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4B5C4A" w14:textId="223B2A90" w:rsidR="0098799A" w:rsidRDefault="00C953B0" w:rsidP="00CF187C">
      <w:pPr>
        <w:bidi/>
        <w:spacing w:after="0" w:line="240" w:lineRule="auto"/>
        <w:jc w:val="both"/>
        <w:rPr>
          <w:rFonts w:cs="B Nazanin"/>
          <w:sz w:val="24"/>
          <w:szCs w:val="24"/>
          <w:rtl/>
          <w:lang w:bidi="fa-IR"/>
        </w:rPr>
      </w:pPr>
      <w:r>
        <w:rPr>
          <w:rFonts w:cs="B Nazanin" w:hint="cs"/>
          <w:noProof/>
          <w:sz w:val="24"/>
          <w:szCs w:val="24"/>
          <w:lang w:bidi="fa-IR"/>
        </w:rPr>
        <w:drawing>
          <wp:anchor distT="0" distB="0" distL="114300" distR="114300" simplePos="0" relativeHeight="251667456" behindDoc="0" locked="0" layoutInCell="1" allowOverlap="1" wp14:anchorId="46561593" wp14:editId="2040AE33">
            <wp:simplePos x="0" y="0"/>
            <wp:positionH relativeFrom="page">
              <wp:align>right</wp:align>
            </wp:positionH>
            <wp:positionV relativeFrom="paragraph">
              <wp:posOffset>-914400</wp:posOffset>
            </wp:positionV>
            <wp:extent cx="7558268" cy="10713416"/>
            <wp:effectExtent l="0" t="0" r="508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8268" cy="107134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204306" w14:textId="7B5B66B9" w:rsidR="009C4881" w:rsidRDefault="00B87081" w:rsidP="00CF187C">
      <w:pPr>
        <w:bidi/>
        <w:rPr>
          <w:rFonts w:cs="B Nazanin"/>
          <w:sz w:val="24"/>
          <w:szCs w:val="24"/>
          <w:rtl/>
          <w:lang w:bidi="fa-IR"/>
        </w:rPr>
      </w:pPr>
      <w:r>
        <w:rPr>
          <w:rFonts w:cs="B Nazanin"/>
          <w:sz w:val="24"/>
          <w:szCs w:val="24"/>
          <w:rtl/>
          <w:lang w:bidi="fa-IR"/>
        </w:rPr>
        <w:br w:type="page"/>
      </w:r>
    </w:p>
    <w:p w14:paraId="0FB8033E" w14:textId="23FB0B91" w:rsidR="009C4881" w:rsidRDefault="009C4881" w:rsidP="00CF187C">
      <w:pPr>
        <w:bidi/>
        <w:rPr>
          <w:rFonts w:cs="B Nazanin"/>
          <w:sz w:val="24"/>
          <w:szCs w:val="24"/>
          <w:rtl/>
          <w:lang w:bidi="fa-IR"/>
        </w:rPr>
      </w:pPr>
    </w:p>
    <w:p w14:paraId="21610EA2" w14:textId="70F7850D" w:rsidR="009C4881" w:rsidRDefault="00406DA2" w:rsidP="00CF187C">
      <w:pPr>
        <w:bidi/>
        <w:rPr>
          <w:rFonts w:cs="B Nazanin"/>
          <w:sz w:val="24"/>
          <w:szCs w:val="24"/>
          <w:rtl/>
          <w:lang w:bidi="fa-IR"/>
        </w:rPr>
      </w:pPr>
      <w:r w:rsidRPr="00761208">
        <w:rPr>
          <w:rFonts w:ascii="NPIYaghoot" w:hAnsi="NPIYaghoot" w:cs="B Nazanin"/>
          <w:noProof/>
        </w:rPr>
        <w:drawing>
          <wp:anchor distT="0" distB="0" distL="114300" distR="114300" simplePos="0" relativeHeight="251664384" behindDoc="0" locked="0" layoutInCell="1" allowOverlap="1" wp14:anchorId="582ECEEA" wp14:editId="4E5220D4">
            <wp:simplePos x="0" y="0"/>
            <wp:positionH relativeFrom="column">
              <wp:posOffset>19050</wp:posOffset>
            </wp:positionH>
            <wp:positionV relativeFrom="paragraph">
              <wp:posOffset>588010</wp:posOffset>
            </wp:positionV>
            <wp:extent cx="5715000" cy="6819900"/>
            <wp:effectExtent l="0" t="0" r="0" b="0"/>
            <wp:wrapNone/>
            <wp:docPr id="53" name="Picture 53" descr="C:\Users\karimi.maryam\Desktop\023.jpg"/>
            <wp:cNvGraphicFramePr/>
            <a:graphic xmlns:a="http://schemas.openxmlformats.org/drawingml/2006/main">
              <a:graphicData uri="http://schemas.openxmlformats.org/drawingml/2006/picture">
                <pic:pic xmlns:pic="http://schemas.openxmlformats.org/drawingml/2006/picture">
                  <pic:nvPicPr>
                    <pic:cNvPr id="53" name="Picture 53" descr="C:\Users\karimi.maryam\Desktop\023.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0" cy="6819900"/>
                    </a:xfrm>
                    <a:prstGeom prst="rect">
                      <a:avLst/>
                    </a:prstGeom>
                    <a:noFill/>
                    <a:ln>
                      <a:noFill/>
                    </a:ln>
                  </pic:spPr>
                </pic:pic>
              </a:graphicData>
            </a:graphic>
          </wp:anchor>
        </w:drawing>
      </w:r>
      <w:r w:rsidR="009C4881">
        <w:rPr>
          <w:rFonts w:cs="B Nazanin"/>
          <w:sz w:val="24"/>
          <w:szCs w:val="24"/>
          <w:rtl/>
          <w:lang w:bidi="fa-IR"/>
        </w:rPr>
        <w:br w:type="page"/>
      </w:r>
    </w:p>
    <w:p w14:paraId="237B1DAB" w14:textId="17EA6D10" w:rsidR="00B87081" w:rsidRDefault="00435AC8" w:rsidP="00CF187C">
      <w:pPr>
        <w:bidi/>
        <w:rPr>
          <w:rFonts w:cs="B Nazanin"/>
          <w:sz w:val="24"/>
          <w:szCs w:val="24"/>
          <w:rtl/>
          <w:lang w:bidi="fa-IR"/>
        </w:rPr>
      </w:pPr>
      <w:r w:rsidRPr="00B87081">
        <w:rPr>
          <w:rFonts w:cs="B Nazanin"/>
          <w:noProof/>
          <w:sz w:val="24"/>
          <w:szCs w:val="24"/>
          <w:rtl/>
        </w:rPr>
        <w:lastRenderedPageBreak/>
        <w:drawing>
          <wp:anchor distT="0" distB="0" distL="114300" distR="114300" simplePos="0" relativeHeight="251659264" behindDoc="0" locked="0" layoutInCell="1" allowOverlap="1" wp14:anchorId="13FC23F5" wp14:editId="35C1D37D">
            <wp:simplePos x="0" y="0"/>
            <wp:positionH relativeFrom="page">
              <wp:align>left</wp:align>
            </wp:positionH>
            <wp:positionV relativeFrom="paragraph">
              <wp:posOffset>-914400</wp:posOffset>
            </wp:positionV>
            <wp:extent cx="7755255" cy="10681838"/>
            <wp:effectExtent l="0" t="0" r="0" b="5715"/>
            <wp:wrapNone/>
            <wp:docPr id="2" name="Picture 2" descr="D:\sso 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so cover.png"/>
                    <pic:cNvPicPr>
                      <a:picLocks noChangeAspect="1" noChangeArrowheads="1"/>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755255" cy="106818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2DE12B" w14:textId="59E09614" w:rsidR="00B87081" w:rsidRDefault="00B87081" w:rsidP="00CF187C">
      <w:pPr>
        <w:bidi/>
        <w:spacing w:after="0" w:line="240" w:lineRule="auto"/>
        <w:jc w:val="both"/>
        <w:rPr>
          <w:rFonts w:cs="B Nazanin"/>
          <w:sz w:val="24"/>
          <w:szCs w:val="24"/>
          <w:rtl/>
          <w:lang w:bidi="fa-IR"/>
        </w:rPr>
      </w:pPr>
    </w:p>
    <w:p w14:paraId="0C24035E" w14:textId="77777777" w:rsidR="0083468C" w:rsidRDefault="0083468C" w:rsidP="00CF187C">
      <w:pPr>
        <w:bidi/>
        <w:spacing w:after="0" w:line="240" w:lineRule="auto"/>
        <w:jc w:val="both"/>
        <w:rPr>
          <w:rFonts w:cs="B Nazanin"/>
          <w:sz w:val="24"/>
          <w:szCs w:val="24"/>
          <w:rtl/>
        </w:rPr>
      </w:pPr>
    </w:p>
    <w:p w14:paraId="5CA1F155" w14:textId="14D1048E" w:rsidR="0083468C" w:rsidRDefault="006A5FAE" w:rsidP="00CF187C">
      <w:pPr>
        <w:bidi/>
        <w:rPr>
          <w:rFonts w:cs="B Nazanin"/>
          <w:sz w:val="24"/>
          <w:szCs w:val="24"/>
          <w:rtl/>
        </w:rPr>
      </w:pPr>
      <w:r w:rsidRPr="006A5FAE">
        <w:rPr>
          <w:rFonts w:ascii="Calibri" w:eastAsia="Calibri" w:hAnsi="Calibri" w:cs="B Nazanin"/>
          <w:noProof/>
          <w:sz w:val="24"/>
          <w:szCs w:val="24"/>
          <w:rtl/>
        </w:rPr>
        <mc:AlternateContent>
          <mc:Choice Requires="wps">
            <w:drawing>
              <wp:anchor distT="0" distB="0" distL="114300" distR="114300" simplePos="0" relativeHeight="251666432" behindDoc="1" locked="0" layoutInCell="1" allowOverlap="1" wp14:anchorId="31A88637" wp14:editId="2931C286">
                <wp:simplePos x="0" y="0"/>
                <wp:positionH relativeFrom="margin">
                  <wp:posOffset>736600</wp:posOffset>
                </wp:positionH>
                <wp:positionV relativeFrom="margin">
                  <wp:posOffset>6389370</wp:posOffset>
                </wp:positionV>
                <wp:extent cx="5462270" cy="2171700"/>
                <wp:effectExtent l="361950" t="57150" r="43180" b="304800"/>
                <wp:wrapSquare wrapText="bothSides"/>
                <wp:docPr id="22" name="Rounded 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2270" cy="2171700"/>
                        </a:xfrm>
                        <a:prstGeom prst="roundRect">
                          <a:avLst>
                            <a:gd name="adj" fmla="val 8194"/>
                          </a:avLst>
                        </a:prstGeom>
                        <a:solidFill>
                          <a:srgbClr val="9CC2E5"/>
                        </a:solidFill>
                        <a:ln w="12700" cap="flat" cmpd="sng" algn="ctr">
                          <a:noFill/>
                          <a:prstDash val="solid"/>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14:paraId="54BE7A92" w14:textId="77777777" w:rsidR="00AF4B03" w:rsidRDefault="00AF4B03" w:rsidP="006A5FAE">
                            <w:pPr>
                              <w:bidi/>
                              <w:spacing w:after="0"/>
                              <w:rPr>
                                <w:sz w:val="12"/>
                                <w:szCs w:val="12"/>
                                <w:rtl/>
                              </w:rPr>
                            </w:pPr>
                          </w:p>
                          <w:p w14:paraId="2A710B15" w14:textId="77777777" w:rsidR="00AF4B03" w:rsidRPr="00B33592" w:rsidRDefault="00AF4B03" w:rsidP="006A5FAE">
                            <w:pPr>
                              <w:bidi/>
                              <w:spacing w:after="0"/>
                              <w:rPr>
                                <w:sz w:val="12"/>
                                <w:szCs w:val="12"/>
                              </w:rPr>
                            </w:pPr>
                          </w:p>
                          <w:tbl>
                            <w:tblPr>
                              <w:tblStyle w:val="TableGrid1"/>
                              <w:bidiVisual/>
                              <w:tblW w:w="8225"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
                              <w:gridCol w:w="1681"/>
                              <w:gridCol w:w="6357"/>
                              <w:gridCol w:w="167"/>
                            </w:tblGrid>
                            <w:tr w:rsidR="00AF4B03" w14:paraId="495ED928" w14:textId="77777777" w:rsidTr="00C22341">
                              <w:trPr>
                                <w:gridBefore w:val="1"/>
                                <w:gridAfter w:val="1"/>
                                <w:wBefore w:w="20" w:type="dxa"/>
                                <w:wAfter w:w="167" w:type="dxa"/>
                                <w:trHeight w:val="794"/>
                              </w:trPr>
                              <w:tc>
                                <w:tcPr>
                                  <w:tcW w:w="8038" w:type="dxa"/>
                                  <w:gridSpan w:val="2"/>
                                </w:tcPr>
                                <w:p w14:paraId="4DC2E883" w14:textId="058DF3A6" w:rsidR="00AF4B03" w:rsidRPr="006A5FAE" w:rsidRDefault="00AF4B03" w:rsidP="00C22341">
                                  <w:pPr>
                                    <w:bidi/>
                                    <w:rPr>
                                      <w:b/>
                                      <w:bCs/>
                                      <w:color w:val="000000"/>
                                      <w:sz w:val="28"/>
                                      <w:szCs w:val="28"/>
                                      <w:rtl/>
                                    </w:rPr>
                                  </w:pPr>
                                  <w:r w:rsidRPr="006A5FAE">
                                    <w:rPr>
                                      <w:rFonts w:hint="cs"/>
                                      <w:b/>
                                      <w:bCs/>
                                      <w:color w:val="000000"/>
                                      <w:sz w:val="28"/>
                                      <w:szCs w:val="28"/>
                                      <w:rtl/>
                                    </w:rPr>
                                    <w:t xml:space="preserve">گزارش آماری </w:t>
                                  </w:r>
                                  <w:r>
                                    <w:rPr>
                                      <w:rFonts w:hint="cs"/>
                                      <w:b/>
                                      <w:bCs/>
                                      <w:color w:val="000000"/>
                                      <w:sz w:val="28"/>
                                      <w:szCs w:val="28"/>
                                      <w:rtl/>
                                    </w:rPr>
                                    <w:t>بازنشستگان</w:t>
                                  </w:r>
                                  <w:r w:rsidRPr="006A5FAE">
                                    <w:rPr>
                                      <w:rFonts w:hint="cs"/>
                                      <w:b/>
                                      <w:bCs/>
                                      <w:color w:val="000000"/>
                                      <w:sz w:val="28"/>
                                      <w:szCs w:val="28"/>
                                      <w:rtl/>
                                    </w:rPr>
                                    <w:t xml:space="preserve"> فعال</w:t>
                                  </w:r>
                                  <w:r>
                                    <w:rPr>
                                      <w:rFonts w:hint="cs"/>
                                      <w:b/>
                                      <w:bCs/>
                                      <w:color w:val="000000"/>
                                      <w:sz w:val="28"/>
                                      <w:szCs w:val="28"/>
                                      <w:rtl/>
                                    </w:rPr>
                                    <w:t xml:space="preserve"> مشاغل سخت و زیان آور</w:t>
                                  </w:r>
                                  <w:r w:rsidRPr="006A5FAE">
                                    <w:rPr>
                                      <w:rFonts w:hint="cs"/>
                                      <w:b/>
                                      <w:bCs/>
                                      <w:color w:val="000000"/>
                                      <w:sz w:val="28"/>
                                      <w:szCs w:val="28"/>
                                      <w:rtl/>
                                    </w:rPr>
                                    <w:t xml:space="preserve"> سال 1402</w:t>
                                  </w:r>
                                </w:p>
                              </w:tc>
                            </w:tr>
                            <w:tr w:rsidR="00AF4B03" w14:paraId="45D1D78D" w14:textId="77777777" w:rsidTr="00C22341">
                              <w:trPr>
                                <w:trHeight w:val="567"/>
                              </w:trPr>
                              <w:tc>
                                <w:tcPr>
                                  <w:tcW w:w="1701" w:type="dxa"/>
                                  <w:gridSpan w:val="2"/>
                                </w:tcPr>
                                <w:p w14:paraId="56BDBF21" w14:textId="77777777" w:rsidR="00AF4B03" w:rsidRPr="006A5FAE" w:rsidRDefault="00AF4B03" w:rsidP="00C22341">
                                  <w:pPr>
                                    <w:bidi/>
                                    <w:rPr>
                                      <w:b/>
                                      <w:bCs/>
                                      <w:color w:val="000000"/>
                                      <w:sz w:val="28"/>
                                      <w:szCs w:val="28"/>
                                      <w:rtl/>
                                    </w:rPr>
                                  </w:pPr>
                                  <w:r w:rsidRPr="006A5FAE">
                                    <w:rPr>
                                      <w:rFonts w:hint="cs"/>
                                      <w:b/>
                                      <w:bCs/>
                                      <w:color w:val="000000"/>
                                      <w:sz w:val="28"/>
                                      <w:szCs w:val="28"/>
                                      <w:rtl/>
                                    </w:rPr>
                                    <w:t>استخراج داده:</w:t>
                                  </w:r>
                                </w:p>
                              </w:tc>
                              <w:tc>
                                <w:tcPr>
                                  <w:tcW w:w="6524" w:type="dxa"/>
                                  <w:gridSpan w:val="2"/>
                                </w:tcPr>
                                <w:p w14:paraId="485A2888" w14:textId="77777777" w:rsidR="00AF4B03" w:rsidRPr="006A5FAE" w:rsidRDefault="00AF4B03" w:rsidP="00C22341">
                                  <w:pPr>
                                    <w:bidi/>
                                    <w:rPr>
                                      <w:color w:val="000000"/>
                                      <w:sz w:val="28"/>
                                      <w:szCs w:val="28"/>
                                      <w:rtl/>
                                    </w:rPr>
                                  </w:pPr>
                                  <w:r w:rsidRPr="006A5FAE">
                                    <w:rPr>
                                      <w:rFonts w:hint="cs"/>
                                      <w:color w:val="000000"/>
                                      <w:sz w:val="28"/>
                                      <w:szCs w:val="28"/>
                                      <w:rtl/>
                                    </w:rPr>
                                    <w:t xml:space="preserve">شرکت خدمات ماشینی تامین </w:t>
                                  </w:r>
                                </w:p>
                              </w:tc>
                            </w:tr>
                            <w:tr w:rsidR="00AF4B03" w14:paraId="72852AC7" w14:textId="77777777" w:rsidTr="00C22341">
                              <w:trPr>
                                <w:trHeight w:val="567"/>
                              </w:trPr>
                              <w:tc>
                                <w:tcPr>
                                  <w:tcW w:w="1701" w:type="dxa"/>
                                  <w:gridSpan w:val="2"/>
                                </w:tcPr>
                                <w:p w14:paraId="1E471683" w14:textId="77777777" w:rsidR="00AF4B03" w:rsidRPr="006A5FAE" w:rsidRDefault="00AF4B03" w:rsidP="00C22341">
                                  <w:pPr>
                                    <w:bidi/>
                                    <w:rPr>
                                      <w:b/>
                                      <w:bCs/>
                                      <w:color w:val="000000"/>
                                      <w:sz w:val="28"/>
                                      <w:szCs w:val="28"/>
                                      <w:rtl/>
                                    </w:rPr>
                                  </w:pPr>
                                  <w:r w:rsidRPr="006A5FAE">
                                    <w:rPr>
                                      <w:rFonts w:hint="cs"/>
                                      <w:b/>
                                      <w:bCs/>
                                      <w:color w:val="000000"/>
                                      <w:sz w:val="28"/>
                                      <w:szCs w:val="28"/>
                                      <w:rtl/>
                                    </w:rPr>
                                    <w:t>تهیه گزارش:</w:t>
                                  </w:r>
                                </w:p>
                              </w:tc>
                              <w:tc>
                                <w:tcPr>
                                  <w:tcW w:w="6524" w:type="dxa"/>
                                  <w:gridSpan w:val="2"/>
                                </w:tcPr>
                                <w:p w14:paraId="283774B6" w14:textId="77777777" w:rsidR="00AF4B03" w:rsidRPr="006A5FAE" w:rsidRDefault="00AF4B03" w:rsidP="00C22341">
                                  <w:pPr>
                                    <w:bidi/>
                                    <w:rPr>
                                      <w:color w:val="000000"/>
                                      <w:sz w:val="28"/>
                                      <w:szCs w:val="28"/>
                                      <w:rtl/>
                                    </w:rPr>
                                  </w:pPr>
                                  <w:r w:rsidRPr="006A5FAE">
                                    <w:rPr>
                                      <w:rFonts w:hint="cs"/>
                                      <w:color w:val="000000"/>
                                      <w:sz w:val="28"/>
                                      <w:szCs w:val="28"/>
                                      <w:rtl/>
                                    </w:rPr>
                                    <w:t>مدیریت آمار، اطلاعات و محاسبات سازمان تامین اجتماعی</w:t>
                                  </w:r>
                                </w:p>
                              </w:tc>
                            </w:tr>
                            <w:tr w:rsidR="00AF4B03" w14:paraId="5AAA7312" w14:textId="77777777" w:rsidTr="00C22341">
                              <w:trPr>
                                <w:trHeight w:val="567"/>
                              </w:trPr>
                              <w:tc>
                                <w:tcPr>
                                  <w:tcW w:w="1701" w:type="dxa"/>
                                  <w:gridSpan w:val="2"/>
                                </w:tcPr>
                                <w:p w14:paraId="79C70B20" w14:textId="77777777" w:rsidR="00AF4B03" w:rsidRPr="006A5FAE" w:rsidRDefault="00AF4B03" w:rsidP="00C22341">
                                  <w:pPr>
                                    <w:bidi/>
                                    <w:rPr>
                                      <w:b/>
                                      <w:bCs/>
                                      <w:color w:val="000000"/>
                                      <w:sz w:val="28"/>
                                      <w:szCs w:val="28"/>
                                      <w:rtl/>
                                    </w:rPr>
                                  </w:pPr>
                                  <w:r w:rsidRPr="006A5FAE">
                                    <w:rPr>
                                      <w:rFonts w:hint="cs"/>
                                      <w:b/>
                                      <w:bCs/>
                                      <w:color w:val="000000"/>
                                      <w:sz w:val="28"/>
                                      <w:szCs w:val="28"/>
                                      <w:rtl/>
                                    </w:rPr>
                                    <w:t>تاریخ انتشار:</w:t>
                                  </w:r>
                                </w:p>
                              </w:tc>
                              <w:tc>
                                <w:tcPr>
                                  <w:tcW w:w="6524" w:type="dxa"/>
                                  <w:gridSpan w:val="2"/>
                                </w:tcPr>
                                <w:p w14:paraId="6402CE1F" w14:textId="77777777" w:rsidR="00AF4B03" w:rsidRPr="006A5FAE" w:rsidRDefault="00AF4B03" w:rsidP="00C22341">
                                  <w:pPr>
                                    <w:bidi/>
                                    <w:rPr>
                                      <w:color w:val="000000"/>
                                      <w:sz w:val="28"/>
                                      <w:szCs w:val="28"/>
                                      <w:rtl/>
                                    </w:rPr>
                                  </w:pPr>
                                  <w:r w:rsidRPr="006A5FAE">
                                    <w:rPr>
                                      <w:rFonts w:hint="cs"/>
                                      <w:color w:val="000000"/>
                                      <w:sz w:val="28"/>
                                      <w:szCs w:val="28"/>
                                      <w:rtl/>
                                    </w:rPr>
                                    <w:t>دی ماه 1403</w:t>
                                  </w:r>
                                </w:p>
                              </w:tc>
                            </w:tr>
                          </w:tbl>
                          <w:p w14:paraId="580D6463" w14:textId="77777777" w:rsidR="00AF4B03" w:rsidRDefault="00AF4B03" w:rsidP="006A5FA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A88637" id="Rounded Rectangle 55" o:spid="_x0000_s1026" style="position:absolute;left:0;text-align:left;margin-left:58pt;margin-top:503.1pt;width:430.1pt;height:171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53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4btUQMAAMQGAAAOAAAAZHJzL2Uyb0RvYy54bWysVdtu2zgQfS/QfyD43shS7fiCKEXgbBYL&#10;pGmQpOgzTVESdymSS9KX9Ot7SNGJewEKLDYPDKkZnjlzZji++HAYFNkJ56XRNS3PJpQIzU0jdVfT&#10;z0837xaU+MB0w5TRoqbPwtMPl2/fXOztSlSmN6oRjgBE+9Xe1rQPwa6KwvNeDMyfGSs0jK1xAws4&#10;uq5oHNsDfVBFNZmcF3vjGusMF97j6/VopJcJv20FD5/a1otAVE3BLaTVpXUT1+Lygq06x2wveabB&#10;/gOLgUmNoC9Q1ywwsnXyJ6hBcme8acMZN0Nh2lZykXJANuXkh2wee2ZFygXiePsik///YPnd7t4R&#10;2dS0qijRbECNHsxWN6IhD1CP6U4JMptFofbWr+D/aO9dTNXbW8P/8TAU31niwWefQ+uG6ItEySGp&#10;/vyiujgEwvFxNj2vqjmKw2Grynk5n6S6FGx1vG6dD38KM5C4qamLBCO7JDnb3fqQtG9yAqz5m5J2&#10;UKjkjimyKJfTyB+A2Re7I2TKxCjZ3Eil0sF1m7VyBDdrulyvqz9S8rjiT92UJns0PIhH5gyt2yoW&#10;sB0sxPS6o4SpDm+CB5doahMjpH6Lsa+Z78cYCXZsxEEGvAYlh5ouJvEv01Y6MhOpn3OyZgvXx77Z&#10;k43augeGoOV0uVzMKWlkFKmaTcoluDUS7b6Ynie4Hzj501xTwMkoqbI9G9lVkUimkd2Tki/x0+k7&#10;ap4LLd43kTJHQzmWy2Zc6E1+azfO6LF8zuBxMhAGV8yI9N+JXW4TyD5iRDQluz48yI44ienCgeCY&#10;D3j2OcvfAJazlOJR0wyW+J9Q9vZ9kwh/ZFBYxi4YRGAqCbMRO6GeYuUXi2WsfH/cjf0VLwPw9QnE&#10;XThsDjDH7cY0z3hvyDnl6S2/kWiGW6Rxzxz6FZCYpuETllYZxDF5h1DGff3V9+iPgQArJXtMMnTf&#10;v1vmBOT8S2NULMvpFLAhHaazeYWDO7VsTi16O6wNci4xty1P2+gf1HHbOjN8wdC9ilFhYpoj9tjn&#10;+bAO44TF2Obi6iq5YdxZFm71o+URPJYzPoOnwxfmbG6QgJFwZ45TL7/WUdhX33hTm6ttMK0M0fiq&#10;az5gVKai5laLs/j0nLxef3wuvwEAAP//AwBQSwMEFAAGAAgAAAAhACuBE7zfAAAADQEAAA8AAABk&#10;cnMvZG93bnJldi54bWxMT01Lw0AQvQv+h2UEL8VuEqXWmE0RQRCkB2OL1212kg1mZ0N208Z/7/Rk&#10;b+/NPN5HsZldL444hs6TgnSZgECqvemoVbD7ertbgwhRk9G9J1TwiwE25fVVoXPjT/SJxyq2gk0o&#10;5FqBjXHIpQy1RafD0g9I/Gv86HRkOrbSjPrE5q6XWZKspNMdcYLVA75arH+qybHLe/qNi2m3n5pq&#10;OzT2Y7/Yyl6p25v55RlExDn+i+Fcn6tDyZ0OfiITRM88XfGWyIBjMhAseXo8gwOf7h/WGciykJcr&#10;yj8AAAD//wMAUEsBAi0AFAAGAAgAAAAhALaDOJL+AAAA4QEAABMAAAAAAAAAAAAAAAAAAAAAAFtD&#10;b250ZW50X1R5cGVzXS54bWxQSwECLQAUAAYACAAAACEAOP0h/9YAAACUAQAACwAAAAAAAAAAAAAA&#10;AAAvAQAAX3JlbHMvLnJlbHNQSwECLQAUAAYACAAAACEAaFuG7VEDAADEBgAADgAAAAAAAAAAAAAA&#10;AAAuAgAAZHJzL2Uyb0RvYy54bWxQSwECLQAUAAYACAAAACEAK4ETvN8AAAANAQAADwAAAAAAAAAA&#10;AAAAAACrBQAAZHJzL2Rvd25yZXYueG1sUEsFBgAAAAAEAAQA8wAAALcGAAAAAA==&#10;" fillcolor="#9cc2e5" stroked="f" strokeweight="1pt">
                <v:stroke joinstyle="miter"/>
                <v:shadow on="t" color="black" opacity="18350f" offset="-5.40094mm,4.37361mm"/>
                <v:textbox>
                  <w:txbxContent>
                    <w:p w14:paraId="54BE7A92" w14:textId="77777777" w:rsidR="00AF4B03" w:rsidRDefault="00AF4B03" w:rsidP="006A5FAE">
                      <w:pPr>
                        <w:bidi/>
                        <w:spacing w:after="0"/>
                        <w:rPr>
                          <w:sz w:val="12"/>
                          <w:szCs w:val="12"/>
                          <w:rtl/>
                        </w:rPr>
                      </w:pPr>
                    </w:p>
                    <w:p w14:paraId="2A710B15" w14:textId="77777777" w:rsidR="00AF4B03" w:rsidRPr="00B33592" w:rsidRDefault="00AF4B03" w:rsidP="006A5FAE">
                      <w:pPr>
                        <w:bidi/>
                        <w:spacing w:after="0"/>
                        <w:rPr>
                          <w:sz w:val="12"/>
                          <w:szCs w:val="12"/>
                        </w:rPr>
                      </w:pPr>
                    </w:p>
                    <w:tbl>
                      <w:tblPr>
                        <w:tblStyle w:val="TableGrid1"/>
                        <w:bidiVisual/>
                        <w:tblW w:w="8225"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
                        <w:gridCol w:w="1681"/>
                        <w:gridCol w:w="6357"/>
                        <w:gridCol w:w="167"/>
                      </w:tblGrid>
                      <w:tr w:rsidR="00AF4B03" w14:paraId="495ED928" w14:textId="77777777" w:rsidTr="00C22341">
                        <w:trPr>
                          <w:gridBefore w:val="1"/>
                          <w:gridAfter w:val="1"/>
                          <w:wBefore w:w="20" w:type="dxa"/>
                          <w:wAfter w:w="167" w:type="dxa"/>
                          <w:trHeight w:val="794"/>
                        </w:trPr>
                        <w:tc>
                          <w:tcPr>
                            <w:tcW w:w="8038" w:type="dxa"/>
                            <w:gridSpan w:val="2"/>
                          </w:tcPr>
                          <w:p w14:paraId="4DC2E883" w14:textId="058DF3A6" w:rsidR="00AF4B03" w:rsidRPr="006A5FAE" w:rsidRDefault="00AF4B03" w:rsidP="00C22341">
                            <w:pPr>
                              <w:bidi/>
                              <w:rPr>
                                <w:b/>
                                <w:bCs/>
                                <w:color w:val="000000"/>
                                <w:sz w:val="28"/>
                                <w:szCs w:val="28"/>
                                <w:rtl/>
                              </w:rPr>
                            </w:pPr>
                            <w:r w:rsidRPr="006A5FAE">
                              <w:rPr>
                                <w:rFonts w:hint="cs"/>
                                <w:b/>
                                <w:bCs/>
                                <w:color w:val="000000"/>
                                <w:sz w:val="28"/>
                                <w:szCs w:val="28"/>
                                <w:rtl/>
                              </w:rPr>
                              <w:t xml:space="preserve">گزارش آماری </w:t>
                            </w:r>
                            <w:r>
                              <w:rPr>
                                <w:rFonts w:hint="cs"/>
                                <w:b/>
                                <w:bCs/>
                                <w:color w:val="000000"/>
                                <w:sz w:val="28"/>
                                <w:szCs w:val="28"/>
                                <w:rtl/>
                              </w:rPr>
                              <w:t>بازنشستگان</w:t>
                            </w:r>
                            <w:r w:rsidRPr="006A5FAE">
                              <w:rPr>
                                <w:rFonts w:hint="cs"/>
                                <w:b/>
                                <w:bCs/>
                                <w:color w:val="000000"/>
                                <w:sz w:val="28"/>
                                <w:szCs w:val="28"/>
                                <w:rtl/>
                              </w:rPr>
                              <w:t xml:space="preserve"> فعال</w:t>
                            </w:r>
                            <w:r>
                              <w:rPr>
                                <w:rFonts w:hint="cs"/>
                                <w:b/>
                                <w:bCs/>
                                <w:color w:val="000000"/>
                                <w:sz w:val="28"/>
                                <w:szCs w:val="28"/>
                                <w:rtl/>
                              </w:rPr>
                              <w:t xml:space="preserve"> مشاغل سخت و زیان آور</w:t>
                            </w:r>
                            <w:r w:rsidRPr="006A5FAE">
                              <w:rPr>
                                <w:rFonts w:hint="cs"/>
                                <w:b/>
                                <w:bCs/>
                                <w:color w:val="000000"/>
                                <w:sz w:val="28"/>
                                <w:szCs w:val="28"/>
                                <w:rtl/>
                              </w:rPr>
                              <w:t xml:space="preserve"> سال 1402</w:t>
                            </w:r>
                          </w:p>
                        </w:tc>
                      </w:tr>
                      <w:tr w:rsidR="00AF4B03" w14:paraId="45D1D78D" w14:textId="77777777" w:rsidTr="00C22341">
                        <w:trPr>
                          <w:trHeight w:val="567"/>
                        </w:trPr>
                        <w:tc>
                          <w:tcPr>
                            <w:tcW w:w="1701" w:type="dxa"/>
                            <w:gridSpan w:val="2"/>
                          </w:tcPr>
                          <w:p w14:paraId="56BDBF21" w14:textId="77777777" w:rsidR="00AF4B03" w:rsidRPr="006A5FAE" w:rsidRDefault="00AF4B03" w:rsidP="00C22341">
                            <w:pPr>
                              <w:bidi/>
                              <w:rPr>
                                <w:b/>
                                <w:bCs/>
                                <w:color w:val="000000"/>
                                <w:sz w:val="28"/>
                                <w:szCs w:val="28"/>
                                <w:rtl/>
                              </w:rPr>
                            </w:pPr>
                            <w:r w:rsidRPr="006A5FAE">
                              <w:rPr>
                                <w:rFonts w:hint="cs"/>
                                <w:b/>
                                <w:bCs/>
                                <w:color w:val="000000"/>
                                <w:sz w:val="28"/>
                                <w:szCs w:val="28"/>
                                <w:rtl/>
                              </w:rPr>
                              <w:t>استخراج داده:</w:t>
                            </w:r>
                          </w:p>
                        </w:tc>
                        <w:tc>
                          <w:tcPr>
                            <w:tcW w:w="6524" w:type="dxa"/>
                            <w:gridSpan w:val="2"/>
                          </w:tcPr>
                          <w:p w14:paraId="485A2888" w14:textId="77777777" w:rsidR="00AF4B03" w:rsidRPr="006A5FAE" w:rsidRDefault="00AF4B03" w:rsidP="00C22341">
                            <w:pPr>
                              <w:bidi/>
                              <w:rPr>
                                <w:color w:val="000000"/>
                                <w:sz w:val="28"/>
                                <w:szCs w:val="28"/>
                                <w:rtl/>
                              </w:rPr>
                            </w:pPr>
                            <w:r w:rsidRPr="006A5FAE">
                              <w:rPr>
                                <w:rFonts w:hint="cs"/>
                                <w:color w:val="000000"/>
                                <w:sz w:val="28"/>
                                <w:szCs w:val="28"/>
                                <w:rtl/>
                              </w:rPr>
                              <w:t xml:space="preserve">شرکت خدمات ماشینی تامین </w:t>
                            </w:r>
                          </w:p>
                        </w:tc>
                      </w:tr>
                      <w:tr w:rsidR="00AF4B03" w14:paraId="72852AC7" w14:textId="77777777" w:rsidTr="00C22341">
                        <w:trPr>
                          <w:trHeight w:val="567"/>
                        </w:trPr>
                        <w:tc>
                          <w:tcPr>
                            <w:tcW w:w="1701" w:type="dxa"/>
                            <w:gridSpan w:val="2"/>
                          </w:tcPr>
                          <w:p w14:paraId="1E471683" w14:textId="77777777" w:rsidR="00AF4B03" w:rsidRPr="006A5FAE" w:rsidRDefault="00AF4B03" w:rsidP="00C22341">
                            <w:pPr>
                              <w:bidi/>
                              <w:rPr>
                                <w:b/>
                                <w:bCs/>
                                <w:color w:val="000000"/>
                                <w:sz w:val="28"/>
                                <w:szCs w:val="28"/>
                                <w:rtl/>
                              </w:rPr>
                            </w:pPr>
                            <w:r w:rsidRPr="006A5FAE">
                              <w:rPr>
                                <w:rFonts w:hint="cs"/>
                                <w:b/>
                                <w:bCs/>
                                <w:color w:val="000000"/>
                                <w:sz w:val="28"/>
                                <w:szCs w:val="28"/>
                                <w:rtl/>
                              </w:rPr>
                              <w:t>تهیه گزارش:</w:t>
                            </w:r>
                          </w:p>
                        </w:tc>
                        <w:tc>
                          <w:tcPr>
                            <w:tcW w:w="6524" w:type="dxa"/>
                            <w:gridSpan w:val="2"/>
                          </w:tcPr>
                          <w:p w14:paraId="283774B6" w14:textId="77777777" w:rsidR="00AF4B03" w:rsidRPr="006A5FAE" w:rsidRDefault="00AF4B03" w:rsidP="00C22341">
                            <w:pPr>
                              <w:bidi/>
                              <w:rPr>
                                <w:color w:val="000000"/>
                                <w:sz w:val="28"/>
                                <w:szCs w:val="28"/>
                                <w:rtl/>
                              </w:rPr>
                            </w:pPr>
                            <w:r w:rsidRPr="006A5FAE">
                              <w:rPr>
                                <w:rFonts w:hint="cs"/>
                                <w:color w:val="000000"/>
                                <w:sz w:val="28"/>
                                <w:szCs w:val="28"/>
                                <w:rtl/>
                              </w:rPr>
                              <w:t>مدیریت آمار، اطلاعات و محاسبات سازمان تامین اجتماعی</w:t>
                            </w:r>
                          </w:p>
                        </w:tc>
                      </w:tr>
                      <w:tr w:rsidR="00AF4B03" w14:paraId="5AAA7312" w14:textId="77777777" w:rsidTr="00C22341">
                        <w:trPr>
                          <w:trHeight w:val="567"/>
                        </w:trPr>
                        <w:tc>
                          <w:tcPr>
                            <w:tcW w:w="1701" w:type="dxa"/>
                            <w:gridSpan w:val="2"/>
                          </w:tcPr>
                          <w:p w14:paraId="79C70B20" w14:textId="77777777" w:rsidR="00AF4B03" w:rsidRPr="006A5FAE" w:rsidRDefault="00AF4B03" w:rsidP="00C22341">
                            <w:pPr>
                              <w:bidi/>
                              <w:rPr>
                                <w:b/>
                                <w:bCs/>
                                <w:color w:val="000000"/>
                                <w:sz w:val="28"/>
                                <w:szCs w:val="28"/>
                                <w:rtl/>
                              </w:rPr>
                            </w:pPr>
                            <w:r w:rsidRPr="006A5FAE">
                              <w:rPr>
                                <w:rFonts w:hint="cs"/>
                                <w:b/>
                                <w:bCs/>
                                <w:color w:val="000000"/>
                                <w:sz w:val="28"/>
                                <w:szCs w:val="28"/>
                                <w:rtl/>
                              </w:rPr>
                              <w:t>تاریخ انتشار:</w:t>
                            </w:r>
                          </w:p>
                        </w:tc>
                        <w:tc>
                          <w:tcPr>
                            <w:tcW w:w="6524" w:type="dxa"/>
                            <w:gridSpan w:val="2"/>
                          </w:tcPr>
                          <w:p w14:paraId="6402CE1F" w14:textId="77777777" w:rsidR="00AF4B03" w:rsidRPr="006A5FAE" w:rsidRDefault="00AF4B03" w:rsidP="00C22341">
                            <w:pPr>
                              <w:bidi/>
                              <w:rPr>
                                <w:color w:val="000000"/>
                                <w:sz w:val="28"/>
                                <w:szCs w:val="28"/>
                                <w:rtl/>
                              </w:rPr>
                            </w:pPr>
                            <w:r w:rsidRPr="006A5FAE">
                              <w:rPr>
                                <w:rFonts w:hint="cs"/>
                                <w:color w:val="000000"/>
                                <w:sz w:val="28"/>
                                <w:szCs w:val="28"/>
                                <w:rtl/>
                              </w:rPr>
                              <w:t>دی ماه 1403</w:t>
                            </w:r>
                          </w:p>
                        </w:tc>
                      </w:tr>
                    </w:tbl>
                    <w:p w14:paraId="580D6463" w14:textId="77777777" w:rsidR="00AF4B03" w:rsidRDefault="00AF4B03" w:rsidP="006A5FAE"/>
                  </w:txbxContent>
                </v:textbox>
                <w10:wrap type="square" anchorx="margin" anchory="margin"/>
              </v:roundrect>
            </w:pict>
          </mc:Fallback>
        </mc:AlternateContent>
      </w:r>
      <w:r w:rsidR="0083468C">
        <w:rPr>
          <w:rFonts w:cs="B Nazanin"/>
          <w:sz w:val="24"/>
          <w:szCs w:val="24"/>
          <w:rtl/>
        </w:rPr>
        <w:br w:type="page"/>
      </w:r>
    </w:p>
    <w:p w14:paraId="4BB42EF5" w14:textId="77777777" w:rsidR="007B3B6F" w:rsidRDefault="007B3B6F" w:rsidP="00CF187C">
      <w:pPr>
        <w:bidi/>
        <w:spacing w:after="600"/>
        <w:jc w:val="center"/>
        <w:rPr>
          <w:rFonts w:cs="B Nazanin"/>
          <w:b/>
          <w:bCs/>
          <w:sz w:val="28"/>
          <w:szCs w:val="28"/>
          <w:rtl/>
          <w:lang w:bidi="fa-IR"/>
        </w:rPr>
        <w:sectPr w:rsidR="007B3B6F" w:rsidSect="00F97CEB">
          <w:pgSz w:w="11906" w:h="16838" w:code="9"/>
          <w:pgMar w:top="1440" w:right="1440" w:bottom="1418" w:left="1440" w:header="708" w:footer="708" w:gutter="0"/>
          <w:pgNumType w:fmt="arabicAlpha"/>
          <w:cols w:space="708"/>
          <w:docGrid w:linePitch="360"/>
        </w:sectPr>
      </w:pPr>
    </w:p>
    <w:p w14:paraId="6403634F" w14:textId="77777777" w:rsidR="00E43B95" w:rsidRPr="00AF4B03" w:rsidRDefault="00E43B95" w:rsidP="00CF187C">
      <w:pPr>
        <w:bidi/>
        <w:jc w:val="center"/>
        <w:rPr>
          <w:rFonts w:cs="B Nazanin"/>
          <w:b/>
          <w:bCs/>
          <w:sz w:val="28"/>
          <w:szCs w:val="28"/>
          <w:rtl/>
        </w:rPr>
      </w:pPr>
      <w:r w:rsidRPr="00AF4B03">
        <w:rPr>
          <w:rFonts w:cs="B Nazanin" w:hint="cs"/>
          <w:b/>
          <w:bCs/>
          <w:sz w:val="28"/>
          <w:szCs w:val="28"/>
          <w:rtl/>
        </w:rPr>
        <w:lastRenderedPageBreak/>
        <w:t>فهرست مطالب</w:t>
      </w:r>
    </w:p>
    <w:sdt>
      <w:sdtPr>
        <w:rPr>
          <w:rFonts w:asciiTheme="minorHAnsi" w:eastAsiaTheme="minorHAnsi" w:hAnsiTheme="minorHAnsi" w:cs="B Nazanin"/>
          <w:color w:val="auto"/>
          <w:sz w:val="22"/>
          <w:szCs w:val="22"/>
          <w:rtl/>
        </w:rPr>
        <w:id w:val="-1279025607"/>
        <w:docPartObj>
          <w:docPartGallery w:val="Table of Contents"/>
          <w:docPartUnique/>
        </w:docPartObj>
      </w:sdtPr>
      <w:sdtEndPr>
        <w:rPr>
          <w:b/>
          <w:bCs/>
          <w:noProof/>
        </w:rPr>
      </w:sdtEndPr>
      <w:sdtContent>
        <w:p w14:paraId="49189875" w14:textId="40C1161D" w:rsidR="006F313D" w:rsidRPr="00F514A9" w:rsidRDefault="006F313D" w:rsidP="00F514A9">
          <w:pPr>
            <w:pStyle w:val="TOCHeading"/>
            <w:bidi/>
            <w:spacing w:before="0" w:line="240" w:lineRule="auto"/>
            <w:rPr>
              <w:rFonts w:cs="B Nazanin"/>
            </w:rPr>
          </w:pPr>
        </w:p>
        <w:p w14:paraId="10B0E010" w14:textId="45EDA719" w:rsidR="00F514A9" w:rsidRPr="00F514A9" w:rsidRDefault="00F514A9" w:rsidP="00AF4B03">
          <w:pPr>
            <w:pStyle w:val="TOC1"/>
            <w:rPr>
              <w:rFonts w:eastAsiaTheme="minorEastAsia"/>
              <w:spacing w:val="0"/>
              <w:sz w:val="22"/>
              <w:szCs w:val="22"/>
              <w:lang w:bidi="fa-IR"/>
            </w:rPr>
          </w:pPr>
          <w:r w:rsidRPr="00F514A9">
            <w:fldChar w:fldCharType="begin"/>
          </w:r>
          <w:r w:rsidRPr="00F514A9">
            <w:instrText xml:space="preserve"> TOC \o "1-2" \h \z \u \t "Heading 5</w:instrText>
          </w:r>
          <w:r w:rsidRPr="00F514A9">
            <w:rPr>
              <w:rtl/>
            </w:rPr>
            <w:instrText>؛2؛</w:instrText>
          </w:r>
          <w:r w:rsidRPr="00F514A9">
            <w:instrText>Heading 6</w:instrText>
          </w:r>
          <w:r w:rsidRPr="00F514A9">
            <w:rPr>
              <w:rtl/>
            </w:rPr>
            <w:instrText>؛2</w:instrText>
          </w:r>
          <w:r w:rsidRPr="00F514A9">
            <w:instrText xml:space="preserve">" </w:instrText>
          </w:r>
          <w:r w:rsidRPr="00F514A9">
            <w:fldChar w:fldCharType="separate"/>
          </w:r>
          <w:hyperlink w:anchor="_Toc186545714" w:history="1">
            <w:r w:rsidRPr="00F514A9">
              <w:rPr>
                <w:rStyle w:val="Hyperlink"/>
                <w:b/>
                <w:bCs/>
                <w:rtl/>
              </w:rPr>
              <w:t>چک</w:t>
            </w:r>
            <w:r w:rsidRPr="00F514A9">
              <w:rPr>
                <w:rStyle w:val="Hyperlink"/>
                <w:rFonts w:hint="cs"/>
                <w:b/>
                <w:bCs/>
                <w:rtl/>
              </w:rPr>
              <w:t>ی</w:t>
            </w:r>
            <w:r w:rsidRPr="00F514A9">
              <w:rPr>
                <w:rStyle w:val="Hyperlink"/>
                <w:rFonts w:hint="eastAsia"/>
                <w:b/>
                <w:bCs/>
                <w:rtl/>
              </w:rPr>
              <w:t>ده</w:t>
            </w:r>
            <w:r w:rsidRPr="00F514A9">
              <w:rPr>
                <w:rStyle w:val="Hyperlink"/>
                <w:b/>
                <w:bCs/>
                <w:rtl/>
              </w:rPr>
              <w:t xml:space="preserve"> گزارش</w:t>
            </w:r>
            <w:r w:rsidRPr="00F514A9">
              <w:rPr>
                <w:webHidden/>
              </w:rPr>
              <w:tab/>
            </w:r>
            <w:r w:rsidRPr="00F514A9">
              <w:rPr>
                <w:rStyle w:val="Hyperlink"/>
                <w:b/>
                <w:bCs/>
                <w:rtl/>
              </w:rPr>
              <w:fldChar w:fldCharType="begin"/>
            </w:r>
            <w:r w:rsidRPr="00F514A9">
              <w:rPr>
                <w:webHidden/>
              </w:rPr>
              <w:instrText xml:space="preserve"> PAGEREF _Toc186545714 \h </w:instrText>
            </w:r>
            <w:r w:rsidRPr="00F514A9">
              <w:rPr>
                <w:rStyle w:val="Hyperlink"/>
                <w:b/>
                <w:bCs/>
                <w:rtl/>
              </w:rPr>
            </w:r>
            <w:r w:rsidRPr="00F514A9">
              <w:rPr>
                <w:rStyle w:val="Hyperlink"/>
                <w:b/>
                <w:bCs/>
                <w:rtl/>
              </w:rPr>
              <w:fldChar w:fldCharType="separate"/>
            </w:r>
            <w:r w:rsidR="004030E6">
              <w:rPr>
                <w:webHidden/>
                <w:rtl/>
              </w:rPr>
              <w:t>6</w:t>
            </w:r>
            <w:r w:rsidRPr="00F514A9">
              <w:rPr>
                <w:rStyle w:val="Hyperlink"/>
                <w:b/>
                <w:bCs/>
                <w:rtl/>
              </w:rPr>
              <w:fldChar w:fldCharType="end"/>
            </w:r>
          </w:hyperlink>
        </w:p>
        <w:p w14:paraId="6C908F04" w14:textId="25B00375" w:rsidR="00F514A9" w:rsidRPr="00F514A9" w:rsidRDefault="003E56DC" w:rsidP="00AF4B03">
          <w:pPr>
            <w:pStyle w:val="TOC1"/>
            <w:rPr>
              <w:rFonts w:eastAsiaTheme="minorEastAsia"/>
              <w:spacing w:val="0"/>
              <w:sz w:val="22"/>
              <w:szCs w:val="22"/>
              <w:lang w:bidi="fa-IR"/>
            </w:rPr>
          </w:pPr>
          <w:hyperlink w:anchor="_Toc186545715" w:history="1">
            <w:r w:rsidR="00F514A9" w:rsidRPr="00F514A9">
              <w:rPr>
                <w:rStyle w:val="Hyperlink"/>
                <w:b/>
                <w:bCs/>
                <w:rtl/>
              </w:rPr>
              <w:t>مقدمه</w:t>
            </w:r>
            <w:r w:rsidR="00F514A9" w:rsidRPr="00F514A9">
              <w:rPr>
                <w:webHidden/>
              </w:rPr>
              <w:tab/>
            </w:r>
            <w:r w:rsidR="00F514A9" w:rsidRPr="00F514A9">
              <w:rPr>
                <w:rStyle w:val="Hyperlink"/>
                <w:b/>
                <w:bCs/>
                <w:rtl/>
              </w:rPr>
              <w:fldChar w:fldCharType="begin"/>
            </w:r>
            <w:r w:rsidR="00F514A9" w:rsidRPr="00F514A9">
              <w:rPr>
                <w:webHidden/>
              </w:rPr>
              <w:instrText xml:space="preserve"> PAGEREF _Toc186545715 \h </w:instrText>
            </w:r>
            <w:r w:rsidR="00F514A9" w:rsidRPr="00F514A9">
              <w:rPr>
                <w:rStyle w:val="Hyperlink"/>
                <w:b/>
                <w:bCs/>
                <w:rtl/>
              </w:rPr>
            </w:r>
            <w:r w:rsidR="00F514A9" w:rsidRPr="00F514A9">
              <w:rPr>
                <w:rStyle w:val="Hyperlink"/>
                <w:b/>
                <w:bCs/>
                <w:rtl/>
              </w:rPr>
              <w:fldChar w:fldCharType="separate"/>
            </w:r>
            <w:r w:rsidR="004030E6">
              <w:rPr>
                <w:webHidden/>
                <w:rtl/>
              </w:rPr>
              <w:t>7</w:t>
            </w:r>
            <w:r w:rsidR="00F514A9" w:rsidRPr="00F514A9">
              <w:rPr>
                <w:rStyle w:val="Hyperlink"/>
                <w:b/>
                <w:bCs/>
                <w:rtl/>
              </w:rPr>
              <w:fldChar w:fldCharType="end"/>
            </w:r>
          </w:hyperlink>
        </w:p>
        <w:p w14:paraId="00CB780E" w14:textId="38C953D0" w:rsidR="00F514A9" w:rsidRPr="00F514A9" w:rsidRDefault="003E56DC" w:rsidP="00AF4B03">
          <w:pPr>
            <w:pStyle w:val="TOC1"/>
            <w:rPr>
              <w:rFonts w:eastAsiaTheme="minorEastAsia"/>
              <w:spacing w:val="0"/>
              <w:sz w:val="22"/>
              <w:szCs w:val="22"/>
              <w:lang w:bidi="fa-IR"/>
            </w:rPr>
          </w:pPr>
          <w:hyperlink w:anchor="_Toc186545716" w:history="1">
            <w:r w:rsidR="00F514A9" w:rsidRPr="00F514A9">
              <w:rPr>
                <w:rStyle w:val="Hyperlink"/>
                <w:b/>
                <w:bCs/>
                <w:rtl/>
              </w:rPr>
              <w:t>ک</w:t>
            </w:r>
            <w:r w:rsidR="00F514A9" w:rsidRPr="00F514A9">
              <w:rPr>
                <w:rStyle w:val="Hyperlink"/>
                <w:rFonts w:hint="cs"/>
                <w:b/>
                <w:bCs/>
                <w:rtl/>
              </w:rPr>
              <w:t>ی</w:t>
            </w:r>
            <w:r w:rsidR="00F514A9" w:rsidRPr="00F514A9">
              <w:rPr>
                <w:rStyle w:val="Hyperlink"/>
                <w:rFonts w:hint="eastAsia"/>
                <w:b/>
                <w:bCs/>
                <w:rtl/>
              </w:rPr>
              <w:t>ف</w:t>
            </w:r>
            <w:r w:rsidR="00F514A9" w:rsidRPr="00F514A9">
              <w:rPr>
                <w:rStyle w:val="Hyperlink"/>
                <w:rFonts w:hint="cs"/>
                <w:b/>
                <w:bCs/>
                <w:rtl/>
              </w:rPr>
              <w:t>ی</w:t>
            </w:r>
            <w:r w:rsidR="00F514A9" w:rsidRPr="00F514A9">
              <w:rPr>
                <w:rStyle w:val="Hyperlink"/>
                <w:rFonts w:hint="eastAsia"/>
                <w:b/>
                <w:bCs/>
                <w:rtl/>
              </w:rPr>
              <w:t>ت</w:t>
            </w:r>
            <w:r w:rsidR="00F514A9" w:rsidRPr="00F514A9">
              <w:rPr>
                <w:rStyle w:val="Hyperlink"/>
                <w:b/>
                <w:bCs/>
                <w:rtl/>
              </w:rPr>
              <w:t xml:space="preserve"> سنج</w:t>
            </w:r>
            <w:r w:rsidR="00F514A9" w:rsidRPr="00F514A9">
              <w:rPr>
                <w:rStyle w:val="Hyperlink"/>
                <w:rFonts w:hint="cs"/>
                <w:b/>
                <w:bCs/>
                <w:rtl/>
              </w:rPr>
              <w:t>ی</w:t>
            </w:r>
            <w:r w:rsidR="00F514A9" w:rsidRPr="00F514A9">
              <w:rPr>
                <w:rStyle w:val="Hyperlink"/>
                <w:b/>
                <w:bCs/>
                <w:rtl/>
              </w:rPr>
              <w:t xml:space="preserve"> داده ها و متغ</w:t>
            </w:r>
            <w:r w:rsidR="00F514A9" w:rsidRPr="00F514A9">
              <w:rPr>
                <w:rStyle w:val="Hyperlink"/>
                <w:rFonts w:hint="cs"/>
                <w:b/>
                <w:bCs/>
                <w:rtl/>
              </w:rPr>
              <w:t>ی</w:t>
            </w:r>
            <w:r w:rsidR="00F514A9" w:rsidRPr="00F514A9">
              <w:rPr>
                <w:rStyle w:val="Hyperlink"/>
                <w:rFonts w:hint="eastAsia"/>
                <w:b/>
                <w:bCs/>
                <w:rtl/>
              </w:rPr>
              <w:t>رها</w:t>
            </w:r>
            <w:r w:rsidR="00F514A9" w:rsidRPr="00F514A9">
              <w:rPr>
                <w:rStyle w:val="Hyperlink"/>
                <w:rFonts w:hint="cs"/>
                <w:b/>
                <w:bCs/>
                <w:rtl/>
              </w:rPr>
              <w:t>ی</w:t>
            </w:r>
            <w:r w:rsidR="00F514A9" w:rsidRPr="00F514A9">
              <w:rPr>
                <w:rStyle w:val="Hyperlink"/>
                <w:b/>
                <w:bCs/>
                <w:rtl/>
              </w:rPr>
              <w:t xml:space="preserve"> مورد بررس</w:t>
            </w:r>
            <w:r w:rsidR="00F514A9" w:rsidRPr="00F514A9">
              <w:rPr>
                <w:rStyle w:val="Hyperlink"/>
                <w:rFonts w:hint="cs"/>
                <w:b/>
                <w:bCs/>
                <w:rtl/>
              </w:rPr>
              <w:t>ی</w:t>
            </w:r>
            <w:r w:rsidR="00F514A9" w:rsidRPr="00F514A9">
              <w:rPr>
                <w:webHidden/>
              </w:rPr>
              <w:tab/>
            </w:r>
            <w:r w:rsidR="00F514A9" w:rsidRPr="00F514A9">
              <w:rPr>
                <w:rStyle w:val="Hyperlink"/>
                <w:b/>
                <w:bCs/>
                <w:rtl/>
              </w:rPr>
              <w:fldChar w:fldCharType="begin"/>
            </w:r>
            <w:r w:rsidR="00F514A9" w:rsidRPr="00F514A9">
              <w:rPr>
                <w:webHidden/>
              </w:rPr>
              <w:instrText xml:space="preserve"> PAGEREF _Toc186545716 \h </w:instrText>
            </w:r>
            <w:r w:rsidR="00F514A9" w:rsidRPr="00F514A9">
              <w:rPr>
                <w:rStyle w:val="Hyperlink"/>
                <w:b/>
                <w:bCs/>
                <w:rtl/>
              </w:rPr>
            </w:r>
            <w:r w:rsidR="00F514A9" w:rsidRPr="00F514A9">
              <w:rPr>
                <w:rStyle w:val="Hyperlink"/>
                <w:b/>
                <w:bCs/>
                <w:rtl/>
              </w:rPr>
              <w:fldChar w:fldCharType="separate"/>
            </w:r>
            <w:r w:rsidR="004030E6">
              <w:rPr>
                <w:webHidden/>
                <w:rtl/>
              </w:rPr>
              <w:t>8</w:t>
            </w:r>
            <w:r w:rsidR="00F514A9" w:rsidRPr="00F514A9">
              <w:rPr>
                <w:rStyle w:val="Hyperlink"/>
                <w:b/>
                <w:bCs/>
                <w:rtl/>
              </w:rPr>
              <w:fldChar w:fldCharType="end"/>
            </w:r>
          </w:hyperlink>
        </w:p>
        <w:p w14:paraId="18C95E45" w14:textId="270C0A48" w:rsidR="00F514A9" w:rsidRPr="00F514A9" w:rsidRDefault="003E56DC" w:rsidP="00AF4B03">
          <w:pPr>
            <w:pStyle w:val="TOC1"/>
            <w:rPr>
              <w:rFonts w:eastAsiaTheme="minorEastAsia"/>
              <w:b/>
              <w:bCs/>
              <w:spacing w:val="0"/>
              <w:sz w:val="22"/>
              <w:szCs w:val="22"/>
              <w:lang w:bidi="fa-IR"/>
            </w:rPr>
          </w:pPr>
          <w:hyperlink w:anchor="_Toc186545717" w:history="1">
            <w:r w:rsidR="00F514A9" w:rsidRPr="00F514A9">
              <w:rPr>
                <w:rStyle w:val="Hyperlink"/>
                <w:rtl/>
              </w:rPr>
              <w:t>آمار کل</w:t>
            </w:r>
            <w:r w:rsidR="00F514A9" w:rsidRPr="00F514A9">
              <w:rPr>
                <w:rStyle w:val="Hyperlink"/>
                <w:rFonts w:hint="cs"/>
                <w:rtl/>
              </w:rPr>
              <w:t>ی</w:t>
            </w:r>
            <w:r w:rsidR="00F514A9" w:rsidRPr="00F514A9">
              <w:rPr>
                <w:rStyle w:val="Hyperlink"/>
                <w:rtl/>
              </w:rPr>
              <w:t xml:space="preserve"> بازنشستگان مشاغل سخت و ز</w:t>
            </w:r>
            <w:r w:rsidR="00F514A9" w:rsidRPr="00F514A9">
              <w:rPr>
                <w:rStyle w:val="Hyperlink"/>
                <w:rFonts w:hint="cs"/>
                <w:rtl/>
              </w:rPr>
              <w:t>ی</w:t>
            </w:r>
            <w:r w:rsidR="00F514A9" w:rsidRPr="00F514A9">
              <w:rPr>
                <w:rStyle w:val="Hyperlink"/>
                <w:rFonts w:hint="eastAsia"/>
                <w:rtl/>
              </w:rPr>
              <w:t>ان‌آور</w:t>
            </w:r>
            <w:r w:rsidR="00F514A9" w:rsidRPr="00F514A9">
              <w:rPr>
                <w:webHidden/>
              </w:rPr>
              <w:tab/>
            </w:r>
            <w:r w:rsidR="00F514A9" w:rsidRPr="00F514A9">
              <w:rPr>
                <w:rStyle w:val="Hyperlink"/>
                <w:rtl/>
              </w:rPr>
              <w:fldChar w:fldCharType="begin"/>
            </w:r>
            <w:r w:rsidR="00F514A9" w:rsidRPr="00F514A9">
              <w:rPr>
                <w:webHidden/>
              </w:rPr>
              <w:instrText xml:space="preserve"> PAGEREF _Toc186545717 \h </w:instrText>
            </w:r>
            <w:r w:rsidR="00F514A9" w:rsidRPr="00F514A9">
              <w:rPr>
                <w:rStyle w:val="Hyperlink"/>
                <w:rtl/>
              </w:rPr>
            </w:r>
            <w:r w:rsidR="00F514A9" w:rsidRPr="00F514A9">
              <w:rPr>
                <w:rStyle w:val="Hyperlink"/>
                <w:rtl/>
              </w:rPr>
              <w:fldChar w:fldCharType="separate"/>
            </w:r>
            <w:r w:rsidR="004030E6">
              <w:rPr>
                <w:webHidden/>
                <w:rtl/>
              </w:rPr>
              <w:t>11</w:t>
            </w:r>
            <w:r w:rsidR="00F514A9" w:rsidRPr="00F514A9">
              <w:rPr>
                <w:rStyle w:val="Hyperlink"/>
                <w:rtl/>
              </w:rPr>
              <w:fldChar w:fldCharType="end"/>
            </w:r>
          </w:hyperlink>
        </w:p>
        <w:p w14:paraId="003244DA" w14:textId="76809CED" w:rsidR="00F514A9" w:rsidRPr="00F514A9" w:rsidRDefault="003E56DC" w:rsidP="00F514A9">
          <w:pPr>
            <w:pStyle w:val="TOC2"/>
            <w:spacing w:after="0" w:line="240" w:lineRule="auto"/>
            <w:rPr>
              <w:rFonts w:eastAsiaTheme="minorEastAsia"/>
              <w:noProof/>
              <w:lang w:bidi="fa-IR"/>
            </w:rPr>
          </w:pPr>
          <w:hyperlink w:anchor="_Toc186545718" w:history="1">
            <w:r w:rsidR="00F514A9" w:rsidRPr="00F514A9">
              <w:rPr>
                <w:rStyle w:val="Hyperlink"/>
                <w:rFonts w:cs="B Nazanin"/>
                <w:noProof/>
                <w:rtl/>
              </w:rPr>
              <w:t>1-1.</w:t>
            </w:r>
            <w:r w:rsidR="00F514A9" w:rsidRPr="00F514A9">
              <w:rPr>
                <w:rFonts w:eastAsiaTheme="minorEastAsia"/>
                <w:noProof/>
                <w:lang w:bidi="fa-IR"/>
              </w:rPr>
              <w:tab/>
            </w:r>
            <w:r w:rsidR="00F514A9" w:rsidRPr="00F514A9">
              <w:rPr>
                <w:rStyle w:val="Hyperlink"/>
                <w:rFonts w:cs="B Nazanin"/>
                <w:noProof/>
                <w:rtl/>
              </w:rPr>
              <w:t>سن برقرار</w:t>
            </w:r>
            <w:r w:rsidR="00F514A9" w:rsidRPr="00F514A9">
              <w:rPr>
                <w:rStyle w:val="Hyperlink"/>
                <w:rFonts w:cs="B Nazanin" w:hint="cs"/>
                <w:noProof/>
                <w:rtl/>
              </w:rPr>
              <w:t>ی</w:t>
            </w:r>
            <w:r w:rsidR="00F514A9" w:rsidRPr="00F514A9">
              <w:rPr>
                <w:noProof/>
                <w:webHidden/>
              </w:rPr>
              <w:tab/>
            </w:r>
            <w:r w:rsidR="00F514A9" w:rsidRPr="00F514A9">
              <w:rPr>
                <w:rStyle w:val="Hyperlink"/>
                <w:rFonts w:cs="B Nazanin"/>
                <w:noProof/>
                <w:rtl/>
              </w:rPr>
              <w:fldChar w:fldCharType="begin"/>
            </w:r>
            <w:r w:rsidR="00F514A9" w:rsidRPr="00F514A9">
              <w:rPr>
                <w:noProof/>
                <w:webHidden/>
              </w:rPr>
              <w:instrText xml:space="preserve"> PAGEREF _Toc186545718 \h </w:instrText>
            </w:r>
            <w:r w:rsidR="00F514A9" w:rsidRPr="00F514A9">
              <w:rPr>
                <w:rStyle w:val="Hyperlink"/>
                <w:rFonts w:cs="B Nazanin"/>
                <w:noProof/>
                <w:rtl/>
              </w:rPr>
            </w:r>
            <w:r w:rsidR="00F514A9" w:rsidRPr="00F514A9">
              <w:rPr>
                <w:rStyle w:val="Hyperlink"/>
                <w:rFonts w:cs="B Nazanin"/>
                <w:noProof/>
                <w:rtl/>
              </w:rPr>
              <w:fldChar w:fldCharType="separate"/>
            </w:r>
            <w:r w:rsidR="004030E6">
              <w:rPr>
                <w:noProof/>
                <w:webHidden/>
                <w:rtl/>
              </w:rPr>
              <w:t>13</w:t>
            </w:r>
            <w:r w:rsidR="00F514A9" w:rsidRPr="00F514A9">
              <w:rPr>
                <w:rStyle w:val="Hyperlink"/>
                <w:rFonts w:cs="B Nazanin"/>
                <w:noProof/>
                <w:rtl/>
              </w:rPr>
              <w:fldChar w:fldCharType="end"/>
            </w:r>
          </w:hyperlink>
        </w:p>
        <w:p w14:paraId="23881EA0" w14:textId="11710BFB" w:rsidR="00F514A9" w:rsidRPr="00F514A9" w:rsidRDefault="003E56DC" w:rsidP="00F514A9">
          <w:pPr>
            <w:pStyle w:val="TOC2"/>
            <w:spacing w:after="0" w:line="240" w:lineRule="auto"/>
            <w:rPr>
              <w:rFonts w:eastAsiaTheme="minorEastAsia"/>
              <w:noProof/>
              <w:lang w:bidi="fa-IR"/>
            </w:rPr>
          </w:pPr>
          <w:hyperlink w:anchor="_Toc186545719" w:history="1">
            <w:r w:rsidR="00F514A9" w:rsidRPr="00F514A9">
              <w:rPr>
                <w:rStyle w:val="Hyperlink"/>
                <w:rFonts w:cs="B Nazanin"/>
                <w:noProof/>
                <w:rtl/>
              </w:rPr>
              <w:t>1-2.</w:t>
            </w:r>
            <w:r w:rsidR="00F514A9" w:rsidRPr="00F514A9">
              <w:rPr>
                <w:rFonts w:eastAsiaTheme="minorEastAsia"/>
                <w:noProof/>
                <w:lang w:bidi="fa-IR"/>
              </w:rPr>
              <w:tab/>
            </w:r>
            <w:r w:rsidR="00F514A9" w:rsidRPr="00F514A9">
              <w:rPr>
                <w:rStyle w:val="Hyperlink"/>
                <w:rFonts w:cs="B Nazanin"/>
                <w:noProof/>
                <w:rtl/>
              </w:rPr>
              <w:t>سن فعل</w:t>
            </w:r>
            <w:r w:rsidR="00F514A9" w:rsidRPr="00F514A9">
              <w:rPr>
                <w:rStyle w:val="Hyperlink"/>
                <w:rFonts w:cs="B Nazanin" w:hint="cs"/>
                <w:noProof/>
                <w:rtl/>
              </w:rPr>
              <w:t>ی</w:t>
            </w:r>
            <w:r w:rsidR="00F514A9" w:rsidRPr="00F514A9">
              <w:rPr>
                <w:rStyle w:val="Hyperlink"/>
                <w:rFonts w:cs="B Nazanin"/>
                <w:noProof/>
                <w:rtl/>
              </w:rPr>
              <w:t xml:space="preserve"> (سن در پا</w:t>
            </w:r>
            <w:r w:rsidR="00F514A9" w:rsidRPr="00F514A9">
              <w:rPr>
                <w:rStyle w:val="Hyperlink"/>
                <w:rFonts w:cs="B Nazanin" w:hint="cs"/>
                <w:noProof/>
                <w:rtl/>
              </w:rPr>
              <w:t>ی</w:t>
            </w:r>
            <w:r w:rsidR="00F514A9" w:rsidRPr="00F514A9">
              <w:rPr>
                <w:rStyle w:val="Hyperlink"/>
                <w:rFonts w:cs="B Nazanin" w:hint="eastAsia"/>
                <w:noProof/>
                <w:rtl/>
              </w:rPr>
              <w:t>ان</w:t>
            </w:r>
            <w:r w:rsidR="00F514A9" w:rsidRPr="00F514A9">
              <w:rPr>
                <w:rStyle w:val="Hyperlink"/>
                <w:rFonts w:cs="B Nazanin"/>
                <w:noProof/>
                <w:rtl/>
              </w:rPr>
              <w:t xml:space="preserve"> سال 1402)</w:t>
            </w:r>
            <w:r w:rsidR="00F514A9" w:rsidRPr="00F514A9">
              <w:rPr>
                <w:noProof/>
                <w:webHidden/>
              </w:rPr>
              <w:tab/>
            </w:r>
            <w:r w:rsidR="00F514A9" w:rsidRPr="00F514A9">
              <w:rPr>
                <w:rStyle w:val="Hyperlink"/>
                <w:rFonts w:cs="B Nazanin"/>
                <w:noProof/>
                <w:rtl/>
              </w:rPr>
              <w:fldChar w:fldCharType="begin"/>
            </w:r>
            <w:r w:rsidR="00F514A9" w:rsidRPr="00F514A9">
              <w:rPr>
                <w:noProof/>
                <w:webHidden/>
              </w:rPr>
              <w:instrText xml:space="preserve"> PAGEREF _Toc186545719 \h </w:instrText>
            </w:r>
            <w:r w:rsidR="00F514A9" w:rsidRPr="00F514A9">
              <w:rPr>
                <w:rStyle w:val="Hyperlink"/>
                <w:rFonts w:cs="B Nazanin"/>
                <w:noProof/>
                <w:rtl/>
              </w:rPr>
            </w:r>
            <w:r w:rsidR="00F514A9" w:rsidRPr="00F514A9">
              <w:rPr>
                <w:rStyle w:val="Hyperlink"/>
                <w:rFonts w:cs="B Nazanin"/>
                <w:noProof/>
                <w:rtl/>
              </w:rPr>
              <w:fldChar w:fldCharType="separate"/>
            </w:r>
            <w:r w:rsidR="004030E6">
              <w:rPr>
                <w:noProof/>
                <w:webHidden/>
                <w:rtl/>
              </w:rPr>
              <w:t>15</w:t>
            </w:r>
            <w:r w:rsidR="00F514A9" w:rsidRPr="00F514A9">
              <w:rPr>
                <w:rStyle w:val="Hyperlink"/>
                <w:rFonts w:cs="B Nazanin"/>
                <w:noProof/>
                <w:rtl/>
              </w:rPr>
              <w:fldChar w:fldCharType="end"/>
            </w:r>
          </w:hyperlink>
        </w:p>
        <w:p w14:paraId="380B9D88" w14:textId="52641E97" w:rsidR="00F514A9" w:rsidRPr="00F514A9" w:rsidRDefault="003E56DC" w:rsidP="00F514A9">
          <w:pPr>
            <w:pStyle w:val="TOC2"/>
            <w:spacing w:after="0" w:line="240" w:lineRule="auto"/>
            <w:rPr>
              <w:rFonts w:eastAsiaTheme="minorEastAsia"/>
              <w:noProof/>
              <w:lang w:bidi="fa-IR"/>
            </w:rPr>
          </w:pPr>
          <w:hyperlink w:anchor="_Toc186545720" w:history="1">
            <w:r w:rsidR="00F514A9" w:rsidRPr="00F514A9">
              <w:rPr>
                <w:rStyle w:val="Hyperlink"/>
                <w:rFonts w:cs="B Nazanin"/>
                <w:noProof/>
                <w:rtl/>
              </w:rPr>
              <w:t>1-3.</w:t>
            </w:r>
            <w:r w:rsidR="00F514A9" w:rsidRPr="00F514A9">
              <w:rPr>
                <w:rFonts w:eastAsiaTheme="minorEastAsia"/>
                <w:noProof/>
                <w:lang w:bidi="fa-IR"/>
              </w:rPr>
              <w:tab/>
            </w:r>
            <w:r w:rsidR="00F514A9" w:rsidRPr="00F514A9">
              <w:rPr>
                <w:rStyle w:val="Hyperlink"/>
                <w:rFonts w:cs="B Nazanin"/>
                <w:noProof/>
                <w:rtl/>
              </w:rPr>
              <w:t>سابقه</w:t>
            </w:r>
            <w:r w:rsidR="00F514A9" w:rsidRPr="00F514A9">
              <w:rPr>
                <w:noProof/>
                <w:webHidden/>
              </w:rPr>
              <w:tab/>
            </w:r>
            <w:r w:rsidR="00F514A9" w:rsidRPr="00F514A9">
              <w:rPr>
                <w:rStyle w:val="Hyperlink"/>
                <w:rFonts w:cs="B Nazanin"/>
                <w:noProof/>
                <w:rtl/>
              </w:rPr>
              <w:fldChar w:fldCharType="begin"/>
            </w:r>
            <w:r w:rsidR="00F514A9" w:rsidRPr="00F514A9">
              <w:rPr>
                <w:noProof/>
                <w:webHidden/>
              </w:rPr>
              <w:instrText xml:space="preserve"> PAGEREF _Toc186545720 \h </w:instrText>
            </w:r>
            <w:r w:rsidR="00F514A9" w:rsidRPr="00F514A9">
              <w:rPr>
                <w:rStyle w:val="Hyperlink"/>
                <w:rFonts w:cs="B Nazanin"/>
                <w:noProof/>
                <w:rtl/>
              </w:rPr>
            </w:r>
            <w:r w:rsidR="00F514A9" w:rsidRPr="00F514A9">
              <w:rPr>
                <w:rStyle w:val="Hyperlink"/>
                <w:rFonts w:cs="B Nazanin"/>
                <w:noProof/>
                <w:rtl/>
              </w:rPr>
              <w:fldChar w:fldCharType="separate"/>
            </w:r>
            <w:r w:rsidR="004030E6">
              <w:rPr>
                <w:noProof/>
                <w:webHidden/>
                <w:rtl/>
              </w:rPr>
              <w:t>17</w:t>
            </w:r>
            <w:r w:rsidR="00F514A9" w:rsidRPr="00F514A9">
              <w:rPr>
                <w:rStyle w:val="Hyperlink"/>
                <w:rFonts w:cs="B Nazanin"/>
                <w:noProof/>
                <w:rtl/>
              </w:rPr>
              <w:fldChar w:fldCharType="end"/>
            </w:r>
          </w:hyperlink>
        </w:p>
        <w:p w14:paraId="30A739DE" w14:textId="36E889D9" w:rsidR="00F514A9" w:rsidRPr="00F514A9" w:rsidRDefault="003E56DC" w:rsidP="00F514A9">
          <w:pPr>
            <w:pStyle w:val="TOC2"/>
            <w:spacing w:after="0" w:line="240" w:lineRule="auto"/>
            <w:rPr>
              <w:rFonts w:eastAsiaTheme="minorEastAsia"/>
              <w:noProof/>
              <w:lang w:bidi="fa-IR"/>
            </w:rPr>
          </w:pPr>
          <w:hyperlink w:anchor="_Toc186545721" w:history="1">
            <w:r w:rsidR="00F514A9" w:rsidRPr="00F514A9">
              <w:rPr>
                <w:rStyle w:val="Hyperlink"/>
                <w:rFonts w:cs="B Nazanin"/>
                <w:noProof/>
                <w:rtl/>
              </w:rPr>
              <w:t>1-4.</w:t>
            </w:r>
            <w:r w:rsidR="00F514A9" w:rsidRPr="00F514A9">
              <w:rPr>
                <w:rFonts w:eastAsiaTheme="minorEastAsia"/>
                <w:noProof/>
                <w:lang w:bidi="fa-IR"/>
              </w:rPr>
              <w:tab/>
            </w:r>
            <w:r w:rsidR="00F514A9" w:rsidRPr="00F514A9">
              <w:rPr>
                <w:rStyle w:val="Hyperlink"/>
                <w:rFonts w:cs="B Nazanin"/>
                <w:noProof/>
                <w:rtl/>
              </w:rPr>
              <w:t>مبلغ پا</w:t>
            </w:r>
            <w:r w:rsidR="00F514A9" w:rsidRPr="00F514A9">
              <w:rPr>
                <w:rStyle w:val="Hyperlink"/>
                <w:rFonts w:cs="B Nazanin" w:hint="cs"/>
                <w:noProof/>
                <w:rtl/>
              </w:rPr>
              <w:t>ی</w:t>
            </w:r>
            <w:r w:rsidR="00F514A9" w:rsidRPr="00F514A9">
              <w:rPr>
                <w:rStyle w:val="Hyperlink"/>
                <w:rFonts w:cs="B Nazanin" w:hint="eastAsia"/>
                <w:noProof/>
                <w:rtl/>
              </w:rPr>
              <w:t>ه</w:t>
            </w:r>
            <w:r w:rsidR="00F514A9" w:rsidRPr="00F514A9">
              <w:rPr>
                <w:rStyle w:val="Hyperlink"/>
                <w:rFonts w:cs="B Nazanin"/>
                <w:noProof/>
                <w:rtl/>
              </w:rPr>
              <w:t xml:space="preserve"> حکم مستمر</w:t>
            </w:r>
            <w:r w:rsidR="00F514A9" w:rsidRPr="00F514A9">
              <w:rPr>
                <w:rStyle w:val="Hyperlink"/>
                <w:rFonts w:cs="B Nazanin" w:hint="cs"/>
                <w:noProof/>
                <w:rtl/>
              </w:rPr>
              <w:t>ی</w:t>
            </w:r>
            <w:r w:rsidR="00F514A9" w:rsidRPr="00F514A9">
              <w:rPr>
                <w:noProof/>
                <w:webHidden/>
              </w:rPr>
              <w:tab/>
            </w:r>
            <w:r w:rsidR="00F514A9" w:rsidRPr="00F514A9">
              <w:rPr>
                <w:rStyle w:val="Hyperlink"/>
                <w:rFonts w:cs="B Nazanin"/>
                <w:noProof/>
                <w:rtl/>
              </w:rPr>
              <w:fldChar w:fldCharType="begin"/>
            </w:r>
            <w:r w:rsidR="00F514A9" w:rsidRPr="00F514A9">
              <w:rPr>
                <w:noProof/>
                <w:webHidden/>
              </w:rPr>
              <w:instrText xml:space="preserve"> PAGEREF _Toc186545721 \h </w:instrText>
            </w:r>
            <w:r w:rsidR="00F514A9" w:rsidRPr="00F514A9">
              <w:rPr>
                <w:rStyle w:val="Hyperlink"/>
                <w:rFonts w:cs="B Nazanin"/>
                <w:noProof/>
                <w:rtl/>
              </w:rPr>
            </w:r>
            <w:r w:rsidR="00F514A9" w:rsidRPr="00F514A9">
              <w:rPr>
                <w:rStyle w:val="Hyperlink"/>
                <w:rFonts w:cs="B Nazanin"/>
                <w:noProof/>
                <w:rtl/>
              </w:rPr>
              <w:fldChar w:fldCharType="separate"/>
            </w:r>
            <w:r w:rsidR="004030E6">
              <w:rPr>
                <w:noProof/>
                <w:webHidden/>
                <w:rtl/>
              </w:rPr>
              <w:t>18</w:t>
            </w:r>
            <w:r w:rsidR="00F514A9" w:rsidRPr="00F514A9">
              <w:rPr>
                <w:rStyle w:val="Hyperlink"/>
                <w:rFonts w:cs="B Nazanin"/>
                <w:noProof/>
                <w:rtl/>
              </w:rPr>
              <w:fldChar w:fldCharType="end"/>
            </w:r>
          </w:hyperlink>
        </w:p>
        <w:p w14:paraId="1A63D883" w14:textId="34B64D08" w:rsidR="00F514A9" w:rsidRPr="00F514A9" w:rsidRDefault="003E56DC" w:rsidP="00F514A9">
          <w:pPr>
            <w:pStyle w:val="TOC2"/>
            <w:spacing w:after="0" w:line="240" w:lineRule="auto"/>
            <w:rPr>
              <w:rFonts w:eastAsiaTheme="minorEastAsia"/>
              <w:noProof/>
              <w:lang w:bidi="fa-IR"/>
            </w:rPr>
          </w:pPr>
          <w:hyperlink w:anchor="_Toc186545722" w:history="1">
            <w:r w:rsidR="00F514A9" w:rsidRPr="00F514A9">
              <w:rPr>
                <w:rStyle w:val="Hyperlink"/>
                <w:rFonts w:cs="B Nazanin"/>
                <w:noProof/>
                <w:rtl/>
              </w:rPr>
              <w:t>1-5.</w:t>
            </w:r>
            <w:r w:rsidR="00F514A9" w:rsidRPr="00F514A9">
              <w:rPr>
                <w:rFonts w:eastAsiaTheme="minorEastAsia"/>
                <w:noProof/>
                <w:lang w:bidi="fa-IR"/>
              </w:rPr>
              <w:tab/>
            </w:r>
            <w:r w:rsidR="00F514A9" w:rsidRPr="00F514A9">
              <w:rPr>
                <w:rStyle w:val="Hyperlink"/>
                <w:rFonts w:cs="B Nazanin"/>
                <w:noProof/>
                <w:rtl/>
              </w:rPr>
              <w:t>مبلغ ناخالص مستمر</w:t>
            </w:r>
            <w:r w:rsidR="00F514A9" w:rsidRPr="00F514A9">
              <w:rPr>
                <w:rStyle w:val="Hyperlink"/>
                <w:rFonts w:cs="B Nazanin" w:hint="cs"/>
                <w:noProof/>
                <w:rtl/>
              </w:rPr>
              <w:t>ی</w:t>
            </w:r>
            <w:r w:rsidR="00F514A9" w:rsidRPr="00F514A9">
              <w:rPr>
                <w:rStyle w:val="Hyperlink"/>
                <w:rFonts w:cs="B Nazanin"/>
                <w:noProof/>
                <w:rtl/>
              </w:rPr>
              <w:t xml:space="preserve"> پرداخت</w:t>
            </w:r>
            <w:r w:rsidR="00F514A9" w:rsidRPr="00F514A9">
              <w:rPr>
                <w:rStyle w:val="Hyperlink"/>
                <w:rFonts w:cs="B Nazanin" w:hint="cs"/>
                <w:noProof/>
                <w:rtl/>
              </w:rPr>
              <w:t>ی</w:t>
            </w:r>
            <w:r w:rsidR="00F514A9" w:rsidRPr="00F514A9">
              <w:rPr>
                <w:noProof/>
                <w:webHidden/>
              </w:rPr>
              <w:tab/>
            </w:r>
            <w:r w:rsidR="00F514A9" w:rsidRPr="00F514A9">
              <w:rPr>
                <w:rStyle w:val="Hyperlink"/>
                <w:rFonts w:cs="B Nazanin"/>
                <w:noProof/>
                <w:rtl/>
              </w:rPr>
              <w:fldChar w:fldCharType="begin"/>
            </w:r>
            <w:r w:rsidR="00F514A9" w:rsidRPr="00F514A9">
              <w:rPr>
                <w:noProof/>
                <w:webHidden/>
              </w:rPr>
              <w:instrText xml:space="preserve"> PAGEREF _Toc186545722 \h </w:instrText>
            </w:r>
            <w:r w:rsidR="00F514A9" w:rsidRPr="00F514A9">
              <w:rPr>
                <w:rStyle w:val="Hyperlink"/>
                <w:rFonts w:cs="B Nazanin"/>
                <w:noProof/>
                <w:rtl/>
              </w:rPr>
            </w:r>
            <w:r w:rsidR="00F514A9" w:rsidRPr="00F514A9">
              <w:rPr>
                <w:rStyle w:val="Hyperlink"/>
                <w:rFonts w:cs="B Nazanin"/>
                <w:noProof/>
                <w:rtl/>
              </w:rPr>
              <w:fldChar w:fldCharType="separate"/>
            </w:r>
            <w:r w:rsidR="004030E6">
              <w:rPr>
                <w:noProof/>
                <w:webHidden/>
                <w:rtl/>
              </w:rPr>
              <w:t>20</w:t>
            </w:r>
            <w:r w:rsidR="00F514A9" w:rsidRPr="00F514A9">
              <w:rPr>
                <w:rStyle w:val="Hyperlink"/>
                <w:rFonts w:cs="B Nazanin"/>
                <w:noProof/>
                <w:rtl/>
              </w:rPr>
              <w:fldChar w:fldCharType="end"/>
            </w:r>
          </w:hyperlink>
        </w:p>
        <w:p w14:paraId="0375CB6C" w14:textId="70E4EF1E" w:rsidR="00F514A9" w:rsidRPr="00F514A9" w:rsidRDefault="003E56DC" w:rsidP="00F514A9">
          <w:pPr>
            <w:pStyle w:val="TOC2"/>
            <w:spacing w:after="0" w:line="240" w:lineRule="auto"/>
            <w:rPr>
              <w:rFonts w:eastAsiaTheme="minorEastAsia"/>
              <w:noProof/>
              <w:lang w:bidi="fa-IR"/>
            </w:rPr>
          </w:pPr>
          <w:hyperlink w:anchor="_Toc186545723" w:history="1">
            <w:r w:rsidR="00F514A9" w:rsidRPr="00F514A9">
              <w:rPr>
                <w:rStyle w:val="Hyperlink"/>
                <w:rFonts w:cs="B Nazanin"/>
                <w:noProof/>
                <w:rtl/>
              </w:rPr>
              <w:t>1-6.</w:t>
            </w:r>
            <w:r w:rsidR="00F514A9" w:rsidRPr="00F514A9">
              <w:rPr>
                <w:rFonts w:eastAsiaTheme="minorEastAsia"/>
                <w:noProof/>
                <w:lang w:bidi="fa-IR"/>
              </w:rPr>
              <w:tab/>
            </w:r>
            <w:r w:rsidR="00F514A9" w:rsidRPr="00F514A9">
              <w:rPr>
                <w:rStyle w:val="Hyperlink"/>
                <w:rFonts w:cs="B Nazanin"/>
                <w:noProof/>
                <w:rtl/>
              </w:rPr>
              <w:t>سال برقرار</w:t>
            </w:r>
            <w:r w:rsidR="00F514A9" w:rsidRPr="00F514A9">
              <w:rPr>
                <w:rStyle w:val="Hyperlink"/>
                <w:rFonts w:cs="B Nazanin" w:hint="cs"/>
                <w:noProof/>
                <w:rtl/>
              </w:rPr>
              <w:t>ی</w:t>
            </w:r>
            <w:r w:rsidR="00F514A9" w:rsidRPr="00F514A9">
              <w:rPr>
                <w:noProof/>
                <w:webHidden/>
              </w:rPr>
              <w:tab/>
            </w:r>
            <w:r w:rsidR="00F514A9" w:rsidRPr="00F514A9">
              <w:rPr>
                <w:rStyle w:val="Hyperlink"/>
                <w:rFonts w:cs="B Nazanin"/>
                <w:noProof/>
                <w:rtl/>
              </w:rPr>
              <w:fldChar w:fldCharType="begin"/>
            </w:r>
            <w:r w:rsidR="00F514A9" w:rsidRPr="00F514A9">
              <w:rPr>
                <w:noProof/>
                <w:webHidden/>
              </w:rPr>
              <w:instrText xml:space="preserve"> PAGEREF _Toc186545723 \h </w:instrText>
            </w:r>
            <w:r w:rsidR="00F514A9" w:rsidRPr="00F514A9">
              <w:rPr>
                <w:rStyle w:val="Hyperlink"/>
                <w:rFonts w:cs="B Nazanin"/>
                <w:noProof/>
                <w:rtl/>
              </w:rPr>
            </w:r>
            <w:r w:rsidR="00F514A9" w:rsidRPr="00F514A9">
              <w:rPr>
                <w:rStyle w:val="Hyperlink"/>
                <w:rFonts w:cs="B Nazanin"/>
                <w:noProof/>
                <w:rtl/>
              </w:rPr>
              <w:fldChar w:fldCharType="separate"/>
            </w:r>
            <w:r w:rsidR="004030E6">
              <w:rPr>
                <w:noProof/>
                <w:webHidden/>
                <w:rtl/>
              </w:rPr>
              <w:t>22</w:t>
            </w:r>
            <w:r w:rsidR="00F514A9" w:rsidRPr="00F514A9">
              <w:rPr>
                <w:rStyle w:val="Hyperlink"/>
                <w:rFonts w:cs="B Nazanin"/>
                <w:noProof/>
                <w:rtl/>
              </w:rPr>
              <w:fldChar w:fldCharType="end"/>
            </w:r>
          </w:hyperlink>
        </w:p>
        <w:p w14:paraId="590999B1" w14:textId="0189EBDB" w:rsidR="00F514A9" w:rsidRPr="00F514A9" w:rsidRDefault="003E56DC" w:rsidP="00F514A9">
          <w:pPr>
            <w:pStyle w:val="TOC2"/>
            <w:spacing w:after="0" w:line="240" w:lineRule="auto"/>
            <w:rPr>
              <w:rFonts w:eastAsiaTheme="minorEastAsia"/>
              <w:noProof/>
              <w:lang w:bidi="fa-IR"/>
            </w:rPr>
          </w:pPr>
          <w:hyperlink w:anchor="_Toc186545724" w:history="1">
            <w:r w:rsidR="00F514A9" w:rsidRPr="00F514A9">
              <w:rPr>
                <w:rStyle w:val="Hyperlink"/>
                <w:rFonts w:cs="B Nazanin"/>
                <w:noProof/>
                <w:rtl/>
              </w:rPr>
              <w:t>1-7.</w:t>
            </w:r>
            <w:r w:rsidR="00F514A9" w:rsidRPr="00F514A9">
              <w:rPr>
                <w:rFonts w:eastAsiaTheme="minorEastAsia"/>
                <w:noProof/>
                <w:lang w:bidi="fa-IR"/>
              </w:rPr>
              <w:tab/>
            </w:r>
            <w:r w:rsidR="00F514A9" w:rsidRPr="00F514A9">
              <w:rPr>
                <w:rStyle w:val="Hyperlink"/>
                <w:rFonts w:cs="B Nazanin"/>
                <w:noProof/>
                <w:rtl/>
              </w:rPr>
              <w:t>اداره کل</w:t>
            </w:r>
            <w:r w:rsidR="00F514A9" w:rsidRPr="00F514A9">
              <w:rPr>
                <w:noProof/>
                <w:webHidden/>
              </w:rPr>
              <w:tab/>
            </w:r>
            <w:r w:rsidR="00F514A9" w:rsidRPr="00F514A9">
              <w:rPr>
                <w:rStyle w:val="Hyperlink"/>
                <w:rFonts w:cs="B Nazanin"/>
                <w:noProof/>
                <w:rtl/>
              </w:rPr>
              <w:fldChar w:fldCharType="begin"/>
            </w:r>
            <w:r w:rsidR="00F514A9" w:rsidRPr="00F514A9">
              <w:rPr>
                <w:noProof/>
                <w:webHidden/>
              </w:rPr>
              <w:instrText xml:space="preserve"> PAGEREF _Toc186545724 \h </w:instrText>
            </w:r>
            <w:r w:rsidR="00F514A9" w:rsidRPr="00F514A9">
              <w:rPr>
                <w:rStyle w:val="Hyperlink"/>
                <w:rFonts w:cs="B Nazanin"/>
                <w:noProof/>
                <w:rtl/>
              </w:rPr>
            </w:r>
            <w:r w:rsidR="00F514A9" w:rsidRPr="00F514A9">
              <w:rPr>
                <w:rStyle w:val="Hyperlink"/>
                <w:rFonts w:cs="B Nazanin"/>
                <w:noProof/>
                <w:rtl/>
              </w:rPr>
              <w:fldChar w:fldCharType="separate"/>
            </w:r>
            <w:r w:rsidR="004030E6">
              <w:rPr>
                <w:noProof/>
                <w:webHidden/>
                <w:rtl/>
              </w:rPr>
              <w:t>25</w:t>
            </w:r>
            <w:r w:rsidR="00F514A9" w:rsidRPr="00F514A9">
              <w:rPr>
                <w:rStyle w:val="Hyperlink"/>
                <w:rFonts w:cs="B Nazanin"/>
                <w:noProof/>
                <w:rtl/>
              </w:rPr>
              <w:fldChar w:fldCharType="end"/>
            </w:r>
          </w:hyperlink>
        </w:p>
        <w:p w14:paraId="605A02A0" w14:textId="18912548" w:rsidR="00F514A9" w:rsidRPr="00F514A9" w:rsidRDefault="003E56DC" w:rsidP="00AF4B03">
          <w:pPr>
            <w:pStyle w:val="TOC1"/>
            <w:rPr>
              <w:rFonts w:eastAsiaTheme="minorEastAsia"/>
              <w:b/>
              <w:bCs/>
              <w:spacing w:val="0"/>
              <w:sz w:val="22"/>
              <w:szCs w:val="22"/>
              <w:lang w:bidi="fa-IR"/>
            </w:rPr>
          </w:pPr>
          <w:hyperlink w:anchor="_Toc186545725" w:history="1">
            <w:r w:rsidR="00F514A9" w:rsidRPr="00F514A9">
              <w:rPr>
                <w:rStyle w:val="Hyperlink"/>
                <w:rtl/>
              </w:rPr>
              <w:t>بخش اول: بازنشستگان قانون اصلاح تبصره 2 الحاق</w:t>
            </w:r>
            <w:r w:rsidR="00F514A9" w:rsidRPr="00F514A9">
              <w:rPr>
                <w:rStyle w:val="Hyperlink"/>
                <w:rFonts w:hint="cs"/>
                <w:rtl/>
              </w:rPr>
              <w:t>ی</w:t>
            </w:r>
            <w:r w:rsidR="00F514A9" w:rsidRPr="00F514A9">
              <w:rPr>
                <w:rStyle w:val="Hyperlink"/>
                <w:rtl/>
              </w:rPr>
              <w:t xml:space="preserve"> ماده 76</w:t>
            </w:r>
            <w:r w:rsidR="00F514A9" w:rsidRPr="00F514A9">
              <w:rPr>
                <w:webHidden/>
              </w:rPr>
              <w:tab/>
            </w:r>
            <w:r w:rsidR="00F514A9" w:rsidRPr="00F514A9">
              <w:rPr>
                <w:rStyle w:val="Hyperlink"/>
                <w:rtl/>
              </w:rPr>
              <w:fldChar w:fldCharType="begin"/>
            </w:r>
            <w:r w:rsidR="00F514A9" w:rsidRPr="00F514A9">
              <w:rPr>
                <w:webHidden/>
              </w:rPr>
              <w:instrText xml:space="preserve"> PAGEREF _Toc186545725 \h </w:instrText>
            </w:r>
            <w:r w:rsidR="00F514A9" w:rsidRPr="00F514A9">
              <w:rPr>
                <w:rStyle w:val="Hyperlink"/>
                <w:rtl/>
              </w:rPr>
            </w:r>
            <w:r w:rsidR="00F514A9" w:rsidRPr="00F514A9">
              <w:rPr>
                <w:rStyle w:val="Hyperlink"/>
                <w:rtl/>
              </w:rPr>
              <w:fldChar w:fldCharType="separate"/>
            </w:r>
            <w:r w:rsidR="004030E6">
              <w:rPr>
                <w:webHidden/>
                <w:rtl/>
              </w:rPr>
              <w:t>29</w:t>
            </w:r>
            <w:r w:rsidR="00F514A9" w:rsidRPr="00F514A9">
              <w:rPr>
                <w:rStyle w:val="Hyperlink"/>
                <w:rtl/>
              </w:rPr>
              <w:fldChar w:fldCharType="end"/>
            </w:r>
          </w:hyperlink>
        </w:p>
        <w:p w14:paraId="7823A078" w14:textId="7FAE99FC" w:rsidR="00F514A9" w:rsidRPr="00F514A9" w:rsidRDefault="003E56DC" w:rsidP="00F514A9">
          <w:pPr>
            <w:pStyle w:val="TOC2"/>
            <w:spacing w:after="0" w:line="240" w:lineRule="auto"/>
            <w:rPr>
              <w:rFonts w:eastAsiaTheme="minorEastAsia"/>
              <w:noProof/>
              <w:lang w:bidi="fa-IR"/>
            </w:rPr>
          </w:pPr>
          <w:hyperlink w:anchor="_Toc186545726" w:history="1">
            <w:r w:rsidR="00F514A9" w:rsidRPr="00F514A9">
              <w:rPr>
                <w:rStyle w:val="Hyperlink"/>
                <w:rFonts w:cs="B Nazanin"/>
                <w:noProof/>
                <w:rtl/>
              </w:rPr>
              <w:t>2-1.</w:t>
            </w:r>
            <w:r w:rsidR="00F514A9" w:rsidRPr="00F514A9">
              <w:rPr>
                <w:rFonts w:eastAsiaTheme="minorEastAsia"/>
                <w:noProof/>
                <w:lang w:bidi="fa-IR"/>
              </w:rPr>
              <w:tab/>
            </w:r>
            <w:r w:rsidR="00F514A9" w:rsidRPr="00F514A9">
              <w:rPr>
                <w:rStyle w:val="Hyperlink"/>
                <w:rFonts w:cs="B Nazanin"/>
                <w:noProof/>
                <w:rtl/>
              </w:rPr>
              <w:t>اساس برقرار</w:t>
            </w:r>
            <w:r w:rsidR="00F514A9" w:rsidRPr="00F514A9">
              <w:rPr>
                <w:rStyle w:val="Hyperlink"/>
                <w:rFonts w:cs="B Nazanin" w:hint="cs"/>
                <w:noProof/>
                <w:rtl/>
              </w:rPr>
              <w:t>ی</w:t>
            </w:r>
            <w:r w:rsidR="00F514A9" w:rsidRPr="00F514A9">
              <w:rPr>
                <w:noProof/>
                <w:webHidden/>
              </w:rPr>
              <w:tab/>
            </w:r>
            <w:r w:rsidR="00F514A9" w:rsidRPr="00F514A9">
              <w:rPr>
                <w:rStyle w:val="Hyperlink"/>
                <w:rFonts w:cs="B Nazanin"/>
                <w:noProof/>
                <w:rtl/>
              </w:rPr>
              <w:fldChar w:fldCharType="begin"/>
            </w:r>
            <w:r w:rsidR="00F514A9" w:rsidRPr="00F514A9">
              <w:rPr>
                <w:noProof/>
                <w:webHidden/>
              </w:rPr>
              <w:instrText xml:space="preserve"> PAGEREF _Toc186545726 \h </w:instrText>
            </w:r>
            <w:r w:rsidR="00F514A9" w:rsidRPr="00F514A9">
              <w:rPr>
                <w:rStyle w:val="Hyperlink"/>
                <w:rFonts w:cs="B Nazanin"/>
                <w:noProof/>
                <w:rtl/>
              </w:rPr>
            </w:r>
            <w:r w:rsidR="00F514A9" w:rsidRPr="00F514A9">
              <w:rPr>
                <w:rStyle w:val="Hyperlink"/>
                <w:rFonts w:cs="B Nazanin"/>
                <w:noProof/>
                <w:rtl/>
              </w:rPr>
              <w:fldChar w:fldCharType="separate"/>
            </w:r>
            <w:r w:rsidR="004030E6">
              <w:rPr>
                <w:noProof/>
                <w:webHidden/>
                <w:rtl/>
              </w:rPr>
              <w:t>29</w:t>
            </w:r>
            <w:r w:rsidR="00F514A9" w:rsidRPr="00F514A9">
              <w:rPr>
                <w:rStyle w:val="Hyperlink"/>
                <w:rFonts w:cs="B Nazanin"/>
                <w:noProof/>
                <w:rtl/>
              </w:rPr>
              <w:fldChar w:fldCharType="end"/>
            </w:r>
          </w:hyperlink>
        </w:p>
        <w:p w14:paraId="09D00E76" w14:textId="5467F615" w:rsidR="00F514A9" w:rsidRPr="00F514A9" w:rsidRDefault="003E56DC" w:rsidP="00F514A9">
          <w:pPr>
            <w:pStyle w:val="TOC2"/>
            <w:spacing w:after="0" w:line="240" w:lineRule="auto"/>
            <w:rPr>
              <w:rFonts w:eastAsiaTheme="minorEastAsia"/>
              <w:noProof/>
              <w:lang w:bidi="fa-IR"/>
            </w:rPr>
          </w:pPr>
          <w:hyperlink w:anchor="_Toc186545727" w:history="1">
            <w:r w:rsidR="00F514A9" w:rsidRPr="00F514A9">
              <w:rPr>
                <w:rStyle w:val="Hyperlink"/>
                <w:rFonts w:cs="B Nazanin"/>
                <w:noProof/>
                <w:rtl/>
              </w:rPr>
              <w:t>2-2.</w:t>
            </w:r>
            <w:r w:rsidR="00F514A9" w:rsidRPr="00F514A9">
              <w:rPr>
                <w:rFonts w:eastAsiaTheme="minorEastAsia"/>
                <w:noProof/>
                <w:lang w:bidi="fa-IR"/>
              </w:rPr>
              <w:tab/>
            </w:r>
            <w:r w:rsidR="00F514A9" w:rsidRPr="00F514A9">
              <w:rPr>
                <w:rStyle w:val="Hyperlink"/>
                <w:rFonts w:cs="B Nazanin"/>
                <w:noProof/>
                <w:rtl/>
              </w:rPr>
              <w:t>سن برقرار</w:t>
            </w:r>
            <w:r w:rsidR="00F514A9" w:rsidRPr="00F514A9">
              <w:rPr>
                <w:rStyle w:val="Hyperlink"/>
                <w:rFonts w:cs="B Nazanin" w:hint="cs"/>
                <w:noProof/>
                <w:rtl/>
              </w:rPr>
              <w:t>ی</w:t>
            </w:r>
            <w:r w:rsidR="00F514A9" w:rsidRPr="00F514A9">
              <w:rPr>
                <w:noProof/>
                <w:webHidden/>
              </w:rPr>
              <w:tab/>
            </w:r>
            <w:r w:rsidR="00F514A9" w:rsidRPr="00F514A9">
              <w:rPr>
                <w:rStyle w:val="Hyperlink"/>
                <w:rFonts w:cs="B Nazanin"/>
                <w:noProof/>
                <w:rtl/>
              </w:rPr>
              <w:fldChar w:fldCharType="begin"/>
            </w:r>
            <w:r w:rsidR="00F514A9" w:rsidRPr="00F514A9">
              <w:rPr>
                <w:noProof/>
                <w:webHidden/>
              </w:rPr>
              <w:instrText xml:space="preserve"> PAGEREF _Toc186545727 \h </w:instrText>
            </w:r>
            <w:r w:rsidR="00F514A9" w:rsidRPr="00F514A9">
              <w:rPr>
                <w:rStyle w:val="Hyperlink"/>
                <w:rFonts w:cs="B Nazanin"/>
                <w:noProof/>
                <w:rtl/>
              </w:rPr>
            </w:r>
            <w:r w:rsidR="00F514A9" w:rsidRPr="00F514A9">
              <w:rPr>
                <w:rStyle w:val="Hyperlink"/>
                <w:rFonts w:cs="B Nazanin"/>
                <w:noProof/>
                <w:rtl/>
              </w:rPr>
              <w:fldChar w:fldCharType="separate"/>
            </w:r>
            <w:r w:rsidR="004030E6">
              <w:rPr>
                <w:noProof/>
                <w:webHidden/>
                <w:rtl/>
              </w:rPr>
              <w:t>30</w:t>
            </w:r>
            <w:r w:rsidR="00F514A9" w:rsidRPr="00F514A9">
              <w:rPr>
                <w:rStyle w:val="Hyperlink"/>
                <w:rFonts w:cs="B Nazanin"/>
                <w:noProof/>
                <w:rtl/>
              </w:rPr>
              <w:fldChar w:fldCharType="end"/>
            </w:r>
          </w:hyperlink>
        </w:p>
        <w:p w14:paraId="0DC789E1" w14:textId="61B2E2FF" w:rsidR="00F514A9" w:rsidRPr="00F514A9" w:rsidRDefault="003E56DC" w:rsidP="00F514A9">
          <w:pPr>
            <w:pStyle w:val="TOC2"/>
            <w:spacing w:after="0" w:line="240" w:lineRule="auto"/>
            <w:rPr>
              <w:rFonts w:eastAsiaTheme="minorEastAsia"/>
              <w:noProof/>
              <w:lang w:bidi="fa-IR"/>
            </w:rPr>
          </w:pPr>
          <w:hyperlink w:anchor="_Toc186545728" w:history="1">
            <w:r w:rsidR="00F514A9" w:rsidRPr="00F514A9">
              <w:rPr>
                <w:rStyle w:val="Hyperlink"/>
                <w:rFonts w:cs="B Nazanin"/>
                <w:noProof/>
                <w:rtl/>
              </w:rPr>
              <w:t>2-3.</w:t>
            </w:r>
            <w:r w:rsidR="00F514A9" w:rsidRPr="00F514A9">
              <w:rPr>
                <w:rFonts w:eastAsiaTheme="minorEastAsia"/>
                <w:noProof/>
                <w:lang w:bidi="fa-IR"/>
              </w:rPr>
              <w:tab/>
            </w:r>
            <w:r w:rsidR="00F514A9" w:rsidRPr="00F514A9">
              <w:rPr>
                <w:rStyle w:val="Hyperlink"/>
                <w:rFonts w:cs="B Nazanin"/>
                <w:noProof/>
                <w:rtl/>
              </w:rPr>
              <w:t>سن فعل</w:t>
            </w:r>
            <w:r w:rsidR="00F514A9" w:rsidRPr="00F514A9">
              <w:rPr>
                <w:rStyle w:val="Hyperlink"/>
                <w:rFonts w:cs="B Nazanin" w:hint="cs"/>
                <w:noProof/>
                <w:rtl/>
              </w:rPr>
              <w:t>ی</w:t>
            </w:r>
            <w:r w:rsidR="00F514A9" w:rsidRPr="00F514A9">
              <w:rPr>
                <w:rStyle w:val="Hyperlink"/>
                <w:rFonts w:cs="B Nazanin"/>
                <w:noProof/>
                <w:rtl/>
              </w:rPr>
              <w:t xml:space="preserve"> (سن در پا</w:t>
            </w:r>
            <w:r w:rsidR="00F514A9" w:rsidRPr="00F514A9">
              <w:rPr>
                <w:rStyle w:val="Hyperlink"/>
                <w:rFonts w:cs="B Nazanin" w:hint="cs"/>
                <w:noProof/>
                <w:rtl/>
              </w:rPr>
              <w:t>ی</w:t>
            </w:r>
            <w:r w:rsidR="00F514A9" w:rsidRPr="00F514A9">
              <w:rPr>
                <w:rStyle w:val="Hyperlink"/>
                <w:rFonts w:cs="B Nazanin" w:hint="eastAsia"/>
                <w:noProof/>
                <w:rtl/>
              </w:rPr>
              <w:t>ان</w:t>
            </w:r>
            <w:r w:rsidR="00F514A9" w:rsidRPr="00F514A9">
              <w:rPr>
                <w:rStyle w:val="Hyperlink"/>
                <w:rFonts w:cs="B Nazanin"/>
                <w:noProof/>
                <w:rtl/>
              </w:rPr>
              <w:t xml:space="preserve"> سال 1402)</w:t>
            </w:r>
            <w:r w:rsidR="00F514A9" w:rsidRPr="00F514A9">
              <w:rPr>
                <w:noProof/>
                <w:webHidden/>
              </w:rPr>
              <w:tab/>
            </w:r>
            <w:r w:rsidR="00F514A9" w:rsidRPr="00F514A9">
              <w:rPr>
                <w:rStyle w:val="Hyperlink"/>
                <w:rFonts w:cs="B Nazanin"/>
                <w:noProof/>
                <w:rtl/>
              </w:rPr>
              <w:fldChar w:fldCharType="begin"/>
            </w:r>
            <w:r w:rsidR="00F514A9" w:rsidRPr="00F514A9">
              <w:rPr>
                <w:noProof/>
                <w:webHidden/>
              </w:rPr>
              <w:instrText xml:space="preserve"> PAGEREF _Toc186545728 \h </w:instrText>
            </w:r>
            <w:r w:rsidR="00F514A9" w:rsidRPr="00F514A9">
              <w:rPr>
                <w:rStyle w:val="Hyperlink"/>
                <w:rFonts w:cs="B Nazanin"/>
                <w:noProof/>
                <w:rtl/>
              </w:rPr>
            </w:r>
            <w:r w:rsidR="00F514A9" w:rsidRPr="00F514A9">
              <w:rPr>
                <w:rStyle w:val="Hyperlink"/>
                <w:rFonts w:cs="B Nazanin"/>
                <w:noProof/>
                <w:rtl/>
              </w:rPr>
              <w:fldChar w:fldCharType="separate"/>
            </w:r>
            <w:r w:rsidR="004030E6">
              <w:rPr>
                <w:noProof/>
                <w:webHidden/>
                <w:rtl/>
              </w:rPr>
              <w:t>31</w:t>
            </w:r>
            <w:r w:rsidR="00F514A9" w:rsidRPr="00F514A9">
              <w:rPr>
                <w:rStyle w:val="Hyperlink"/>
                <w:rFonts w:cs="B Nazanin"/>
                <w:noProof/>
                <w:rtl/>
              </w:rPr>
              <w:fldChar w:fldCharType="end"/>
            </w:r>
          </w:hyperlink>
        </w:p>
        <w:p w14:paraId="3B013B61" w14:textId="753F7D27" w:rsidR="00F514A9" w:rsidRPr="00F514A9" w:rsidRDefault="003E56DC" w:rsidP="00F514A9">
          <w:pPr>
            <w:pStyle w:val="TOC2"/>
            <w:spacing w:after="0" w:line="240" w:lineRule="auto"/>
            <w:rPr>
              <w:rFonts w:eastAsiaTheme="minorEastAsia"/>
              <w:noProof/>
              <w:lang w:bidi="fa-IR"/>
            </w:rPr>
          </w:pPr>
          <w:hyperlink w:anchor="_Toc186545729" w:history="1">
            <w:r w:rsidR="00AF4B03">
              <w:rPr>
                <w:rStyle w:val="Hyperlink"/>
                <w:rFonts w:cs="B Nazanin" w:hint="cs"/>
                <w:noProof/>
                <w:rtl/>
                <w:lang w:bidi="fa-IR"/>
              </w:rPr>
              <w:t>4-2.</w:t>
            </w:r>
            <w:r w:rsidR="00F514A9" w:rsidRPr="00F514A9">
              <w:rPr>
                <w:rFonts w:eastAsiaTheme="minorEastAsia"/>
                <w:noProof/>
                <w:lang w:bidi="fa-IR"/>
              </w:rPr>
              <w:tab/>
            </w:r>
            <w:r w:rsidR="00F514A9" w:rsidRPr="00F514A9">
              <w:rPr>
                <w:rStyle w:val="Hyperlink"/>
                <w:rFonts w:cs="B Nazanin"/>
                <w:noProof/>
                <w:rtl/>
              </w:rPr>
              <w:t xml:space="preserve">سابقه </w:t>
            </w:r>
            <w:bookmarkStart w:id="0" w:name="_Hlk186545759"/>
            <w:r w:rsidR="00F514A9" w:rsidRPr="00F514A9">
              <w:rPr>
                <w:rStyle w:val="Hyperlink"/>
                <w:rFonts w:cs="B Nazanin"/>
                <w:noProof/>
                <w:rtl/>
              </w:rPr>
              <w:t>پرداخت حق ب</w:t>
            </w:r>
            <w:r w:rsidR="00F514A9" w:rsidRPr="00F514A9">
              <w:rPr>
                <w:rStyle w:val="Hyperlink"/>
                <w:rFonts w:cs="B Nazanin" w:hint="cs"/>
                <w:noProof/>
                <w:rtl/>
              </w:rPr>
              <w:t>ی</w:t>
            </w:r>
            <w:r w:rsidR="00F514A9" w:rsidRPr="00F514A9">
              <w:rPr>
                <w:rStyle w:val="Hyperlink"/>
                <w:rFonts w:cs="B Nazanin" w:hint="eastAsia"/>
                <w:noProof/>
                <w:rtl/>
              </w:rPr>
              <w:t>مه</w:t>
            </w:r>
            <w:bookmarkEnd w:id="0"/>
            <w:r w:rsidR="00F514A9" w:rsidRPr="00F514A9">
              <w:rPr>
                <w:noProof/>
                <w:webHidden/>
              </w:rPr>
              <w:tab/>
            </w:r>
            <w:r w:rsidR="00F514A9" w:rsidRPr="00F514A9">
              <w:rPr>
                <w:rStyle w:val="Hyperlink"/>
                <w:rFonts w:cs="B Nazanin"/>
                <w:noProof/>
                <w:rtl/>
              </w:rPr>
              <w:fldChar w:fldCharType="begin"/>
            </w:r>
            <w:r w:rsidR="00F514A9" w:rsidRPr="00F514A9">
              <w:rPr>
                <w:noProof/>
                <w:webHidden/>
              </w:rPr>
              <w:instrText xml:space="preserve"> PAGEREF _Toc186545729 \h </w:instrText>
            </w:r>
            <w:r w:rsidR="00F514A9" w:rsidRPr="00F514A9">
              <w:rPr>
                <w:rStyle w:val="Hyperlink"/>
                <w:rFonts w:cs="B Nazanin"/>
                <w:noProof/>
                <w:rtl/>
              </w:rPr>
            </w:r>
            <w:r w:rsidR="00F514A9" w:rsidRPr="00F514A9">
              <w:rPr>
                <w:rStyle w:val="Hyperlink"/>
                <w:rFonts w:cs="B Nazanin"/>
                <w:noProof/>
                <w:rtl/>
              </w:rPr>
              <w:fldChar w:fldCharType="separate"/>
            </w:r>
            <w:r w:rsidR="004030E6">
              <w:rPr>
                <w:noProof/>
                <w:webHidden/>
                <w:rtl/>
              </w:rPr>
              <w:t>33</w:t>
            </w:r>
            <w:r w:rsidR="00F514A9" w:rsidRPr="00F514A9">
              <w:rPr>
                <w:rStyle w:val="Hyperlink"/>
                <w:rFonts w:cs="B Nazanin"/>
                <w:noProof/>
                <w:rtl/>
              </w:rPr>
              <w:fldChar w:fldCharType="end"/>
            </w:r>
          </w:hyperlink>
        </w:p>
        <w:p w14:paraId="394FCC62" w14:textId="6DE38E28" w:rsidR="00F514A9" w:rsidRPr="00F514A9" w:rsidRDefault="003E56DC" w:rsidP="00F514A9">
          <w:pPr>
            <w:pStyle w:val="TOC2"/>
            <w:spacing w:after="0" w:line="240" w:lineRule="auto"/>
            <w:rPr>
              <w:rFonts w:eastAsiaTheme="minorEastAsia"/>
              <w:noProof/>
              <w:lang w:bidi="fa-IR"/>
            </w:rPr>
          </w:pPr>
          <w:hyperlink w:anchor="_Toc186545730" w:history="1">
            <w:r w:rsidR="00F514A9" w:rsidRPr="00F514A9">
              <w:rPr>
                <w:rStyle w:val="Hyperlink"/>
                <w:rFonts w:cs="B Nazanin"/>
                <w:noProof/>
                <w:rtl/>
              </w:rPr>
              <w:t>2-5.</w:t>
            </w:r>
            <w:r w:rsidR="00F514A9" w:rsidRPr="00F514A9">
              <w:rPr>
                <w:rFonts w:eastAsiaTheme="minorEastAsia"/>
                <w:noProof/>
                <w:lang w:bidi="fa-IR"/>
              </w:rPr>
              <w:tab/>
            </w:r>
            <w:r w:rsidR="00F514A9" w:rsidRPr="00F514A9">
              <w:rPr>
                <w:rStyle w:val="Hyperlink"/>
                <w:rFonts w:cs="B Nazanin"/>
                <w:noProof/>
                <w:rtl/>
              </w:rPr>
              <w:t>مبلغ پا</w:t>
            </w:r>
            <w:r w:rsidR="00F514A9" w:rsidRPr="00F514A9">
              <w:rPr>
                <w:rStyle w:val="Hyperlink"/>
                <w:rFonts w:cs="B Nazanin" w:hint="cs"/>
                <w:noProof/>
                <w:rtl/>
              </w:rPr>
              <w:t>ی</w:t>
            </w:r>
            <w:r w:rsidR="00F514A9" w:rsidRPr="00F514A9">
              <w:rPr>
                <w:rStyle w:val="Hyperlink"/>
                <w:rFonts w:cs="B Nazanin" w:hint="eastAsia"/>
                <w:noProof/>
                <w:rtl/>
              </w:rPr>
              <w:t>ه</w:t>
            </w:r>
            <w:r w:rsidR="00F514A9" w:rsidRPr="00F514A9">
              <w:rPr>
                <w:rStyle w:val="Hyperlink"/>
                <w:rFonts w:cs="B Nazanin"/>
                <w:noProof/>
                <w:rtl/>
              </w:rPr>
              <w:t xml:space="preserve"> حکم مستمر</w:t>
            </w:r>
            <w:r w:rsidR="00F514A9" w:rsidRPr="00F514A9">
              <w:rPr>
                <w:rStyle w:val="Hyperlink"/>
                <w:rFonts w:cs="B Nazanin" w:hint="cs"/>
                <w:noProof/>
                <w:rtl/>
              </w:rPr>
              <w:t>ی</w:t>
            </w:r>
            <w:r w:rsidR="00F514A9" w:rsidRPr="00F514A9">
              <w:rPr>
                <w:noProof/>
                <w:webHidden/>
              </w:rPr>
              <w:tab/>
            </w:r>
            <w:r w:rsidR="00F514A9" w:rsidRPr="00F514A9">
              <w:rPr>
                <w:rStyle w:val="Hyperlink"/>
                <w:rFonts w:cs="B Nazanin"/>
                <w:noProof/>
                <w:rtl/>
              </w:rPr>
              <w:fldChar w:fldCharType="begin"/>
            </w:r>
            <w:r w:rsidR="00F514A9" w:rsidRPr="00F514A9">
              <w:rPr>
                <w:noProof/>
                <w:webHidden/>
              </w:rPr>
              <w:instrText xml:space="preserve"> PAGEREF _Toc186545730 \h </w:instrText>
            </w:r>
            <w:r w:rsidR="00F514A9" w:rsidRPr="00F514A9">
              <w:rPr>
                <w:rStyle w:val="Hyperlink"/>
                <w:rFonts w:cs="B Nazanin"/>
                <w:noProof/>
                <w:rtl/>
              </w:rPr>
            </w:r>
            <w:r w:rsidR="00F514A9" w:rsidRPr="00F514A9">
              <w:rPr>
                <w:rStyle w:val="Hyperlink"/>
                <w:rFonts w:cs="B Nazanin"/>
                <w:noProof/>
                <w:rtl/>
              </w:rPr>
              <w:fldChar w:fldCharType="separate"/>
            </w:r>
            <w:r w:rsidR="004030E6">
              <w:rPr>
                <w:noProof/>
                <w:webHidden/>
                <w:rtl/>
              </w:rPr>
              <w:t>34</w:t>
            </w:r>
            <w:r w:rsidR="00F514A9" w:rsidRPr="00F514A9">
              <w:rPr>
                <w:rStyle w:val="Hyperlink"/>
                <w:rFonts w:cs="B Nazanin"/>
                <w:noProof/>
                <w:rtl/>
              </w:rPr>
              <w:fldChar w:fldCharType="end"/>
            </w:r>
          </w:hyperlink>
        </w:p>
        <w:p w14:paraId="4560A4C4" w14:textId="792785F0" w:rsidR="00F514A9" w:rsidRPr="00F514A9" w:rsidRDefault="003E56DC" w:rsidP="00F514A9">
          <w:pPr>
            <w:pStyle w:val="TOC2"/>
            <w:spacing w:after="0" w:line="240" w:lineRule="auto"/>
            <w:rPr>
              <w:rFonts w:eastAsiaTheme="minorEastAsia"/>
              <w:noProof/>
              <w:lang w:bidi="fa-IR"/>
            </w:rPr>
          </w:pPr>
          <w:hyperlink w:anchor="_Toc186545731" w:history="1">
            <w:r w:rsidR="00F514A9" w:rsidRPr="00F514A9">
              <w:rPr>
                <w:rStyle w:val="Hyperlink"/>
                <w:rFonts w:cs="B Nazanin"/>
                <w:noProof/>
                <w:rtl/>
              </w:rPr>
              <w:t>2-6.</w:t>
            </w:r>
            <w:r w:rsidR="00F514A9" w:rsidRPr="00F514A9">
              <w:rPr>
                <w:rFonts w:eastAsiaTheme="minorEastAsia"/>
                <w:noProof/>
                <w:lang w:bidi="fa-IR"/>
              </w:rPr>
              <w:tab/>
            </w:r>
            <w:r w:rsidR="00F514A9" w:rsidRPr="00F514A9">
              <w:rPr>
                <w:rStyle w:val="Hyperlink"/>
                <w:rFonts w:cs="B Nazanin"/>
                <w:noProof/>
                <w:rtl/>
              </w:rPr>
              <w:t>مبلغ ناخالص مستمر</w:t>
            </w:r>
            <w:r w:rsidR="00F514A9" w:rsidRPr="00F514A9">
              <w:rPr>
                <w:rStyle w:val="Hyperlink"/>
                <w:rFonts w:cs="B Nazanin" w:hint="cs"/>
                <w:noProof/>
                <w:rtl/>
              </w:rPr>
              <w:t>ی</w:t>
            </w:r>
            <w:r w:rsidR="00F514A9" w:rsidRPr="00F514A9">
              <w:rPr>
                <w:rStyle w:val="Hyperlink"/>
                <w:rFonts w:cs="B Nazanin"/>
                <w:noProof/>
                <w:rtl/>
              </w:rPr>
              <w:t xml:space="preserve"> پرداخت</w:t>
            </w:r>
            <w:r w:rsidR="00F514A9" w:rsidRPr="00F514A9">
              <w:rPr>
                <w:rStyle w:val="Hyperlink"/>
                <w:rFonts w:cs="B Nazanin" w:hint="cs"/>
                <w:noProof/>
                <w:rtl/>
              </w:rPr>
              <w:t>ی</w:t>
            </w:r>
            <w:r w:rsidR="00F514A9" w:rsidRPr="00F514A9">
              <w:rPr>
                <w:noProof/>
                <w:webHidden/>
              </w:rPr>
              <w:tab/>
            </w:r>
            <w:r w:rsidR="00F514A9" w:rsidRPr="00F514A9">
              <w:rPr>
                <w:rStyle w:val="Hyperlink"/>
                <w:rFonts w:cs="B Nazanin"/>
                <w:noProof/>
                <w:rtl/>
              </w:rPr>
              <w:fldChar w:fldCharType="begin"/>
            </w:r>
            <w:r w:rsidR="00F514A9" w:rsidRPr="00F514A9">
              <w:rPr>
                <w:noProof/>
                <w:webHidden/>
              </w:rPr>
              <w:instrText xml:space="preserve"> PAGEREF _Toc186545731 \h </w:instrText>
            </w:r>
            <w:r w:rsidR="00F514A9" w:rsidRPr="00F514A9">
              <w:rPr>
                <w:rStyle w:val="Hyperlink"/>
                <w:rFonts w:cs="B Nazanin"/>
                <w:noProof/>
                <w:rtl/>
              </w:rPr>
            </w:r>
            <w:r w:rsidR="00F514A9" w:rsidRPr="00F514A9">
              <w:rPr>
                <w:rStyle w:val="Hyperlink"/>
                <w:rFonts w:cs="B Nazanin"/>
                <w:noProof/>
                <w:rtl/>
              </w:rPr>
              <w:fldChar w:fldCharType="separate"/>
            </w:r>
            <w:r w:rsidR="004030E6">
              <w:rPr>
                <w:noProof/>
                <w:webHidden/>
                <w:rtl/>
              </w:rPr>
              <w:t>36</w:t>
            </w:r>
            <w:r w:rsidR="00F514A9" w:rsidRPr="00F514A9">
              <w:rPr>
                <w:rStyle w:val="Hyperlink"/>
                <w:rFonts w:cs="B Nazanin"/>
                <w:noProof/>
                <w:rtl/>
              </w:rPr>
              <w:fldChar w:fldCharType="end"/>
            </w:r>
          </w:hyperlink>
        </w:p>
        <w:p w14:paraId="279DD2E3" w14:textId="49660F09" w:rsidR="00F514A9" w:rsidRPr="00F514A9" w:rsidRDefault="003E56DC" w:rsidP="00F514A9">
          <w:pPr>
            <w:pStyle w:val="TOC2"/>
            <w:spacing w:after="0" w:line="240" w:lineRule="auto"/>
            <w:rPr>
              <w:rFonts w:eastAsiaTheme="minorEastAsia"/>
              <w:noProof/>
              <w:lang w:bidi="fa-IR"/>
            </w:rPr>
          </w:pPr>
          <w:hyperlink w:anchor="_Toc186545732" w:history="1">
            <w:r w:rsidR="00F514A9" w:rsidRPr="00F514A9">
              <w:rPr>
                <w:rStyle w:val="Hyperlink"/>
                <w:rFonts w:cs="B Nazanin"/>
                <w:noProof/>
                <w:rtl/>
              </w:rPr>
              <w:t>2-7.</w:t>
            </w:r>
            <w:r w:rsidR="00F514A9" w:rsidRPr="00F514A9">
              <w:rPr>
                <w:rFonts w:eastAsiaTheme="minorEastAsia"/>
                <w:noProof/>
                <w:lang w:bidi="fa-IR"/>
              </w:rPr>
              <w:tab/>
            </w:r>
            <w:r w:rsidR="00F514A9" w:rsidRPr="00F514A9">
              <w:rPr>
                <w:rStyle w:val="Hyperlink"/>
                <w:rFonts w:cs="B Nazanin"/>
                <w:noProof/>
                <w:rtl/>
              </w:rPr>
              <w:t>سال برقرار</w:t>
            </w:r>
            <w:r w:rsidR="00F514A9" w:rsidRPr="00F514A9">
              <w:rPr>
                <w:rStyle w:val="Hyperlink"/>
                <w:rFonts w:cs="B Nazanin" w:hint="cs"/>
                <w:noProof/>
                <w:rtl/>
              </w:rPr>
              <w:t>ی</w:t>
            </w:r>
            <w:r w:rsidR="00F514A9" w:rsidRPr="00F514A9">
              <w:rPr>
                <w:noProof/>
                <w:webHidden/>
              </w:rPr>
              <w:tab/>
            </w:r>
            <w:r w:rsidR="00F514A9" w:rsidRPr="00F514A9">
              <w:rPr>
                <w:rStyle w:val="Hyperlink"/>
                <w:rFonts w:cs="B Nazanin"/>
                <w:noProof/>
                <w:rtl/>
              </w:rPr>
              <w:fldChar w:fldCharType="begin"/>
            </w:r>
            <w:r w:rsidR="00F514A9" w:rsidRPr="00F514A9">
              <w:rPr>
                <w:noProof/>
                <w:webHidden/>
              </w:rPr>
              <w:instrText xml:space="preserve"> PAGEREF _Toc186545732 \h </w:instrText>
            </w:r>
            <w:r w:rsidR="00F514A9" w:rsidRPr="00F514A9">
              <w:rPr>
                <w:rStyle w:val="Hyperlink"/>
                <w:rFonts w:cs="B Nazanin"/>
                <w:noProof/>
                <w:rtl/>
              </w:rPr>
            </w:r>
            <w:r w:rsidR="00F514A9" w:rsidRPr="00F514A9">
              <w:rPr>
                <w:rStyle w:val="Hyperlink"/>
                <w:rFonts w:cs="B Nazanin"/>
                <w:noProof/>
                <w:rtl/>
              </w:rPr>
              <w:fldChar w:fldCharType="separate"/>
            </w:r>
            <w:r w:rsidR="004030E6">
              <w:rPr>
                <w:noProof/>
                <w:webHidden/>
                <w:rtl/>
              </w:rPr>
              <w:t>38</w:t>
            </w:r>
            <w:r w:rsidR="00F514A9" w:rsidRPr="00F514A9">
              <w:rPr>
                <w:rStyle w:val="Hyperlink"/>
                <w:rFonts w:cs="B Nazanin"/>
                <w:noProof/>
                <w:rtl/>
              </w:rPr>
              <w:fldChar w:fldCharType="end"/>
            </w:r>
          </w:hyperlink>
        </w:p>
        <w:p w14:paraId="6CB02694" w14:textId="388FB45C" w:rsidR="00F514A9" w:rsidRPr="00F514A9" w:rsidRDefault="003E56DC" w:rsidP="00F514A9">
          <w:pPr>
            <w:pStyle w:val="TOC2"/>
            <w:spacing w:after="0" w:line="240" w:lineRule="auto"/>
            <w:rPr>
              <w:rFonts w:eastAsiaTheme="minorEastAsia"/>
              <w:noProof/>
              <w:lang w:bidi="fa-IR"/>
            </w:rPr>
          </w:pPr>
          <w:hyperlink w:anchor="_Toc186545733" w:history="1">
            <w:r w:rsidR="00F514A9" w:rsidRPr="00F514A9">
              <w:rPr>
                <w:rStyle w:val="Hyperlink"/>
                <w:rFonts w:cs="B Nazanin"/>
                <w:noProof/>
                <w:rtl/>
              </w:rPr>
              <w:t>2-8.</w:t>
            </w:r>
            <w:r w:rsidR="00F514A9" w:rsidRPr="00F514A9">
              <w:rPr>
                <w:rFonts w:eastAsiaTheme="minorEastAsia"/>
                <w:noProof/>
                <w:lang w:bidi="fa-IR"/>
              </w:rPr>
              <w:tab/>
            </w:r>
            <w:r w:rsidR="00F514A9" w:rsidRPr="00F514A9">
              <w:rPr>
                <w:rStyle w:val="Hyperlink"/>
                <w:rFonts w:cs="B Nazanin"/>
                <w:noProof/>
                <w:rtl/>
              </w:rPr>
              <w:t>اداره کل</w:t>
            </w:r>
            <w:r w:rsidR="00F514A9" w:rsidRPr="00F514A9">
              <w:rPr>
                <w:noProof/>
                <w:webHidden/>
              </w:rPr>
              <w:tab/>
            </w:r>
            <w:r w:rsidR="00F514A9" w:rsidRPr="00F514A9">
              <w:rPr>
                <w:rStyle w:val="Hyperlink"/>
                <w:rFonts w:cs="B Nazanin"/>
                <w:noProof/>
                <w:rtl/>
              </w:rPr>
              <w:fldChar w:fldCharType="begin"/>
            </w:r>
            <w:r w:rsidR="00F514A9" w:rsidRPr="00F514A9">
              <w:rPr>
                <w:noProof/>
                <w:webHidden/>
              </w:rPr>
              <w:instrText xml:space="preserve"> PAGEREF _Toc186545733 \h </w:instrText>
            </w:r>
            <w:r w:rsidR="00F514A9" w:rsidRPr="00F514A9">
              <w:rPr>
                <w:rStyle w:val="Hyperlink"/>
                <w:rFonts w:cs="B Nazanin"/>
                <w:noProof/>
                <w:rtl/>
              </w:rPr>
            </w:r>
            <w:r w:rsidR="00F514A9" w:rsidRPr="00F514A9">
              <w:rPr>
                <w:rStyle w:val="Hyperlink"/>
                <w:rFonts w:cs="B Nazanin"/>
                <w:noProof/>
                <w:rtl/>
              </w:rPr>
              <w:fldChar w:fldCharType="separate"/>
            </w:r>
            <w:r w:rsidR="004030E6">
              <w:rPr>
                <w:noProof/>
                <w:webHidden/>
                <w:rtl/>
              </w:rPr>
              <w:t>41</w:t>
            </w:r>
            <w:r w:rsidR="00F514A9" w:rsidRPr="00F514A9">
              <w:rPr>
                <w:rStyle w:val="Hyperlink"/>
                <w:rFonts w:cs="B Nazanin"/>
                <w:noProof/>
                <w:rtl/>
              </w:rPr>
              <w:fldChar w:fldCharType="end"/>
            </w:r>
          </w:hyperlink>
        </w:p>
        <w:p w14:paraId="3CC4ECFC" w14:textId="31CE881F" w:rsidR="00F514A9" w:rsidRPr="00F514A9" w:rsidRDefault="003E56DC" w:rsidP="00AF4B03">
          <w:pPr>
            <w:pStyle w:val="TOC1"/>
            <w:rPr>
              <w:rFonts w:eastAsiaTheme="minorEastAsia"/>
              <w:b/>
              <w:bCs/>
              <w:spacing w:val="0"/>
              <w:sz w:val="22"/>
              <w:szCs w:val="22"/>
              <w:lang w:bidi="fa-IR"/>
            </w:rPr>
          </w:pPr>
          <w:hyperlink w:anchor="_Toc186545734" w:history="1">
            <w:r w:rsidR="00F514A9" w:rsidRPr="00F514A9">
              <w:rPr>
                <w:rStyle w:val="Hyperlink"/>
                <w:rtl/>
              </w:rPr>
              <w:t>بخش دوم: بازنشستگان مشمول قانون استفسار</w:t>
            </w:r>
            <w:r w:rsidR="00F514A9" w:rsidRPr="00F514A9">
              <w:rPr>
                <w:rStyle w:val="Hyperlink"/>
                <w:rFonts w:hint="cs"/>
                <w:rtl/>
              </w:rPr>
              <w:t>ی</w:t>
            </w:r>
            <w:r w:rsidR="00F514A9" w:rsidRPr="00F514A9">
              <w:rPr>
                <w:rStyle w:val="Hyperlink"/>
                <w:rFonts w:hint="eastAsia"/>
                <w:rtl/>
              </w:rPr>
              <w:t>ه</w:t>
            </w:r>
            <w:r w:rsidR="00F514A9" w:rsidRPr="00F514A9">
              <w:rPr>
                <w:webHidden/>
              </w:rPr>
              <w:tab/>
            </w:r>
            <w:r w:rsidR="00F514A9" w:rsidRPr="00F514A9">
              <w:rPr>
                <w:rStyle w:val="Hyperlink"/>
                <w:rtl/>
              </w:rPr>
              <w:fldChar w:fldCharType="begin"/>
            </w:r>
            <w:r w:rsidR="00F514A9" w:rsidRPr="00F514A9">
              <w:rPr>
                <w:webHidden/>
              </w:rPr>
              <w:instrText xml:space="preserve"> PAGEREF _Toc186545734 \h </w:instrText>
            </w:r>
            <w:r w:rsidR="00F514A9" w:rsidRPr="00F514A9">
              <w:rPr>
                <w:rStyle w:val="Hyperlink"/>
                <w:rtl/>
              </w:rPr>
            </w:r>
            <w:r w:rsidR="00F514A9" w:rsidRPr="00F514A9">
              <w:rPr>
                <w:rStyle w:val="Hyperlink"/>
                <w:rtl/>
              </w:rPr>
              <w:fldChar w:fldCharType="separate"/>
            </w:r>
            <w:r w:rsidR="004030E6">
              <w:rPr>
                <w:webHidden/>
                <w:rtl/>
              </w:rPr>
              <w:t>45</w:t>
            </w:r>
            <w:r w:rsidR="00F514A9" w:rsidRPr="00F514A9">
              <w:rPr>
                <w:rStyle w:val="Hyperlink"/>
                <w:rtl/>
              </w:rPr>
              <w:fldChar w:fldCharType="end"/>
            </w:r>
          </w:hyperlink>
        </w:p>
        <w:p w14:paraId="69C444B4" w14:textId="13EB43BF" w:rsidR="00F514A9" w:rsidRPr="00F514A9" w:rsidRDefault="003E56DC" w:rsidP="00F514A9">
          <w:pPr>
            <w:pStyle w:val="TOC2"/>
            <w:spacing w:after="0" w:line="240" w:lineRule="auto"/>
            <w:rPr>
              <w:rFonts w:eastAsiaTheme="minorEastAsia"/>
              <w:noProof/>
              <w:lang w:bidi="fa-IR"/>
            </w:rPr>
          </w:pPr>
          <w:hyperlink w:anchor="_Toc186545735" w:history="1">
            <w:r w:rsidR="00F514A9" w:rsidRPr="00F514A9">
              <w:rPr>
                <w:rStyle w:val="Hyperlink"/>
                <w:rFonts w:cs="B Nazanin"/>
                <w:noProof/>
                <w:rtl/>
              </w:rPr>
              <w:t>3-1.</w:t>
            </w:r>
            <w:r w:rsidR="00F514A9" w:rsidRPr="00F514A9">
              <w:rPr>
                <w:rFonts w:eastAsiaTheme="minorEastAsia"/>
                <w:noProof/>
                <w:lang w:bidi="fa-IR"/>
              </w:rPr>
              <w:tab/>
            </w:r>
            <w:r w:rsidR="00F514A9" w:rsidRPr="00F514A9">
              <w:rPr>
                <w:rStyle w:val="Hyperlink"/>
                <w:rFonts w:cs="B Nazanin"/>
                <w:noProof/>
                <w:rtl/>
              </w:rPr>
              <w:t>اساس برقرار</w:t>
            </w:r>
            <w:r w:rsidR="00F514A9" w:rsidRPr="00F514A9">
              <w:rPr>
                <w:rStyle w:val="Hyperlink"/>
                <w:rFonts w:cs="B Nazanin" w:hint="cs"/>
                <w:noProof/>
                <w:rtl/>
              </w:rPr>
              <w:t>ی</w:t>
            </w:r>
            <w:r w:rsidR="00F514A9" w:rsidRPr="00F514A9">
              <w:rPr>
                <w:noProof/>
                <w:webHidden/>
              </w:rPr>
              <w:tab/>
            </w:r>
            <w:r w:rsidR="00F514A9" w:rsidRPr="00F514A9">
              <w:rPr>
                <w:rStyle w:val="Hyperlink"/>
                <w:rFonts w:cs="B Nazanin"/>
                <w:noProof/>
                <w:rtl/>
              </w:rPr>
              <w:fldChar w:fldCharType="begin"/>
            </w:r>
            <w:r w:rsidR="00F514A9" w:rsidRPr="00F514A9">
              <w:rPr>
                <w:noProof/>
                <w:webHidden/>
              </w:rPr>
              <w:instrText xml:space="preserve"> PAGEREF _Toc186545735 \h </w:instrText>
            </w:r>
            <w:r w:rsidR="00F514A9" w:rsidRPr="00F514A9">
              <w:rPr>
                <w:rStyle w:val="Hyperlink"/>
                <w:rFonts w:cs="B Nazanin"/>
                <w:noProof/>
                <w:rtl/>
              </w:rPr>
            </w:r>
            <w:r w:rsidR="00F514A9" w:rsidRPr="00F514A9">
              <w:rPr>
                <w:rStyle w:val="Hyperlink"/>
                <w:rFonts w:cs="B Nazanin"/>
                <w:noProof/>
                <w:rtl/>
              </w:rPr>
              <w:fldChar w:fldCharType="separate"/>
            </w:r>
            <w:r w:rsidR="004030E6">
              <w:rPr>
                <w:noProof/>
                <w:webHidden/>
                <w:rtl/>
              </w:rPr>
              <w:t>45</w:t>
            </w:r>
            <w:r w:rsidR="00F514A9" w:rsidRPr="00F514A9">
              <w:rPr>
                <w:rStyle w:val="Hyperlink"/>
                <w:rFonts w:cs="B Nazanin"/>
                <w:noProof/>
                <w:rtl/>
              </w:rPr>
              <w:fldChar w:fldCharType="end"/>
            </w:r>
          </w:hyperlink>
        </w:p>
        <w:p w14:paraId="298CA055" w14:textId="6C129A63" w:rsidR="00F514A9" w:rsidRPr="00F514A9" w:rsidRDefault="003E56DC" w:rsidP="00F514A9">
          <w:pPr>
            <w:pStyle w:val="TOC2"/>
            <w:spacing w:after="0" w:line="240" w:lineRule="auto"/>
            <w:rPr>
              <w:rFonts w:eastAsiaTheme="minorEastAsia"/>
              <w:noProof/>
              <w:lang w:bidi="fa-IR"/>
            </w:rPr>
          </w:pPr>
          <w:hyperlink w:anchor="_Toc186545736" w:history="1">
            <w:r w:rsidR="00F514A9" w:rsidRPr="00F514A9">
              <w:rPr>
                <w:rStyle w:val="Hyperlink"/>
                <w:rFonts w:cs="B Nazanin"/>
                <w:noProof/>
                <w:rtl/>
              </w:rPr>
              <w:t>3-2.</w:t>
            </w:r>
            <w:r w:rsidR="00F514A9" w:rsidRPr="00F514A9">
              <w:rPr>
                <w:rFonts w:eastAsiaTheme="minorEastAsia"/>
                <w:noProof/>
                <w:lang w:bidi="fa-IR"/>
              </w:rPr>
              <w:tab/>
            </w:r>
            <w:r w:rsidR="00F514A9" w:rsidRPr="00F514A9">
              <w:rPr>
                <w:rStyle w:val="Hyperlink"/>
                <w:rFonts w:cs="B Nazanin"/>
                <w:noProof/>
                <w:rtl/>
              </w:rPr>
              <w:t>سن برقرار</w:t>
            </w:r>
            <w:r w:rsidR="00F514A9" w:rsidRPr="00F514A9">
              <w:rPr>
                <w:rStyle w:val="Hyperlink"/>
                <w:rFonts w:cs="B Nazanin" w:hint="cs"/>
                <w:noProof/>
                <w:rtl/>
              </w:rPr>
              <w:t>ی</w:t>
            </w:r>
            <w:r w:rsidR="00F514A9" w:rsidRPr="00F514A9">
              <w:rPr>
                <w:noProof/>
                <w:webHidden/>
              </w:rPr>
              <w:tab/>
            </w:r>
            <w:r w:rsidR="00F514A9" w:rsidRPr="00F514A9">
              <w:rPr>
                <w:rStyle w:val="Hyperlink"/>
                <w:rFonts w:cs="B Nazanin"/>
                <w:noProof/>
                <w:rtl/>
              </w:rPr>
              <w:fldChar w:fldCharType="begin"/>
            </w:r>
            <w:r w:rsidR="00F514A9" w:rsidRPr="00F514A9">
              <w:rPr>
                <w:noProof/>
                <w:webHidden/>
              </w:rPr>
              <w:instrText xml:space="preserve"> PAGEREF _Toc186545736 \h </w:instrText>
            </w:r>
            <w:r w:rsidR="00F514A9" w:rsidRPr="00F514A9">
              <w:rPr>
                <w:rStyle w:val="Hyperlink"/>
                <w:rFonts w:cs="B Nazanin"/>
                <w:noProof/>
                <w:rtl/>
              </w:rPr>
            </w:r>
            <w:r w:rsidR="00F514A9" w:rsidRPr="00F514A9">
              <w:rPr>
                <w:rStyle w:val="Hyperlink"/>
                <w:rFonts w:cs="B Nazanin"/>
                <w:noProof/>
                <w:rtl/>
              </w:rPr>
              <w:fldChar w:fldCharType="separate"/>
            </w:r>
            <w:r w:rsidR="004030E6">
              <w:rPr>
                <w:noProof/>
                <w:webHidden/>
                <w:rtl/>
              </w:rPr>
              <w:t>47</w:t>
            </w:r>
            <w:r w:rsidR="00F514A9" w:rsidRPr="00F514A9">
              <w:rPr>
                <w:rStyle w:val="Hyperlink"/>
                <w:rFonts w:cs="B Nazanin"/>
                <w:noProof/>
                <w:rtl/>
              </w:rPr>
              <w:fldChar w:fldCharType="end"/>
            </w:r>
          </w:hyperlink>
        </w:p>
        <w:p w14:paraId="12EFA8C9" w14:textId="0F610C7B" w:rsidR="00F514A9" w:rsidRPr="00F514A9" w:rsidRDefault="003E56DC" w:rsidP="00F514A9">
          <w:pPr>
            <w:pStyle w:val="TOC2"/>
            <w:spacing w:after="0" w:line="240" w:lineRule="auto"/>
            <w:rPr>
              <w:rFonts w:eastAsiaTheme="minorEastAsia"/>
              <w:noProof/>
              <w:lang w:bidi="fa-IR"/>
            </w:rPr>
          </w:pPr>
          <w:hyperlink w:anchor="_Toc186545737" w:history="1">
            <w:r w:rsidR="00F514A9" w:rsidRPr="00F514A9">
              <w:rPr>
                <w:rStyle w:val="Hyperlink"/>
                <w:rFonts w:cs="B Nazanin"/>
                <w:noProof/>
                <w:rtl/>
              </w:rPr>
              <w:t>3-3.</w:t>
            </w:r>
            <w:r w:rsidR="00F514A9" w:rsidRPr="00F514A9">
              <w:rPr>
                <w:rFonts w:eastAsiaTheme="minorEastAsia"/>
                <w:noProof/>
                <w:lang w:bidi="fa-IR"/>
              </w:rPr>
              <w:tab/>
            </w:r>
            <w:r w:rsidR="00F514A9" w:rsidRPr="00F514A9">
              <w:rPr>
                <w:rStyle w:val="Hyperlink"/>
                <w:rFonts w:cs="B Nazanin"/>
                <w:noProof/>
                <w:rtl/>
              </w:rPr>
              <w:t>سن فعل</w:t>
            </w:r>
            <w:r w:rsidR="00F514A9" w:rsidRPr="00F514A9">
              <w:rPr>
                <w:rStyle w:val="Hyperlink"/>
                <w:rFonts w:cs="B Nazanin" w:hint="cs"/>
                <w:noProof/>
                <w:rtl/>
              </w:rPr>
              <w:t>ی</w:t>
            </w:r>
            <w:r w:rsidR="00F514A9" w:rsidRPr="00F514A9">
              <w:rPr>
                <w:rStyle w:val="Hyperlink"/>
                <w:rFonts w:cs="B Nazanin"/>
                <w:noProof/>
                <w:rtl/>
              </w:rPr>
              <w:t xml:space="preserve"> (سن در پا</w:t>
            </w:r>
            <w:r w:rsidR="00F514A9" w:rsidRPr="00F514A9">
              <w:rPr>
                <w:rStyle w:val="Hyperlink"/>
                <w:rFonts w:cs="B Nazanin" w:hint="cs"/>
                <w:noProof/>
                <w:rtl/>
              </w:rPr>
              <w:t>ی</w:t>
            </w:r>
            <w:r w:rsidR="00F514A9" w:rsidRPr="00F514A9">
              <w:rPr>
                <w:rStyle w:val="Hyperlink"/>
                <w:rFonts w:cs="B Nazanin"/>
                <w:noProof/>
                <w:rtl/>
              </w:rPr>
              <w:t>ان سال 1402)</w:t>
            </w:r>
            <w:r w:rsidR="00F514A9" w:rsidRPr="00F514A9">
              <w:rPr>
                <w:noProof/>
                <w:webHidden/>
              </w:rPr>
              <w:tab/>
            </w:r>
            <w:r w:rsidR="00F514A9" w:rsidRPr="00F514A9">
              <w:rPr>
                <w:rStyle w:val="Hyperlink"/>
                <w:rFonts w:cs="B Nazanin"/>
                <w:noProof/>
                <w:rtl/>
              </w:rPr>
              <w:fldChar w:fldCharType="begin"/>
            </w:r>
            <w:r w:rsidR="00F514A9" w:rsidRPr="00F514A9">
              <w:rPr>
                <w:noProof/>
                <w:webHidden/>
              </w:rPr>
              <w:instrText xml:space="preserve"> PAGEREF _Toc186545737 \h </w:instrText>
            </w:r>
            <w:r w:rsidR="00F514A9" w:rsidRPr="00F514A9">
              <w:rPr>
                <w:rStyle w:val="Hyperlink"/>
                <w:rFonts w:cs="B Nazanin"/>
                <w:noProof/>
                <w:rtl/>
              </w:rPr>
            </w:r>
            <w:r w:rsidR="00F514A9" w:rsidRPr="00F514A9">
              <w:rPr>
                <w:rStyle w:val="Hyperlink"/>
                <w:rFonts w:cs="B Nazanin"/>
                <w:noProof/>
                <w:rtl/>
              </w:rPr>
              <w:fldChar w:fldCharType="separate"/>
            </w:r>
            <w:r w:rsidR="004030E6">
              <w:rPr>
                <w:noProof/>
                <w:webHidden/>
                <w:rtl/>
              </w:rPr>
              <w:t>49</w:t>
            </w:r>
            <w:r w:rsidR="00F514A9" w:rsidRPr="00F514A9">
              <w:rPr>
                <w:rStyle w:val="Hyperlink"/>
                <w:rFonts w:cs="B Nazanin"/>
                <w:noProof/>
                <w:rtl/>
              </w:rPr>
              <w:fldChar w:fldCharType="end"/>
            </w:r>
          </w:hyperlink>
        </w:p>
        <w:p w14:paraId="0F2ADA93" w14:textId="3F96F26C" w:rsidR="00F514A9" w:rsidRPr="00F514A9" w:rsidRDefault="003E56DC" w:rsidP="00F514A9">
          <w:pPr>
            <w:pStyle w:val="TOC2"/>
            <w:spacing w:after="0" w:line="240" w:lineRule="auto"/>
            <w:rPr>
              <w:rFonts w:eastAsiaTheme="minorEastAsia"/>
              <w:noProof/>
              <w:lang w:bidi="fa-IR"/>
            </w:rPr>
          </w:pPr>
          <w:hyperlink w:anchor="_Toc186545738" w:history="1">
            <w:r w:rsidR="00F514A9" w:rsidRPr="00F514A9">
              <w:rPr>
                <w:rStyle w:val="Hyperlink"/>
                <w:rFonts w:cs="B Nazanin"/>
                <w:noProof/>
                <w:rtl/>
              </w:rPr>
              <w:t>3-4.</w:t>
            </w:r>
            <w:r w:rsidR="00F514A9" w:rsidRPr="00F514A9">
              <w:rPr>
                <w:rFonts w:eastAsiaTheme="minorEastAsia"/>
                <w:noProof/>
                <w:lang w:bidi="fa-IR"/>
              </w:rPr>
              <w:tab/>
            </w:r>
            <w:r w:rsidR="00F514A9" w:rsidRPr="00F514A9">
              <w:rPr>
                <w:rStyle w:val="Hyperlink"/>
                <w:rFonts w:cs="B Nazanin"/>
                <w:noProof/>
                <w:rtl/>
              </w:rPr>
              <w:t>سابقه پرداخت حق ب</w:t>
            </w:r>
            <w:r w:rsidR="00F514A9" w:rsidRPr="00F514A9">
              <w:rPr>
                <w:rStyle w:val="Hyperlink"/>
                <w:rFonts w:cs="B Nazanin" w:hint="cs"/>
                <w:noProof/>
                <w:rtl/>
              </w:rPr>
              <w:t>ی</w:t>
            </w:r>
            <w:r w:rsidR="00F514A9" w:rsidRPr="00F514A9">
              <w:rPr>
                <w:rStyle w:val="Hyperlink"/>
                <w:rFonts w:cs="B Nazanin"/>
                <w:noProof/>
                <w:rtl/>
              </w:rPr>
              <w:t>مه</w:t>
            </w:r>
            <w:r w:rsidR="00F514A9" w:rsidRPr="00F514A9">
              <w:rPr>
                <w:noProof/>
                <w:webHidden/>
              </w:rPr>
              <w:tab/>
            </w:r>
            <w:r w:rsidR="00F514A9" w:rsidRPr="00F514A9">
              <w:rPr>
                <w:rStyle w:val="Hyperlink"/>
                <w:rFonts w:cs="B Nazanin"/>
                <w:noProof/>
                <w:rtl/>
              </w:rPr>
              <w:fldChar w:fldCharType="begin"/>
            </w:r>
            <w:r w:rsidR="00F514A9" w:rsidRPr="00F514A9">
              <w:rPr>
                <w:noProof/>
                <w:webHidden/>
              </w:rPr>
              <w:instrText xml:space="preserve"> PAGEREF _Toc186545738 \h </w:instrText>
            </w:r>
            <w:r w:rsidR="00F514A9" w:rsidRPr="00F514A9">
              <w:rPr>
                <w:rStyle w:val="Hyperlink"/>
                <w:rFonts w:cs="B Nazanin"/>
                <w:noProof/>
                <w:rtl/>
              </w:rPr>
            </w:r>
            <w:r w:rsidR="00F514A9" w:rsidRPr="00F514A9">
              <w:rPr>
                <w:rStyle w:val="Hyperlink"/>
                <w:rFonts w:cs="B Nazanin"/>
                <w:noProof/>
                <w:rtl/>
              </w:rPr>
              <w:fldChar w:fldCharType="separate"/>
            </w:r>
            <w:r w:rsidR="004030E6">
              <w:rPr>
                <w:noProof/>
                <w:webHidden/>
                <w:rtl/>
              </w:rPr>
              <w:t>51</w:t>
            </w:r>
            <w:r w:rsidR="00F514A9" w:rsidRPr="00F514A9">
              <w:rPr>
                <w:rStyle w:val="Hyperlink"/>
                <w:rFonts w:cs="B Nazanin"/>
                <w:noProof/>
                <w:rtl/>
              </w:rPr>
              <w:fldChar w:fldCharType="end"/>
            </w:r>
          </w:hyperlink>
        </w:p>
        <w:p w14:paraId="7A0FEBAD" w14:textId="30F1C822" w:rsidR="00F514A9" w:rsidRPr="00F514A9" w:rsidRDefault="003E56DC" w:rsidP="00F514A9">
          <w:pPr>
            <w:pStyle w:val="TOC2"/>
            <w:spacing w:after="0" w:line="240" w:lineRule="auto"/>
            <w:rPr>
              <w:rFonts w:eastAsiaTheme="minorEastAsia"/>
              <w:noProof/>
              <w:lang w:bidi="fa-IR"/>
            </w:rPr>
          </w:pPr>
          <w:hyperlink w:anchor="_Toc186545739" w:history="1">
            <w:r w:rsidR="00F514A9" w:rsidRPr="00F514A9">
              <w:rPr>
                <w:rStyle w:val="Hyperlink"/>
                <w:rFonts w:cs="B Nazanin"/>
                <w:noProof/>
                <w:rtl/>
              </w:rPr>
              <w:t>3-5.</w:t>
            </w:r>
            <w:r w:rsidR="00F514A9" w:rsidRPr="00F514A9">
              <w:rPr>
                <w:rFonts w:eastAsiaTheme="minorEastAsia"/>
                <w:noProof/>
                <w:lang w:bidi="fa-IR"/>
              </w:rPr>
              <w:tab/>
            </w:r>
            <w:r w:rsidR="00F514A9" w:rsidRPr="00F514A9">
              <w:rPr>
                <w:rStyle w:val="Hyperlink"/>
                <w:rFonts w:cs="B Nazanin"/>
                <w:noProof/>
                <w:rtl/>
              </w:rPr>
              <w:t>مبلغ پا</w:t>
            </w:r>
            <w:r w:rsidR="00F514A9" w:rsidRPr="00F514A9">
              <w:rPr>
                <w:rStyle w:val="Hyperlink"/>
                <w:rFonts w:cs="B Nazanin" w:hint="cs"/>
                <w:noProof/>
                <w:rtl/>
              </w:rPr>
              <w:t>ی</w:t>
            </w:r>
            <w:r w:rsidR="00F514A9" w:rsidRPr="00F514A9">
              <w:rPr>
                <w:rStyle w:val="Hyperlink"/>
                <w:rFonts w:cs="B Nazanin" w:hint="eastAsia"/>
                <w:noProof/>
                <w:rtl/>
              </w:rPr>
              <w:t>ه</w:t>
            </w:r>
            <w:r w:rsidR="00F514A9" w:rsidRPr="00F514A9">
              <w:rPr>
                <w:rStyle w:val="Hyperlink"/>
                <w:rFonts w:cs="B Nazanin"/>
                <w:noProof/>
                <w:rtl/>
              </w:rPr>
              <w:t xml:space="preserve"> حکم مستمر</w:t>
            </w:r>
            <w:r w:rsidR="00F514A9" w:rsidRPr="00F514A9">
              <w:rPr>
                <w:rStyle w:val="Hyperlink"/>
                <w:rFonts w:cs="B Nazanin" w:hint="cs"/>
                <w:noProof/>
                <w:rtl/>
              </w:rPr>
              <w:t>ی</w:t>
            </w:r>
            <w:r w:rsidR="00F514A9" w:rsidRPr="00F514A9">
              <w:rPr>
                <w:noProof/>
                <w:webHidden/>
              </w:rPr>
              <w:tab/>
            </w:r>
            <w:r w:rsidR="00F514A9" w:rsidRPr="00F514A9">
              <w:rPr>
                <w:rStyle w:val="Hyperlink"/>
                <w:rFonts w:cs="B Nazanin"/>
                <w:noProof/>
                <w:rtl/>
              </w:rPr>
              <w:fldChar w:fldCharType="begin"/>
            </w:r>
            <w:r w:rsidR="00F514A9" w:rsidRPr="00F514A9">
              <w:rPr>
                <w:noProof/>
                <w:webHidden/>
              </w:rPr>
              <w:instrText xml:space="preserve"> PAGEREF _Toc186545739 \h </w:instrText>
            </w:r>
            <w:r w:rsidR="00F514A9" w:rsidRPr="00F514A9">
              <w:rPr>
                <w:rStyle w:val="Hyperlink"/>
                <w:rFonts w:cs="B Nazanin"/>
                <w:noProof/>
                <w:rtl/>
              </w:rPr>
            </w:r>
            <w:r w:rsidR="00F514A9" w:rsidRPr="00F514A9">
              <w:rPr>
                <w:rStyle w:val="Hyperlink"/>
                <w:rFonts w:cs="B Nazanin"/>
                <w:noProof/>
                <w:rtl/>
              </w:rPr>
              <w:fldChar w:fldCharType="separate"/>
            </w:r>
            <w:r w:rsidR="004030E6">
              <w:rPr>
                <w:noProof/>
                <w:webHidden/>
                <w:rtl/>
              </w:rPr>
              <w:t>53</w:t>
            </w:r>
            <w:r w:rsidR="00F514A9" w:rsidRPr="00F514A9">
              <w:rPr>
                <w:rStyle w:val="Hyperlink"/>
                <w:rFonts w:cs="B Nazanin"/>
                <w:noProof/>
                <w:rtl/>
              </w:rPr>
              <w:fldChar w:fldCharType="end"/>
            </w:r>
          </w:hyperlink>
        </w:p>
        <w:p w14:paraId="4FD1477B" w14:textId="41DAB1C6" w:rsidR="00F514A9" w:rsidRPr="00F514A9" w:rsidRDefault="003E56DC" w:rsidP="00F514A9">
          <w:pPr>
            <w:pStyle w:val="TOC2"/>
            <w:spacing w:after="0" w:line="240" w:lineRule="auto"/>
            <w:rPr>
              <w:rFonts w:eastAsiaTheme="minorEastAsia"/>
              <w:noProof/>
              <w:lang w:bidi="fa-IR"/>
            </w:rPr>
          </w:pPr>
          <w:hyperlink w:anchor="_Toc186545740" w:history="1">
            <w:r w:rsidR="00F514A9" w:rsidRPr="00F514A9">
              <w:rPr>
                <w:rStyle w:val="Hyperlink"/>
                <w:rFonts w:cs="B Nazanin"/>
                <w:noProof/>
                <w:rtl/>
              </w:rPr>
              <w:t>3-6.</w:t>
            </w:r>
            <w:r w:rsidR="00F514A9" w:rsidRPr="00F514A9">
              <w:rPr>
                <w:rFonts w:eastAsiaTheme="minorEastAsia"/>
                <w:noProof/>
                <w:lang w:bidi="fa-IR"/>
              </w:rPr>
              <w:tab/>
            </w:r>
            <w:r w:rsidR="00F514A9" w:rsidRPr="00F514A9">
              <w:rPr>
                <w:rStyle w:val="Hyperlink"/>
                <w:rFonts w:cs="B Nazanin"/>
                <w:noProof/>
                <w:rtl/>
              </w:rPr>
              <w:t>مبلغ ناخالص مستمر</w:t>
            </w:r>
            <w:r w:rsidR="00F514A9" w:rsidRPr="00F514A9">
              <w:rPr>
                <w:rStyle w:val="Hyperlink"/>
                <w:rFonts w:cs="B Nazanin" w:hint="cs"/>
                <w:noProof/>
                <w:rtl/>
              </w:rPr>
              <w:t>ی</w:t>
            </w:r>
            <w:r w:rsidR="00F514A9" w:rsidRPr="00F514A9">
              <w:rPr>
                <w:rStyle w:val="Hyperlink"/>
                <w:rFonts w:cs="B Nazanin"/>
                <w:noProof/>
                <w:rtl/>
              </w:rPr>
              <w:t xml:space="preserve"> پرداخت</w:t>
            </w:r>
            <w:r w:rsidR="00F514A9" w:rsidRPr="00F514A9">
              <w:rPr>
                <w:rStyle w:val="Hyperlink"/>
                <w:rFonts w:cs="B Nazanin" w:hint="cs"/>
                <w:noProof/>
                <w:rtl/>
              </w:rPr>
              <w:t>ی</w:t>
            </w:r>
            <w:r w:rsidR="00F514A9" w:rsidRPr="00F514A9">
              <w:rPr>
                <w:noProof/>
                <w:webHidden/>
              </w:rPr>
              <w:tab/>
            </w:r>
            <w:r w:rsidR="00F514A9" w:rsidRPr="00F514A9">
              <w:rPr>
                <w:rStyle w:val="Hyperlink"/>
                <w:rFonts w:cs="B Nazanin"/>
                <w:noProof/>
                <w:rtl/>
              </w:rPr>
              <w:fldChar w:fldCharType="begin"/>
            </w:r>
            <w:r w:rsidR="00F514A9" w:rsidRPr="00F514A9">
              <w:rPr>
                <w:noProof/>
                <w:webHidden/>
              </w:rPr>
              <w:instrText xml:space="preserve"> PAGEREF _Toc186545740 \h </w:instrText>
            </w:r>
            <w:r w:rsidR="00F514A9" w:rsidRPr="00F514A9">
              <w:rPr>
                <w:rStyle w:val="Hyperlink"/>
                <w:rFonts w:cs="B Nazanin"/>
                <w:noProof/>
                <w:rtl/>
              </w:rPr>
            </w:r>
            <w:r w:rsidR="00F514A9" w:rsidRPr="00F514A9">
              <w:rPr>
                <w:rStyle w:val="Hyperlink"/>
                <w:rFonts w:cs="B Nazanin"/>
                <w:noProof/>
                <w:rtl/>
              </w:rPr>
              <w:fldChar w:fldCharType="separate"/>
            </w:r>
            <w:r w:rsidR="004030E6">
              <w:rPr>
                <w:noProof/>
                <w:webHidden/>
                <w:rtl/>
              </w:rPr>
              <w:t>55</w:t>
            </w:r>
            <w:r w:rsidR="00F514A9" w:rsidRPr="00F514A9">
              <w:rPr>
                <w:rStyle w:val="Hyperlink"/>
                <w:rFonts w:cs="B Nazanin"/>
                <w:noProof/>
                <w:rtl/>
              </w:rPr>
              <w:fldChar w:fldCharType="end"/>
            </w:r>
          </w:hyperlink>
        </w:p>
        <w:p w14:paraId="2AB0086F" w14:textId="015805C5" w:rsidR="00F514A9" w:rsidRPr="00F514A9" w:rsidRDefault="003E56DC" w:rsidP="00F514A9">
          <w:pPr>
            <w:pStyle w:val="TOC2"/>
            <w:spacing w:after="0" w:line="240" w:lineRule="auto"/>
            <w:rPr>
              <w:rFonts w:eastAsiaTheme="minorEastAsia"/>
              <w:noProof/>
              <w:lang w:bidi="fa-IR"/>
            </w:rPr>
          </w:pPr>
          <w:hyperlink w:anchor="_Toc186545741" w:history="1">
            <w:r w:rsidR="00F514A9" w:rsidRPr="00F514A9">
              <w:rPr>
                <w:rStyle w:val="Hyperlink"/>
                <w:rFonts w:cs="B Nazanin"/>
                <w:noProof/>
                <w:rtl/>
              </w:rPr>
              <w:t>3-7.</w:t>
            </w:r>
            <w:r w:rsidR="00F514A9" w:rsidRPr="00F514A9">
              <w:rPr>
                <w:rFonts w:eastAsiaTheme="minorEastAsia"/>
                <w:noProof/>
                <w:lang w:bidi="fa-IR"/>
              </w:rPr>
              <w:tab/>
            </w:r>
            <w:r w:rsidR="00F514A9" w:rsidRPr="00F514A9">
              <w:rPr>
                <w:rStyle w:val="Hyperlink"/>
                <w:rFonts w:cs="B Nazanin"/>
                <w:noProof/>
                <w:rtl/>
              </w:rPr>
              <w:t>سال برقرار</w:t>
            </w:r>
            <w:r w:rsidR="00F514A9" w:rsidRPr="00F514A9">
              <w:rPr>
                <w:rStyle w:val="Hyperlink"/>
                <w:rFonts w:cs="B Nazanin" w:hint="cs"/>
                <w:noProof/>
                <w:rtl/>
              </w:rPr>
              <w:t>ی</w:t>
            </w:r>
            <w:r w:rsidR="00F514A9" w:rsidRPr="00F514A9">
              <w:rPr>
                <w:noProof/>
                <w:webHidden/>
              </w:rPr>
              <w:tab/>
            </w:r>
            <w:r w:rsidR="00F514A9" w:rsidRPr="00F514A9">
              <w:rPr>
                <w:rStyle w:val="Hyperlink"/>
                <w:rFonts w:cs="B Nazanin"/>
                <w:noProof/>
                <w:rtl/>
              </w:rPr>
              <w:fldChar w:fldCharType="begin"/>
            </w:r>
            <w:r w:rsidR="00F514A9" w:rsidRPr="00F514A9">
              <w:rPr>
                <w:noProof/>
                <w:webHidden/>
              </w:rPr>
              <w:instrText xml:space="preserve"> PAGEREF _Toc186545741 \h </w:instrText>
            </w:r>
            <w:r w:rsidR="00F514A9" w:rsidRPr="00F514A9">
              <w:rPr>
                <w:rStyle w:val="Hyperlink"/>
                <w:rFonts w:cs="B Nazanin"/>
                <w:noProof/>
                <w:rtl/>
              </w:rPr>
            </w:r>
            <w:r w:rsidR="00F514A9" w:rsidRPr="00F514A9">
              <w:rPr>
                <w:rStyle w:val="Hyperlink"/>
                <w:rFonts w:cs="B Nazanin"/>
                <w:noProof/>
                <w:rtl/>
              </w:rPr>
              <w:fldChar w:fldCharType="separate"/>
            </w:r>
            <w:r w:rsidR="004030E6">
              <w:rPr>
                <w:noProof/>
                <w:webHidden/>
                <w:rtl/>
              </w:rPr>
              <w:t>57</w:t>
            </w:r>
            <w:r w:rsidR="00F514A9" w:rsidRPr="00F514A9">
              <w:rPr>
                <w:rStyle w:val="Hyperlink"/>
                <w:rFonts w:cs="B Nazanin"/>
                <w:noProof/>
                <w:rtl/>
              </w:rPr>
              <w:fldChar w:fldCharType="end"/>
            </w:r>
          </w:hyperlink>
        </w:p>
        <w:p w14:paraId="3E40607E" w14:textId="01382A3A" w:rsidR="00F514A9" w:rsidRPr="00F514A9" w:rsidRDefault="003E56DC" w:rsidP="00F514A9">
          <w:pPr>
            <w:pStyle w:val="TOC2"/>
            <w:spacing w:after="0" w:line="240" w:lineRule="auto"/>
            <w:rPr>
              <w:rFonts w:eastAsiaTheme="minorEastAsia"/>
              <w:noProof/>
              <w:lang w:bidi="fa-IR"/>
            </w:rPr>
          </w:pPr>
          <w:hyperlink w:anchor="_Toc186545742" w:history="1">
            <w:r w:rsidR="00AF4B03">
              <w:rPr>
                <w:rStyle w:val="Hyperlink"/>
                <w:rFonts w:cs="B Nazanin" w:hint="cs"/>
                <w:noProof/>
                <w:rtl/>
                <w:lang w:bidi="fa-IR"/>
              </w:rPr>
              <w:t>8-3</w:t>
            </w:r>
            <w:r w:rsidR="00AF4B03">
              <w:rPr>
                <w:rStyle w:val="Hyperlink"/>
                <w:rFonts w:cs="B Nazanin" w:hint="cs"/>
                <w:noProof/>
                <w:rtl/>
              </w:rPr>
              <w:t>.</w:t>
            </w:r>
            <w:r w:rsidR="00F514A9" w:rsidRPr="00F514A9">
              <w:rPr>
                <w:rFonts w:eastAsiaTheme="minorEastAsia"/>
                <w:noProof/>
                <w:lang w:bidi="fa-IR"/>
              </w:rPr>
              <w:tab/>
            </w:r>
            <w:r w:rsidR="00F514A9" w:rsidRPr="00F514A9">
              <w:rPr>
                <w:rStyle w:val="Hyperlink"/>
                <w:rFonts w:cs="B Nazanin"/>
                <w:noProof/>
                <w:rtl/>
              </w:rPr>
              <w:t>اداره کل</w:t>
            </w:r>
            <w:r w:rsidR="00F514A9" w:rsidRPr="00F514A9">
              <w:rPr>
                <w:noProof/>
                <w:webHidden/>
              </w:rPr>
              <w:tab/>
            </w:r>
            <w:r w:rsidR="00F514A9" w:rsidRPr="00F514A9">
              <w:rPr>
                <w:rStyle w:val="Hyperlink"/>
                <w:rFonts w:cs="B Nazanin"/>
                <w:noProof/>
                <w:rtl/>
              </w:rPr>
              <w:fldChar w:fldCharType="begin"/>
            </w:r>
            <w:r w:rsidR="00F514A9" w:rsidRPr="00F514A9">
              <w:rPr>
                <w:noProof/>
                <w:webHidden/>
              </w:rPr>
              <w:instrText xml:space="preserve"> PAGEREF _Toc186545742 \h </w:instrText>
            </w:r>
            <w:r w:rsidR="00F514A9" w:rsidRPr="00F514A9">
              <w:rPr>
                <w:rStyle w:val="Hyperlink"/>
                <w:rFonts w:cs="B Nazanin"/>
                <w:noProof/>
                <w:rtl/>
              </w:rPr>
            </w:r>
            <w:r w:rsidR="00F514A9" w:rsidRPr="00F514A9">
              <w:rPr>
                <w:rStyle w:val="Hyperlink"/>
                <w:rFonts w:cs="B Nazanin"/>
                <w:noProof/>
                <w:rtl/>
              </w:rPr>
              <w:fldChar w:fldCharType="separate"/>
            </w:r>
            <w:r w:rsidR="004030E6">
              <w:rPr>
                <w:noProof/>
                <w:webHidden/>
                <w:rtl/>
              </w:rPr>
              <w:t>59</w:t>
            </w:r>
            <w:r w:rsidR="00F514A9" w:rsidRPr="00F514A9">
              <w:rPr>
                <w:rStyle w:val="Hyperlink"/>
                <w:rFonts w:cs="B Nazanin"/>
                <w:noProof/>
                <w:rtl/>
              </w:rPr>
              <w:fldChar w:fldCharType="end"/>
            </w:r>
          </w:hyperlink>
        </w:p>
        <w:p w14:paraId="46C29744" w14:textId="61122802" w:rsidR="00F514A9" w:rsidRPr="00F514A9" w:rsidRDefault="003E56DC" w:rsidP="00AF4B03">
          <w:pPr>
            <w:pStyle w:val="TOC1"/>
            <w:rPr>
              <w:rFonts w:eastAsiaTheme="minorEastAsia"/>
              <w:b/>
              <w:bCs/>
              <w:spacing w:val="0"/>
              <w:sz w:val="22"/>
              <w:szCs w:val="22"/>
              <w:lang w:bidi="fa-IR"/>
            </w:rPr>
          </w:pPr>
          <w:hyperlink w:anchor="_Toc186545743" w:history="1">
            <w:r w:rsidR="00F514A9" w:rsidRPr="00F514A9">
              <w:rPr>
                <w:rStyle w:val="Hyperlink"/>
                <w:rtl/>
              </w:rPr>
              <w:t>پ</w:t>
            </w:r>
            <w:r w:rsidR="00F514A9" w:rsidRPr="00F514A9">
              <w:rPr>
                <w:rStyle w:val="Hyperlink"/>
                <w:rFonts w:hint="cs"/>
                <w:rtl/>
              </w:rPr>
              <w:t>ی</w:t>
            </w:r>
            <w:r w:rsidR="00F514A9" w:rsidRPr="00F514A9">
              <w:rPr>
                <w:rStyle w:val="Hyperlink"/>
                <w:rFonts w:hint="eastAsia"/>
                <w:rtl/>
              </w:rPr>
              <w:t>وست</w:t>
            </w:r>
            <w:r w:rsidR="00F514A9" w:rsidRPr="00F514A9">
              <w:rPr>
                <w:rStyle w:val="Hyperlink"/>
                <w:rtl/>
              </w:rPr>
              <w:t xml:space="preserve"> 1</w:t>
            </w:r>
            <w:r w:rsidR="00F514A9" w:rsidRPr="00F514A9">
              <w:rPr>
                <w:webHidden/>
              </w:rPr>
              <w:tab/>
            </w:r>
            <w:r w:rsidR="00F514A9" w:rsidRPr="00F514A9">
              <w:rPr>
                <w:rStyle w:val="Hyperlink"/>
                <w:rtl/>
              </w:rPr>
              <w:fldChar w:fldCharType="begin"/>
            </w:r>
            <w:r w:rsidR="00F514A9" w:rsidRPr="00F514A9">
              <w:rPr>
                <w:webHidden/>
              </w:rPr>
              <w:instrText xml:space="preserve"> PAGEREF _Toc186545743 \h </w:instrText>
            </w:r>
            <w:r w:rsidR="00F514A9" w:rsidRPr="00F514A9">
              <w:rPr>
                <w:rStyle w:val="Hyperlink"/>
                <w:rtl/>
              </w:rPr>
            </w:r>
            <w:r w:rsidR="00F514A9" w:rsidRPr="00F514A9">
              <w:rPr>
                <w:rStyle w:val="Hyperlink"/>
                <w:rtl/>
              </w:rPr>
              <w:fldChar w:fldCharType="separate"/>
            </w:r>
            <w:r w:rsidR="004030E6">
              <w:rPr>
                <w:webHidden/>
                <w:rtl/>
              </w:rPr>
              <w:t>63</w:t>
            </w:r>
            <w:r w:rsidR="00F514A9" w:rsidRPr="00F514A9">
              <w:rPr>
                <w:rStyle w:val="Hyperlink"/>
                <w:rtl/>
              </w:rPr>
              <w:fldChar w:fldCharType="end"/>
            </w:r>
          </w:hyperlink>
        </w:p>
        <w:p w14:paraId="3231EF36" w14:textId="5D53346F" w:rsidR="00F514A9" w:rsidRPr="00F514A9" w:rsidRDefault="003E56DC" w:rsidP="00AF4B03">
          <w:pPr>
            <w:pStyle w:val="TOC1"/>
            <w:rPr>
              <w:rFonts w:eastAsiaTheme="minorEastAsia"/>
              <w:b/>
              <w:bCs/>
              <w:spacing w:val="0"/>
              <w:sz w:val="22"/>
              <w:szCs w:val="22"/>
              <w:lang w:bidi="fa-IR"/>
            </w:rPr>
          </w:pPr>
          <w:hyperlink w:anchor="_Toc186545744" w:history="1">
            <w:r w:rsidR="00F514A9" w:rsidRPr="00F514A9">
              <w:rPr>
                <w:rStyle w:val="Hyperlink"/>
                <w:rtl/>
              </w:rPr>
              <w:t>پ</w:t>
            </w:r>
            <w:r w:rsidR="00F514A9" w:rsidRPr="00F514A9">
              <w:rPr>
                <w:rStyle w:val="Hyperlink"/>
                <w:rFonts w:hint="cs"/>
                <w:rtl/>
              </w:rPr>
              <w:t>ی</w:t>
            </w:r>
            <w:r w:rsidR="00F514A9" w:rsidRPr="00F514A9">
              <w:rPr>
                <w:rStyle w:val="Hyperlink"/>
                <w:rFonts w:hint="eastAsia"/>
                <w:rtl/>
              </w:rPr>
              <w:t>وست</w:t>
            </w:r>
            <w:r w:rsidR="00F514A9" w:rsidRPr="00F514A9">
              <w:rPr>
                <w:rStyle w:val="Hyperlink"/>
                <w:rtl/>
              </w:rPr>
              <w:t xml:space="preserve"> 2</w:t>
            </w:r>
            <w:r w:rsidR="00F514A9" w:rsidRPr="00F514A9">
              <w:rPr>
                <w:webHidden/>
              </w:rPr>
              <w:tab/>
            </w:r>
            <w:r w:rsidR="00F514A9" w:rsidRPr="00F514A9">
              <w:rPr>
                <w:rStyle w:val="Hyperlink"/>
                <w:rtl/>
              </w:rPr>
              <w:fldChar w:fldCharType="begin"/>
            </w:r>
            <w:r w:rsidR="00F514A9" w:rsidRPr="00F514A9">
              <w:rPr>
                <w:webHidden/>
              </w:rPr>
              <w:instrText xml:space="preserve"> PAGEREF _Toc186545744 \h </w:instrText>
            </w:r>
            <w:r w:rsidR="00F514A9" w:rsidRPr="00F514A9">
              <w:rPr>
                <w:rStyle w:val="Hyperlink"/>
                <w:rtl/>
              </w:rPr>
            </w:r>
            <w:r w:rsidR="00F514A9" w:rsidRPr="00F514A9">
              <w:rPr>
                <w:rStyle w:val="Hyperlink"/>
                <w:rtl/>
              </w:rPr>
              <w:fldChar w:fldCharType="separate"/>
            </w:r>
            <w:r w:rsidR="004030E6">
              <w:rPr>
                <w:webHidden/>
                <w:rtl/>
              </w:rPr>
              <w:t>65</w:t>
            </w:r>
            <w:r w:rsidR="00F514A9" w:rsidRPr="00F514A9">
              <w:rPr>
                <w:rStyle w:val="Hyperlink"/>
                <w:rtl/>
              </w:rPr>
              <w:fldChar w:fldCharType="end"/>
            </w:r>
          </w:hyperlink>
        </w:p>
        <w:p w14:paraId="40B2A67C" w14:textId="59D1246A" w:rsidR="00F514A9" w:rsidRPr="00F514A9" w:rsidRDefault="003E56DC" w:rsidP="00AF4B03">
          <w:pPr>
            <w:pStyle w:val="TOC1"/>
            <w:rPr>
              <w:rStyle w:val="Hyperlink"/>
            </w:rPr>
          </w:pPr>
          <w:hyperlink w:anchor="_Toc186545745" w:history="1">
            <w:r w:rsidR="00F514A9" w:rsidRPr="00F514A9">
              <w:rPr>
                <w:rStyle w:val="Hyperlink"/>
                <w:rtl/>
              </w:rPr>
              <w:t>پ</w:t>
            </w:r>
            <w:r w:rsidR="00F514A9" w:rsidRPr="00F514A9">
              <w:rPr>
                <w:rStyle w:val="Hyperlink"/>
                <w:rFonts w:hint="cs"/>
                <w:rtl/>
              </w:rPr>
              <w:t>ی</w:t>
            </w:r>
            <w:r w:rsidR="00F514A9" w:rsidRPr="00F514A9">
              <w:rPr>
                <w:rStyle w:val="Hyperlink"/>
                <w:rFonts w:hint="eastAsia"/>
                <w:rtl/>
              </w:rPr>
              <w:t>وست</w:t>
            </w:r>
            <w:r w:rsidR="00F514A9" w:rsidRPr="00F514A9">
              <w:rPr>
                <w:rStyle w:val="Hyperlink"/>
                <w:rtl/>
              </w:rPr>
              <w:t xml:space="preserve"> 3</w:t>
            </w:r>
            <w:r w:rsidR="00F514A9" w:rsidRPr="00F514A9">
              <w:rPr>
                <w:rStyle w:val="Hyperlink"/>
                <w:webHidden/>
              </w:rPr>
              <w:tab/>
            </w:r>
            <w:r w:rsidR="00F514A9" w:rsidRPr="00F514A9">
              <w:rPr>
                <w:rStyle w:val="Hyperlink"/>
                <w:rtl/>
              </w:rPr>
              <w:fldChar w:fldCharType="begin"/>
            </w:r>
            <w:r w:rsidR="00F514A9" w:rsidRPr="00F514A9">
              <w:rPr>
                <w:rStyle w:val="Hyperlink"/>
                <w:webHidden/>
              </w:rPr>
              <w:instrText xml:space="preserve"> PAGEREF _Toc186545745 \h </w:instrText>
            </w:r>
            <w:r w:rsidR="00F514A9" w:rsidRPr="00F514A9">
              <w:rPr>
                <w:rStyle w:val="Hyperlink"/>
                <w:rtl/>
              </w:rPr>
            </w:r>
            <w:r w:rsidR="00F514A9" w:rsidRPr="00F514A9">
              <w:rPr>
                <w:rStyle w:val="Hyperlink"/>
                <w:rtl/>
              </w:rPr>
              <w:fldChar w:fldCharType="separate"/>
            </w:r>
            <w:r w:rsidR="004030E6">
              <w:rPr>
                <w:rStyle w:val="Hyperlink"/>
                <w:webHidden/>
                <w:rtl/>
              </w:rPr>
              <w:t>67</w:t>
            </w:r>
            <w:r w:rsidR="00F514A9" w:rsidRPr="00F514A9">
              <w:rPr>
                <w:rStyle w:val="Hyperlink"/>
                <w:rtl/>
              </w:rPr>
              <w:fldChar w:fldCharType="end"/>
            </w:r>
          </w:hyperlink>
        </w:p>
        <w:p w14:paraId="4F9D89EF" w14:textId="6498122E" w:rsidR="006F313D" w:rsidRDefault="00F514A9" w:rsidP="00F514A9">
          <w:pPr>
            <w:bidi/>
            <w:spacing w:after="0" w:line="240" w:lineRule="auto"/>
          </w:pPr>
          <w:r w:rsidRPr="00F514A9">
            <w:rPr>
              <w:rFonts w:cs="B Nazanin"/>
              <w:b/>
              <w:bCs/>
              <w:noProof/>
              <w:spacing w:val="-10"/>
              <w:sz w:val="24"/>
              <w:szCs w:val="24"/>
            </w:rPr>
            <w:fldChar w:fldCharType="end"/>
          </w:r>
        </w:p>
      </w:sdtContent>
    </w:sdt>
    <w:p w14:paraId="6EBEF709" w14:textId="17B3AA78" w:rsidR="006F313D" w:rsidRDefault="006F313D" w:rsidP="00CF187C">
      <w:pPr>
        <w:bidi/>
        <w:jc w:val="center"/>
        <w:rPr>
          <w:rFonts w:cs="B Nazanin"/>
          <w:b/>
          <w:bCs/>
          <w:sz w:val="24"/>
          <w:szCs w:val="24"/>
          <w:rtl/>
          <w:lang w:bidi="fa-IR"/>
        </w:rPr>
      </w:pPr>
    </w:p>
    <w:p w14:paraId="629F71AB" w14:textId="19D8902E" w:rsidR="00C44C13" w:rsidRDefault="00C44C13" w:rsidP="00CF187C">
      <w:pPr>
        <w:bidi/>
        <w:rPr>
          <w:rFonts w:cs="B Nazanin"/>
          <w:b/>
          <w:bCs/>
          <w:sz w:val="24"/>
          <w:szCs w:val="24"/>
          <w:rtl/>
          <w:lang w:bidi="fa-IR"/>
        </w:rPr>
      </w:pPr>
      <w:r>
        <w:rPr>
          <w:rFonts w:cs="B Nazanin"/>
          <w:b/>
          <w:bCs/>
          <w:sz w:val="24"/>
          <w:szCs w:val="24"/>
          <w:rtl/>
          <w:lang w:bidi="fa-IR"/>
        </w:rPr>
        <w:br w:type="page"/>
      </w:r>
    </w:p>
    <w:p w14:paraId="241FED22" w14:textId="60A28CAF" w:rsidR="00C44C13" w:rsidRPr="00AF4B03" w:rsidRDefault="00C44C13" w:rsidP="00CF187C">
      <w:pPr>
        <w:bidi/>
        <w:jc w:val="center"/>
        <w:rPr>
          <w:rFonts w:cs="B Nazanin"/>
          <w:b/>
          <w:bCs/>
          <w:sz w:val="28"/>
          <w:szCs w:val="28"/>
          <w:rtl/>
          <w:lang w:bidi="fa-IR"/>
        </w:rPr>
      </w:pPr>
      <w:r w:rsidRPr="00AF4B03">
        <w:rPr>
          <w:rFonts w:cs="B Nazanin" w:hint="cs"/>
          <w:b/>
          <w:bCs/>
          <w:sz w:val="28"/>
          <w:szCs w:val="28"/>
          <w:rtl/>
          <w:lang w:bidi="fa-IR"/>
        </w:rPr>
        <w:lastRenderedPageBreak/>
        <w:t>فهرست جداول</w:t>
      </w:r>
    </w:p>
    <w:p w14:paraId="56FC0644" w14:textId="77777777" w:rsidR="00C44C13" w:rsidRDefault="00C44C13" w:rsidP="00CF187C">
      <w:pPr>
        <w:bidi/>
        <w:jc w:val="center"/>
        <w:rPr>
          <w:rFonts w:cs="B Nazanin"/>
          <w:b/>
          <w:bCs/>
          <w:sz w:val="24"/>
          <w:szCs w:val="24"/>
          <w:rtl/>
          <w:lang w:bidi="fa-IR"/>
        </w:rPr>
      </w:pPr>
    </w:p>
    <w:p w14:paraId="148C824C" w14:textId="7B1D9DD9" w:rsidR="00AF4B03" w:rsidRPr="00AF4B03" w:rsidRDefault="00C44C13" w:rsidP="00AF4B03">
      <w:pPr>
        <w:pStyle w:val="TOC1"/>
        <w:rPr>
          <w:rFonts w:eastAsiaTheme="minorEastAsia" w:cstheme="minorBidi"/>
          <w:spacing w:val="0"/>
          <w:sz w:val="22"/>
          <w:szCs w:val="22"/>
          <w:lang w:bidi="fa-IR"/>
        </w:rPr>
      </w:pPr>
      <w:r w:rsidRPr="00AF4B03">
        <w:rPr>
          <w:rtl/>
          <w:lang w:bidi="fa-IR"/>
        </w:rPr>
        <w:fldChar w:fldCharType="begin"/>
      </w:r>
      <w:r w:rsidRPr="00AF4B03">
        <w:rPr>
          <w:rtl/>
          <w:lang w:bidi="fa-IR"/>
        </w:rPr>
        <w:instrText xml:space="preserve"> </w:instrText>
      </w:r>
      <w:r w:rsidRPr="00AF4B03">
        <w:rPr>
          <w:rFonts w:hint="cs"/>
          <w:lang w:bidi="fa-IR"/>
        </w:rPr>
        <w:instrText>TOC</w:instrText>
      </w:r>
      <w:r w:rsidRPr="00AF4B03">
        <w:rPr>
          <w:rFonts w:hint="cs"/>
          <w:rtl/>
          <w:lang w:bidi="fa-IR"/>
        </w:rPr>
        <w:instrText xml:space="preserve"> \</w:instrText>
      </w:r>
      <w:r w:rsidRPr="00AF4B03">
        <w:rPr>
          <w:rFonts w:hint="cs"/>
          <w:lang w:bidi="fa-IR"/>
        </w:rPr>
        <w:instrText xml:space="preserve">h \z \u \t "Heading </w:instrText>
      </w:r>
      <w:r w:rsidRPr="00AF4B03">
        <w:rPr>
          <w:rFonts w:hint="cs"/>
          <w:rtl/>
          <w:lang w:bidi="fa-IR"/>
        </w:rPr>
        <w:instrText>3؛1"</w:instrText>
      </w:r>
      <w:r w:rsidRPr="00AF4B03">
        <w:rPr>
          <w:rtl/>
          <w:lang w:bidi="fa-IR"/>
        </w:rPr>
        <w:instrText xml:space="preserve"> </w:instrText>
      </w:r>
      <w:r w:rsidRPr="00AF4B03">
        <w:rPr>
          <w:rtl/>
          <w:lang w:bidi="fa-IR"/>
        </w:rPr>
        <w:fldChar w:fldCharType="separate"/>
      </w:r>
      <w:hyperlink w:anchor="_Toc186556027" w:history="1">
        <w:r w:rsidR="00AF4B03" w:rsidRPr="00AF4B03">
          <w:rPr>
            <w:rStyle w:val="Hyperlink"/>
            <w:rtl/>
          </w:rPr>
          <w:t>جدول 1: توز</w:t>
        </w:r>
        <w:r w:rsidR="00AF4B03" w:rsidRPr="00AF4B03">
          <w:rPr>
            <w:rStyle w:val="Hyperlink"/>
            <w:rFonts w:hint="cs"/>
            <w:rtl/>
          </w:rPr>
          <w:t>ی</w:t>
        </w:r>
        <w:r w:rsidR="00AF4B03" w:rsidRPr="00AF4B03">
          <w:rPr>
            <w:rStyle w:val="Hyperlink"/>
            <w:rFonts w:hint="eastAsia"/>
            <w:rtl/>
          </w:rPr>
          <w:t>ع</w:t>
        </w:r>
        <w:r w:rsidR="00AF4B03" w:rsidRPr="00AF4B03">
          <w:rPr>
            <w:rStyle w:val="Hyperlink"/>
            <w:rtl/>
          </w:rPr>
          <w:t xml:space="preserve"> فراوان</w:t>
        </w:r>
        <w:r w:rsidR="00AF4B03" w:rsidRPr="00AF4B03">
          <w:rPr>
            <w:rStyle w:val="Hyperlink"/>
            <w:rFonts w:hint="cs"/>
            <w:rtl/>
          </w:rPr>
          <w:t>ی</w:t>
        </w:r>
        <w:r w:rsidR="00AF4B03" w:rsidRPr="00AF4B03">
          <w:rPr>
            <w:rStyle w:val="Hyperlink"/>
            <w:rtl/>
          </w:rPr>
          <w:t xml:space="preserve"> و م</w:t>
        </w:r>
        <w:r w:rsidR="00AF4B03" w:rsidRPr="00AF4B03">
          <w:rPr>
            <w:rStyle w:val="Hyperlink"/>
            <w:rFonts w:hint="cs"/>
            <w:rtl/>
          </w:rPr>
          <w:t>ی</w:t>
        </w:r>
        <w:r w:rsidR="00AF4B03" w:rsidRPr="00AF4B03">
          <w:rPr>
            <w:rStyle w:val="Hyperlink"/>
            <w:rFonts w:hint="eastAsia"/>
            <w:rtl/>
          </w:rPr>
          <w:t>ان</w:t>
        </w:r>
        <w:r w:rsidR="00AF4B03" w:rsidRPr="00AF4B03">
          <w:rPr>
            <w:rStyle w:val="Hyperlink"/>
            <w:rtl/>
          </w:rPr>
          <w:t>گ</w:t>
        </w:r>
        <w:r w:rsidR="00AF4B03" w:rsidRPr="00AF4B03">
          <w:rPr>
            <w:rStyle w:val="Hyperlink"/>
            <w:rFonts w:hint="cs"/>
            <w:rtl/>
          </w:rPr>
          <w:t>ی</w:t>
        </w:r>
        <w:r w:rsidR="00AF4B03" w:rsidRPr="00AF4B03">
          <w:rPr>
            <w:rStyle w:val="Hyperlink"/>
            <w:rFonts w:hint="eastAsia"/>
            <w:rtl/>
          </w:rPr>
          <w:t>ن</w:t>
        </w:r>
        <w:r w:rsidR="00AF4B03" w:rsidRPr="00AF4B03">
          <w:rPr>
            <w:rStyle w:val="Hyperlink"/>
            <w:rtl/>
          </w:rPr>
          <w:t xml:space="preserve"> متغ</w:t>
        </w:r>
        <w:r w:rsidR="00AF4B03" w:rsidRPr="00AF4B03">
          <w:rPr>
            <w:rStyle w:val="Hyperlink"/>
            <w:rFonts w:hint="cs"/>
            <w:rtl/>
          </w:rPr>
          <w:t>ی</w:t>
        </w:r>
        <w:r w:rsidR="00AF4B03" w:rsidRPr="00AF4B03">
          <w:rPr>
            <w:rStyle w:val="Hyperlink"/>
            <w:rFonts w:hint="eastAsia"/>
            <w:rtl/>
          </w:rPr>
          <w:t>رها</w:t>
        </w:r>
        <w:r w:rsidR="00AF4B03" w:rsidRPr="00AF4B03">
          <w:rPr>
            <w:rStyle w:val="Hyperlink"/>
            <w:rFonts w:hint="cs"/>
            <w:rtl/>
          </w:rPr>
          <w:t>ی</w:t>
        </w:r>
        <w:r w:rsidR="00AF4B03" w:rsidRPr="00AF4B03">
          <w:rPr>
            <w:rStyle w:val="Hyperlink"/>
            <w:rtl/>
          </w:rPr>
          <w:t xml:space="preserve"> ب</w:t>
        </w:r>
        <w:r w:rsidR="00AF4B03" w:rsidRPr="00AF4B03">
          <w:rPr>
            <w:rStyle w:val="Hyperlink"/>
            <w:rFonts w:hint="cs"/>
            <w:rtl/>
          </w:rPr>
          <w:t>ی</w:t>
        </w:r>
        <w:r w:rsidR="00AF4B03" w:rsidRPr="00AF4B03">
          <w:rPr>
            <w:rStyle w:val="Hyperlink"/>
            <w:rFonts w:hint="eastAsia"/>
            <w:rtl/>
          </w:rPr>
          <w:t>مه‌ا</w:t>
        </w:r>
        <w:r w:rsidR="00AF4B03" w:rsidRPr="00AF4B03">
          <w:rPr>
            <w:rStyle w:val="Hyperlink"/>
            <w:rFonts w:hint="cs"/>
            <w:rtl/>
          </w:rPr>
          <w:t>ی</w:t>
        </w:r>
        <w:r w:rsidR="00AF4B03" w:rsidRPr="00AF4B03">
          <w:rPr>
            <w:rStyle w:val="Hyperlink"/>
            <w:rtl/>
          </w:rPr>
          <w:t xml:space="preserve"> بازنشستگان فعال مشاغل سخت و ز</w:t>
        </w:r>
        <w:r w:rsidR="00AF4B03" w:rsidRPr="00AF4B03">
          <w:rPr>
            <w:rStyle w:val="Hyperlink"/>
            <w:rFonts w:hint="cs"/>
            <w:rtl/>
          </w:rPr>
          <w:t>ی</w:t>
        </w:r>
        <w:r w:rsidR="00AF4B03" w:rsidRPr="00AF4B03">
          <w:rPr>
            <w:rStyle w:val="Hyperlink"/>
            <w:rFonts w:hint="eastAsia"/>
            <w:rtl/>
          </w:rPr>
          <w:t>ان</w:t>
        </w:r>
        <w:r w:rsidR="00AF4B03" w:rsidRPr="00AF4B03">
          <w:rPr>
            <w:rStyle w:val="Hyperlink"/>
            <w:rtl/>
          </w:rPr>
          <w:t xml:space="preserve"> آور به تفک</w:t>
        </w:r>
        <w:r w:rsidR="00AF4B03" w:rsidRPr="00AF4B03">
          <w:rPr>
            <w:rStyle w:val="Hyperlink"/>
            <w:rFonts w:hint="cs"/>
            <w:rtl/>
          </w:rPr>
          <w:t>ی</w:t>
        </w:r>
        <w:r w:rsidR="00AF4B03" w:rsidRPr="00AF4B03">
          <w:rPr>
            <w:rStyle w:val="Hyperlink"/>
            <w:rFonts w:hint="eastAsia"/>
            <w:rtl/>
          </w:rPr>
          <w:t>ک</w:t>
        </w:r>
        <w:r w:rsidR="00AF4B03" w:rsidRPr="00AF4B03">
          <w:rPr>
            <w:rStyle w:val="Hyperlink"/>
            <w:rtl/>
          </w:rPr>
          <w:t xml:space="preserve"> نوع</w:t>
        </w:r>
        <w:r w:rsidR="00AF4B03" w:rsidRPr="00AF4B03">
          <w:rPr>
            <w:webHidden/>
          </w:rPr>
          <w:tab/>
        </w:r>
        <w:r w:rsidR="00AF4B03" w:rsidRPr="00AF4B03">
          <w:rPr>
            <w:webHidden/>
          </w:rPr>
          <w:fldChar w:fldCharType="begin"/>
        </w:r>
        <w:r w:rsidR="00AF4B03" w:rsidRPr="00AF4B03">
          <w:rPr>
            <w:webHidden/>
          </w:rPr>
          <w:instrText xml:space="preserve"> PAGEREF _Toc186556027 \h </w:instrText>
        </w:r>
        <w:r w:rsidR="00AF4B03" w:rsidRPr="00AF4B03">
          <w:rPr>
            <w:webHidden/>
          </w:rPr>
        </w:r>
        <w:r w:rsidR="00AF4B03" w:rsidRPr="00AF4B03">
          <w:rPr>
            <w:webHidden/>
          </w:rPr>
          <w:fldChar w:fldCharType="separate"/>
        </w:r>
        <w:r w:rsidR="004030E6">
          <w:rPr>
            <w:webHidden/>
            <w:rtl/>
          </w:rPr>
          <w:t>11</w:t>
        </w:r>
        <w:r w:rsidR="00AF4B03" w:rsidRPr="00AF4B03">
          <w:rPr>
            <w:webHidden/>
          </w:rPr>
          <w:fldChar w:fldCharType="end"/>
        </w:r>
      </w:hyperlink>
    </w:p>
    <w:p w14:paraId="6D6F5461" w14:textId="67001B1F" w:rsidR="00AF4B03" w:rsidRPr="00AF4B03" w:rsidRDefault="003E56DC" w:rsidP="00AF4B03">
      <w:pPr>
        <w:pStyle w:val="TOC1"/>
        <w:rPr>
          <w:rFonts w:eastAsiaTheme="minorEastAsia" w:cstheme="minorBidi"/>
          <w:spacing w:val="0"/>
          <w:sz w:val="22"/>
          <w:szCs w:val="22"/>
          <w:lang w:bidi="fa-IR"/>
        </w:rPr>
      </w:pPr>
      <w:hyperlink w:anchor="_Toc186556028" w:history="1">
        <w:r w:rsidR="00AF4B03" w:rsidRPr="00AF4B03">
          <w:rPr>
            <w:rStyle w:val="Hyperlink"/>
            <w:rtl/>
          </w:rPr>
          <w:t>جدول 2: توز</w:t>
        </w:r>
        <w:r w:rsidR="00AF4B03" w:rsidRPr="00AF4B03">
          <w:rPr>
            <w:rStyle w:val="Hyperlink"/>
            <w:rFonts w:hint="cs"/>
            <w:rtl/>
          </w:rPr>
          <w:t>ی</w:t>
        </w:r>
        <w:r w:rsidR="00AF4B03" w:rsidRPr="00AF4B03">
          <w:rPr>
            <w:rStyle w:val="Hyperlink"/>
            <w:rFonts w:hint="eastAsia"/>
            <w:rtl/>
          </w:rPr>
          <w:t>ع</w:t>
        </w:r>
        <w:r w:rsidR="00AF4B03" w:rsidRPr="00AF4B03">
          <w:rPr>
            <w:rStyle w:val="Hyperlink"/>
            <w:rtl/>
          </w:rPr>
          <w:t xml:space="preserve"> فراوان</w:t>
        </w:r>
        <w:r w:rsidR="00AF4B03" w:rsidRPr="00AF4B03">
          <w:rPr>
            <w:rStyle w:val="Hyperlink"/>
            <w:rFonts w:hint="cs"/>
            <w:rtl/>
          </w:rPr>
          <w:t>ی</w:t>
        </w:r>
        <w:r w:rsidR="00AF4B03" w:rsidRPr="00AF4B03">
          <w:rPr>
            <w:rStyle w:val="Hyperlink"/>
            <w:rtl/>
          </w:rPr>
          <w:t xml:space="preserve"> و م</w:t>
        </w:r>
        <w:r w:rsidR="00AF4B03" w:rsidRPr="00AF4B03">
          <w:rPr>
            <w:rStyle w:val="Hyperlink"/>
            <w:rFonts w:hint="cs"/>
            <w:rtl/>
          </w:rPr>
          <w:t>ی</w:t>
        </w:r>
        <w:r w:rsidR="00AF4B03" w:rsidRPr="00AF4B03">
          <w:rPr>
            <w:rStyle w:val="Hyperlink"/>
            <w:rFonts w:hint="eastAsia"/>
            <w:rtl/>
          </w:rPr>
          <w:t>انگ</w:t>
        </w:r>
        <w:r w:rsidR="00AF4B03" w:rsidRPr="00AF4B03">
          <w:rPr>
            <w:rStyle w:val="Hyperlink"/>
            <w:rFonts w:hint="cs"/>
            <w:rtl/>
          </w:rPr>
          <w:t>ی</w:t>
        </w:r>
        <w:r w:rsidR="00AF4B03" w:rsidRPr="00AF4B03">
          <w:rPr>
            <w:rStyle w:val="Hyperlink"/>
            <w:rFonts w:hint="eastAsia"/>
            <w:rtl/>
          </w:rPr>
          <w:t>ن</w:t>
        </w:r>
        <w:r w:rsidR="00AF4B03" w:rsidRPr="00AF4B03">
          <w:rPr>
            <w:rStyle w:val="Hyperlink"/>
            <w:rtl/>
          </w:rPr>
          <w:t xml:space="preserve"> متغ</w:t>
        </w:r>
        <w:r w:rsidR="00AF4B03" w:rsidRPr="00AF4B03">
          <w:rPr>
            <w:rStyle w:val="Hyperlink"/>
            <w:rFonts w:hint="cs"/>
            <w:rtl/>
          </w:rPr>
          <w:t>ی</w:t>
        </w:r>
        <w:r w:rsidR="00AF4B03" w:rsidRPr="00AF4B03">
          <w:rPr>
            <w:rStyle w:val="Hyperlink"/>
            <w:rFonts w:hint="eastAsia"/>
            <w:rtl/>
          </w:rPr>
          <w:t>رها</w:t>
        </w:r>
        <w:r w:rsidR="00AF4B03" w:rsidRPr="00AF4B03">
          <w:rPr>
            <w:rStyle w:val="Hyperlink"/>
            <w:rFonts w:hint="cs"/>
            <w:rtl/>
          </w:rPr>
          <w:t>ی</w:t>
        </w:r>
        <w:r w:rsidR="00AF4B03" w:rsidRPr="00AF4B03">
          <w:rPr>
            <w:rStyle w:val="Hyperlink"/>
            <w:rtl/>
          </w:rPr>
          <w:t xml:space="preserve"> ب</w:t>
        </w:r>
        <w:r w:rsidR="00AF4B03" w:rsidRPr="00AF4B03">
          <w:rPr>
            <w:rStyle w:val="Hyperlink"/>
            <w:rFonts w:hint="cs"/>
            <w:rtl/>
          </w:rPr>
          <w:t>ی</w:t>
        </w:r>
        <w:r w:rsidR="00AF4B03" w:rsidRPr="00AF4B03">
          <w:rPr>
            <w:rStyle w:val="Hyperlink"/>
            <w:rFonts w:hint="eastAsia"/>
            <w:rtl/>
          </w:rPr>
          <w:t>مه‌ا</w:t>
        </w:r>
        <w:r w:rsidR="00AF4B03" w:rsidRPr="00AF4B03">
          <w:rPr>
            <w:rStyle w:val="Hyperlink"/>
            <w:rFonts w:hint="cs"/>
            <w:rtl/>
          </w:rPr>
          <w:t>ی</w:t>
        </w:r>
        <w:r w:rsidR="00AF4B03" w:rsidRPr="00AF4B03">
          <w:rPr>
            <w:rStyle w:val="Hyperlink"/>
            <w:rtl/>
          </w:rPr>
          <w:t xml:space="preserve"> بازنشستگان فعال مشاغل سخت و ز</w:t>
        </w:r>
        <w:r w:rsidR="00AF4B03" w:rsidRPr="00AF4B03">
          <w:rPr>
            <w:rStyle w:val="Hyperlink"/>
            <w:rFonts w:hint="cs"/>
            <w:rtl/>
          </w:rPr>
          <w:t>ی</w:t>
        </w:r>
        <w:r w:rsidR="00AF4B03" w:rsidRPr="00AF4B03">
          <w:rPr>
            <w:rStyle w:val="Hyperlink"/>
            <w:rFonts w:hint="eastAsia"/>
            <w:rtl/>
          </w:rPr>
          <w:t>ا</w:t>
        </w:r>
        <w:r w:rsidR="00AF4B03" w:rsidRPr="00AF4B03">
          <w:rPr>
            <w:rStyle w:val="Hyperlink"/>
            <w:rtl/>
          </w:rPr>
          <w:t>ن‌آور به تفک</w:t>
        </w:r>
        <w:r w:rsidR="00AF4B03" w:rsidRPr="00AF4B03">
          <w:rPr>
            <w:rStyle w:val="Hyperlink"/>
            <w:rFonts w:hint="cs"/>
            <w:rtl/>
          </w:rPr>
          <w:t>ی</w:t>
        </w:r>
        <w:r w:rsidR="00AF4B03" w:rsidRPr="00AF4B03">
          <w:rPr>
            <w:rStyle w:val="Hyperlink"/>
            <w:rFonts w:hint="eastAsia"/>
            <w:rtl/>
          </w:rPr>
          <w:t>ک</w:t>
        </w:r>
        <w:r w:rsidR="00AF4B03" w:rsidRPr="00AF4B03">
          <w:rPr>
            <w:rStyle w:val="Hyperlink"/>
            <w:rtl/>
          </w:rPr>
          <w:t xml:space="preserve"> سن برقرار</w:t>
        </w:r>
        <w:r w:rsidR="00AF4B03" w:rsidRPr="00AF4B03">
          <w:rPr>
            <w:rStyle w:val="Hyperlink"/>
            <w:rFonts w:hint="cs"/>
            <w:rtl/>
          </w:rPr>
          <w:t>ی</w:t>
        </w:r>
        <w:r w:rsidR="00AF4B03" w:rsidRPr="00AF4B03">
          <w:rPr>
            <w:webHidden/>
          </w:rPr>
          <w:tab/>
        </w:r>
        <w:r w:rsidR="00AF4B03" w:rsidRPr="00AF4B03">
          <w:rPr>
            <w:webHidden/>
          </w:rPr>
          <w:fldChar w:fldCharType="begin"/>
        </w:r>
        <w:r w:rsidR="00AF4B03" w:rsidRPr="00AF4B03">
          <w:rPr>
            <w:webHidden/>
          </w:rPr>
          <w:instrText xml:space="preserve"> PAGEREF _Toc186556028 \h </w:instrText>
        </w:r>
        <w:r w:rsidR="00AF4B03" w:rsidRPr="00AF4B03">
          <w:rPr>
            <w:webHidden/>
          </w:rPr>
        </w:r>
        <w:r w:rsidR="00AF4B03" w:rsidRPr="00AF4B03">
          <w:rPr>
            <w:webHidden/>
          </w:rPr>
          <w:fldChar w:fldCharType="separate"/>
        </w:r>
        <w:r w:rsidR="004030E6">
          <w:rPr>
            <w:webHidden/>
            <w:rtl/>
          </w:rPr>
          <w:t>13</w:t>
        </w:r>
        <w:r w:rsidR="00AF4B03" w:rsidRPr="00AF4B03">
          <w:rPr>
            <w:webHidden/>
          </w:rPr>
          <w:fldChar w:fldCharType="end"/>
        </w:r>
      </w:hyperlink>
    </w:p>
    <w:p w14:paraId="630504F9" w14:textId="222D22E7" w:rsidR="00AF4B03" w:rsidRPr="00AF4B03" w:rsidRDefault="003E56DC" w:rsidP="00AF4B03">
      <w:pPr>
        <w:pStyle w:val="TOC1"/>
        <w:rPr>
          <w:rFonts w:eastAsiaTheme="minorEastAsia" w:cstheme="minorBidi"/>
          <w:spacing w:val="0"/>
          <w:sz w:val="22"/>
          <w:szCs w:val="22"/>
          <w:lang w:bidi="fa-IR"/>
        </w:rPr>
      </w:pPr>
      <w:hyperlink w:anchor="_Toc186556029" w:history="1">
        <w:r w:rsidR="00AF4B03" w:rsidRPr="00AF4B03">
          <w:rPr>
            <w:rStyle w:val="Hyperlink"/>
            <w:rtl/>
          </w:rPr>
          <w:t>جدول 3: توز</w:t>
        </w:r>
        <w:r w:rsidR="00AF4B03" w:rsidRPr="00AF4B03">
          <w:rPr>
            <w:rStyle w:val="Hyperlink"/>
            <w:rFonts w:hint="cs"/>
            <w:rtl/>
          </w:rPr>
          <w:t>ی</w:t>
        </w:r>
        <w:r w:rsidR="00AF4B03" w:rsidRPr="00AF4B03">
          <w:rPr>
            <w:rStyle w:val="Hyperlink"/>
            <w:rFonts w:hint="eastAsia"/>
            <w:rtl/>
          </w:rPr>
          <w:t>ع</w:t>
        </w:r>
        <w:r w:rsidR="00AF4B03" w:rsidRPr="00AF4B03">
          <w:rPr>
            <w:rStyle w:val="Hyperlink"/>
            <w:rtl/>
          </w:rPr>
          <w:t xml:space="preserve"> فراوان</w:t>
        </w:r>
        <w:r w:rsidR="00AF4B03" w:rsidRPr="00AF4B03">
          <w:rPr>
            <w:rStyle w:val="Hyperlink"/>
            <w:rFonts w:hint="cs"/>
            <w:rtl/>
          </w:rPr>
          <w:t>ی</w:t>
        </w:r>
        <w:r w:rsidR="00AF4B03" w:rsidRPr="00AF4B03">
          <w:rPr>
            <w:rStyle w:val="Hyperlink"/>
            <w:rtl/>
          </w:rPr>
          <w:t xml:space="preserve"> و م</w:t>
        </w:r>
        <w:r w:rsidR="00AF4B03" w:rsidRPr="00AF4B03">
          <w:rPr>
            <w:rStyle w:val="Hyperlink"/>
            <w:rFonts w:hint="cs"/>
            <w:rtl/>
          </w:rPr>
          <w:t>ی</w:t>
        </w:r>
        <w:r w:rsidR="00AF4B03" w:rsidRPr="00AF4B03">
          <w:rPr>
            <w:rStyle w:val="Hyperlink"/>
            <w:rFonts w:hint="eastAsia"/>
            <w:rtl/>
          </w:rPr>
          <w:t>انگ</w:t>
        </w:r>
        <w:r w:rsidR="00AF4B03" w:rsidRPr="00AF4B03">
          <w:rPr>
            <w:rStyle w:val="Hyperlink"/>
            <w:rFonts w:hint="cs"/>
            <w:rtl/>
          </w:rPr>
          <w:t>ی</w:t>
        </w:r>
        <w:r w:rsidR="00AF4B03" w:rsidRPr="00AF4B03">
          <w:rPr>
            <w:rStyle w:val="Hyperlink"/>
            <w:rFonts w:hint="eastAsia"/>
            <w:rtl/>
          </w:rPr>
          <w:t>ن</w:t>
        </w:r>
        <w:r w:rsidR="00AF4B03" w:rsidRPr="00AF4B03">
          <w:rPr>
            <w:rStyle w:val="Hyperlink"/>
            <w:rtl/>
          </w:rPr>
          <w:t xml:space="preserve"> متغ</w:t>
        </w:r>
        <w:r w:rsidR="00AF4B03" w:rsidRPr="00AF4B03">
          <w:rPr>
            <w:rStyle w:val="Hyperlink"/>
            <w:rFonts w:hint="cs"/>
            <w:rtl/>
          </w:rPr>
          <w:t>ی</w:t>
        </w:r>
        <w:r w:rsidR="00AF4B03" w:rsidRPr="00AF4B03">
          <w:rPr>
            <w:rStyle w:val="Hyperlink"/>
            <w:rFonts w:hint="eastAsia"/>
            <w:rtl/>
          </w:rPr>
          <w:t>رها</w:t>
        </w:r>
        <w:r w:rsidR="00AF4B03" w:rsidRPr="00AF4B03">
          <w:rPr>
            <w:rStyle w:val="Hyperlink"/>
            <w:rFonts w:hint="cs"/>
            <w:rtl/>
          </w:rPr>
          <w:t>ی</w:t>
        </w:r>
        <w:r w:rsidR="00AF4B03" w:rsidRPr="00AF4B03">
          <w:rPr>
            <w:rStyle w:val="Hyperlink"/>
            <w:rtl/>
          </w:rPr>
          <w:t xml:space="preserve"> ب</w:t>
        </w:r>
        <w:r w:rsidR="00AF4B03" w:rsidRPr="00AF4B03">
          <w:rPr>
            <w:rStyle w:val="Hyperlink"/>
            <w:rFonts w:hint="cs"/>
            <w:rtl/>
          </w:rPr>
          <w:t>ی</w:t>
        </w:r>
        <w:r w:rsidR="00AF4B03" w:rsidRPr="00AF4B03">
          <w:rPr>
            <w:rStyle w:val="Hyperlink"/>
            <w:rFonts w:hint="eastAsia"/>
            <w:rtl/>
          </w:rPr>
          <w:t>مه‌ا</w:t>
        </w:r>
        <w:r w:rsidR="00AF4B03" w:rsidRPr="00AF4B03">
          <w:rPr>
            <w:rStyle w:val="Hyperlink"/>
            <w:rFonts w:hint="cs"/>
            <w:rtl/>
          </w:rPr>
          <w:t>ی</w:t>
        </w:r>
        <w:r w:rsidR="00AF4B03" w:rsidRPr="00AF4B03">
          <w:rPr>
            <w:rStyle w:val="Hyperlink"/>
            <w:rtl/>
          </w:rPr>
          <w:t xml:space="preserve"> بازنشستگان فعال مشاغل سخت و ز</w:t>
        </w:r>
        <w:r w:rsidR="00AF4B03" w:rsidRPr="00AF4B03">
          <w:rPr>
            <w:rStyle w:val="Hyperlink"/>
            <w:rFonts w:hint="cs"/>
            <w:rtl/>
          </w:rPr>
          <w:t>ی</w:t>
        </w:r>
        <w:r w:rsidR="00AF4B03" w:rsidRPr="00AF4B03">
          <w:rPr>
            <w:rStyle w:val="Hyperlink"/>
            <w:rFonts w:hint="eastAsia"/>
            <w:rtl/>
          </w:rPr>
          <w:t>ان‌آور</w:t>
        </w:r>
        <w:r w:rsidR="00AF4B03" w:rsidRPr="00AF4B03">
          <w:rPr>
            <w:rStyle w:val="Hyperlink"/>
            <w:rtl/>
          </w:rPr>
          <w:t xml:space="preserve"> به تفک</w:t>
        </w:r>
        <w:r w:rsidR="00AF4B03" w:rsidRPr="00AF4B03">
          <w:rPr>
            <w:rStyle w:val="Hyperlink"/>
            <w:rFonts w:hint="cs"/>
            <w:rtl/>
          </w:rPr>
          <w:t>ی</w:t>
        </w:r>
        <w:r w:rsidR="00AF4B03" w:rsidRPr="00AF4B03">
          <w:rPr>
            <w:rStyle w:val="Hyperlink"/>
            <w:rFonts w:hint="eastAsia"/>
            <w:rtl/>
          </w:rPr>
          <w:t>ک</w:t>
        </w:r>
        <w:r w:rsidR="00AF4B03" w:rsidRPr="00AF4B03">
          <w:rPr>
            <w:rStyle w:val="Hyperlink"/>
            <w:rtl/>
          </w:rPr>
          <w:t xml:space="preserve"> سن</w:t>
        </w:r>
        <w:r w:rsidR="00AF4B03" w:rsidRPr="00AF4B03">
          <w:rPr>
            <w:webHidden/>
          </w:rPr>
          <w:tab/>
        </w:r>
        <w:r w:rsidR="00AF4B03" w:rsidRPr="00AF4B03">
          <w:rPr>
            <w:webHidden/>
          </w:rPr>
          <w:fldChar w:fldCharType="begin"/>
        </w:r>
        <w:r w:rsidR="00AF4B03" w:rsidRPr="00AF4B03">
          <w:rPr>
            <w:webHidden/>
          </w:rPr>
          <w:instrText xml:space="preserve"> PAGEREF _Toc186556029 \h </w:instrText>
        </w:r>
        <w:r w:rsidR="00AF4B03" w:rsidRPr="00AF4B03">
          <w:rPr>
            <w:webHidden/>
          </w:rPr>
        </w:r>
        <w:r w:rsidR="00AF4B03" w:rsidRPr="00AF4B03">
          <w:rPr>
            <w:webHidden/>
          </w:rPr>
          <w:fldChar w:fldCharType="separate"/>
        </w:r>
        <w:r w:rsidR="004030E6">
          <w:rPr>
            <w:webHidden/>
            <w:rtl/>
          </w:rPr>
          <w:t>15</w:t>
        </w:r>
        <w:r w:rsidR="00AF4B03" w:rsidRPr="00AF4B03">
          <w:rPr>
            <w:webHidden/>
          </w:rPr>
          <w:fldChar w:fldCharType="end"/>
        </w:r>
      </w:hyperlink>
    </w:p>
    <w:p w14:paraId="529CA87C" w14:textId="09BED221" w:rsidR="00AF4B03" w:rsidRPr="00AF4B03" w:rsidRDefault="003E56DC" w:rsidP="00AF4B03">
      <w:pPr>
        <w:pStyle w:val="TOC1"/>
        <w:rPr>
          <w:rFonts w:eastAsiaTheme="minorEastAsia" w:cstheme="minorBidi"/>
          <w:spacing w:val="0"/>
          <w:sz w:val="22"/>
          <w:szCs w:val="22"/>
          <w:lang w:bidi="fa-IR"/>
        </w:rPr>
      </w:pPr>
      <w:hyperlink w:anchor="_Toc186556030" w:history="1">
        <w:r w:rsidR="00AF4B03" w:rsidRPr="00AF4B03">
          <w:rPr>
            <w:rStyle w:val="Hyperlink"/>
            <w:rtl/>
          </w:rPr>
          <w:t>جدول 4: توز</w:t>
        </w:r>
        <w:r w:rsidR="00AF4B03" w:rsidRPr="00AF4B03">
          <w:rPr>
            <w:rStyle w:val="Hyperlink"/>
            <w:rFonts w:hint="cs"/>
            <w:rtl/>
          </w:rPr>
          <w:t>ی</w:t>
        </w:r>
        <w:r w:rsidR="00AF4B03" w:rsidRPr="00AF4B03">
          <w:rPr>
            <w:rStyle w:val="Hyperlink"/>
            <w:rFonts w:hint="eastAsia"/>
            <w:rtl/>
          </w:rPr>
          <w:t>ع</w:t>
        </w:r>
        <w:r w:rsidR="00AF4B03" w:rsidRPr="00AF4B03">
          <w:rPr>
            <w:rStyle w:val="Hyperlink"/>
            <w:rtl/>
          </w:rPr>
          <w:t xml:space="preserve"> فراوان</w:t>
        </w:r>
        <w:r w:rsidR="00AF4B03" w:rsidRPr="00AF4B03">
          <w:rPr>
            <w:rStyle w:val="Hyperlink"/>
            <w:rFonts w:hint="cs"/>
            <w:rtl/>
          </w:rPr>
          <w:t>ی</w:t>
        </w:r>
        <w:r w:rsidR="00AF4B03" w:rsidRPr="00AF4B03">
          <w:rPr>
            <w:rStyle w:val="Hyperlink"/>
            <w:rtl/>
          </w:rPr>
          <w:t xml:space="preserve"> و م</w:t>
        </w:r>
        <w:r w:rsidR="00AF4B03" w:rsidRPr="00AF4B03">
          <w:rPr>
            <w:rStyle w:val="Hyperlink"/>
            <w:rFonts w:hint="cs"/>
            <w:rtl/>
          </w:rPr>
          <w:t>ی</w:t>
        </w:r>
        <w:r w:rsidR="00AF4B03" w:rsidRPr="00AF4B03">
          <w:rPr>
            <w:rStyle w:val="Hyperlink"/>
            <w:rFonts w:hint="eastAsia"/>
            <w:rtl/>
          </w:rPr>
          <w:t>انگ</w:t>
        </w:r>
        <w:r w:rsidR="00AF4B03" w:rsidRPr="00AF4B03">
          <w:rPr>
            <w:rStyle w:val="Hyperlink"/>
            <w:rFonts w:hint="cs"/>
            <w:rtl/>
          </w:rPr>
          <w:t>ی</w:t>
        </w:r>
        <w:r w:rsidR="00AF4B03" w:rsidRPr="00AF4B03">
          <w:rPr>
            <w:rStyle w:val="Hyperlink"/>
            <w:rFonts w:hint="eastAsia"/>
            <w:rtl/>
          </w:rPr>
          <w:t>ن</w:t>
        </w:r>
        <w:r w:rsidR="00AF4B03" w:rsidRPr="00AF4B03">
          <w:rPr>
            <w:rStyle w:val="Hyperlink"/>
            <w:rtl/>
          </w:rPr>
          <w:t xml:space="preserve"> متغ</w:t>
        </w:r>
        <w:r w:rsidR="00AF4B03" w:rsidRPr="00AF4B03">
          <w:rPr>
            <w:rStyle w:val="Hyperlink"/>
            <w:rFonts w:hint="cs"/>
            <w:rtl/>
          </w:rPr>
          <w:t>ی</w:t>
        </w:r>
        <w:r w:rsidR="00AF4B03" w:rsidRPr="00AF4B03">
          <w:rPr>
            <w:rStyle w:val="Hyperlink"/>
            <w:rFonts w:hint="eastAsia"/>
            <w:rtl/>
          </w:rPr>
          <w:t>رها</w:t>
        </w:r>
        <w:r w:rsidR="00AF4B03" w:rsidRPr="00AF4B03">
          <w:rPr>
            <w:rStyle w:val="Hyperlink"/>
            <w:rFonts w:hint="cs"/>
            <w:rtl/>
          </w:rPr>
          <w:t>ی</w:t>
        </w:r>
        <w:r w:rsidR="00AF4B03" w:rsidRPr="00AF4B03">
          <w:rPr>
            <w:rStyle w:val="Hyperlink"/>
            <w:rtl/>
          </w:rPr>
          <w:t xml:space="preserve"> ب</w:t>
        </w:r>
        <w:r w:rsidR="00AF4B03" w:rsidRPr="00AF4B03">
          <w:rPr>
            <w:rStyle w:val="Hyperlink"/>
            <w:rFonts w:hint="cs"/>
            <w:rtl/>
          </w:rPr>
          <w:t>ی</w:t>
        </w:r>
        <w:r w:rsidR="00AF4B03" w:rsidRPr="00AF4B03">
          <w:rPr>
            <w:rStyle w:val="Hyperlink"/>
            <w:rFonts w:hint="eastAsia"/>
            <w:rtl/>
          </w:rPr>
          <w:t>مه‌ا</w:t>
        </w:r>
        <w:r w:rsidR="00AF4B03" w:rsidRPr="00AF4B03">
          <w:rPr>
            <w:rStyle w:val="Hyperlink"/>
            <w:rFonts w:hint="cs"/>
            <w:rtl/>
          </w:rPr>
          <w:t>ی</w:t>
        </w:r>
        <w:r w:rsidR="00AF4B03" w:rsidRPr="00AF4B03">
          <w:rPr>
            <w:rStyle w:val="Hyperlink"/>
            <w:rtl/>
          </w:rPr>
          <w:t xml:space="preserve"> بازنشستگان فعال مشاغل سخت و ز</w:t>
        </w:r>
        <w:r w:rsidR="00AF4B03" w:rsidRPr="00AF4B03">
          <w:rPr>
            <w:rStyle w:val="Hyperlink"/>
            <w:rFonts w:hint="cs"/>
            <w:rtl/>
          </w:rPr>
          <w:t>ی</w:t>
        </w:r>
        <w:r w:rsidR="00AF4B03" w:rsidRPr="00AF4B03">
          <w:rPr>
            <w:rStyle w:val="Hyperlink"/>
            <w:rFonts w:hint="eastAsia"/>
            <w:rtl/>
          </w:rPr>
          <w:t>ان</w:t>
        </w:r>
        <w:r w:rsidR="00AF4B03" w:rsidRPr="00AF4B03">
          <w:rPr>
            <w:rStyle w:val="Hyperlink"/>
            <w:rtl/>
          </w:rPr>
          <w:t xml:space="preserve"> آور به تفک</w:t>
        </w:r>
        <w:r w:rsidR="00AF4B03" w:rsidRPr="00AF4B03">
          <w:rPr>
            <w:rStyle w:val="Hyperlink"/>
            <w:rFonts w:hint="cs"/>
            <w:rtl/>
          </w:rPr>
          <w:t>ی</w:t>
        </w:r>
        <w:r w:rsidR="00AF4B03" w:rsidRPr="00AF4B03">
          <w:rPr>
            <w:rStyle w:val="Hyperlink"/>
            <w:rFonts w:hint="eastAsia"/>
            <w:rtl/>
          </w:rPr>
          <w:t>ک</w:t>
        </w:r>
        <w:r w:rsidR="00AF4B03" w:rsidRPr="00AF4B03">
          <w:rPr>
            <w:rStyle w:val="Hyperlink"/>
            <w:rtl/>
          </w:rPr>
          <w:t xml:space="preserve"> سابقه</w:t>
        </w:r>
        <w:r w:rsidR="00AF4B03" w:rsidRPr="00AF4B03">
          <w:rPr>
            <w:webHidden/>
          </w:rPr>
          <w:tab/>
        </w:r>
        <w:r w:rsidR="00AF4B03" w:rsidRPr="00AF4B03">
          <w:rPr>
            <w:webHidden/>
          </w:rPr>
          <w:fldChar w:fldCharType="begin"/>
        </w:r>
        <w:r w:rsidR="00AF4B03" w:rsidRPr="00AF4B03">
          <w:rPr>
            <w:webHidden/>
          </w:rPr>
          <w:instrText xml:space="preserve"> PAGEREF _Toc186556030 \h </w:instrText>
        </w:r>
        <w:r w:rsidR="00AF4B03" w:rsidRPr="00AF4B03">
          <w:rPr>
            <w:webHidden/>
          </w:rPr>
        </w:r>
        <w:r w:rsidR="00AF4B03" w:rsidRPr="00AF4B03">
          <w:rPr>
            <w:webHidden/>
          </w:rPr>
          <w:fldChar w:fldCharType="separate"/>
        </w:r>
        <w:r w:rsidR="004030E6">
          <w:rPr>
            <w:webHidden/>
            <w:rtl/>
          </w:rPr>
          <w:t>17</w:t>
        </w:r>
        <w:r w:rsidR="00AF4B03" w:rsidRPr="00AF4B03">
          <w:rPr>
            <w:webHidden/>
          </w:rPr>
          <w:fldChar w:fldCharType="end"/>
        </w:r>
      </w:hyperlink>
    </w:p>
    <w:p w14:paraId="5EF889B1" w14:textId="471300AF" w:rsidR="00AF4B03" w:rsidRPr="00AF4B03" w:rsidRDefault="003E56DC" w:rsidP="00AF4B03">
      <w:pPr>
        <w:pStyle w:val="TOC1"/>
        <w:rPr>
          <w:rFonts w:eastAsiaTheme="minorEastAsia" w:cstheme="minorBidi"/>
          <w:spacing w:val="0"/>
          <w:sz w:val="22"/>
          <w:szCs w:val="22"/>
          <w:lang w:bidi="fa-IR"/>
        </w:rPr>
      </w:pPr>
      <w:hyperlink w:anchor="_Toc186556031" w:history="1">
        <w:r w:rsidR="00AF4B03" w:rsidRPr="00AF4B03">
          <w:rPr>
            <w:rStyle w:val="Hyperlink"/>
            <w:spacing w:val="-8"/>
            <w:rtl/>
          </w:rPr>
          <w:t>جدول 5: توز</w:t>
        </w:r>
        <w:r w:rsidR="00AF4B03" w:rsidRPr="00AF4B03">
          <w:rPr>
            <w:rStyle w:val="Hyperlink"/>
            <w:rFonts w:hint="cs"/>
            <w:spacing w:val="-8"/>
            <w:rtl/>
          </w:rPr>
          <w:t>ی</w:t>
        </w:r>
        <w:r w:rsidR="00AF4B03" w:rsidRPr="00AF4B03">
          <w:rPr>
            <w:rStyle w:val="Hyperlink"/>
            <w:rFonts w:hint="eastAsia"/>
            <w:spacing w:val="-8"/>
            <w:rtl/>
          </w:rPr>
          <w:t>ع</w:t>
        </w:r>
        <w:r w:rsidR="00AF4B03" w:rsidRPr="00AF4B03">
          <w:rPr>
            <w:rStyle w:val="Hyperlink"/>
            <w:spacing w:val="-8"/>
            <w:rtl/>
          </w:rPr>
          <w:t xml:space="preserve"> فراوان</w:t>
        </w:r>
        <w:r w:rsidR="00AF4B03" w:rsidRPr="00AF4B03">
          <w:rPr>
            <w:rStyle w:val="Hyperlink"/>
            <w:rFonts w:hint="cs"/>
            <w:spacing w:val="-8"/>
            <w:rtl/>
          </w:rPr>
          <w:t>ی</w:t>
        </w:r>
        <w:r w:rsidR="00AF4B03" w:rsidRPr="00AF4B03">
          <w:rPr>
            <w:rStyle w:val="Hyperlink"/>
            <w:spacing w:val="-8"/>
            <w:rtl/>
          </w:rPr>
          <w:t xml:space="preserve"> و م</w:t>
        </w:r>
        <w:r w:rsidR="00AF4B03" w:rsidRPr="00AF4B03">
          <w:rPr>
            <w:rStyle w:val="Hyperlink"/>
            <w:rFonts w:hint="cs"/>
            <w:spacing w:val="-8"/>
            <w:rtl/>
          </w:rPr>
          <w:t>ی</w:t>
        </w:r>
        <w:r w:rsidR="00AF4B03" w:rsidRPr="00AF4B03">
          <w:rPr>
            <w:rStyle w:val="Hyperlink"/>
            <w:rFonts w:hint="eastAsia"/>
            <w:spacing w:val="-8"/>
            <w:rtl/>
          </w:rPr>
          <w:t>انگ</w:t>
        </w:r>
        <w:r w:rsidR="00AF4B03" w:rsidRPr="00AF4B03">
          <w:rPr>
            <w:rStyle w:val="Hyperlink"/>
            <w:rFonts w:hint="cs"/>
            <w:spacing w:val="-8"/>
            <w:rtl/>
          </w:rPr>
          <w:t>ی</w:t>
        </w:r>
        <w:r w:rsidR="00AF4B03" w:rsidRPr="00AF4B03">
          <w:rPr>
            <w:rStyle w:val="Hyperlink"/>
            <w:rFonts w:hint="eastAsia"/>
            <w:spacing w:val="-8"/>
            <w:rtl/>
          </w:rPr>
          <w:t>ن</w:t>
        </w:r>
        <w:r w:rsidR="00AF4B03" w:rsidRPr="00AF4B03">
          <w:rPr>
            <w:rStyle w:val="Hyperlink"/>
            <w:spacing w:val="-8"/>
            <w:rtl/>
          </w:rPr>
          <w:t xml:space="preserve"> متغ</w:t>
        </w:r>
        <w:r w:rsidR="00AF4B03" w:rsidRPr="00AF4B03">
          <w:rPr>
            <w:rStyle w:val="Hyperlink"/>
            <w:rFonts w:hint="cs"/>
            <w:spacing w:val="-8"/>
            <w:rtl/>
          </w:rPr>
          <w:t>ی</w:t>
        </w:r>
        <w:r w:rsidR="00AF4B03" w:rsidRPr="00AF4B03">
          <w:rPr>
            <w:rStyle w:val="Hyperlink"/>
            <w:rFonts w:hint="eastAsia"/>
            <w:spacing w:val="-8"/>
            <w:rtl/>
          </w:rPr>
          <w:t>رها</w:t>
        </w:r>
        <w:r w:rsidR="00AF4B03" w:rsidRPr="00AF4B03">
          <w:rPr>
            <w:rStyle w:val="Hyperlink"/>
            <w:rFonts w:hint="cs"/>
            <w:spacing w:val="-8"/>
            <w:rtl/>
          </w:rPr>
          <w:t>ی</w:t>
        </w:r>
        <w:r w:rsidR="00AF4B03" w:rsidRPr="00AF4B03">
          <w:rPr>
            <w:rStyle w:val="Hyperlink"/>
            <w:spacing w:val="-8"/>
            <w:rtl/>
          </w:rPr>
          <w:t xml:space="preserve"> ب</w:t>
        </w:r>
        <w:r w:rsidR="00AF4B03" w:rsidRPr="00AF4B03">
          <w:rPr>
            <w:rStyle w:val="Hyperlink"/>
            <w:rFonts w:hint="cs"/>
            <w:spacing w:val="-8"/>
            <w:rtl/>
          </w:rPr>
          <w:t>ی</w:t>
        </w:r>
        <w:r w:rsidR="00AF4B03" w:rsidRPr="00AF4B03">
          <w:rPr>
            <w:rStyle w:val="Hyperlink"/>
            <w:rFonts w:hint="eastAsia"/>
            <w:spacing w:val="-8"/>
            <w:rtl/>
          </w:rPr>
          <w:t>مه‌ا</w:t>
        </w:r>
        <w:r w:rsidR="00AF4B03" w:rsidRPr="00AF4B03">
          <w:rPr>
            <w:rStyle w:val="Hyperlink"/>
            <w:rFonts w:hint="cs"/>
            <w:spacing w:val="-8"/>
            <w:rtl/>
          </w:rPr>
          <w:t>ی</w:t>
        </w:r>
        <w:r w:rsidR="00AF4B03" w:rsidRPr="00AF4B03">
          <w:rPr>
            <w:rStyle w:val="Hyperlink"/>
            <w:spacing w:val="-8"/>
            <w:rtl/>
          </w:rPr>
          <w:t xml:space="preserve"> بازنشستگان فعال مشاغل سخت و ز</w:t>
        </w:r>
        <w:r w:rsidR="00AF4B03" w:rsidRPr="00AF4B03">
          <w:rPr>
            <w:rStyle w:val="Hyperlink"/>
            <w:rFonts w:hint="cs"/>
            <w:spacing w:val="-8"/>
            <w:rtl/>
          </w:rPr>
          <w:t>ی</w:t>
        </w:r>
        <w:r w:rsidR="00AF4B03" w:rsidRPr="00AF4B03">
          <w:rPr>
            <w:rStyle w:val="Hyperlink"/>
            <w:rFonts w:hint="eastAsia"/>
            <w:spacing w:val="-8"/>
            <w:rtl/>
          </w:rPr>
          <w:t>ان‌آور</w:t>
        </w:r>
        <w:r w:rsidR="00AF4B03" w:rsidRPr="00AF4B03">
          <w:rPr>
            <w:rStyle w:val="Hyperlink"/>
            <w:spacing w:val="-8"/>
            <w:rtl/>
          </w:rPr>
          <w:t xml:space="preserve"> به تفک</w:t>
        </w:r>
        <w:r w:rsidR="00AF4B03" w:rsidRPr="00AF4B03">
          <w:rPr>
            <w:rStyle w:val="Hyperlink"/>
            <w:rFonts w:hint="cs"/>
            <w:spacing w:val="-8"/>
            <w:rtl/>
          </w:rPr>
          <w:t>ی</w:t>
        </w:r>
        <w:r w:rsidR="00AF4B03" w:rsidRPr="00AF4B03">
          <w:rPr>
            <w:rStyle w:val="Hyperlink"/>
            <w:rFonts w:hint="eastAsia"/>
            <w:spacing w:val="-8"/>
            <w:rtl/>
          </w:rPr>
          <w:t>ک</w:t>
        </w:r>
        <w:r w:rsidR="00AF4B03" w:rsidRPr="00AF4B03">
          <w:rPr>
            <w:rStyle w:val="Hyperlink"/>
            <w:spacing w:val="-8"/>
            <w:rtl/>
          </w:rPr>
          <w:t xml:space="preserve"> مبلغ پا</w:t>
        </w:r>
        <w:r w:rsidR="00AF4B03" w:rsidRPr="00AF4B03">
          <w:rPr>
            <w:rStyle w:val="Hyperlink"/>
            <w:rFonts w:hint="cs"/>
            <w:spacing w:val="-8"/>
            <w:rtl/>
          </w:rPr>
          <w:t>ی</w:t>
        </w:r>
        <w:r w:rsidR="00AF4B03" w:rsidRPr="00AF4B03">
          <w:rPr>
            <w:rStyle w:val="Hyperlink"/>
            <w:rFonts w:hint="eastAsia"/>
            <w:spacing w:val="-8"/>
            <w:rtl/>
          </w:rPr>
          <w:t>ه</w:t>
        </w:r>
        <w:r w:rsidR="00AF4B03" w:rsidRPr="00AF4B03">
          <w:rPr>
            <w:rStyle w:val="Hyperlink"/>
            <w:spacing w:val="-8"/>
            <w:rtl/>
          </w:rPr>
          <w:t xml:space="preserve"> حکم مستمر</w:t>
        </w:r>
        <w:r w:rsidR="00AF4B03" w:rsidRPr="00AF4B03">
          <w:rPr>
            <w:rStyle w:val="Hyperlink"/>
            <w:rFonts w:hint="cs"/>
            <w:spacing w:val="-8"/>
            <w:rtl/>
          </w:rPr>
          <w:t>ی</w:t>
        </w:r>
        <w:r w:rsidR="00AF4B03" w:rsidRPr="00AF4B03">
          <w:rPr>
            <w:webHidden/>
          </w:rPr>
          <w:tab/>
        </w:r>
        <w:r w:rsidR="00AF4B03" w:rsidRPr="00AF4B03">
          <w:rPr>
            <w:webHidden/>
          </w:rPr>
          <w:fldChar w:fldCharType="begin"/>
        </w:r>
        <w:r w:rsidR="00AF4B03" w:rsidRPr="00AF4B03">
          <w:rPr>
            <w:webHidden/>
          </w:rPr>
          <w:instrText xml:space="preserve"> PAGEREF _Toc186556031 \h </w:instrText>
        </w:r>
        <w:r w:rsidR="00AF4B03" w:rsidRPr="00AF4B03">
          <w:rPr>
            <w:webHidden/>
          </w:rPr>
        </w:r>
        <w:r w:rsidR="00AF4B03" w:rsidRPr="00AF4B03">
          <w:rPr>
            <w:webHidden/>
          </w:rPr>
          <w:fldChar w:fldCharType="separate"/>
        </w:r>
        <w:r w:rsidR="004030E6">
          <w:rPr>
            <w:webHidden/>
            <w:rtl/>
          </w:rPr>
          <w:t>18</w:t>
        </w:r>
        <w:r w:rsidR="00AF4B03" w:rsidRPr="00AF4B03">
          <w:rPr>
            <w:webHidden/>
          </w:rPr>
          <w:fldChar w:fldCharType="end"/>
        </w:r>
      </w:hyperlink>
    </w:p>
    <w:p w14:paraId="7FC733AC" w14:textId="1A4AD856" w:rsidR="00AF4B03" w:rsidRPr="00AF4B03" w:rsidRDefault="003E56DC" w:rsidP="00AF4B03">
      <w:pPr>
        <w:pStyle w:val="TOC1"/>
        <w:rPr>
          <w:rFonts w:eastAsiaTheme="minorEastAsia" w:cstheme="minorBidi"/>
          <w:spacing w:val="0"/>
          <w:sz w:val="22"/>
          <w:szCs w:val="22"/>
          <w:lang w:bidi="fa-IR"/>
        </w:rPr>
      </w:pPr>
      <w:hyperlink w:anchor="_Toc186556032" w:history="1">
        <w:r w:rsidR="00AF4B03" w:rsidRPr="00AF4B03">
          <w:rPr>
            <w:rStyle w:val="Hyperlink"/>
            <w:rtl/>
          </w:rPr>
          <w:t>جدول 6: توز</w:t>
        </w:r>
        <w:r w:rsidR="00AF4B03" w:rsidRPr="00AF4B03">
          <w:rPr>
            <w:rStyle w:val="Hyperlink"/>
            <w:rFonts w:hint="cs"/>
            <w:rtl/>
          </w:rPr>
          <w:t>ی</w:t>
        </w:r>
        <w:r w:rsidR="00AF4B03" w:rsidRPr="00AF4B03">
          <w:rPr>
            <w:rStyle w:val="Hyperlink"/>
            <w:rFonts w:hint="eastAsia"/>
            <w:rtl/>
          </w:rPr>
          <w:t>ع</w:t>
        </w:r>
        <w:r w:rsidR="00AF4B03" w:rsidRPr="00AF4B03">
          <w:rPr>
            <w:rStyle w:val="Hyperlink"/>
            <w:rtl/>
          </w:rPr>
          <w:t xml:space="preserve"> فراوان</w:t>
        </w:r>
        <w:r w:rsidR="00AF4B03" w:rsidRPr="00AF4B03">
          <w:rPr>
            <w:rStyle w:val="Hyperlink"/>
            <w:rFonts w:hint="cs"/>
            <w:rtl/>
          </w:rPr>
          <w:t>ی</w:t>
        </w:r>
        <w:r w:rsidR="00AF4B03" w:rsidRPr="00AF4B03">
          <w:rPr>
            <w:rStyle w:val="Hyperlink"/>
            <w:rtl/>
          </w:rPr>
          <w:t xml:space="preserve"> و م</w:t>
        </w:r>
        <w:r w:rsidR="00AF4B03" w:rsidRPr="00AF4B03">
          <w:rPr>
            <w:rStyle w:val="Hyperlink"/>
            <w:rFonts w:hint="cs"/>
            <w:rtl/>
          </w:rPr>
          <w:t>ی</w:t>
        </w:r>
        <w:r w:rsidR="00AF4B03" w:rsidRPr="00AF4B03">
          <w:rPr>
            <w:rStyle w:val="Hyperlink"/>
            <w:rFonts w:hint="eastAsia"/>
            <w:rtl/>
          </w:rPr>
          <w:t>انگ</w:t>
        </w:r>
        <w:r w:rsidR="00AF4B03" w:rsidRPr="00AF4B03">
          <w:rPr>
            <w:rStyle w:val="Hyperlink"/>
            <w:rFonts w:hint="cs"/>
            <w:rtl/>
          </w:rPr>
          <w:t>ی</w:t>
        </w:r>
        <w:r w:rsidR="00AF4B03" w:rsidRPr="00AF4B03">
          <w:rPr>
            <w:rStyle w:val="Hyperlink"/>
            <w:rFonts w:hint="eastAsia"/>
            <w:rtl/>
          </w:rPr>
          <w:t>ن</w:t>
        </w:r>
        <w:r w:rsidR="00AF4B03" w:rsidRPr="00AF4B03">
          <w:rPr>
            <w:rStyle w:val="Hyperlink"/>
            <w:rtl/>
          </w:rPr>
          <w:t xml:space="preserve"> متغ</w:t>
        </w:r>
        <w:r w:rsidR="00AF4B03" w:rsidRPr="00AF4B03">
          <w:rPr>
            <w:rStyle w:val="Hyperlink"/>
            <w:rFonts w:hint="cs"/>
            <w:rtl/>
          </w:rPr>
          <w:t>ی</w:t>
        </w:r>
        <w:r w:rsidR="00AF4B03" w:rsidRPr="00AF4B03">
          <w:rPr>
            <w:rStyle w:val="Hyperlink"/>
            <w:rFonts w:hint="eastAsia"/>
            <w:rtl/>
          </w:rPr>
          <w:t>رها</w:t>
        </w:r>
        <w:r w:rsidR="00AF4B03" w:rsidRPr="00AF4B03">
          <w:rPr>
            <w:rStyle w:val="Hyperlink"/>
            <w:rFonts w:hint="cs"/>
            <w:rtl/>
          </w:rPr>
          <w:t>ی</w:t>
        </w:r>
        <w:r w:rsidR="00AF4B03" w:rsidRPr="00AF4B03">
          <w:rPr>
            <w:rStyle w:val="Hyperlink"/>
            <w:rtl/>
          </w:rPr>
          <w:t xml:space="preserve"> ب</w:t>
        </w:r>
        <w:r w:rsidR="00AF4B03" w:rsidRPr="00AF4B03">
          <w:rPr>
            <w:rStyle w:val="Hyperlink"/>
            <w:rFonts w:hint="cs"/>
            <w:rtl/>
          </w:rPr>
          <w:t>ی</w:t>
        </w:r>
        <w:r w:rsidR="00AF4B03" w:rsidRPr="00AF4B03">
          <w:rPr>
            <w:rStyle w:val="Hyperlink"/>
            <w:rFonts w:hint="eastAsia"/>
            <w:rtl/>
          </w:rPr>
          <w:t>مه‌ا</w:t>
        </w:r>
        <w:r w:rsidR="00AF4B03" w:rsidRPr="00AF4B03">
          <w:rPr>
            <w:rStyle w:val="Hyperlink"/>
            <w:rFonts w:hint="cs"/>
            <w:rtl/>
          </w:rPr>
          <w:t>ی</w:t>
        </w:r>
        <w:r w:rsidR="00AF4B03" w:rsidRPr="00AF4B03">
          <w:rPr>
            <w:rStyle w:val="Hyperlink"/>
            <w:rtl/>
          </w:rPr>
          <w:t xml:space="preserve"> بازنشستگان فعال مشاغل سخت و ز</w:t>
        </w:r>
        <w:r w:rsidR="00AF4B03" w:rsidRPr="00AF4B03">
          <w:rPr>
            <w:rStyle w:val="Hyperlink"/>
            <w:rFonts w:hint="cs"/>
            <w:rtl/>
          </w:rPr>
          <w:t>ی</w:t>
        </w:r>
        <w:r w:rsidR="00AF4B03" w:rsidRPr="00AF4B03">
          <w:rPr>
            <w:rStyle w:val="Hyperlink"/>
            <w:rFonts w:hint="eastAsia"/>
            <w:rtl/>
          </w:rPr>
          <w:t>ان</w:t>
        </w:r>
        <w:r w:rsidR="00AF4B03" w:rsidRPr="00AF4B03">
          <w:rPr>
            <w:rStyle w:val="Hyperlink"/>
            <w:rtl/>
          </w:rPr>
          <w:t xml:space="preserve"> آور به تفک</w:t>
        </w:r>
        <w:r w:rsidR="00AF4B03" w:rsidRPr="00AF4B03">
          <w:rPr>
            <w:rStyle w:val="Hyperlink"/>
            <w:rFonts w:hint="cs"/>
            <w:rtl/>
          </w:rPr>
          <w:t>ی</w:t>
        </w:r>
        <w:r w:rsidR="00AF4B03" w:rsidRPr="00AF4B03">
          <w:rPr>
            <w:rStyle w:val="Hyperlink"/>
            <w:rFonts w:hint="eastAsia"/>
            <w:rtl/>
          </w:rPr>
          <w:t>ک</w:t>
        </w:r>
        <w:r w:rsidR="00AF4B03" w:rsidRPr="00AF4B03">
          <w:rPr>
            <w:rStyle w:val="Hyperlink"/>
            <w:rtl/>
          </w:rPr>
          <w:t xml:space="preserve"> مبلغ ناخالص مستمر</w:t>
        </w:r>
        <w:r w:rsidR="00AF4B03" w:rsidRPr="00AF4B03">
          <w:rPr>
            <w:rStyle w:val="Hyperlink"/>
            <w:rFonts w:hint="cs"/>
            <w:rtl/>
          </w:rPr>
          <w:t>ی</w:t>
        </w:r>
        <w:r w:rsidR="00AF4B03" w:rsidRPr="00AF4B03">
          <w:rPr>
            <w:rStyle w:val="Hyperlink"/>
            <w:rtl/>
          </w:rPr>
          <w:t xml:space="preserve"> پرداخت</w:t>
        </w:r>
        <w:r w:rsidR="00AF4B03" w:rsidRPr="00AF4B03">
          <w:rPr>
            <w:rStyle w:val="Hyperlink"/>
            <w:rFonts w:hint="cs"/>
            <w:rtl/>
          </w:rPr>
          <w:t>ی</w:t>
        </w:r>
        <w:r w:rsidR="00AF4B03" w:rsidRPr="00AF4B03">
          <w:rPr>
            <w:webHidden/>
          </w:rPr>
          <w:tab/>
        </w:r>
        <w:r w:rsidR="00AF4B03" w:rsidRPr="00AF4B03">
          <w:rPr>
            <w:webHidden/>
          </w:rPr>
          <w:fldChar w:fldCharType="begin"/>
        </w:r>
        <w:r w:rsidR="00AF4B03" w:rsidRPr="00AF4B03">
          <w:rPr>
            <w:webHidden/>
          </w:rPr>
          <w:instrText xml:space="preserve"> PAGEREF _Toc186556032 \h </w:instrText>
        </w:r>
        <w:r w:rsidR="00AF4B03" w:rsidRPr="00AF4B03">
          <w:rPr>
            <w:webHidden/>
          </w:rPr>
        </w:r>
        <w:r w:rsidR="00AF4B03" w:rsidRPr="00AF4B03">
          <w:rPr>
            <w:webHidden/>
          </w:rPr>
          <w:fldChar w:fldCharType="separate"/>
        </w:r>
        <w:r w:rsidR="004030E6">
          <w:rPr>
            <w:webHidden/>
            <w:rtl/>
          </w:rPr>
          <w:t>20</w:t>
        </w:r>
        <w:r w:rsidR="00AF4B03" w:rsidRPr="00AF4B03">
          <w:rPr>
            <w:webHidden/>
          </w:rPr>
          <w:fldChar w:fldCharType="end"/>
        </w:r>
      </w:hyperlink>
    </w:p>
    <w:p w14:paraId="18164EAA" w14:textId="518B5121" w:rsidR="00AF4B03" w:rsidRPr="00AF4B03" w:rsidRDefault="003E56DC" w:rsidP="00AF4B03">
      <w:pPr>
        <w:pStyle w:val="TOC1"/>
        <w:rPr>
          <w:rFonts w:eastAsiaTheme="minorEastAsia" w:cstheme="minorBidi"/>
          <w:spacing w:val="0"/>
          <w:sz w:val="22"/>
          <w:szCs w:val="22"/>
          <w:lang w:bidi="fa-IR"/>
        </w:rPr>
      </w:pPr>
      <w:hyperlink w:anchor="_Toc186556033" w:history="1">
        <w:r w:rsidR="00AF4B03" w:rsidRPr="00AF4B03">
          <w:rPr>
            <w:rStyle w:val="Hyperlink"/>
            <w:spacing w:val="-2"/>
            <w:rtl/>
          </w:rPr>
          <w:t>جدول 7: توز</w:t>
        </w:r>
        <w:r w:rsidR="00AF4B03" w:rsidRPr="00AF4B03">
          <w:rPr>
            <w:rStyle w:val="Hyperlink"/>
            <w:rFonts w:hint="cs"/>
            <w:spacing w:val="-2"/>
            <w:rtl/>
          </w:rPr>
          <w:t>ی</w:t>
        </w:r>
        <w:r w:rsidR="00AF4B03" w:rsidRPr="00AF4B03">
          <w:rPr>
            <w:rStyle w:val="Hyperlink"/>
            <w:rFonts w:hint="eastAsia"/>
            <w:spacing w:val="-2"/>
            <w:rtl/>
          </w:rPr>
          <w:t>ع</w:t>
        </w:r>
        <w:r w:rsidR="00AF4B03" w:rsidRPr="00AF4B03">
          <w:rPr>
            <w:rStyle w:val="Hyperlink"/>
            <w:spacing w:val="-2"/>
            <w:rtl/>
          </w:rPr>
          <w:t xml:space="preserve"> فراوان</w:t>
        </w:r>
        <w:r w:rsidR="00AF4B03" w:rsidRPr="00AF4B03">
          <w:rPr>
            <w:rStyle w:val="Hyperlink"/>
            <w:rFonts w:hint="cs"/>
            <w:spacing w:val="-2"/>
            <w:rtl/>
          </w:rPr>
          <w:t>ی</w:t>
        </w:r>
        <w:r w:rsidR="00AF4B03" w:rsidRPr="00AF4B03">
          <w:rPr>
            <w:rStyle w:val="Hyperlink"/>
            <w:spacing w:val="-2"/>
            <w:rtl/>
          </w:rPr>
          <w:t xml:space="preserve"> و م</w:t>
        </w:r>
        <w:r w:rsidR="00AF4B03" w:rsidRPr="00AF4B03">
          <w:rPr>
            <w:rStyle w:val="Hyperlink"/>
            <w:rFonts w:hint="cs"/>
            <w:spacing w:val="-2"/>
            <w:rtl/>
          </w:rPr>
          <w:t>ی</w:t>
        </w:r>
        <w:r w:rsidR="00AF4B03" w:rsidRPr="00AF4B03">
          <w:rPr>
            <w:rStyle w:val="Hyperlink"/>
            <w:rFonts w:hint="eastAsia"/>
            <w:spacing w:val="-2"/>
            <w:rtl/>
          </w:rPr>
          <w:t>انگ</w:t>
        </w:r>
        <w:r w:rsidR="00AF4B03" w:rsidRPr="00AF4B03">
          <w:rPr>
            <w:rStyle w:val="Hyperlink"/>
            <w:rFonts w:hint="cs"/>
            <w:spacing w:val="-2"/>
            <w:rtl/>
          </w:rPr>
          <w:t>ی</w:t>
        </w:r>
        <w:r w:rsidR="00AF4B03" w:rsidRPr="00AF4B03">
          <w:rPr>
            <w:rStyle w:val="Hyperlink"/>
            <w:rFonts w:hint="eastAsia"/>
            <w:spacing w:val="-2"/>
            <w:rtl/>
          </w:rPr>
          <w:t>ن</w:t>
        </w:r>
        <w:r w:rsidR="00AF4B03" w:rsidRPr="00AF4B03">
          <w:rPr>
            <w:rStyle w:val="Hyperlink"/>
            <w:spacing w:val="-2"/>
            <w:rtl/>
          </w:rPr>
          <w:t xml:space="preserve"> متغ</w:t>
        </w:r>
        <w:r w:rsidR="00AF4B03" w:rsidRPr="00AF4B03">
          <w:rPr>
            <w:rStyle w:val="Hyperlink"/>
            <w:rFonts w:hint="cs"/>
            <w:spacing w:val="-2"/>
            <w:rtl/>
          </w:rPr>
          <w:t>ی</w:t>
        </w:r>
        <w:r w:rsidR="00AF4B03" w:rsidRPr="00AF4B03">
          <w:rPr>
            <w:rStyle w:val="Hyperlink"/>
            <w:rFonts w:hint="eastAsia"/>
            <w:spacing w:val="-2"/>
            <w:rtl/>
          </w:rPr>
          <w:t>رها</w:t>
        </w:r>
        <w:r w:rsidR="00AF4B03" w:rsidRPr="00AF4B03">
          <w:rPr>
            <w:rStyle w:val="Hyperlink"/>
            <w:rFonts w:hint="cs"/>
            <w:spacing w:val="-2"/>
            <w:rtl/>
          </w:rPr>
          <w:t>ی</w:t>
        </w:r>
        <w:r w:rsidR="00AF4B03" w:rsidRPr="00AF4B03">
          <w:rPr>
            <w:rStyle w:val="Hyperlink"/>
            <w:spacing w:val="-2"/>
            <w:rtl/>
          </w:rPr>
          <w:t xml:space="preserve"> ب</w:t>
        </w:r>
        <w:r w:rsidR="00AF4B03" w:rsidRPr="00AF4B03">
          <w:rPr>
            <w:rStyle w:val="Hyperlink"/>
            <w:rFonts w:hint="cs"/>
            <w:spacing w:val="-2"/>
            <w:rtl/>
          </w:rPr>
          <w:t>ی</w:t>
        </w:r>
        <w:r w:rsidR="00AF4B03" w:rsidRPr="00AF4B03">
          <w:rPr>
            <w:rStyle w:val="Hyperlink"/>
            <w:rFonts w:hint="eastAsia"/>
            <w:spacing w:val="-2"/>
            <w:rtl/>
          </w:rPr>
          <w:t>مه‌ا</w:t>
        </w:r>
        <w:r w:rsidR="00AF4B03" w:rsidRPr="00AF4B03">
          <w:rPr>
            <w:rStyle w:val="Hyperlink"/>
            <w:rFonts w:hint="cs"/>
            <w:spacing w:val="-2"/>
            <w:rtl/>
          </w:rPr>
          <w:t>ی</w:t>
        </w:r>
        <w:r w:rsidR="00AF4B03" w:rsidRPr="00AF4B03">
          <w:rPr>
            <w:rStyle w:val="Hyperlink"/>
            <w:spacing w:val="-2"/>
            <w:rtl/>
          </w:rPr>
          <w:t xml:space="preserve"> بازنشستگان فعال مشاغل سخت و ز</w:t>
        </w:r>
        <w:r w:rsidR="00AF4B03" w:rsidRPr="00AF4B03">
          <w:rPr>
            <w:rStyle w:val="Hyperlink"/>
            <w:rFonts w:hint="cs"/>
            <w:spacing w:val="-2"/>
            <w:rtl/>
          </w:rPr>
          <w:t>ی</w:t>
        </w:r>
        <w:r w:rsidR="00AF4B03" w:rsidRPr="00AF4B03">
          <w:rPr>
            <w:rStyle w:val="Hyperlink"/>
            <w:rFonts w:hint="eastAsia"/>
            <w:spacing w:val="-2"/>
            <w:rtl/>
          </w:rPr>
          <w:t>ان</w:t>
        </w:r>
        <w:r w:rsidR="00AF4B03" w:rsidRPr="00AF4B03">
          <w:rPr>
            <w:rStyle w:val="Hyperlink"/>
            <w:spacing w:val="-2"/>
            <w:rtl/>
          </w:rPr>
          <w:t xml:space="preserve"> آور به تفک</w:t>
        </w:r>
        <w:r w:rsidR="00AF4B03" w:rsidRPr="00AF4B03">
          <w:rPr>
            <w:rStyle w:val="Hyperlink"/>
            <w:rFonts w:hint="cs"/>
            <w:spacing w:val="-2"/>
            <w:rtl/>
          </w:rPr>
          <w:t>ی</w:t>
        </w:r>
        <w:r w:rsidR="00AF4B03" w:rsidRPr="00AF4B03">
          <w:rPr>
            <w:rStyle w:val="Hyperlink"/>
            <w:rFonts w:hint="eastAsia"/>
            <w:spacing w:val="-2"/>
            <w:rtl/>
          </w:rPr>
          <w:t>ک</w:t>
        </w:r>
        <w:r w:rsidR="00AF4B03" w:rsidRPr="00AF4B03">
          <w:rPr>
            <w:rStyle w:val="Hyperlink"/>
            <w:spacing w:val="-2"/>
            <w:rtl/>
          </w:rPr>
          <w:t xml:space="preserve"> سال برقرار</w:t>
        </w:r>
        <w:r w:rsidR="00AF4B03" w:rsidRPr="00AF4B03">
          <w:rPr>
            <w:rStyle w:val="Hyperlink"/>
            <w:rFonts w:hint="cs"/>
            <w:spacing w:val="-2"/>
            <w:rtl/>
          </w:rPr>
          <w:t>ی</w:t>
        </w:r>
        <w:r w:rsidR="00AF4B03" w:rsidRPr="00AF4B03">
          <w:rPr>
            <w:webHidden/>
          </w:rPr>
          <w:tab/>
        </w:r>
        <w:r w:rsidR="00AF4B03" w:rsidRPr="00AF4B03">
          <w:rPr>
            <w:webHidden/>
          </w:rPr>
          <w:fldChar w:fldCharType="begin"/>
        </w:r>
        <w:r w:rsidR="00AF4B03" w:rsidRPr="00AF4B03">
          <w:rPr>
            <w:webHidden/>
          </w:rPr>
          <w:instrText xml:space="preserve"> PAGEREF _Toc186556033 \h </w:instrText>
        </w:r>
        <w:r w:rsidR="00AF4B03" w:rsidRPr="00AF4B03">
          <w:rPr>
            <w:webHidden/>
          </w:rPr>
        </w:r>
        <w:r w:rsidR="00AF4B03" w:rsidRPr="00AF4B03">
          <w:rPr>
            <w:webHidden/>
          </w:rPr>
          <w:fldChar w:fldCharType="separate"/>
        </w:r>
        <w:r w:rsidR="004030E6">
          <w:rPr>
            <w:webHidden/>
            <w:rtl/>
          </w:rPr>
          <w:t>22</w:t>
        </w:r>
        <w:r w:rsidR="00AF4B03" w:rsidRPr="00AF4B03">
          <w:rPr>
            <w:webHidden/>
          </w:rPr>
          <w:fldChar w:fldCharType="end"/>
        </w:r>
      </w:hyperlink>
    </w:p>
    <w:p w14:paraId="2AD488EE" w14:textId="687B8614" w:rsidR="00AF4B03" w:rsidRPr="00AF4B03" w:rsidRDefault="003E56DC" w:rsidP="00AF4B03">
      <w:pPr>
        <w:pStyle w:val="TOC1"/>
        <w:rPr>
          <w:rFonts w:eastAsiaTheme="minorEastAsia" w:cstheme="minorBidi"/>
          <w:spacing w:val="0"/>
          <w:sz w:val="22"/>
          <w:szCs w:val="22"/>
          <w:lang w:bidi="fa-IR"/>
        </w:rPr>
      </w:pPr>
      <w:hyperlink w:anchor="_Toc186556034" w:history="1">
        <w:r w:rsidR="00AF4B03" w:rsidRPr="00AF4B03">
          <w:rPr>
            <w:rStyle w:val="Hyperlink"/>
            <w:rtl/>
          </w:rPr>
          <w:t>جدول 8: توز</w:t>
        </w:r>
        <w:r w:rsidR="00AF4B03" w:rsidRPr="00AF4B03">
          <w:rPr>
            <w:rStyle w:val="Hyperlink"/>
            <w:rFonts w:hint="cs"/>
            <w:rtl/>
          </w:rPr>
          <w:t>ی</w:t>
        </w:r>
        <w:r w:rsidR="00AF4B03" w:rsidRPr="00AF4B03">
          <w:rPr>
            <w:rStyle w:val="Hyperlink"/>
            <w:rFonts w:hint="eastAsia"/>
            <w:rtl/>
          </w:rPr>
          <w:t>ع</w:t>
        </w:r>
        <w:r w:rsidR="00AF4B03" w:rsidRPr="00AF4B03">
          <w:rPr>
            <w:rStyle w:val="Hyperlink"/>
            <w:rtl/>
          </w:rPr>
          <w:t xml:space="preserve"> فراوان</w:t>
        </w:r>
        <w:r w:rsidR="00AF4B03" w:rsidRPr="00AF4B03">
          <w:rPr>
            <w:rStyle w:val="Hyperlink"/>
            <w:rFonts w:hint="cs"/>
            <w:rtl/>
          </w:rPr>
          <w:t>ی</w:t>
        </w:r>
        <w:r w:rsidR="00AF4B03" w:rsidRPr="00AF4B03">
          <w:rPr>
            <w:rStyle w:val="Hyperlink"/>
            <w:rtl/>
          </w:rPr>
          <w:t xml:space="preserve"> و م</w:t>
        </w:r>
        <w:r w:rsidR="00AF4B03" w:rsidRPr="00AF4B03">
          <w:rPr>
            <w:rStyle w:val="Hyperlink"/>
            <w:rFonts w:hint="cs"/>
            <w:rtl/>
          </w:rPr>
          <w:t>ی</w:t>
        </w:r>
        <w:r w:rsidR="00AF4B03" w:rsidRPr="00AF4B03">
          <w:rPr>
            <w:rStyle w:val="Hyperlink"/>
            <w:rFonts w:hint="eastAsia"/>
            <w:rtl/>
          </w:rPr>
          <w:t>انگ</w:t>
        </w:r>
        <w:r w:rsidR="00AF4B03" w:rsidRPr="00AF4B03">
          <w:rPr>
            <w:rStyle w:val="Hyperlink"/>
            <w:rFonts w:hint="cs"/>
            <w:rtl/>
          </w:rPr>
          <w:t>ی</w:t>
        </w:r>
        <w:r w:rsidR="00AF4B03" w:rsidRPr="00AF4B03">
          <w:rPr>
            <w:rStyle w:val="Hyperlink"/>
            <w:rFonts w:hint="eastAsia"/>
            <w:rtl/>
          </w:rPr>
          <w:t>ن</w:t>
        </w:r>
        <w:r w:rsidR="00AF4B03" w:rsidRPr="00AF4B03">
          <w:rPr>
            <w:rStyle w:val="Hyperlink"/>
            <w:rtl/>
          </w:rPr>
          <w:t xml:space="preserve"> متغ</w:t>
        </w:r>
        <w:r w:rsidR="00AF4B03" w:rsidRPr="00AF4B03">
          <w:rPr>
            <w:rStyle w:val="Hyperlink"/>
            <w:rFonts w:hint="cs"/>
            <w:rtl/>
          </w:rPr>
          <w:t>ی</w:t>
        </w:r>
        <w:r w:rsidR="00AF4B03" w:rsidRPr="00AF4B03">
          <w:rPr>
            <w:rStyle w:val="Hyperlink"/>
            <w:rFonts w:hint="eastAsia"/>
            <w:rtl/>
          </w:rPr>
          <w:t>رها</w:t>
        </w:r>
        <w:r w:rsidR="00AF4B03" w:rsidRPr="00AF4B03">
          <w:rPr>
            <w:rStyle w:val="Hyperlink"/>
            <w:rFonts w:hint="cs"/>
            <w:rtl/>
          </w:rPr>
          <w:t>ی</w:t>
        </w:r>
        <w:r w:rsidR="00AF4B03" w:rsidRPr="00AF4B03">
          <w:rPr>
            <w:rStyle w:val="Hyperlink"/>
            <w:rtl/>
          </w:rPr>
          <w:t xml:space="preserve"> ب</w:t>
        </w:r>
        <w:r w:rsidR="00AF4B03" w:rsidRPr="00AF4B03">
          <w:rPr>
            <w:rStyle w:val="Hyperlink"/>
            <w:rFonts w:hint="cs"/>
            <w:rtl/>
          </w:rPr>
          <w:t>ی</w:t>
        </w:r>
        <w:r w:rsidR="00AF4B03" w:rsidRPr="00AF4B03">
          <w:rPr>
            <w:rStyle w:val="Hyperlink"/>
            <w:rFonts w:hint="eastAsia"/>
            <w:rtl/>
          </w:rPr>
          <w:t>مه‌ا</w:t>
        </w:r>
        <w:r w:rsidR="00AF4B03" w:rsidRPr="00AF4B03">
          <w:rPr>
            <w:rStyle w:val="Hyperlink"/>
            <w:rFonts w:hint="cs"/>
            <w:rtl/>
          </w:rPr>
          <w:t>ی</w:t>
        </w:r>
        <w:r w:rsidR="00AF4B03" w:rsidRPr="00AF4B03">
          <w:rPr>
            <w:rStyle w:val="Hyperlink"/>
            <w:rtl/>
          </w:rPr>
          <w:t xml:space="preserve"> بازنشستگان فعال مشاغل سخت و ز</w:t>
        </w:r>
        <w:r w:rsidR="00AF4B03" w:rsidRPr="00AF4B03">
          <w:rPr>
            <w:rStyle w:val="Hyperlink"/>
            <w:rFonts w:hint="cs"/>
            <w:rtl/>
          </w:rPr>
          <w:t>ی</w:t>
        </w:r>
        <w:r w:rsidR="00AF4B03" w:rsidRPr="00AF4B03">
          <w:rPr>
            <w:rStyle w:val="Hyperlink"/>
            <w:rFonts w:hint="eastAsia"/>
            <w:rtl/>
          </w:rPr>
          <w:t>ان</w:t>
        </w:r>
        <w:r w:rsidR="00AF4B03" w:rsidRPr="00AF4B03">
          <w:rPr>
            <w:rStyle w:val="Hyperlink"/>
            <w:rtl/>
          </w:rPr>
          <w:t xml:space="preserve"> آور به تفک</w:t>
        </w:r>
        <w:r w:rsidR="00AF4B03" w:rsidRPr="00AF4B03">
          <w:rPr>
            <w:rStyle w:val="Hyperlink"/>
            <w:rFonts w:hint="cs"/>
            <w:rtl/>
          </w:rPr>
          <w:t>ی</w:t>
        </w:r>
        <w:r w:rsidR="00AF4B03" w:rsidRPr="00AF4B03">
          <w:rPr>
            <w:rStyle w:val="Hyperlink"/>
            <w:rFonts w:hint="eastAsia"/>
            <w:rtl/>
          </w:rPr>
          <w:t>ک</w:t>
        </w:r>
        <w:r w:rsidR="00AF4B03" w:rsidRPr="00AF4B03">
          <w:rPr>
            <w:rStyle w:val="Hyperlink"/>
            <w:rtl/>
          </w:rPr>
          <w:t xml:space="preserve"> اداره کل</w:t>
        </w:r>
        <w:r w:rsidR="00AF4B03" w:rsidRPr="00AF4B03">
          <w:rPr>
            <w:webHidden/>
          </w:rPr>
          <w:tab/>
        </w:r>
        <w:r w:rsidR="00AF4B03" w:rsidRPr="00AF4B03">
          <w:rPr>
            <w:webHidden/>
          </w:rPr>
          <w:fldChar w:fldCharType="begin"/>
        </w:r>
        <w:r w:rsidR="00AF4B03" w:rsidRPr="00AF4B03">
          <w:rPr>
            <w:webHidden/>
          </w:rPr>
          <w:instrText xml:space="preserve"> PAGEREF _Toc186556034 \h </w:instrText>
        </w:r>
        <w:r w:rsidR="00AF4B03" w:rsidRPr="00AF4B03">
          <w:rPr>
            <w:webHidden/>
          </w:rPr>
        </w:r>
        <w:r w:rsidR="00AF4B03" w:rsidRPr="00AF4B03">
          <w:rPr>
            <w:webHidden/>
          </w:rPr>
          <w:fldChar w:fldCharType="separate"/>
        </w:r>
        <w:r w:rsidR="004030E6">
          <w:rPr>
            <w:webHidden/>
            <w:rtl/>
          </w:rPr>
          <w:t>25</w:t>
        </w:r>
        <w:r w:rsidR="00AF4B03" w:rsidRPr="00AF4B03">
          <w:rPr>
            <w:webHidden/>
          </w:rPr>
          <w:fldChar w:fldCharType="end"/>
        </w:r>
      </w:hyperlink>
    </w:p>
    <w:p w14:paraId="3695DCA4" w14:textId="006E576A" w:rsidR="00AF4B03" w:rsidRPr="00AF4B03" w:rsidRDefault="003E56DC" w:rsidP="00AF4B03">
      <w:pPr>
        <w:pStyle w:val="TOC1"/>
        <w:rPr>
          <w:rFonts w:eastAsiaTheme="minorEastAsia" w:cstheme="minorBidi"/>
          <w:spacing w:val="0"/>
          <w:sz w:val="22"/>
          <w:szCs w:val="22"/>
          <w:lang w:bidi="fa-IR"/>
        </w:rPr>
      </w:pPr>
      <w:hyperlink w:anchor="_Toc186556035" w:history="1">
        <w:r w:rsidR="00AF4B03" w:rsidRPr="00AF4B03">
          <w:rPr>
            <w:rStyle w:val="Hyperlink"/>
            <w:rtl/>
          </w:rPr>
          <w:t>جدول 9: توز</w:t>
        </w:r>
        <w:r w:rsidR="00AF4B03" w:rsidRPr="00AF4B03">
          <w:rPr>
            <w:rStyle w:val="Hyperlink"/>
            <w:rFonts w:hint="cs"/>
            <w:rtl/>
          </w:rPr>
          <w:t>ی</w:t>
        </w:r>
        <w:r w:rsidR="00AF4B03" w:rsidRPr="00AF4B03">
          <w:rPr>
            <w:rStyle w:val="Hyperlink"/>
            <w:rFonts w:hint="eastAsia"/>
            <w:rtl/>
          </w:rPr>
          <w:t>ع</w:t>
        </w:r>
        <w:r w:rsidR="00AF4B03" w:rsidRPr="00AF4B03">
          <w:rPr>
            <w:rStyle w:val="Hyperlink"/>
            <w:rtl/>
          </w:rPr>
          <w:t xml:space="preserve"> فراوان</w:t>
        </w:r>
        <w:r w:rsidR="00AF4B03" w:rsidRPr="00AF4B03">
          <w:rPr>
            <w:rStyle w:val="Hyperlink"/>
            <w:rFonts w:hint="cs"/>
            <w:rtl/>
          </w:rPr>
          <w:t>ی</w:t>
        </w:r>
        <w:r w:rsidR="00AF4B03" w:rsidRPr="00AF4B03">
          <w:rPr>
            <w:rStyle w:val="Hyperlink"/>
            <w:rtl/>
          </w:rPr>
          <w:t xml:space="preserve"> و م</w:t>
        </w:r>
        <w:r w:rsidR="00AF4B03" w:rsidRPr="00AF4B03">
          <w:rPr>
            <w:rStyle w:val="Hyperlink"/>
            <w:rFonts w:hint="cs"/>
            <w:rtl/>
          </w:rPr>
          <w:t>ی</w:t>
        </w:r>
        <w:r w:rsidR="00AF4B03" w:rsidRPr="00AF4B03">
          <w:rPr>
            <w:rStyle w:val="Hyperlink"/>
            <w:rFonts w:hint="eastAsia"/>
            <w:rtl/>
          </w:rPr>
          <w:t>ا</w:t>
        </w:r>
        <w:r w:rsidR="00AF4B03" w:rsidRPr="00AF4B03">
          <w:rPr>
            <w:rStyle w:val="Hyperlink"/>
            <w:rtl/>
          </w:rPr>
          <w:t>نگ</w:t>
        </w:r>
        <w:r w:rsidR="00AF4B03" w:rsidRPr="00AF4B03">
          <w:rPr>
            <w:rStyle w:val="Hyperlink"/>
            <w:rFonts w:hint="cs"/>
            <w:rtl/>
          </w:rPr>
          <w:t>ی</w:t>
        </w:r>
        <w:r w:rsidR="00AF4B03" w:rsidRPr="00AF4B03">
          <w:rPr>
            <w:rStyle w:val="Hyperlink"/>
            <w:rFonts w:hint="eastAsia"/>
            <w:rtl/>
          </w:rPr>
          <w:t>ن</w:t>
        </w:r>
        <w:r w:rsidR="00AF4B03" w:rsidRPr="00AF4B03">
          <w:rPr>
            <w:rStyle w:val="Hyperlink"/>
            <w:rtl/>
          </w:rPr>
          <w:t xml:space="preserve"> متغ</w:t>
        </w:r>
        <w:r w:rsidR="00AF4B03" w:rsidRPr="00AF4B03">
          <w:rPr>
            <w:rStyle w:val="Hyperlink"/>
            <w:rFonts w:hint="cs"/>
            <w:rtl/>
          </w:rPr>
          <w:t>ی</w:t>
        </w:r>
        <w:r w:rsidR="00AF4B03" w:rsidRPr="00AF4B03">
          <w:rPr>
            <w:rStyle w:val="Hyperlink"/>
            <w:rFonts w:hint="eastAsia"/>
            <w:rtl/>
          </w:rPr>
          <w:t>رها</w:t>
        </w:r>
        <w:r w:rsidR="00AF4B03" w:rsidRPr="00AF4B03">
          <w:rPr>
            <w:rStyle w:val="Hyperlink"/>
            <w:rFonts w:hint="cs"/>
            <w:rtl/>
          </w:rPr>
          <w:t>ی</w:t>
        </w:r>
        <w:r w:rsidR="00AF4B03" w:rsidRPr="00AF4B03">
          <w:rPr>
            <w:rStyle w:val="Hyperlink"/>
            <w:rtl/>
          </w:rPr>
          <w:t xml:space="preserve"> ب</w:t>
        </w:r>
        <w:r w:rsidR="00AF4B03" w:rsidRPr="00AF4B03">
          <w:rPr>
            <w:rStyle w:val="Hyperlink"/>
            <w:rFonts w:hint="cs"/>
            <w:rtl/>
          </w:rPr>
          <w:t>ی</w:t>
        </w:r>
        <w:r w:rsidR="00AF4B03" w:rsidRPr="00AF4B03">
          <w:rPr>
            <w:rStyle w:val="Hyperlink"/>
            <w:rFonts w:hint="eastAsia"/>
            <w:rtl/>
          </w:rPr>
          <w:t>مه‌ا</w:t>
        </w:r>
        <w:r w:rsidR="00AF4B03" w:rsidRPr="00AF4B03">
          <w:rPr>
            <w:rStyle w:val="Hyperlink"/>
            <w:rFonts w:hint="cs"/>
            <w:rtl/>
          </w:rPr>
          <w:t>ی</w:t>
        </w:r>
        <w:r w:rsidR="00AF4B03" w:rsidRPr="00AF4B03">
          <w:rPr>
            <w:rStyle w:val="Hyperlink"/>
            <w:rtl/>
          </w:rPr>
          <w:t xml:space="preserve"> بازنشستگان فعال قانون «اصلاح تبصره 2 الحاق</w:t>
        </w:r>
        <w:r w:rsidR="00AF4B03" w:rsidRPr="00AF4B03">
          <w:rPr>
            <w:rStyle w:val="Hyperlink"/>
            <w:rFonts w:hint="cs"/>
            <w:rtl/>
          </w:rPr>
          <w:t>ی</w:t>
        </w:r>
        <w:r w:rsidR="00AF4B03" w:rsidRPr="00AF4B03">
          <w:rPr>
            <w:rStyle w:val="Hyperlink"/>
            <w:rtl/>
          </w:rPr>
          <w:t xml:space="preserve"> ماده 76» به تفک</w:t>
        </w:r>
        <w:r w:rsidR="00AF4B03" w:rsidRPr="00AF4B03">
          <w:rPr>
            <w:rStyle w:val="Hyperlink"/>
            <w:rFonts w:hint="cs"/>
            <w:rtl/>
          </w:rPr>
          <w:t>ی</w:t>
        </w:r>
        <w:r w:rsidR="00AF4B03" w:rsidRPr="00AF4B03">
          <w:rPr>
            <w:rStyle w:val="Hyperlink"/>
            <w:rFonts w:hint="eastAsia"/>
            <w:rtl/>
          </w:rPr>
          <w:t>ک</w:t>
        </w:r>
        <w:r w:rsidR="00AF4B03" w:rsidRPr="00AF4B03">
          <w:rPr>
            <w:rStyle w:val="Hyperlink"/>
            <w:rtl/>
          </w:rPr>
          <w:t xml:space="preserve"> اساس برقرار</w:t>
        </w:r>
        <w:r w:rsidR="00AF4B03" w:rsidRPr="00AF4B03">
          <w:rPr>
            <w:rStyle w:val="Hyperlink"/>
            <w:rFonts w:hint="cs"/>
            <w:rtl/>
          </w:rPr>
          <w:t>ی</w:t>
        </w:r>
        <w:r w:rsidR="00AF4B03" w:rsidRPr="00AF4B03">
          <w:rPr>
            <w:rStyle w:val="Hyperlink"/>
            <w:webHidden/>
          </w:rPr>
          <w:tab/>
        </w:r>
        <w:r w:rsidR="00AF4B03" w:rsidRPr="00AF4B03">
          <w:rPr>
            <w:rStyle w:val="Hyperlink"/>
            <w:webHidden/>
          </w:rPr>
          <w:fldChar w:fldCharType="begin"/>
        </w:r>
        <w:r w:rsidR="00AF4B03" w:rsidRPr="00AF4B03">
          <w:rPr>
            <w:rStyle w:val="Hyperlink"/>
            <w:webHidden/>
          </w:rPr>
          <w:instrText xml:space="preserve"> PAGEREF _Toc186556035 \h </w:instrText>
        </w:r>
        <w:r w:rsidR="00AF4B03" w:rsidRPr="00AF4B03">
          <w:rPr>
            <w:rStyle w:val="Hyperlink"/>
            <w:webHidden/>
          </w:rPr>
        </w:r>
        <w:r w:rsidR="00AF4B03" w:rsidRPr="00AF4B03">
          <w:rPr>
            <w:rStyle w:val="Hyperlink"/>
            <w:webHidden/>
          </w:rPr>
          <w:fldChar w:fldCharType="separate"/>
        </w:r>
        <w:r w:rsidR="004030E6">
          <w:rPr>
            <w:rStyle w:val="Hyperlink"/>
            <w:webHidden/>
            <w:rtl/>
          </w:rPr>
          <w:t>29</w:t>
        </w:r>
        <w:r w:rsidR="00AF4B03" w:rsidRPr="00AF4B03">
          <w:rPr>
            <w:rStyle w:val="Hyperlink"/>
            <w:webHidden/>
          </w:rPr>
          <w:fldChar w:fldCharType="end"/>
        </w:r>
      </w:hyperlink>
    </w:p>
    <w:p w14:paraId="2E3E52AD" w14:textId="677651E4" w:rsidR="00AF4B03" w:rsidRPr="00AF4B03" w:rsidRDefault="003E56DC" w:rsidP="00AF4B03">
      <w:pPr>
        <w:pStyle w:val="TOC1"/>
        <w:rPr>
          <w:rFonts w:eastAsiaTheme="minorEastAsia" w:cstheme="minorBidi"/>
          <w:spacing w:val="0"/>
          <w:sz w:val="22"/>
          <w:szCs w:val="22"/>
          <w:lang w:bidi="fa-IR"/>
        </w:rPr>
      </w:pPr>
      <w:hyperlink w:anchor="_Toc186556036" w:history="1">
        <w:r w:rsidR="00AF4B03" w:rsidRPr="00AF4B03">
          <w:rPr>
            <w:rStyle w:val="Hyperlink"/>
            <w:rtl/>
          </w:rPr>
          <w:t>جدول 10: توز</w:t>
        </w:r>
        <w:r w:rsidR="00AF4B03" w:rsidRPr="00AF4B03">
          <w:rPr>
            <w:rStyle w:val="Hyperlink"/>
            <w:rFonts w:hint="cs"/>
            <w:rtl/>
          </w:rPr>
          <w:t>ی</w:t>
        </w:r>
        <w:r w:rsidR="00AF4B03" w:rsidRPr="00AF4B03">
          <w:rPr>
            <w:rStyle w:val="Hyperlink"/>
            <w:rFonts w:hint="eastAsia"/>
            <w:rtl/>
          </w:rPr>
          <w:t>ع</w:t>
        </w:r>
        <w:r w:rsidR="00AF4B03" w:rsidRPr="00AF4B03">
          <w:rPr>
            <w:rStyle w:val="Hyperlink"/>
            <w:rtl/>
          </w:rPr>
          <w:t xml:space="preserve"> فراوان</w:t>
        </w:r>
        <w:r w:rsidR="00AF4B03" w:rsidRPr="00AF4B03">
          <w:rPr>
            <w:rStyle w:val="Hyperlink"/>
            <w:rFonts w:hint="cs"/>
            <w:rtl/>
          </w:rPr>
          <w:t>ی</w:t>
        </w:r>
        <w:r w:rsidR="00AF4B03" w:rsidRPr="00AF4B03">
          <w:rPr>
            <w:rStyle w:val="Hyperlink"/>
            <w:rtl/>
          </w:rPr>
          <w:t xml:space="preserve"> و م</w:t>
        </w:r>
        <w:r w:rsidR="00AF4B03" w:rsidRPr="00AF4B03">
          <w:rPr>
            <w:rStyle w:val="Hyperlink"/>
            <w:rFonts w:hint="cs"/>
            <w:rtl/>
          </w:rPr>
          <w:t>ی</w:t>
        </w:r>
        <w:r w:rsidR="00AF4B03" w:rsidRPr="00AF4B03">
          <w:rPr>
            <w:rStyle w:val="Hyperlink"/>
            <w:rFonts w:hint="eastAsia"/>
            <w:rtl/>
          </w:rPr>
          <w:t>انگ</w:t>
        </w:r>
        <w:r w:rsidR="00AF4B03" w:rsidRPr="00AF4B03">
          <w:rPr>
            <w:rStyle w:val="Hyperlink"/>
            <w:rFonts w:hint="cs"/>
            <w:rtl/>
          </w:rPr>
          <w:t>ی</w:t>
        </w:r>
        <w:r w:rsidR="00AF4B03" w:rsidRPr="00AF4B03">
          <w:rPr>
            <w:rStyle w:val="Hyperlink"/>
            <w:rFonts w:hint="eastAsia"/>
            <w:rtl/>
          </w:rPr>
          <w:t>ن</w:t>
        </w:r>
        <w:r w:rsidR="00AF4B03" w:rsidRPr="00AF4B03">
          <w:rPr>
            <w:rStyle w:val="Hyperlink"/>
            <w:rtl/>
          </w:rPr>
          <w:t xml:space="preserve"> متغ</w:t>
        </w:r>
        <w:r w:rsidR="00AF4B03" w:rsidRPr="00AF4B03">
          <w:rPr>
            <w:rStyle w:val="Hyperlink"/>
            <w:rFonts w:hint="cs"/>
            <w:rtl/>
          </w:rPr>
          <w:t>ی</w:t>
        </w:r>
        <w:r w:rsidR="00AF4B03" w:rsidRPr="00AF4B03">
          <w:rPr>
            <w:rStyle w:val="Hyperlink"/>
            <w:rFonts w:hint="eastAsia"/>
            <w:rtl/>
          </w:rPr>
          <w:t>رها</w:t>
        </w:r>
        <w:r w:rsidR="00AF4B03" w:rsidRPr="00AF4B03">
          <w:rPr>
            <w:rStyle w:val="Hyperlink"/>
            <w:rFonts w:hint="cs"/>
            <w:rtl/>
          </w:rPr>
          <w:t>ی</w:t>
        </w:r>
        <w:r w:rsidR="00AF4B03" w:rsidRPr="00AF4B03">
          <w:rPr>
            <w:rStyle w:val="Hyperlink"/>
            <w:rtl/>
          </w:rPr>
          <w:t xml:space="preserve"> ب</w:t>
        </w:r>
        <w:r w:rsidR="00AF4B03" w:rsidRPr="00AF4B03">
          <w:rPr>
            <w:rStyle w:val="Hyperlink"/>
            <w:rFonts w:hint="cs"/>
            <w:rtl/>
          </w:rPr>
          <w:t>ی</w:t>
        </w:r>
        <w:r w:rsidR="00AF4B03" w:rsidRPr="00AF4B03">
          <w:rPr>
            <w:rStyle w:val="Hyperlink"/>
            <w:rFonts w:hint="eastAsia"/>
            <w:rtl/>
          </w:rPr>
          <w:t>مه‌ا</w:t>
        </w:r>
        <w:r w:rsidR="00AF4B03" w:rsidRPr="00AF4B03">
          <w:rPr>
            <w:rStyle w:val="Hyperlink"/>
            <w:rFonts w:hint="cs"/>
            <w:rtl/>
          </w:rPr>
          <w:t>ی</w:t>
        </w:r>
        <w:r w:rsidR="00AF4B03" w:rsidRPr="00AF4B03">
          <w:rPr>
            <w:rStyle w:val="Hyperlink"/>
            <w:rtl/>
          </w:rPr>
          <w:t xml:space="preserve"> بازنشستگان فعال قانون «اصلاح تبصره 2 الحاق</w:t>
        </w:r>
        <w:r w:rsidR="00AF4B03" w:rsidRPr="00AF4B03">
          <w:rPr>
            <w:rStyle w:val="Hyperlink"/>
            <w:rFonts w:hint="cs"/>
            <w:rtl/>
          </w:rPr>
          <w:t>ی</w:t>
        </w:r>
        <w:r w:rsidR="00AF4B03" w:rsidRPr="00AF4B03">
          <w:rPr>
            <w:rStyle w:val="Hyperlink"/>
            <w:rtl/>
          </w:rPr>
          <w:t xml:space="preserve"> ماده 76» به تفک</w:t>
        </w:r>
        <w:r w:rsidR="00AF4B03" w:rsidRPr="00AF4B03">
          <w:rPr>
            <w:rStyle w:val="Hyperlink"/>
            <w:rFonts w:hint="cs"/>
            <w:rtl/>
          </w:rPr>
          <w:t>ی</w:t>
        </w:r>
        <w:r w:rsidR="00AF4B03" w:rsidRPr="00AF4B03">
          <w:rPr>
            <w:rStyle w:val="Hyperlink"/>
            <w:rFonts w:hint="eastAsia"/>
            <w:rtl/>
          </w:rPr>
          <w:t>ک</w:t>
        </w:r>
        <w:r w:rsidR="00AF4B03" w:rsidRPr="00AF4B03">
          <w:rPr>
            <w:rStyle w:val="Hyperlink"/>
            <w:rtl/>
          </w:rPr>
          <w:t xml:space="preserve"> سن برقرار</w:t>
        </w:r>
        <w:r w:rsidR="00AF4B03" w:rsidRPr="00AF4B03">
          <w:rPr>
            <w:rStyle w:val="Hyperlink"/>
            <w:rFonts w:hint="cs"/>
            <w:rtl/>
          </w:rPr>
          <w:t>ی</w:t>
        </w:r>
        <w:r w:rsidR="00AF4B03" w:rsidRPr="00AF4B03">
          <w:rPr>
            <w:webHidden/>
          </w:rPr>
          <w:tab/>
        </w:r>
        <w:r w:rsidR="00AF4B03" w:rsidRPr="00AF4B03">
          <w:rPr>
            <w:webHidden/>
          </w:rPr>
          <w:fldChar w:fldCharType="begin"/>
        </w:r>
        <w:r w:rsidR="00AF4B03" w:rsidRPr="00AF4B03">
          <w:rPr>
            <w:webHidden/>
          </w:rPr>
          <w:instrText xml:space="preserve"> PAGEREF _Toc186556036 \h </w:instrText>
        </w:r>
        <w:r w:rsidR="00AF4B03" w:rsidRPr="00AF4B03">
          <w:rPr>
            <w:webHidden/>
          </w:rPr>
        </w:r>
        <w:r w:rsidR="00AF4B03" w:rsidRPr="00AF4B03">
          <w:rPr>
            <w:webHidden/>
          </w:rPr>
          <w:fldChar w:fldCharType="separate"/>
        </w:r>
        <w:r w:rsidR="004030E6">
          <w:rPr>
            <w:webHidden/>
            <w:rtl/>
          </w:rPr>
          <w:t>30</w:t>
        </w:r>
        <w:r w:rsidR="00AF4B03" w:rsidRPr="00AF4B03">
          <w:rPr>
            <w:webHidden/>
          </w:rPr>
          <w:fldChar w:fldCharType="end"/>
        </w:r>
      </w:hyperlink>
    </w:p>
    <w:p w14:paraId="27F67B2F" w14:textId="7F3598D5" w:rsidR="00AF4B03" w:rsidRPr="00AF4B03" w:rsidRDefault="003E56DC" w:rsidP="00AF4B03">
      <w:pPr>
        <w:pStyle w:val="TOC1"/>
        <w:rPr>
          <w:rFonts w:eastAsiaTheme="minorEastAsia" w:cstheme="minorBidi"/>
          <w:spacing w:val="0"/>
          <w:sz w:val="22"/>
          <w:szCs w:val="22"/>
          <w:lang w:bidi="fa-IR"/>
        </w:rPr>
      </w:pPr>
      <w:hyperlink w:anchor="_Toc186556037" w:history="1">
        <w:r w:rsidR="00AF4B03" w:rsidRPr="00AF4B03">
          <w:rPr>
            <w:rStyle w:val="Hyperlink"/>
            <w:spacing w:val="-6"/>
            <w:rtl/>
          </w:rPr>
          <w:t>جدول 11: توز</w:t>
        </w:r>
        <w:r w:rsidR="00AF4B03" w:rsidRPr="00AF4B03">
          <w:rPr>
            <w:rStyle w:val="Hyperlink"/>
            <w:rFonts w:hint="cs"/>
            <w:spacing w:val="-6"/>
            <w:rtl/>
          </w:rPr>
          <w:t>ی</w:t>
        </w:r>
        <w:r w:rsidR="00AF4B03" w:rsidRPr="00AF4B03">
          <w:rPr>
            <w:rStyle w:val="Hyperlink"/>
            <w:rFonts w:hint="eastAsia"/>
            <w:spacing w:val="-6"/>
            <w:rtl/>
          </w:rPr>
          <w:t>ع</w:t>
        </w:r>
        <w:r w:rsidR="00AF4B03" w:rsidRPr="00AF4B03">
          <w:rPr>
            <w:rStyle w:val="Hyperlink"/>
            <w:spacing w:val="-6"/>
            <w:rtl/>
          </w:rPr>
          <w:t xml:space="preserve"> فراوان</w:t>
        </w:r>
        <w:r w:rsidR="00AF4B03" w:rsidRPr="00AF4B03">
          <w:rPr>
            <w:rStyle w:val="Hyperlink"/>
            <w:rFonts w:hint="cs"/>
            <w:spacing w:val="-6"/>
            <w:rtl/>
          </w:rPr>
          <w:t>ی</w:t>
        </w:r>
        <w:r w:rsidR="00AF4B03" w:rsidRPr="00AF4B03">
          <w:rPr>
            <w:rStyle w:val="Hyperlink"/>
            <w:spacing w:val="-6"/>
            <w:rtl/>
          </w:rPr>
          <w:t xml:space="preserve"> و م</w:t>
        </w:r>
        <w:r w:rsidR="00AF4B03" w:rsidRPr="00AF4B03">
          <w:rPr>
            <w:rStyle w:val="Hyperlink"/>
            <w:rFonts w:hint="cs"/>
            <w:spacing w:val="-6"/>
            <w:rtl/>
          </w:rPr>
          <w:t>ی</w:t>
        </w:r>
        <w:r w:rsidR="00AF4B03" w:rsidRPr="00AF4B03">
          <w:rPr>
            <w:rStyle w:val="Hyperlink"/>
            <w:rFonts w:hint="eastAsia"/>
            <w:spacing w:val="-6"/>
            <w:rtl/>
          </w:rPr>
          <w:t>انگ</w:t>
        </w:r>
        <w:r w:rsidR="00AF4B03" w:rsidRPr="00AF4B03">
          <w:rPr>
            <w:rStyle w:val="Hyperlink"/>
            <w:rFonts w:hint="cs"/>
            <w:spacing w:val="-6"/>
            <w:rtl/>
          </w:rPr>
          <w:t>ی</w:t>
        </w:r>
        <w:r w:rsidR="00AF4B03" w:rsidRPr="00AF4B03">
          <w:rPr>
            <w:rStyle w:val="Hyperlink"/>
            <w:rFonts w:hint="eastAsia"/>
            <w:spacing w:val="-6"/>
            <w:rtl/>
          </w:rPr>
          <w:t>ن</w:t>
        </w:r>
        <w:r w:rsidR="00AF4B03" w:rsidRPr="00AF4B03">
          <w:rPr>
            <w:rStyle w:val="Hyperlink"/>
            <w:spacing w:val="-6"/>
            <w:rtl/>
          </w:rPr>
          <w:t xml:space="preserve"> متغ</w:t>
        </w:r>
        <w:r w:rsidR="00AF4B03" w:rsidRPr="00AF4B03">
          <w:rPr>
            <w:rStyle w:val="Hyperlink"/>
            <w:rFonts w:hint="cs"/>
            <w:spacing w:val="-6"/>
            <w:rtl/>
          </w:rPr>
          <w:t>ی</w:t>
        </w:r>
        <w:r w:rsidR="00AF4B03" w:rsidRPr="00AF4B03">
          <w:rPr>
            <w:rStyle w:val="Hyperlink"/>
            <w:rFonts w:hint="eastAsia"/>
            <w:spacing w:val="-6"/>
            <w:rtl/>
          </w:rPr>
          <w:t>رها</w:t>
        </w:r>
        <w:r w:rsidR="00AF4B03" w:rsidRPr="00AF4B03">
          <w:rPr>
            <w:rStyle w:val="Hyperlink"/>
            <w:rFonts w:hint="cs"/>
            <w:spacing w:val="-6"/>
            <w:rtl/>
          </w:rPr>
          <w:t>ی</w:t>
        </w:r>
        <w:r w:rsidR="00AF4B03" w:rsidRPr="00AF4B03">
          <w:rPr>
            <w:rStyle w:val="Hyperlink"/>
            <w:spacing w:val="-6"/>
            <w:rtl/>
          </w:rPr>
          <w:t xml:space="preserve"> ب</w:t>
        </w:r>
        <w:r w:rsidR="00AF4B03" w:rsidRPr="00AF4B03">
          <w:rPr>
            <w:rStyle w:val="Hyperlink"/>
            <w:rFonts w:hint="cs"/>
            <w:spacing w:val="-6"/>
            <w:rtl/>
          </w:rPr>
          <w:t>ی</w:t>
        </w:r>
        <w:r w:rsidR="00AF4B03" w:rsidRPr="00AF4B03">
          <w:rPr>
            <w:rStyle w:val="Hyperlink"/>
            <w:rFonts w:hint="eastAsia"/>
            <w:spacing w:val="-6"/>
            <w:rtl/>
          </w:rPr>
          <w:t>مه‌ا</w:t>
        </w:r>
        <w:r w:rsidR="00AF4B03" w:rsidRPr="00AF4B03">
          <w:rPr>
            <w:rStyle w:val="Hyperlink"/>
            <w:rFonts w:hint="cs"/>
            <w:spacing w:val="-6"/>
            <w:rtl/>
          </w:rPr>
          <w:t>ی</w:t>
        </w:r>
        <w:r w:rsidR="00AF4B03" w:rsidRPr="00AF4B03">
          <w:rPr>
            <w:rStyle w:val="Hyperlink"/>
            <w:spacing w:val="-6"/>
            <w:rtl/>
          </w:rPr>
          <w:t xml:space="preserve"> بازنشستگان فعال قانون «اصلاح تبصره 2 الحاق</w:t>
        </w:r>
        <w:r w:rsidR="00AF4B03" w:rsidRPr="00AF4B03">
          <w:rPr>
            <w:rStyle w:val="Hyperlink"/>
            <w:rFonts w:hint="cs"/>
            <w:spacing w:val="-6"/>
            <w:rtl/>
          </w:rPr>
          <w:t>ی</w:t>
        </w:r>
        <w:r w:rsidR="00AF4B03" w:rsidRPr="00AF4B03">
          <w:rPr>
            <w:rStyle w:val="Hyperlink"/>
            <w:spacing w:val="-6"/>
            <w:rtl/>
          </w:rPr>
          <w:t xml:space="preserve"> ماده 76» به تفک</w:t>
        </w:r>
        <w:r w:rsidR="00AF4B03" w:rsidRPr="00AF4B03">
          <w:rPr>
            <w:rStyle w:val="Hyperlink"/>
            <w:rFonts w:hint="cs"/>
            <w:spacing w:val="-6"/>
            <w:rtl/>
          </w:rPr>
          <w:t>ی</w:t>
        </w:r>
        <w:r w:rsidR="00AF4B03" w:rsidRPr="00AF4B03">
          <w:rPr>
            <w:rStyle w:val="Hyperlink"/>
            <w:rFonts w:hint="eastAsia"/>
            <w:spacing w:val="-6"/>
            <w:rtl/>
          </w:rPr>
          <w:t>ک</w:t>
        </w:r>
        <w:r w:rsidR="00AF4B03" w:rsidRPr="00AF4B03">
          <w:rPr>
            <w:rStyle w:val="Hyperlink"/>
            <w:spacing w:val="-6"/>
            <w:rtl/>
          </w:rPr>
          <w:t xml:space="preserve"> سن</w:t>
        </w:r>
        <w:r w:rsidR="00AF4B03" w:rsidRPr="00AF4B03">
          <w:rPr>
            <w:webHidden/>
          </w:rPr>
          <w:tab/>
        </w:r>
        <w:r w:rsidR="00AF4B03" w:rsidRPr="00AF4B03">
          <w:rPr>
            <w:webHidden/>
          </w:rPr>
          <w:fldChar w:fldCharType="begin"/>
        </w:r>
        <w:r w:rsidR="00AF4B03" w:rsidRPr="00AF4B03">
          <w:rPr>
            <w:webHidden/>
          </w:rPr>
          <w:instrText xml:space="preserve"> PAGEREF _Toc186556037 \h </w:instrText>
        </w:r>
        <w:r w:rsidR="00AF4B03" w:rsidRPr="00AF4B03">
          <w:rPr>
            <w:webHidden/>
          </w:rPr>
        </w:r>
        <w:r w:rsidR="00AF4B03" w:rsidRPr="00AF4B03">
          <w:rPr>
            <w:webHidden/>
          </w:rPr>
          <w:fldChar w:fldCharType="separate"/>
        </w:r>
        <w:r w:rsidR="004030E6">
          <w:rPr>
            <w:webHidden/>
            <w:rtl/>
          </w:rPr>
          <w:t>31</w:t>
        </w:r>
        <w:r w:rsidR="00AF4B03" w:rsidRPr="00AF4B03">
          <w:rPr>
            <w:webHidden/>
          </w:rPr>
          <w:fldChar w:fldCharType="end"/>
        </w:r>
      </w:hyperlink>
    </w:p>
    <w:p w14:paraId="35E086BA" w14:textId="00F60D9F" w:rsidR="00AF4B03" w:rsidRPr="00AF4B03" w:rsidRDefault="003E56DC" w:rsidP="00AF4B03">
      <w:pPr>
        <w:pStyle w:val="TOC1"/>
        <w:rPr>
          <w:rFonts w:eastAsiaTheme="minorEastAsia" w:cstheme="minorBidi"/>
          <w:spacing w:val="0"/>
          <w:sz w:val="22"/>
          <w:szCs w:val="22"/>
          <w:lang w:bidi="fa-IR"/>
        </w:rPr>
      </w:pPr>
      <w:hyperlink w:anchor="_Toc186556038" w:history="1">
        <w:r w:rsidR="00AF4B03" w:rsidRPr="00AF4B03">
          <w:rPr>
            <w:rStyle w:val="Hyperlink"/>
            <w:spacing w:val="-8"/>
            <w:rtl/>
          </w:rPr>
          <w:t>جدول 12: توز</w:t>
        </w:r>
        <w:r w:rsidR="00AF4B03" w:rsidRPr="00AF4B03">
          <w:rPr>
            <w:rStyle w:val="Hyperlink"/>
            <w:rFonts w:hint="cs"/>
            <w:spacing w:val="-8"/>
            <w:rtl/>
          </w:rPr>
          <w:t>ی</w:t>
        </w:r>
        <w:r w:rsidR="00AF4B03" w:rsidRPr="00AF4B03">
          <w:rPr>
            <w:rStyle w:val="Hyperlink"/>
            <w:rFonts w:hint="eastAsia"/>
            <w:spacing w:val="-8"/>
            <w:rtl/>
          </w:rPr>
          <w:t>ع</w:t>
        </w:r>
        <w:r w:rsidR="00AF4B03" w:rsidRPr="00AF4B03">
          <w:rPr>
            <w:rStyle w:val="Hyperlink"/>
            <w:spacing w:val="-8"/>
            <w:rtl/>
          </w:rPr>
          <w:t xml:space="preserve"> فراوان</w:t>
        </w:r>
        <w:r w:rsidR="00AF4B03" w:rsidRPr="00AF4B03">
          <w:rPr>
            <w:rStyle w:val="Hyperlink"/>
            <w:rFonts w:hint="cs"/>
            <w:spacing w:val="-8"/>
            <w:rtl/>
          </w:rPr>
          <w:t>ی</w:t>
        </w:r>
        <w:r w:rsidR="00AF4B03" w:rsidRPr="00AF4B03">
          <w:rPr>
            <w:rStyle w:val="Hyperlink"/>
            <w:spacing w:val="-8"/>
            <w:rtl/>
          </w:rPr>
          <w:t xml:space="preserve"> و م</w:t>
        </w:r>
        <w:r w:rsidR="00AF4B03" w:rsidRPr="00AF4B03">
          <w:rPr>
            <w:rStyle w:val="Hyperlink"/>
            <w:rFonts w:hint="cs"/>
            <w:spacing w:val="-8"/>
            <w:rtl/>
          </w:rPr>
          <w:t>ی</w:t>
        </w:r>
        <w:r w:rsidR="00AF4B03" w:rsidRPr="00AF4B03">
          <w:rPr>
            <w:rStyle w:val="Hyperlink"/>
            <w:rFonts w:hint="eastAsia"/>
            <w:spacing w:val="-8"/>
            <w:rtl/>
          </w:rPr>
          <w:t>انگ</w:t>
        </w:r>
        <w:r w:rsidR="00AF4B03" w:rsidRPr="00AF4B03">
          <w:rPr>
            <w:rStyle w:val="Hyperlink"/>
            <w:rFonts w:hint="cs"/>
            <w:spacing w:val="-8"/>
            <w:rtl/>
          </w:rPr>
          <w:t>ی</w:t>
        </w:r>
        <w:r w:rsidR="00AF4B03" w:rsidRPr="00AF4B03">
          <w:rPr>
            <w:rStyle w:val="Hyperlink"/>
            <w:rFonts w:hint="eastAsia"/>
            <w:spacing w:val="-8"/>
            <w:rtl/>
          </w:rPr>
          <w:t>ن</w:t>
        </w:r>
        <w:r w:rsidR="00AF4B03" w:rsidRPr="00AF4B03">
          <w:rPr>
            <w:rStyle w:val="Hyperlink"/>
            <w:spacing w:val="-8"/>
            <w:rtl/>
          </w:rPr>
          <w:t xml:space="preserve"> متغ</w:t>
        </w:r>
        <w:r w:rsidR="00AF4B03" w:rsidRPr="00AF4B03">
          <w:rPr>
            <w:rStyle w:val="Hyperlink"/>
            <w:rFonts w:hint="cs"/>
            <w:spacing w:val="-8"/>
            <w:rtl/>
          </w:rPr>
          <w:t>ی</w:t>
        </w:r>
        <w:r w:rsidR="00AF4B03" w:rsidRPr="00AF4B03">
          <w:rPr>
            <w:rStyle w:val="Hyperlink"/>
            <w:rFonts w:hint="eastAsia"/>
            <w:spacing w:val="-8"/>
            <w:rtl/>
          </w:rPr>
          <w:t>رها</w:t>
        </w:r>
        <w:r w:rsidR="00AF4B03" w:rsidRPr="00AF4B03">
          <w:rPr>
            <w:rStyle w:val="Hyperlink"/>
            <w:rFonts w:hint="cs"/>
            <w:spacing w:val="-8"/>
            <w:rtl/>
          </w:rPr>
          <w:t>ی</w:t>
        </w:r>
        <w:r w:rsidR="00AF4B03" w:rsidRPr="00AF4B03">
          <w:rPr>
            <w:rStyle w:val="Hyperlink"/>
            <w:spacing w:val="-8"/>
            <w:rtl/>
          </w:rPr>
          <w:t xml:space="preserve"> ب</w:t>
        </w:r>
        <w:r w:rsidR="00AF4B03" w:rsidRPr="00AF4B03">
          <w:rPr>
            <w:rStyle w:val="Hyperlink"/>
            <w:rFonts w:hint="cs"/>
            <w:spacing w:val="-8"/>
            <w:rtl/>
          </w:rPr>
          <w:t>ی</w:t>
        </w:r>
        <w:r w:rsidR="00AF4B03" w:rsidRPr="00AF4B03">
          <w:rPr>
            <w:rStyle w:val="Hyperlink"/>
            <w:spacing w:val="-8"/>
            <w:rtl/>
          </w:rPr>
          <w:t>مه‌ا</w:t>
        </w:r>
        <w:r w:rsidR="00AF4B03" w:rsidRPr="00AF4B03">
          <w:rPr>
            <w:rStyle w:val="Hyperlink"/>
            <w:rFonts w:hint="cs"/>
            <w:spacing w:val="-8"/>
            <w:rtl/>
          </w:rPr>
          <w:t>ی</w:t>
        </w:r>
        <w:r w:rsidR="00AF4B03" w:rsidRPr="00AF4B03">
          <w:rPr>
            <w:rStyle w:val="Hyperlink"/>
            <w:spacing w:val="-8"/>
            <w:rtl/>
          </w:rPr>
          <w:t xml:space="preserve"> بازنشستگان فعال قانون «اصلاح تبصره 2 الحاق</w:t>
        </w:r>
        <w:r w:rsidR="00AF4B03" w:rsidRPr="00AF4B03">
          <w:rPr>
            <w:rStyle w:val="Hyperlink"/>
            <w:rFonts w:hint="cs"/>
            <w:spacing w:val="-8"/>
            <w:rtl/>
          </w:rPr>
          <w:t>ی</w:t>
        </w:r>
        <w:r w:rsidR="00AF4B03" w:rsidRPr="00AF4B03">
          <w:rPr>
            <w:rStyle w:val="Hyperlink"/>
            <w:spacing w:val="-8"/>
            <w:rtl/>
          </w:rPr>
          <w:t xml:space="preserve"> ماده 76» به تفک</w:t>
        </w:r>
        <w:r w:rsidR="00AF4B03" w:rsidRPr="00AF4B03">
          <w:rPr>
            <w:rStyle w:val="Hyperlink"/>
            <w:rFonts w:hint="cs"/>
            <w:spacing w:val="-8"/>
            <w:rtl/>
          </w:rPr>
          <w:t>ی</w:t>
        </w:r>
        <w:r w:rsidR="00AF4B03" w:rsidRPr="00AF4B03">
          <w:rPr>
            <w:rStyle w:val="Hyperlink"/>
            <w:rFonts w:hint="eastAsia"/>
            <w:spacing w:val="-8"/>
            <w:rtl/>
          </w:rPr>
          <w:t>ک</w:t>
        </w:r>
        <w:r w:rsidR="00AF4B03" w:rsidRPr="00AF4B03">
          <w:rPr>
            <w:rStyle w:val="Hyperlink"/>
            <w:spacing w:val="-8"/>
            <w:rtl/>
          </w:rPr>
          <w:t xml:space="preserve"> سابقه</w:t>
        </w:r>
        <w:r w:rsidR="00AF4B03" w:rsidRPr="00AF4B03">
          <w:rPr>
            <w:webHidden/>
          </w:rPr>
          <w:tab/>
        </w:r>
        <w:r w:rsidR="00AF4B03" w:rsidRPr="00AF4B03">
          <w:rPr>
            <w:webHidden/>
          </w:rPr>
          <w:fldChar w:fldCharType="begin"/>
        </w:r>
        <w:r w:rsidR="00AF4B03" w:rsidRPr="00AF4B03">
          <w:rPr>
            <w:webHidden/>
          </w:rPr>
          <w:instrText xml:space="preserve"> PAGEREF _Toc186556038 \h </w:instrText>
        </w:r>
        <w:r w:rsidR="00AF4B03" w:rsidRPr="00AF4B03">
          <w:rPr>
            <w:webHidden/>
          </w:rPr>
        </w:r>
        <w:r w:rsidR="00AF4B03" w:rsidRPr="00AF4B03">
          <w:rPr>
            <w:webHidden/>
          </w:rPr>
          <w:fldChar w:fldCharType="separate"/>
        </w:r>
        <w:r w:rsidR="004030E6">
          <w:rPr>
            <w:webHidden/>
            <w:rtl/>
          </w:rPr>
          <w:t>33</w:t>
        </w:r>
        <w:r w:rsidR="00AF4B03" w:rsidRPr="00AF4B03">
          <w:rPr>
            <w:webHidden/>
          </w:rPr>
          <w:fldChar w:fldCharType="end"/>
        </w:r>
      </w:hyperlink>
    </w:p>
    <w:p w14:paraId="019D6072" w14:textId="7C45B753" w:rsidR="00AF4B03" w:rsidRPr="00AF4B03" w:rsidRDefault="003E56DC" w:rsidP="00AF4B03">
      <w:pPr>
        <w:pStyle w:val="TOC1"/>
        <w:rPr>
          <w:rFonts w:eastAsiaTheme="minorEastAsia" w:cstheme="minorBidi"/>
          <w:spacing w:val="-16"/>
          <w:sz w:val="22"/>
          <w:szCs w:val="22"/>
          <w:lang w:bidi="fa-IR"/>
        </w:rPr>
      </w:pPr>
      <w:hyperlink w:anchor="_Toc186556039" w:history="1">
        <w:r w:rsidR="00AF4B03" w:rsidRPr="00AF4B03">
          <w:rPr>
            <w:rStyle w:val="Hyperlink"/>
            <w:spacing w:val="-16"/>
            <w:rtl/>
          </w:rPr>
          <w:t>جدول 13: توز</w:t>
        </w:r>
        <w:r w:rsidR="00AF4B03" w:rsidRPr="00AF4B03">
          <w:rPr>
            <w:rStyle w:val="Hyperlink"/>
            <w:rFonts w:hint="cs"/>
            <w:spacing w:val="-16"/>
            <w:rtl/>
          </w:rPr>
          <w:t>ی</w:t>
        </w:r>
        <w:r w:rsidR="00AF4B03" w:rsidRPr="00AF4B03">
          <w:rPr>
            <w:rStyle w:val="Hyperlink"/>
            <w:rFonts w:hint="eastAsia"/>
            <w:spacing w:val="-16"/>
            <w:rtl/>
          </w:rPr>
          <w:t>ع</w:t>
        </w:r>
        <w:r w:rsidR="00AF4B03" w:rsidRPr="00AF4B03">
          <w:rPr>
            <w:rStyle w:val="Hyperlink"/>
            <w:spacing w:val="-16"/>
            <w:rtl/>
          </w:rPr>
          <w:t xml:space="preserve"> فراوان</w:t>
        </w:r>
        <w:r w:rsidR="00AF4B03" w:rsidRPr="00AF4B03">
          <w:rPr>
            <w:rStyle w:val="Hyperlink"/>
            <w:rFonts w:hint="cs"/>
            <w:spacing w:val="-16"/>
            <w:rtl/>
          </w:rPr>
          <w:t>ی</w:t>
        </w:r>
        <w:r w:rsidR="00AF4B03" w:rsidRPr="00AF4B03">
          <w:rPr>
            <w:rStyle w:val="Hyperlink"/>
            <w:spacing w:val="-16"/>
            <w:rtl/>
          </w:rPr>
          <w:t xml:space="preserve"> وم</w:t>
        </w:r>
        <w:r w:rsidR="00AF4B03" w:rsidRPr="00AF4B03">
          <w:rPr>
            <w:rStyle w:val="Hyperlink"/>
            <w:rFonts w:hint="cs"/>
            <w:spacing w:val="-16"/>
            <w:rtl/>
          </w:rPr>
          <w:t>ی</w:t>
        </w:r>
        <w:r w:rsidR="00AF4B03" w:rsidRPr="00AF4B03">
          <w:rPr>
            <w:rStyle w:val="Hyperlink"/>
            <w:rFonts w:hint="eastAsia"/>
            <w:spacing w:val="-16"/>
            <w:rtl/>
          </w:rPr>
          <w:t>انگ</w:t>
        </w:r>
        <w:r w:rsidR="00AF4B03" w:rsidRPr="00AF4B03">
          <w:rPr>
            <w:rStyle w:val="Hyperlink"/>
            <w:rFonts w:hint="cs"/>
            <w:spacing w:val="-16"/>
            <w:rtl/>
          </w:rPr>
          <w:t>ی</w:t>
        </w:r>
        <w:r w:rsidR="00AF4B03" w:rsidRPr="00AF4B03">
          <w:rPr>
            <w:rStyle w:val="Hyperlink"/>
            <w:rFonts w:hint="eastAsia"/>
            <w:spacing w:val="-16"/>
            <w:rtl/>
          </w:rPr>
          <w:t>ن</w:t>
        </w:r>
        <w:r w:rsidR="00AF4B03" w:rsidRPr="00AF4B03">
          <w:rPr>
            <w:rStyle w:val="Hyperlink"/>
            <w:spacing w:val="-16"/>
            <w:rtl/>
          </w:rPr>
          <w:t xml:space="preserve"> متغ</w:t>
        </w:r>
        <w:r w:rsidR="00AF4B03" w:rsidRPr="00AF4B03">
          <w:rPr>
            <w:rStyle w:val="Hyperlink"/>
            <w:rFonts w:hint="cs"/>
            <w:spacing w:val="-16"/>
            <w:rtl/>
          </w:rPr>
          <w:t>ی</w:t>
        </w:r>
        <w:r w:rsidR="00AF4B03" w:rsidRPr="00AF4B03">
          <w:rPr>
            <w:rStyle w:val="Hyperlink"/>
            <w:rFonts w:hint="eastAsia"/>
            <w:spacing w:val="-16"/>
            <w:rtl/>
          </w:rPr>
          <w:t>رها</w:t>
        </w:r>
        <w:r w:rsidR="00AF4B03" w:rsidRPr="00AF4B03">
          <w:rPr>
            <w:rStyle w:val="Hyperlink"/>
            <w:rFonts w:hint="cs"/>
            <w:spacing w:val="-16"/>
            <w:rtl/>
          </w:rPr>
          <w:t>ی</w:t>
        </w:r>
        <w:r w:rsidR="00AF4B03" w:rsidRPr="00AF4B03">
          <w:rPr>
            <w:rStyle w:val="Hyperlink"/>
            <w:spacing w:val="-16"/>
            <w:rtl/>
          </w:rPr>
          <w:t xml:space="preserve"> ب</w:t>
        </w:r>
        <w:r w:rsidR="00AF4B03" w:rsidRPr="00AF4B03">
          <w:rPr>
            <w:rStyle w:val="Hyperlink"/>
            <w:rFonts w:hint="cs"/>
            <w:spacing w:val="-16"/>
            <w:rtl/>
          </w:rPr>
          <w:t>ی</w:t>
        </w:r>
        <w:r w:rsidR="00AF4B03" w:rsidRPr="00AF4B03">
          <w:rPr>
            <w:rStyle w:val="Hyperlink"/>
            <w:rFonts w:hint="eastAsia"/>
            <w:spacing w:val="-16"/>
            <w:rtl/>
          </w:rPr>
          <w:t>مه‌ا</w:t>
        </w:r>
        <w:r w:rsidR="00AF4B03" w:rsidRPr="00AF4B03">
          <w:rPr>
            <w:rStyle w:val="Hyperlink"/>
            <w:rFonts w:hint="cs"/>
            <w:spacing w:val="-16"/>
            <w:rtl/>
          </w:rPr>
          <w:t>ی</w:t>
        </w:r>
        <w:r w:rsidR="00AF4B03" w:rsidRPr="00AF4B03">
          <w:rPr>
            <w:rStyle w:val="Hyperlink"/>
            <w:spacing w:val="-16"/>
            <w:rtl/>
          </w:rPr>
          <w:t xml:space="preserve"> بازنشستگان فعال قانون «اصلاح تبصره 2 الحاق</w:t>
        </w:r>
        <w:r w:rsidR="00AF4B03" w:rsidRPr="00AF4B03">
          <w:rPr>
            <w:rStyle w:val="Hyperlink"/>
            <w:rFonts w:hint="cs"/>
            <w:spacing w:val="-16"/>
            <w:rtl/>
          </w:rPr>
          <w:t>ی</w:t>
        </w:r>
        <w:r w:rsidR="00AF4B03" w:rsidRPr="00AF4B03">
          <w:rPr>
            <w:rStyle w:val="Hyperlink"/>
            <w:spacing w:val="-16"/>
            <w:rtl/>
          </w:rPr>
          <w:t xml:space="preserve"> ماده 76» به</w:t>
        </w:r>
        <w:r w:rsidR="00AF4B03" w:rsidRPr="00AF4B03">
          <w:rPr>
            <w:rStyle w:val="Hyperlink"/>
            <w:spacing w:val="-16"/>
          </w:rPr>
          <w:t>‌</w:t>
        </w:r>
        <w:r w:rsidR="00AF4B03" w:rsidRPr="00AF4B03">
          <w:rPr>
            <w:rStyle w:val="Hyperlink"/>
            <w:spacing w:val="-16"/>
            <w:rtl/>
          </w:rPr>
          <w:t>تفک</w:t>
        </w:r>
        <w:r w:rsidR="00AF4B03" w:rsidRPr="00AF4B03">
          <w:rPr>
            <w:rStyle w:val="Hyperlink"/>
            <w:rFonts w:hint="cs"/>
            <w:spacing w:val="-16"/>
            <w:rtl/>
          </w:rPr>
          <w:t>ی</w:t>
        </w:r>
        <w:r w:rsidR="00AF4B03" w:rsidRPr="00AF4B03">
          <w:rPr>
            <w:rStyle w:val="Hyperlink"/>
            <w:rFonts w:hint="eastAsia"/>
            <w:spacing w:val="-16"/>
            <w:rtl/>
          </w:rPr>
          <w:t>ک</w:t>
        </w:r>
        <w:r w:rsidR="00AF4B03" w:rsidRPr="00AF4B03">
          <w:rPr>
            <w:rStyle w:val="Hyperlink"/>
            <w:spacing w:val="-16"/>
            <w:rtl/>
          </w:rPr>
          <w:t xml:space="preserve"> مبلغ پا</w:t>
        </w:r>
        <w:r w:rsidR="00AF4B03" w:rsidRPr="00AF4B03">
          <w:rPr>
            <w:rStyle w:val="Hyperlink"/>
            <w:rFonts w:hint="cs"/>
            <w:spacing w:val="-16"/>
            <w:rtl/>
          </w:rPr>
          <w:t>ی</w:t>
        </w:r>
        <w:r w:rsidR="00AF4B03" w:rsidRPr="00AF4B03">
          <w:rPr>
            <w:rStyle w:val="Hyperlink"/>
            <w:rFonts w:hint="eastAsia"/>
            <w:spacing w:val="-16"/>
            <w:rtl/>
          </w:rPr>
          <w:t>ه</w:t>
        </w:r>
        <w:r w:rsidR="00AF4B03" w:rsidRPr="00AF4B03">
          <w:rPr>
            <w:rStyle w:val="Hyperlink"/>
            <w:spacing w:val="-16"/>
            <w:rtl/>
          </w:rPr>
          <w:t xml:space="preserve"> حکم مستمر</w:t>
        </w:r>
        <w:r w:rsidR="00AF4B03" w:rsidRPr="00AF4B03">
          <w:rPr>
            <w:rStyle w:val="Hyperlink"/>
            <w:rFonts w:hint="cs"/>
            <w:spacing w:val="-16"/>
            <w:rtl/>
          </w:rPr>
          <w:t>ی</w:t>
        </w:r>
        <w:r w:rsidR="00AF4B03" w:rsidRPr="00AF4B03">
          <w:rPr>
            <w:webHidden/>
            <w:spacing w:val="-16"/>
          </w:rPr>
          <w:tab/>
        </w:r>
        <w:r w:rsidR="00AF4B03" w:rsidRPr="00AF4B03">
          <w:rPr>
            <w:webHidden/>
            <w:spacing w:val="-16"/>
          </w:rPr>
          <w:fldChar w:fldCharType="begin"/>
        </w:r>
        <w:r w:rsidR="00AF4B03" w:rsidRPr="00AF4B03">
          <w:rPr>
            <w:webHidden/>
            <w:spacing w:val="-16"/>
          </w:rPr>
          <w:instrText xml:space="preserve"> PAGEREF _Toc186556039 \h </w:instrText>
        </w:r>
        <w:r w:rsidR="00AF4B03" w:rsidRPr="00AF4B03">
          <w:rPr>
            <w:webHidden/>
            <w:spacing w:val="-16"/>
          </w:rPr>
        </w:r>
        <w:r w:rsidR="00AF4B03" w:rsidRPr="00AF4B03">
          <w:rPr>
            <w:webHidden/>
            <w:spacing w:val="-16"/>
          </w:rPr>
          <w:fldChar w:fldCharType="separate"/>
        </w:r>
        <w:r w:rsidR="004030E6">
          <w:rPr>
            <w:webHidden/>
            <w:spacing w:val="-16"/>
            <w:rtl/>
          </w:rPr>
          <w:t>34</w:t>
        </w:r>
        <w:r w:rsidR="00AF4B03" w:rsidRPr="00AF4B03">
          <w:rPr>
            <w:webHidden/>
            <w:spacing w:val="-16"/>
          </w:rPr>
          <w:fldChar w:fldCharType="end"/>
        </w:r>
      </w:hyperlink>
    </w:p>
    <w:p w14:paraId="0D89A4D9" w14:textId="4E768C4E" w:rsidR="00AF4B03" w:rsidRPr="00AF4B03" w:rsidRDefault="003E56DC" w:rsidP="00AF4B03">
      <w:pPr>
        <w:pStyle w:val="TOC1"/>
        <w:rPr>
          <w:rFonts w:eastAsiaTheme="minorEastAsia" w:cstheme="minorBidi"/>
          <w:sz w:val="22"/>
          <w:szCs w:val="22"/>
          <w:lang w:bidi="fa-IR"/>
        </w:rPr>
      </w:pPr>
      <w:hyperlink w:anchor="_Toc186556040" w:history="1">
        <w:r w:rsidR="00AF4B03" w:rsidRPr="00AF4B03">
          <w:rPr>
            <w:rStyle w:val="Hyperlink"/>
            <w:spacing w:val="-16"/>
            <w:rtl/>
          </w:rPr>
          <w:t>جدول 14: توز</w:t>
        </w:r>
        <w:r w:rsidR="00AF4B03" w:rsidRPr="00AF4B03">
          <w:rPr>
            <w:rStyle w:val="Hyperlink"/>
            <w:rFonts w:hint="cs"/>
            <w:spacing w:val="-16"/>
            <w:rtl/>
          </w:rPr>
          <w:t>ی</w:t>
        </w:r>
        <w:r w:rsidR="00AF4B03" w:rsidRPr="00AF4B03">
          <w:rPr>
            <w:rStyle w:val="Hyperlink"/>
            <w:rFonts w:hint="eastAsia"/>
            <w:spacing w:val="-16"/>
            <w:rtl/>
          </w:rPr>
          <w:t>ع</w:t>
        </w:r>
        <w:r w:rsidR="00AF4B03" w:rsidRPr="00AF4B03">
          <w:rPr>
            <w:rStyle w:val="Hyperlink"/>
            <w:spacing w:val="-16"/>
            <w:rtl/>
          </w:rPr>
          <w:t xml:space="preserve"> فراوان</w:t>
        </w:r>
        <w:r w:rsidR="00AF4B03" w:rsidRPr="00AF4B03">
          <w:rPr>
            <w:rStyle w:val="Hyperlink"/>
            <w:rFonts w:hint="cs"/>
            <w:spacing w:val="-16"/>
            <w:rtl/>
          </w:rPr>
          <w:t>ی</w:t>
        </w:r>
        <w:r w:rsidR="00AF4B03" w:rsidRPr="00AF4B03">
          <w:rPr>
            <w:rStyle w:val="Hyperlink"/>
            <w:spacing w:val="-16"/>
            <w:rtl/>
          </w:rPr>
          <w:t xml:space="preserve"> و شاخص ها</w:t>
        </w:r>
        <w:r w:rsidR="00AF4B03" w:rsidRPr="00AF4B03">
          <w:rPr>
            <w:rStyle w:val="Hyperlink"/>
            <w:rFonts w:hint="cs"/>
            <w:spacing w:val="-16"/>
            <w:rtl/>
          </w:rPr>
          <w:t>ی</w:t>
        </w:r>
        <w:r w:rsidR="00AF4B03" w:rsidRPr="00AF4B03">
          <w:rPr>
            <w:rStyle w:val="Hyperlink"/>
            <w:spacing w:val="-16"/>
            <w:rtl/>
          </w:rPr>
          <w:t xml:space="preserve"> ب</w:t>
        </w:r>
        <w:r w:rsidR="00AF4B03" w:rsidRPr="00AF4B03">
          <w:rPr>
            <w:rStyle w:val="Hyperlink"/>
            <w:rFonts w:hint="cs"/>
            <w:spacing w:val="-16"/>
            <w:rtl/>
          </w:rPr>
          <w:t>ی</w:t>
        </w:r>
        <w:r w:rsidR="00AF4B03" w:rsidRPr="00AF4B03">
          <w:rPr>
            <w:rStyle w:val="Hyperlink"/>
            <w:rFonts w:hint="eastAsia"/>
            <w:spacing w:val="-16"/>
            <w:rtl/>
          </w:rPr>
          <w:t>مه</w:t>
        </w:r>
        <w:r w:rsidR="00AF4B03" w:rsidRPr="00AF4B03">
          <w:rPr>
            <w:rStyle w:val="Hyperlink"/>
            <w:spacing w:val="-16"/>
            <w:rtl/>
          </w:rPr>
          <w:t xml:space="preserve"> ا</w:t>
        </w:r>
        <w:r w:rsidR="00AF4B03" w:rsidRPr="00AF4B03">
          <w:rPr>
            <w:rStyle w:val="Hyperlink"/>
            <w:rFonts w:hint="cs"/>
            <w:spacing w:val="-16"/>
            <w:rtl/>
          </w:rPr>
          <w:t>ی</w:t>
        </w:r>
        <w:r w:rsidR="00AF4B03" w:rsidRPr="00AF4B03">
          <w:rPr>
            <w:rStyle w:val="Hyperlink"/>
            <w:spacing w:val="-16"/>
            <w:rtl/>
          </w:rPr>
          <w:t xml:space="preserve"> بازنشستگان قانون «اصلاح تبصره 2 الحاق</w:t>
        </w:r>
        <w:r w:rsidR="00AF4B03" w:rsidRPr="00AF4B03">
          <w:rPr>
            <w:rStyle w:val="Hyperlink"/>
            <w:rFonts w:hint="cs"/>
            <w:spacing w:val="-16"/>
            <w:rtl/>
          </w:rPr>
          <w:t>ی</w:t>
        </w:r>
        <w:r w:rsidR="00AF4B03" w:rsidRPr="00AF4B03">
          <w:rPr>
            <w:rStyle w:val="Hyperlink"/>
            <w:spacing w:val="-16"/>
            <w:rtl/>
          </w:rPr>
          <w:t xml:space="preserve"> ماده 76» به تفک</w:t>
        </w:r>
        <w:r w:rsidR="00AF4B03" w:rsidRPr="00AF4B03">
          <w:rPr>
            <w:rStyle w:val="Hyperlink"/>
            <w:rFonts w:hint="cs"/>
            <w:spacing w:val="-16"/>
            <w:rtl/>
          </w:rPr>
          <w:t>ی</w:t>
        </w:r>
        <w:r w:rsidR="00AF4B03" w:rsidRPr="00AF4B03">
          <w:rPr>
            <w:rStyle w:val="Hyperlink"/>
            <w:rFonts w:hint="eastAsia"/>
            <w:spacing w:val="-16"/>
            <w:rtl/>
          </w:rPr>
          <w:t>ک</w:t>
        </w:r>
        <w:r w:rsidR="00AF4B03" w:rsidRPr="00AF4B03">
          <w:rPr>
            <w:rStyle w:val="Hyperlink"/>
            <w:spacing w:val="-16"/>
            <w:rtl/>
          </w:rPr>
          <w:t xml:space="preserve"> مبلغ ناخالص مستمر</w:t>
        </w:r>
        <w:r w:rsidR="00AF4B03" w:rsidRPr="00AF4B03">
          <w:rPr>
            <w:rStyle w:val="Hyperlink"/>
            <w:rFonts w:hint="cs"/>
            <w:spacing w:val="-16"/>
            <w:rtl/>
          </w:rPr>
          <w:t>ی</w:t>
        </w:r>
        <w:r w:rsidR="00AF4B03" w:rsidRPr="00AF4B03">
          <w:rPr>
            <w:rStyle w:val="Hyperlink"/>
            <w:spacing w:val="-16"/>
            <w:rtl/>
          </w:rPr>
          <w:t xml:space="preserve"> پرداخت</w:t>
        </w:r>
        <w:r w:rsidR="00AF4B03" w:rsidRPr="00AF4B03">
          <w:rPr>
            <w:rStyle w:val="Hyperlink"/>
            <w:rFonts w:hint="cs"/>
            <w:spacing w:val="-16"/>
            <w:rtl/>
          </w:rPr>
          <w:t>ی</w:t>
        </w:r>
        <w:r w:rsidR="00AF4B03" w:rsidRPr="00AF4B03">
          <w:rPr>
            <w:webHidden/>
            <w:spacing w:val="-16"/>
          </w:rPr>
          <w:tab/>
        </w:r>
        <w:r w:rsidR="00AF4B03" w:rsidRPr="00AF4B03">
          <w:rPr>
            <w:webHidden/>
            <w:spacing w:val="-16"/>
          </w:rPr>
          <w:fldChar w:fldCharType="begin"/>
        </w:r>
        <w:r w:rsidR="00AF4B03" w:rsidRPr="00AF4B03">
          <w:rPr>
            <w:webHidden/>
            <w:spacing w:val="-16"/>
          </w:rPr>
          <w:instrText xml:space="preserve"> PAGEREF _Toc186556040 \h </w:instrText>
        </w:r>
        <w:r w:rsidR="00AF4B03" w:rsidRPr="00AF4B03">
          <w:rPr>
            <w:webHidden/>
            <w:spacing w:val="-16"/>
          </w:rPr>
        </w:r>
        <w:r w:rsidR="00AF4B03" w:rsidRPr="00AF4B03">
          <w:rPr>
            <w:webHidden/>
            <w:spacing w:val="-16"/>
          </w:rPr>
          <w:fldChar w:fldCharType="separate"/>
        </w:r>
        <w:r w:rsidR="004030E6">
          <w:rPr>
            <w:webHidden/>
            <w:spacing w:val="-16"/>
            <w:rtl/>
          </w:rPr>
          <w:t>36</w:t>
        </w:r>
        <w:r w:rsidR="00AF4B03" w:rsidRPr="00AF4B03">
          <w:rPr>
            <w:webHidden/>
            <w:spacing w:val="-16"/>
          </w:rPr>
          <w:fldChar w:fldCharType="end"/>
        </w:r>
      </w:hyperlink>
    </w:p>
    <w:p w14:paraId="7485CB7B" w14:textId="2B908208" w:rsidR="00AF4B03" w:rsidRPr="00AF4B03" w:rsidRDefault="003E56DC" w:rsidP="00AF4B03">
      <w:pPr>
        <w:pStyle w:val="TOC1"/>
        <w:rPr>
          <w:rFonts w:eastAsiaTheme="minorEastAsia" w:cstheme="minorBidi"/>
          <w:sz w:val="22"/>
          <w:szCs w:val="22"/>
          <w:lang w:bidi="fa-IR"/>
        </w:rPr>
      </w:pPr>
      <w:hyperlink w:anchor="_Toc186556041" w:history="1">
        <w:r w:rsidR="00AF4B03" w:rsidRPr="00AF4B03">
          <w:rPr>
            <w:rStyle w:val="Hyperlink"/>
            <w:rtl/>
          </w:rPr>
          <w:t>جدول 15: توز</w:t>
        </w:r>
        <w:r w:rsidR="00AF4B03" w:rsidRPr="00AF4B03">
          <w:rPr>
            <w:rStyle w:val="Hyperlink"/>
            <w:rFonts w:hint="cs"/>
            <w:rtl/>
          </w:rPr>
          <w:t>ی</w:t>
        </w:r>
        <w:r w:rsidR="00AF4B03" w:rsidRPr="00AF4B03">
          <w:rPr>
            <w:rStyle w:val="Hyperlink"/>
            <w:rFonts w:hint="eastAsia"/>
            <w:rtl/>
          </w:rPr>
          <w:t>ع</w:t>
        </w:r>
        <w:r w:rsidR="00AF4B03" w:rsidRPr="00AF4B03">
          <w:rPr>
            <w:rStyle w:val="Hyperlink"/>
            <w:rtl/>
          </w:rPr>
          <w:t xml:space="preserve"> فراوان</w:t>
        </w:r>
        <w:r w:rsidR="00AF4B03" w:rsidRPr="00AF4B03">
          <w:rPr>
            <w:rStyle w:val="Hyperlink"/>
            <w:rFonts w:hint="cs"/>
            <w:rtl/>
          </w:rPr>
          <w:t>ی</w:t>
        </w:r>
        <w:r w:rsidR="00AF4B03" w:rsidRPr="00AF4B03">
          <w:rPr>
            <w:rStyle w:val="Hyperlink"/>
            <w:rtl/>
          </w:rPr>
          <w:t xml:space="preserve"> و م</w:t>
        </w:r>
        <w:r w:rsidR="00AF4B03" w:rsidRPr="00AF4B03">
          <w:rPr>
            <w:rStyle w:val="Hyperlink"/>
            <w:rFonts w:hint="cs"/>
            <w:rtl/>
          </w:rPr>
          <w:t>ی</w:t>
        </w:r>
        <w:r w:rsidR="00AF4B03" w:rsidRPr="00AF4B03">
          <w:rPr>
            <w:rStyle w:val="Hyperlink"/>
            <w:rFonts w:hint="eastAsia"/>
            <w:rtl/>
          </w:rPr>
          <w:t>انگ</w:t>
        </w:r>
        <w:r w:rsidR="00AF4B03" w:rsidRPr="00AF4B03">
          <w:rPr>
            <w:rStyle w:val="Hyperlink"/>
            <w:rFonts w:hint="cs"/>
            <w:rtl/>
          </w:rPr>
          <w:t>ی</w:t>
        </w:r>
        <w:r w:rsidR="00AF4B03" w:rsidRPr="00AF4B03">
          <w:rPr>
            <w:rStyle w:val="Hyperlink"/>
            <w:rFonts w:hint="eastAsia"/>
            <w:rtl/>
          </w:rPr>
          <w:t>ن</w:t>
        </w:r>
        <w:r w:rsidR="00AF4B03" w:rsidRPr="00AF4B03">
          <w:rPr>
            <w:rStyle w:val="Hyperlink"/>
            <w:rtl/>
          </w:rPr>
          <w:t xml:space="preserve"> متغ</w:t>
        </w:r>
        <w:r w:rsidR="00AF4B03" w:rsidRPr="00AF4B03">
          <w:rPr>
            <w:rStyle w:val="Hyperlink"/>
            <w:rFonts w:hint="cs"/>
            <w:rtl/>
          </w:rPr>
          <w:t>ی</w:t>
        </w:r>
        <w:r w:rsidR="00AF4B03" w:rsidRPr="00AF4B03">
          <w:rPr>
            <w:rStyle w:val="Hyperlink"/>
            <w:rFonts w:hint="eastAsia"/>
            <w:rtl/>
          </w:rPr>
          <w:t>رها</w:t>
        </w:r>
        <w:r w:rsidR="00AF4B03" w:rsidRPr="00AF4B03">
          <w:rPr>
            <w:rStyle w:val="Hyperlink"/>
            <w:rFonts w:hint="cs"/>
            <w:rtl/>
          </w:rPr>
          <w:t>ی</w:t>
        </w:r>
        <w:r w:rsidR="00AF4B03" w:rsidRPr="00AF4B03">
          <w:rPr>
            <w:rStyle w:val="Hyperlink"/>
            <w:rtl/>
          </w:rPr>
          <w:t xml:space="preserve"> ب</w:t>
        </w:r>
        <w:r w:rsidR="00AF4B03" w:rsidRPr="00AF4B03">
          <w:rPr>
            <w:rStyle w:val="Hyperlink"/>
            <w:rFonts w:hint="cs"/>
            <w:rtl/>
          </w:rPr>
          <w:t>ی</w:t>
        </w:r>
        <w:r w:rsidR="00AF4B03" w:rsidRPr="00AF4B03">
          <w:rPr>
            <w:rStyle w:val="Hyperlink"/>
            <w:rFonts w:hint="eastAsia"/>
            <w:rtl/>
          </w:rPr>
          <w:t>مه‌ا</w:t>
        </w:r>
        <w:r w:rsidR="00AF4B03" w:rsidRPr="00AF4B03">
          <w:rPr>
            <w:rStyle w:val="Hyperlink"/>
            <w:rFonts w:hint="cs"/>
            <w:rtl/>
          </w:rPr>
          <w:t>ی</w:t>
        </w:r>
        <w:r w:rsidR="00AF4B03" w:rsidRPr="00AF4B03">
          <w:rPr>
            <w:rStyle w:val="Hyperlink"/>
            <w:rtl/>
          </w:rPr>
          <w:t xml:space="preserve"> بازنشستگان فعال قانون «اصلاح تبصره 2 الحاق</w:t>
        </w:r>
        <w:r w:rsidR="00AF4B03" w:rsidRPr="00AF4B03">
          <w:rPr>
            <w:rStyle w:val="Hyperlink"/>
            <w:rFonts w:hint="cs"/>
            <w:rtl/>
          </w:rPr>
          <w:t>ی</w:t>
        </w:r>
        <w:r w:rsidR="00AF4B03" w:rsidRPr="00AF4B03">
          <w:rPr>
            <w:rStyle w:val="Hyperlink"/>
            <w:rtl/>
          </w:rPr>
          <w:t xml:space="preserve"> ماده 76» به تفک</w:t>
        </w:r>
        <w:r w:rsidR="00AF4B03" w:rsidRPr="00AF4B03">
          <w:rPr>
            <w:rStyle w:val="Hyperlink"/>
            <w:rFonts w:hint="cs"/>
            <w:rtl/>
          </w:rPr>
          <w:t>ی</w:t>
        </w:r>
        <w:r w:rsidR="00AF4B03" w:rsidRPr="00AF4B03">
          <w:rPr>
            <w:rStyle w:val="Hyperlink"/>
            <w:rFonts w:hint="eastAsia"/>
            <w:rtl/>
          </w:rPr>
          <w:t>ک</w:t>
        </w:r>
        <w:r w:rsidR="00AF4B03" w:rsidRPr="00AF4B03">
          <w:rPr>
            <w:rStyle w:val="Hyperlink"/>
            <w:rtl/>
          </w:rPr>
          <w:t xml:space="preserve"> سال برقرار</w:t>
        </w:r>
        <w:r w:rsidR="00AF4B03" w:rsidRPr="00AF4B03">
          <w:rPr>
            <w:rStyle w:val="Hyperlink"/>
            <w:rFonts w:hint="cs"/>
            <w:rtl/>
          </w:rPr>
          <w:t>ی</w:t>
        </w:r>
        <w:r w:rsidR="00AF4B03" w:rsidRPr="00AF4B03">
          <w:rPr>
            <w:webHidden/>
          </w:rPr>
          <w:tab/>
        </w:r>
        <w:r w:rsidR="00AF4B03" w:rsidRPr="00AF4B03">
          <w:rPr>
            <w:webHidden/>
          </w:rPr>
          <w:fldChar w:fldCharType="begin"/>
        </w:r>
        <w:r w:rsidR="00AF4B03" w:rsidRPr="00AF4B03">
          <w:rPr>
            <w:webHidden/>
          </w:rPr>
          <w:instrText xml:space="preserve"> PAGEREF _Toc186556041 \h </w:instrText>
        </w:r>
        <w:r w:rsidR="00AF4B03" w:rsidRPr="00AF4B03">
          <w:rPr>
            <w:webHidden/>
          </w:rPr>
        </w:r>
        <w:r w:rsidR="00AF4B03" w:rsidRPr="00AF4B03">
          <w:rPr>
            <w:webHidden/>
          </w:rPr>
          <w:fldChar w:fldCharType="separate"/>
        </w:r>
        <w:r w:rsidR="004030E6">
          <w:rPr>
            <w:webHidden/>
            <w:rtl/>
          </w:rPr>
          <w:t>38</w:t>
        </w:r>
        <w:r w:rsidR="00AF4B03" w:rsidRPr="00AF4B03">
          <w:rPr>
            <w:webHidden/>
          </w:rPr>
          <w:fldChar w:fldCharType="end"/>
        </w:r>
      </w:hyperlink>
    </w:p>
    <w:p w14:paraId="4BDC314B" w14:textId="6390AC31" w:rsidR="00AF4B03" w:rsidRPr="00AF4B03" w:rsidRDefault="003E56DC" w:rsidP="00AF4B03">
      <w:pPr>
        <w:pStyle w:val="TOC1"/>
        <w:rPr>
          <w:rFonts w:eastAsiaTheme="minorEastAsia" w:cstheme="minorBidi"/>
          <w:spacing w:val="0"/>
          <w:sz w:val="22"/>
          <w:szCs w:val="22"/>
          <w:lang w:bidi="fa-IR"/>
        </w:rPr>
      </w:pPr>
      <w:hyperlink w:anchor="_Toc186556042" w:history="1">
        <w:r w:rsidR="00AF4B03" w:rsidRPr="00AF4B03">
          <w:rPr>
            <w:rStyle w:val="Hyperlink"/>
            <w:rtl/>
          </w:rPr>
          <w:t>جدول 16: توز</w:t>
        </w:r>
        <w:r w:rsidR="00AF4B03" w:rsidRPr="00AF4B03">
          <w:rPr>
            <w:rStyle w:val="Hyperlink"/>
            <w:rFonts w:hint="cs"/>
            <w:rtl/>
          </w:rPr>
          <w:t>ی</w:t>
        </w:r>
        <w:r w:rsidR="00AF4B03" w:rsidRPr="00AF4B03">
          <w:rPr>
            <w:rStyle w:val="Hyperlink"/>
            <w:rFonts w:hint="eastAsia"/>
            <w:rtl/>
          </w:rPr>
          <w:t>ع</w:t>
        </w:r>
        <w:r w:rsidR="00AF4B03" w:rsidRPr="00AF4B03">
          <w:rPr>
            <w:rStyle w:val="Hyperlink"/>
            <w:rtl/>
          </w:rPr>
          <w:t xml:space="preserve"> فراوان</w:t>
        </w:r>
        <w:r w:rsidR="00AF4B03" w:rsidRPr="00AF4B03">
          <w:rPr>
            <w:rStyle w:val="Hyperlink"/>
            <w:rFonts w:hint="cs"/>
            <w:rtl/>
          </w:rPr>
          <w:t>ی</w:t>
        </w:r>
        <w:r w:rsidR="00AF4B03" w:rsidRPr="00AF4B03">
          <w:rPr>
            <w:rStyle w:val="Hyperlink"/>
            <w:rtl/>
          </w:rPr>
          <w:t xml:space="preserve"> و م</w:t>
        </w:r>
        <w:r w:rsidR="00AF4B03" w:rsidRPr="00AF4B03">
          <w:rPr>
            <w:rStyle w:val="Hyperlink"/>
            <w:rFonts w:hint="cs"/>
            <w:rtl/>
          </w:rPr>
          <w:t>ی</w:t>
        </w:r>
        <w:r w:rsidR="00AF4B03" w:rsidRPr="00AF4B03">
          <w:rPr>
            <w:rStyle w:val="Hyperlink"/>
            <w:rFonts w:hint="eastAsia"/>
            <w:rtl/>
          </w:rPr>
          <w:t>انگ</w:t>
        </w:r>
        <w:r w:rsidR="00AF4B03" w:rsidRPr="00AF4B03">
          <w:rPr>
            <w:rStyle w:val="Hyperlink"/>
            <w:rFonts w:hint="cs"/>
            <w:rtl/>
          </w:rPr>
          <w:t>ی</w:t>
        </w:r>
        <w:r w:rsidR="00AF4B03" w:rsidRPr="00AF4B03">
          <w:rPr>
            <w:rStyle w:val="Hyperlink"/>
            <w:rFonts w:hint="eastAsia"/>
            <w:rtl/>
          </w:rPr>
          <w:t>ن</w:t>
        </w:r>
        <w:r w:rsidR="00AF4B03" w:rsidRPr="00AF4B03">
          <w:rPr>
            <w:rStyle w:val="Hyperlink"/>
            <w:rtl/>
          </w:rPr>
          <w:t xml:space="preserve"> متغ</w:t>
        </w:r>
        <w:r w:rsidR="00AF4B03" w:rsidRPr="00AF4B03">
          <w:rPr>
            <w:rStyle w:val="Hyperlink"/>
            <w:rFonts w:hint="cs"/>
            <w:rtl/>
          </w:rPr>
          <w:t>ی</w:t>
        </w:r>
        <w:r w:rsidR="00AF4B03" w:rsidRPr="00AF4B03">
          <w:rPr>
            <w:rStyle w:val="Hyperlink"/>
            <w:rFonts w:hint="eastAsia"/>
            <w:rtl/>
          </w:rPr>
          <w:t>رها</w:t>
        </w:r>
        <w:r w:rsidR="00AF4B03" w:rsidRPr="00AF4B03">
          <w:rPr>
            <w:rStyle w:val="Hyperlink"/>
            <w:rFonts w:hint="cs"/>
            <w:rtl/>
          </w:rPr>
          <w:t>ی</w:t>
        </w:r>
        <w:r w:rsidR="00AF4B03" w:rsidRPr="00AF4B03">
          <w:rPr>
            <w:rStyle w:val="Hyperlink"/>
            <w:rtl/>
          </w:rPr>
          <w:t xml:space="preserve"> ب</w:t>
        </w:r>
        <w:r w:rsidR="00AF4B03" w:rsidRPr="00AF4B03">
          <w:rPr>
            <w:rStyle w:val="Hyperlink"/>
            <w:rFonts w:hint="cs"/>
            <w:rtl/>
          </w:rPr>
          <w:t>ی</w:t>
        </w:r>
        <w:r w:rsidR="00AF4B03" w:rsidRPr="00AF4B03">
          <w:rPr>
            <w:rStyle w:val="Hyperlink"/>
            <w:rFonts w:hint="eastAsia"/>
            <w:rtl/>
          </w:rPr>
          <w:t>مه‌ا</w:t>
        </w:r>
        <w:r w:rsidR="00AF4B03" w:rsidRPr="00AF4B03">
          <w:rPr>
            <w:rStyle w:val="Hyperlink"/>
            <w:rFonts w:hint="cs"/>
            <w:rtl/>
          </w:rPr>
          <w:t>ی</w:t>
        </w:r>
        <w:r w:rsidR="00AF4B03" w:rsidRPr="00AF4B03">
          <w:rPr>
            <w:rStyle w:val="Hyperlink"/>
            <w:rtl/>
          </w:rPr>
          <w:t xml:space="preserve"> بازنشستگان فعال قانون «اصلاح تبصره 2 الحاق</w:t>
        </w:r>
        <w:r w:rsidR="00AF4B03" w:rsidRPr="00AF4B03">
          <w:rPr>
            <w:rStyle w:val="Hyperlink"/>
            <w:rFonts w:hint="cs"/>
            <w:rtl/>
          </w:rPr>
          <w:t>ی</w:t>
        </w:r>
        <w:r w:rsidR="00AF4B03" w:rsidRPr="00AF4B03">
          <w:rPr>
            <w:rStyle w:val="Hyperlink"/>
            <w:rtl/>
          </w:rPr>
          <w:t xml:space="preserve"> ماده 76» به تفک</w:t>
        </w:r>
        <w:r w:rsidR="00AF4B03" w:rsidRPr="00AF4B03">
          <w:rPr>
            <w:rStyle w:val="Hyperlink"/>
            <w:rFonts w:hint="cs"/>
            <w:rtl/>
          </w:rPr>
          <w:t>ی</w:t>
        </w:r>
        <w:r w:rsidR="00AF4B03" w:rsidRPr="00AF4B03">
          <w:rPr>
            <w:rStyle w:val="Hyperlink"/>
            <w:rFonts w:hint="eastAsia"/>
            <w:rtl/>
          </w:rPr>
          <w:t>ک</w:t>
        </w:r>
        <w:r w:rsidR="00AF4B03" w:rsidRPr="00AF4B03">
          <w:rPr>
            <w:rStyle w:val="Hyperlink"/>
            <w:rtl/>
          </w:rPr>
          <w:t xml:space="preserve"> اداره کل</w:t>
        </w:r>
        <w:r w:rsidR="00AF4B03" w:rsidRPr="00AF4B03">
          <w:rPr>
            <w:webHidden/>
          </w:rPr>
          <w:tab/>
        </w:r>
        <w:r w:rsidR="00AF4B03" w:rsidRPr="00AF4B03">
          <w:rPr>
            <w:webHidden/>
          </w:rPr>
          <w:fldChar w:fldCharType="begin"/>
        </w:r>
        <w:r w:rsidR="00AF4B03" w:rsidRPr="00AF4B03">
          <w:rPr>
            <w:webHidden/>
          </w:rPr>
          <w:instrText xml:space="preserve"> PAGEREF _Toc186556042 \h </w:instrText>
        </w:r>
        <w:r w:rsidR="00AF4B03" w:rsidRPr="00AF4B03">
          <w:rPr>
            <w:webHidden/>
          </w:rPr>
        </w:r>
        <w:r w:rsidR="00AF4B03" w:rsidRPr="00AF4B03">
          <w:rPr>
            <w:webHidden/>
          </w:rPr>
          <w:fldChar w:fldCharType="separate"/>
        </w:r>
        <w:r w:rsidR="004030E6">
          <w:rPr>
            <w:webHidden/>
            <w:rtl/>
          </w:rPr>
          <w:t>41</w:t>
        </w:r>
        <w:r w:rsidR="00AF4B03" w:rsidRPr="00AF4B03">
          <w:rPr>
            <w:webHidden/>
          </w:rPr>
          <w:fldChar w:fldCharType="end"/>
        </w:r>
      </w:hyperlink>
    </w:p>
    <w:p w14:paraId="595BF95D" w14:textId="43147E91" w:rsidR="00AF4B03" w:rsidRPr="00AF4B03" w:rsidRDefault="003E56DC" w:rsidP="00AF4B03">
      <w:pPr>
        <w:pStyle w:val="TOC1"/>
        <w:rPr>
          <w:rFonts w:eastAsiaTheme="minorEastAsia" w:cstheme="minorBidi"/>
          <w:spacing w:val="0"/>
          <w:sz w:val="22"/>
          <w:szCs w:val="22"/>
          <w:lang w:bidi="fa-IR"/>
        </w:rPr>
      </w:pPr>
      <w:hyperlink w:anchor="_Toc186556043" w:history="1">
        <w:r w:rsidR="00AF4B03" w:rsidRPr="00AF4B03">
          <w:rPr>
            <w:rStyle w:val="Hyperlink"/>
            <w:rtl/>
          </w:rPr>
          <w:t>جدول 17: توز</w:t>
        </w:r>
        <w:r w:rsidR="00AF4B03" w:rsidRPr="00AF4B03">
          <w:rPr>
            <w:rStyle w:val="Hyperlink"/>
            <w:rFonts w:hint="cs"/>
            <w:rtl/>
          </w:rPr>
          <w:t>ی</w:t>
        </w:r>
        <w:r w:rsidR="00AF4B03" w:rsidRPr="00AF4B03">
          <w:rPr>
            <w:rStyle w:val="Hyperlink"/>
            <w:rFonts w:hint="eastAsia"/>
            <w:rtl/>
          </w:rPr>
          <w:t>ع</w:t>
        </w:r>
        <w:r w:rsidR="00AF4B03" w:rsidRPr="00AF4B03">
          <w:rPr>
            <w:rStyle w:val="Hyperlink"/>
            <w:rtl/>
          </w:rPr>
          <w:t xml:space="preserve"> فراوان</w:t>
        </w:r>
        <w:r w:rsidR="00AF4B03" w:rsidRPr="00AF4B03">
          <w:rPr>
            <w:rStyle w:val="Hyperlink"/>
            <w:rFonts w:hint="cs"/>
            <w:rtl/>
          </w:rPr>
          <w:t>ی</w:t>
        </w:r>
        <w:r w:rsidR="00AF4B03" w:rsidRPr="00AF4B03">
          <w:rPr>
            <w:rStyle w:val="Hyperlink"/>
            <w:rtl/>
          </w:rPr>
          <w:t xml:space="preserve"> و م</w:t>
        </w:r>
        <w:r w:rsidR="00AF4B03" w:rsidRPr="00AF4B03">
          <w:rPr>
            <w:rStyle w:val="Hyperlink"/>
            <w:rFonts w:hint="cs"/>
            <w:rtl/>
          </w:rPr>
          <w:t>ی</w:t>
        </w:r>
        <w:r w:rsidR="00AF4B03" w:rsidRPr="00AF4B03">
          <w:rPr>
            <w:rStyle w:val="Hyperlink"/>
            <w:rFonts w:hint="eastAsia"/>
            <w:rtl/>
          </w:rPr>
          <w:t>انگ</w:t>
        </w:r>
        <w:r w:rsidR="00AF4B03" w:rsidRPr="00AF4B03">
          <w:rPr>
            <w:rStyle w:val="Hyperlink"/>
            <w:rFonts w:hint="cs"/>
            <w:rtl/>
          </w:rPr>
          <w:t>ی</w:t>
        </w:r>
        <w:r w:rsidR="00AF4B03" w:rsidRPr="00AF4B03">
          <w:rPr>
            <w:rStyle w:val="Hyperlink"/>
            <w:rtl/>
          </w:rPr>
          <w:t>ن متغ</w:t>
        </w:r>
        <w:r w:rsidR="00AF4B03" w:rsidRPr="00AF4B03">
          <w:rPr>
            <w:rStyle w:val="Hyperlink"/>
            <w:rFonts w:hint="cs"/>
            <w:rtl/>
          </w:rPr>
          <w:t>ی</w:t>
        </w:r>
        <w:r w:rsidR="00AF4B03" w:rsidRPr="00AF4B03">
          <w:rPr>
            <w:rStyle w:val="Hyperlink"/>
            <w:rFonts w:hint="eastAsia"/>
            <w:rtl/>
          </w:rPr>
          <w:t>رها</w:t>
        </w:r>
        <w:r w:rsidR="00AF4B03" w:rsidRPr="00AF4B03">
          <w:rPr>
            <w:rStyle w:val="Hyperlink"/>
            <w:rFonts w:hint="cs"/>
            <w:rtl/>
          </w:rPr>
          <w:t>ی</w:t>
        </w:r>
        <w:r w:rsidR="00AF4B03" w:rsidRPr="00AF4B03">
          <w:rPr>
            <w:rStyle w:val="Hyperlink"/>
            <w:rtl/>
          </w:rPr>
          <w:t xml:space="preserve"> ب</w:t>
        </w:r>
        <w:r w:rsidR="00AF4B03" w:rsidRPr="00AF4B03">
          <w:rPr>
            <w:rStyle w:val="Hyperlink"/>
            <w:rFonts w:hint="cs"/>
            <w:rtl/>
          </w:rPr>
          <w:t>ی</w:t>
        </w:r>
        <w:r w:rsidR="00AF4B03" w:rsidRPr="00AF4B03">
          <w:rPr>
            <w:rStyle w:val="Hyperlink"/>
            <w:rFonts w:hint="eastAsia"/>
            <w:rtl/>
          </w:rPr>
          <w:t>مه‌ا</w:t>
        </w:r>
        <w:r w:rsidR="00AF4B03" w:rsidRPr="00AF4B03">
          <w:rPr>
            <w:rStyle w:val="Hyperlink"/>
            <w:rFonts w:hint="cs"/>
            <w:rtl/>
          </w:rPr>
          <w:t>ی</w:t>
        </w:r>
        <w:r w:rsidR="00AF4B03" w:rsidRPr="00AF4B03">
          <w:rPr>
            <w:rStyle w:val="Hyperlink"/>
            <w:rtl/>
          </w:rPr>
          <w:t xml:space="preserve"> بازنشستگان فعال مشمول قانون استفسار</w:t>
        </w:r>
        <w:r w:rsidR="00AF4B03" w:rsidRPr="00AF4B03">
          <w:rPr>
            <w:rStyle w:val="Hyperlink"/>
            <w:rFonts w:hint="cs"/>
            <w:rtl/>
          </w:rPr>
          <w:t>ی</w:t>
        </w:r>
        <w:r w:rsidR="00AF4B03" w:rsidRPr="00AF4B03">
          <w:rPr>
            <w:rStyle w:val="Hyperlink"/>
            <w:rFonts w:hint="eastAsia"/>
            <w:rtl/>
          </w:rPr>
          <w:t>ه</w:t>
        </w:r>
        <w:r w:rsidR="00AF4B03" w:rsidRPr="00AF4B03">
          <w:rPr>
            <w:rStyle w:val="Hyperlink"/>
            <w:rtl/>
          </w:rPr>
          <w:t xml:space="preserve"> به تفک</w:t>
        </w:r>
        <w:r w:rsidR="00AF4B03" w:rsidRPr="00AF4B03">
          <w:rPr>
            <w:rStyle w:val="Hyperlink"/>
            <w:rFonts w:hint="cs"/>
            <w:rtl/>
          </w:rPr>
          <w:t>ی</w:t>
        </w:r>
        <w:r w:rsidR="00AF4B03" w:rsidRPr="00AF4B03">
          <w:rPr>
            <w:rStyle w:val="Hyperlink"/>
            <w:rFonts w:hint="eastAsia"/>
            <w:rtl/>
          </w:rPr>
          <w:t>ک</w:t>
        </w:r>
        <w:r w:rsidR="00AF4B03" w:rsidRPr="00AF4B03">
          <w:rPr>
            <w:rStyle w:val="Hyperlink"/>
            <w:rtl/>
          </w:rPr>
          <w:t xml:space="preserve"> اساس برقرار</w:t>
        </w:r>
        <w:r w:rsidR="00AF4B03" w:rsidRPr="00AF4B03">
          <w:rPr>
            <w:rStyle w:val="Hyperlink"/>
            <w:rFonts w:hint="cs"/>
            <w:rtl/>
          </w:rPr>
          <w:t>ی</w:t>
        </w:r>
        <w:r w:rsidR="00AF4B03" w:rsidRPr="00AF4B03">
          <w:rPr>
            <w:webHidden/>
          </w:rPr>
          <w:tab/>
        </w:r>
        <w:r w:rsidR="00AF4B03" w:rsidRPr="00AF4B03">
          <w:rPr>
            <w:webHidden/>
          </w:rPr>
          <w:fldChar w:fldCharType="begin"/>
        </w:r>
        <w:r w:rsidR="00AF4B03" w:rsidRPr="00AF4B03">
          <w:rPr>
            <w:webHidden/>
          </w:rPr>
          <w:instrText xml:space="preserve"> PAGEREF _Toc186556043 \h </w:instrText>
        </w:r>
        <w:r w:rsidR="00AF4B03" w:rsidRPr="00AF4B03">
          <w:rPr>
            <w:webHidden/>
          </w:rPr>
        </w:r>
        <w:r w:rsidR="00AF4B03" w:rsidRPr="00AF4B03">
          <w:rPr>
            <w:webHidden/>
          </w:rPr>
          <w:fldChar w:fldCharType="separate"/>
        </w:r>
        <w:r w:rsidR="004030E6">
          <w:rPr>
            <w:webHidden/>
            <w:rtl/>
          </w:rPr>
          <w:t>45</w:t>
        </w:r>
        <w:r w:rsidR="00AF4B03" w:rsidRPr="00AF4B03">
          <w:rPr>
            <w:webHidden/>
          </w:rPr>
          <w:fldChar w:fldCharType="end"/>
        </w:r>
      </w:hyperlink>
    </w:p>
    <w:p w14:paraId="387A4CF0" w14:textId="64DF817B" w:rsidR="00AF4B03" w:rsidRPr="00AF4B03" w:rsidRDefault="003E56DC" w:rsidP="00AF4B03">
      <w:pPr>
        <w:pStyle w:val="TOC1"/>
        <w:rPr>
          <w:rFonts w:eastAsiaTheme="minorEastAsia" w:cstheme="minorBidi"/>
          <w:spacing w:val="0"/>
          <w:sz w:val="22"/>
          <w:szCs w:val="22"/>
          <w:lang w:bidi="fa-IR"/>
        </w:rPr>
      </w:pPr>
      <w:hyperlink w:anchor="_Toc186556044" w:history="1">
        <w:r w:rsidR="00AF4B03" w:rsidRPr="00AF4B03">
          <w:rPr>
            <w:rStyle w:val="Hyperlink"/>
            <w:spacing w:val="-2"/>
            <w:rtl/>
          </w:rPr>
          <w:t>جدول 18: توز</w:t>
        </w:r>
        <w:r w:rsidR="00AF4B03" w:rsidRPr="00AF4B03">
          <w:rPr>
            <w:rStyle w:val="Hyperlink"/>
            <w:rFonts w:hint="cs"/>
            <w:spacing w:val="-2"/>
            <w:rtl/>
          </w:rPr>
          <w:t>ی</w:t>
        </w:r>
        <w:r w:rsidR="00AF4B03" w:rsidRPr="00AF4B03">
          <w:rPr>
            <w:rStyle w:val="Hyperlink"/>
            <w:rFonts w:hint="eastAsia"/>
            <w:spacing w:val="-2"/>
            <w:rtl/>
          </w:rPr>
          <w:t>ع</w:t>
        </w:r>
        <w:r w:rsidR="00AF4B03" w:rsidRPr="00AF4B03">
          <w:rPr>
            <w:rStyle w:val="Hyperlink"/>
            <w:spacing w:val="-2"/>
            <w:rtl/>
          </w:rPr>
          <w:t xml:space="preserve"> فراوان</w:t>
        </w:r>
        <w:r w:rsidR="00AF4B03" w:rsidRPr="00AF4B03">
          <w:rPr>
            <w:rStyle w:val="Hyperlink"/>
            <w:rFonts w:hint="cs"/>
            <w:spacing w:val="-2"/>
            <w:rtl/>
          </w:rPr>
          <w:t>ی</w:t>
        </w:r>
        <w:r w:rsidR="00AF4B03" w:rsidRPr="00AF4B03">
          <w:rPr>
            <w:rStyle w:val="Hyperlink"/>
            <w:spacing w:val="-2"/>
            <w:rtl/>
          </w:rPr>
          <w:t xml:space="preserve"> و م</w:t>
        </w:r>
        <w:r w:rsidR="00AF4B03" w:rsidRPr="00AF4B03">
          <w:rPr>
            <w:rStyle w:val="Hyperlink"/>
            <w:rFonts w:hint="cs"/>
            <w:spacing w:val="-2"/>
            <w:rtl/>
          </w:rPr>
          <w:t>ی</w:t>
        </w:r>
        <w:r w:rsidR="00AF4B03" w:rsidRPr="00AF4B03">
          <w:rPr>
            <w:rStyle w:val="Hyperlink"/>
            <w:rFonts w:hint="eastAsia"/>
            <w:spacing w:val="-2"/>
            <w:rtl/>
          </w:rPr>
          <w:t>انگ</w:t>
        </w:r>
        <w:r w:rsidR="00AF4B03" w:rsidRPr="00AF4B03">
          <w:rPr>
            <w:rStyle w:val="Hyperlink"/>
            <w:rFonts w:hint="cs"/>
            <w:spacing w:val="-2"/>
            <w:rtl/>
          </w:rPr>
          <w:t>ی</w:t>
        </w:r>
        <w:r w:rsidR="00AF4B03" w:rsidRPr="00AF4B03">
          <w:rPr>
            <w:rStyle w:val="Hyperlink"/>
            <w:rFonts w:hint="eastAsia"/>
            <w:spacing w:val="-2"/>
            <w:rtl/>
          </w:rPr>
          <w:t>ن</w:t>
        </w:r>
        <w:r w:rsidR="00AF4B03" w:rsidRPr="00AF4B03">
          <w:rPr>
            <w:rStyle w:val="Hyperlink"/>
            <w:spacing w:val="-2"/>
            <w:rtl/>
          </w:rPr>
          <w:t xml:space="preserve"> متغ</w:t>
        </w:r>
        <w:r w:rsidR="00AF4B03" w:rsidRPr="00AF4B03">
          <w:rPr>
            <w:rStyle w:val="Hyperlink"/>
            <w:rFonts w:hint="cs"/>
            <w:spacing w:val="-2"/>
            <w:rtl/>
          </w:rPr>
          <w:t>ی</w:t>
        </w:r>
        <w:r w:rsidR="00AF4B03" w:rsidRPr="00AF4B03">
          <w:rPr>
            <w:rStyle w:val="Hyperlink"/>
            <w:rFonts w:hint="eastAsia"/>
            <w:spacing w:val="-2"/>
            <w:rtl/>
          </w:rPr>
          <w:t>رها</w:t>
        </w:r>
        <w:r w:rsidR="00AF4B03" w:rsidRPr="00AF4B03">
          <w:rPr>
            <w:rStyle w:val="Hyperlink"/>
            <w:rFonts w:hint="cs"/>
            <w:spacing w:val="-2"/>
            <w:rtl/>
          </w:rPr>
          <w:t>ی</w:t>
        </w:r>
        <w:r w:rsidR="00AF4B03" w:rsidRPr="00AF4B03">
          <w:rPr>
            <w:rStyle w:val="Hyperlink"/>
            <w:spacing w:val="-2"/>
            <w:rtl/>
          </w:rPr>
          <w:t xml:space="preserve"> ب</w:t>
        </w:r>
        <w:r w:rsidR="00AF4B03" w:rsidRPr="00AF4B03">
          <w:rPr>
            <w:rStyle w:val="Hyperlink"/>
            <w:rFonts w:hint="cs"/>
            <w:spacing w:val="-2"/>
            <w:rtl/>
          </w:rPr>
          <w:t>ی</w:t>
        </w:r>
        <w:r w:rsidR="00AF4B03" w:rsidRPr="00AF4B03">
          <w:rPr>
            <w:rStyle w:val="Hyperlink"/>
            <w:rFonts w:hint="eastAsia"/>
            <w:spacing w:val="-2"/>
            <w:rtl/>
          </w:rPr>
          <w:t>مه‌ا</w:t>
        </w:r>
        <w:r w:rsidR="00AF4B03" w:rsidRPr="00AF4B03">
          <w:rPr>
            <w:rStyle w:val="Hyperlink"/>
            <w:rFonts w:hint="cs"/>
            <w:spacing w:val="-2"/>
            <w:rtl/>
          </w:rPr>
          <w:t>ی</w:t>
        </w:r>
        <w:r w:rsidR="00AF4B03" w:rsidRPr="00AF4B03">
          <w:rPr>
            <w:rStyle w:val="Hyperlink"/>
            <w:spacing w:val="-2"/>
            <w:rtl/>
          </w:rPr>
          <w:t xml:space="preserve"> بازنشستگان فعال مشمول قانون استفسار</w:t>
        </w:r>
        <w:r w:rsidR="00AF4B03" w:rsidRPr="00AF4B03">
          <w:rPr>
            <w:rStyle w:val="Hyperlink"/>
            <w:rFonts w:hint="cs"/>
            <w:spacing w:val="-2"/>
            <w:rtl/>
          </w:rPr>
          <w:t>ی</w:t>
        </w:r>
        <w:r w:rsidR="00AF4B03" w:rsidRPr="00AF4B03">
          <w:rPr>
            <w:rStyle w:val="Hyperlink"/>
            <w:rFonts w:hint="eastAsia"/>
            <w:spacing w:val="-2"/>
            <w:rtl/>
          </w:rPr>
          <w:t>ه</w:t>
        </w:r>
        <w:r w:rsidR="00AF4B03" w:rsidRPr="00AF4B03">
          <w:rPr>
            <w:rStyle w:val="Hyperlink"/>
            <w:spacing w:val="-2"/>
            <w:rtl/>
          </w:rPr>
          <w:t xml:space="preserve"> به تفک</w:t>
        </w:r>
        <w:r w:rsidR="00AF4B03" w:rsidRPr="00AF4B03">
          <w:rPr>
            <w:rStyle w:val="Hyperlink"/>
            <w:rFonts w:hint="cs"/>
            <w:spacing w:val="-2"/>
            <w:rtl/>
          </w:rPr>
          <w:t>ی</w:t>
        </w:r>
        <w:r w:rsidR="00AF4B03" w:rsidRPr="00AF4B03">
          <w:rPr>
            <w:rStyle w:val="Hyperlink"/>
            <w:rFonts w:hint="eastAsia"/>
            <w:spacing w:val="-2"/>
            <w:rtl/>
          </w:rPr>
          <w:t>ک</w:t>
        </w:r>
        <w:r w:rsidR="00AF4B03" w:rsidRPr="00AF4B03">
          <w:rPr>
            <w:rStyle w:val="Hyperlink"/>
            <w:spacing w:val="-2"/>
            <w:rtl/>
          </w:rPr>
          <w:t xml:space="preserve"> سن برقرار</w:t>
        </w:r>
        <w:r w:rsidR="00AF4B03" w:rsidRPr="00AF4B03">
          <w:rPr>
            <w:rStyle w:val="Hyperlink"/>
            <w:rFonts w:hint="cs"/>
            <w:spacing w:val="-2"/>
            <w:rtl/>
          </w:rPr>
          <w:t>ی</w:t>
        </w:r>
        <w:r w:rsidR="00AF4B03" w:rsidRPr="00AF4B03">
          <w:rPr>
            <w:webHidden/>
          </w:rPr>
          <w:tab/>
        </w:r>
        <w:r w:rsidR="00AF4B03" w:rsidRPr="00AF4B03">
          <w:rPr>
            <w:webHidden/>
          </w:rPr>
          <w:fldChar w:fldCharType="begin"/>
        </w:r>
        <w:r w:rsidR="00AF4B03" w:rsidRPr="00AF4B03">
          <w:rPr>
            <w:webHidden/>
          </w:rPr>
          <w:instrText xml:space="preserve"> PAGEREF _Toc186556044 \h </w:instrText>
        </w:r>
        <w:r w:rsidR="00AF4B03" w:rsidRPr="00AF4B03">
          <w:rPr>
            <w:webHidden/>
          </w:rPr>
        </w:r>
        <w:r w:rsidR="00AF4B03" w:rsidRPr="00AF4B03">
          <w:rPr>
            <w:webHidden/>
          </w:rPr>
          <w:fldChar w:fldCharType="separate"/>
        </w:r>
        <w:r w:rsidR="004030E6">
          <w:rPr>
            <w:webHidden/>
            <w:rtl/>
          </w:rPr>
          <w:t>47</w:t>
        </w:r>
        <w:r w:rsidR="00AF4B03" w:rsidRPr="00AF4B03">
          <w:rPr>
            <w:webHidden/>
          </w:rPr>
          <w:fldChar w:fldCharType="end"/>
        </w:r>
      </w:hyperlink>
    </w:p>
    <w:p w14:paraId="46E65918" w14:textId="0FB92DEA" w:rsidR="00AF4B03" w:rsidRPr="00AF4B03" w:rsidRDefault="003E56DC" w:rsidP="00AF4B03">
      <w:pPr>
        <w:pStyle w:val="TOC1"/>
        <w:rPr>
          <w:rFonts w:eastAsiaTheme="minorEastAsia" w:cstheme="minorBidi"/>
          <w:spacing w:val="0"/>
          <w:sz w:val="22"/>
          <w:szCs w:val="22"/>
          <w:lang w:bidi="fa-IR"/>
        </w:rPr>
      </w:pPr>
      <w:hyperlink w:anchor="_Toc186556045" w:history="1">
        <w:r w:rsidR="00AF4B03" w:rsidRPr="00AF4B03">
          <w:rPr>
            <w:rStyle w:val="Hyperlink"/>
            <w:rtl/>
          </w:rPr>
          <w:t>جدول 19: توز</w:t>
        </w:r>
        <w:r w:rsidR="00AF4B03" w:rsidRPr="00AF4B03">
          <w:rPr>
            <w:rStyle w:val="Hyperlink"/>
            <w:rFonts w:hint="cs"/>
            <w:rtl/>
          </w:rPr>
          <w:t>ی</w:t>
        </w:r>
        <w:r w:rsidR="00AF4B03" w:rsidRPr="00AF4B03">
          <w:rPr>
            <w:rStyle w:val="Hyperlink"/>
            <w:rFonts w:hint="eastAsia"/>
            <w:rtl/>
          </w:rPr>
          <w:t>ع</w:t>
        </w:r>
        <w:r w:rsidR="00AF4B03" w:rsidRPr="00AF4B03">
          <w:rPr>
            <w:rStyle w:val="Hyperlink"/>
            <w:rtl/>
          </w:rPr>
          <w:t xml:space="preserve"> فراوان</w:t>
        </w:r>
        <w:r w:rsidR="00AF4B03" w:rsidRPr="00AF4B03">
          <w:rPr>
            <w:rStyle w:val="Hyperlink"/>
            <w:rFonts w:hint="cs"/>
            <w:rtl/>
          </w:rPr>
          <w:t>ی</w:t>
        </w:r>
        <w:r w:rsidR="00AF4B03" w:rsidRPr="00AF4B03">
          <w:rPr>
            <w:rStyle w:val="Hyperlink"/>
            <w:rtl/>
          </w:rPr>
          <w:t xml:space="preserve"> و م</w:t>
        </w:r>
        <w:r w:rsidR="00AF4B03" w:rsidRPr="00AF4B03">
          <w:rPr>
            <w:rStyle w:val="Hyperlink"/>
            <w:rFonts w:hint="cs"/>
            <w:rtl/>
          </w:rPr>
          <w:t>ی</w:t>
        </w:r>
        <w:r w:rsidR="00AF4B03" w:rsidRPr="00AF4B03">
          <w:rPr>
            <w:rStyle w:val="Hyperlink"/>
            <w:rFonts w:hint="eastAsia"/>
            <w:rtl/>
          </w:rPr>
          <w:t>انگ</w:t>
        </w:r>
        <w:r w:rsidR="00AF4B03" w:rsidRPr="00AF4B03">
          <w:rPr>
            <w:rStyle w:val="Hyperlink"/>
            <w:rFonts w:hint="cs"/>
            <w:rtl/>
          </w:rPr>
          <w:t>ی</w:t>
        </w:r>
        <w:r w:rsidR="00AF4B03" w:rsidRPr="00AF4B03">
          <w:rPr>
            <w:rStyle w:val="Hyperlink"/>
            <w:rFonts w:hint="eastAsia"/>
            <w:rtl/>
          </w:rPr>
          <w:t>ن</w:t>
        </w:r>
        <w:r w:rsidR="00AF4B03" w:rsidRPr="00AF4B03">
          <w:rPr>
            <w:rStyle w:val="Hyperlink"/>
            <w:rtl/>
          </w:rPr>
          <w:t xml:space="preserve"> متغ</w:t>
        </w:r>
        <w:r w:rsidR="00AF4B03" w:rsidRPr="00AF4B03">
          <w:rPr>
            <w:rStyle w:val="Hyperlink"/>
            <w:rFonts w:hint="cs"/>
            <w:rtl/>
          </w:rPr>
          <w:t>ی</w:t>
        </w:r>
        <w:r w:rsidR="00AF4B03" w:rsidRPr="00AF4B03">
          <w:rPr>
            <w:rStyle w:val="Hyperlink"/>
            <w:rFonts w:hint="eastAsia"/>
            <w:rtl/>
          </w:rPr>
          <w:t>رها</w:t>
        </w:r>
        <w:r w:rsidR="00AF4B03" w:rsidRPr="00AF4B03">
          <w:rPr>
            <w:rStyle w:val="Hyperlink"/>
            <w:rFonts w:hint="cs"/>
            <w:rtl/>
          </w:rPr>
          <w:t>ی</w:t>
        </w:r>
        <w:r w:rsidR="00AF4B03" w:rsidRPr="00AF4B03">
          <w:rPr>
            <w:rStyle w:val="Hyperlink"/>
            <w:rtl/>
          </w:rPr>
          <w:t xml:space="preserve"> ب</w:t>
        </w:r>
        <w:r w:rsidR="00AF4B03" w:rsidRPr="00AF4B03">
          <w:rPr>
            <w:rStyle w:val="Hyperlink"/>
            <w:rFonts w:hint="cs"/>
            <w:rtl/>
          </w:rPr>
          <w:t>ی</w:t>
        </w:r>
        <w:r w:rsidR="00AF4B03" w:rsidRPr="00AF4B03">
          <w:rPr>
            <w:rStyle w:val="Hyperlink"/>
            <w:rFonts w:hint="eastAsia"/>
            <w:rtl/>
          </w:rPr>
          <w:t>مه‌ا</w:t>
        </w:r>
        <w:r w:rsidR="00AF4B03" w:rsidRPr="00AF4B03">
          <w:rPr>
            <w:rStyle w:val="Hyperlink"/>
            <w:rFonts w:hint="cs"/>
            <w:rtl/>
          </w:rPr>
          <w:t>ی</w:t>
        </w:r>
        <w:r w:rsidR="00AF4B03" w:rsidRPr="00AF4B03">
          <w:rPr>
            <w:rStyle w:val="Hyperlink"/>
            <w:rtl/>
          </w:rPr>
          <w:t xml:space="preserve"> بازنشستگان فعال مشمول قانون استفسار</w:t>
        </w:r>
        <w:r w:rsidR="00AF4B03" w:rsidRPr="00AF4B03">
          <w:rPr>
            <w:rStyle w:val="Hyperlink"/>
            <w:rFonts w:hint="cs"/>
            <w:rtl/>
          </w:rPr>
          <w:t>ی</w:t>
        </w:r>
        <w:r w:rsidR="00AF4B03" w:rsidRPr="00AF4B03">
          <w:rPr>
            <w:rStyle w:val="Hyperlink"/>
            <w:rFonts w:hint="eastAsia"/>
            <w:rtl/>
          </w:rPr>
          <w:t>ه</w:t>
        </w:r>
        <w:r w:rsidR="00AF4B03" w:rsidRPr="00AF4B03">
          <w:rPr>
            <w:rStyle w:val="Hyperlink"/>
            <w:rtl/>
          </w:rPr>
          <w:t xml:space="preserve"> به تفک</w:t>
        </w:r>
        <w:r w:rsidR="00AF4B03" w:rsidRPr="00AF4B03">
          <w:rPr>
            <w:rStyle w:val="Hyperlink"/>
            <w:rFonts w:hint="cs"/>
            <w:rtl/>
          </w:rPr>
          <w:t>ی</w:t>
        </w:r>
        <w:r w:rsidR="00AF4B03" w:rsidRPr="00AF4B03">
          <w:rPr>
            <w:rStyle w:val="Hyperlink"/>
            <w:rFonts w:hint="eastAsia"/>
            <w:rtl/>
          </w:rPr>
          <w:t>ک</w:t>
        </w:r>
        <w:r w:rsidR="00AF4B03" w:rsidRPr="00AF4B03">
          <w:rPr>
            <w:rStyle w:val="Hyperlink"/>
            <w:rtl/>
          </w:rPr>
          <w:t xml:space="preserve"> سن</w:t>
        </w:r>
        <w:r w:rsidR="00AF4B03" w:rsidRPr="00AF4B03">
          <w:rPr>
            <w:webHidden/>
          </w:rPr>
          <w:tab/>
        </w:r>
        <w:r w:rsidR="00AF4B03" w:rsidRPr="00AF4B03">
          <w:rPr>
            <w:webHidden/>
          </w:rPr>
          <w:fldChar w:fldCharType="begin"/>
        </w:r>
        <w:r w:rsidR="00AF4B03" w:rsidRPr="00AF4B03">
          <w:rPr>
            <w:webHidden/>
          </w:rPr>
          <w:instrText xml:space="preserve"> PAGEREF _Toc186556045 \h </w:instrText>
        </w:r>
        <w:r w:rsidR="00AF4B03" w:rsidRPr="00AF4B03">
          <w:rPr>
            <w:webHidden/>
          </w:rPr>
        </w:r>
        <w:r w:rsidR="00AF4B03" w:rsidRPr="00AF4B03">
          <w:rPr>
            <w:webHidden/>
          </w:rPr>
          <w:fldChar w:fldCharType="separate"/>
        </w:r>
        <w:r w:rsidR="004030E6">
          <w:rPr>
            <w:webHidden/>
            <w:rtl/>
          </w:rPr>
          <w:t>49</w:t>
        </w:r>
        <w:r w:rsidR="00AF4B03" w:rsidRPr="00AF4B03">
          <w:rPr>
            <w:webHidden/>
          </w:rPr>
          <w:fldChar w:fldCharType="end"/>
        </w:r>
      </w:hyperlink>
    </w:p>
    <w:p w14:paraId="0DF4D99E" w14:textId="350965E4" w:rsidR="00AF4B03" w:rsidRPr="00AF4B03" w:rsidRDefault="003E56DC" w:rsidP="00AF4B03">
      <w:pPr>
        <w:pStyle w:val="TOC1"/>
        <w:rPr>
          <w:rFonts w:eastAsiaTheme="minorEastAsia" w:cstheme="minorBidi"/>
          <w:spacing w:val="0"/>
          <w:sz w:val="22"/>
          <w:szCs w:val="22"/>
          <w:lang w:bidi="fa-IR"/>
        </w:rPr>
      </w:pPr>
      <w:hyperlink w:anchor="_Toc186556046" w:history="1">
        <w:r w:rsidR="00AF4B03" w:rsidRPr="00AF4B03">
          <w:rPr>
            <w:rStyle w:val="Hyperlink"/>
            <w:rtl/>
          </w:rPr>
          <w:t>جدول 20: توز</w:t>
        </w:r>
        <w:r w:rsidR="00AF4B03" w:rsidRPr="00AF4B03">
          <w:rPr>
            <w:rStyle w:val="Hyperlink"/>
            <w:rFonts w:hint="cs"/>
            <w:rtl/>
          </w:rPr>
          <w:t>ی</w:t>
        </w:r>
        <w:r w:rsidR="00AF4B03" w:rsidRPr="00AF4B03">
          <w:rPr>
            <w:rStyle w:val="Hyperlink"/>
            <w:rFonts w:hint="eastAsia"/>
            <w:rtl/>
          </w:rPr>
          <w:t>ع</w:t>
        </w:r>
        <w:r w:rsidR="00AF4B03" w:rsidRPr="00AF4B03">
          <w:rPr>
            <w:rStyle w:val="Hyperlink"/>
            <w:rtl/>
          </w:rPr>
          <w:t xml:space="preserve"> فراوان</w:t>
        </w:r>
        <w:r w:rsidR="00AF4B03" w:rsidRPr="00AF4B03">
          <w:rPr>
            <w:rStyle w:val="Hyperlink"/>
            <w:rFonts w:hint="cs"/>
            <w:rtl/>
          </w:rPr>
          <w:t>ی</w:t>
        </w:r>
        <w:r w:rsidR="00AF4B03" w:rsidRPr="00AF4B03">
          <w:rPr>
            <w:rStyle w:val="Hyperlink"/>
            <w:rtl/>
          </w:rPr>
          <w:t xml:space="preserve"> و م</w:t>
        </w:r>
        <w:r w:rsidR="00AF4B03" w:rsidRPr="00AF4B03">
          <w:rPr>
            <w:rStyle w:val="Hyperlink"/>
            <w:rFonts w:hint="cs"/>
            <w:rtl/>
          </w:rPr>
          <w:t>ی</w:t>
        </w:r>
        <w:r w:rsidR="00AF4B03" w:rsidRPr="00AF4B03">
          <w:rPr>
            <w:rStyle w:val="Hyperlink"/>
            <w:rFonts w:hint="eastAsia"/>
            <w:rtl/>
          </w:rPr>
          <w:t>انگ</w:t>
        </w:r>
        <w:r w:rsidR="00AF4B03" w:rsidRPr="00AF4B03">
          <w:rPr>
            <w:rStyle w:val="Hyperlink"/>
            <w:rFonts w:hint="cs"/>
            <w:rtl/>
          </w:rPr>
          <w:t>ی</w:t>
        </w:r>
        <w:r w:rsidR="00AF4B03" w:rsidRPr="00AF4B03">
          <w:rPr>
            <w:rStyle w:val="Hyperlink"/>
            <w:rFonts w:hint="eastAsia"/>
            <w:rtl/>
          </w:rPr>
          <w:t>ن</w:t>
        </w:r>
        <w:r w:rsidR="00AF4B03" w:rsidRPr="00AF4B03">
          <w:rPr>
            <w:rStyle w:val="Hyperlink"/>
            <w:rtl/>
          </w:rPr>
          <w:t xml:space="preserve"> متغ</w:t>
        </w:r>
        <w:r w:rsidR="00AF4B03" w:rsidRPr="00AF4B03">
          <w:rPr>
            <w:rStyle w:val="Hyperlink"/>
            <w:rFonts w:hint="cs"/>
            <w:rtl/>
          </w:rPr>
          <w:t>ی</w:t>
        </w:r>
        <w:r w:rsidR="00AF4B03" w:rsidRPr="00AF4B03">
          <w:rPr>
            <w:rStyle w:val="Hyperlink"/>
            <w:rFonts w:hint="eastAsia"/>
            <w:rtl/>
          </w:rPr>
          <w:t>رها</w:t>
        </w:r>
        <w:r w:rsidR="00AF4B03" w:rsidRPr="00AF4B03">
          <w:rPr>
            <w:rStyle w:val="Hyperlink"/>
            <w:rFonts w:hint="cs"/>
            <w:rtl/>
          </w:rPr>
          <w:t>ی</w:t>
        </w:r>
        <w:r w:rsidR="00AF4B03" w:rsidRPr="00AF4B03">
          <w:rPr>
            <w:rStyle w:val="Hyperlink"/>
            <w:rtl/>
          </w:rPr>
          <w:t xml:space="preserve"> ب</w:t>
        </w:r>
        <w:r w:rsidR="00AF4B03" w:rsidRPr="00AF4B03">
          <w:rPr>
            <w:rStyle w:val="Hyperlink"/>
            <w:rFonts w:hint="cs"/>
            <w:rtl/>
          </w:rPr>
          <w:t>ی</w:t>
        </w:r>
        <w:r w:rsidR="00AF4B03" w:rsidRPr="00AF4B03">
          <w:rPr>
            <w:rStyle w:val="Hyperlink"/>
            <w:rFonts w:hint="eastAsia"/>
            <w:rtl/>
          </w:rPr>
          <w:t>مه‌ا</w:t>
        </w:r>
        <w:r w:rsidR="00AF4B03" w:rsidRPr="00AF4B03">
          <w:rPr>
            <w:rStyle w:val="Hyperlink"/>
            <w:rFonts w:hint="cs"/>
            <w:rtl/>
          </w:rPr>
          <w:t>ی</w:t>
        </w:r>
        <w:r w:rsidR="00AF4B03" w:rsidRPr="00AF4B03">
          <w:rPr>
            <w:rStyle w:val="Hyperlink"/>
            <w:rtl/>
          </w:rPr>
          <w:t xml:space="preserve"> بازنشستگان فعال مشمول قانون استفسار</w:t>
        </w:r>
        <w:r w:rsidR="00AF4B03" w:rsidRPr="00AF4B03">
          <w:rPr>
            <w:rStyle w:val="Hyperlink"/>
            <w:rFonts w:hint="cs"/>
            <w:rtl/>
          </w:rPr>
          <w:t>ی</w:t>
        </w:r>
        <w:r w:rsidR="00AF4B03" w:rsidRPr="00AF4B03">
          <w:rPr>
            <w:rStyle w:val="Hyperlink"/>
            <w:rFonts w:hint="eastAsia"/>
            <w:rtl/>
          </w:rPr>
          <w:t>ه</w:t>
        </w:r>
        <w:r w:rsidR="00AF4B03" w:rsidRPr="00AF4B03">
          <w:rPr>
            <w:rStyle w:val="Hyperlink"/>
            <w:rtl/>
          </w:rPr>
          <w:t xml:space="preserve"> به تفک</w:t>
        </w:r>
        <w:r w:rsidR="00AF4B03" w:rsidRPr="00AF4B03">
          <w:rPr>
            <w:rStyle w:val="Hyperlink"/>
            <w:rFonts w:hint="cs"/>
            <w:rtl/>
          </w:rPr>
          <w:t>ی</w:t>
        </w:r>
        <w:r w:rsidR="00AF4B03" w:rsidRPr="00AF4B03">
          <w:rPr>
            <w:rStyle w:val="Hyperlink"/>
            <w:rFonts w:hint="eastAsia"/>
            <w:rtl/>
          </w:rPr>
          <w:t>ک</w:t>
        </w:r>
        <w:r w:rsidR="00AF4B03" w:rsidRPr="00AF4B03">
          <w:rPr>
            <w:rStyle w:val="Hyperlink"/>
            <w:rtl/>
          </w:rPr>
          <w:t xml:space="preserve"> سابقه</w:t>
        </w:r>
        <w:r w:rsidR="00AF4B03" w:rsidRPr="00AF4B03">
          <w:rPr>
            <w:webHidden/>
          </w:rPr>
          <w:tab/>
        </w:r>
        <w:r w:rsidR="00AF4B03" w:rsidRPr="00AF4B03">
          <w:rPr>
            <w:webHidden/>
          </w:rPr>
          <w:fldChar w:fldCharType="begin"/>
        </w:r>
        <w:r w:rsidR="00AF4B03" w:rsidRPr="00AF4B03">
          <w:rPr>
            <w:webHidden/>
          </w:rPr>
          <w:instrText xml:space="preserve"> PAGEREF _Toc186556046 \h </w:instrText>
        </w:r>
        <w:r w:rsidR="00AF4B03" w:rsidRPr="00AF4B03">
          <w:rPr>
            <w:webHidden/>
          </w:rPr>
        </w:r>
        <w:r w:rsidR="00AF4B03" w:rsidRPr="00AF4B03">
          <w:rPr>
            <w:webHidden/>
          </w:rPr>
          <w:fldChar w:fldCharType="separate"/>
        </w:r>
        <w:r w:rsidR="004030E6">
          <w:rPr>
            <w:webHidden/>
            <w:rtl/>
          </w:rPr>
          <w:t>51</w:t>
        </w:r>
        <w:r w:rsidR="00AF4B03" w:rsidRPr="00AF4B03">
          <w:rPr>
            <w:webHidden/>
          </w:rPr>
          <w:fldChar w:fldCharType="end"/>
        </w:r>
      </w:hyperlink>
    </w:p>
    <w:p w14:paraId="054D4B75" w14:textId="63C17E6E" w:rsidR="00AF4B03" w:rsidRPr="00AF4B03" w:rsidRDefault="003E56DC" w:rsidP="00AF4B03">
      <w:pPr>
        <w:pStyle w:val="TOC1"/>
        <w:rPr>
          <w:rFonts w:eastAsiaTheme="minorEastAsia" w:cstheme="minorBidi"/>
          <w:spacing w:val="0"/>
          <w:sz w:val="22"/>
          <w:szCs w:val="22"/>
          <w:lang w:bidi="fa-IR"/>
        </w:rPr>
      </w:pPr>
      <w:hyperlink w:anchor="_Toc186556047" w:history="1">
        <w:r w:rsidR="00AF4B03" w:rsidRPr="00AF4B03">
          <w:rPr>
            <w:rStyle w:val="Hyperlink"/>
            <w:rtl/>
          </w:rPr>
          <w:t>جدول 21: توز</w:t>
        </w:r>
        <w:r w:rsidR="00AF4B03" w:rsidRPr="00AF4B03">
          <w:rPr>
            <w:rStyle w:val="Hyperlink"/>
            <w:rFonts w:hint="cs"/>
            <w:rtl/>
          </w:rPr>
          <w:t>ی</w:t>
        </w:r>
        <w:r w:rsidR="00AF4B03" w:rsidRPr="00AF4B03">
          <w:rPr>
            <w:rStyle w:val="Hyperlink"/>
            <w:rFonts w:hint="eastAsia"/>
            <w:rtl/>
          </w:rPr>
          <w:t>ع</w:t>
        </w:r>
        <w:r w:rsidR="00AF4B03" w:rsidRPr="00AF4B03">
          <w:rPr>
            <w:rStyle w:val="Hyperlink"/>
            <w:rtl/>
          </w:rPr>
          <w:t xml:space="preserve"> فراوان</w:t>
        </w:r>
        <w:r w:rsidR="00AF4B03" w:rsidRPr="00AF4B03">
          <w:rPr>
            <w:rStyle w:val="Hyperlink"/>
            <w:rFonts w:hint="cs"/>
            <w:rtl/>
          </w:rPr>
          <w:t>ی</w:t>
        </w:r>
        <w:r w:rsidR="00AF4B03" w:rsidRPr="00AF4B03">
          <w:rPr>
            <w:rStyle w:val="Hyperlink"/>
            <w:rtl/>
          </w:rPr>
          <w:t xml:space="preserve"> و م</w:t>
        </w:r>
        <w:r w:rsidR="00AF4B03" w:rsidRPr="00AF4B03">
          <w:rPr>
            <w:rStyle w:val="Hyperlink"/>
            <w:rFonts w:hint="cs"/>
            <w:rtl/>
          </w:rPr>
          <w:t>ی</w:t>
        </w:r>
        <w:r w:rsidR="00AF4B03" w:rsidRPr="00AF4B03">
          <w:rPr>
            <w:rStyle w:val="Hyperlink"/>
            <w:rFonts w:hint="eastAsia"/>
            <w:rtl/>
          </w:rPr>
          <w:t>انگ</w:t>
        </w:r>
        <w:r w:rsidR="00AF4B03" w:rsidRPr="00AF4B03">
          <w:rPr>
            <w:rStyle w:val="Hyperlink"/>
            <w:rFonts w:hint="cs"/>
            <w:rtl/>
          </w:rPr>
          <w:t>ی</w:t>
        </w:r>
        <w:r w:rsidR="00AF4B03" w:rsidRPr="00AF4B03">
          <w:rPr>
            <w:rStyle w:val="Hyperlink"/>
            <w:rFonts w:hint="eastAsia"/>
            <w:rtl/>
          </w:rPr>
          <w:t>ن</w:t>
        </w:r>
        <w:r w:rsidR="00AF4B03" w:rsidRPr="00AF4B03">
          <w:rPr>
            <w:rStyle w:val="Hyperlink"/>
            <w:rtl/>
          </w:rPr>
          <w:t xml:space="preserve"> متغ</w:t>
        </w:r>
        <w:r w:rsidR="00AF4B03" w:rsidRPr="00AF4B03">
          <w:rPr>
            <w:rStyle w:val="Hyperlink"/>
            <w:rFonts w:hint="cs"/>
            <w:rtl/>
          </w:rPr>
          <w:t>ی</w:t>
        </w:r>
        <w:r w:rsidR="00AF4B03" w:rsidRPr="00AF4B03">
          <w:rPr>
            <w:rStyle w:val="Hyperlink"/>
            <w:rFonts w:hint="eastAsia"/>
            <w:rtl/>
          </w:rPr>
          <w:t>رها</w:t>
        </w:r>
        <w:r w:rsidR="00AF4B03" w:rsidRPr="00AF4B03">
          <w:rPr>
            <w:rStyle w:val="Hyperlink"/>
            <w:rFonts w:hint="cs"/>
            <w:rtl/>
          </w:rPr>
          <w:t>ی</w:t>
        </w:r>
        <w:r w:rsidR="00AF4B03" w:rsidRPr="00AF4B03">
          <w:rPr>
            <w:rStyle w:val="Hyperlink"/>
            <w:rtl/>
          </w:rPr>
          <w:t xml:space="preserve"> ب</w:t>
        </w:r>
        <w:r w:rsidR="00AF4B03" w:rsidRPr="00AF4B03">
          <w:rPr>
            <w:rStyle w:val="Hyperlink"/>
            <w:rFonts w:hint="cs"/>
            <w:rtl/>
          </w:rPr>
          <w:t>ی</w:t>
        </w:r>
        <w:r w:rsidR="00AF4B03" w:rsidRPr="00AF4B03">
          <w:rPr>
            <w:rStyle w:val="Hyperlink"/>
            <w:rFonts w:hint="eastAsia"/>
            <w:rtl/>
          </w:rPr>
          <w:t>مه‌ا</w:t>
        </w:r>
        <w:r w:rsidR="00AF4B03" w:rsidRPr="00AF4B03">
          <w:rPr>
            <w:rStyle w:val="Hyperlink"/>
            <w:rFonts w:hint="cs"/>
            <w:rtl/>
          </w:rPr>
          <w:t>ی</w:t>
        </w:r>
        <w:r w:rsidR="00AF4B03" w:rsidRPr="00AF4B03">
          <w:rPr>
            <w:rStyle w:val="Hyperlink"/>
            <w:rtl/>
          </w:rPr>
          <w:t xml:space="preserve"> بازنشستگان فعال مشمول قانون استفسار</w:t>
        </w:r>
        <w:r w:rsidR="00AF4B03" w:rsidRPr="00AF4B03">
          <w:rPr>
            <w:rStyle w:val="Hyperlink"/>
            <w:rFonts w:hint="cs"/>
            <w:rtl/>
          </w:rPr>
          <w:t>ی</w:t>
        </w:r>
        <w:r w:rsidR="00AF4B03" w:rsidRPr="00AF4B03">
          <w:rPr>
            <w:rStyle w:val="Hyperlink"/>
            <w:rFonts w:hint="eastAsia"/>
            <w:rtl/>
          </w:rPr>
          <w:t>ه</w:t>
        </w:r>
        <w:r w:rsidR="00AF4B03" w:rsidRPr="00AF4B03">
          <w:rPr>
            <w:rStyle w:val="Hyperlink"/>
            <w:rtl/>
          </w:rPr>
          <w:t xml:space="preserve"> به تفک</w:t>
        </w:r>
        <w:r w:rsidR="00AF4B03" w:rsidRPr="00AF4B03">
          <w:rPr>
            <w:rStyle w:val="Hyperlink"/>
            <w:rFonts w:hint="cs"/>
            <w:rtl/>
          </w:rPr>
          <w:t>ی</w:t>
        </w:r>
        <w:r w:rsidR="00AF4B03" w:rsidRPr="00AF4B03">
          <w:rPr>
            <w:rStyle w:val="Hyperlink"/>
            <w:rFonts w:hint="eastAsia"/>
            <w:rtl/>
          </w:rPr>
          <w:t>ک</w:t>
        </w:r>
        <w:r w:rsidR="00AF4B03" w:rsidRPr="00AF4B03">
          <w:rPr>
            <w:rStyle w:val="Hyperlink"/>
            <w:rtl/>
          </w:rPr>
          <w:t xml:space="preserve"> مبلغ پا</w:t>
        </w:r>
        <w:r w:rsidR="00AF4B03" w:rsidRPr="00AF4B03">
          <w:rPr>
            <w:rStyle w:val="Hyperlink"/>
            <w:rFonts w:hint="cs"/>
            <w:rtl/>
          </w:rPr>
          <w:t>ی</w:t>
        </w:r>
        <w:r w:rsidR="00AF4B03" w:rsidRPr="00AF4B03">
          <w:rPr>
            <w:rStyle w:val="Hyperlink"/>
            <w:rFonts w:hint="eastAsia"/>
            <w:rtl/>
          </w:rPr>
          <w:t>ه</w:t>
        </w:r>
        <w:r w:rsidR="00AF4B03" w:rsidRPr="00AF4B03">
          <w:rPr>
            <w:rStyle w:val="Hyperlink"/>
            <w:rtl/>
          </w:rPr>
          <w:t xml:space="preserve"> حکم مستمر</w:t>
        </w:r>
        <w:r w:rsidR="00AF4B03" w:rsidRPr="00AF4B03">
          <w:rPr>
            <w:rStyle w:val="Hyperlink"/>
            <w:rFonts w:hint="cs"/>
            <w:rtl/>
          </w:rPr>
          <w:t>ی</w:t>
        </w:r>
        <w:r w:rsidR="00AF4B03" w:rsidRPr="00AF4B03">
          <w:rPr>
            <w:webHidden/>
          </w:rPr>
          <w:tab/>
        </w:r>
        <w:r w:rsidR="00AF4B03" w:rsidRPr="00AF4B03">
          <w:rPr>
            <w:webHidden/>
          </w:rPr>
          <w:fldChar w:fldCharType="begin"/>
        </w:r>
        <w:r w:rsidR="00AF4B03" w:rsidRPr="00AF4B03">
          <w:rPr>
            <w:webHidden/>
          </w:rPr>
          <w:instrText xml:space="preserve"> PAGEREF _Toc186556047 \h </w:instrText>
        </w:r>
        <w:r w:rsidR="00AF4B03" w:rsidRPr="00AF4B03">
          <w:rPr>
            <w:webHidden/>
          </w:rPr>
        </w:r>
        <w:r w:rsidR="00AF4B03" w:rsidRPr="00AF4B03">
          <w:rPr>
            <w:webHidden/>
          </w:rPr>
          <w:fldChar w:fldCharType="separate"/>
        </w:r>
        <w:r w:rsidR="004030E6">
          <w:rPr>
            <w:webHidden/>
            <w:rtl/>
          </w:rPr>
          <w:t>53</w:t>
        </w:r>
        <w:r w:rsidR="00AF4B03" w:rsidRPr="00AF4B03">
          <w:rPr>
            <w:webHidden/>
          </w:rPr>
          <w:fldChar w:fldCharType="end"/>
        </w:r>
      </w:hyperlink>
    </w:p>
    <w:p w14:paraId="01547ECE" w14:textId="02292DB2" w:rsidR="00AF4B03" w:rsidRPr="00AF4B03" w:rsidRDefault="003E56DC" w:rsidP="00AF4B03">
      <w:pPr>
        <w:pStyle w:val="TOC1"/>
        <w:rPr>
          <w:rFonts w:eastAsiaTheme="minorEastAsia" w:cstheme="minorBidi"/>
          <w:spacing w:val="0"/>
          <w:sz w:val="22"/>
          <w:szCs w:val="22"/>
          <w:lang w:bidi="fa-IR"/>
        </w:rPr>
      </w:pPr>
      <w:hyperlink w:anchor="_Toc186556048" w:history="1">
        <w:r w:rsidR="00AF4B03" w:rsidRPr="00AF4B03">
          <w:rPr>
            <w:rStyle w:val="Hyperlink"/>
            <w:spacing w:val="-14"/>
            <w:rtl/>
          </w:rPr>
          <w:t>جدول 22: توز</w:t>
        </w:r>
        <w:r w:rsidR="00AF4B03" w:rsidRPr="00AF4B03">
          <w:rPr>
            <w:rStyle w:val="Hyperlink"/>
            <w:rFonts w:hint="cs"/>
            <w:spacing w:val="-14"/>
            <w:rtl/>
          </w:rPr>
          <w:t>ی</w:t>
        </w:r>
        <w:r w:rsidR="00AF4B03" w:rsidRPr="00AF4B03">
          <w:rPr>
            <w:rStyle w:val="Hyperlink"/>
            <w:rFonts w:hint="eastAsia"/>
            <w:spacing w:val="-14"/>
            <w:rtl/>
          </w:rPr>
          <w:t>ع</w:t>
        </w:r>
        <w:r w:rsidR="00AF4B03" w:rsidRPr="00AF4B03">
          <w:rPr>
            <w:rStyle w:val="Hyperlink"/>
            <w:spacing w:val="-14"/>
            <w:rtl/>
          </w:rPr>
          <w:t xml:space="preserve"> فراوان</w:t>
        </w:r>
        <w:r w:rsidR="00AF4B03" w:rsidRPr="00AF4B03">
          <w:rPr>
            <w:rStyle w:val="Hyperlink"/>
            <w:rFonts w:hint="cs"/>
            <w:spacing w:val="-14"/>
            <w:rtl/>
          </w:rPr>
          <w:t>ی</w:t>
        </w:r>
        <w:r w:rsidR="00AF4B03" w:rsidRPr="00AF4B03">
          <w:rPr>
            <w:rStyle w:val="Hyperlink"/>
            <w:spacing w:val="-14"/>
            <w:rtl/>
          </w:rPr>
          <w:t xml:space="preserve"> و م</w:t>
        </w:r>
        <w:r w:rsidR="00AF4B03" w:rsidRPr="00AF4B03">
          <w:rPr>
            <w:rStyle w:val="Hyperlink"/>
            <w:rFonts w:hint="cs"/>
            <w:spacing w:val="-14"/>
            <w:rtl/>
          </w:rPr>
          <w:t>ی</w:t>
        </w:r>
        <w:r w:rsidR="00AF4B03" w:rsidRPr="00AF4B03">
          <w:rPr>
            <w:rStyle w:val="Hyperlink"/>
            <w:rFonts w:hint="eastAsia"/>
            <w:spacing w:val="-14"/>
            <w:rtl/>
          </w:rPr>
          <w:t>انگ</w:t>
        </w:r>
        <w:r w:rsidR="00AF4B03" w:rsidRPr="00AF4B03">
          <w:rPr>
            <w:rStyle w:val="Hyperlink"/>
            <w:rFonts w:hint="cs"/>
            <w:spacing w:val="-14"/>
            <w:rtl/>
          </w:rPr>
          <w:t>ی</w:t>
        </w:r>
        <w:r w:rsidR="00AF4B03" w:rsidRPr="00AF4B03">
          <w:rPr>
            <w:rStyle w:val="Hyperlink"/>
            <w:rFonts w:hint="eastAsia"/>
            <w:spacing w:val="-14"/>
            <w:rtl/>
          </w:rPr>
          <w:t>ن</w:t>
        </w:r>
        <w:r w:rsidR="00AF4B03" w:rsidRPr="00AF4B03">
          <w:rPr>
            <w:rStyle w:val="Hyperlink"/>
            <w:spacing w:val="-14"/>
            <w:rtl/>
          </w:rPr>
          <w:t xml:space="preserve"> متغ</w:t>
        </w:r>
        <w:r w:rsidR="00AF4B03" w:rsidRPr="00AF4B03">
          <w:rPr>
            <w:rStyle w:val="Hyperlink"/>
            <w:rFonts w:hint="cs"/>
            <w:spacing w:val="-14"/>
            <w:rtl/>
          </w:rPr>
          <w:t>ی</w:t>
        </w:r>
        <w:r w:rsidR="00AF4B03" w:rsidRPr="00AF4B03">
          <w:rPr>
            <w:rStyle w:val="Hyperlink"/>
            <w:rFonts w:hint="eastAsia"/>
            <w:spacing w:val="-14"/>
            <w:rtl/>
          </w:rPr>
          <w:t>رها</w:t>
        </w:r>
        <w:r w:rsidR="00AF4B03" w:rsidRPr="00AF4B03">
          <w:rPr>
            <w:rStyle w:val="Hyperlink"/>
            <w:rFonts w:hint="cs"/>
            <w:spacing w:val="-14"/>
            <w:rtl/>
          </w:rPr>
          <w:t>ی</w:t>
        </w:r>
        <w:r w:rsidR="00AF4B03" w:rsidRPr="00AF4B03">
          <w:rPr>
            <w:rStyle w:val="Hyperlink"/>
            <w:spacing w:val="-14"/>
            <w:rtl/>
          </w:rPr>
          <w:t xml:space="preserve"> ب</w:t>
        </w:r>
        <w:r w:rsidR="00AF4B03" w:rsidRPr="00AF4B03">
          <w:rPr>
            <w:rStyle w:val="Hyperlink"/>
            <w:rFonts w:hint="cs"/>
            <w:spacing w:val="-14"/>
            <w:rtl/>
          </w:rPr>
          <w:t>ی</w:t>
        </w:r>
        <w:r w:rsidR="00AF4B03" w:rsidRPr="00AF4B03">
          <w:rPr>
            <w:rStyle w:val="Hyperlink"/>
            <w:rFonts w:hint="eastAsia"/>
            <w:spacing w:val="-14"/>
            <w:rtl/>
          </w:rPr>
          <w:t>مه‌ا</w:t>
        </w:r>
        <w:r w:rsidR="00AF4B03" w:rsidRPr="00AF4B03">
          <w:rPr>
            <w:rStyle w:val="Hyperlink"/>
            <w:rFonts w:hint="cs"/>
            <w:spacing w:val="-14"/>
            <w:rtl/>
          </w:rPr>
          <w:t>ی</w:t>
        </w:r>
        <w:r w:rsidR="00AF4B03" w:rsidRPr="00AF4B03">
          <w:rPr>
            <w:rStyle w:val="Hyperlink"/>
            <w:spacing w:val="-14"/>
            <w:rtl/>
          </w:rPr>
          <w:t xml:space="preserve"> بازنشستگان فعال مشمول قانون استفسار</w:t>
        </w:r>
        <w:r w:rsidR="00AF4B03" w:rsidRPr="00AF4B03">
          <w:rPr>
            <w:rStyle w:val="Hyperlink"/>
            <w:rFonts w:hint="cs"/>
            <w:spacing w:val="-14"/>
            <w:rtl/>
          </w:rPr>
          <w:t>ی</w:t>
        </w:r>
        <w:r w:rsidR="00AF4B03" w:rsidRPr="00AF4B03">
          <w:rPr>
            <w:rStyle w:val="Hyperlink"/>
            <w:rFonts w:hint="eastAsia"/>
            <w:spacing w:val="-14"/>
            <w:rtl/>
          </w:rPr>
          <w:t>ه</w:t>
        </w:r>
        <w:r w:rsidR="00AF4B03" w:rsidRPr="00AF4B03">
          <w:rPr>
            <w:rStyle w:val="Hyperlink"/>
            <w:spacing w:val="-14"/>
            <w:rtl/>
          </w:rPr>
          <w:t xml:space="preserve"> به تفک</w:t>
        </w:r>
        <w:r w:rsidR="00AF4B03" w:rsidRPr="00AF4B03">
          <w:rPr>
            <w:rStyle w:val="Hyperlink"/>
            <w:rFonts w:hint="cs"/>
            <w:spacing w:val="-14"/>
            <w:rtl/>
          </w:rPr>
          <w:t>ی</w:t>
        </w:r>
        <w:r w:rsidR="00AF4B03" w:rsidRPr="00AF4B03">
          <w:rPr>
            <w:rStyle w:val="Hyperlink"/>
            <w:rFonts w:hint="eastAsia"/>
            <w:spacing w:val="-14"/>
            <w:rtl/>
          </w:rPr>
          <w:t>ک</w:t>
        </w:r>
        <w:r w:rsidR="00AF4B03" w:rsidRPr="00AF4B03">
          <w:rPr>
            <w:rStyle w:val="Hyperlink"/>
            <w:spacing w:val="-14"/>
            <w:rtl/>
          </w:rPr>
          <w:t xml:space="preserve"> مبلغ ناخالص مستمر</w:t>
        </w:r>
        <w:r w:rsidR="00AF4B03" w:rsidRPr="00AF4B03">
          <w:rPr>
            <w:rStyle w:val="Hyperlink"/>
            <w:rFonts w:hint="cs"/>
            <w:spacing w:val="-14"/>
            <w:rtl/>
          </w:rPr>
          <w:t>ی</w:t>
        </w:r>
        <w:r w:rsidR="00AF4B03" w:rsidRPr="00AF4B03">
          <w:rPr>
            <w:rStyle w:val="Hyperlink"/>
            <w:spacing w:val="-14"/>
            <w:rtl/>
          </w:rPr>
          <w:t xml:space="preserve"> پرداخت</w:t>
        </w:r>
        <w:r w:rsidR="00AF4B03" w:rsidRPr="00AF4B03">
          <w:rPr>
            <w:rStyle w:val="Hyperlink"/>
            <w:rFonts w:hint="cs"/>
            <w:spacing w:val="-14"/>
            <w:rtl/>
          </w:rPr>
          <w:t>ی</w:t>
        </w:r>
        <w:r w:rsidR="00AF4B03" w:rsidRPr="00AF4B03">
          <w:rPr>
            <w:webHidden/>
          </w:rPr>
          <w:tab/>
        </w:r>
        <w:r w:rsidR="00AF4B03" w:rsidRPr="00AF4B03">
          <w:rPr>
            <w:webHidden/>
          </w:rPr>
          <w:fldChar w:fldCharType="begin"/>
        </w:r>
        <w:r w:rsidR="00AF4B03" w:rsidRPr="00AF4B03">
          <w:rPr>
            <w:webHidden/>
          </w:rPr>
          <w:instrText xml:space="preserve"> PAGEREF _Toc186556048 \h </w:instrText>
        </w:r>
        <w:r w:rsidR="00AF4B03" w:rsidRPr="00AF4B03">
          <w:rPr>
            <w:webHidden/>
          </w:rPr>
        </w:r>
        <w:r w:rsidR="00AF4B03" w:rsidRPr="00AF4B03">
          <w:rPr>
            <w:webHidden/>
          </w:rPr>
          <w:fldChar w:fldCharType="separate"/>
        </w:r>
        <w:r w:rsidR="004030E6">
          <w:rPr>
            <w:webHidden/>
            <w:rtl/>
          </w:rPr>
          <w:t>55</w:t>
        </w:r>
        <w:r w:rsidR="00AF4B03" w:rsidRPr="00AF4B03">
          <w:rPr>
            <w:webHidden/>
          </w:rPr>
          <w:fldChar w:fldCharType="end"/>
        </w:r>
      </w:hyperlink>
    </w:p>
    <w:p w14:paraId="21915A43" w14:textId="7B9232BC" w:rsidR="00AF4B03" w:rsidRPr="00AF4B03" w:rsidRDefault="003E56DC" w:rsidP="00AF4B03">
      <w:pPr>
        <w:pStyle w:val="TOC1"/>
        <w:rPr>
          <w:rFonts w:eastAsiaTheme="minorEastAsia" w:cstheme="minorBidi"/>
          <w:spacing w:val="0"/>
          <w:sz w:val="22"/>
          <w:szCs w:val="22"/>
          <w:lang w:bidi="fa-IR"/>
        </w:rPr>
      </w:pPr>
      <w:hyperlink w:anchor="_Toc186556049" w:history="1">
        <w:r w:rsidR="00AF4B03" w:rsidRPr="00AF4B03">
          <w:rPr>
            <w:rStyle w:val="Hyperlink"/>
            <w:spacing w:val="-2"/>
            <w:rtl/>
          </w:rPr>
          <w:t>جدول 23: توز</w:t>
        </w:r>
        <w:r w:rsidR="00AF4B03" w:rsidRPr="00AF4B03">
          <w:rPr>
            <w:rStyle w:val="Hyperlink"/>
            <w:rFonts w:hint="cs"/>
            <w:spacing w:val="-2"/>
            <w:rtl/>
          </w:rPr>
          <w:t>ی</w:t>
        </w:r>
        <w:r w:rsidR="00AF4B03" w:rsidRPr="00AF4B03">
          <w:rPr>
            <w:rStyle w:val="Hyperlink"/>
            <w:rFonts w:hint="eastAsia"/>
            <w:spacing w:val="-2"/>
            <w:rtl/>
          </w:rPr>
          <w:t>ع</w:t>
        </w:r>
        <w:r w:rsidR="00AF4B03" w:rsidRPr="00AF4B03">
          <w:rPr>
            <w:rStyle w:val="Hyperlink"/>
            <w:spacing w:val="-2"/>
            <w:rtl/>
          </w:rPr>
          <w:t xml:space="preserve"> فراوان</w:t>
        </w:r>
        <w:r w:rsidR="00AF4B03" w:rsidRPr="00AF4B03">
          <w:rPr>
            <w:rStyle w:val="Hyperlink"/>
            <w:rFonts w:hint="cs"/>
            <w:spacing w:val="-2"/>
            <w:rtl/>
          </w:rPr>
          <w:t>ی</w:t>
        </w:r>
        <w:r w:rsidR="00AF4B03" w:rsidRPr="00AF4B03">
          <w:rPr>
            <w:rStyle w:val="Hyperlink"/>
            <w:spacing w:val="-2"/>
            <w:rtl/>
          </w:rPr>
          <w:t xml:space="preserve"> و م</w:t>
        </w:r>
        <w:r w:rsidR="00AF4B03" w:rsidRPr="00AF4B03">
          <w:rPr>
            <w:rStyle w:val="Hyperlink"/>
            <w:rFonts w:hint="cs"/>
            <w:spacing w:val="-2"/>
            <w:rtl/>
          </w:rPr>
          <w:t>ی</w:t>
        </w:r>
        <w:r w:rsidR="00AF4B03" w:rsidRPr="00AF4B03">
          <w:rPr>
            <w:rStyle w:val="Hyperlink"/>
            <w:rFonts w:hint="eastAsia"/>
            <w:spacing w:val="-2"/>
            <w:rtl/>
          </w:rPr>
          <w:t>انگ</w:t>
        </w:r>
        <w:r w:rsidR="00AF4B03" w:rsidRPr="00AF4B03">
          <w:rPr>
            <w:rStyle w:val="Hyperlink"/>
            <w:rFonts w:hint="cs"/>
            <w:spacing w:val="-2"/>
            <w:rtl/>
          </w:rPr>
          <w:t>ی</w:t>
        </w:r>
        <w:r w:rsidR="00AF4B03" w:rsidRPr="00AF4B03">
          <w:rPr>
            <w:rStyle w:val="Hyperlink"/>
            <w:rFonts w:hint="eastAsia"/>
            <w:spacing w:val="-2"/>
            <w:rtl/>
          </w:rPr>
          <w:t>ن</w:t>
        </w:r>
        <w:r w:rsidR="00AF4B03" w:rsidRPr="00AF4B03">
          <w:rPr>
            <w:rStyle w:val="Hyperlink"/>
            <w:spacing w:val="-2"/>
            <w:rtl/>
          </w:rPr>
          <w:t xml:space="preserve"> متغ</w:t>
        </w:r>
        <w:r w:rsidR="00AF4B03" w:rsidRPr="00AF4B03">
          <w:rPr>
            <w:rStyle w:val="Hyperlink"/>
            <w:rFonts w:hint="cs"/>
            <w:spacing w:val="-2"/>
            <w:rtl/>
          </w:rPr>
          <w:t>ی</w:t>
        </w:r>
        <w:r w:rsidR="00AF4B03" w:rsidRPr="00AF4B03">
          <w:rPr>
            <w:rStyle w:val="Hyperlink"/>
            <w:rFonts w:hint="eastAsia"/>
            <w:spacing w:val="-2"/>
            <w:rtl/>
          </w:rPr>
          <w:t>رها</w:t>
        </w:r>
        <w:r w:rsidR="00AF4B03" w:rsidRPr="00AF4B03">
          <w:rPr>
            <w:rStyle w:val="Hyperlink"/>
            <w:rFonts w:hint="cs"/>
            <w:spacing w:val="-2"/>
            <w:rtl/>
          </w:rPr>
          <w:t>ی</w:t>
        </w:r>
        <w:r w:rsidR="00AF4B03" w:rsidRPr="00AF4B03">
          <w:rPr>
            <w:rStyle w:val="Hyperlink"/>
            <w:spacing w:val="-2"/>
            <w:rtl/>
          </w:rPr>
          <w:t xml:space="preserve"> ب</w:t>
        </w:r>
        <w:r w:rsidR="00AF4B03" w:rsidRPr="00AF4B03">
          <w:rPr>
            <w:rStyle w:val="Hyperlink"/>
            <w:rFonts w:hint="cs"/>
            <w:spacing w:val="-2"/>
            <w:rtl/>
          </w:rPr>
          <w:t>ی</w:t>
        </w:r>
        <w:r w:rsidR="00AF4B03" w:rsidRPr="00AF4B03">
          <w:rPr>
            <w:rStyle w:val="Hyperlink"/>
            <w:rFonts w:hint="eastAsia"/>
            <w:spacing w:val="-2"/>
            <w:rtl/>
          </w:rPr>
          <w:t>مه‌ا</w:t>
        </w:r>
        <w:r w:rsidR="00AF4B03" w:rsidRPr="00AF4B03">
          <w:rPr>
            <w:rStyle w:val="Hyperlink"/>
            <w:rFonts w:hint="cs"/>
            <w:spacing w:val="-2"/>
            <w:rtl/>
          </w:rPr>
          <w:t>ی</w:t>
        </w:r>
        <w:r w:rsidR="00AF4B03" w:rsidRPr="00AF4B03">
          <w:rPr>
            <w:rStyle w:val="Hyperlink"/>
            <w:spacing w:val="-2"/>
            <w:rtl/>
          </w:rPr>
          <w:t xml:space="preserve"> بازنشستگان فعال مشمول قانون استفسار</w:t>
        </w:r>
        <w:r w:rsidR="00AF4B03" w:rsidRPr="00AF4B03">
          <w:rPr>
            <w:rStyle w:val="Hyperlink"/>
            <w:rFonts w:hint="cs"/>
            <w:spacing w:val="-2"/>
            <w:rtl/>
          </w:rPr>
          <w:t>ی</w:t>
        </w:r>
        <w:r w:rsidR="00AF4B03" w:rsidRPr="00AF4B03">
          <w:rPr>
            <w:rStyle w:val="Hyperlink"/>
            <w:rFonts w:hint="eastAsia"/>
            <w:spacing w:val="-2"/>
            <w:rtl/>
          </w:rPr>
          <w:t>ه</w:t>
        </w:r>
        <w:r w:rsidR="00AF4B03" w:rsidRPr="00AF4B03">
          <w:rPr>
            <w:rStyle w:val="Hyperlink"/>
            <w:spacing w:val="-2"/>
            <w:rtl/>
          </w:rPr>
          <w:t xml:space="preserve"> به تفک</w:t>
        </w:r>
        <w:r w:rsidR="00AF4B03" w:rsidRPr="00AF4B03">
          <w:rPr>
            <w:rStyle w:val="Hyperlink"/>
            <w:rFonts w:hint="cs"/>
            <w:spacing w:val="-2"/>
            <w:rtl/>
          </w:rPr>
          <w:t>ی</w:t>
        </w:r>
        <w:r w:rsidR="00AF4B03" w:rsidRPr="00AF4B03">
          <w:rPr>
            <w:rStyle w:val="Hyperlink"/>
            <w:rFonts w:hint="eastAsia"/>
            <w:spacing w:val="-2"/>
            <w:rtl/>
          </w:rPr>
          <w:t>ک</w:t>
        </w:r>
        <w:r w:rsidR="00AF4B03" w:rsidRPr="00AF4B03">
          <w:rPr>
            <w:rStyle w:val="Hyperlink"/>
            <w:spacing w:val="-2"/>
            <w:rtl/>
          </w:rPr>
          <w:t xml:space="preserve"> سال برقرار</w:t>
        </w:r>
        <w:r w:rsidR="00AF4B03" w:rsidRPr="00AF4B03">
          <w:rPr>
            <w:rStyle w:val="Hyperlink"/>
            <w:rFonts w:hint="cs"/>
            <w:spacing w:val="-2"/>
            <w:rtl/>
          </w:rPr>
          <w:t>ی</w:t>
        </w:r>
        <w:r w:rsidR="00AF4B03" w:rsidRPr="00AF4B03">
          <w:rPr>
            <w:webHidden/>
          </w:rPr>
          <w:tab/>
        </w:r>
        <w:r w:rsidR="00AF4B03" w:rsidRPr="00AF4B03">
          <w:rPr>
            <w:webHidden/>
          </w:rPr>
          <w:fldChar w:fldCharType="begin"/>
        </w:r>
        <w:r w:rsidR="00AF4B03" w:rsidRPr="00AF4B03">
          <w:rPr>
            <w:webHidden/>
          </w:rPr>
          <w:instrText xml:space="preserve"> PAGEREF _Toc186556049 \h </w:instrText>
        </w:r>
        <w:r w:rsidR="00AF4B03" w:rsidRPr="00AF4B03">
          <w:rPr>
            <w:webHidden/>
          </w:rPr>
        </w:r>
        <w:r w:rsidR="00AF4B03" w:rsidRPr="00AF4B03">
          <w:rPr>
            <w:webHidden/>
          </w:rPr>
          <w:fldChar w:fldCharType="separate"/>
        </w:r>
        <w:r w:rsidR="004030E6">
          <w:rPr>
            <w:webHidden/>
            <w:rtl/>
          </w:rPr>
          <w:t>57</w:t>
        </w:r>
        <w:r w:rsidR="00AF4B03" w:rsidRPr="00AF4B03">
          <w:rPr>
            <w:webHidden/>
          </w:rPr>
          <w:fldChar w:fldCharType="end"/>
        </w:r>
      </w:hyperlink>
    </w:p>
    <w:p w14:paraId="6040835F" w14:textId="54CC4D41" w:rsidR="00AF4B03" w:rsidRDefault="003E56DC" w:rsidP="00AF4B03">
      <w:pPr>
        <w:pStyle w:val="TOC1"/>
        <w:rPr>
          <w:rFonts w:eastAsiaTheme="minorEastAsia" w:cstheme="minorBidi"/>
          <w:b/>
          <w:bCs/>
          <w:spacing w:val="0"/>
          <w:sz w:val="22"/>
          <w:szCs w:val="22"/>
          <w:lang w:bidi="fa-IR"/>
        </w:rPr>
      </w:pPr>
      <w:hyperlink w:anchor="_Toc186556050" w:history="1">
        <w:r w:rsidR="00AF4B03" w:rsidRPr="00AF4B03">
          <w:rPr>
            <w:rStyle w:val="Hyperlink"/>
            <w:rtl/>
          </w:rPr>
          <w:t>جدول 24: توز</w:t>
        </w:r>
        <w:r w:rsidR="00AF4B03" w:rsidRPr="00AF4B03">
          <w:rPr>
            <w:rStyle w:val="Hyperlink"/>
            <w:rFonts w:hint="cs"/>
            <w:rtl/>
          </w:rPr>
          <w:t>ی</w:t>
        </w:r>
        <w:r w:rsidR="00AF4B03" w:rsidRPr="00AF4B03">
          <w:rPr>
            <w:rStyle w:val="Hyperlink"/>
            <w:rFonts w:hint="eastAsia"/>
            <w:rtl/>
          </w:rPr>
          <w:t>ع</w:t>
        </w:r>
        <w:r w:rsidR="00AF4B03" w:rsidRPr="00AF4B03">
          <w:rPr>
            <w:rStyle w:val="Hyperlink"/>
            <w:rtl/>
          </w:rPr>
          <w:t xml:space="preserve"> فراوان</w:t>
        </w:r>
        <w:r w:rsidR="00AF4B03" w:rsidRPr="00AF4B03">
          <w:rPr>
            <w:rStyle w:val="Hyperlink"/>
            <w:rFonts w:hint="cs"/>
            <w:rtl/>
          </w:rPr>
          <w:t>ی</w:t>
        </w:r>
        <w:r w:rsidR="00AF4B03" w:rsidRPr="00AF4B03">
          <w:rPr>
            <w:rStyle w:val="Hyperlink"/>
            <w:rtl/>
          </w:rPr>
          <w:t xml:space="preserve"> و م</w:t>
        </w:r>
        <w:r w:rsidR="00AF4B03" w:rsidRPr="00AF4B03">
          <w:rPr>
            <w:rStyle w:val="Hyperlink"/>
            <w:rFonts w:hint="cs"/>
            <w:rtl/>
          </w:rPr>
          <w:t>ی</w:t>
        </w:r>
        <w:r w:rsidR="00AF4B03" w:rsidRPr="00AF4B03">
          <w:rPr>
            <w:rStyle w:val="Hyperlink"/>
            <w:rFonts w:hint="eastAsia"/>
            <w:rtl/>
          </w:rPr>
          <w:t>انگ</w:t>
        </w:r>
        <w:r w:rsidR="00AF4B03" w:rsidRPr="00AF4B03">
          <w:rPr>
            <w:rStyle w:val="Hyperlink"/>
            <w:rFonts w:hint="cs"/>
            <w:rtl/>
          </w:rPr>
          <w:t>ی</w:t>
        </w:r>
        <w:r w:rsidR="00AF4B03" w:rsidRPr="00AF4B03">
          <w:rPr>
            <w:rStyle w:val="Hyperlink"/>
            <w:rFonts w:hint="eastAsia"/>
            <w:rtl/>
          </w:rPr>
          <w:t>ن</w:t>
        </w:r>
        <w:r w:rsidR="00AF4B03" w:rsidRPr="00AF4B03">
          <w:rPr>
            <w:rStyle w:val="Hyperlink"/>
            <w:rtl/>
          </w:rPr>
          <w:t xml:space="preserve"> متغ</w:t>
        </w:r>
        <w:r w:rsidR="00AF4B03" w:rsidRPr="00AF4B03">
          <w:rPr>
            <w:rStyle w:val="Hyperlink"/>
            <w:rFonts w:hint="cs"/>
            <w:rtl/>
          </w:rPr>
          <w:t>ی</w:t>
        </w:r>
        <w:r w:rsidR="00AF4B03" w:rsidRPr="00AF4B03">
          <w:rPr>
            <w:rStyle w:val="Hyperlink"/>
            <w:rFonts w:hint="eastAsia"/>
            <w:rtl/>
          </w:rPr>
          <w:t>رها</w:t>
        </w:r>
        <w:r w:rsidR="00AF4B03" w:rsidRPr="00AF4B03">
          <w:rPr>
            <w:rStyle w:val="Hyperlink"/>
            <w:rFonts w:hint="cs"/>
            <w:rtl/>
          </w:rPr>
          <w:t>ی</w:t>
        </w:r>
        <w:r w:rsidR="00AF4B03" w:rsidRPr="00AF4B03">
          <w:rPr>
            <w:rStyle w:val="Hyperlink"/>
            <w:rtl/>
          </w:rPr>
          <w:t xml:space="preserve"> ب</w:t>
        </w:r>
        <w:r w:rsidR="00AF4B03" w:rsidRPr="00AF4B03">
          <w:rPr>
            <w:rStyle w:val="Hyperlink"/>
            <w:rFonts w:hint="cs"/>
            <w:rtl/>
          </w:rPr>
          <w:t>ی</w:t>
        </w:r>
        <w:r w:rsidR="00AF4B03" w:rsidRPr="00AF4B03">
          <w:rPr>
            <w:rStyle w:val="Hyperlink"/>
            <w:rFonts w:hint="eastAsia"/>
            <w:rtl/>
          </w:rPr>
          <w:t>مه‌ا</w:t>
        </w:r>
        <w:r w:rsidR="00AF4B03" w:rsidRPr="00AF4B03">
          <w:rPr>
            <w:rStyle w:val="Hyperlink"/>
            <w:rFonts w:hint="cs"/>
            <w:rtl/>
          </w:rPr>
          <w:t>ی</w:t>
        </w:r>
        <w:r w:rsidR="00AF4B03" w:rsidRPr="00AF4B03">
          <w:rPr>
            <w:rStyle w:val="Hyperlink"/>
            <w:rtl/>
          </w:rPr>
          <w:t xml:space="preserve"> بازنشستگان فعال مشمول قانون استفسار</w:t>
        </w:r>
        <w:r w:rsidR="00AF4B03" w:rsidRPr="00AF4B03">
          <w:rPr>
            <w:rStyle w:val="Hyperlink"/>
            <w:rFonts w:hint="cs"/>
            <w:rtl/>
          </w:rPr>
          <w:t>ی</w:t>
        </w:r>
        <w:r w:rsidR="00AF4B03" w:rsidRPr="00AF4B03">
          <w:rPr>
            <w:rStyle w:val="Hyperlink"/>
            <w:rFonts w:hint="eastAsia"/>
            <w:rtl/>
          </w:rPr>
          <w:t>ه</w:t>
        </w:r>
        <w:r w:rsidR="00AF4B03" w:rsidRPr="00AF4B03">
          <w:rPr>
            <w:rStyle w:val="Hyperlink"/>
            <w:rtl/>
          </w:rPr>
          <w:t xml:space="preserve"> به تفک</w:t>
        </w:r>
        <w:r w:rsidR="00AF4B03" w:rsidRPr="00AF4B03">
          <w:rPr>
            <w:rStyle w:val="Hyperlink"/>
            <w:rFonts w:hint="cs"/>
            <w:rtl/>
          </w:rPr>
          <w:t>ی</w:t>
        </w:r>
        <w:r w:rsidR="00AF4B03" w:rsidRPr="00AF4B03">
          <w:rPr>
            <w:rStyle w:val="Hyperlink"/>
            <w:rFonts w:hint="eastAsia"/>
            <w:rtl/>
          </w:rPr>
          <w:t>ک</w:t>
        </w:r>
        <w:r w:rsidR="00AF4B03" w:rsidRPr="00AF4B03">
          <w:rPr>
            <w:rStyle w:val="Hyperlink"/>
            <w:rtl/>
          </w:rPr>
          <w:t xml:space="preserve"> اداره کل</w:t>
        </w:r>
        <w:r w:rsidR="00AF4B03" w:rsidRPr="00AF4B03">
          <w:rPr>
            <w:webHidden/>
          </w:rPr>
          <w:tab/>
        </w:r>
        <w:r w:rsidR="00AF4B03" w:rsidRPr="00AF4B03">
          <w:rPr>
            <w:webHidden/>
          </w:rPr>
          <w:fldChar w:fldCharType="begin"/>
        </w:r>
        <w:r w:rsidR="00AF4B03" w:rsidRPr="00AF4B03">
          <w:rPr>
            <w:webHidden/>
          </w:rPr>
          <w:instrText xml:space="preserve"> PAGEREF _Toc186556050 \h </w:instrText>
        </w:r>
        <w:r w:rsidR="00AF4B03" w:rsidRPr="00AF4B03">
          <w:rPr>
            <w:webHidden/>
          </w:rPr>
        </w:r>
        <w:r w:rsidR="00AF4B03" w:rsidRPr="00AF4B03">
          <w:rPr>
            <w:webHidden/>
          </w:rPr>
          <w:fldChar w:fldCharType="separate"/>
        </w:r>
        <w:r w:rsidR="004030E6">
          <w:rPr>
            <w:webHidden/>
            <w:rtl/>
          </w:rPr>
          <w:t>59</w:t>
        </w:r>
        <w:r w:rsidR="00AF4B03" w:rsidRPr="00AF4B03">
          <w:rPr>
            <w:webHidden/>
          </w:rPr>
          <w:fldChar w:fldCharType="end"/>
        </w:r>
      </w:hyperlink>
    </w:p>
    <w:p w14:paraId="5692C156" w14:textId="2FD49D8A" w:rsidR="00AF4B03" w:rsidRDefault="00C44C13" w:rsidP="00AF4B03">
      <w:pPr>
        <w:bidi/>
        <w:jc w:val="center"/>
        <w:rPr>
          <w:rFonts w:cs="B Nazanin"/>
          <w:b/>
          <w:bCs/>
          <w:sz w:val="24"/>
          <w:szCs w:val="24"/>
          <w:rtl/>
          <w:lang w:bidi="fa-IR"/>
        </w:rPr>
      </w:pPr>
      <w:r w:rsidRPr="00AF4B03">
        <w:rPr>
          <w:rFonts w:cs="B Nazanin"/>
          <w:sz w:val="24"/>
          <w:szCs w:val="24"/>
          <w:rtl/>
          <w:lang w:bidi="fa-IR"/>
        </w:rPr>
        <w:fldChar w:fldCharType="end"/>
      </w:r>
    </w:p>
    <w:p w14:paraId="0AAC8C8E" w14:textId="77777777" w:rsidR="00AF4B03" w:rsidRDefault="00AF4B03">
      <w:pPr>
        <w:rPr>
          <w:rFonts w:cs="B Nazanin"/>
          <w:b/>
          <w:bCs/>
          <w:sz w:val="24"/>
          <w:szCs w:val="24"/>
          <w:rtl/>
          <w:lang w:bidi="fa-IR"/>
        </w:rPr>
      </w:pPr>
      <w:r>
        <w:rPr>
          <w:rFonts w:cs="B Nazanin"/>
          <w:b/>
          <w:bCs/>
          <w:sz w:val="24"/>
          <w:szCs w:val="24"/>
          <w:rtl/>
          <w:lang w:bidi="fa-IR"/>
        </w:rPr>
        <w:br w:type="page"/>
      </w:r>
    </w:p>
    <w:p w14:paraId="3EA3DFFC" w14:textId="367AB9D4" w:rsidR="00C44C13" w:rsidRDefault="00AF4B03" w:rsidP="00AF4B03">
      <w:pPr>
        <w:bidi/>
        <w:jc w:val="center"/>
        <w:rPr>
          <w:rFonts w:cs="B Nazanin"/>
          <w:b/>
          <w:bCs/>
          <w:sz w:val="24"/>
          <w:szCs w:val="24"/>
          <w:rtl/>
          <w:lang w:bidi="fa-IR"/>
        </w:rPr>
      </w:pPr>
      <w:r>
        <w:rPr>
          <w:rFonts w:cs="B Nazanin" w:hint="cs"/>
          <w:b/>
          <w:bCs/>
          <w:sz w:val="24"/>
          <w:szCs w:val="24"/>
          <w:rtl/>
          <w:lang w:bidi="fa-IR"/>
        </w:rPr>
        <w:lastRenderedPageBreak/>
        <w:t>فهرست نمودارها</w:t>
      </w:r>
    </w:p>
    <w:p w14:paraId="46FC188D" w14:textId="77777777" w:rsidR="006F313D" w:rsidRPr="005E527F" w:rsidRDefault="006F313D" w:rsidP="00CF187C">
      <w:pPr>
        <w:bidi/>
        <w:jc w:val="center"/>
        <w:rPr>
          <w:rFonts w:cs="B Nazanin"/>
          <w:b/>
          <w:bCs/>
          <w:sz w:val="24"/>
          <w:szCs w:val="24"/>
          <w:rtl/>
        </w:rPr>
      </w:pPr>
    </w:p>
    <w:p w14:paraId="6A847C52" w14:textId="2BB90463" w:rsidR="00AF4B03" w:rsidRDefault="00AF4B03" w:rsidP="00C953B0">
      <w:pPr>
        <w:pStyle w:val="TOC1"/>
        <w:rPr>
          <w:rFonts w:eastAsiaTheme="minorEastAsia" w:cstheme="minorBidi"/>
          <w:spacing w:val="0"/>
          <w:sz w:val="22"/>
          <w:szCs w:val="22"/>
          <w:lang w:bidi="fa-IR"/>
        </w:rPr>
      </w:pPr>
      <w:r>
        <w:rPr>
          <w:rtl/>
        </w:rPr>
        <w:fldChar w:fldCharType="begin"/>
      </w:r>
      <w:r>
        <w:rPr>
          <w:rtl/>
        </w:rPr>
        <w:instrText xml:space="preserve"> </w:instrText>
      </w:r>
      <w:r>
        <w:instrText>TOC</w:instrText>
      </w:r>
      <w:r>
        <w:rPr>
          <w:rtl/>
        </w:rPr>
        <w:instrText xml:space="preserve"> \</w:instrText>
      </w:r>
      <w:r>
        <w:instrText xml:space="preserve">h \z \u \t "Heading </w:instrText>
      </w:r>
      <w:r>
        <w:rPr>
          <w:rtl/>
        </w:rPr>
        <w:instrText xml:space="preserve">4؛1" </w:instrText>
      </w:r>
      <w:r>
        <w:rPr>
          <w:rtl/>
        </w:rPr>
        <w:fldChar w:fldCharType="separate"/>
      </w:r>
      <w:hyperlink w:anchor="_Toc186556236" w:history="1">
        <w:r w:rsidRPr="0035189A">
          <w:rPr>
            <w:rStyle w:val="Hyperlink"/>
            <w:rtl/>
          </w:rPr>
          <w:t>نمودار 1: توز</w:t>
        </w:r>
        <w:r w:rsidRPr="0035189A">
          <w:rPr>
            <w:rStyle w:val="Hyperlink"/>
            <w:rFonts w:hint="cs"/>
            <w:rtl/>
          </w:rPr>
          <w:t>ی</w:t>
        </w:r>
        <w:r w:rsidRPr="0035189A">
          <w:rPr>
            <w:rStyle w:val="Hyperlink"/>
            <w:rFonts w:hint="eastAsia"/>
            <w:rtl/>
          </w:rPr>
          <w:t>ع</w:t>
        </w:r>
        <w:r w:rsidRPr="0035189A">
          <w:rPr>
            <w:rStyle w:val="Hyperlink"/>
            <w:rtl/>
          </w:rPr>
          <w:t xml:space="preserve"> فراوان</w:t>
        </w:r>
        <w:r w:rsidRPr="0035189A">
          <w:rPr>
            <w:rStyle w:val="Hyperlink"/>
            <w:rFonts w:hint="cs"/>
            <w:rtl/>
          </w:rPr>
          <w:t>ی</w:t>
        </w:r>
        <w:r w:rsidRPr="0035189A">
          <w:rPr>
            <w:rStyle w:val="Hyperlink"/>
            <w:rtl/>
          </w:rPr>
          <w:t xml:space="preserve"> کل بازنشستگان مشاغل سخت و ز</w:t>
        </w:r>
        <w:r w:rsidRPr="0035189A">
          <w:rPr>
            <w:rStyle w:val="Hyperlink"/>
            <w:rFonts w:hint="cs"/>
            <w:rtl/>
          </w:rPr>
          <w:t>ی</w:t>
        </w:r>
        <w:r w:rsidRPr="0035189A">
          <w:rPr>
            <w:rStyle w:val="Hyperlink"/>
            <w:rFonts w:hint="eastAsia"/>
            <w:rtl/>
          </w:rPr>
          <w:t>ان</w:t>
        </w:r>
        <w:r w:rsidRPr="0035189A">
          <w:rPr>
            <w:rStyle w:val="Hyperlink"/>
            <w:rtl/>
          </w:rPr>
          <w:t xml:space="preserve"> آور به‌تفک</w:t>
        </w:r>
        <w:r w:rsidRPr="0035189A">
          <w:rPr>
            <w:rStyle w:val="Hyperlink"/>
            <w:rFonts w:hint="cs"/>
            <w:rtl/>
          </w:rPr>
          <w:t>ی</w:t>
        </w:r>
        <w:r w:rsidRPr="0035189A">
          <w:rPr>
            <w:rStyle w:val="Hyperlink"/>
            <w:rFonts w:hint="eastAsia"/>
            <w:rtl/>
          </w:rPr>
          <w:t>ک</w:t>
        </w:r>
        <w:r w:rsidRPr="0035189A">
          <w:rPr>
            <w:rStyle w:val="Hyperlink"/>
            <w:rtl/>
          </w:rPr>
          <w:t xml:space="preserve"> جنس</w:t>
        </w:r>
        <w:r w:rsidRPr="0035189A">
          <w:rPr>
            <w:rStyle w:val="Hyperlink"/>
            <w:rFonts w:hint="cs"/>
            <w:rtl/>
          </w:rPr>
          <w:t>ی</w:t>
        </w:r>
        <w:r w:rsidRPr="0035189A">
          <w:rPr>
            <w:rStyle w:val="Hyperlink"/>
            <w:rFonts w:hint="eastAsia"/>
            <w:rtl/>
          </w:rPr>
          <w:t>ت</w:t>
        </w:r>
        <w:r>
          <w:rPr>
            <w:webHidden/>
          </w:rPr>
          <w:tab/>
        </w:r>
        <w:r>
          <w:rPr>
            <w:rStyle w:val="Hyperlink"/>
            <w:rtl/>
          </w:rPr>
          <w:fldChar w:fldCharType="begin"/>
        </w:r>
        <w:r>
          <w:rPr>
            <w:webHidden/>
          </w:rPr>
          <w:instrText xml:space="preserve"> PAGEREF _Toc186556236 \h </w:instrText>
        </w:r>
        <w:r>
          <w:rPr>
            <w:rStyle w:val="Hyperlink"/>
            <w:rtl/>
          </w:rPr>
        </w:r>
        <w:r>
          <w:rPr>
            <w:rStyle w:val="Hyperlink"/>
            <w:rtl/>
          </w:rPr>
          <w:fldChar w:fldCharType="separate"/>
        </w:r>
        <w:r w:rsidR="004030E6">
          <w:rPr>
            <w:webHidden/>
            <w:rtl/>
          </w:rPr>
          <w:t>12</w:t>
        </w:r>
        <w:r>
          <w:rPr>
            <w:rStyle w:val="Hyperlink"/>
            <w:rtl/>
          </w:rPr>
          <w:fldChar w:fldCharType="end"/>
        </w:r>
      </w:hyperlink>
    </w:p>
    <w:p w14:paraId="77A23D56" w14:textId="77C2CF23" w:rsidR="00AF4B03" w:rsidRDefault="003E56DC" w:rsidP="00C953B0">
      <w:pPr>
        <w:pStyle w:val="TOC1"/>
        <w:rPr>
          <w:rFonts w:eastAsiaTheme="minorEastAsia" w:cstheme="minorBidi"/>
          <w:spacing w:val="0"/>
          <w:sz w:val="22"/>
          <w:szCs w:val="22"/>
          <w:lang w:bidi="fa-IR"/>
        </w:rPr>
      </w:pPr>
      <w:hyperlink w:anchor="_Toc186556237" w:history="1">
        <w:r w:rsidR="00AF4B03" w:rsidRPr="0035189A">
          <w:rPr>
            <w:rStyle w:val="Hyperlink"/>
            <w:rtl/>
          </w:rPr>
          <w:t>نمودار 2: توز</w:t>
        </w:r>
        <w:r w:rsidR="00AF4B03" w:rsidRPr="0035189A">
          <w:rPr>
            <w:rStyle w:val="Hyperlink"/>
            <w:rFonts w:hint="cs"/>
            <w:rtl/>
          </w:rPr>
          <w:t>ی</w:t>
        </w:r>
        <w:r w:rsidR="00AF4B03" w:rsidRPr="0035189A">
          <w:rPr>
            <w:rStyle w:val="Hyperlink"/>
            <w:rFonts w:hint="eastAsia"/>
            <w:rtl/>
          </w:rPr>
          <w:t>ع</w:t>
        </w:r>
        <w:r w:rsidR="00AF4B03" w:rsidRPr="0035189A">
          <w:rPr>
            <w:rStyle w:val="Hyperlink"/>
            <w:rtl/>
          </w:rPr>
          <w:t xml:space="preserve"> فراوان</w:t>
        </w:r>
        <w:r w:rsidR="00AF4B03" w:rsidRPr="0035189A">
          <w:rPr>
            <w:rStyle w:val="Hyperlink"/>
            <w:rFonts w:hint="cs"/>
            <w:rtl/>
          </w:rPr>
          <w:t>ی</w:t>
        </w:r>
        <w:r w:rsidR="00AF4B03" w:rsidRPr="0035189A">
          <w:rPr>
            <w:rStyle w:val="Hyperlink"/>
            <w:rtl/>
          </w:rPr>
          <w:t xml:space="preserve"> انواع بازنشستگان مشاغل سخت و ز</w:t>
        </w:r>
        <w:r w:rsidR="00AF4B03" w:rsidRPr="0035189A">
          <w:rPr>
            <w:rStyle w:val="Hyperlink"/>
            <w:rFonts w:hint="cs"/>
            <w:rtl/>
          </w:rPr>
          <w:t>ی</w:t>
        </w:r>
        <w:r w:rsidR="00AF4B03" w:rsidRPr="0035189A">
          <w:rPr>
            <w:rStyle w:val="Hyperlink"/>
            <w:rFonts w:hint="eastAsia"/>
            <w:rtl/>
          </w:rPr>
          <w:t>ان</w:t>
        </w:r>
        <w:r w:rsidR="00AF4B03" w:rsidRPr="0035189A">
          <w:rPr>
            <w:rStyle w:val="Hyperlink"/>
            <w:rtl/>
          </w:rPr>
          <w:t xml:space="preserve"> آور</w:t>
        </w:r>
        <w:r w:rsidR="00AF4B03">
          <w:rPr>
            <w:webHidden/>
          </w:rPr>
          <w:tab/>
        </w:r>
        <w:r w:rsidR="00AF4B03">
          <w:rPr>
            <w:rStyle w:val="Hyperlink"/>
            <w:rtl/>
          </w:rPr>
          <w:fldChar w:fldCharType="begin"/>
        </w:r>
        <w:r w:rsidR="00AF4B03">
          <w:rPr>
            <w:webHidden/>
          </w:rPr>
          <w:instrText xml:space="preserve"> PAGEREF _Toc186556237 \h </w:instrText>
        </w:r>
        <w:r w:rsidR="00AF4B03">
          <w:rPr>
            <w:rStyle w:val="Hyperlink"/>
            <w:rtl/>
          </w:rPr>
        </w:r>
        <w:r w:rsidR="00AF4B03">
          <w:rPr>
            <w:rStyle w:val="Hyperlink"/>
            <w:rtl/>
          </w:rPr>
          <w:fldChar w:fldCharType="separate"/>
        </w:r>
        <w:r w:rsidR="004030E6">
          <w:rPr>
            <w:webHidden/>
            <w:rtl/>
          </w:rPr>
          <w:t>12</w:t>
        </w:r>
        <w:r w:rsidR="00AF4B03">
          <w:rPr>
            <w:rStyle w:val="Hyperlink"/>
            <w:rtl/>
          </w:rPr>
          <w:fldChar w:fldCharType="end"/>
        </w:r>
      </w:hyperlink>
    </w:p>
    <w:p w14:paraId="26180D7F" w14:textId="6DEF429A" w:rsidR="00AF4B03" w:rsidRDefault="003E56DC" w:rsidP="00C953B0">
      <w:pPr>
        <w:pStyle w:val="TOC1"/>
        <w:rPr>
          <w:rFonts w:eastAsiaTheme="minorEastAsia" w:cstheme="minorBidi"/>
          <w:spacing w:val="0"/>
          <w:sz w:val="22"/>
          <w:szCs w:val="22"/>
          <w:lang w:bidi="fa-IR"/>
        </w:rPr>
      </w:pPr>
      <w:hyperlink w:anchor="_Toc186556238" w:history="1">
        <w:r w:rsidR="00AF4B03" w:rsidRPr="0035189A">
          <w:rPr>
            <w:rStyle w:val="Hyperlink"/>
            <w:rtl/>
          </w:rPr>
          <w:t>نمودار 3: توز</w:t>
        </w:r>
        <w:r w:rsidR="00AF4B03" w:rsidRPr="0035189A">
          <w:rPr>
            <w:rStyle w:val="Hyperlink"/>
            <w:rFonts w:hint="cs"/>
            <w:rtl/>
          </w:rPr>
          <w:t>ی</w:t>
        </w:r>
        <w:r w:rsidR="00AF4B03" w:rsidRPr="0035189A">
          <w:rPr>
            <w:rStyle w:val="Hyperlink"/>
            <w:rFonts w:hint="eastAsia"/>
            <w:rtl/>
          </w:rPr>
          <w:t>ع</w:t>
        </w:r>
        <w:r w:rsidR="00AF4B03" w:rsidRPr="0035189A">
          <w:rPr>
            <w:rStyle w:val="Hyperlink"/>
            <w:rtl/>
          </w:rPr>
          <w:t xml:space="preserve"> فراوان</w:t>
        </w:r>
        <w:r w:rsidR="00AF4B03" w:rsidRPr="0035189A">
          <w:rPr>
            <w:rStyle w:val="Hyperlink"/>
            <w:rFonts w:hint="cs"/>
            <w:rtl/>
          </w:rPr>
          <w:t>ی</w:t>
        </w:r>
        <w:r w:rsidR="00AF4B03" w:rsidRPr="0035189A">
          <w:rPr>
            <w:rStyle w:val="Hyperlink"/>
            <w:rtl/>
          </w:rPr>
          <w:t xml:space="preserve"> بازنشستگان مشاغل سخت و ز</w:t>
        </w:r>
        <w:r w:rsidR="00AF4B03" w:rsidRPr="0035189A">
          <w:rPr>
            <w:rStyle w:val="Hyperlink"/>
            <w:rFonts w:hint="cs"/>
            <w:rtl/>
          </w:rPr>
          <w:t>ی</w:t>
        </w:r>
        <w:r w:rsidR="00AF4B03" w:rsidRPr="0035189A">
          <w:rPr>
            <w:rStyle w:val="Hyperlink"/>
            <w:rFonts w:hint="eastAsia"/>
            <w:rtl/>
          </w:rPr>
          <w:t>ان</w:t>
        </w:r>
        <w:r w:rsidR="00AF4B03" w:rsidRPr="0035189A">
          <w:rPr>
            <w:rStyle w:val="Hyperlink"/>
            <w:rtl/>
          </w:rPr>
          <w:t>‌آور به تفک</w:t>
        </w:r>
        <w:r w:rsidR="00AF4B03" w:rsidRPr="0035189A">
          <w:rPr>
            <w:rStyle w:val="Hyperlink"/>
            <w:rFonts w:hint="cs"/>
            <w:rtl/>
          </w:rPr>
          <w:t>ی</w:t>
        </w:r>
        <w:r w:rsidR="00AF4B03" w:rsidRPr="0035189A">
          <w:rPr>
            <w:rStyle w:val="Hyperlink"/>
            <w:rFonts w:hint="eastAsia"/>
            <w:rtl/>
          </w:rPr>
          <w:t>ک</w:t>
        </w:r>
        <w:r w:rsidR="00AF4B03" w:rsidRPr="0035189A">
          <w:rPr>
            <w:rStyle w:val="Hyperlink"/>
            <w:rtl/>
          </w:rPr>
          <w:t xml:space="preserve"> سن برقرار</w:t>
        </w:r>
        <w:r w:rsidR="00AF4B03" w:rsidRPr="0035189A">
          <w:rPr>
            <w:rStyle w:val="Hyperlink"/>
            <w:rFonts w:hint="cs"/>
            <w:rtl/>
          </w:rPr>
          <w:t>ی</w:t>
        </w:r>
        <w:r w:rsidR="00AF4B03">
          <w:rPr>
            <w:webHidden/>
          </w:rPr>
          <w:tab/>
        </w:r>
        <w:r w:rsidR="00AF4B03">
          <w:rPr>
            <w:rStyle w:val="Hyperlink"/>
            <w:rtl/>
          </w:rPr>
          <w:fldChar w:fldCharType="begin"/>
        </w:r>
        <w:r w:rsidR="00AF4B03">
          <w:rPr>
            <w:webHidden/>
          </w:rPr>
          <w:instrText xml:space="preserve"> PAGEREF _Toc186556238 \h </w:instrText>
        </w:r>
        <w:r w:rsidR="00AF4B03">
          <w:rPr>
            <w:rStyle w:val="Hyperlink"/>
            <w:rtl/>
          </w:rPr>
        </w:r>
        <w:r w:rsidR="00AF4B03">
          <w:rPr>
            <w:rStyle w:val="Hyperlink"/>
            <w:rtl/>
          </w:rPr>
          <w:fldChar w:fldCharType="separate"/>
        </w:r>
        <w:r w:rsidR="004030E6">
          <w:rPr>
            <w:webHidden/>
            <w:rtl/>
          </w:rPr>
          <w:t>14</w:t>
        </w:r>
        <w:r w:rsidR="00AF4B03">
          <w:rPr>
            <w:rStyle w:val="Hyperlink"/>
            <w:rtl/>
          </w:rPr>
          <w:fldChar w:fldCharType="end"/>
        </w:r>
      </w:hyperlink>
    </w:p>
    <w:p w14:paraId="03CA815B" w14:textId="056FB17C" w:rsidR="00AF4B03" w:rsidRDefault="003E56DC" w:rsidP="00C953B0">
      <w:pPr>
        <w:pStyle w:val="TOC1"/>
        <w:rPr>
          <w:rFonts w:eastAsiaTheme="minorEastAsia" w:cstheme="minorBidi"/>
          <w:spacing w:val="0"/>
          <w:sz w:val="22"/>
          <w:szCs w:val="22"/>
          <w:lang w:bidi="fa-IR"/>
        </w:rPr>
      </w:pPr>
      <w:hyperlink w:anchor="_Toc186556239" w:history="1">
        <w:r w:rsidR="00AF4B03" w:rsidRPr="0035189A">
          <w:rPr>
            <w:rStyle w:val="Hyperlink"/>
            <w:rtl/>
          </w:rPr>
          <w:t>نمودار 4: توز</w:t>
        </w:r>
        <w:r w:rsidR="00AF4B03" w:rsidRPr="0035189A">
          <w:rPr>
            <w:rStyle w:val="Hyperlink"/>
            <w:rFonts w:hint="cs"/>
            <w:rtl/>
          </w:rPr>
          <w:t>ی</w:t>
        </w:r>
        <w:r w:rsidR="00AF4B03" w:rsidRPr="0035189A">
          <w:rPr>
            <w:rStyle w:val="Hyperlink"/>
            <w:rFonts w:hint="eastAsia"/>
            <w:rtl/>
          </w:rPr>
          <w:t>ع</w:t>
        </w:r>
        <w:r w:rsidR="00AF4B03" w:rsidRPr="0035189A">
          <w:rPr>
            <w:rStyle w:val="Hyperlink"/>
            <w:rtl/>
          </w:rPr>
          <w:t xml:space="preserve"> فراوان</w:t>
        </w:r>
        <w:r w:rsidR="00AF4B03" w:rsidRPr="0035189A">
          <w:rPr>
            <w:rStyle w:val="Hyperlink"/>
            <w:rFonts w:hint="cs"/>
            <w:rtl/>
          </w:rPr>
          <w:t>ی</w:t>
        </w:r>
        <w:r w:rsidR="00AF4B03" w:rsidRPr="0035189A">
          <w:rPr>
            <w:rStyle w:val="Hyperlink"/>
            <w:rtl/>
          </w:rPr>
          <w:t xml:space="preserve"> بازنشستگان مشاغل سخت و ز</w:t>
        </w:r>
        <w:r w:rsidR="00AF4B03" w:rsidRPr="0035189A">
          <w:rPr>
            <w:rStyle w:val="Hyperlink"/>
            <w:rFonts w:hint="cs"/>
            <w:rtl/>
          </w:rPr>
          <w:t>ی</w:t>
        </w:r>
        <w:r w:rsidR="00AF4B03" w:rsidRPr="0035189A">
          <w:rPr>
            <w:rStyle w:val="Hyperlink"/>
            <w:rFonts w:hint="eastAsia"/>
            <w:rtl/>
          </w:rPr>
          <w:t>ان</w:t>
        </w:r>
        <w:r w:rsidR="00AF4B03" w:rsidRPr="0035189A">
          <w:rPr>
            <w:rStyle w:val="Hyperlink"/>
            <w:rtl/>
          </w:rPr>
          <w:t xml:space="preserve"> آور به تفک</w:t>
        </w:r>
        <w:r w:rsidR="00AF4B03" w:rsidRPr="0035189A">
          <w:rPr>
            <w:rStyle w:val="Hyperlink"/>
            <w:rFonts w:hint="cs"/>
            <w:rtl/>
          </w:rPr>
          <w:t>ی</w:t>
        </w:r>
        <w:r w:rsidR="00AF4B03" w:rsidRPr="0035189A">
          <w:rPr>
            <w:rStyle w:val="Hyperlink"/>
            <w:rFonts w:hint="eastAsia"/>
            <w:rtl/>
          </w:rPr>
          <w:t>ک</w:t>
        </w:r>
        <w:r w:rsidR="00AF4B03" w:rsidRPr="0035189A">
          <w:rPr>
            <w:rStyle w:val="Hyperlink"/>
            <w:rtl/>
          </w:rPr>
          <w:t xml:space="preserve"> سن</w:t>
        </w:r>
        <w:r w:rsidR="00AF4B03">
          <w:rPr>
            <w:webHidden/>
          </w:rPr>
          <w:tab/>
        </w:r>
        <w:r w:rsidR="00AF4B03">
          <w:rPr>
            <w:rStyle w:val="Hyperlink"/>
            <w:rtl/>
          </w:rPr>
          <w:fldChar w:fldCharType="begin"/>
        </w:r>
        <w:r w:rsidR="00AF4B03">
          <w:rPr>
            <w:webHidden/>
          </w:rPr>
          <w:instrText xml:space="preserve"> PAGEREF _Toc186556239 \h </w:instrText>
        </w:r>
        <w:r w:rsidR="00AF4B03">
          <w:rPr>
            <w:rStyle w:val="Hyperlink"/>
            <w:rtl/>
          </w:rPr>
        </w:r>
        <w:r w:rsidR="00AF4B03">
          <w:rPr>
            <w:rStyle w:val="Hyperlink"/>
            <w:rtl/>
          </w:rPr>
          <w:fldChar w:fldCharType="separate"/>
        </w:r>
        <w:r w:rsidR="004030E6">
          <w:rPr>
            <w:webHidden/>
            <w:rtl/>
          </w:rPr>
          <w:t>16</w:t>
        </w:r>
        <w:r w:rsidR="00AF4B03">
          <w:rPr>
            <w:rStyle w:val="Hyperlink"/>
            <w:rtl/>
          </w:rPr>
          <w:fldChar w:fldCharType="end"/>
        </w:r>
      </w:hyperlink>
    </w:p>
    <w:p w14:paraId="0AD126BA" w14:textId="6128C2E5" w:rsidR="00AF4B03" w:rsidRDefault="003E56DC" w:rsidP="00C953B0">
      <w:pPr>
        <w:pStyle w:val="TOC1"/>
        <w:rPr>
          <w:rFonts w:eastAsiaTheme="minorEastAsia" w:cstheme="minorBidi"/>
          <w:spacing w:val="0"/>
          <w:sz w:val="22"/>
          <w:szCs w:val="22"/>
          <w:lang w:bidi="fa-IR"/>
        </w:rPr>
      </w:pPr>
      <w:hyperlink w:anchor="_Toc186556240" w:history="1">
        <w:r w:rsidR="00AF4B03" w:rsidRPr="0035189A">
          <w:rPr>
            <w:rStyle w:val="Hyperlink"/>
            <w:rtl/>
          </w:rPr>
          <w:t>نمودار 5: توز</w:t>
        </w:r>
        <w:r w:rsidR="00AF4B03" w:rsidRPr="0035189A">
          <w:rPr>
            <w:rStyle w:val="Hyperlink"/>
            <w:rFonts w:hint="cs"/>
            <w:rtl/>
          </w:rPr>
          <w:t>ی</w:t>
        </w:r>
        <w:r w:rsidR="00AF4B03" w:rsidRPr="0035189A">
          <w:rPr>
            <w:rStyle w:val="Hyperlink"/>
            <w:rFonts w:hint="eastAsia"/>
            <w:rtl/>
          </w:rPr>
          <w:t>ع</w:t>
        </w:r>
        <w:r w:rsidR="00AF4B03" w:rsidRPr="0035189A">
          <w:rPr>
            <w:rStyle w:val="Hyperlink"/>
            <w:rtl/>
          </w:rPr>
          <w:t xml:space="preserve"> فراوان</w:t>
        </w:r>
        <w:r w:rsidR="00AF4B03" w:rsidRPr="0035189A">
          <w:rPr>
            <w:rStyle w:val="Hyperlink"/>
            <w:rFonts w:hint="cs"/>
            <w:rtl/>
          </w:rPr>
          <w:t>ی</w:t>
        </w:r>
        <w:r w:rsidR="00AF4B03" w:rsidRPr="0035189A">
          <w:rPr>
            <w:rStyle w:val="Hyperlink"/>
            <w:rtl/>
          </w:rPr>
          <w:t xml:space="preserve"> بازنشستگان مشاغل سخت و ز</w:t>
        </w:r>
        <w:r w:rsidR="00AF4B03" w:rsidRPr="0035189A">
          <w:rPr>
            <w:rStyle w:val="Hyperlink"/>
            <w:rFonts w:hint="cs"/>
            <w:rtl/>
          </w:rPr>
          <w:t>ی</w:t>
        </w:r>
        <w:r w:rsidR="00AF4B03" w:rsidRPr="0035189A">
          <w:rPr>
            <w:rStyle w:val="Hyperlink"/>
            <w:rFonts w:hint="eastAsia"/>
            <w:rtl/>
          </w:rPr>
          <w:t>ان</w:t>
        </w:r>
        <w:r w:rsidR="00AF4B03" w:rsidRPr="0035189A">
          <w:rPr>
            <w:rStyle w:val="Hyperlink"/>
            <w:rtl/>
          </w:rPr>
          <w:t xml:space="preserve"> آور به تفک</w:t>
        </w:r>
        <w:r w:rsidR="00AF4B03" w:rsidRPr="0035189A">
          <w:rPr>
            <w:rStyle w:val="Hyperlink"/>
            <w:rFonts w:hint="cs"/>
            <w:rtl/>
          </w:rPr>
          <w:t>ی</w:t>
        </w:r>
        <w:r w:rsidR="00AF4B03" w:rsidRPr="0035189A">
          <w:rPr>
            <w:rStyle w:val="Hyperlink"/>
            <w:rFonts w:hint="eastAsia"/>
            <w:rtl/>
          </w:rPr>
          <w:t>ک</w:t>
        </w:r>
        <w:r w:rsidR="00AF4B03" w:rsidRPr="0035189A">
          <w:rPr>
            <w:rStyle w:val="Hyperlink"/>
            <w:rtl/>
          </w:rPr>
          <w:t xml:space="preserve"> سابقه</w:t>
        </w:r>
        <w:r w:rsidR="00AF4B03">
          <w:rPr>
            <w:webHidden/>
          </w:rPr>
          <w:tab/>
        </w:r>
        <w:r w:rsidR="00AF4B03">
          <w:rPr>
            <w:rStyle w:val="Hyperlink"/>
            <w:rtl/>
          </w:rPr>
          <w:fldChar w:fldCharType="begin"/>
        </w:r>
        <w:r w:rsidR="00AF4B03">
          <w:rPr>
            <w:webHidden/>
          </w:rPr>
          <w:instrText xml:space="preserve"> PAGEREF _Toc186556240 \h </w:instrText>
        </w:r>
        <w:r w:rsidR="00AF4B03">
          <w:rPr>
            <w:rStyle w:val="Hyperlink"/>
            <w:rtl/>
          </w:rPr>
        </w:r>
        <w:r w:rsidR="00AF4B03">
          <w:rPr>
            <w:rStyle w:val="Hyperlink"/>
            <w:rtl/>
          </w:rPr>
          <w:fldChar w:fldCharType="separate"/>
        </w:r>
        <w:r w:rsidR="004030E6">
          <w:rPr>
            <w:webHidden/>
            <w:rtl/>
          </w:rPr>
          <w:t>17</w:t>
        </w:r>
        <w:r w:rsidR="00AF4B03">
          <w:rPr>
            <w:rStyle w:val="Hyperlink"/>
            <w:rtl/>
          </w:rPr>
          <w:fldChar w:fldCharType="end"/>
        </w:r>
      </w:hyperlink>
    </w:p>
    <w:p w14:paraId="14C7568F" w14:textId="1ECC1C08" w:rsidR="00AF4B03" w:rsidRDefault="003E56DC" w:rsidP="00C953B0">
      <w:pPr>
        <w:pStyle w:val="TOC1"/>
        <w:rPr>
          <w:rFonts w:eastAsiaTheme="minorEastAsia" w:cstheme="minorBidi"/>
          <w:spacing w:val="0"/>
          <w:sz w:val="22"/>
          <w:szCs w:val="22"/>
          <w:lang w:bidi="fa-IR"/>
        </w:rPr>
      </w:pPr>
      <w:hyperlink w:anchor="_Toc186556241" w:history="1">
        <w:r w:rsidR="00AF4B03" w:rsidRPr="0035189A">
          <w:rPr>
            <w:rStyle w:val="Hyperlink"/>
            <w:rtl/>
          </w:rPr>
          <w:t>نمودار 6: توز</w:t>
        </w:r>
        <w:r w:rsidR="00AF4B03" w:rsidRPr="0035189A">
          <w:rPr>
            <w:rStyle w:val="Hyperlink"/>
            <w:rFonts w:hint="cs"/>
            <w:rtl/>
          </w:rPr>
          <w:t>ی</w:t>
        </w:r>
        <w:r w:rsidR="00AF4B03" w:rsidRPr="0035189A">
          <w:rPr>
            <w:rStyle w:val="Hyperlink"/>
            <w:rFonts w:hint="eastAsia"/>
            <w:rtl/>
          </w:rPr>
          <w:t>ع</w:t>
        </w:r>
        <w:r w:rsidR="00AF4B03" w:rsidRPr="0035189A">
          <w:rPr>
            <w:rStyle w:val="Hyperlink"/>
            <w:rtl/>
          </w:rPr>
          <w:t xml:space="preserve"> فراوان</w:t>
        </w:r>
        <w:r w:rsidR="00AF4B03" w:rsidRPr="0035189A">
          <w:rPr>
            <w:rStyle w:val="Hyperlink"/>
            <w:rFonts w:hint="cs"/>
            <w:rtl/>
          </w:rPr>
          <w:t>ی</w:t>
        </w:r>
        <w:r w:rsidR="00AF4B03" w:rsidRPr="0035189A">
          <w:rPr>
            <w:rStyle w:val="Hyperlink"/>
            <w:rtl/>
          </w:rPr>
          <w:t xml:space="preserve"> بازنشستگان مشاغل سخت و ز</w:t>
        </w:r>
        <w:r w:rsidR="00AF4B03" w:rsidRPr="0035189A">
          <w:rPr>
            <w:rStyle w:val="Hyperlink"/>
            <w:rFonts w:hint="cs"/>
            <w:rtl/>
          </w:rPr>
          <w:t>ی</w:t>
        </w:r>
        <w:r w:rsidR="00AF4B03" w:rsidRPr="0035189A">
          <w:rPr>
            <w:rStyle w:val="Hyperlink"/>
            <w:rFonts w:hint="eastAsia"/>
            <w:rtl/>
          </w:rPr>
          <w:t>ان</w:t>
        </w:r>
        <w:r w:rsidR="00AF4B03" w:rsidRPr="0035189A">
          <w:rPr>
            <w:rStyle w:val="Hyperlink"/>
            <w:rtl/>
          </w:rPr>
          <w:t xml:space="preserve"> آور به تفک</w:t>
        </w:r>
        <w:r w:rsidR="00AF4B03" w:rsidRPr="0035189A">
          <w:rPr>
            <w:rStyle w:val="Hyperlink"/>
            <w:rFonts w:hint="cs"/>
            <w:rtl/>
          </w:rPr>
          <w:t>ی</w:t>
        </w:r>
        <w:r w:rsidR="00AF4B03" w:rsidRPr="0035189A">
          <w:rPr>
            <w:rStyle w:val="Hyperlink"/>
            <w:rFonts w:hint="eastAsia"/>
            <w:rtl/>
          </w:rPr>
          <w:t>ک</w:t>
        </w:r>
        <w:r w:rsidR="00AF4B03" w:rsidRPr="0035189A">
          <w:rPr>
            <w:rStyle w:val="Hyperlink"/>
            <w:rtl/>
          </w:rPr>
          <w:t xml:space="preserve"> مبلغ</w:t>
        </w:r>
        <w:r w:rsidR="00AF4B03" w:rsidRPr="0035189A">
          <w:rPr>
            <w:rStyle w:val="Hyperlink"/>
            <w:cs/>
          </w:rPr>
          <w:t>‎</w:t>
        </w:r>
        <w:r w:rsidR="00AF4B03" w:rsidRPr="0035189A">
          <w:rPr>
            <w:rStyle w:val="Hyperlink"/>
          </w:rPr>
          <w:t xml:space="preserve"> </w:t>
        </w:r>
        <w:r w:rsidR="00AF4B03" w:rsidRPr="0035189A">
          <w:rPr>
            <w:rStyle w:val="Hyperlink"/>
            <w:cs/>
          </w:rPr>
          <w:t>‎</w:t>
        </w:r>
        <w:r w:rsidR="00AF4B03" w:rsidRPr="0035189A">
          <w:rPr>
            <w:rStyle w:val="Hyperlink"/>
            <w:rtl/>
          </w:rPr>
          <w:t>پا</w:t>
        </w:r>
        <w:r w:rsidR="00AF4B03" w:rsidRPr="0035189A">
          <w:rPr>
            <w:rStyle w:val="Hyperlink"/>
            <w:rFonts w:hint="cs"/>
            <w:rtl/>
          </w:rPr>
          <w:t>ی</w:t>
        </w:r>
        <w:r w:rsidR="00AF4B03" w:rsidRPr="0035189A">
          <w:rPr>
            <w:rStyle w:val="Hyperlink"/>
            <w:rtl/>
          </w:rPr>
          <w:t>ه ‏حکم ‏مستمر</w:t>
        </w:r>
        <w:r w:rsidR="00AF4B03" w:rsidRPr="0035189A">
          <w:rPr>
            <w:rStyle w:val="Hyperlink"/>
            <w:rFonts w:hint="cs"/>
            <w:rtl/>
          </w:rPr>
          <w:t>ی</w:t>
        </w:r>
        <w:r w:rsidR="00AF4B03">
          <w:rPr>
            <w:webHidden/>
          </w:rPr>
          <w:tab/>
        </w:r>
        <w:r w:rsidR="00AF4B03">
          <w:rPr>
            <w:rStyle w:val="Hyperlink"/>
            <w:rtl/>
          </w:rPr>
          <w:fldChar w:fldCharType="begin"/>
        </w:r>
        <w:r w:rsidR="00AF4B03">
          <w:rPr>
            <w:webHidden/>
          </w:rPr>
          <w:instrText xml:space="preserve"> PAGEREF _Toc186556241 \h </w:instrText>
        </w:r>
        <w:r w:rsidR="00AF4B03">
          <w:rPr>
            <w:rStyle w:val="Hyperlink"/>
            <w:rtl/>
          </w:rPr>
        </w:r>
        <w:r w:rsidR="00AF4B03">
          <w:rPr>
            <w:rStyle w:val="Hyperlink"/>
            <w:rtl/>
          </w:rPr>
          <w:fldChar w:fldCharType="separate"/>
        </w:r>
        <w:r w:rsidR="004030E6">
          <w:rPr>
            <w:webHidden/>
            <w:rtl/>
          </w:rPr>
          <w:t>19</w:t>
        </w:r>
        <w:r w:rsidR="00AF4B03">
          <w:rPr>
            <w:rStyle w:val="Hyperlink"/>
            <w:rtl/>
          </w:rPr>
          <w:fldChar w:fldCharType="end"/>
        </w:r>
      </w:hyperlink>
    </w:p>
    <w:p w14:paraId="3E506D23" w14:textId="434DFEDC" w:rsidR="00AF4B03" w:rsidRDefault="003E56DC" w:rsidP="00C953B0">
      <w:pPr>
        <w:pStyle w:val="TOC1"/>
        <w:rPr>
          <w:rFonts w:eastAsiaTheme="minorEastAsia" w:cstheme="minorBidi"/>
          <w:spacing w:val="0"/>
          <w:sz w:val="22"/>
          <w:szCs w:val="22"/>
          <w:lang w:bidi="fa-IR"/>
        </w:rPr>
      </w:pPr>
      <w:hyperlink w:anchor="_Toc186556242" w:history="1">
        <w:r w:rsidR="00AF4B03" w:rsidRPr="0035189A">
          <w:rPr>
            <w:rStyle w:val="Hyperlink"/>
            <w:rtl/>
          </w:rPr>
          <w:t>نمودار 7: توز</w:t>
        </w:r>
        <w:r w:rsidR="00AF4B03" w:rsidRPr="0035189A">
          <w:rPr>
            <w:rStyle w:val="Hyperlink"/>
            <w:rFonts w:hint="cs"/>
            <w:rtl/>
          </w:rPr>
          <w:t>ی</w:t>
        </w:r>
        <w:r w:rsidR="00AF4B03" w:rsidRPr="0035189A">
          <w:rPr>
            <w:rStyle w:val="Hyperlink"/>
            <w:rFonts w:hint="eastAsia"/>
            <w:rtl/>
          </w:rPr>
          <w:t>ع</w:t>
        </w:r>
        <w:r w:rsidR="00AF4B03" w:rsidRPr="0035189A">
          <w:rPr>
            <w:rStyle w:val="Hyperlink"/>
            <w:rtl/>
          </w:rPr>
          <w:t xml:space="preserve"> فراوان</w:t>
        </w:r>
        <w:r w:rsidR="00AF4B03" w:rsidRPr="0035189A">
          <w:rPr>
            <w:rStyle w:val="Hyperlink"/>
            <w:rFonts w:hint="cs"/>
            <w:rtl/>
          </w:rPr>
          <w:t>ی</w:t>
        </w:r>
        <w:r w:rsidR="00AF4B03" w:rsidRPr="0035189A">
          <w:rPr>
            <w:rStyle w:val="Hyperlink"/>
            <w:rtl/>
          </w:rPr>
          <w:t xml:space="preserve"> بازنشستگان مشاغل سخت و ز</w:t>
        </w:r>
        <w:r w:rsidR="00AF4B03" w:rsidRPr="0035189A">
          <w:rPr>
            <w:rStyle w:val="Hyperlink"/>
            <w:rFonts w:hint="cs"/>
            <w:rtl/>
          </w:rPr>
          <w:t>ی</w:t>
        </w:r>
        <w:r w:rsidR="00AF4B03" w:rsidRPr="0035189A">
          <w:rPr>
            <w:rStyle w:val="Hyperlink"/>
            <w:rFonts w:hint="eastAsia"/>
            <w:rtl/>
          </w:rPr>
          <w:t>ان</w:t>
        </w:r>
        <w:r w:rsidR="00AF4B03" w:rsidRPr="0035189A">
          <w:rPr>
            <w:rStyle w:val="Hyperlink"/>
            <w:rtl/>
          </w:rPr>
          <w:t xml:space="preserve"> آور به تفک</w:t>
        </w:r>
        <w:r w:rsidR="00AF4B03" w:rsidRPr="0035189A">
          <w:rPr>
            <w:rStyle w:val="Hyperlink"/>
            <w:rFonts w:hint="cs"/>
            <w:rtl/>
          </w:rPr>
          <w:t>ی</w:t>
        </w:r>
        <w:r w:rsidR="00AF4B03" w:rsidRPr="0035189A">
          <w:rPr>
            <w:rStyle w:val="Hyperlink"/>
            <w:rFonts w:hint="eastAsia"/>
            <w:rtl/>
          </w:rPr>
          <w:t>ک</w:t>
        </w:r>
        <w:r w:rsidR="00AF4B03" w:rsidRPr="0035189A">
          <w:rPr>
            <w:rStyle w:val="Hyperlink"/>
            <w:rtl/>
          </w:rPr>
          <w:t xml:space="preserve"> مبلغ</w:t>
        </w:r>
        <w:r w:rsidR="00AF4B03" w:rsidRPr="0035189A">
          <w:rPr>
            <w:rStyle w:val="Hyperlink"/>
            <w:cs/>
          </w:rPr>
          <w:t>‎</w:t>
        </w:r>
        <w:r w:rsidR="00AF4B03" w:rsidRPr="0035189A">
          <w:rPr>
            <w:rStyle w:val="Hyperlink"/>
          </w:rPr>
          <w:t xml:space="preserve"> </w:t>
        </w:r>
        <w:r w:rsidR="00AF4B03" w:rsidRPr="0035189A">
          <w:rPr>
            <w:rStyle w:val="Hyperlink"/>
            <w:cs/>
          </w:rPr>
          <w:t>‎</w:t>
        </w:r>
        <w:r w:rsidR="00AF4B03" w:rsidRPr="0035189A">
          <w:rPr>
            <w:rStyle w:val="Hyperlink"/>
            <w:rtl/>
          </w:rPr>
          <w:t>ناخالص پرداخت</w:t>
        </w:r>
        <w:r w:rsidR="00AF4B03" w:rsidRPr="0035189A">
          <w:rPr>
            <w:rStyle w:val="Hyperlink"/>
            <w:rFonts w:hint="cs"/>
            <w:rtl/>
          </w:rPr>
          <w:t>ی</w:t>
        </w:r>
        <w:r w:rsidR="00AF4B03" w:rsidRPr="0035189A">
          <w:rPr>
            <w:rStyle w:val="Hyperlink"/>
            <w:rtl/>
          </w:rPr>
          <w:t xml:space="preserve"> ‏مستمر</w:t>
        </w:r>
        <w:r w:rsidR="00AF4B03" w:rsidRPr="0035189A">
          <w:rPr>
            <w:rStyle w:val="Hyperlink"/>
            <w:rFonts w:hint="cs"/>
            <w:rtl/>
          </w:rPr>
          <w:t>ی</w:t>
        </w:r>
        <w:r w:rsidR="00AF4B03">
          <w:rPr>
            <w:webHidden/>
          </w:rPr>
          <w:tab/>
        </w:r>
        <w:r w:rsidR="00AF4B03">
          <w:rPr>
            <w:rStyle w:val="Hyperlink"/>
            <w:rtl/>
          </w:rPr>
          <w:fldChar w:fldCharType="begin"/>
        </w:r>
        <w:r w:rsidR="00AF4B03">
          <w:rPr>
            <w:webHidden/>
          </w:rPr>
          <w:instrText xml:space="preserve"> PAGEREF _Toc186556242 \h </w:instrText>
        </w:r>
        <w:r w:rsidR="00AF4B03">
          <w:rPr>
            <w:rStyle w:val="Hyperlink"/>
            <w:rtl/>
          </w:rPr>
        </w:r>
        <w:r w:rsidR="00AF4B03">
          <w:rPr>
            <w:rStyle w:val="Hyperlink"/>
            <w:rtl/>
          </w:rPr>
          <w:fldChar w:fldCharType="separate"/>
        </w:r>
        <w:r w:rsidR="004030E6">
          <w:rPr>
            <w:webHidden/>
            <w:rtl/>
          </w:rPr>
          <w:t>21</w:t>
        </w:r>
        <w:r w:rsidR="00AF4B03">
          <w:rPr>
            <w:rStyle w:val="Hyperlink"/>
            <w:rtl/>
          </w:rPr>
          <w:fldChar w:fldCharType="end"/>
        </w:r>
      </w:hyperlink>
    </w:p>
    <w:p w14:paraId="2E77B29B" w14:textId="34BA3AFB" w:rsidR="00AF4B03" w:rsidRDefault="003E56DC" w:rsidP="00C953B0">
      <w:pPr>
        <w:pStyle w:val="TOC1"/>
        <w:rPr>
          <w:rFonts w:eastAsiaTheme="minorEastAsia" w:cstheme="minorBidi"/>
          <w:spacing w:val="0"/>
          <w:sz w:val="22"/>
          <w:szCs w:val="22"/>
          <w:lang w:bidi="fa-IR"/>
        </w:rPr>
      </w:pPr>
      <w:hyperlink w:anchor="_Toc186556243" w:history="1">
        <w:r w:rsidR="00AF4B03" w:rsidRPr="0035189A">
          <w:rPr>
            <w:rStyle w:val="Hyperlink"/>
            <w:rtl/>
          </w:rPr>
          <w:t>نمودار 8: توز</w:t>
        </w:r>
        <w:r w:rsidR="00AF4B03" w:rsidRPr="0035189A">
          <w:rPr>
            <w:rStyle w:val="Hyperlink"/>
            <w:rFonts w:hint="cs"/>
            <w:rtl/>
          </w:rPr>
          <w:t>ی</w:t>
        </w:r>
        <w:r w:rsidR="00AF4B03" w:rsidRPr="0035189A">
          <w:rPr>
            <w:rStyle w:val="Hyperlink"/>
            <w:rFonts w:hint="eastAsia"/>
            <w:rtl/>
          </w:rPr>
          <w:t>ع</w:t>
        </w:r>
        <w:r w:rsidR="00AF4B03" w:rsidRPr="0035189A">
          <w:rPr>
            <w:rStyle w:val="Hyperlink"/>
            <w:rtl/>
          </w:rPr>
          <w:t xml:space="preserve"> فراوان</w:t>
        </w:r>
        <w:r w:rsidR="00AF4B03" w:rsidRPr="0035189A">
          <w:rPr>
            <w:rStyle w:val="Hyperlink"/>
            <w:rFonts w:hint="cs"/>
            <w:rtl/>
          </w:rPr>
          <w:t>ی</w:t>
        </w:r>
        <w:r w:rsidR="00AF4B03" w:rsidRPr="0035189A">
          <w:rPr>
            <w:rStyle w:val="Hyperlink"/>
            <w:rtl/>
          </w:rPr>
          <w:t xml:space="preserve"> بازنشستگان مشاغل سخت و ز</w:t>
        </w:r>
        <w:r w:rsidR="00AF4B03" w:rsidRPr="0035189A">
          <w:rPr>
            <w:rStyle w:val="Hyperlink"/>
            <w:rFonts w:hint="cs"/>
            <w:rtl/>
          </w:rPr>
          <w:t>ی</w:t>
        </w:r>
        <w:r w:rsidR="00AF4B03" w:rsidRPr="0035189A">
          <w:rPr>
            <w:rStyle w:val="Hyperlink"/>
            <w:rFonts w:hint="eastAsia"/>
            <w:rtl/>
          </w:rPr>
          <w:t>ان</w:t>
        </w:r>
        <w:r w:rsidR="00AF4B03" w:rsidRPr="0035189A">
          <w:rPr>
            <w:rStyle w:val="Hyperlink"/>
            <w:rtl/>
          </w:rPr>
          <w:t xml:space="preserve"> آور به تفک</w:t>
        </w:r>
        <w:r w:rsidR="00AF4B03" w:rsidRPr="0035189A">
          <w:rPr>
            <w:rStyle w:val="Hyperlink"/>
            <w:rFonts w:hint="cs"/>
            <w:rtl/>
          </w:rPr>
          <w:t>ی</w:t>
        </w:r>
        <w:r w:rsidR="00AF4B03" w:rsidRPr="0035189A">
          <w:rPr>
            <w:rStyle w:val="Hyperlink"/>
            <w:rFonts w:hint="eastAsia"/>
            <w:rtl/>
          </w:rPr>
          <w:t>ک</w:t>
        </w:r>
        <w:r w:rsidR="00AF4B03" w:rsidRPr="0035189A">
          <w:rPr>
            <w:rStyle w:val="Hyperlink"/>
            <w:rtl/>
          </w:rPr>
          <w:t xml:space="preserve"> سال برقرار</w:t>
        </w:r>
        <w:r w:rsidR="00AF4B03" w:rsidRPr="0035189A">
          <w:rPr>
            <w:rStyle w:val="Hyperlink"/>
            <w:rFonts w:hint="cs"/>
            <w:rtl/>
          </w:rPr>
          <w:t>ی</w:t>
        </w:r>
        <w:r w:rsidR="00AF4B03">
          <w:rPr>
            <w:webHidden/>
          </w:rPr>
          <w:tab/>
        </w:r>
        <w:r w:rsidR="00AF4B03">
          <w:rPr>
            <w:rStyle w:val="Hyperlink"/>
            <w:rtl/>
          </w:rPr>
          <w:fldChar w:fldCharType="begin"/>
        </w:r>
        <w:r w:rsidR="00AF4B03">
          <w:rPr>
            <w:webHidden/>
          </w:rPr>
          <w:instrText xml:space="preserve"> PAGEREF _Toc186556243 \h </w:instrText>
        </w:r>
        <w:r w:rsidR="00AF4B03">
          <w:rPr>
            <w:rStyle w:val="Hyperlink"/>
            <w:rtl/>
          </w:rPr>
        </w:r>
        <w:r w:rsidR="00AF4B03">
          <w:rPr>
            <w:rStyle w:val="Hyperlink"/>
            <w:rtl/>
          </w:rPr>
          <w:fldChar w:fldCharType="separate"/>
        </w:r>
        <w:r w:rsidR="004030E6">
          <w:rPr>
            <w:webHidden/>
            <w:rtl/>
          </w:rPr>
          <w:t>24</w:t>
        </w:r>
        <w:r w:rsidR="00AF4B03">
          <w:rPr>
            <w:rStyle w:val="Hyperlink"/>
            <w:rtl/>
          </w:rPr>
          <w:fldChar w:fldCharType="end"/>
        </w:r>
      </w:hyperlink>
    </w:p>
    <w:p w14:paraId="410BA473" w14:textId="220E08C0" w:rsidR="00AF4B03" w:rsidRDefault="003E56DC" w:rsidP="00C953B0">
      <w:pPr>
        <w:pStyle w:val="TOC1"/>
        <w:rPr>
          <w:rFonts w:eastAsiaTheme="minorEastAsia" w:cstheme="minorBidi"/>
          <w:spacing w:val="0"/>
          <w:sz w:val="22"/>
          <w:szCs w:val="22"/>
          <w:lang w:bidi="fa-IR"/>
        </w:rPr>
      </w:pPr>
      <w:hyperlink w:anchor="_Toc186556244" w:history="1">
        <w:r w:rsidR="00AF4B03" w:rsidRPr="0035189A">
          <w:rPr>
            <w:rStyle w:val="Hyperlink"/>
            <w:rtl/>
          </w:rPr>
          <w:t>نمودار 9: توز</w:t>
        </w:r>
        <w:r w:rsidR="00AF4B03" w:rsidRPr="0035189A">
          <w:rPr>
            <w:rStyle w:val="Hyperlink"/>
            <w:rFonts w:hint="cs"/>
            <w:rtl/>
          </w:rPr>
          <w:t>ی</w:t>
        </w:r>
        <w:r w:rsidR="00AF4B03" w:rsidRPr="0035189A">
          <w:rPr>
            <w:rStyle w:val="Hyperlink"/>
            <w:rFonts w:hint="eastAsia"/>
            <w:rtl/>
          </w:rPr>
          <w:t>ع</w:t>
        </w:r>
        <w:r w:rsidR="00AF4B03" w:rsidRPr="0035189A">
          <w:rPr>
            <w:rStyle w:val="Hyperlink"/>
            <w:rtl/>
          </w:rPr>
          <w:t xml:space="preserve"> فراوان</w:t>
        </w:r>
        <w:r w:rsidR="00AF4B03" w:rsidRPr="0035189A">
          <w:rPr>
            <w:rStyle w:val="Hyperlink"/>
            <w:rFonts w:hint="cs"/>
            <w:rtl/>
          </w:rPr>
          <w:t>ی</w:t>
        </w:r>
        <w:r w:rsidR="00AF4B03" w:rsidRPr="0035189A">
          <w:rPr>
            <w:rStyle w:val="Hyperlink"/>
            <w:rtl/>
          </w:rPr>
          <w:t xml:space="preserve"> بازنشستگان مشاغل سخت و ز</w:t>
        </w:r>
        <w:r w:rsidR="00AF4B03" w:rsidRPr="0035189A">
          <w:rPr>
            <w:rStyle w:val="Hyperlink"/>
            <w:rFonts w:hint="cs"/>
            <w:rtl/>
          </w:rPr>
          <w:t>ی</w:t>
        </w:r>
        <w:r w:rsidR="00AF4B03" w:rsidRPr="0035189A">
          <w:rPr>
            <w:rStyle w:val="Hyperlink"/>
            <w:rFonts w:hint="eastAsia"/>
            <w:rtl/>
          </w:rPr>
          <w:t>ان</w:t>
        </w:r>
        <w:r w:rsidR="00AF4B03" w:rsidRPr="0035189A">
          <w:rPr>
            <w:rStyle w:val="Hyperlink"/>
            <w:rtl/>
          </w:rPr>
          <w:t xml:space="preserve"> آور به تفک</w:t>
        </w:r>
        <w:r w:rsidR="00AF4B03" w:rsidRPr="0035189A">
          <w:rPr>
            <w:rStyle w:val="Hyperlink"/>
            <w:rFonts w:hint="cs"/>
            <w:rtl/>
          </w:rPr>
          <w:t>ی</w:t>
        </w:r>
        <w:r w:rsidR="00AF4B03" w:rsidRPr="0035189A">
          <w:rPr>
            <w:rStyle w:val="Hyperlink"/>
            <w:rFonts w:hint="eastAsia"/>
            <w:rtl/>
          </w:rPr>
          <w:t>ک</w:t>
        </w:r>
        <w:r w:rsidR="00AF4B03" w:rsidRPr="0035189A">
          <w:rPr>
            <w:rStyle w:val="Hyperlink"/>
            <w:rtl/>
          </w:rPr>
          <w:t xml:space="preserve"> اداره کل</w:t>
        </w:r>
        <w:r w:rsidR="00AF4B03">
          <w:rPr>
            <w:webHidden/>
          </w:rPr>
          <w:tab/>
        </w:r>
        <w:r w:rsidR="00AF4B03">
          <w:rPr>
            <w:rStyle w:val="Hyperlink"/>
            <w:rtl/>
          </w:rPr>
          <w:fldChar w:fldCharType="begin"/>
        </w:r>
        <w:r w:rsidR="00AF4B03">
          <w:rPr>
            <w:webHidden/>
          </w:rPr>
          <w:instrText xml:space="preserve"> PAGEREF _Toc186556244 \h </w:instrText>
        </w:r>
        <w:r w:rsidR="00AF4B03">
          <w:rPr>
            <w:rStyle w:val="Hyperlink"/>
            <w:rtl/>
          </w:rPr>
        </w:r>
        <w:r w:rsidR="00AF4B03">
          <w:rPr>
            <w:rStyle w:val="Hyperlink"/>
            <w:rtl/>
          </w:rPr>
          <w:fldChar w:fldCharType="separate"/>
        </w:r>
        <w:r w:rsidR="004030E6">
          <w:rPr>
            <w:webHidden/>
            <w:rtl/>
          </w:rPr>
          <w:t>28</w:t>
        </w:r>
        <w:r w:rsidR="00AF4B03">
          <w:rPr>
            <w:rStyle w:val="Hyperlink"/>
            <w:rtl/>
          </w:rPr>
          <w:fldChar w:fldCharType="end"/>
        </w:r>
      </w:hyperlink>
    </w:p>
    <w:p w14:paraId="76B095D5" w14:textId="370AC610" w:rsidR="00AF4B03" w:rsidRDefault="003E56DC" w:rsidP="00C953B0">
      <w:pPr>
        <w:pStyle w:val="TOC1"/>
        <w:rPr>
          <w:rFonts w:eastAsiaTheme="minorEastAsia" w:cstheme="minorBidi"/>
          <w:spacing w:val="0"/>
          <w:sz w:val="22"/>
          <w:szCs w:val="22"/>
          <w:lang w:bidi="fa-IR"/>
        </w:rPr>
      </w:pPr>
      <w:hyperlink w:anchor="_Toc186556245" w:history="1">
        <w:r w:rsidR="00AF4B03" w:rsidRPr="0035189A">
          <w:rPr>
            <w:rStyle w:val="Hyperlink"/>
            <w:rtl/>
          </w:rPr>
          <w:t>نمودار 10: توز</w:t>
        </w:r>
        <w:r w:rsidR="00AF4B03" w:rsidRPr="0035189A">
          <w:rPr>
            <w:rStyle w:val="Hyperlink"/>
            <w:rFonts w:hint="cs"/>
            <w:rtl/>
          </w:rPr>
          <w:t>ی</w:t>
        </w:r>
        <w:r w:rsidR="00AF4B03" w:rsidRPr="0035189A">
          <w:rPr>
            <w:rStyle w:val="Hyperlink"/>
            <w:rFonts w:hint="eastAsia"/>
            <w:rtl/>
          </w:rPr>
          <w:t>ع</w:t>
        </w:r>
        <w:r w:rsidR="00AF4B03" w:rsidRPr="0035189A">
          <w:rPr>
            <w:rStyle w:val="Hyperlink"/>
            <w:rtl/>
          </w:rPr>
          <w:t xml:space="preserve"> فراوان</w:t>
        </w:r>
        <w:r w:rsidR="00AF4B03" w:rsidRPr="0035189A">
          <w:rPr>
            <w:rStyle w:val="Hyperlink"/>
            <w:rFonts w:hint="cs"/>
            <w:rtl/>
          </w:rPr>
          <w:t>ی</w:t>
        </w:r>
        <w:r w:rsidR="00AF4B03" w:rsidRPr="0035189A">
          <w:rPr>
            <w:rStyle w:val="Hyperlink"/>
            <w:rtl/>
          </w:rPr>
          <w:t xml:space="preserve"> بازنشستگان قانون ‏«اصلاح تبصره 2 الحاق</w:t>
        </w:r>
        <w:r w:rsidR="00AF4B03" w:rsidRPr="0035189A">
          <w:rPr>
            <w:rStyle w:val="Hyperlink"/>
            <w:rFonts w:hint="cs"/>
            <w:rtl/>
          </w:rPr>
          <w:t>ی</w:t>
        </w:r>
        <w:r w:rsidR="00AF4B03" w:rsidRPr="0035189A">
          <w:rPr>
            <w:rStyle w:val="Hyperlink"/>
            <w:rtl/>
          </w:rPr>
          <w:t xml:space="preserve"> ماده 76» ‏به‌تفک</w:t>
        </w:r>
        <w:r w:rsidR="00AF4B03" w:rsidRPr="0035189A">
          <w:rPr>
            <w:rStyle w:val="Hyperlink"/>
            <w:rFonts w:hint="cs"/>
            <w:rtl/>
          </w:rPr>
          <w:t>ی</w:t>
        </w:r>
        <w:r w:rsidR="00AF4B03" w:rsidRPr="0035189A">
          <w:rPr>
            <w:rStyle w:val="Hyperlink"/>
            <w:rFonts w:hint="eastAsia"/>
            <w:rtl/>
          </w:rPr>
          <w:t>ک</w:t>
        </w:r>
        <w:r w:rsidR="00AF4B03" w:rsidRPr="0035189A">
          <w:rPr>
            <w:rStyle w:val="Hyperlink"/>
            <w:rtl/>
          </w:rPr>
          <w:t xml:space="preserve"> اساس برقرار</w:t>
        </w:r>
        <w:r w:rsidR="00AF4B03" w:rsidRPr="0035189A">
          <w:rPr>
            <w:rStyle w:val="Hyperlink"/>
            <w:rFonts w:hint="cs"/>
            <w:rtl/>
          </w:rPr>
          <w:t>ی</w:t>
        </w:r>
        <w:r w:rsidR="00AF4B03">
          <w:rPr>
            <w:webHidden/>
          </w:rPr>
          <w:tab/>
        </w:r>
        <w:r w:rsidR="00AF4B03">
          <w:rPr>
            <w:rStyle w:val="Hyperlink"/>
            <w:rtl/>
          </w:rPr>
          <w:fldChar w:fldCharType="begin"/>
        </w:r>
        <w:r w:rsidR="00AF4B03">
          <w:rPr>
            <w:webHidden/>
          </w:rPr>
          <w:instrText xml:space="preserve"> PAGEREF _Toc186556245 \h </w:instrText>
        </w:r>
        <w:r w:rsidR="00AF4B03">
          <w:rPr>
            <w:rStyle w:val="Hyperlink"/>
            <w:rtl/>
          </w:rPr>
        </w:r>
        <w:r w:rsidR="00AF4B03">
          <w:rPr>
            <w:rStyle w:val="Hyperlink"/>
            <w:rtl/>
          </w:rPr>
          <w:fldChar w:fldCharType="separate"/>
        </w:r>
        <w:r w:rsidR="004030E6">
          <w:rPr>
            <w:webHidden/>
            <w:rtl/>
          </w:rPr>
          <w:t>29</w:t>
        </w:r>
        <w:r w:rsidR="00AF4B03">
          <w:rPr>
            <w:rStyle w:val="Hyperlink"/>
            <w:rtl/>
          </w:rPr>
          <w:fldChar w:fldCharType="end"/>
        </w:r>
      </w:hyperlink>
    </w:p>
    <w:p w14:paraId="6F710636" w14:textId="19202C2B" w:rsidR="00AF4B03" w:rsidRDefault="003E56DC" w:rsidP="00C953B0">
      <w:pPr>
        <w:pStyle w:val="TOC1"/>
        <w:rPr>
          <w:rFonts w:eastAsiaTheme="minorEastAsia" w:cstheme="minorBidi"/>
          <w:spacing w:val="0"/>
          <w:sz w:val="22"/>
          <w:szCs w:val="22"/>
          <w:lang w:bidi="fa-IR"/>
        </w:rPr>
      </w:pPr>
      <w:hyperlink w:anchor="_Toc186556246" w:history="1">
        <w:r w:rsidR="00AF4B03" w:rsidRPr="0035189A">
          <w:rPr>
            <w:rStyle w:val="Hyperlink"/>
            <w:rtl/>
          </w:rPr>
          <w:t>نمودار 11: توز</w:t>
        </w:r>
        <w:r w:rsidR="00AF4B03" w:rsidRPr="0035189A">
          <w:rPr>
            <w:rStyle w:val="Hyperlink"/>
            <w:rFonts w:hint="cs"/>
            <w:rtl/>
          </w:rPr>
          <w:t>ی</w:t>
        </w:r>
        <w:r w:rsidR="00AF4B03" w:rsidRPr="0035189A">
          <w:rPr>
            <w:rStyle w:val="Hyperlink"/>
            <w:rFonts w:hint="eastAsia"/>
            <w:rtl/>
          </w:rPr>
          <w:t>ع</w:t>
        </w:r>
        <w:r w:rsidR="00AF4B03" w:rsidRPr="0035189A">
          <w:rPr>
            <w:rStyle w:val="Hyperlink"/>
            <w:rtl/>
          </w:rPr>
          <w:t xml:space="preserve"> فراوان</w:t>
        </w:r>
        <w:r w:rsidR="00AF4B03" w:rsidRPr="0035189A">
          <w:rPr>
            <w:rStyle w:val="Hyperlink"/>
            <w:rFonts w:hint="cs"/>
            <w:rtl/>
          </w:rPr>
          <w:t>ی</w:t>
        </w:r>
        <w:r w:rsidR="00AF4B03" w:rsidRPr="0035189A">
          <w:rPr>
            <w:rStyle w:val="Hyperlink"/>
            <w:rtl/>
          </w:rPr>
          <w:t xml:space="preserve"> بازنشستگان قانون ‏«اصلاح تبصره 2 الحاق</w:t>
        </w:r>
        <w:r w:rsidR="00AF4B03" w:rsidRPr="0035189A">
          <w:rPr>
            <w:rStyle w:val="Hyperlink"/>
            <w:rFonts w:hint="cs"/>
            <w:rtl/>
          </w:rPr>
          <w:t>ی</w:t>
        </w:r>
        <w:r w:rsidR="00AF4B03" w:rsidRPr="0035189A">
          <w:rPr>
            <w:rStyle w:val="Hyperlink"/>
            <w:rtl/>
          </w:rPr>
          <w:t xml:space="preserve"> ماده 76» ‏به تفک</w:t>
        </w:r>
        <w:r w:rsidR="00AF4B03" w:rsidRPr="0035189A">
          <w:rPr>
            <w:rStyle w:val="Hyperlink"/>
            <w:rFonts w:hint="cs"/>
            <w:rtl/>
          </w:rPr>
          <w:t>ی</w:t>
        </w:r>
        <w:r w:rsidR="00AF4B03" w:rsidRPr="0035189A">
          <w:rPr>
            <w:rStyle w:val="Hyperlink"/>
            <w:rFonts w:hint="eastAsia"/>
            <w:rtl/>
          </w:rPr>
          <w:t>ک</w:t>
        </w:r>
        <w:r w:rsidR="00AF4B03" w:rsidRPr="0035189A">
          <w:rPr>
            <w:rStyle w:val="Hyperlink"/>
            <w:rtl/>
          </w:rPr>
          <w:t xml:space="preserve"> سن برقرار</w:t>
        </w:r>
        <w:r w:rsidR="00AF4B03" w:rsidRPr="0035189A">
          <w:rPr>
            <w:rStyle w:val="Hyperlink"/>
            <w:rFonts w:hint="cs"/>
            <w:rtl/>
          </w:rPr>
          <w:t>ی</w:t>
        </w:r>
        <w:r w:rsidR="00AF4B03">
          <w:rPr>
            <w:webHidden/>
          </w:rPr>
          <w:tab/>
        </w:r>
        <w:r w:rsidR="00AF4B03">
          <w:rPr>
            <w:rStyle w:val="Hyperlink"/>
            <w:rtl/>
          </w:rPr>
          <w:fldChar w:fldCharType="begin"/>
        </w:r>
        <w:r w:rsidR="00AF4B03">
          <w:rPr>
            <w:webHidden/>
          </w:rPr>
          <w:instrText xml:space="preserve"> PAGEREF _Toc186556246 \h </w:instrText>
        </w:r>
        <w:r w:rsidR="00AF4B03">
          <w:rPr>
            <w:rStyle w:val="Hyperlink"/>
            <w:rtl/>
          </w:rPr>
        </w:r>
        <w:r w:rsidR="00AF4B03">
          <w:rPr>
            <w:rStyle w:val="Hyperlink"/>
            <w:rtl/>
          </w:rPr>
          <w:fldChar w:fldCharType="separate"/>
        </w:r>
        <w:r w:rsidR="004030E6">
          <w:rPr>
            <w:webHidden/>
            <w:rtl/>
          </w:rPr>
          <w:t>30</w:t>
        </w:r>
        <w:r w:rsidR="00AF4B03">
          <w:rPr>
            <w:rStyle w:val="Hyperlink"/>
            <w:rtl/>
          </w:rPr>
          <w:fldChar w:fldCharType="end"/>
        </w:r>
      </w:hyperlink>
    </w:p>
    <w:p w14:paraId="5E082CF1" w14:textId="1B3B1FFA" w:rsidR="00AF4B03" w:rsidRDefault="003E56DC" w:rsidP="00C953B0">
      <w:pPr>
        <w:pStyle w:val="TOC1"/>
        <w:rPr>
          <w:rFonts w:eastAsiaTheme="minorEastAsia" w:cstheme="minorBidi"/>
          <w:spacing w:val="0"/>
          <w:sz w:val="22"/>
          <w:szCs w:val="22"/>
          <w:lang w:bidi="fa-IR"/>
        </w:rPr>
      </w:pPr>
      <w:hyperlink w:anchor="_Toc186556247" w:history="1">
        <w:r w:rsidR="00AF4B03" w:rsidRPr="0035189A">
          <w:rPr>
            <w:rStyle w:val="Hyperlink"/>
            <w:rtl/>
          </w:rPr>
          <w:t>نمودار 12: توز</w:t>
        </w:r>
        <w:r w:rsidR="00AF4B03" w:rsidRPr="0035189A">
          <w:rPr>
            <w:rStyle w:val="Hyperlink"/>
            <w:rFonts w:hint="cs"/>
            <w:rtl/>
          </w:rPr>
          <w:t>ی</w:t>
        </w:r>
        <w:r w:rsidR="00AF4B03" w:rsidRPr="0035189A">
          <w:rPr>
            <w:rStyle w:val="Hyperlink"/>
            <w:rFonts w:hint="eastAsia"/>
            <w:rtl/>
          </w:rPr>
          <w:t>ع</w:t>
        </w:r>
        <w:r w:rsidR="00AF4B03" w:rsidRPr="0035189A">
          <w:rPr>
            <w:rStyle w:val="Hyperlink"/>
            <w:rtl/>
          </w:rPr>
          <w:t xml:space="preserve"> فراوان</w:t>
        </w:r>
        <w:r w:rsidR="00AF4B03" w:rsidRPr="0035189A">
          <w:rPr>
            <w:rStyle w:val="Hyperlink"/>
            <w:rFonts w:hint="cs"/>
            <w:rtl/>
          </w:rPr>
          <w:t>ی</w:t>
        </w:r>
        <w:r w:rsidR="00AF4B03" w:rsidRPr="0035189A">
          <w:rPr>
            <w:rStyle w:val="Hyperlink"/>
            <w:rtl/>
          </w:rPr>
          <w:t xml:space="preserve"> بازنشستگان قانون ‏«اصلاح تبصره 2 الحاق</w:t>
        </w:r>
        <w:r w:rsidR="00AF4B03" w:rsidRPr="0035189A">
          <w:rPr>
            <w:rStyle w:val="Hyperlink"/>
            <w:rFonts w:hint="cs"/>
            <w:rtl/>
          </w:rPr>
          <w:t>ی</w:t>
        </w:r>
        <w:r w:rsidR="00AF4B03" w:rsidRPr="0035189A">
          <w:rPr>
            <w:rStyle w:val="Hyperlink"/>
            <w:rtl/>
          </w:rPr>
          <w:t xml:space="preserve"> ماده 76» ‏به تفک</w:t>
        </w:r>
        <w:r w:rsidR="00AF4B03" w:rsidRPr="0035189A">
          <w:rPr>
            <w:rStyle w:val="Hyperlink"/>
            <w:rFonts w:hint="cs"/>
            <w:rtl/>
          </w:rPr>
          <w:t>ی</w:t>
        </w:r>
        <w:r w:rsidR="00AF4B03" w:rsidRPr="0035189A">
          <w:rPr>
            <w:rStyle w:val="Hyperlink"/>
            <w:rFonts w:hint="eastAsia"/>
            <w:rtl/>
          </w:rPr>
          <w:t>ک</w:t>
        </w:r>
        <w:r w:rsidR="00AF4B03" w:rsidRPr="0035189A">
          <w:rPr>
            <w:rStyle w:val="Hyperlink"/>
            <w:rtl/>
          </w:rPr>
          <w:t xml:space="preserve"> سن</w:t>
        </w:r>
        <w:r w:rsidR="00AF4B03">
          <w:rPr>
            <w:webHidden/>
          </w:rPr>
          <w:tab/>
        </w:r>
        <w:r w:rsidR="00AF4B03">
          <w:rPr>
            <w:rStyle w:val="Hyperlink"/>
            <w:rtl/>
          </w:rPr>
          <w:fldChar w:fldCharType="begin"/>
        </w:r>
        <w:r w:rsidR="00AF4B03">
          <w:rPr>
            <w:webHidden/>
          </w:rPr>
          <w:instrText xml:space="preserve"> PAGEREF _Toc186556247 \h </w:instrText>
        </w:r>
        <w:r w:rsidR="00AF4B03">
          <w:rPr>
            <w:rStyle w:val="Hyperlink"/>
            <w:rtl/>
          </w:rPr>
        </w:r>
        <w:r w:rsidR="00AF4B03">
          <w:rPr>
            <w:rStyle w:val="Hyperlink"/>
            <w:rtl/>
          </w:rPr>
          <w:fldChar w:fldCharType="separate"/>
        </w:r>
        <w:r w:rsidR="004030E6">
          <w:rPr>
            <w:webHidden/>
            <w:rtl/>
          </w:rPr>
          <w:t>32</w:t>
        </w:r>
        <w:r w:rsidR="00AF4B03">
          <w:rPr>
            <w:rStyle w:val="Hyperlink"/>
            <w:rtl/>
          </w:rPr>
          <w:fldChar w:fldCharType="end"/>
        </w:r>
      </w:hyperlink>
    </w:p>
    <w:p w14:paraId="7AB105F8" w14:textId="16A267E0" w:rsidR="00AF4B03" w:rsidRDefault="003E56DC" w:rsidP="00C953B0">
      <w:pPr>
        <w:pStyle w:val="TOC1"/>
        <w:rPr>
          <w:rFonts w:eastAsiaTheme="minorEastAsia" w:cstheme="minorBidi"/>
          <w:spacing w:val="0"/>
          <w:sz w:val="22"/>
          <w:szCs w:val="22"/>
          <w:lang w:bidi="fa-IR"/>
        </w:rPr>
      </w:pPr>
      <w:hyperlink w:anchor="_Toc186556248" w:history="1">
        <w:r w:rsidR="00AF4B03" w:rsidRPr="0035189A">
          <w:rPr>
            <w:rStyle w:val="Hyperlink"/>
            <w:rtl/>
          </w:rPr>
          <w:t>نمودار 13: توز</w:t>
        </w:r>
        <w:r w:rsidR="00AF4B03" w:rsidRPr="0035189A">
          <w:rPr>
            <w:rStyle w:val="Hyperlink"/>
            <w:rFonts w:hint="cs"/>
            <w:rtl/>
          </w:rPr>
          <w:t>ی</w:t>
        </w:r>
        <w:r w:rsidR="00AF4B03" w:rsidRPr="0035189A">
          <w:rPr>
            <w:rStyle w:val="Hyperlink"/>
            <w:rFonts w:hint="eastAsia"/>
            <w:rtl/>
          </w:rPr>
          <w:t>ع</w:t>
        </w:r>
        <w:r w:rsidR="00AF4B03" w:rsidRPr="0035189A">
          <w:rPr>
            <w:rStyle w:val="Hyperlink"/>
            <w:rtl/>
          </w:rPr>
          <w:t xml:space="preserve"> فراوان</w:t>
        </w:r>
        <w:r w:rsidR="00AF4B03" w:rsidRPr="0035189A">
          <w:rPr>
            <w:rStyle w:val="Hyperlink"/>
            <w:rFonts w:hint="cs"/>
            <w:rtl/>
          </w:rPr>
          <w:t>ی</w:t>
        </w:r>
        <w:r w:rsidR="00AF4B03" w:rsidRPr="0035189A">
          <w:rPr>
            <w:rStyle w:val="Hyperlink"/>
            <w:rtl/>
          </w:rPr>
          <w:t xml:space="preserve"> بازنشستگان قانون ‏«اصلاح تبصره 2 الحاق</w:t>
        </w:r>
        <w:r w:rsidR="00AF4B03" w:rsidRPr="0035189A">
          <w:rPr>
            <w:rStyle w:val="Hyperlink"/>
            <w:rFonts w:hint="cs"/>
            <w:rtl/>
          </w:rPr>
          <w:t>ی</w:t>
        </w:r>
        <w:r w:rsidR="00AF4B03" w:rsidRPr="0035189A">
          <w:rPr>
            <w:rStyle w:val="Hyperlink"/>
            <w:rtl/>
          </w:rPr>
          <w:t xml:space="preserve"> ماده 76» ‏به تفک</w:t>
        </w:r>
        <w:r w:rsidR="00AF4B03" w:rsidRPr="0035189A">
          <w:rPr>
            <w:rStyle w:val="Hyperlink"/>
            <w:rFonts w:hint="cs"/>
            <w:rtl/>
          </w:rPr>
          <w:t>ی</w:t>
        </w:r>
        <w:r w:rsidR="00AF4B03" w:rsidRPr="0035189A">
          <w:rPr>
            <w:rStyle w:val="Hyperlink"/>
            <w:rFonts w:hint="eastAsia"/>
            <w:rtl/>
          </w:rPr>
          <w:t>ک</w:t>
        </w:r>
        <w:r w:rsidR="00AF4B03" w:rsidRPr="0035189A">
          <w:rPr>
            <w:rStyle w:val="Hyperlink"/>
            <w:rtl/>
          </w:rPr>
          <w:t xml:space="preserve"> سابقه</w:t>
        </w:r>
        <w:r w:rsidR="00AF4B03">
          <w:rPr>
            <w:webHidden/>
          </w:rPr>
          <w:tab/>
        </w:r>
        <w:r w:rsidR="00AF4B03">
          <w:rPr>
            <w:rStyle w:val="Hyperlink"/>
            <w:rtl/>
          </w:rPr>
          <w:fldChar w:fldCharType="begin"/>
        </w:r>
        <w:r w:rsidR="00AF4B03">
          <w:rPr>
            <w:webHidden/>
          </w:rPr>
          <w:instrText xml:space="preserve"> PAGEREF _Toc186556248 \h </w:instrText>
        </w:r>
        <w:r w:rsidR="00AF4B03">
          <w:rPr>
            <w:rStyle w:val="Hyperlink"/>
            <w:rtl/>
          </w:rPr>
        </w:r>
        <w:r w:rsidR="00AF4B03">
          <w:rPr>
            <w:rStyle w:val="Hyperlink"/>
            <w:rtl/>
          </w:rPr>
          <w:fldChar w:fldCharType="separate"/>
        </w:r>
        <w:r w:rsidR="004030E6">
          <w:rPr>
            <w:webHidden/>
            <w:rtl/>
          </w:rPr>
          <w:t>33</w:t>
        </w:r>
        <w:r w:rsidR="00AF4B03">
          <w:rPr>
            <w:rStyle w:val="Hyperlink"/>
            <w:rtl/>
          </w:rPr>
          <w:fldChar w:fldCharType="end"/>
        </w:r>
      </w:hyperlink>
    </w:p>
    <w:p w14:paraId="743EF4ED" w14:textId="5D0F7676" w:rsidR="00AF4B03" w:rsidRDefault="003E56DC" w:rsidP="00C953B0">
      <w:pPr>
        <w:pStyle w:val="TOC1"/>
        <w:rPr>
          <w:rFonts w:eastAsiaTheme="minorEastAsia" w:cstheme="minorBidi"/>
          <w:spacing w:val="0"/>
          <w:sz w:val="22"/>
          <w:szCs w:val="22"/>
          <w:lang w:bidi="fa-IR"/>
        </w:rPr>
      </w:pPr>
      <w:hyperlink w:anchor="_Toc186556249" w:history="1">
        <w:r w:rsidR="00AF4B03" w:rsidRPr="0035189A">
          <w:rPr>
            <w:rStyle w:val="Hyperlink"/>
            <w:rtl/>
          </w:rPr>
          <w:t>نمودار 14: توز</w:t>
        </w:r>
        <w:r w:rsidR="00AF4B03" w:rsidRPr="0035189A">
          <w:rPr>
            <w:rStyle w:val="Hyperlink"/>
            <w:rFonts w:hint="cs"/>
            <w:rtl/>
          </w:rPr>
          <w:t>ی</w:t>
        </w:r>
        <w:r w:rsidR="00AF4B03" w:rsidRPr="0035189A">
          <w:rPr>
            <w:rStyle w:val="Hyperlink"/>
            <w:rFonts w:hint="eastAsia"/>
            <w:rtl/>
          </w:rPr>
          <w:t>ع</w:t>
        </w:r>
        <w:r w:rsidR="00AF4B03" w:rsidRPr="0035189A">
          <w:rPr>
            <w:rStyle w:val="Hyperlink"/>
            <w:rtl/>
          </w:rPr>
          <w:t xml:space="preserve"> فراوان</w:t>
        </w:r>
        <w:r w:rsidR="00AF4B03" w:rsidRPr="0035189A">
          <w:rPr>
            <w:rStyle w:val="Hyperlink"/>
            <w:rFonts w:hint="cs"/>
            <w:rtl/>
          </w:rPr>
          <w:t>ی</w:t>
        </w:r>
        <w:r w:rsidR="00AF4B03" w:rsidRPr="0035189A">
          <w:rPr>
            <w:rStyle w:val="Hyperlink"/>
            <w:rtl/>
          </w:rPr>
          <w:t xml:space="preserve"> بازنشستگان قانون ‏«اصلاح تبصره 2 الحاق</w:t>
        </w:r>
        <w:r w:rsidR="00AF4B03" w:rsidRPr="0035189A">
          <w:rPr>
            <w:rStyle w:val="Hyperlink"/>
            <w:rFonts w:hint="cs"/>
            <w:rtl/>
          </w:rPr>
          <w:t>ی</w:t>
        </w:r>
        <w:r w:rsidR="00AF4B03" w:rsidRPr="0035189A">
          <w:rPr>
            <w:rStyle w:val="Hyperlink"/>
            <w:rtl/>
          </w:rPr>
          <w:t xml:space="preserve"> ماده 76» ‏به تفک</w:t>
        </w:r>
        <w:r w:rsidR="00AF4B03" w:rsidRPr="0035189A">
          <w:rPr>
            <w:rStyle w:val="Hyperlink"/>
            <w:rFonts w:hint="cs"/>
            <w:rtl/>
          </w:rPr>
          <w:t>ی</w:t>
        </w:r>
        <w:r w:rsidR="00AF4B03" w:rsidRPr="0035189A">
          <w:rPr>
            <w:rStyle w:val="Hyperlink"/>
            <w:rFonts w:hint="eastAsia"/>
            <w:rtl/>
          </w:rPr>
          <w:t>ک</w:t>
        </w:r>
        <w:r w:rsidR="00AF4B03" w:rsidRPr="0035189A">
          <w:rPr>
            <w:rStyle w:val="Hyperlink"/>
            <w:rtl/>
          </w:rPr>
          <w:t xml:space="preserve"> مبلغ پا</w:t>
        </w:r>
        <w:r w:rsidR="00AF4B03" w:rsidRPr="0035189A">
          <w:rPr>
            <w:rStyle w:val="Hyperlink"/>
            <w:rFonts w:hint="cs"/>
            <w:rtl/>
          </w:rPr>
          <w:t>ی</w:t>
        </w:r>
        <w:r w:rsidR="00AF4B03" w:rsidRPr="0035189A">
          <w:rPr>
            <w:rStyle w:val="Hyperlink"/>
            <w:rFonts w:hint="eastAsia"/>
            <w:rtl/>
          </w:rPr>
          <w:t>ه</w:t>
        </w:r>
        <w:r w:rsidR="00AF4B03" w:rsidRPr="0035189A">
          <w:rPr>
            <w:rStyle w:val="Hyperlink"/>
            <w:rtl/>
          </w:rPr>
          <w:t xml:space="preserve"> حکم مستمر</w:t>
        </w:r>
        <w:r w:rsidR="00AF4B03" w:rsidRPr="0035189A">
          <w:rPr>
            <w:rStyle w:val="Hyperlink"/>
            <w:rFonts w:hint="cs"/>
            <w:rtl/>
          </w:rPr>
          <w:t>ی</w:t>
        </w:r>
        <w:r w:rsidR="00AF4B03">
          <w:rPr>
            <w:webHidden/>
          </w:rPr>
          <w:tab/>
        </w:r>
        <w:r w:rsidR="00AF4B03">
          <w:rPr>
            <w:rStyle w:val="Hyperlink"/>
            <w:rtl/>
          </w:rPr>
          <w:fldChar w:fldCharType="begin"/>
        </w:r>
        <w:r w:rsidR="00AF4B03">
          <w:rPr>
            <w:webHidden/>
          </w:rPr>
          <w:instrText xml:space="preserve"> PAGEREF _Toc186556249 \h </w:instrText>
        </w:r>
        <w:r w:rsidR="00AF4B03">
          <w:rPr>
            <w:rStyle w:val="Hyperlink"/>
            <w:rtl/>
          </w:rPr>
        </w:r>
        <w:r w:rsidR="00AF4B03">
          <w:rPr>
            <w:rStyle w:val="Hyperlink"/>
            <w:rtl/>
          </w:rPr>
          <w:fldChar w:fldCharType="separate"/>
        </w:r>
        <w:r w:rsidR="004030E6">
          <w:rPr>
            <w:webHidden/>
            <w:rtl/>
          </w:rPr>
          <w:t>35</w:t>
        </w:r>
        <w:r w:rsidR="00AF4B03">
          <w:rPr>
            <w:rStyle w:val="Hyperlink"/>
            <w:rtl/>
          </w:rPr>
          <w:fldChar w:fldCharType="end"/>
        </w:r>
      </w:hyperlink>
    </w:p>
    <w:p w14:paraId="2E470F6D" w14:textId="0562E064" w:rsidR="00AF4B03" w:rsidRDefault="003E56DC" w:rsidP="00C953B0">
      <w:pPr>
        <w:pStyle w:val="TOC1"/>
        <w:rPr>
          <w:rFonts w:eastAsiaTheme="minorEastAsia" w:cstheme="minorBidi"/>
          <w:spacing w:val="0"/>
          <w:sz w:val="22"/>
          <w:szCs w:val="22"/>
          <w:lang w:bidi="fa-IR"/>
        </w:rPr>
      </w:pPr>
      <w:hyperlink w:anchor="_Toc186556250" w:history="1">
        <w:r w:rsidR="00AF4B03" w:rsidRPr="0035189A">
          <w:rPr>
            <w:rStyle w:val="Hyperlink"/>
            <w:rtl/>
          </w:rPr>
          <w:t>نمودار 15: توز</w:t>
        </w:r>
        <w:r w:rsidR="00AF4B03" w:rsidRPr="0035189A">
          <w:rPr>
            <w:rStyle w:val="Hyperlink"/>
            <w:rFonts w:hint="cs"/>
            <w:rtl/>
          </w:rPr>
          <w:t>ی</w:t>
        </w:r>
        <w:r w:rsidR="00AF4B03" w:rsidRPr="0035189A">
          <w:rPr>
            <w:rStyle w:val="Hyperlink"/>
            <w:rFonts w:hint="eastAsia"/>
            <w:rtl/>
          </w:rPr>
          <w:t>ع</w:t>
        </w:r>
        <w:r w:rsidR="00AF4B03" w:rsidRPr="0035189A">
          <w:rPr>
            <w:rStyle w:val="Hyperlink"/>
            <w:rtl/>
          </w:rPr>
          <w:t xml:space="preserve"> فراوان</w:t>
        </w:r>
        <w:r w:rsidR="00AF4B03" w:rsidRPr="0035189A">
          <w:rPr>
            <w:rStyle w:val="Hyperlink"/>
            <w:rFonts w:hint="cs"/>
            <w:rtl/>
          </w:rPr>
          <w:t>ی</w:t>
        </w:r>
        <w:r w:rsidR="00AF4B03" w:rsidRPr="0035189A">
          <w:rPr>
            <w:rStyle w:val="Hyperlink"/>
            <w:rtl/>
          </w:rPr>
          <w:t xml:space="preserve"> بازنشستگان قانون ‏«اصلاح تبصره 2 الحاق</w:t>
        </w:r>
        <w:r w:rsidR="00AF4B03" w:rsidRPr="0035189A">
          <w:rPr>
            <w:rStyle w:val="Hyperlink"/>
            <w:rFonts w:hint="cs"/>
            <w:rtl/>
          </w:rPr>
          <w:t>ی</w:t>
        </w:r>
        <w:r w:rsidR="00AF4B03" w:rsidRPr="0035189A">
          <w:rPr>
            <w:rStyle w:val="Hyperlink"/>
            <w:rtl/>
          </w:rPr>
          <w:t xml:space="preserve"> ماده 76» ‏به تفک</w:t>
        </w:r>
        <w:r w:rsidR="00AF4B03" w:rsidRPr="0035189A">
          <w:rPr>
            <w:rStyle w:val="Hyperlink"/>
            <w:rFonts w:hint="cs"/>
            <w:rtl/>
          </w:rPr>
          <w:t>ی</w:t>
        </w:r>
        <w:r w:rsidR="00AF4B03" w:rsidRPr="0035189A">
          <w:rPr>
            <w:rStyle w:val="Hyperlink"/>
            <w:rFonts w:hint="eastAsia"/>
            <w:rtl/>
          </w:rPr>
          <w:t>ک</w:t>
        </w:r>
        <w:r w:rsidR="00AF4B03" w:rsidRPr="0035189A">
          <w:rPr>
            <w:rStyle w:val="Hyperlink"/>
            <w:rtl/>
          </w:rPr>
          <w:t xml:space="preserve"> مبلغ ناخالص پرداخت</w:t>
        </w:r>
        <w:r w:rsidR="00AF4B03" w:rsidRPr="0035189A">
          <w:rPr>
            <w:rStyle w:val="Hyperlink"/>
            <w:rFonts w:hint="cs"/>
            <w:rtl/>
          </w:rPr>
          <w:t>ی</w:t>
        </w:r>
        <w:r w:rsidR="00AF4B03" w:rsidRPr="0035189A">
          <w:rPr>
            <w:rStyle w:val="Hyperlink"/>
            <w:rtl/>
          </w:rPr>
          <w:t xml:space="preserve"> مستمر</w:t>
        </w:r>
        <w:r w:rsidR="00AF4B03" w:rsidRPr="0035189A">
          <w:rPr>
            <w:rStyle w:val="Hyperlink"/>
            <w:rFonts w:hint="cs"/>
            <w:rtl/>
          </w:rPr>
          <w:t>ی</w:t>
        </w:r>
        <w:r w:rsidR="00AF4B03">
          <w:rPr>
            <w:webHidden/>
          </w:rPr>
          <w:tab/>
        </w:r>
        <w:r w:rsidR="00AF4B03">
          <w:rPr>
            <w:rStyle w:val="Hyperlink"/>
            <w:rtl/>
          </w:rPr>
          <w:fldChar w:fldCharType="begin"/>
        </w:r>
        <w:r w:rsidR="00AF4B03">
          <w:rPr>
            <w:webHidden/>
          </w:rPr>
          <w:instrText xml:space="preserve"> PAGEREF _Toc186556250 \h </w:instrText>
        </w:r>
        <w:r w:rsidR="00AF4B03">
          <w:rPr>
            <w:rStyle w:val="Hyperlink"/>
            <w:rtl/>
          </w:rPr>
        </w:r>
        <w:r w:rsidR="00AF4B03">
          <w:rPr>
            <w:rStyle w:val="Hyperlink"/>
            <w:rtl/>
          </w:rPr>
          <w:fldChar w:fldCharType="separate"/>
        </w:r>
        <w:r w:rsidR="004030E6">
          <w:rPr>
            <w:webHidden/>
            <w:rtl/>
          </w:rPr>
          <w:t>37</w:t>
        </w:r>
        <w:r w:rsidR="00AF4B03">
          <w:rPr>
            <w:rStyle w:val="Hyperlink"/>
            <w:rtl/>
          </w:rPr>
          <w:fldChar w:fldCharType="end"/>
        </w:r>
      </w:hyperlink>
    </w:p>
    <w:p w14:paraId="77278EA7" w14:textId="6B66D5CC" w:rsidR="00AF4B03" w:rsidRDefault="003E56DC" w:rsidP="00C953B0">
      <w:pPr>
        <w:pStyle w:val="TOC1"/>
        <w:rPr>
          <w:rFonts w:eastAsiaTheme="minorEastAsia" w:cstheme="minorBidi"/>
          <w:spacing w:val="0"/>
          <w:sz w:val="22"/>
          <w:szCs w:val="22"/>
          <w:lang w:bidi="fa-IR"/>
        </w:rPr>
      </w:pPr>
      <w:hyperlink w:anchor="_Toc186556251" w:history="1">
        <w:r w:rsidR="00AF4B03" w:rsidRPr="0035189A">
          <w:rPr>
            <w:rStyle w:val="Hyperlink"/>
            <w:rtl/>
          </w:rPr>
          <w:t>نمودار 16: توز</w:t>
        </w:r>
        <w:r w:rsidR="00AF4B03" w:rsidRPr="0035189A">
          <w:rPr>
            <w:rStyle w:val="Hyperlink"/>
            <w:rFonts w:hint="cs"/>
            <w:rtl/>
          </w:rPr>
          <w:t>ی</w:t>
        </w:r>
        <w:r w:rsidR="00AF4B03" w:rsidRPr="0035189A">
          <w:rPr>
            <w:rStyle w:val="Hyperlink"/>
            <w:rFonts w:hint="eastAsia"/>
            <w:rtl/>
          </w:rPr>
          <w:t>ع</w:t>
        </w:r>
        <w:r w:rsidR="00AF4B03" w:rsidRPr="0035189A">
          <w:rPr>
            <w:rStyle w:val="Hyperlink"/>
            <w:rtl/>
          </w:rPr>
          <w:t xml:space="preserve"> فراوان</w:t>
        </w:r>
        <w:r w:rsidR="00AF4B03" w:rsidRPr="0035189A">
          <w:rPr>
            <w:rStyle w:val="Hyperlink"/>
            <w:rFonts w:hint="cs"/>
            <w:rtl/>
          </w:rPr>
          <w:t>ی</w:t>
        </w:r>
        <w:r w:rsidR="00AF4B03" w:rsidRPr="0035189A">
          <w:rPr>
            <w:rStyle w:val="Hyperlink"/>
            <w:rtl/>
          </w:rPr>
          <w:t xml:space="preserve"> بازنشستگان قانون ‏«اصلاح تبصره 2 الحاق</w:t>
        </w:r>
        <w:r w:rsidR="00AF4B03" w:rsidRPr="0035189A">
          <w:rPr>
            <w:rStyle w:val="Hyperlink"/>
            <w:rFonts w:hint="cs"/>
            <w:rtl/>
          </w:rPr>
          <w:t>ی</w:t>
        </w:r>
        <w:r w:rsidR="00AF4B03" w:rsidRPr="0035189A">
          <w:rPr>
            <w:rStyle w:val="Hyperlink"/>
            <w:rtl/>
          </w:rPr>
          <w:t xml:space="preserve"> ماده 76» ‏به تفک</w:t>
        </w:r>
        <w:r w:rsidR="00AF4B03" w:rsidRPr="0035189A">
          <w:rPr>
            <w:rStyle w:val="Hyperlink"/>
            <w:rFonts w:hint="cs"/>
            <w:rtl/>
          </w:rPr>
          <w:t>ی</w:t>
        </w:r>
        <w:r w:rsidR="00AF4B03" w:rsidRPr="0035189A">
          <w:rPr>
            <w:rStyle w:val="Hyperlink"/>
            <w:rFonts w:hint="eastAsia"/>
            <w:rtl/>
          </w:rPr>
          <w:t>ک</w:t>
        </w:r>
        <w:r w:rsidR="00AF4B03" w:rsidRPr="0035189A">
          <w:rPr>
            <w:rStyle w:val="Hyperlink"/>
            <w:rtl/>
          </w:rPr>
          <w:t xml:space="preserve"> سال برقرار</w:t>
        </w:r>
        <w:r w:rsidR="00AF4B03" w:rsidRPr="0035189A">
          <w:rPr>
            <w:rStyle w:val="Hyperlink"/>
            <w:rFonts w:hint="cs"/>
            <w:rtl/>
          </w:rPr>
          <w:t>ی</w:t>
        </w:r>
        <w:r w:rsidR="00AF4B03">
          <w:rPr>
            <w:webHidden/>
          </w:rPr>
          <w:tab/>
        </w:r>
        <w:r w:rsidR="00AF4B03">
          <w:rPr>
            <w:rStyle w:val="Hyperlink"/>
            <w:rtl/>
          </w:rPr>
          <w:fldChar w:fldCharType="begin"/>
        </w:r>
        <w:r w:rsidR="00AF4B03">
          <w:rPr>
            <w:webHidden/>
          </w:rPr>
          <w:instrText xml:space="preserve"> PAGEREF _Toc186556251 \h </w:instrText>
        </w:r>
        <w:r w:rsidR="00AF4B03">
          <w:rPr>
            <w:rStyle w:val="Hyperlink"/>
            <w:rtl/>
          </w:rPr>
        </w:r>
        <w:r w:rsidR="00AF4B03">
          <w:rPr>
            <w:rStyle w:val="Hyperlink"/>
            <w:rtl/>
          </w:rPr>
          <w:fldChar w:fldCharType="separate"/>
        </w:r>
        <w:r w:rsidR="004030E6">
          <w:rPr>
            <w:webHidden/>
            <w:rtl/>
          </w:rPr>
          <w:t>40</w:t>
        </w:r>
        <w:r w:rsidR="00AF4B03">
          <w:rPr>
            <w:rStyle w:val="Hyperlink"/>
            <w:rtl/>
          </w:rPr>
          <w:fldChar w:fldCharType="end"/>
        </w:r>
      </w:hyperlink>
    </w:p>
    <w:p w14:paraId="43989680" w14:textId="194CB032" w:rsidR="00AF4B03" w:rsidRDefault="003E56DC" w:rsidP="00C953B0">
      <w:pPr>
        <w:pStyle w:val="TOC1"/>
        <w:rPr>
          <w:rFonts w:eastAsiaTheme="minorEastAsia" w:cstheme="minorBidi"/>
          <w:spacing w:val="0"/>
          <w:sz w:val="22"/>
          <w:szCs w:val="22"/>
          <w:lang w:bidi="fa-IR"/>
        </w:rPr>
      </w:pPr>
      <w:hyperlink w:anchor="_Toc186556252" w:history="1">
        <w:r w:rsidR="00AF4B03" w:rsidRPr="0035189A">
          <w:rPr>
            <w:rStyle w:val="Hyperlink"/>
            <w:rtl/>
          </w:rPr>
          <w:t>نمودار 17: توز</w:t>
        </w:r>
        <w:r w:rsidR="00AF4B03" w:rsidRPr="0035189A">
          <w:rPr>
            <w:rStyle w:val="Hyperlink"/>
            <w:rFonts w:hint="cs"/>
            <w:rtl/>
          </w:rPr>
          <w:t>ی</w:t>
        </w:r>
        <w:r w:rsidR="00AF4B03" w:rsidRPr="0035189A">
          <w:rPr>
            <w:rStyle w:val="Hyperlink"/>
            <w:rFonts w:hint="eastAsia"/>
            <w:rtl/>
          </w:rPr>
          <w:t>ع</w:t>
        </w:r>
        <w:r w:rsidR="00AF4B03" w:rsidRPr="0035189A">
          <w:rPr>
            <w:rStyle w:val="Hyperlink"/>
            <w:rtl/>
          </w:rPr>
          <w:t xml:space="preserve"> فراوان</w:t>
        </w:r>
        <w:r w:rsidR="00AF4B03" w:rsidRPr="0035189A">
          <w:rPr>
            <w:rStyle w:val="Hyperlink"/>
            <w:rFonts w:hint="cs"/>
            <w:rtl/>
          </w:rPr>
          <w:t>ی</w:t>
        </w:r>
        <w:r w:rsidR="00AF4B03" w:rsidRPr="0035189A">
          <w:rPr>
            <w:rStyle w:val="Hyperlink"/>
            <w:rtl/>
          </w:rPr>
          <w:t xml:space="preserve"> بازنشستگان قانون ‏«اصلاح تبصره 2 الحاق</w:t>
        </w:r>
        <w:r w:rsidR="00AF4B03" w:rsidRPr="0035189A">
          <w:rPr>
            <w:rStyle w:val="Hyperlink"/>
            <w:rFonts w:hint="cs"/>
            <w:rtl/>
          </w:rPr>
          <w:t>ی</w:t>
        </w:r>
        <w:r w:rsidR="00AF4B03" w:rsidRPr="0035189A">
          <w:rPr>
            <w:rStyle w:val="Hyperlink"/>
            <w:rtl/>
          </w:rPr>
          <w:t xml:space="preserve"> ماده 76» ‏به‌تفک</w:t>
        </w:r>
        <w:r w:rsidR="00AF4B03" w:rsidRPr="0035189A">
          <w:rPr>
            <w:rStyle w:val="Hyperlink"/>
            <w:rFonts w:hint="cs"/>
            <w:rtl/>
          </w:rPr>
          <w:t>ی</w:t>
        </w:r>
        <w:r w:rsidR="00AF4B03" w:rsidRPr="0035189A">
          <w:rPr>
            <w:rStyle w:val="Hyperlink"/>
            <w:rFonts w:hint="eastAsia"/>
            <w:rtl/>
          </w:rPr>
          <w:t>ک</w:t>
        </w:r>
        <w:r w:rsidR="00AF4B03" w:rsidRPr="0035189A">
          <w:rPr>
            <w:rStyle w:val="Hyperlink"/>
            <w:rtl/>
          </w:rPr>
          <w:t xml:space="preserve"> اداره کل</w:t>
        </w:r>
        <w:r w:rsidR="00AF4B03">
          <w:rPr>
            <w:webHidden/>
          </w:rPr>
          <w:tab/>
        </w:r>
        <w:r w:rsidR="00AF4B03">
          <w:rPr>
            <w:rStyle w:val="Hyperlink"/>
            <w:rtl/>
          </w:rPr>
          <w:fldChar w:fldCharType="begin"/>
        </w:r>
        <w:r w:rsidR="00AF4B03">
          <w:rPr>
            <w:webHidden/>
          </w:rPr>
          <w:instrText xml:space="preserve"> PAGEREF _Toc186556252 \h </w:instrText>
        </w:r>
        <w:r w:rsidR="00AF4B03">
          <w:rPr>
            <w:rStyle w:val="Hyperlink"/>
            <w:rtl/>
          </w:rPr>
        </w:r>
        <w:r w:rsidR="00AF4B03">
          <w:rPr>
            <w:rStyle w:val="Hyperlink"/>
            <w:rtl/>
          </w:rPr>
          <w:fldChar w:fldCharType="separate"/>
        </w:r>
        <w:r w:rsidR="004030E6">
          <w:rPr>
            <w:webHidden/>
            <w:rtl/>
          </w:rPr>
          <w:t>44</w:t>
        </w:r>
        <w:r w:rsidR="00AF4B03">
          <w:rPr>
            <w:rStyle w:val="Hyperlink"/>
            <w:rtl/>
          </w:rPr>
          <w:fldChar w:fldCharType="end"/>
        </w:r>
      </w:hyperlink>
    </w:p>
    <w:p w14:paraId="4FD293D3" w14:textId="3C62FCB1" w:rsidR="00AF4B03" w:rsidRDefault="003E56DC" w:rsidP="00C953B0">
      <w:pPr>
        <w:pStyle w:val="TOC1"/>
        <w:rPr>
          <w:rFonts w:eastAsiaTheme="minorEastAsia" w:cstheme="minorBidi"/>
          <w:spacing w:val="0"/>
          <w:sz w:val="22"/>
          <w:szCs w:val="22"/>
          <w:lang w:bidi="fa-IR"/>
        </w:rPr>
      </w:pPr>
      <w:hyperlink w:anchor="_Toc186556253" w:history="1">
        <w:r w:rsidR="00AF4B03" w:rsidRPr="0035189A">
          <w:rPr>
            <w:rStyle w:val="Hyperlink"/>
            <w:rtl/>
          </w:rPr>
          <w:t xml:space="preserve">نمودار </w:t>
        </w:r>
        <w:r w:rsidR="00C953B0">
          <w:rPr>
            <w:rStyle w:val="Hyperlink"/>
            <w:rFonts w:hint="cs"/>
            <w:rtl/>
          </w:rPr>
          <w:t>18</w:t>
        </w:r>
        <w:r w:rsidR="00AF4B03" w:rsidRPr="0035189A">
          <w:rPr>
            <w:rStyle w:val="Hyperlink"/>
            <w:rtl/>
          </w:rPr>
          <w:t>: توز</w:t>
        </w:r>
        <w:r w:rsidR="00AF4B03" w:rsidRPr="0035189A">
          <w:rPr>
            <w:rStyle w:val="Hyperlink"/>
            <w:rFonts w:hint="cs"/>
            <w:rtl/>
          </w:rPr>
          <w:t>ی</w:t>
        </w:r>
        <w:r w:rsidR="00AF4B03" w:rsidRPr="0035189A">
          <w:rPr>
            <w:rStyle w:val="Hyperlink"/>
            <w:rFonts w:hint="eastAsia"/>
            <w:rtl/>
          </w:rPr>
          <w:t>ع</w:t>
        </w:r>
        <w:r w:rsidR="00AF4B03" w:rsidRPr="0035189A">
          <w:rPr>
            <w:rStyle w:val="Hyperlink"/>
            <w:rtl/>
          </w:rPr>
          <w:t xml:space="preserve"> فراوان</w:t>
        </w:r>
        <w:r w:rsidR="00AF4B03" w:rsidRPr="0035189A">
          <w:rPr>
            <w:rStyle w:val="Hyperlink"/>
            <w:rFonts w:hint="cs"/>
            <w:rtl/>
          </w:rPr>
          <w:t>ی</w:t>
        </w:r>
        <w:r w:rsidR="00AF4B03" w:rsidRPr="0035189A">
          <w:rPr>
            <w:rStyle w:val="Hyperlink"/>
            <w:rtl/>
          </w:rPr>
          <w:t xml:space="preserve"> بازنشستگان مشمول قانون استفسار</w:t>
        </w:r>
        <w:r w:rsidR="00AF4B03" w:rsidRPr="0035189A">
          <w:rPr>
            <w:rStyle w:val="Hyperlink"/>
            <w:rFonts w:hint="cs"/>
            <w:rtl/>
          </w:rPr>
          <w:t>ی</w:t>
        </w:r>
        <w:r w:rsidR="00AF4B03" w:rsidRPr="0035189A">
          <w:rPr>
            <w:rStyle w:val="Hyperlink"/>
            <w:rFonts w:hint="eastAsia"/>
            <w:rtl/>
          </w:rPr>
          <w:t>ه</w:t>
        </w:r>
        <w:r w:rsidR="00AF4B03" w:rsidRPr="0035189A">
          <w:rPr>
            <w:rStyle w:val="Hyperlink"/>
            <w:rtl/>
          </w:rPr>
          <w:t xml:space="preserve"> به‌تفک</w:t>
        </w:r>
        <w:r w:rsidR="00AF4B03" w:rsidRPr="0035189A">
          <w:rPr>
            <w:rStyle w:val="Hyperlink"/>
            <w:rFonts w:hint="cs"/>
            <w:rtl/>
          </w:rPr>
          <w:t>ی</w:t>
        </w:r>
        <w:r w:rsidR="00AF4B03" w:rsidRPr="0035189A">
          <w:rPr>
            <w:rStyle w:val="Hyperlink"/>
            <w:rFonts w:hint="eastAsia"/>
            <w:rtl/>
          </w:rPr>
          <w:t>ک</w:t>
        </w:r>
        <w:r w:rsidR="00AF4B03" w:rsidRPr="0035189A">
          <w:rPr>
            <w:rStyle w:val="Hyperlink"/>
            <w:rtl/>
          </w:rPr>
          <w:t xml:space="preserve"> اساس برقرار</w:t>
        </w:r>
        <w:r w:rsidR="00AF4B03" w:rsidRPr="0035189A">
          <w:rPr>
            <w:rStyle w:val="Hyperlink"/>
            <w:rFonts w:hint="cs"/>
            <w:rtl/>
          </w:rPr>
          <w:t>ی</w:t>
        </w:r>
        <w:r w:rsidR="00AF4B03">
          <w:rPr>
            <w:webHidden/>
          </w:rPr>
          <w:tab/>
        </w:r>
        <w:r w:rsidR="00AF4B03">
          <w:rPr>
            <w:rStyle w:val="Hyperlink"/>
            <w:rtl/>
          </w:rPr>
          <w:fldChar w:fldCharType="begin"/>
        </w:r>
        <w:r w:rsidR="00AF4B03">
          <w:rPr>
            <w:webHidden/>
          </w:rPr>
          <w:instrText xml:space="preserve"> PAGEREF _Toc186556253 \h </w:instrText>
        </w:r>
        <w:r w:rsidR="00AF4B03">
          <w:rPr>
            <w:rStyle w:val="Hyperlink"/>
            <w:rtl/>
          </w:rPr>
        </w:r>
        <w:r w:rsidR="00AF4B03">
          <w:rPr>
            <w:rStyle w:val="Hyperlink"/>
            <w:rtl/>
          </w:rPr>
          <w:fldChar w:fldCharType="separate"/>
        </w:r>
        <w:r w:rsidR="004030E6">
          <w:rPr>
            <w:webHidden/>
            <w:rtl/>
          </w:rPr>
          <w:t>46</w:t>
        </w:r>
        <w:r w:rsidR="00AF4B03">
          <w:rPr>
            <w:rStyle w:val="Hyperlink"/>
            <w:rtl/>
          </w:rPr>
          <w:fldChar w:fldCharType="end"/>
        </w:r>
      </w:hyperlink>
    </w:p>
    <w:p w14:paraId="5C7DF1FF" w14:textId="4EC37C86" w:rsidR="00AF4B03" w:rsidRDefault="003E56DC" w:rsidP="00C953B0">
      <w:pPr>
        <w:pStyle w:val="TOC1"/>
        <w:rPr>
          <w:rFonts w:eastAsiaTheme="minorEastAsia" w:cstheme="minorBidi"/>
          <w:spacing w:val="0"/>
          <w:sz w:val="22"/>
          <w:szCs w:val="22"/>
          <w:lang w:bidi="fa-IR"/>
        </w:rPr>
      </w:pPr>
      <w:hyperlink w:anchor="_Toc186556254" w:history="1">
        <w:r w:rsidR="00AF4B03" w:rsidRPr="0035189A">
          <w:rPr>
            <w:rStyle w:val="Hyperlink"/>
            <w:rtl/>
          </w:rPr>
          <w:t>نمودار 19: توز</w:t>
        </w:r>
        <w:r w:rsidR="00AF4B03" w:rsidRPr="0035189A">
          <w:rPr>
            <w:rStyle w:val="Hyperlink"/>
            <w:rFonts w:hint="cs"/>
            <w:rtl/>
          </w:rPr>
          <w:t>ی</w:t>
        </w:r>
        <w:r w:rsidR="00AF4B03" w:rsidRPr="0035189A">
          <w:rPr>
            <w:rStyle w:val="Hyperlink"/>
            <w:rFonts w:hint="eastAsia"/>
            <w:rtl/>
          </w:rPr>
          <w:t>ع</w:t>
        </w:r>
        <w:r w:rsidR="00AF4B03" w:rsidRPr="0035189A">
          <w:rPr>
            <w:rStyle w:val="Hyperlink"/>
            <w:rtl/>
          </w:rPr>
          <w:t xml:space="preserve"> فراوان</w:t>
        </w:r>
        <w:r w:rsidR="00AF4B03" w:rsidRPr="0035189A">
          <w:rPr>
            <w:rStyle w:val="Hyperlink"/>
            <w:rFonts w:hint="cs"/>
            <w:rtl/>
          </w:rPr>
          <w:t>ی</w:t>
        </w:r>
        <w:r w:rsidR="00AF4B03" w:rsidRPr="0035189A">
          <w:rPr>
            <w:rStyle w:val="Hyperlink"/>
            <w:rtl/>
          </w:rPr>
          <w:t xml:space="preserve"> بازنشستگان مشمول قانون استفسار</w:t>
        </w:r>
        <w:r w:rsidR="00AF4B03" w:rsidRPr="0035189A">
          <w:rPr>
            <w:rStyle w:val="Hyperlink"/>
            <w:rFonts w:hint="cs"/>
            <w:rtl/>
          </w:rPr>
          <w:t>ی</w:t>
        </w:r>
        <w:r w:rsidR="00AF4B03" w:rsidRPr="0035189A">
          <w:rPr>
            <w:rStyle w:val="Hyperlink"/>
            <w:rFonts w:hint="eastAsia"/>
            <w:rtl/>
          </w:rPr>
          <w:t>ه</w:t>
        </w:r>
        <w:r w:rsidR="00AF4B03" w:rsidRPr="0035189A">
          <w:rPr>
            <w:rStyle w:val="Hyperlink"/>
            <w:rtl/>
          </w:rPr>
          <w:t xml:space="preserve"> به تفک</w:t>
        </w:r>
        <w:r w:rsidR="00AF4B03" w:rsidRPr="0035189A">
          <w:rPr>
            <w:rStyle w:val="Hyperlink"/>
            <w:rFonts w:hint="cs"/>
            <w:rtl/>
          </w:rPr>
          <w:t>ی</w:t>
        </w:r>
        <w:r w:rsidR="00AF4B03" w:rsidRPr="0035189A">
          <w:rPr>
            <w:rStyle w:val="Hyperlink"/>
            <w:rFonts w:hint="eastAsia"/>
            <w:rtl/>
          </w:rPr>
          <w:t>ک</w:t>
        </w:r>
        <w:r w:rsidR="00AF4B03" w:rsidRPr="0035189A">
          <w:rPr>
            <w:rStyle w:val="Hyperlink"/>
            <w:rtl/>
          </w:rPr>
          <w:t xml:space="preserve"> سن برقرار</w:t>
        </w:r>
        <w:r w:rsidR="00AF4B03" w:rsidRPr="0035189A">
          <w:rPr>
            <w:rStyle w:val="Hyperlink"/>
            <w:rFonts w:hint="cs"/>
            <w:rtl/>
          </w:rPr>
          <w:t>ی</w:t>
        </w:r>
        <w:r w:rsidR="00AF4B03">
          <w:rPr>
            <w:webHidden/>
          </w:rPr>
          <w:tab/>
        </w:r>
        <w:r w:rsidR="00AF4B03">
          <w:rPr>
            <w:rStyle w:val="Hyperlink"/>
            <w:rtl/>
          </w:rPr>
          <w:fldChar w:fldCharType="begin"/>
        </w:r>
        <w:r w:rsidR="00AF4B03">
          <w:rPr>
            <w:webHidden/>
          </w:rPr>
          <w:instrText xml:space="preserve"> PAGEREF _Toc186556254 \h </w:instrText>
        </w:r>
        <w:r w:rsidR="00AF4B03">
          <w:rPr>
            <w:rStyle w:val="Hyperlink"/>
            <w:rtl/>
          </w:rPr>
        </w:r>
        <w:r w:rsidR="00AF4B03">
          <w:rPr>
            <w:rStyle w:val="Hyperlink"/>
            <w:rtl/>
          </w:rPr>
          <w:fldChar w:fldCharType="separate"/>
        </w:r>
        <w:r w:rsidR="004030E6">
          <w:rPr>
            <w:webHidden/>
            <w:rtl/>
          </w:rPr>
          <w:t>48</w:t>
        </w:r>
        <w:r w:rsidR="00AF4B03">
          <w:rPr>
            <w:rStyle w:val="Hyperlink"/>
            <w:rtl/>
          </w:rPr>
          <w:fldChar w:fldCharType="end"/>
        </w:r>
      </w:hyperlink>
    </w:p>
    <w:p w14:paraId="66B9B680" w14:textId="05A4C6D0" w:rsidR="00AF4B03" w:rsidRDefault="003E56DC" w:rsidP="00C953B0">
      <w:pPr>
        <w:pStyle w:val="TOC1"/>
        <w:rPr>
          <w:rFonts w:eastAsiaTheme="minorEastAsia" w:cstheme="minorBidi"/>
          <w:spacing w:val="0"/>
          <w:sz w:val="22"/>
          <w:szCs w:val="22"/>
          <w:lang w:bidi="fa-IR"/>
        </w:rPr>
      </w:pPr>
      <w:hyperlink w:anchor="_Toc186556255" w:history="1">
        <w:r w:rsidR="00AF4B03" w:rsidRPr="0035189A">
          <w:rPr>
            <w:rStyle w:val="Hyperlink"/>
            <w:rtl/>
          </w:rPr>
          <w:t>نمودار 20: توز</w:t>
        </w:r>
        <w:r w:rsidR="00AF4B03" w:rsidRPr="0035189A">
          <w:rPr>
            <w:rStyle w:val="Hyperlink"/>
            <w:rFonts w:hint="cs"/>
            <w:rtl/>
          </w:rPr>
          <w:t>ی</w:t>
        </w:r>
        <w:r w:rsidR="00AF4B03" w:rsidRPr="0035189A">
          <w:rPr>
            <w:rStyle w:val="Hyperlink"/>
            <w:rFonts w:hint="eastAsia"/>
            <w:rtl/>
          </w:rPr>
          <w:t>ع</w:t>
        </w:r>
        <w:r w:rsidR="00AF4B03" w:rsidRPr="0035189A">
          <w:rPr>
            <w:rStyle w:val="Hyperlink"/>
            <w:rtl/>
          </w:rPr>
          <w:t xml:space="preserve"> فراوان</w:t>
        </w:r>
        <w:r w:rsidR="00AF4B03" w:rsidRPr="0035189A">
          <w:rPr>
            <w:rStyle w:val="Hyperlink"/>
            <w:rFonts w:hint="cs"/>
            <w:rtl/>
          </w:rPr>
          <w:t>ی</w:t>
        </w:r>
        <w:r w:rsidR="00AF4B03" w:rsidRPr="0035189A">
          <w:rPr>
            <w:rStyle w:val="Hyperlink"/>
            <w:rtl/>
          </w:rPr>
          <w:t xml:space="preserve"> بازنشستگان مشمول قانون استفسار</w:t>
        </w:r>
        <w:r w:rsidR="00AF4B03" w:rsidRPr="0035189A">
          <w:rPr>
            <w:rStyle w:val="Hyperlink"/>
            <w:rFonts w:hint="cs"/>
            <w:rtl/>
          </w:rPr>
          <w:t>ی</w:t>
        </w:r>
        <w:r w:rsidR="00AF4B03" w:rsidRPr="0035189A">
          <w:rPr>
            <w:rStyle w:val="Hyperlink"/>
            <w:rFonts w:hint="eastAsia"/>
            <w:rtl/>
          </w:rPr>
          <w:t>ه</w:t>
        </w:r>
        <w:r w:rsidR="00AF4B03" w:rsidRPr="0035189A">
          <w:rPr>
            <w:rStyle w:val="Hyperlink"/>
            <w:rtl/>
          </w:rPr>
          <w:t xml:space="preserve"> به تفک</w:t>
        </w:r>
        <w:r w:rsidR="00AF4B03" w:rsidRPr="0035189A">
          <w:rPr>
            <w:rStyle w:val="Hyperlink"/>
            <w:rFonts w:hint="cs"/>
            <w:rtl/>
          </w:rPr>
          <w:t>ی</w:t>
        </w:r>
        <w:r w:rsidR="00AF4B03" w:rsidRPr="0035189A">
          <w:rPr>
            <w:rStyle w:val="Hyperlink"/>
            <w:rFonts w:hint="eastAsia"/>
            <w:rtl/>
          </w:rPr>
          <w:t>ک</w:t>
        </w:r>
        <w:r w:rsidR="00AF4B03" w:rsidRPr="0035189A">
          <w:rPr>
            <w:rStyle w:val="Hyperlink"/>
            <w:rtl/>
          </w:rPr>
          <w:t xml:space="preserve"> سن</w:t>
        </w:r>
        <w:r w:rsidR="00AF4B03">
          <w:rPr>
            <w:webHidden/>
          </w:rPr>
          <w:tab/>
        </w:r>
        <w:r w:rsidR="00AF4B03">
          <w:rPr>
            <w:rStyle w:val="Hyperlink"/>
            <w:rtl/>
          </w:rPr>
          <w:fldChar w:fldCharType="begin"/>
        </w:r>
        <w:r w:rsidR="00AF4B03">
          <w:rPr>
            <w:webHidden/>
          </w:rPr>
          <w:instrText xml:space="preserve"> PAGEREF _Toc186556255 \h </w:instrText>
        </w:r>
        <w:r w:rsidR="00AF4B03">
          <w:rPr>
            <w:rStyle w:val="Hyperlink"/>
            <w:rtl/>
          </w:rPr>
        </w:r>
        <w:r w:rsidR="00AF4B03">
          <w:rPr>
            <w:rStyle w:val="Hyperlink"/>
            <w:rtl/>
          </w:rPr>
          <w:fldChar w:fldCharType="separate"/>
        </w:r>
        <w:r w:rsidR="004030E6">
          <w:rPr>
            <w:webHidden/>
            <w:rtl/>
          </w:rPr>
          <w:t>50</w:t>
        </w:r>
        <w:r w:rsidR="00AF4B03">
          <w:rPr>
            <w:rStyle w:val="Hyperlink"/>
            <w:rtl/>
          </w:rPr>
          <w:fldChar w:fldCharType="end"/>
        </w:r>
      </w:hyperlink>
    </w:p>
    <w:p w14:paraId="7D9B37CB" w14:textId="4D46978D" w:rsidR="00AF4B03" w:rsidRDefault="003E56DC" w:rsidP="00C953B0">
      <w:pPr>
        <w:pStyle w:val="TOC1"/>
        <w:rPr>
          <w:rFonts w:eastAsiaTheme="minorEastAsia" w:cstheme="minorBidi"/>
          <w:spacing w:val="0"/>
          <w:sz w:val="22"/>
          <w:szCs w:val="22"/>
          <w:lang w:bidi="fa-IR"/>
        </w:rPr>
      </w:pPr>
      <w:hyperlink w:anchor="_Toc186556256" w:history="1">
        <w:r w:rsidR="00AF4B03" w:rsidRPr="0035189A">
          <w:rPr>
            <w:rStyle w:val="Hyperlink"/>
            <w:rtl/>
          </w:rPr>
          <w:t>نمودار 21: توز</w:t>
        </w:r>
        <w:r w:rsidR="00AF4B03" w:rsidRPr="0035189A">
          <w:rPr>
            <w:rStyle w:val="Hyperlink"/>
            <w:rFonts w:hint="cs"/>
            <w:rtl/>
          </w:rPr>
          <w:t>ی</w:t>
        </w:r>
        <w:r w:rsidR="00AF4B03" w:rsidRPr="0035189A">
          <w:rPr>
            <w:rStyle w:val="Hyperlink"/>
            <w:rFonts w:hint="eastAsia"/>
            <w:rtl/>
          </w:rPr>
          <w:t>ع</w:t>
        </w:r>
        <w:r w:rsidR="00AF4B03" w:rsidRPr="0035189A">
          <w:rPr>
            <w:rStyle w:val="Hyperlink"/>
            <w:rtl/>
          </w:rPr>
          <w:t xml:space="preserve"> فراوان</w:t>
        </w:r>
        <w:r w:rsidR="00AF4B03" w:rsidRPr="0035189A">
          <w:rPr>
            <w:rStyle w:val="Hyperlink"/>
            <w:rFonts w:hint="cs"/>
            <w:rtl/>
          </w:rPr>
          <w:t>ی</w:t>
        </w:r>
        <w:r w:rsidR="00AF4B03" w:rsidRPr="0035189A">
          <w:rPr>
            <w:rStyle w:val="Hyperlink"/>
            <w:rtl/>
          </w:rPr>
          <w:t xml:space="preserve"> بازنشستگان مشمول قانون استفسار</w:t>
        </w:r>
        <w:r w:rsidR="00AF4B03" w:rsidRPr="0035189A">
          <w:rPr>
            <w:rStyle w:val="Hyperlink"/>
            <w:rFonts w:hint="cs"/>
            <w:rtl/>
          </w:rPr>
          <w:t>ی</w:t>
        </w:r>
        <w:r w:rsidR="00AF4B03" w:rsidRPr="0035189A">
          <w:rPr>
            <w:rStyle w:val="Hyperlink"/>
            <w:rFonts w:hint="eastAsia"/>
            <w:rtl/>
          </w:rPr>
          <w:t>ه</w:t>
        </w:r>
        <w:r w:rsidR="00AF4B03" w:rsidRPr="0035189A">
          <w:rPr>
            <w:rStyle w:val="Hyperlink"/>
            <w:rtl/>
          </w:rPr>
          <w:t xml:space="preserve"> به‌تفک</w:t>
        </w:r>
        <w:r w:rsidR="00AF4B03" w:rsidRPr="0035189A">
          <w:rPr>
            <w:rStyle w:val="Hyperlink"/>
            <w:rFonts w:hint="cs"/>
            <w:rtl/>
          </w:rPr>
          <w:t>ی</w:t>
        </w:r>
        <w:r w:rsidR="00AF4B03" w:rsidRPr="0035189A">
          <w:rPr>
            <w:rStyle w:val="Hyperlink"/>
            <w:rFonts w:hint="eastAsia"/>
            <w:rtl/>
          </w:rPr>
          <w:t>ک</w:t>
        </w:r>
        <w:r w:rsidR="00AF4B03" w:rsidRPr="0035189A">
          <w:rPr>
            <w:rStyle w:val="Hyperlink"/>
            <w:rtl/>
          </w:rPr>
          <w:t xml:space="preserve"> سابقه</w:t>
        </w:r>
        <w:r w:rsidR="00AF4B03">
          <w:rPr>
            <w:webHidden/>
          </w:rPr>
          <w:tab/>
        </w:r>
        <w:r w:rsidR="00AF4B03">
          <w:rPr>
            <w:rStyle w:val="Hyperlink"/>
            <w:rtl/>
          </w:rPr>
          <w:fldChar w:fldCharType="begin"/>
        </w:r>
        <w:r w:rsidR="00AF4B03">
          <w:rPr>
            <w:webHidden/>
          </w:rPr>
          <w:instrText xml:space="preserve"> PAGEREF _Toc186556256 \h </w:instrText>
        </w:r>
        <w:r w:rsidR="00AF4B03">
          <w:rPr>
            <w:rStyle w:val="Hyperlink"/>
            <w:rtl/>
          </w:rPr>
        </w:r>
        <w:r w:rsidR="00AF4B03">
          <w:rPr>
            <w:rStyle w:val="Hyperlink"/>
            <w:rtl/>
          </w:rPr>
          <w:fldChar w:fldCharType="separate"/>
        </w:r>
        <w:r w:rsidR="004030E6">
          <w:rPr>
            <w:webHidden/>
            <w:rtl/>
          </w:rPr>
          <w:t>52</w:t>
        </w:r>
        <w:r w:rsidR="00AF4B03">
          <w:rPr>
            <w:rStyle w:val="Hyperlink"/>
            <w:rtl/>
          </w:rPr>
          <w:fldChar w:fldCharType="end"/>
        </w:r>
      </w:hyperlink>
    </w:p>
    <w:p w14:paraId="46B86B25" w14:textId="76EF7A32" w:rsidR="00AF4B03" w:rsidRDefault="003E56DC" w:rsidP="00C953B0">
      <w:pPr>
        <w:pStyle w:val="TOC1"/>
        <w:rPr>
          <w:rFonts w:eastAsiaTheme="minorEastAsia" w:cstheme="minorBidi"/>
          <w:spacing w:val="0"/>
          <w:sz w:val="22"/>
          <w:szCs w:val="22"/>
          <w:lang w:bidi="fa-IR"/>
        </w:rPr>
      </w:pPr>
      <w:hyperlink w:anchor="_Toc186556257" w:history="1">
        <w:r w:rsidR="00AF4B03" w:rsidRPr="0035189A">
          <w:rPr>
            <w:rStyle w:val="Hyperlink"/>
            <w:rtl/>
          </w:rPr>
          <w:t>نمودار 22: توز</w:t>
        </w:r>
        <w:r w:rsidR="00AF4B03" w:rsidRPr="0035189A">
          <w:rPr>
            <w:rStyle w:val="Hyperlink"/>
            <w:rFonts w:hint="cs"/>
            <w:rtl/>
          </w:rPr>
          <w:t>ی</w:t>
        </w:r>
        <w:r w:rsidR="00AF4B03" w:rsidRPr="0035189A">
          <w:rPr>
            <w:rStyle w:val="Hyperlink"/>
            <w:rFonts w:hint="eastAsia"/>
            <w:rtl/>
          </w:rPr>
          <w:t>ع</w:t>
        </w:r>
        <w:r w:rsidR="00AF4B03" w:rsidRPr="0035189A">
          <w:rPr>
            <w:rStyle w:val="Hyperlink"/>
            <w:rtl/>
          </w:rPr>
          <w:t xml:space="preserve"> فراوان</w:t>
        </w:r>
        <w:r w:rsidR="00AF4B03" w:rsidRPr="0035189A">
          <w:rPr>
            <w:rStyle w:val="Hyperlink"/>
            <w:rFonts w:hint="cs"/>
            <w:rtl/>
          </w:rPr>
          <w:t>ی</w:t>
        </w:r>
        <w:r w:rsidR="00AF4B03" w:rsidRPr="0035189A">
          <w:rPr>
            <w:rStyle w:val="Hyperlink"/>
            <w:rtl/>
          </w:rPr>
          <w:t xml:space="preserve"> بازنشستگان مشمول قانون استفسار</w:t>
        </w:r>
        <w:r w:rsidR="00AF4B03" w:rsidRPr="0035189A">
          <w:rPr>
            <w:rStyle w:val="Hyperlink"/>
            <w:rFonts w:hint="cs"/>
            <w:rtl/>
          </w:rPr>
          <w:t>ی</w:t>
        </w:r>
        <w:r w:rsidR="00AF4B03" w:rsidRPr="0035189A">
          <w:rPr>
            <w:rStyle w:val="Hyperlink"/>
            <w:rFonts w:hint="eastAsia"/>
            <w:rtl/>
          </w:rPr>
          <w:t>ه</w:t>
        </w:r>
        <w:r w:rsidR="00AF4B03" w:rsidRPr="0035189A">
          <w:rPr>
            <w:rStyle w:val="Hyperlink"/>
            <w:rtl/>
          </w:rPr>
          <w:t xml:space="preserve"> به‌تفک</w:t>
        </w:r>
        <w:r w:rsidR="00AF4B03" w:rsidRPr="0035189A">
          <w:rPr>
            <w:rStyle w:val="Hyperlink"/>
            <w:rFonts w:hint="cs"/>
            <w:rtl/>
          </w:rPr>
          <w:t>ی</w:t>
        </w:r>
        <w:r w:rsidR="00AF4B03" w:rsidRPr="0035189A">
          <w:rPr>
            <w:rStyle w:val="Hyperlink"/>
            <w:rFonts w:hint="eastAsia"/>
            <w:rtl/>
          </w:rPr>
          <w:t>ک</w:t>
        </w:r>
        <w:r w:rsidR="00AF4B03" w:rsidRPr="0035189A">
          <w:rPr>
            <w:rStyle w:val="Hyperlink"/>
            <w:rtl/>
          </w:rPr>
          <w:t xml:space="preserve"> مبلغ پا</w:t>
        </w:r>
        <w:r w:rsidR="00AF4B03" w:rsidRPr="0035189A">
          <w:rPr>
            <w:rStyle w:val="Hyperlink"/>
            <w:rFonts w:hint="cs"/>
            <w:rtl/>
          </w:rPr>
          <w:t>ی</w:t>
        </w:r>
        <w:r w:rsidR="00AF4B03" w:rsidRPr="0035189A">
          <w:rPr>
            <w:rStyle w:val="Hyperlink"/>
            <w:rFonts w:hint="eastAsia"/>
            <w:rtl/>
          </w:rPr>
          <w:t>ه</w:t>
        </w:r>
        <w:r w:rsidR="00AF4B03" w:rsidRPr="0035189A">
          <w:rPr>
            <w:rStyle w:val="Hyperlink"/>
            <w:rtl/>
          </w:rPr>
          <w:t xml:space="preserve"> حکم مستمر</w:t>
        </w:r>
        <w:r w:rsidR="00AF4B03" w:rsidRPr="0035189A">
          <w:rPr>
            <w:rStyle w:val="Hyperlink"/>
            <w:rFonts w:hint="cs"/>
            <w:rtl/>
          </w:rPr>
          <w:t>ی</w:t>
        </w:r>
        <w:r w:rsidR="00AF4B03">
          <w:rPr>
            <w:webHidden/>
          </w:rPr>
          <w:tab/>
        </w:r>
        <w:r w:rsidR="00AF4B03">
          <w:rPr>
            <w:rStyle w:val="Hyperlink"/>
            <w:rtl/>
          </w:rPr>
          <w:fldChar w:fldCharType="begin"/>
        </w:r>
        <w:r w:rsidR="00AF4B03">
          <w:rPr>
            <w:webHidden/>
          </w:rPr>
          <w:instrText xml:space="preserve"> PAGEREF _Toc186556257 \h </w:instrText>
        </w:r>
        <w:r w:rsidR="00AF4B03">
          <w:rPr>
            <w:rStyle w:val="Hyperlink"/>
            <w:rtl/>
          </w:rPr>
        </w:r>
        <w:r w:rsidR="00AF4B03">
          <w:rPr>
            <w:rStyle w:val="Hyperlink"/>
            <w:rtl/>
          </w:rPr>
          <w:fldChar w:fldCharType="separate"/>
        </w:r>
        <w:r w:rsidR="004030E6">
          <w:rPr>
            <w:webHidden/>
            <w:rtl/>
          </w:rPr>
          <w:t>54</w:t>
        </w:r>
        <w:r w:rsidR="00AF4B03">
          <w:rPr>
            <w:rStyle w:val="Hyperlink"/>
            <w:rtl/>
          </w:rPr>
          <w:fldChar w:fldCharType="end"/>
        </w:r>
      </w:hyperlink>
    </w:p>
    <w:p w14:paraId="2BF342C9" w14:textId="2D7404B3" w:rsidR="00AF4B03" w:rsidRDefault="003E56DC" w:rsidP="00C953B0">
      <w:pPr>
        <w:pStyle w:val="TOC1"/>
        <w:rPr>
          <w:rFonts w:eastAsiaTheme="minorEastAsia" w:cstheme="minorBidi"/>
          <w:spacing w:val="0"/>
          <w:sz w:val="22"/>
          <w:szCs w:val="22"/>
          <w:lang w:bidi="fa-IR"/>
        </w:rPr>
      </w:pPr>
      <w:hyperlink w:anchor="_Toc186556258" w:history="1">
        <w:r w:rsidR="00AF4B03" w:rsidRPr="0035189A">
          <w:rPr>
            <w:rStyle w:val="Hyperlink"/>
            <w:rtl/>
          </w:rPr>
          <w:t xml:space="preserve">نمودار </w:t>
        </w:r>
        <w:r w:rsidR="00C953B0">
          <w:rPr>
            <w:rStyle w:val="Hyperlink"/>
            <w:rFonts w:hint="cs"/>
            <w:rtl/>
          </w:rPr>
          <w:t>23</w:t>
        </w:r>
        <w:r w:rsidR="00AF4B03" w:rsidRPr="0035189A">
          <w:rPr>
            <w:rStyle w:val="Hyperlink"/>
            <w:rtl/>
          </w:rPr>
          <w:t>: توز</w:t>
        </w:r>
        <w:r w:rsidR="00AF4B03" w:rsidRPr="0035189A">
          <w:rPr>
            <w:rStyle w:val="Hyperlink"/>
            <w:rFonts w:hint="cs"/>
            <w:rtl/>
          </w:rPr>
          <w:t>ی</w:t>
        </w:r>
        <w:r w:rsidR="00AF4B03" w:rsidRPr="0035189A">
          <w:rPr>
            <w:rStyle w:val="Hyperlink"/>
            <w:rFonts w:hint="eastAsia"/>
            <w:rtl/>
          </w:rPr>
          <w:t>ع</w:t>
        </w:r>
        <w:r w:rsidR="00AF4B03" w:rsidRPr="0035189A">
          <w:rPr>
            <w:rStyle w:val="Hyperlink"/>
            <w:rtl/>
          </w:rPr>
          <w:t xml:space="preserve"> فراوان</w:t>
        </w:r>
        <w:r w:rsidR="00AF4B03" w:rsidRPr="0035189A">
          <w:rPr>
            <w:rStyle w:val="Hyperlink"/>
            <w:rFonts w:hint="cs"/>
            <w:rtl/>
          </w:rPr>
          <w:t>ی</w:t>
        </w:r>
        <w:r w:rsidR="00AF4B03" w:rsidRPr="0035189A">
          <w:rPr>
            <w:rStyle w:val="Hyperlink"/>
            <w:rtl/>
          </w:rPr>
          <w:t xml:space="preserve"> بازنشستگان مشمول قانون استفسار</w:t>
        </w:r>
        <w:r w:rsidR="00AF4B03" w:rsidRPr="0035189A">
          <w:rPr>
            <w:rStyle w:val="Hyperlink"/>
            <w:rFonts w:hint="cs"/>
            <w:rtl/>
          </w:rPr>
          <w:t>ی</w:t>
        </w:r>
        <w:r w:rsidR="00AF4B03" w:rsidRPr="0035189A">
          <w:rPr>
            <w:rStyle w:val="Hyperlink"/>
            <w:rFonts w:hint="eastAsia"/>
            <w:rtl/>
          </w:rPr>
          <w:t>ه</w:t>
        </w:r>
        <w:r w:rsidR="00AF4B03" w:rsidRPr="0035189A">
          <w:rPr>
            <w:rStyle w:val="Hyperlink"/>
            <w:rtl/>
          </w:rPr>
          <w:t xml:space="preserve"> به‌تفک</w:t>
        </w:r>
        <w:r w:rsidR="00AF4B03" w:rsidRPr="0035189A">
          <w:rPr>
            <w:rStyle w:val="Hyperlink"/>
            <w:rFonts w:hint="cs"/>
            <w:rtl/>
          </w:rPr>
          <w:t>ی</w:t>
        </w:r>
        <w:r w:rsidR="00AF4B03" w:rsidRPr="0035189A">
          <w:rPr>
            <w:rStyle w:val="Hyperlink"/>
            <w:rFonts w:hint="eastAsia"/>
            <w:rtl/>
          </w:rPr>
          <w:t>ک</w:t>
        </w:r>
        <w:r w:rsidR="00AF4B03" w:rsidRPr="0035189A">
          <w:rPr>
            <w:rStyle w:val="Hyperlink"/>
            <w:rtl/>
          </w:rPr>
          <w:t xml:space="preserve"> مبلغ ناخالص پرداخت</w:t>
        </w:r>
        <w:r w:rsidR="00AF4B03" w:rsidRPr="0035189A">
          <w:rPr>
            <w:rStyle w:val="Hyperlink"/>
            <w:rFonts w:hint="cs"/>
            <w:rtl/>
          </w:rPr>
          <w:t>ی</w:t>
        </w:r>
        <w:r w:rsidR="00AF4B03" w:rsidRPr="0035189A">
          <w:rPr>
            <w:rStyle w:val="Hyperlink"/>
            <w:rtl/>
          </w:rPr>
          <w:t xml:space="preserve"> مستمر</w:t>
        </w:r>
        <w:r w:rsidR="00AF4B03" w:rsidRPr="0035189A">
          <w:rPr>
            <w:rStyle w:val="Hyperlink"/>
            <w:rFonts w:hint="cs"/>
            <w:rtl/>
          </w:rPr>
          <w:t>ی</w:t>
        </w:r>
        <w:r w:rsidR="00AF4B03">
          <w:rPr>
            <w:webHidden/>
          </w:rPr>
          <w:tab/>
        </w:r>
        <w:r w:rsidR="00AF4B03">
          <w:rPr>
            <w:rStyle w:val="Hyperlink"/>
            <w:rtl/>
          </w:rPr>
          <w:fldChar w:fldCharType="begin"/>
        </w:r>
        <w:r w:rsidR="00AF4B03">
          <w:rPr>
            <w:webHidden/>
          </w:rPr>
          <w:instrText xml:space="preserve"> PAGEREF _Toc186556258 \h </w:instrText>
        </w:r>
        <w:r w:rsidR="00AF4B03">
          <w:rPr>
            <w:rStyle w:val="Hyperlink"/>
            <w:rtl/>
          </w:rPr>
        </w:r>
        <w:r w:rsidR="00AF4B03">
          <w:rPr>
            <w:rStyle w:val="Hyperlink"/>
            <w:rtl/>
          </w:rPr>
          <w:fldChar w:fldCharType="separate"/>
        </w:r>
        <w:r w:rsidR="004030E6">
          <w:rPr>
            <w:webHidden/>
            <w:rtl/>
          </w:rPr>
          <w:t>56</w:t>
        </w:r>
        <w:r w:rsidR="00AF4B03">
          <w:rPr>
            <w:rStyle w:val="Hyperlink"/>
            <w:rtl/>
          </w:rPr>
          <w:fldChar w:fldCharType="end"/>
        </w:r>
      </w:hyperlink>
    </w:p>
    <w:p w14:paraId="2E55D26A" w14:textId="2AEF0714" w:rsidR="00AF4B03" w:rsidRDefault="003E56DC" w:rsidP="00C953B0">
      <w:pPr>
        <w:pStyle w:val="TOC1"/>
        <w:rPr>
          <w:rFonts w:eastAsiaTheme="minorEastAsia" w:cstheme="minorBidi"/>
          <w:spacing w:val="0"/>
          <w:sz w:val="22"/>
          <w:szCs w:val="22"/>
          <w:lang w:bidi="fa-IR"/>
        </w:rPr>
      </w:pPr>
      <w:hyperlink w:anchor="_Toc186556259" w:history="1">
        <w:r w:rsidR="00AF4B03" w:rsidRPr="0035189A">
          <w:rPr>
            <w:rStyle w:val="Hyperlink"/>
            <w:rtl/>
          </w:rPr>
          <w:t>نمودار 24: توز</w:t>
        </w:r>
        <w:r w:rsidR="00AF4B03" w:rsidRPr="0035189A">
          <w:rPr>
            <w:rStyle w:val="Hyperlink"/>
            <w:rFonts w:hint="cs"/>
            <w:rtl/>
          </w:rPr>
          <w:t>ی</w:t>
        </w:r>
        <w:r w:rsidR="00AF4B03" w:rsidRPr="0035189A">
          <w:rPr>
            <w:rStyle w:val="Hyperlink"/>
            <w:rFonts w:hint="eastAsia"/>
            <w:rtl/>
          </w:rPr>
          <w:t>ع</w:t>
        </w:r>
        <w:r w:rsidR="00AF4B03" w:rsidRPr="0035189A">
          <w:rPr>
            <w:rStyle w:val="Hyperlink"/>
            <w:rtl/>
          </w:rPr>
          <w:t xml:space="preserve"> فراوان</w:t>
        </w:r>
        <w:r w:rsidR="00AF4B03" w:rsidRPr="0035189A">
          <w:rPr>
            <w:rStyle w:val="Hyperlink"/>
            <w:rFonts w:hint="cs"/>
            <w:rtl/>
          </w:rPr>
          <w:t>ی</w:t>
        </w:r>
        <w:r w:rsidR="00AF4B03" w:rsidRPr="0035189A">
          <w:rPr>
            <w:rStyle w:val="Hyperlink"/>
            <w:rtl/>
          </w:rPr>
          <w:t xml:space="preserve"> بازنشستگان مشمول قانون استفسار</w:t>
        </w:r>
        <w:r w:rsidR="00AF4B03" w:rsidRPr="0035189A">
          <w:rPr>
            <w:rStyle w:val="Hyperlink"/>
            <w:rFonts w:hint="cs"/>
            <w:rtl/>
          </w:rPr>
          <w:t>ی</w:t>
        </w:r>
        <w:r w:rsidR="00AF4B03" w:rsidRPr="0035189A">
          <w:rPr>
            <w:rStyle w:val="Hyperlink"/>
            <w:rFonts w:hint="eastAsia"/>
            <w:rtl/>
          </w:rPr>
          <w:t>ه</w:t>
        </w:r>
        <w:r w:rsidR="00AF4B03" w:rsidRPr="0035189A">
          <w:rPr>
            <w:rStyle w:val="Hyperlink"/>
            <w:rtl/>
          </w:rPr>
          <w:t xml:space="preserve"> به‌تفک</w:t>
        </w:r>
        <w:r w:rsidR="00AF4B03" w:rsidRPr="0035189A">
          <w:rPr>
            <w:rStyle w:val="Hyperlink"/>
            <w:rFonts w:hint="cs"/>
            <w:rtl/>
          </w:rPr>
          <w:t>ی</w:t>
        </w:r>
        <w:r w:rsidR="00AF4B03" w:rsidRPr="0035189A">
          <w:rPr>
            <w:rStyle w:val="Hyperlink"/>
            <w:rFonts w:hint="eastAsia"/>
            <w:rtl/>
          </w:rPr>
          <w:t>ک</w:t>
        </w:r>
        <w:r w:rsidR="00AF4B03" w:rsidRPr="0035189A">
          <w:rPr>
            <w:rStyle w:val="Hyperlink"/>
            <w:rtl/>
          </w:rPr>
          <w:t xml:space="preserve"> سال برقرار</w:t>
        </w:r>
        <w:r w:rsidR="00AF4B03" w:rsidRPr="0035189A">
          <w:rPr>
            <w:rStyle w:val="Hyperlink"/>
            <w:rFonts w:hint="cs"/>
            <w:rtl/>
          </w:rPr>
          <w:t>ی</w:t>
        </w:r>
        <w:r w:rsidR="00AF4B03">
          <w:rPr>
            <w:webHidden/>
          </w:rPr>
          <w:tab/>
        </w:r>
        <w:r w:rsidR="00AF4B03">
          <w:rPr>
            <w:rStyle w:val="Hyperlink"/>
            <w:rtl/>
          </w:rPr>
          <w:fldChar w:fldCharType="begin"/>
        </w:r>
        <w:r w:rsidR="00AF4B03">
          <w:rPr>
            <w:webHidden/>
          </w:rPr>
          <w:instrText xml:space="preserve"> PAGEREF _Toc186556259 \h </w:instrText>
        </w:r>
        <w:r w:rsidR="00AF4B03">
          <w:rPr>
            <w:rStyle w:val="Hyperlink"/>
            <w:rtl/>
          </w:rPr>
        </w:r>
        <w:r w:rsidR="00AF4B03">
          <w:rPr>
            <w:rStyle w:val="Hyperlink"/>
            <w:rtl/>
          </w:rPr>
          <w:fldChar w:fldCharType="separate"/>
        </w:r>
        <w:r w:rsidR="004030E6">
          <w:rPr>
            <w:webHidden/>
            <w:rtl/>
          </w:rPr>
          <w:t>58</w:t>
        </w:r>
        <w:r w:rsidR="00AF4B03">
          <w:rPr>
            <w:rStyle w:val="Hyperlink"/>
            <w:rtl/>
          </w:rPr>
          <w:fldChar w:fldCharType="end"/>
        </w:r>
      </w:hyperlink>
    </w:p>
    <w:p w14:paraId="2D760B98" w14:textId="2DEC337F" w:rsidR="00AF4B03" w:rsidRDefault="003E56DC" w:rsidP="00C953B0">
      <w:pPr>
        <w:pStyle w:val="TOC1"/>
        <w:rPr>
          <w:rFonts w:eastAsiaTheme="minorEastAsia" w:cstheme="minorBidi"/>
          <w:spacing w:val="0"/>
          <w:sz w:val="22"/>
          <w:szCs w:val="22"/>
          <w:lang w:bidi="fa-IR"/>
        </w:rPr>
      </w:pPr>
      <w:hyperlink w:anchor="_Toc186556260" w:history="1">
        <w:r w:rsidR="00AF4B03" w:rsidRPr="0035189A">
          <w:rPr>
            <w:rStyle w:val="Hyperlink"/>
            <w:rtl/>
          </w:rPr>
          <w:t>نمودار 25: توز</w:t>
        </w:r>
        <w:r w:rsidR="00AF4B03" w:rsidRPr="0035189A">
          <w:rPr>
            <w:rStyle w:val="Hyperlink"/>
            <w:rFonts w:hint="cs"/>
            <w:rtl/>
          </w:rPr>
          <w:t>ی</w:t>
        </w:r>
        <w:r w:rsidR="00AF4B03" w:rsidRPr="0035189A">
          <w:rPr>
            <w:rStyle w:val="Hyperlink"/>
            <w:rFonts w:hint="eastAsia"/>
            <w:rtl/>
          </w:rPr>
          <w:t>ع</w:t>
        </w:r>
        <w:r w:rsidR="00AF4B03" w:rsidRPr="0035189A">
          <w:rPr>
            <w:rStyle w:val="Hyperlink"/>
            <w:rtl/>
          </w:rPr>
          <w:t xml:space="preserve"> فراوان</w:t>
        </w:r>
        <w:r w:rsidR="00AF4B03" w:rsidRPr="0035189A">
          <w:rPr>
            <w:rStyle w:val="Hyperlink"/>
            <w:rFonts w:hint="cs"/>
            <w:rtl/>
          </w:rPr>
          <w:t>ی</w:t>
        </w:r>
        <w:r w:rsidR="00AF4B03" w:rsidRPr="0035189A">
          <w:rPr>
            <w:rStyle w:val="Hyperlink"/>
            <w:rtl/>
          </w:rPr>
          <w:t xml:space="preserve"> بازنشستگان مشمول قانون استفسار</w:t>
        </w:r>
        <w:r w:rsidR="00AF4B03" w:rsidRPr="0035189A">
          <w:rPr>
            <w:rStyle w:val="Hyperlink"/>
            <w:rFonts w:hint="cs"/>
            <w:rtl/>
          </w:rPr>
          <w:t>ی</w:t>
        </w:r>
        <w:r w:rsidR="00AF4B03" w:rsidRPr="0035189A">
          <w:rPr>
            <w:rStyle w:val="Hyperlink"/>
            <w:rFonts w:hint="eastAsia"/>
            <w:rtl/>
          </w:rPr>
          <w:t>ه</w:t>
        </w:r>
        <w:r w:rsidR="00AF4B03" w:rsidRPr="0035189A">
          <w:rPr>
            <w:rStyle w:val="Hyperlink"/>
            <w:rtl/>
          </w:rPr>
          <w:t xml:space="preserve"> به‌تفک</w:t>
        </w:r>
        <w:r w:rsidR="00AF4B03" w:rsidRPr="0035189A">
          <w:rPr>
            <w:rStyle w:val="Hyperlink"/>
            <w:rFonts w:hint="cs"/>
            <w:rtl/>
          </w:rPr>
          <w:t>ی</w:t>
        </w:r>
        <w:r w:rsidR="00AF4B03" w:rsidRPr="0035189A">
          <w:rPr>
            <w:rStyle w:val="Hyperlink"/>
            <w:rFonts w:hint="eastAsia"/>
            <w:rtl/>
          </w:rPr>
          <w:t>ک</w:t>
        </w:r>
        <w:r w:rsidR="00AF4B03" w:rsidRPr="0035189A">
          <w:rPr>
            <w:rStyle w:val="Hyperlink"/>
            <w:rtl/>
          </w:rPr>
          <w:t xml:space="preserve"> اداره کل</w:t>
        </w:r>
        <w:r w:rsidR="00AF4B03">
          <w:rPr>
            <w:webHidden/>
          </w:rPr>
          <w:tab/>
        </w:r>
        <w:r w:rsidR="00AF4B03">
          <w:rPr>
            <w:rStyle w:val="Hyperlink"/>
            <w:rtl/>
          </w:rPr>
          <w:fldChar w:fldCharType="begin"/>
        </w:r>
        <w:r w:rsidR="00AF4B03">
          <w:rPr>
            <w:webHidden/>
          </w:rPr>
          <w:instrText xml:space="preserve"> PAGEREF _Toc186556260 \h </w:instrText>
        </w:r>
        <w:r w:rsidR="00AF4B03">
          <w:rPr>
            <w:rStyle w:val="Hyperlink"/>
            <w:rtl/>
          </w:rPr>
        </w:r>
        <w:r w:rsidR="00AF4B03">
          <w:rPr>
            <w:rStyle w:val="Hyperlink"/>
            <w:rtl/>
          </w:rPr>
          <w:fldChar w:fldCharType="separate"/>
        </w:r>
        <w:r w:rsidR="004030E6">
          <w:rPr>
            <w:webHidden/>
            <w:rtl/>
          </w:rPr>
          <w:t>62</w:t>
        </w:r>
        <w:r w:rsidR="00AF4B03">
          <w:rPr>
            <w:rStyle w:val="Hyperlink"/>
            <w:rtl/>
          </w:rPr>
          <w:fldChar w:fldCharType="end"/>
        </w:r>
      </w:hyperlink>
    </w:p>
    <w:p w14:paraId="01B77BF6" w14:textId="0F38E5CD" w:rsidR="006F313D" w:rsidRDefault="00AF4B03" w:rsidP="00AF4B03">
      <w:pPr>
        <w:pStyle w:val="TOC1"/>
        <w:rPr>
          <w:rFonts w:eastAsiaTheme="minorEastAsia"/>
        </w:rPr>
      </w:pPr>
      <w:r>
        <w:rPr>
          <w:rtl/>
        </w:rPr>
        <w:fldChar w:fldCharType="end"/>
      </w:r>
      <w:r w:rsidR="005E527F" w:rsidRPr="00A359B4">
        <w:rPr>
          <w:rtl/>
        </w:rPr>
        <w:fldChar w:fldCharType="begin"/>
      </w:r>
      <w:r w:rsidR="005E527F" w:rsidRPr="00A359B4">
        <w:rPr>
          <w:rtl/>
        </w:rPr>
        <w:instrText xml:space="preserve"> </w:instrText>
      </w:r>
      <w:r w:rsidR="005E527F" w:rsidRPr="00A359B4">
        <w:instrText>TOC</w:instrText>
      </w:r>
      <w:r w:rsidR="005E527F" w:rsidRPr="00A359B4">
        <w:rPr>
          <w:rtl/>
        </w:rPr>
        <w:instrText xml:space="preserve"> \</w:instrText>
      </w:r>
      <w:r w:rsidR="005E527F" w:rsidRPr="00A359B4">
        <w:instrText>o "</w:instrText>
      </w:r>
      <w:r w:rsidR="005E527F" w:rsidRPr="00A359B4">
        <w:rPr>
          <w:rtl/>
        </w:rPr>
        <w:instrText>1-2</w:instrText>
      </w:r>
      <w:r w:rsidR="005E527F" w:rsidRPr="00A359B4">
        <w:instrText xml:space="preserve">" \h \z \u \t "Heading </w:instrText>
      </w:r>
      <w:r w:rsidR="005E527F" w:rsidRPr="00A359B4">
        <w:rPr>
          <w:rtl/>
        </w:rPr>
        <w:instrText>5؛2؛</w:instrText>
      </w:r>
      <w:r w:rsidR="005E527F" w:rsidRPr="00A359B4">
        <w:instrText xml:space="preserve">Heading </w:instrText>
      </w:r>
      <w:r w:rsidR="005E527F" w:rsidRPr="00A359B4">
        <w:rPr>
          <w:rtl/>
        </w:rPr>
        <w:instrText xml:space="preserve">6؛2" </w:instrText>
      </w:r>
      <w:r w:rsidR="005E527F" w:rsidRPr="00A359B4">
        <w:rPr>
          <w:rtl/>
        </w:rPr>
        <w:fldChar w:fldCharType="separate"/>
      </w:r>
    </w:p>
    <w:p w14:paraId="698051FA" w14:textId="4A61BF42" w:rsidR="00E43B95" w:rsidRDefault="005E527F" w:rsidP="00CF187C">
      <w:pPr>
        <w:bidi/>
        <w:spacing w:after="240" w:line="240" w:lineRule="auto"/>
        <w:jc w:val="both"/>
        <w:rPr>
          <w:rFonts w:cs="B Nazanin"/>
          <w:sz w:val="24"/>
          <w:szCs w:val="24"/>
          <w:rtl/>
        </w:rPr>
      </w:pPr>
      <w:r w:rsidRPr="00A359B4">
        <w:rPr>
          <w:rFonts w:cs="B Nazanin"/>
          <w:b/>
          <w:bCs/>
          <w:noProof/>
          <w:sz w:val="24"/>
          <w:szCs w:val="24"/>
          <w:rtl/>
        </w:rPr>
        <w:fldChar w:fldCharType="end"/>
      </w:r>
      <w:r w:rsidR="00E43B95">
        <w:rPr>
          <w:rFonts w:cs="B Nazanin"/>
          <w:sz w:val="24"/>
          <w:szCs w:val="24"/>
          <w:rtl/>
        </w:rPr>
        <w:br w:type="page"/>
      </w:r>
    </w:p>
    <w:p w14:paraId="0290C6FA" w14:textId="77777777" w:rsidR="005B7919" w:rsidRDefault="005B7919" w:rsidP="00CF187C">
      <w:pPr>
        <w:bidi/>
        <w:spacing w:after="0" w:line="240" w:lineRule="auto"/>
        <w:outlineLvl w:val="0"/>
        <w:rPr>
          <w:rFonts w:cs="B Nazanin"/>
          <w:b/>
          <w:bCs/>
          <w:sz w:val="28"/>
          <w:szCs w:val="28"/>
          <w:rtl/>
        </w:rPr>
        <w:sectPr w:rsidR="005B7919" w:rsidSect="00F97CEB">
          <w:headerReference w:type="default" r:id="rId11"/>
          <w:footerReference w:type="default" r:id="rId12"/>
          <w:pgSz w:w="11906" w:h="16838" w:code="9"/>
          <w:pgMar w:top="1440" w:right="1440" w:bottom="1418" w:left="1440" w:header="708" w:footer="708" w:gutter="0"/>
          <w:pgNumType w:fmt="arabicAlpha" w:start="1"/>
          <w:cols w:space="708"/>
          <w:docGrid w:linePitch="360"/>
        </w:sectPr>
      </w:pPr>
    </w:p>
    <w:p w14:paraId="3FC03ADF" w14:textId="77777777" w:rsidR="003A11CA" w:rsidRPr="00EB04B0" w:rsidRDefault="003A11CA" w:rsidP="00EB04B0">
      <w:pPr>
        <w:pStyle w:val="Heading1"/>
        <w:spacing w:after="240"/>
        <w:ind w:left="5109"/>
        <w:jc w:val="center"/>
        <w:rPr>
          <w:rtl/>
          <w:lang w:bidi="fa-IR"/>
        </w:rPr>
      </w:pPr>
      <w:bookmarkStart w:id="1" w:name="_Toc186545714"/>
      <w:bookmarkStart w:id="2" w:name="_Toc65402380"/>
      <w:bookmarkStart w:id="3" w:name="_Toc65402677"/>
      <w:bookmarkStart w:id="4" w:name="_Toc96170983"/>
      <w:r w:rsidRPr="00EB04B0">
        <w:rPr>
          <w:rFonts w:hint="cs"/>
          <w:rtl/>
          <w:lang w:bidi="fa-IR"/>
        </w:rPr>
        <w:lastRenderedPageBreak/>
        <w:t>چکیده گزارش</w:t>
      </w:r>
      <w:bookmarkEnd w:id="1"/>
    </w:p>
    <w:p w14:paraId="4C9F59C6" w14:textId="5B22D8EB" w:rsidR="003A11CA" w:rsidRPr="00EB04B0" w:rsidRDefault="003A11CA" w:rsidP="00CF187C">
      <w:pPr>
        <w:pStyle w:val="ListParagraph"/>
        <w:numPr>
          <w:ilvl w:val="0"/>
          <w:numId w:val="5"/>
        </w:numPr>
        <w:bidi/>
        <w:ind w:left="283" w:hanging="357"/>
        <w:contextualSpacing w:val="0"/>
        <w:jc w:val="both"/>
        <w:rPr>
          <w:rFonts w:cs="B Nazanin"/>
          <w:sz w:val="24"/>
          <w:szCs w:val="24"/>
          <w:lang w:bidi="fa-IR"/>
        </w:rPr>
      </w:pPr>
      <w:bookmarkStart w:id="5" w:name="_Hlk155191059"/>
      <w:r w:rsidRPr="00EB04B0">
        <w:rPr>
          <w:rFonts w:cs="B Nazanin" w:hint="cs"/>
          <w:sz w:val="24"/>
          <w:szCs w:val="24"/>
          <w:rtl/>
          <w:lang w:bidi="fa-IR"/>
        </w:rPr>
        <w:t xml:space="preserve">تعداد کل بازنشستگان فعال مشاغل سخت و زیان آور در پایان سال </w:t>
      </w:r>
      <w:r w:rsidR="00336806" w:rsidRPr="00EB04B0">
        <w:rPr>
          <w:rFonts w:cs="B Nazanin" w:hint="cs"/>
          <w:sz w:val="24"/>
          <w:szCs w:val="24"/>
          <w:rtl/>
          <w:lang w:bidi="fa-IR"/>
        </w:rPr>
        <w:t>1402</w:t>
      </w:r>
      <w:r w:rsidRPr="00EB04B0">
        <w:rPr>
          <w:rFonts w:cs="B Nazanin" w:hint="cs"/>
          <w:sz w:val="24"/>
          <w:szCs w:val="24"/>
          <w:rtl/>
          <w:lang w:bidi="fa-IR"/>
        </w:rPr>
        <w:t xml:space="preserve"> معادل </w:t>
      </w:r>
      <w:r w:rsidR="00336806" w:rsidRPr="00EB04B0">
        <w:rPr>
          <w:rFonts w:cs="B Nazanin" w:hint="cs"/>
          <w:sz w:val="24"/>
          <w:szCs w:val="24"/>
          <w:rtl/>
          <w:lang w:bidi="fa-IR"/>
        </w:rPr>
        <w:t>629</w:t>
      </w:r>
      <w:r w:rsidRPr="00EB04B0">
        <w:rPr>
          <w:rFonts w:cs="B Nazanin" w:hint="cs"/>
          <w:sz w:val="24"/>
          <w:szCs w:val="24"/>
          <w:rtl/>
          <w:lang w:bidi="fa-IR"/>
        </w:rPr>
        <w:t>,</w:t>
      </w:r>
      <w:r w:rsidR="00336806" w:rsidRPr="00EB04B0">
        <w:rPr>
          <w:rFonts w:cs="B Nazanin" w:hint="cs"/>
          <w:sz w:val="24"/>
          <w:szCs w:val="24"/>
          <w:rtl/>
          <w:lang w:bidi="fa-IR"/>
        </w:rPr>
        <w:t>319</w:t>
      </w:r>
      <w:r w:rsidRPr="00EB04B0">
        <w:rPr>
          <w:rFonts w:cs="B Nazanin" w:hint="cs"/>
          <w:sz w:val="24"/>
          <w:szCs w:val="24"/>
          <w:rtl/>
          <w:lang w:bidi="fa-IR"/>
        </w:rPr>
        <w:t xml:space="preserve"> نفر می باشد</w:t>
      </w:r>
      <w:r w:rsidR="00057741">
        <w:rPr>
          <w:rFonts w:cs="B Nazanin" w:hint="cs"/>
          <w:sz w:val="24"/>
          <w:szCs w:val="24"/>
          <w:rtl/>
          <w:lang w:bidi="fa-IR"/>
        </w:rPr>
        <w:t xml:space="preserve"> </w:t>
      </w:r>
      <w:r w:rsidR="00BC36B0" w:rsidRPr="00EB04B0">
        <w:rPr>
          <w:rFonts w:cs="B Nazanin" w:hint="cs"/>
          <w:sz w:val="24"/>
          <w:szCs w:val="24"/>
          <w:rtl/>
          <w:lang w:bidi="fa-IR"/>
        </w:rPr>
        <w:t>(</w:t>
      </w:r>
      <w:r w:rsidR="00BC36B0" w:rsidRPr="00057741">
        <w:rPr>
          <w:rFonts w:cs="B Nazanin" w:hint="cs"/>
          <w:b/>
          <w:bCs/>
          <w:sz w:val="24"/>
          <w:szCs w:val="24"/>
          <w:rtl/>
          <w:lang w:bidi="fa-IR"/>
        </w:rPr>
        <w:t>تاریخ اخذ گزارش، شهریور ماه 1403 می باشد</w:t>
      </w:r>
      <w:r w:rsidR="00BC36B0" w:rsidRPr="00EB04B0">
        <w:rPr>
          <w:rFonts w:cs="B Nazanin" w:hint="cs"/>
          <w:sz w:val="24"/>
          <w:szCs w:val="24"/>
          <w:rtl/>
          <w:lang w:bidi="fa-IR"/>
        </w:rPr>
        <w:t xml:space="preserve">. </w:t>
      </w:r>
      <w:bookmarkStart w:id="6" w:name="_Hlk186557087"/>
      <w:r w:rsidR="00BC36B0" w:rsidRPr="00EB04B0">
        <w:rPr>
          <w:rFonts w:cs="B Nazanin" w:hint="cs"/>
          <w:sz w:val="24"/>
          <w:szCs w:val="24"/>
          <w:rtl/>
          <w:lang w:bidi="fa-IR"/>
        </w:rPr>
        <w:t xml:space="preserve">لذا </w:t>
      </w:r>
      <w:r w:rsidR="00057741">
        <w:rPr>
          <w:rFonts w:cs="B Nazanin" w:hint="cs"/>
          <w:sz w:val="24"/>
          <w:szCs w:val="24"/>
          <w:rtl/>
          <w:lang w:bidi="fa-IR"/>
        </w:rPr>
        <w:t>گزارش حاضر</w:t>
      </w:r>
      <w:r w:rsidR="00BC36B0" w:rsidRPr="00EB04B0">
        <w:rPr>
          <w:rFonts w:cs="B Nazanin" w:hint="cs"/>
          <w:sz w:val="24"/>
          <w:szCs w:val="24"/>
          <w:rtl/>
          <w:lang w:bidi="fa-IR"/>
        </w:rPr>
        <w:t xml:space="preserve"> پرونده</w:t>
      </w:r>
      <w:r w:rsidR="00057741">
        <w:rPr>
          <w:rFonts w:cs="B Nazanin" w:hint="cs"/>
          <w:sz w:val="24"/>
          <w:szCs w:val="24"/>
          <w:rtl/>
          <w:lang w:bidi="fa-IR"/>
        </w:rPr>
        <w:t>‌</w:t>
      </w:r>
      <w:r w:rsidR="00BC36B0" w:rsidRPr="00EB04B0">
        <w:rPr>
          <w:rFonts w:cs="B Nazanin" w:hint="cs"/>
          <w:sz w:val="24"/>
          <w:szCs w:val="24"/>
          <w:rtl/>
          <w:lang w:bidi="fa-IR"/>
        </w:rPr>
        <w:t xml:space="preserve">های فعال مستمری </w:t>
      </w:r>
      <w:r w:rsidR="00057741">
        <w:rPr>
          <w:rFonts w:cs="B Nazanin" w:hint="cs"/>
          <w:sz w:val="24"/>
          <w:szCs w:val="24"/>
          <w:rtl/>
          <w:lang w:bidi="fa-IR"/>
        </w:rPr>
        <w:t xml:space="preserve">در شهریور ماه 1403 را </w:t>
      </w:r>
      <w:r w:rsidR="00BC36B0" w:rsidRPr="00EB04B0">
        <w:rPr>
          <w:rFonts w:cs="B Nazanin" w:hint="cs"/>
          <w:sz w:val="24"/>
          <w:szCs w:val="24"/>
          <w:rtl/>
          <w:lang w:bidi="fa-IR"/>
        </w:rPr>
        <w:t xml:space="preserve">شمارش </w:t>
      </w:r>
      <w:r w:rsidR="00057741">
        <w:rPr>
          <w:rFonts w:cs="B Nazanin" w:hint="cs"/>
          <w:sz w:val="24"/>
          <w:szCs w:val="24"/>
          <w:rtl/>
          <w:lang w:bidi="fa-IR"/>
        </w:rPr>
        <w:t>نموده</w:t>
      </w:r>
      <w:r w:rsidR="00BC36B0" w:rsidRPr="00EB04B0">
        <w:rPr>
          <w:rFonts w:cs="B Nazanin" w:hint="cs"/>
          <w:sz w:val="24"/>
          <w:szCs w:val="24"/>
          <w:rtl/>
          <w:lang w:bidi="fa-IR"/>
        </w:rPr>
        <w:t xml:space="preserve"> </w:t>
      </w:r>
      <w:bookmarkEnd w:id="6"/>
      <w:r w:rsidR="00BC36B0" w:rsidRPr="00EB04B0">
        <w:rPr>
          <w:rFonts w:cs="B Nazanin" w:hint="cs"/>
          <w:sz w:val="24"/>
          <w:szCs w:val="24"/>
          <w:rtl/>
          <w:lang w:bidi="fa-IR"/>
        </w:rPr>
        <w:t>که تاریخ برقراری آنها لغایت اسفند 1402 می‌باشد</w:t>
      </w:r>
      <w:r w:rsidR="00057741">
        <w:rPr>
          <w:rFonts w:cs="B Nazanin" w:hint="cs"/>
          <w:sz w:val="24"/>
          <w:szCs w:val="24"/>
          <w:rtl/>
          <w:lang w:bidi="fa-IR"/>
        </w:rPr>
        <w:t>)</w:t>
      </w:r>
      <w:r w:rsidR="00BC36B0" w:rsidRPr="00EB04B0">
        <w:rPr>
          <w:rFonts w:cs="B Nazanin" w:hint="cs"/>
          <w:sz w:val="24"/>
          <w:szCs w:val="24"/>
          <w:rtl/>
          <w:lang w:bidi="fa-IR"/>
        </w:rPr>
        <w:t>.</w:t>
      </w:r>
    </w:p>
    <w:p w14:paraId="1843D5D4" w14:textId="2D0121D5" w:rsidR="003A11CA" w:rsidRPr="00EB04B0" w:rsidRDefault="003A11CA" w:rsidP="00CF187C">
      <w:pPr>
        <w:pStyle w:val="ListParagraph"/>
        <w:numPr>
          <w:ilvl w:val="0"/>
          <w:numId w:val="5"/>
        </w:numPr>
        <w:bidi/>
        <w:spacing w:after="0"/>
        <w:ind w:left="283" w:hanging="357"/>
        <w:contextualSpacing w:val="0"/>
        <w:jc w:val="both"/>
        <w:rPr>
          <w:rFonts w:cs="B Nazanin"/>
          <w:b/>
          <w:bCs/>
          <w:sz w:val="24"/>
          <w:szCs w:val="24"/>
          <w:lang w:bidi="fa-IR"/>
        </w:rPr>
      </w:pPr>
      <w:r w:rsidRPr="00EB04B0">
        <w:rPr>
          <w:rFonts w:ascii="Arial" w:eastAsia="Times New Roman" w:hAnsi="Arial" w:cs="B Nazanin" w:hint="cs"/>
          <w:b/>
          <w:bCs/>
          <w:sz w:val="24"/>
          <w:szCs w:val="24"/>
          <w:rtl/>
          <w:lang w:bidi="fa-IR"/>
        </w:rPr>
        <w:t xml:space="preserve">تعداد </w:t>
      </w:r>
      <w:r w:rsidR="00BC36B0" w:rsidRPr="00EB04B0">
        <w:rPr>
          <w:rFonts w:ascii="Arial" w:eastAsia="Times New Roman" w:hAnsi="Arial" w:cs="B Nazanin" w:hint="cs"/>
          <w:b/>
          <w:bCs/>
          <w:sz w:val="24"/>
          <w:szCs w:val="24"/>
          <w:rtl/>
          <w:lang w:bidi="fa-IR"/>
        </w:rPr>
        <w:t>283</w:t>
      </w:r>
      <w:r w:rsidRPr="00EB04B0">
        <w:rPr>
          <w:rFonts w:ascii="Arial" w:eastAsia="Times New Roman" w:hAnsi="Arial" w:cs="B Nazanin" w:hint="cs"/>
          <w:b/>
          <w:bCs/>
          <w:sz w:val="24"/>
          <w:szCs w:val="24"/>
          <w:rtl/>
          <w:lang w:bidi="fa-IR"/>
        </w:rPr>
        <w:t>,</w:t>
      </w:r>
      <w:r w:rsidR="00BC36B0" w:rsidRPr="00EB04B0">
        <w:rPr>
          <w:rFonts w:ascii="Arial" w:eastAsia="Times New Roman" w:hAnsi="Arial" w:cs="B Nazanin" w:hint="cs"/>
          <w:b/>
          <w:bCs/>
          <w:sz w:val="24"/>
          <w:szCs w:val="24"/>
          <w:rtl/>
          <w:lang w:bidi="fa-IR"/>
        </w:rPr>
        <w:t>004</w:t>
      </w:r>
      <w:r w:rsidRPr="00EB04B0">
        <w:rPr>
          <w:rFonts w:ascii="Arial" w:eastAsia="Times New Roman" w:hAnsi="Arial" w:cs="B Nazanin" w:hint="cs"/>
          <w:b/>
          <w:bCs/>
          <w:sz w:val="24"/>
          <w:szCs w:val="24"/>
          <w:rtl/>
          <w:lang w:bidi="fa-IR"/>
        </w:rPr>
        <w:t xml:space="preserve"> نفر طبق «قانون اصلاح تبصره 2 الحاقی ماده 76...»</w:t>
      </w:r>
      <w:r w:rsidRPr="00EB04B0">
        <w:rPr>
          <w:rFonts w:ascii="Arial" w:eastAsia="Times New Roman" w:hAnsi="Arial" w:cs="B Nazanin"/>
          <w:b/>
          <w:bCs/>
          <w:sz w:val="24"/>
          <w:szCs w:val="24"/>
          <w:rtl/>
          <w:lang w:bidi="fa-IR"/>
        </w:rPr>
        <w:t xml:space="preserve"> </w:t>
      </w:r>
      <w:r w:rsidRPr="00EB04B0">
        <w:rPr>
          <w:rFonts w:ascii="Arial" w:eastAsia="Times New Roman" w:hAnsi="Arial" w:cs="B Nazanin" w:hint="cs"/>
          <w:b/>
          <w:bCs/>
          <w:sz w:val="24"/>
          <w:szCs w:val="24"/>
          <w:rtl/>
          <w:lang w:bidi="fa-IR"/>
        </w:rPr>
        <w:t xml:space="preserve">مصوب 14/7/1380 (داشتن 20 سال متوالی یا 25 سال متناوب سابقه پرداخت حق بیمه در </w:t>
      </w:r>
      <w:r w:rsidRPr="00EB04B0">
        <w:rPr>
          <w:rFonts w:ascii="Arial" w:eastAsia="Times New Roman" w:hAnsi="Arial" w:cs="B Nazanin"/>
          <w:b/>
          <w:bCs/>
          <w:sz w:val="24"/>
          <w:szCs w:val="24"/>
          <w:rtl/>
          <w:lang w:bidi="fa-IR"/>
        </w:rPr>
        <w:t>مشاغل سخت و ز</w:t>
      </w:r>
      <w:r w:rsidRPr="00EB04B0">
        <w:rPr>
          <w:rFonts w:ascii="Arial" w:eastAsia="Times New Roman" w:hAnsi="Arial" w:cs="B Nazanin" w:hint="cs"/>
          <w:b/>
          <w:bCs/>
          <w:sz w:val="24"/>
          <w:szCs w:val="24"/>
          <w:rtl/>
          <w:lang w:bidi="fa-IR"/>
        </w:rPr>
        <w:t>ی</w:t>
      </w:r>
      <w:r w:rsidRPr="00EB04B0">
        <w:rPr>
          <w:rFonts w:ascii="Arial" w:eastAsia="Times New Roman" w:hAnsi="Arial" w:cs="B Nazanin" w:hint="eastAsia"/>
          <w:b/>
          <w:bCs/>
          <w:sz w:val="24"/>
          <w:szCs w:val="24"/>
          <w:rtl/>
          <w:lang w:bidi="fa-IR"/>
        </w:rPr>
        <w:t>ان</w:t>
      </w:r>
      <w:r w:rsidRPr="00EB04B0">
        <w:rPr>
          <w:rFonts w:ascii="Arial" w:eastAsia="Times New Roman" w:hAnsi="Arial" w:cs="B Nazanin" w:hint="cs"/>
          <w:b/>
          <w:bCs/>
          <w:sz w:val="24"/>
          <w:szCs w:val="24"/>
          <w:rtl/>
          <w:lang w:bidi="fa-IR"/>
        </w:rPr>
        <w:t>‌</w:t>
      </w:r>
      <w:r w:rsidRPr="00EB04B0">
        <w:rPr>
          <w:rFonts w:ascii="Arial" w:eastAsia="Times New Roman" w:hAnsi="Arial" w:cs="B Nazanin"/>
          <w:b/>
          <w:bCs/>
          <w:sz w:val="24"/>
          <w:szCs w:val="24"/>
          <w:rtl/>
          <w:lang w:bidi="fa-IR"/>
        </w:rPr>
        <w:t>آور</w:t>
      </w:r>
      <w:r w:rsidRPr="00EB04B0">
        <w:rPr>
          <w:rFonts w:ascii="Arial" w:eastAsia="Times New Roman" w:hAnsi="Arial" w:cs="B Nazanin" w:hint="cs"/>
          <w:b/>
          <w:bCs/>
          <w:sz w:val="24"/>
          <w:szCs w:val="24"/>
          <w:rtl/>
          <w:lang w:bidi="fa-IR"/>
        </w:rPr>
        <w:t>)</w:t>
      </w:r>
      <w:r w:rsidRPr="00EB04B0">
        <w:rPr>
          <w:rFonts w:ascii="Arial" w:eastAsia="Times New Roman" w:hAnsi="Arial" w:cs="B Nazanin"/>
          <w:b/>
          <w:bCs/>
          <w:sz w:val="24"/>
          <w:szCs w:val="24"/>
          <w:rtl/>
          <w:lang w:bidi="fa-IR"/>
        </w:rPr>
        <w:t xml:space="preserve"> </w:t>
      </w:r>
      <w:r w:rsidRPr="00EB04B0">
        <w:rPr>
          <w:rFonts w:ascii="Arial" w:eastAsia="Times New Roman" w:hAnsi="Arial" w:cs="B Nazanin" w:hint="cs"/>
          <w:b/>
          <w:bCs/>
          <w:sz w:val="24"/>
          <w:szCs w:val="24"/>
          <w:rtl/>
          <w:lang w:bidi="fa-IR"/>
        </w:rPr>
        <w:t xml:space="preserve">بازنشسته شده اند که </w:t>
      </w:r>
      <w:r w:rsidR="000758F1" w:rsidRPr="00EB04B0">
        <w:rPr>
          <w:rFonts w:ascii="Arial" w:eastAsia="Times New Roman" w:hAnsi="Arial" w:cs="B Nazanin" w:hint="cs"/>
          <w:b/>
          <w:bCs/>
          <w:sz w:val="24"/>
          <w:szCs w:val="24"/>
          <w:rtl/>
          <w:lang w:bidi="fa-IR"/>
        </w:rPr>
        <w:t xml:space="preserve">45 </w:t>
      </w:r>
      <w:r w:rsidRPr="00EB04B0">
        <w:rPr>
          <w:rFonts w:ascii="Arial" w:eastAsia="Times New Roman" w:hAnsi="Arial" w:cs="B Nazanin" w:hint="cs"/>
          <w:b/>
          <w:bCs/>
          <w:sz w:val="24"/>
          <w:szCs w:val="24"/>
          <w:rtl/>
          <w:lang w:bidi="fa-IR"/>
        </w:rPr>
        <w:t>درصد از کل بازنشستگان</w:t>
      </w:r>
      <w:r w:rsidR="00C34B66" w:rsidRPr="00EB04B0">
        <w:rPr>
          <w:rtl/>
        </w:rPr>
        <w:t xml:space="preserve"> </w:t>
      </w:r>
      <w:r w:rsidR="00C34B66" w:rsidRPr="00EB04B0">
        <w:rPr>
          <w:rFonts w:ascii="Arial" w:eastAsia="Times New Roman" w:hAnsi="Arial" w:cs="B Nazanin"/>
          <w:b/>
          <w:bCs/>
          <w:sz w:val="24"/>
          <w:szCs w:val="24"/>
          <w:rtl/>
          <w:lang w:bidi="fa-IR"/>
        </w:rPr>
        <w:t>مشاغل سخت و ز</w:t>
      </w:r>
      <w:r w:rsidR="00C34B66" w:rsidRPr="00EB04B0">
        <w:rPr>
          <w:rFonts w:ascii="Arial" w:eastAsia="Times New Roman" w:hAnsi="Arial" w:cs="B Nazanin" w:hint="cs"/>
          <w:b/>
          <w:bCs/>
          <w:sz w:val="24"/>
          <w:szCs w:val="24"/>
          <w:rtl/>
          <w:lang w:bidi="fa-IR"/>
        </w:rPr>
        <w:t>ی</w:t>
      </w:r>
      <w:r w:rsidR="00C34B66" w:rsidRPr="00EB04B0">
        <w:rPr>
          <w:rFonts w:ascii="Arial" w:eastAsia="Times New Roman" w:hAnsi="Arial" w:cs="B Nazanin" w:hint="eastAsia"/>
          <w:b/>
          <w:bCs/>
          <w:sz w:val="24"/>
          <w:szCs w:val="24"/>
          <w:rtl/>
          <w:lang w:bidi="fa-IR"/>
        </w:rPr>
        <w:t>ان</w:t>
      </w:r>
      <w:r w:rsidR="00C34B66" w:rsidRPr="00EB04B0">
        <w:rPr>
          <w:rFonts w:ascii="Arial" w:eastAsia="Times New Roman" w:hAnsi="Arial" w:cs="B Nazanin"/>
          <w:b/>
          <w:bCs/>
          <w:sz w:val="24"/>
          <w:szCs w:val="24"/>
          <w:rtl/>
          <w:lang w:bidi="fa-IR"/>
        </w:rPr>
        <w:t xml:space="preserve"> آور</w:t>
      </w:r>
      <w:r w:rsidRPr="00EB04B0">
        <w:rPr>
          <w:rFonts w:ascii="Arial" w:eastAsia="Times New Roman" w:hAnsi="Arial" w:cs="B Nazanin" w:hint="cs"/>
          <w:b/>
          <w:bCs/>
          <w:sz w:val="24"/>
          <w:szCs w:val="24"/>
          <w:rtl/>
          <w:lang w:bidi="fa-IR"/>
        </w:rPr>
        <w:t xml:space="preserve"> را تشکیل می دهند.</w:t>
      </w:r>
    </w:p>
    <w:p w14:paraId="7D6ED1C5" w14:textId="3B255074" w:rsidR="003A11CA" w:rsidRPr="00EB04B0" w:rsidRDefault="000758F1" w:rsidP="00CF187C">
      <w:pPr>
        <w:pStyle w:val="ListParagraph"/>
        <w:numPr>
          <w:ilvl w:val="0"/>
          <w:numId w:val="4"/>
        </w:numPr>
        <w:bidi/>
        <w:spacing w:after="0"/>
        <w:ind w:left="709" w:hanging="352"/>
        <w:jc w:val="both"/>
        <w:rPr>
          <w:rFonts w:cs="B Nazanin"/>
          <w:sz w:val="24"/>
          <w:szCs w:val="24"/>
          <w:lang w:bidi="fa-IR"/>
        </w:rPr>
      </w:pPr>
      <w:r w:rsidRPr="00EB04B0">
        <w:rPr>
          <w:rFonts w:cs="B Nazanin" w:hint="cs"/>
          <w:sz w:val="24"/>
          <w:szCs w:val="24"/>
          <w:rtl/>
          <w:lang w:bidi="fa-IR"/>
        </w:rPr>
        <w:t>5</w:t>
      </w:r>
      <w:r w:rsidR="003A11CA" w:rsidRPr="00EB04B0">
        <w:rPr>
          <w:rFonts w:cs="B Nazanin" w:hint="cs"/>
          <w:sz w:val="24"/>
          <w:szCs w:val="24"/>
          <w:rtl/>
          <w:lang w:bidi="fa-IR"/>
        </w:rPr>
        <w:t xml:space="preserve">/98 درصد این بازنشستگان مرد هستند. </w:t>
      </w:r>
    </w:p>
    <w:p w14:paraId="1F7275C5" w14:textId="77777777" w:rsidR="003A11CA" w:rsidRPr="00EB04B0" w:rsidRDefault="003A11CA" w:rsidP="00CF187C">
      <w:pPr>
        <w:pStyle w:val="ListParagraph"/>
        <w:numPr>
          <w:ilvl w:val="0"/>
          <w:numId w:val="4"/>
        </w:numPr>
        <w:bidi/>
        <w:spacing w:after="0"/>
        <w:jc w:val="both"/>
        <w:rPr>
          <w:rFonts w:cs="B Nazanin"/>
          <w:sz w:val="24"/>
          <w:szCs w:val="24"/>
          <w:lang w:bidi="fa-IR"/>
        </w:rPr>
      </w:pPr>
      <w:r w:rsidRPr="00EB04B0">
        <w:rPr>
          <w:rFonts w:cs="B Nazanin" w:hint="cs"/>
          <w:sz w:val="24"/>
          <w:szCs w:val="24"/>
          <w:rtl/>
          <w:lang w:bidi="fa-IR"/>
        </w:rPr>
        <w:t>متوسط سن این بازنشستگان در زمان برقراری مستمری، 9/46 سال است.</w:t>
      </w:r>
    </w:p>
    <w:p w14:paraId="051CBC25" w14:textId="4C3406C9" w:rsidR="003A11CA" w:rsidRPr="00EB04B0" w:rsidRDefault="003A11CA" w:rsidP="00CF187C">
      <w:pPr>
        <w:pStyle w:val="ListParagraph"/>
        <w:numPr>
          <w:ilvl w:val="0"/>
          <w:numId w:val="4"/>
        </w:numPr>
        <w:bidi/>
        <w:spacing w:after="0"/>
        <w:ind w:left="709" w:hanging="352"/>
        <w:jc w:val="both"/>
        <w:rPr>
          <w:rFonts w:cs="B Nazanin"/>
          <w:sz w:val="24"/>
          <w:szCs w:val="24"/>
          <w:lang w:bidi="fa-IR"/>
        </w:rPr>
      </w:pPr>
      <w:r w:rsidRPr="00EB04B0">
        <w:rPr>
          <w:rFonts w:cs="B Nazanin" w:hint="cs"/>
          <w:sz w:val="24"/>
          <w:szCs w:val="24"/>
          <w:rtl/>
          <w:lang w:bidi="fa-IR"/>
        </w:rPr>
        <w:t xml:space="preserve">متوسط سن این بازنشستگان در پایان سال </w:t>
      </w:r>
      <w:r w:rsidR="000758F1" w:rsidRPr="00EB04B0">
        <w:rPr>
          <w:rFonts w:cs="B Nazanin" w:hint="cs"/>
          <w:sz w:val="24"/>
          <w:szCs w:val="24"/>
          <w:rtl/>
          <w:lang w:bidi="fa-IR"/>
        </w:rPr>
        <w:t>1402</w:t>
      </w:r>
      <w:r w:rsidRPr="00EB04B0">
        <w:rPr>
          <w:rFonts w:cs="B Nazanin" w:hint="cs"/>
          <w:sz w:val="24"/>
          <w:szCs w:val="24"/>
          <w:rtl/>
          <w:lang w:bidi="fa-IR"/>
        </w:rPr>
        <w:t xml:space="preserve">، </w:t>
      </w:r>
      <w:r w:rsidR="000758F1" w:rsidRPr="00EB04B0">
        <w:rPr>
          <w:rFonts w:cs="B Nazanin" w:hint="cs"/>
          <w:sz w:val="24"/>
          <w:szCs w:val="24"/>
          <w:rtl/>
          <w:lang w:bidi="fa-IR"/>
        </w:rPr>
        <w:t>3</w:t>
      </w:r>
      <w:r w:rsidRPr="00EB04B0">
        <w:rPr>
          <w:rFonts w:cs="B Nazanin" w:hint="cs"/>
          <w:sz w:val="24"/>
          <w:szCs w:val="24"/>
          <w:rtl/>
          <w:lang w:bidi="fa-IR"/>
        </w:rPr>
        <w:t>/</w:t>
      </w:r>
      <w:r w:rsidR="000758F1" w:rsidRPr="00EB04B0">
        <w:rPr>
          <w:rFonts w:cs="B Nazanin" w:hint="cs"/>
          <w:sz w:val="24"/>
          <w:szCs w:val="24"/>
          <w:rtl/>
          <w:lang w:bidi="fa-IR"/>
        </w:rPr>
        <w:t>58</w:t>
      </w:r>
      <w:r w:rsidRPr="00EB04B0">
        <w:rPr>
          <w:rFonts w:cs="B Nazanin" w:hint="cs"/>
          <w:sz w:val="24"/>
          <w:szCs w:val="24"/>
          <w:rtl/>
          <w:lang w:bidi="fa-IR"/>
        </w:rPr>
        <w:t xml:space="preserve"> سال می باشد.</w:t>
      </w:r>
    </w:p>
    <w:p w14:paraId="3A6A860C" w14:textId="11D5181D" w:rsidR="003A11CA" w:rsidRPr="00EB04B0" w:rsidRDefault="003A11CA" w:rsidP="00CF187C">
      <w:pPr>
        <w:pStyle w:val="ListParagraph"/>
        <w:numPr>
          <w:ilvl w:val="0"/>
          <w:numId w:val="4"/>
        </w:numPr>
        <w:bidi/>
        <w:spacing w:after="0"/>
        <w:jc w:val="both"/>
        <w:rPr>
          <w:rFonts w:cs="B Nazanin"/>
          <w:sz w:val="24"/>
          <w:szCs w:val="24"/>
          <w:lang w:bidi="fa-IR"/>
        </w:rPr>
      </w:pPr>
      <w:r w:rsidRPr="00EB04B0">
        <w:rPr>
          <w:rFonts w:cs="B Nazanin" w:hint="cs"/>
          <w:sz w:val="24"/>
          <w:szCs w:val="24"/>
          <w:rtl/>
          <w:lang w:bidi="fa-IR"/>
        </w:rPr>
        <w:t xml:space="preserve">متوسط مجموع سابقه اصلی و ارفاقی این بازنشستگان </w:t>
      </w:r>
      <w:r w:rsidR="000758F1" w:rsidRPr="00EB04B0">
        <w:rPr>
          <w:rFonts w:cs="B Nazanin" w:hint="cs"/>
          <w:sz w:val="24"/>
          <w:szCs w:val="24"/>
          <w:rtl/>
          <w:lang w:bidi="fa-IR"/>
        </w:rPr>
        <w:t>6</w:t>
      </w:r>
      <w:r w:rsidRPr="00EB04B0">
        <w:rPr>
          <w:rFonts w:cs="B Nazanin" w:hint="cs"/>
          <w:sz w:val="24"/>
          <w:szCs w:val="24"/>
          <w:rtl/>
          <w:lang w:bidi="fa-IR"/>
        </w:rPr>
        <w:t xml:space="preserve">/33 سال می باشد. </w:t>
      </w:r>
    </w:p>
    <w:p w14:paraId="23A55373" w14:textId="3575B417" w:rsidR="003A11CA" w:rsidRPr="00EB04B0" w:rsidRDefault="003A11CA" w:rsidP="00CF187C">
      <w:pPr>
        <w:pStyle w:val="ListParagraph"/>
        <w:numPr>
          <w:ilvl w:val="0"/>
          <w:numId w:val="4"/>
        </w:numPr>
        <w:bidi/>
        <w:spacing w:after="0"/>
        <w:jc w:val="both"/>
        <w:rPr>
          <w:rFonts w:cs="B Nazanin"/>
          <w:sz w:val="24"/>
          <w:szCs w:val="24"/>
          <w:lang w:bidi="fa-IR"/>
        </w:rPr>
      </w:pPr>
      <w:r w:rsidRPr="00EB04B0">
        <w:rPr>
          <w:rFonts w:cs="B Nazanin" w:hint="cs"/>
          <w:sz w:val="24"/>
          <w:szCs w:val="24"/>
          <w:rtl/>
          <w:lang w:bidi="fa-IR"/>
        </w:rPr>
        <w:t xml:space="preserve">متوسط سابقه ارفاقی این بازنشستگان </w:t>
      </w:r>
      <w:r w:rsidR="000758F1" w:rsidRPr="00EB04B0">
        <w:rPr>
          <w:rFonts w:cs="B Nazanin" w:hint="cs"/>
          <w:sz w:val="24"/>
          <w:szCs w:val="24"/>
          <w:rtl/>
          <w:lang w:bidi="fa-IR"/>
        </w:rPr>
        <w:t>8</w:t>
      </w:r>
      <w:r w:rsidRPr="00EB04B0">
        <w:rPr>
          <w:rFonts w:cs="B Nazanin" w:hint="cs"/>
          <w:sz w:val="24"/>
          <w:szCs w:val="24"/>
          <w:rtl/>
          <w:lang w:bidi="fa-IR"/>
        </w:rPr>
        <w:t xml:space="preserve">/9 سال می باشد. </w:t>
      </w:r>
    </w:p>
    <w:p w14:paraId="187F3B7F" w14:textId="478BD028" w:rsidR="003A11CA" w:rsidRPr="00EB04B0" w:rsidRDefault="003A11CA" w:rsidP="00CF187C">
      <w:pPr>
        <w:pStyle w:val="ListParagraph"/>
        <w:numPr>
          <w:ilvl w:val="0"/>
          <w:numId w:val="4"/>
        </w:numPr>
        <w:bidi/>
        <w:spacing w:after="0"/>
        <w:jc w:val="both"/>
        <w:rPr>
          <w:rFonts w:cs="B Nazanin"/>
          <w:spacing w:val="-4"/>
          <w:sz w:val="24"/>
          <w:szCs w:val="24"/>
          <w:lang w:bidi="fa-IR"/>
        </w:rPr>
      </w:pPr>
      <w:r w:rsidRPr="00EB04B0">
        <w:rPr>
          <w:rFonts w:cs="B Nazanin" w:hint="cs"/>
          <w:spacing w:val="-4"/>
          <w:sz w:val="24"/>
          <w:szCs w:val="24"/>
          <w:rtl/>
          <w:lang w:bidi="fa-IR"/>
        </w:rPr>
        <w:t xml:space="preserve">متوسط </w:t>
      </w:r>
      <w:r w:rsidR="000758F1" w:rsidRPr="00EB04B0">
        <w:rPr>
          <w:rFonts w:cs="B Nazanin" w:hint="cs"/>
          <w:spacing w:val="-4"/>
          <w:sz w:val="24"/>
          <w:szCs w:val="24"/>
          <w:rtl/>
          <w:lang w:bidi="fa-IR"/>
        </w:rPr>
        <w:t xml:space="preserve">مبلغ پایه </w:t>
      </w:r>
      <w:r w:rsidRPr="00EB04B0">
        <w:rPr>
          <w:rFonts w:cs="B Nazanin" w:hint="cs"/>
          <w:spacing w:val="-4"/>
          <w:sz w:val="24"/>
          <w:szCs w:val="24"/>
          <w:rtl/>
          <w:lang w:bidi="fa-IR"/>
        </w:rPr>
        <w:t xml:space="preserve">حکم مستمری این بازنشستگان (بدون لحاظ متناسب سازی و مزایای جانبی) </w:t>
      </w:r>
      <w:r w:rsidR="000758F1" w:rsidRPr="00EB04B0">
        <w:rPr>
          <w:rFonts w:cs="B Nazanin" w:hint="cs"/>
          <w:spacing w:val="-4"/>
          <w:sz w:val="24"/>
          <w:szCs w:val="24"/>
          <w:rtl/>
          <w:lang w:bidi="fa-IR"/>
        </w:rPr>
        <w:t>135</w:t>
      </w:r>
      <w:r w:rsidRPr="00EB04B0">
        <w:rPr>
          <w:rFonts w:cs="B Nazanin" w:hint="cs"/>
          <w:spacing w:val="-4"/>
          <w:sz w:val="24"/>
          <w:szCs w:val="24"/>
          <w:rtl/>
          <w:lang w:bidi="fa-IR"/>
        </w:rPr>
        <w:t xml:space="preserve"> میلیون ریال می باشد.</w:t>
      </w:r>
    </w:p>
    <w:p w14:paraId="641A2D02" w14:textId="50882B22" w:rsidR="003A11CA" w:rsidRPr="00EB04B0" w:rsidRDefault="003A11CA" w:rsidP="00CF187C">
      <w:pPr>
        <w:pStyle w:val="ListParagraph"/>
        <w:numPr>
          <w:ilvl w:val="0"/>
          <w:numId w:val="4"/>
        </w:numPr>
        <w:bidi/>
        <w:spacing w:after="0"/>
        <w:jc w:val="both"/>
        <w:rPr>
          <w:rFonts w:cs="B Nazanin"/>
          <w:sz w:val="24"/>
          <w:szCs w:val="24"/>
          <w:lang w:bidi="fa-IR"/>
        </w:rPr>
      </w:pPr>
      <w:r w:rsidRPr="00EB04B0">
        <w:rPr>
          <w:rFonts w:cs="B Nazanin" w:hint="cs"/>
          <w:sz w:val="24"/>
          <w:szCs w:val="24"/>
          <w:rtl/>
          <w:lang w:bidi="fa-IR"/>
        </w:rPr>
        <w:t xml:space="preserve">متوسط </w:t>
      </w:r>
      <w:r w:rsidR="000758F1" w:rsidRPr="00EB04B0">
        <w:rPr>
          <w:rFonts w:cs="B Nazanin" w:hint="cs"/>
          <w:sz w:val="24"/>
          <w:szCs w:val="24"/>
          <w:rtl/>
          <w:lang w:bidi="fa-IR"/>
        </w:rPr>
        <w:t xml:space="preserve">مبلغ ناخالص پرداختی </w:t>
      </w:r>
      <w:r w:rsidRPr="00EB04B0">
        <w:rPr>
          <w:rFonts w:cs="B Nazanin" w:hint="cs"/>
          <w:sz w:val="24"/>
          <w:szCs w:val="24"/>
          <w:rtl/>
          <w:lang w:bidi="fa-IR"/>
        </w:rPr>
        <w:t xml:space="preserve">مستمری پرداختی به این بازنشستگان </w:t>
      </w:r>
      <w:r w:rsidR="000758F1" w:rsidRPr="00EB04B0">
        <w:rPr>
          <w:rFonts w:cs="B Nazanin" w:hint="cs"/>
          <w:sz w:val="24"/>
          <w:szCs w:val="24"/>
          <w:rtl/>
          <w:lang w:bidi="fa-IR"/>
        </w:rPr>
        <w:t>155</w:t>
      </w:r>
      <w:r w:rsidRPr="00EB04B0">
        <w:rPr>
          <w:rFonts w:cs="B Nazanin" w:hint="cs"/>
          <w:sz w:val="24"/>
          <w:szCs w:val="24"/>
          <w:rtl/>
          <w:lang w:bidi="fa-IR"/>
        </w:rPr>
        <w:t xml:space="preserve"> میلیون ریال می باشد. </w:t>
      </w:r>
    </w:p>
    <w:p w14:paraId="42974708" w14:textId="35712591" w:rsidR="00E6231F" w:rsidRPr="00EB04B0" w:rsidRDefault="007443D1" w:rsidP="00CF187C">
      <w:pPr>
        <w:pStyle w:val="ListParagraph"/>
        <w:numPr>
          <w:ilvl w:val="0"/>
          <w:numId w:val="4"/>
        </w:numPr>
        <w:bidi/>
        <w:spacing w:after="0"/>
        <w:jc w:val="both"/>
        <w:rPr>
          <w:rFonts w:cs="B Nazanin"/>
          <w:spacing w:val="-4"/>
          <w:sz w:val="24"/>
          <w:szCs w:val="24"/>
          <w:lang w:bidi="fa-IR"/>
        </w:rPr>
      </w:pPr>
      <w:r w:rsidRPr="00EB04B0">
        <w:rPr>
          <w:rFonts w:cs="B Nazanin" w:hint="cs"/>
          <w:spacing w:val="-4"/>
          <w:sz w:val="24"/>
          <w:szCs w:val="24"/>
          <w:rtl/>
          <w:lang w:bidi="fa-IR"/>
        </w:rPr>
        <w:t xml:space="preserve">گروه سنی 45 تا </w:t>
      </w:r>
      <w:r w:rsidR="000758F1" w:rsidRPr="00EB04B0">
        <w:rPr>
          <w:rFonts w:cs="B Nazanin" w:hint="cs"/>
          <w:spacing w:val="-4"/>
          <w:sz w:val="24"/>
          <w:szCs w:val="24"/>
          <w:rtl/>
          <w:lang w:bidi="fa-IR"/>
        </w:rPr>
        <w:t>50</w:t>
      </w:r>
      <w:r w:rsidRPr="00EB04B0">
        <w:rPr>
          <w:rFonts w:cs="B Nazanin" w:hint="cs"/>
          <w:spacing w:val="-4"/>
          <w:sz w:val="24"/>
          <w:szCs w:val="24"/>
          <w:rtl/>
          <w:lang w:bidi="fa-IR"/>
        </w:rPr>
        <w:t xml:space="preserve"> سال، بیشترین سهم را در میان</w:t>
      </w:r>
      <w:r w:rsidR="00CE5058" w:rsidRPr="00EB04B0">
        <w:rPr>
          <w:rFonts w:cs="B Nazanin" w:hint="cs"/>
          <w:spacing w:val="-4"/>
          <w:sz w:val="24"/>
          <w:szCs w:val="24"/>
          <w:rtl/>
          <w:lang w:bidi="fa-IR"/>
        </w:rPr>
        <w:t xml:space="preserve"> گروه های</w:t>
      </w:r>
      <w:r w:rsidRPr="00EB04B0">
        <w:rPr>
          <w:rFonts w:cs="B Nazanin" w:hint="cs"/>
          <w:spacing w:val="-4"/>
          <w:sz w:val="24"/>
          <w:szCs w:val="24"/>
          <w:rtl/>
          <w:lang w:bidi="fa-IR"/>
        </w:rPr>
        <w:t xml:space="preserve"> سن برقراری این بازنشستگان دارا می باشد</w:t>
      </w:r>
      <w:r w:rsidR="00E6231F" w:rsidRPr="00EB04B0">
        <w:rPr>
          <w:rFonts w:cs="B Nazanin" w:hint="cs"/>
          <w:spacing w:val="-4"/>
          <w:sz w:val="24"/>
          <w:szCs w:val="24"/>
          <w:rtl/>
          <w:lang w:bidi="fa-IR"/>
        </w:rPr>
        <w:t xml:space="preserve"> (</w:t>
      </w:r>
      <w:r w:rsidR="000758F1" w:rsidRPr="00EB04B0">
        <w:rPr>
          <w:rFonts w:cs="B Nazanin" w:hint="cs"/>
          <w:spacing w:val="-4"/>
          <w:sz w:val="24"/>
          <w:szCs w:val="24"/>
          <w:rtl/>
          <w:lang w:bidi="fa-IR"/>
        </w:rPr>
        <w:t>1</w:t>
      </w:r>
      <w:r w:rsidR="00E6231F" w:rsidRPr="00EB04B0">
        <w:rPr>
          <w:rFonts w:cs="B Nazanin" w:hint="cs"/>
          <w:spacing w:val="-4"/>
          <w:sz w:val="24"/>
          <w:szCs w:val="24"/>
          <w:rtl/>
          <w:lang w:bidi="fa-IR"/>
        </w:rPr>
        <w:t>/</w:t>
      </w:r>
      <w:r w:rsidR="000758F1" w:rsidRPr="00EB04B0">
        <w:rPr>
          <w:rFonts w:cs="B Nazanin" w:hint="cs"/>
          <w:spacing w:val="-4"/>
          <w:sz w:val="24"/>
          <w:szCs w:val="24"/>
          <w:rtl/>
          <w:lang w:bidi="fa-IR"/>
        </w:rPr>
        <w:t>41</w:t>
      </w:r>
      <w:r w:rsidR="00E6231F" w:rsidRPr="00EB04B0">
        <w:rPr>
          <w:rFonts w:cs="B Nazanin" w:hint="cs"/>
          <w:spacing w:val="-4"/>
          <w:sz w:val="24"/>
          <w:szCs w:val="24"/>
          <w:rtl/>
          <w:lang w:bidi="fa-IR"/>
        </w:rPr>
        <w:t xml:space="preserve"> درصد).</w:t>
      </w:r>
    </w:p>
    <w:p w14:paraId="5B3D9691" w14:textId="69A8FC45" w:rsidR="003A11CA" w:rsidRPr="00EB04B0" w:rsidRDefault="000758F1" w:rsidP="00CF187C">
      <w:pPr>
        <w:pStyle w:val="ListParagraph"/>
        <w:numPr>
          <w:ilvl w:val="0"/>
          <w:numId w:val="4"/>
        </w:numPr>
        <w:bidi/>
        <w:spacing w:after="0"/>
        <w:jc w:val="both"/>
        <w:rPr>
          <w:rFonts w:cs="B Nazanin"/>
          <w:sz w:val="24"/>
          <w:szCs w:val="24"/>
          <w:lang w:bidi="fa-IR"/>
        </w:rPr>
      </w:pPr>
      <w:r w:rsidRPr="00EB04B0">
        <w:rPr>
          <w:rFonts w:cs="B Nazanin" w:hint="cs"/>
          <w:sz w:val="24"/>
          <w:szCs w:val="24"/>
          <w:rtl/>
          <w:lang w:bidi="fa-IR"/>
        </w:rPr>
        <w:t>سال برقراری بازنشستگی 8</w:t>
      </w:r>
      <w:r w:rsidR="003A11CA" w:rsidRPr="00EB04B0">
        <w:rPr>
          <w:rFonts w:cs="B Nazanin" w:hint="cs"/>
          <w:sz w:val="24"/>
          <w:szCs w:val="24"/>
          <w:rtl/>
          <w:lang w:bidi="fa-IR"/>
        </w:rPr>
        <w:t>/</w:t>
      </w:r>
      <w:r w:rsidRPr="00EB04B0">
        <w:rPr>
          <w:rFonts w:cs="B Nazanin" w:hint="cs"/>
          <w:sz w:val="24"/>
          <w:szCs w:val="24"/>
          <w:rtl/>
          <w:lang w:bidi="fa-IR"/>
        </w:rPr>
        <w:t>5</w:t>
      </w:r>
      <w:r w:rsidR="003A11CA" w:rsidRPr="00EB04B0">
        <w:rPr>
          <w:rFonts w:cs="B Nazanin" w:hint="cs"/>
          <w:sz w:val="24"/>
          <w:szCs w:val="24"/>
          <w:rtl/>
          <w:lang w:bidi="fa-IR"/>
        </w:rPr>
        <w:t xml:space="preserve"> درصد از این بازنشستگان سال </w:t>
      </w:r>
      <w:r w:rsidRPr="00EB04B0">
        <w:rPr>
          <w:rFonts w:cs="B Nazanin" w:hint="cs"/>
          <w:sz w:val="24"/>
          <w:szCs w:val="24"/>
          <w:rtl/>
          <w:lang w:bidi="fa-IR"/>
        </w:rPr>
        <w:t>1402</w:t>
      </w:r>
      <w:r w:rsidR="003A11CA" w:rsidRPr="00EB04B0">
        <w:rPr>
          <w:rFonts w:cs="B Nazanin" w:hint="cs"/>
          <w:sz w:val="24"/>
          <w:szCs w:val="24"/>
          <w:rtl/>
          <w:lang w:bidi="fa-IR"/>
        </w:rPr>
        <w:t xml:space="preserve"> </w:t>
      </w:r>
      <w:r w:rsidRPr="00EB04B0">
        <w:rPr>
          <w:rFonts w:cs="B Nazanin" w:hint="cs"/>
          <w:sz w:val="24"/>
          <w:szCs w:val="24"/>
          <w:rtl/>
          <w:lang w:bidi="fa-IR"/>
        </w:rPr>
        <w:t>بوده است</w:t>
      </w:r>
      <w:r w:rsidR="003A11CA" w:rsidRPr="00EB04B0">
        <w:rPr>
          <w:rFonts w:cs="B Nazanin" w:hint="cs"/>
          <w:sz w:val="24"/>
          <w:szCs w:val="24"/>
          <w:rtl/>
          <w:lang w:bidi="fa-IR"/>
        </w:rPr>
        <w:t xml:space="preserve">. </w:t>
      </w:r>
    </w:p>
    <w:p w14:paraId="64C627A5" w14:textId="0EC7982E" w:rsidR="003A11CA" w:rsidRPr="00EB04B0" w:rsidRDefault="000758F1" w:rsidP="00CF187C">
      <w:pPr>
        <w:pStyle w:val="ListParagraph"/>
        <w:numPr>
          <w:ilvl w:val="0"/>
          <w:numId w:val="4"/>
        </w:numPr>
        <w:bidi/>
        <w:spacing w:after="0"/>
        <w:jc w:val="both"/>
        <w:rPr>
          <w:rFonts w:cs="B Nazanin"/>
          <w:sz w:val="24"/>
          <w:szCs w:val="24"/>
          <w:lang w:bidi="fa-IR"/>
        </w:rPr>
      </w:pPr>
      <w:r w:rsidRPr="00EB04B0">
        <w:rPr>
          <w:rFonts w:cs="B Nazanin" w:hint="cs"/>
          <w:sz w:val="24"/>
          <w:szCs w:val="24"/>
          <w:rtl/>
          <w:lang w:bidi="fa-IR"/>
        </w:rPr>
        <w:t>اداره کل خوزستان بیشترین سهم را از این بازنشستگی</w:t>
      </w:r>
      <w:r w:rsidRPr="00EB04B0">
        <w:rPr>
          <w:rFonts w:cs="B Nazanin" w:hint="cs"/>
          <w:sz w:val="24"/>
          <w:szCs w:val="24"/>
          <w:rtl/>
        </w:rPr>
        <w:t xml:space="preserve"> در میان ادارات کل کشور</w:t>
      </w:r>
      <w:r w:rsidRPr="00EB04B0">
        <w:rPr>
          <w:rFonts w:cs="B Nazanin" w:hint="cs"/>
          <w:sz w:val="24"/>
          <w:szCs w:val="24"/>
          <w:rtl/>
          <w:lang w:bidi="fa-IR"/>
        </w:rPr>
        <w:t xml:space="preserve"> دارا می باشد (6</w:t>
      </w:r>
      <w:r w:rsidR="003A11CA" w:rsidRPr="00EB04B0">
        <w:rPr>
          <w:rFonts w:cs="B Nazanin" w:hint="cs"/>
          <w:sz w:val="24"/>
          <w:szCs w:val="24"/>
          <w:rtl/>
          <w:lang w:bidi="fa-IR"/>
        </w:rPr>
        <w:t>/</w:t>
      </w:r>
      <w:r w:rsidRPr="00EB04B0">
        <w:rPr>
          <w:rFonts w:cs="B Nazanin" w:hint="cs"/>
          <w:sz w:val="24"/>
          <w:szCs w:val="24"/>
          <w:rtl/>
          <w:lang w:bidi="fa-IR"/>
        </w:rPr>
        <w:t>10</w:t>
      </w:r>
      <w:r w:rsidR="003A11CA" w:rsidRPr="00EB04B0">
        <w:rPr>
          <w:rFonts w:cs="B Nazanin" w:hint="cs"/>
          <w:sz w:val="24"/>
          <w:szCs w:val="24"/>
          <w:rtl/>
          <w:lang w:bidi="fa-IR"/>
        </w:rPr>
        <w:t xml:space="preserve"> درصد</w:t>
      </w:r>
      <w:r w:rsidRPr="00EB04B0">
        <w:rPr>
          <w:rFonts w:cs="B Nazanin" w:hint="cs"/>
          <w:sz w:val="24"/>
          <w:szCs w:val="24"/>
          <w:rtl/>
          <w:lang w:bidi="fa-IR"/>
        </w:rPr>
        <w:t>).</w:t>
      </w:r>
    </w:p>
    <w:p w14:paraId="20EBBF28" w14:textId="3D5A8589" w:rsidR="003A11CA" w:rsidRPr="00EB04B0" w:rsidRDefault="003A11CA" w:rsidP="00CF187C">
      <w:pPr>
        <w:pStyle w:val="ListParagraph"/>
        <w:numPr>
          <w:ilvl w:val="0"/>
          <w:numId w:val="4"/>
        </w:numPr>
        <w:bidi/>
        <w:spacing w:after="0"/>
        <w:jc w:val="both"/>
        <w:rPr>
          <w:rFonts w:cs="B Nazanin"/>
          <w:sz w:val="24"/>
          <w:szCs w:val="24"/>
          <w:lang w:bidi="fa-IR"/>
        </w:rPr>
      </w:pPr>
      <w:r w:rsidRPr="00EB04B0">
        <w:rPr>
          <w:rFonts w:cs="B Nazanin" w:hint="cs"/>
          <w:sz w:val="24"/>
          <w:szCs w:val="24"/>
          <w:rtl/>
          <w:lang w:bidi="fa-IR"/>
        </w:rPr>
        <w:t xml:space="preserve">استان تهران (ادارات کل شرق تهران بزرگ، غرب تهران بزرگ و شهرستانهای تهران) با داشتن </w:t>
      </w:r>
      <w:r w:rsidR="00EB04B0" w:rsidRPr="00EB04B0">
        <w:rPr>
          <w:rFonts w:cs="B Nazanin" w:hint="cs"/>
          <w:sz w:val="24"/>
          <w:szCs w:val="24"/>
          <w:rtl/>
          <w:lang w:bidi="fa-IR"/>
        </w:rPr>
        <w:t>41</w:t>
      </w:r>
      <w:r w:rsidRPr="00EB04B0">
        <w:rPr>
          <w:rFonts w:cs="B Nazanin" w:hint="cs"/>
          <w:sz w:val="24"/>
          <w:szCs w:val="24"/>
          <w:rtl/>
          <w:lang w:bidi="fa-IR"/>
        </w:rPr>
        <w:t>,</w:t>
      </w:r>
      <w:r w:rsidR="00EB04B0" w:rsidRPr="00EB04B0">
        <w:rPr>
          <w:rFonts w:cs="B Nazanin" w:hint="cs"/>
          <w:sz w:val="24"/>
          <w:szCs w:val="24"/>
          <w:rtl/>
          <w:lang w:bidi="fa-IR"/>
        </w:rPr>
        <w:t>298</w:t>
      </w:r>
      <w:r w:rsidRPr="00EB04B0">
        <w:rPr>
          <w:rFonts w:cs="B Nazanin" w:hint="cs"/>
          <w:sz w:val="24"/>
          <w:szCs w:val="24"/>
          <w:rtl/>
          <w:lang w:bidi="fa-IR"/>
        </w:rPr>
        <w:t xml:space="preserve"> بازنشسته </w:t>
      </w:r>
      <w:r w:rsidR="000758F1" w:rsidRPr="00EB04B0">
        <w:rPr>
          <w:rFonts w:cs="B Nazanin" w:hint="cs"/>
          <w:sz w:val="24"/>
          <w:szCs w:val="24"/>
          <w:rtl/>
          <w:lang w:bidi="fa-IR"/>
        </w:rPr>
        <w:t>این قانون</w:t>
      </w:r>
      <w:r w:rsidRPr="00EB04B0">
        <w:rPr>
          <w:rFonts w:cs="B Nazanin" w:hint="cs"/>
          <w:sz w:val="24"/>
          <w:szCs w:val="24"/>
          <w:rtl/>
          <w:lang w:bidi="fa-IR"/>
        </w:rPr>
        <w:t>، 6/</w:t>
      </w:r>
      <w:r w:rsidR="000758F1" w:rsidRPr="00EB04B0">
        <w:rPr>
          <w:rFonts w:cs="B Nazanin" w:hint="cs"/>
          <w:sz w:val="24"/>
          <w:szCs w:val="24"/>
          <w:rtl/>
          <w:lang w:bidi="fa-IR"/>
        </w:rPr>
        <w:t>14</w:t>
      </w:r>
      <w:r w:rsidRPr="00EB04B0">
        <w:rPr>
          <w:rFonts w:cs="B Nazanin" w:hint="cs"/>
          <w:sz w:val="24"/>
          <w:szCs w:val="24"/>
          <w:rtl/>
          <w:lang w:bidi="fa-IR"/>
        </w:rPr>
        <w:t xml:space="preserve"> درصد </w:t>
      </w:r>
      <w:r w:rsidRPr="00EB04B0">
        <w:rPr>
          <w:rFonts w:cs="B Nazanin" w:hint="cs"/>
          <w:sz w:val="24"/>
          <w:szCs w:val="24"/>
          <w:rtl/>
        </w:rPr>
        <w:t>از</w:t>
      </w:r>
      <w:r w:rsidR="000758F1" w:rsidRPr="00EB04B0">
        <w:rPr>
          <w:rFonts w:cs="B Nazanin" w:hint="cs"/>
          <w:sz w:val="24"/>
          <w:szCs w:val="24"/>
          <w:rtl/>
        </w:rPr>
        <w:t xml:space="preserve"> این</w:t>
      </w:r>
      <w:r w:rsidRPr="00EB04B0">
        <w:rPr>
          <w:rFonts w:cs="B Nazanin" w:hint="cs"/>
          <w:sz w:val="24"/>
          <w:szCs w:val="24"/>
          <w:rtl/>
        </w:rPr>
        <w:t xml:space="preserve"> بازنشستگان</w:t>
      </w:r>
      <w:r w:rsidR="000758F1" w:rsidRPr="00EB04B0">
        <w:rPr>
          <w:rFonts w:cs="B Nazanin" w:hint="cs"/>
          <w:sz w:val="24"/>
          <w:szCs w:val="24"/>
          <w:rtl/>
        </w:rPr>
        <w:t xml:space="preserve"> را در</w:t>
      </w:r>
      <w:r w:rsidRPr="00EB04B0">
        <w:rPr>
          <w:rFonts w:cs="B Nazanin" w:hint="cs"/>
          <w:sz w:val="24"/>
          <w:szCs w:val="24"/>
          <w:rtl/>
        </w:rPr>
        <w:t xml:space="preserve"> کل کشور </w:t>
      </w:r>
      <w:r w:rsidR="000758F1" w:rsidRPr="00EB04B0">
        <w:rPr>
          <w:rFonts w:cs="B Nazanin" w:hint="cs"/>
          <w:sz w:val="24"/>
          <w:szCs w:val="24"/>
          <w:rtl/>
          <w:lang w:bidi="fa-IR"/>
        </w:rPr>
        <w:t>شامل می شود</w:t>
      </w:r>
      <w:r w:rsidRPr="00EB04B0">
        <w:rPr>
          <w:rFonts w:cs="B Nazanin" w:hint="cs"/>
          <w:sz w:val="24"/>
          <w:szCs w:val="24"/>
          <w:rtl/>
          <w:lang w:bidi="fa-IR"/>
        </w:rPr>
        <w:t>.</w:t>
      </w:r>
    </w:p>
    <w:p w14:paraId="0F112FAF" w14:textId="042E9366" w:rsidR="003A11CA" w:rsidRPr="00EB04B0" w:rsidRDefault="003A11CA" w:rsidP="00CF187C">
      <w:pPr>
        <w:pStyle w:val="ListParagraph"/>
        <w:numPr>
          <w:ilvl w:val="0"/>
          <w:numId w:val="5"/>
        </w:numPr>
        <w:bidi/>
        <w:spacing w:before="240" w:after="0"/>
        <w:ind w:left="283" w:hanging="357"/>
        <w:contextualSpacing w:val="0"/>
        <w:jc w:val="both"/>
        <w:rPr>
          <w:rFonts w:ascii="Arial" w:eastAsia="Times New Roman" w:hAnsi="Arial" w:cs="B Nazanin"/>
          <w:b/>
          <w:bCs/>
          <w:spacing w:val="-4"/>
          <w:sz w:val="24"/>
          <w:szCs w:val="24"/>
          <w:lang w:bidi="fa-IR"/>
        </w:rPr>
      </w:pPr>
      <w:r w:rsidRPr="00EB04B0">
        <w:rPr>
          <w:rFonts w:ascii="Arial" w:eastAsia="Times New Roman" w:hAnsi="Arial" w:cs="B Nazanin" w:hint="cs"/>
          <w:b/>
          <w:bCs/>
          <w:spacing w:val="-4"/>
          <w:sz w:val="24"/>
          <w:szCs w:val="24"/>
          <w:rtl/>
          <w:lang w:bidi="fa-IR"/>
        </w:rPr>
        <w:t xml:space="preserve">تعداد </w:t>
      </w:r>
      <w:r w:rsidR="000758F1" w:rsidRPr="00EB04B0">
        <w:rPr>
          <w:rFonts w:ascii="Arial" w:eastAsia="Times New Roman" w:hAnsi="Arial" w:cs="B Nazanin" w:hint="cs"/>
          <w:b/>
          <w:bCs/>
          <w:spacing w:val="-4"/>
          <w:sz w:val="24"/>
          <w:szCs w:val="24"/>
          <w:rtl/>
          <w:lang w:bidi="fa-IR"/>
        </w:rPr>
        <w:t>346</w:t>
      </w:r>
      <w:r w:rsidRPr="00EB04B0">
        <w:rPr>
          <w:rFonts w:ascii="Arial" w:eastAsia="Times New Roman" w:hAnsi="Arial" w:cs="B Nazanin" w:hint="cs"/>
          <w:b/>
          <w:bCs/>
          <w:spacing w:val="-4"/>
          <w:sz w:val="24"/>
          <w:szCs w:val="24"/>
          <w:rtl/>
          <w:lang w:bidi="fa-IR"/>
        </w:rPr>
        <w:t>,</w:t>
      </w:r>
      <w:r w:rsidR="000758F1" w:rsidRPr="00EB04B0">
        <w:rPr>
          <w:rFonts w:ascii="Arial" w:eastAsia="Times New Roman" w:hAnsi="Arial" w:cs="B Nazanin" w:hint="cs"/>
          <w:b/>
          <w:bCs/>
          <w:spacing w:val="-4"/>
          <w:sz w:val="24"/>
          <w:szCs w:val="24"/>
          <w:rtl/>
          <w:lang w:bidi="fa-IR"/>
        </w:rPr>
        <w:t>315</w:t>
      </w:r>
      <w:r w:rsidRPr="00EB04B0">
        <w:rPr>
          <w:rFonts w:ascii="Arial" w:eastAsia="Times New Roman" w:hAnsi="Arial" w:cs="B Nazanin" w:hint="cs"/>
          <w:b/>
          <w:bCs/>
          <w:spacing w:val="-4"/>
          <w:sz w:val="24"/>
          <w:szCs w:val="24"/>
          <w:rtl/>
          <w:lang w:bidi="fa-IR"/>
        </w:rPr>
        <w:t xml:space="preserve"> نفر از این بازنشستگان مشمول قانون استفساریه </w:t>
      </w:r>
      <w:r w:rsidRPr="00EB04B0">
        <w:rPr>
          <w:rFonts w:ascii="Arial" w:eastAsia="Times New Roman" w:hAnsi="Arial" w:cs="B Nazanin"/>
          <w:b/>
          <w:bCs/>
          <w:spacing w:val="-4"/>
          <w:sz w:val="24"/>
          <w:szCs w:val="24"/>
          <w:rtl/>
          <w:lang w:bidi="fa-IR"/>
        </w:rPr>
        <w:t>(تفس</w:t>
      </w:r>
      <w:r w:rsidRPr="00EB04B0">
        <w:rPr>
          <w:rFonts w:ascii="Arial" w:eastAsia="Times New Roman" w:hAnsi="Arial" w:cs="B Nazanin" w:hint="cs"/>
          <w:b/>
          <w:bCs/>
          <w:spacing w:val="-4"/>
          <w:sz w:val="24"/>
          <w:szCs w:val="24"/>
          <w:rtl/>
          <w:lang w:bidi="fa-IR"/>
        </w:rPr>
        <w:t>ی</w:t>
      </w:r>
      <w:r w:rsidRPr="00EB04B0">
        <w:rPr>
          <w:rFonts w:ascii="Arial" w:eastAsia="Times New Roman" w:hAnsi="Arial" w:cs="B Nazanin" w:hint="eastAsia"/>
          <w:b/>
          <w:bCs/>
          <w:spacing w:val="-4"/>
          <w:sz w:val="24"/>
          <w:szCs w:val="24"/>
          <w:rtl/>
          <w:lang w:bidi="fa-IR"/>
        </w:rPr>
        <w:t>ر</w:t>
      </w:r>
      <w:r w:rsidRPr="00EB04B0">
        <w:rPr>
          <w:rFonts w:ascii="Arial" w:eastAsia="Times New Roman" w:hAnsi="Arial" w:cs="B Nazanin"/>
          <w:b/>
          <w:bCs/>
          <w:spacing w:val="-4"/>
          <w:sz w:val="24"/>
          <w:szCs w:val="24"/>
          <w:rtl/>
          <w:lang w:bidi="fa-IR"/>
        </w:rPr>
        <w:t xml:space="preserve"> جزء (1) بند (ب) تبصره 2 ماده 76) </w:t>
      </w:r>
      <w:r w:rsidRPr="00EB04B0">
        <w:rPr>
          <w:rFonts w:ascii="Arial" w:eastAsia="Times New Roman" w:hAnsi="Arial" w:cs="B Nazanin" w:hint="cs"/>
          <w:b/>
          <w:bCs/>
          <w:spacing w:val="-4"/>
          <w:sz w:val="24"/>
          <w:szCs w:val="24"/>
          <w:rtl/>
          <w:lang w:bidi="fa-IR"/>
        </w:rPr>
        <w:t>بوده</w:t>
      </w:r>
      <w:r w:rsidRPr="00EB04B0">
        <w:rPr>
          <w:rFonts w:ascii="Arial" w:eastAsia="Times New Roman" w:hAnsi="Arial" w:cs="B Nazanin"/>
          <w:b/>
          <w:bCs/>
          <w:spacing w:val="-4"/>
          <w:sz w:val="24"/>
          <w:szCs w:val="24"/>
          <w:rtl/>
          <w:lang w:bidi="fa-IR"/>
        </w:rPr>
        <w:softHyphen/>
      </w:r>
      <w:r w:rsidRPr="00EB04B0">
        <w:rPr>
          <w:rFonts w:ascii="Arial" w:eastAsia="Times New Roman" w:hAnsi="Arial" w:cs="B Nazanin" w:hint="cs"/>
          <w:b/>
          <w:bCs/>
          <w:spacing w:val="-4"/>
          <w:sz w:val="24"/>
          <w:szCs w:val="24"/>
          <w:rtl/>
          <w:lang w:bidi="fa-IR"/>
        </w:rPr>
        <w:t>اند:</w:t>
      </w:r>
    </w:p>
    <w:p w14:paraId="215F115C" w14:textId="68E5309F" w:rsidR="003A11CA" w:rsidRPr="00EB04B0" w:rsidRDefault="003A11CA" w:rsidP="00CF187C">
      <w:pPr>
        <w:pStyle w:val="ListParagraph"/>
        <w:numPr>
          <w:ilvl w:val="0"/>
          <w:numId w:val="4"/>
        </w:numPr>
        <w:bidi/>
        <w:spacing w:after="0"/>
        <w:jc w:val="both"/>
        <w:rPr>
          <w:rFonts w:cs="B Nazanin"/>
          <w:sz w:val="24"/>
          <w:szCs w:val="24"/>
          <w:lang w:bidi="fa-IR"/>
        </w:rPr>
      </w:pPr>
      <w:r w:rsidRPr="00EB04B0">
        <w:rPr>
          <w:rFonts w:cs="B Nazanin" w:hint="cs"/>
          <w:sz w:val="24"/>
          <w:szCs w:val="24"/>
          <w:rtl/>
          <w:lang w:bidi="fa-IR"/>
        </w:rPr>
        <w:t xml:space="preserve"> 94 درصد</w:t>
      </w:r>
      <w:r w:rsidR="000758F1" w:rsidRPr="00EB04B0">
        <w:rPr>
          <w:rFonts w:cs="B Nazanin" w:hint="cs"/>
          <w:sz w:val="24"/>
          <w:szCs w:val="24"/>
          <w:rtl/>
          <w:lang w:bidi="fa-IR"/>
        </w:rPr>
        <w:t xml:space="preserve"> از</w:t>
      </w:r>
      <w:r w:rsidRPr="00EB04B0">
        <w:rPr>
          <w:rFonts w:cs="B Nazanin" w:hint="cs"/>
          <w:sz w:val="24"/>
          <w:szCs w:val="24"/>
          <w:rtl/>
          <w:lang w:bidi="fa-IR"/>
        </w:rPr>
        <w:t xml:space="preserve"> این بازنشستگان مرد هستند. </w:t>
      </w:r>
    </w:p>
    <w:p w14:paraId="5729C685" w14:textId="77777777" w:rsidR="003A11CA" w:rsidRPr="00EB04B0" w:rsidRDefault="003A11CA" w:rsidP="00CF187C">
      <w:pPr>
        <w:pStyle w:val="ListParagraph"/>
        <w:numPr>
          <w:ilvl w:val="0"/>
          <w:numId w:val="4"/>
        </w:numPr>
        <w:bidi/>
        <w:spacing w:after="0"/>
        <w:jc w:val="both"/>
        <w:rPr>
          <w:rFonts w:cs="B Nazanin"/>
          <w:sz w:val="24"/>
          <w:szCs w:val="24"/>
          <w:lang w:bidi="fa-IR"/>
        </w:rPr>
      </w:pPr>
      <w:r w:rsidRPr="00EB04B0">
        <w:rPr>
          <w:rFonts w:cs="B Nazanin" w:hint="cs"/>
          <w:sz w:val="24"/>
          <w:szCs w:val="24"/>
          <w:rtl/>
          <w:lang w:bidi="fa-IR"/>
        </w:rPr>
        <w:t>متوسط سن این بازنشستگان در زمان برقراری بازنشستگی، 2/52 سال است.</w:t>
      </w:r>
    </w:p>
    <w:p w14:paraId="78B1BCD2" w14:textId="33F37993" w:rsidR="003A11CA" w:rsidRPr="00EB04B0" w:rsidRDefault="003A11CA" w:rsidP="00CF187C">
      <w:pPr>
        <w:pStyle w:val="ListParagraph"/>
        <w:numPr>
          <w:ilvl w:val="0"/>
          <w:numId w:val="4"/>
        </w:numPr>
        <w:bidi/>
        <w:spacing w:after="0"/>
        <w:ind w:left="709" w:hanging="352"/>
        <w:jc w:val="both"/>
        <w:rPr>
          <w:rFonts w:cs="B Nazanin"/>
          <w:sz w:val="24"/>
          <w:szCs w:val="24"/>
          <w:lang w:bidi="fa-IR"/>
        </w:rPr>
      </w:pPr>
      <w:r w:rsidRPr="00EB04B0">
        <w:rPr>
          <w:rFonts w:cs="B Nazanin" w:hint="cs"/>
          <w:sz w:val="24"/>
          <w:szCs w:val="24"/>
          <w:rtl/>
          <w:lang w:bidi="fa-IR"/>
        </w:rPr>
        <w:t xml:space="preserve">متوسط سن این بازنشستگان در پایان سال </w:t>
      </w:r>
      <w:r w:rsidR="000758F1" w:rsidRPr="00EB04B0">
        <w:rPr>
          <w:rFonts w:cs="B Nazanin" w:hint="cs"/>
          <w:sz w:val="24"/>
          <w:szCs w:val="24"/>
          <w:rtl/>
          <w:lang w:bidi="fa-IR"/>
        </w:rPr>
        <w:t>1402</w:t>
      </w:r>
      <w:r w:rsidRPr="00EB04B0">
        <w:rPr>
          <w:rFonts w:cs="B Nazanin" w:hint="cs"/>
          <w:sz w:val="24"/>
          <w:szCs w:val="24"/>
          <w:rtl/>
          <w:lang w:bidi="fa-IR"/>
        </w:rPr>
        <w:t xml:space="preserve">، </w:t>
      </w:r>
      <w:r w:rsidR="000758F1" w:rsidRPr="00EB04B0">
        <w:rPr>
          <w:rFonts w:cs="B Nazanin" w:hint="cs"/>
          <w:sz w:val="24"/>
          <w:szCs w:val="24"/>
          <w:rtl/>
          <w:lang w:bidi="fa-IR"/>
        </w:rPr>
        <w:t>3</w:t>
      </w:r>
      <w:r w:rsidRPr="00EB04B0">
        <w:rPr>
          <w:rFonts w:cs="B Nazanin" w:hint="cs"/>
          <w:sz w:val="24"/>
          <w:szCs w:val="24"/>
          <w:rtl/>
          <w:lang w:bidi="fa-IR"/>
        </w:rPr>
        <w:t>/</w:t>
      </w:r>
      <w:r w:rsidR="000758F1" w:rsidRPr="00EB04B0">
        <w:rPr>
          <w:rFonts w:cs="B Nazanin" w:hint="cs"/>
          <w:sz w:val="24"/>
          <w:szCs w:val="24"/>
          <w:rtl/>
          <w:lang w:bidi="fa-IR"/>
        </w:rPr>
        <w:t>58</w:t>
      </w:r>
      <w:r w:rsidRPr="00EB04B0">
        <w:rPr>
          <w:rFonts w:cs="B Nazanin" w:hint="cs"/>
          <w:sz w:val="24"/>
          <w:szCs w:val="24"/>
          <w:rtl/>
          <w:lang w:bidi="fa-IR"/>
        </w:rPr>
        <w:t xml:space="preserve"> سال </w:t>
      </w:r>
      <w:r w:rsidR="000758F1" w:rsidRPr="00EB04B0">
        <w:rPr>
          <w:rFonts w:cs="B Nazanin" w:hint="cs"/>
          <w:sz w:val="24"/>
          <w:szCs w:val="24"/>
          <w:rtl/>
          <w:lang w:bidi="fa-IR"/>
        </w:rPr>
        <w:t>بوده است</w:t>
      </w:r>
      <w:r w:rsidRPr="00EB04B0">
        <w:rPr>
          <w:rFonts w:cs="B Nazanin" w:hint="cs"/>
          <w:sz w:val="24"/>
          <w:szCs w:val="24"/>
          <w:rtl/>
          <w:lang w:bidi="fa-IR"/>
        </w:rPr>
        <w:t xml:space="preserve">. </w:t>
      </w:r>
    </w:p>
    <w:p w14:paraId="55A5C2B1" w14:textId="77777777" w:rsidR="003A11CA" w:rsidRPr="00EB04B0" w:rsidRDefault="003A11CA" w:rsidP="00CF187C">
      <w:pPr>
        <w:pStyle w:val="ListParagraph"/>
        <w:numPr>
          <w:ilvl w:val="0"/>
          <w:numId w:val="4"/>
        </w:numPr>
        <w:bidi/>
        <w:spacing w:after="0"/>
        <w:jc w:val="both"/>
        <w:rPr>
          <w:rFonts w:cs="B Nazanin"/>
          <w:sz w:val="24"/>
          <w:szCs w:val="24"/>
          <w:lang w:bidi="fa-IR"/>
        </w:rPr>
      </w:pPr>
      <w:r w:rsidRPr="00EB04B0">
        <w:rPr>
          <w:rFonts w:cs="B Nazanin" w:hint="cs"/>
          <w:sz w:val="24"/>
          <w:szCs w:val="24"/>
          <w:rtl/>
          <w:lang w:bidi="fa-IR"/>
        </w:rPr>
        <w:t xml:space="preserve">متوسط مجموع سابقه اصلی و ارفاقی این بازنشستگان 9/31 سال می باشد. </w:t>
      </w:r>
    </w:p>
    <w:p w14:paraId="532AEAA0" w14:textId="77777777" w:rsidR="003A11CA" w:rsidRPr="00EB04B0" w:rsidRDefault="003A11CA" w:rsidP="00CF187C">
      <w:pPr>
        <w:pStyle w:val="ListParagraph"/>
        <w:numPr>
          <w:ilvl w:val="0"/>
          <w:numId w:val="4"/>
        </w:numPr>
        <w:bidi/>
        <w:spacing w:after="0"/>
        <w:jc w:val="both"/>
        <w:rPr>
          <w:rFonts w:cs="B Nazanin"/>
          <w:sz w:val="24"/>
          <w:szCs w:val="24"/>
          <w:lang w:bidi="fa-IR"/>
        </w:rPr>
      </w:pPr>
      <w:r w:rsidRPr="00EB04B0">
        <w:rPr>
          <w:rFonts w:cs="B Nazanin" w:hint="cs"/>
          <w:sz w:val="24"/>
          <w:szCs w:val="24"/>
          <w:rtl/>
          <w:lang w:bidi="fa-IR"/>
        </w:rPr>
        <w:t xml:space="preserve">متوسط سابقه ارفاقی این بازنشستگان 5/6 سال می باشد. </w:t>
      </w:r>
    </w:p>
    <w:p w14:paraId="0F7EB226" w14:textId="1717CDC8" w:rsidR="00C34B66" w:rsidRPr="00EB04B0" w:rsidRDefault="00C34B66" w:rsidP="00C34B66">
      <w:pPr>
        <w:pStyle w:val="ListParagraph"/>
        <w:numPr>
          <w:ilvl w:val="0"/>
          <w:numId w:val="4"/>
        </w:numPr>
        <w:bidi/>
        <w:spacing w:after="0"/>
        <w:jc w:val="both"/>
        <w:rPr>
          <w:rFonts w:cs="B Nazanin"/>
          <w:spacing w:val="-4"/>
          <w:sz w:val="24"/>
          <w:szCs w:val="24"/>
          <w:lang w:bidi="fa-IR"/>
        </w:rPr>
      </w:pPr>
      <w:r w:rsidRPr="00EB04B0">
        <w:rPr>
          <w:rFonts w:cs="B Nazanin" w:hint="cs"/>
          <w:spacing w:val="-4"/>
          <w:sz w:val="24"/>
          <w:szCs w:val="24"/>
          <w:rtl/>
          <w:lang w:bidi="fa-IR"/>
        </w:rPr>
        <w:t>متوسط مبلغ پایه حکم مستمری این بازنشستگان (بدون لحاظ متناسب سازی و مزایای جانبی) 113 میلیون ریال می باشد.</w:t>
      </w:r>
    </w:p>
    <w:p w14:paraId="0A8526D0" w14:textId="0D5559A8" w:rsidR="00C34B66" w:rsidRPr="00EB04B0" w:rsidRDefault="00C34B66" w:rsidP="00C34B66">
      <w:pPr>
        <w:pStyle w:val="ListParagraph"/>
        <w:numPr>
          <w:ilvl w:val="0"/>
          <w:numId w:val="4"/>
        </w:numPr>
        <w:bidi/>
        <w:spacing w:after="0"/>
        <w:jc w:val="both"/>
        <w:rPr>
          <w:rFonts w:cs="B Nazanin"/>
          <w:sz w:val="24"/>
          <w:szCs w:val="24"/>
          <w:lang w:bidi="fa-IR"/>
        </w:rPr>
      </w:pPr>
      <w:r w:rsidRPr="00EB04B0">
        <w:rPr>
          <w:rFonts w:cs="B Nazanin" w:hint="cs"/>
          <w:sz w:val="24"/>
          <w:szCs w:val="24"/>
          <w:rtl/>
          <w:lang w:bidi="fa-IR"/>
        </w:rPr>
        <w:t xml:space="preserve">متوسط مبلغ ناخالص پرداختی مستمری پرداختی به این بازنشستگان 131 میلیون ریال می باشد. </w:t>
      </w:r>
    </w:p>
    <w:p w14:paraId="2D8A7BA0" w14:textId="6DA244FB" w:rsidR="007443D1" w:rsidRPr="00EB04B0" w:rsidRDefault="007443D1" w:rsidP="00CF187C">
      <w:pPr>
        <w:pStyle w:val="ListParagraph"/>
        <w:numPr>
          <w:ilvl w:val="0"/>
          <w:numId w:val="4"/>
        </w:numPr>
        <w:bidi/>
        <w:spacing w:after="0"/>
        <w:jc w:val="both"/>
        <w:rPr>
          <w:rFonts w:cs="B Nazanin"/>
          <w:spacing w:val="-4"/>
          <w:sz w:val="24"/>
          <w:szCs w:val="24"/>
          <w:lang w:bidi="fa-IR"/>
        </w:rPr>
      </w:pPr>
      <w:r w:rsidRPr="00EB04B0">
        <w:rPr>
          <w:rFonts w:cs="B Nazanin" w:hint="cs"/>
          <w:spacing w:val="-4"/>
          <w:sz w:val="24"/>
          <w:szCs w:val="24"/>
          <w:rtl/>
          <w:lang w:bidi="fa-IR"/>
        </w:rPr>
        <w:t xml:space="preserve">گروه سنی 50 تا </w:t>
      </w:r>
      <w:r w:rsidR="00BD0BCF" w:rsidRPr="00EB04B0">
        <w:rPr>
          <w:rFonts w:cs="B Nazanin" w:hint="cs"/>
          <w:spacing w:val="-4"/>
          <w:sz w:val="24"/>
          <w:szCs w:val="24"/>
          <w:rtl/>
          <w:lang w:bidi="fa-IR"/>
        </w:rPr>
        <w:t>55</w:t>
      </w:r>
      <w:r w:rsidRPr="00EB04B0">
        <w:rPr>
          <w:rFonts w:cs="B Nazanin" w:hint="cs"/>
          <w:spacing w:val="-4"/>
          <w:sz w:val="24"/>
          <w:szCs w:val="24"/>
          <w:rtl/>
          <w:lang w:bidi="fa-IR"/>
        </w:rPr>
        <w:t xml:space="preserve"> سال، بیشترین سهم را در میان </w:t>
      </w:r>
      <w:r w:rsidR="00CE5058" w:rsidRPr="00EB04B0">
        <w:rPr>
          <w:rFonts w:cs="B Nazanin" w:hint="cs"/>
          <w:spacing w:val="-4"/>
          <w:sz w:val="24"/>
          <w:szCs w:val="24"/>
          <w:rtl/>
          <w:lang w:bidi="fa-IR"/>
        </w:rPr>
        <w:t xml:space="preserve">گروه های سن برقراری </w:t>
      </w:r>
      <w:r w:rsidRPr="00EB04B0">
        <w:rPr>
          <w:rFonts w:cs="B Nazanin" w:hint="cs"/>
          <w:spacing w:val="-4"/>
          <w:sz w:val="24"/>
          <w:szCs w:val="24"/>
          <w:rtl/>
          <w:lang w:bidi="fa-IR"/>
        </w:rPr>
        <w:t>این بازنشستگان دارا می باشد (</w:t>
      </w:r>
      <w:r w:rsidR="00E5260A" w:rsidRPr="00EB04B0">
        <w:rPr>
          <w:rFonts w:cs="B Nazanin" w:hint="cs"/>
          <w:spacing w:val="-4"/>
          <w:sz w:val="24"/>
          <w:szCs w:val="24"/>
          <w:rtl/>
          <w:lang w:bidi="fa-IR"/>
        </w:rPr>
        <w:t>7</w:t>
      </w:r>
      <w:r w:rsidRPr="00EB04B0">
        <w:rPr>
          <w:rFonts w:cs="B Nazanin" w:hint="cs"/>
          <w:spacing w:val="-4"/>
          <w:sz w:val="24"/>
          <w:szCs w:val="24"/>
          <w:rtl/>
          <w:lang w:bidi="fa-IR"/>
        </w:rPr>
        <w:t>/</w:t>
      </w:r>
      <w:r w:rsidR="00E5260A" w:rsidRPr="00EB04B0">
        <w:rPr>
          <w:rFonts w:cs="B Nazanin" w:hint="cs"/>
          <w:spacing w:val="-4"/>
          <w:sz w:val="24"/>
          <w:szCs w:val="24"/>
          <w:rtl/>
          <w:lang w:bidi="fa-IR"/>
        </w:rPr>
        <w:t>46</w:t>
      </w:r>
      <w:r w:rsidRPr="00EB04B0">
        <w:rPr>
          <w:rFonts w:cs="B Nazanin" w:hint="cs"/>
          <w:spacing w:val="-4"/>
          <w:sz w:val="24"/>
          <w:szCs w:val="24"/>
          <w:rtl/>
          <w:lang w:bidi="fa-IR"/>
        </w:rPr>
        <w:t xml:space="preserve"> درصد).</w:t>
      </w:r>
    </w:p>
    <w:p w14:paraId="0BCE395E" w14:textId="412C7EA8" w:rsidR="00E5260A" w:rsidRPr="00EB04B0" w:rsidRDefault="00E5260A" w:rsidP="00E5260A">
      <w:pPr>
        <w:pStyle w:val="ListParagraph"/>
        <w:numPr>
          <w:ilvl w:val="0"/>
          <w:numId w:val="4"/>
        </w:numPr>
        <w:bidi/>
        <w:spacing w:after="0"/>
        <w:jc w:val="both"/>
        <w:rPr>
          <w:rFonts w:cs="B Nazanin"/>
          <w:sz w:val="24"/>
          <w:szCs w:val="24"/>
          <w:lang w:bidi="fa-IR"/>
        </w:rPr>
      </w:pPr>
      <w:r w:rsidRPr="00EB04B0">
        <w:rPr>
          <w:rFonts w:cs="B Nazanin" w:hint="cs"/>
          <w:sz w:val="24"/>
          <w:szCs w:val="24"/>
          <w:rtl/>
          <w:lang w:bidi="fa-IR"/>
        </w:rPr>
        <w:t xml:space="preserve">سال برقراری بازنشستگی 2/10 درصد از این بازنشستگان سال 1402 بوده است. </w:t>
      </w:r>
    </w:p>
    <w:p w14:paraId="24D72D2D" w14:textId="1ADACE86" w:rsidR="00E5260A" w:rsidRPr="00EB04B0" w:rsidRDefault="00E5260A" w:rsidP="00E5260A">
      <w:pPr>
        <w:pStyle w:val="ListParagraph"/>
        <w:numPr>
          <w:ilvl w:val="0"/>
          <w:numId w:val="4"/>
        </w:numPr>
        <w:bidi/>
        <w:spacing w:after="0"/>
        <w:jc w:val="both"/>
        <w:rPr>
          <w:rFonts w:cs="B Nazanin"/>
          <w:sz w:val="24"/>
          <w:szCs w:val="24"/>
          <w:lang w:bidi="fa-IR"/>
        </w:rPr>
      </w:pPr>
      <w:r w:rsidRPr="00EB04B0">
        <w:rPr>
          <w:rFonts w:cs="B Nazanin" w:hint="cs"/>
          <w:sz w:val="24"/>
          <w:szCs w:val="24"/>
          <w:rtl/>
          <w:lang w:bidi="fa-IR"/>
        </w:rPr>
        <w:t>اداره کل اصفهان بیشترین سهم را از این بازنشستگی</w:t>
      </w:r>
      <w:r w:rsidRPr="00EB04B0">
        <w:rPr>
          <w:rFonts w:cs="B Nazanin" w:hint="cs"/>
          <w:sz w:val="24"/>
          <w:szCs w:val="24"/>
          <w:rtl/>
        </w:rPr>
        <w:t xml:space="preserve"> در میان ادارات کل کشور</w:t>
      </w:r>
      <w:r w:rsidRPr="00EB04B0">
        <w:rPr>
          <w:rFonts w:cs="B Nazanin" w:hint="cs"/>
          <w:sz w:val="24"/>
          <w:szCs w:val="24"/>
          <w:rtl/>
          <w:lang w:bidi="fa-IR"/>
        </w:rPr>
        <w:t xml:space="preserve"> دارا می باشد (6/8 درصد).</w:t>
      </w:r>
    </w:p>
    <w:p w14:paraId="66C8B7BD" w14:textId="3C512264" w:rsidR="003A11CA" w:rsidRPr="00377266" w:rsidRDefault="003A11CA" w:rsidP="00CF187C">
      <w:pPr>
        <w:pStyle w:val="ListParagraph"/>
        <w:numPr>
          <w:ilvl w:val="0"/>
          <w:numId w:val="4"/>
        </w:numPr>
        <w:bidi/>
        <w:spacing w:after="0"/>
        <w:ind w:left="709" w:hanging="352"/>
        <w:jc w:val="both"/>
        <w:rPr>
          <w:rFonts w:cs="B Nazanin"/>
          <w:b/>
          <w:bCs/>
          <w:sz w:val="28"/>
          <w:szCs w:val="28"/>
          <w:rtl/>
          <w:lang w:bidi="fa-IR"/>
        </w:rPr>
      </w:pPr>
      <w:r w:rsidRPr="00EB04B0">
        <w:rPr>
          <w:rFonts w:cs="B Nazanin" w:hint="cs"/>
          <w:sz w:val="24"/>
          <w:szCs w:val="24"/>
          <w:rtl/>
          <w:lang w:bidi="fa-IR"/>
        </w:rPr>
        <w:t xml:space="preserve">استان تهران (ادارات کل شرق تهران بزرگ، غرب تهران بزرگ و شهرستانهای تهران) با داشتن </w:t>
      </w:r>
      <w:r w:rsidR="00E5260A" w:rsidRPr="00EB04B0">
        <w:rPr>
          <w:rFonts w:cs="B Nazanin" w:hint="cs"/>
          <w:sz w:val="24"/>
          <w:szCs w:val="24"/>
          <w:rtl/>
          <w:lang w:bidi="fa-IR"/>
        </w:rPr>
        <w:t>54</w:t>
      </w:r>
      <w:r w:rsidRPr="00EB04B0">
        <w:rPr>
          <w:rFonts w:cs="B Nazanin" w:hint="cs"/>
          <w:sz w:val="24"/>
          <w:szCs w:val="24"/>
          <w:rtl/>
          <w:lang w:bidi="fa-IR"/>
        </w:rPr>
        <w:t>,</w:t>
      </w:r>
      <w:r w:rsidR="00E5260A" w:rsidRPr="00EB04B0">
        <w:rPr>
          <w:rFonts w:cs="B Nazanin" w:hint="cs"/>
          <w:sz w:val="24"/>
          <w:szCs w:val="24"/>
          <w:rtl/>
          <w:lang w:bidi="fa-IR"/>
        </w:rPr>
        <w:t>764</w:t>
      </w:r>
      <w:r w:rsidRPr="00EB04B0">
        <w:rPr>
          <w:rFonts w:cs="B Nazanin" w:hint="cs"/>
          <w:sz w:val="24"/>
          <w:szCs w:val="24"/>
          <w:rtl/>
          <w:lang w:bidi="fa-IR"/>
        </w:rPr>
        <w:t xml:space="preserve"> بازنشسته مشمول قانون استفساریه، </w:t>
      </w:r>
      <w:r w:rsidR="00E5260A" w:rsidRPr="00EB04B0">
        <w:rPr>
          <w:rFonts w:cs="B Nazanin" w:hint="cs"/>
          <w:sz w:val="24"/>
          <w:szCs w:val="24"/>
          <w:rtl/>
          <w:lang w:bidi="fa-IR"/>
        </w:rPr>
        <w:t>8</w:t>
      </w:r>
      <w:r w:rsidRPr="00EB04B0">
        <w:rPr>
          <w:rFonts w:cs="B Nazanin" w:hint="cs"/>
          <w:sz w:val="24"/>
          <w:szCs w:val="24"/>
          <w:rtl/>
          <w:lang w:bidi="fa-IR"/>
        </w:rPr>
        <w:t>/15 درصد از بازنشستگان کل کشور را تشکیل می دهند.</w:t>
      </w:r>
      <w:r w:rsidR="00377266" w:rsidRPr="00EB04B0">
        <w:rPr>
          <w:rFonts w:cs="B Nazanin" w:hint="cs"/>
          <w:sz w:val="24"/>
          <w:szCs w:val="24"/>
          <w:rtl/>
          <w:lang w:bidi="fa-IR"/>
        </w:rPr>
        <w:t xml:space="preserve"> </w:t>
      </w:r>
      <w:bookmarkEnd w:id="5"/>
      <w:r w:rsidRPr="00377266">
        <w:rPr>
          <w:rFonts w:cs="B Nazanin"/>
          <w:b/>
          <w:bCs/>
          <w:sz w:val="28"/>
          <w:szCs w:val="28"/>
          <w:rtl/>
          <w:lang w:bidi="fa-IR"/>
        </w:rPr>
        <w:br w:type="page"/>
      </w:r>
    </w:p>
    <w:p w14:paraId="072E0E1C" w14:textId="74DDDC1B" w:rsidR="005A4D29" w:rsidRDefault="005A4D29" w:rsidP="00CF187C">
      <w:pPr>
        <w:pStyle w:val="Heading1"/>
        <w:rPr>
          <w:rtl/>
        </w:rPr>
      </w:pPr>
      <w:bookmarkStart w:id="7" w:name="_Toc186545715"/>
      <w:r w:rsidRPr="005A4D29">
        <w:rPr>
          <w:rFonts w:hint="cs"/>
          <w:rtl/>
        </w:rPr>
        <w:lastRenderedPageBreak/>
        <w:t>مقدمه</w:t>
      </w:r>
      <w:bookmarkEnd w:id="2"/>
      <w:bookmarkEnd w:id="3"/>
      <w:bookmarkEnd w:id="4"/>
      <w:bookmarkEnd w:id="7"/>
    </w:p>
    <w:p w14:paraId="1AF12A3C" w14:textId="3057FA59" w:rsidR="00EC3149" w:rsidRPr="00554CD8" w:rsidRDefault="00EC3149" w:rsidP="00CF187C">
      <w:pPr>
        <w:bidi/>
        <w:spacing w:after="0"/>
        <w:jc w:val="both"/>
        <w:rPr>
          <w:rFonts w:ascii="NPIYaghoot" w:eastAsia="Calibri" w:hAnsi="NPIYaghoot" w:cs="B Nazanin"/>
          <w:sz w:val="24"/>
          <w:szCs w:val="24"/>
          <w:lang w:bidi="fa-IR"/>
        </w:rPr>
      </w:pPr>
      <w:r w:rsidRPr="00EC3149">
        <w:rPr>
          <w:rFonts w:ascii="NPIYaghoot" w:eastAsia="Calibri" w:hAnsi="NPIYaghoot" w:cs="B Nazanin"/>
          <w:sz w:val="24"/>
          <w:szCs w:val="24"/>
          <w:rtl/>
          <w:lang w:bidi="fa-IR"/>
        </w:rPr>
        <w:t>کمکها یا مزایای بلندمدت در سازمان تأمین اجتماعی به آن دسته از مزایایی گفته می شود که پس از احراز شرایط پیش بینی شده در قانون برقرار می شود و تا</w:t>
      </w:r>
      <w:r w:rsidRPr="00EC3149">
        <w:rPr>
          <w:rFonts w:ascii="NPIYaghoot" w:eastAsia="Calibri" w:hAnsi="NPIYaghoot" w:cs="B Nazanin" w:hint="cs"/>
          <w:sz w:val="24"/>
          <w:szCs w:val="24"/>
          <w:rtl/>
          <w:lang w:bidi="fa-IR"/>
        </w:rPr>
        <w:t xml:space="preserve"> </w:t>
      </w:r>
      <w:r w:rsidRPr="00EC3149">
        <w:rPr>
          <w:rFonts w:ascii="NPIYaghoot" w:eastAsia="Calibri" w:hAnsi="NPIYaghoot" w:cs="B Nazanin"/>
          <w:sz w:val="24"/>
          <w:szCs w:val="24"/>
          <w:rtl/>
          <w:lang w:bidi="fa-IR"/>
        </w:rPr>
        <w:t>زمانی که شرایط مورد نظر برقرار باشد،</w:t>
      </w:r>
      <w:r w:rsidRPr="00EC3149">
        <w:rPr>
          <w:rFonts w:ascii="NPIYaghoot" w:eastAsia="Calibri" w:hAnsi="NPIYaghoot" w:cs="B Nazanin" w:hint="cs"/>
          <w:sz w:val="24"/>
          <w:szCs w:val="24"/>
          <w:rtl/>
          <w:lang w:bidi="fa-IR"/>
        </w:rPr>
        <w:t xml:space="preserve"> </w:t>
      </w:r>
      <w:r w:rsidRPr="00EC3149">
        <w:rPr>
          <w:rFonts w:ascii="NPIYaghoot" w:eastAsia="Calibri" w:hAnsi="NPIYaghoot" w:cs="B Nazanin"/>
          <w:sz w:val="24"/>
          <w:szCs w:val="24"/>
          <w:rtl/>
          <w:lang w:bidi="fa-IR"/>
        </w:rPr>
        <w:t xml:space="preserve">به طور مستمر به مزایابگیر پرداخت خواهد شد. به جهت استمرار در پرداخت، به این نوع مزایا مستمری نیز گفته می شود. از این رو پس از برقراری مزایای فوق، مزایابگیر از زمره بیمه شدگان خارج شده و به مستمری بگیران می پیوندد. سیستم مزایای بلندمدت در تأمین اجتماعی مشتمل بر 5 حمایت عمده </w:t>
      </w:r>
      <w:r w:rsidR="00554CD8" w:rsidRPr="00554CD8">
        <w:rPr>
          <w:rFonts w:ascii="NPIYaghoot" w:eastAsia="Calibri" w:hAnsi="NPIYaghoot" w:cs="B Nazanin"/>
          <w:sz w:val="24"/>
          <w:szCs w:val="24"/>
          <w:rtl/>
          <w:lang w:bidi="fa-IR"/>
        </w:rPr>
        <w:t>بازنشستگی</w:t>
      </w:r>
      <w:r w:rsidR="00554CD8">
        <w:rPr>
          <w:rFonts w:ascii="NPIYaghoot" w:eastAsia="Calibri" w:hAnsi="NPIYaghoot" w:cs="B Nazanin" w:hint="cs"/>
          <w:sz w:val="24"/>
          <w:szCs w:val="24"/>
          <w:rtl/>
          <w:lang w:bidi="fa-IR"/>
        </w:rPr>
        <w:t xml:space="preserve">،  </w:t>
      </w:r>
      <w:r w:rsidR="00554CD8" w:rsidRPr="00554CD8">
        <w:rPr>
          <w:rFonts w:ascii="NPIYaghoot" w:eastAsia="Calibri" w:hAnsi="NPIYaghoot" w:cs="B Nazanin"/>
          <w:sz w:val="24"/>
          <w:szCs w:val="24"/>
          <w:rtl/>
          <w:lang w:bidi="fa-IR"/>
        </w:rPr>
        <w:t>بازماندگی</w:t>
      </w:r>
      <w:r w:rsidR="00554CD8">
        <w:rPr>
          <w:rFonts w:ascii="NPIYaghoot" w:eastAsia="Calibri" w:hAnsi="NPIYaghoot" w:cs="B Nazanin" w:hint="cs"/>
          <w:sz w:val="24"/>
          <w:szCs w:val="24"/>
          <w:rtl/>
          <w:lang w:bidi="fa-IR"/>
        </w:rPr>
        <w:t xml:space="preserve">، </w:t>
      </w:r>
      <w:r w:rsidR="00554CD8" w:rsidRPr="00554CD8">
        <w:rPr>
          <w:rFonts w:ascii="NPIYaghoot" w:eastAsia="Calibri" w:hAnsi="NPIYaghoot" w:cs="B Nazanin"/>
          <w:sz w:val="24"/>
          <w:szCs w:val="24"/>
          <w:rtl/>
          <w:lang w:bidi="fa-IR"/>
        </w:rPr>
        <w:t>ازکارافتادگی کلی ناشی از کار</w:t>
      </w:r>
      <w:r w:rsidR="00554CD8">
        <w:rPr>
          <w:rFonts w:ascii="NPIYaghoot" w:eastAsia="Calibri" w:hAnsi="NPIYaghoot" w:cs="B Nazanin" w:hint="cs"/>
          <w:sz w:val="24"/>
          <w:szCs w:val="24"/>
          <w:rtl/>
          <w:lang w:bidi="fa-IR"/>
        </w:rPr>
        <w:t xml:space="preserve">، </w:t>
      </w:r>
      <w:r w:rsidR="00554CD8" w:rsidRPr="00554CD8">
        <w:rPr>
          <w:rFonts w:ascii="NPIYaghoot" w:eastAsia="Calibri" w:hAnsi="NPIYaghoot" w:cs="B Nazanin"/>
          <w:sz w:val="24"/>
          <w:szCs w:val="24"/>
          <w:rtl/>
          <w:lang w:bidi="fa-IR"/>
        </w:rPr>
        <w:t>ازکارافتادگی کلی غیر ناشی از کار</w:t>
      </w:r>
      <w:r w:rsidR="00554CD8">
        <w:rPr>
          <w:rFonts w:ascii="NPIYaghoot" w:eastAsia="Calibri" w:hAnsi="NPIYaghoot" w:cs="B Nazanin" w:hint="cs"/>
          <w:sz w:val="24"/>
          <w:szCs w:val="24"/>
          <w:rtl/>
          <w:lang w:bidi="fa-IR"/>
        </w:rPr>
        <w:t xml:space="preserve"> و </w:t>
      </w:r>
      <w:r w:rsidR="00554CD8" w:rsidRPr="00554CD8">
        <w:rPr>
          <w:rFonts w:ascii="NPIYaghoot" w:eastAsia="Calibri" w:hAnsi="NPIYaghoot" w:cs="B Nazanin"/>
          <w:sz w:val="24"/>
          <w:szCs w:val="24"/>
          <w:rtl/>
          <w:lang w:bidi="fa-IR"/>
        </w:rPr>
        <w:t>ازکارافتادگی جزئی</w:t>
      </w:r>
      <w:r w:rsidR="00554CD8" w:rsidRPr="00554CD8">
        <w:rPr>
          <w:rFonts w:ascii="NPIYaghoot" w:eastAsia="Calibri" w:hAnsi="NPIYaghoot" w:cs="B Nazanin"/>
          <w:b/>
          <w:bCs/>
          <w:sz w:val="24"/>
          <w:szCs w:val="24"/>
          <w:rtl/>
          <w:lang w:bidi="fa-IR"/>
        </w:rPr>
        <w:t xml:space="preserve"> </w:t>
      </w:r>
      <w:r w:rsidRPr="00EC3149">
        <w:rPr>
          <w:rFonts w:ascii="NPIYaghoot" w:eastAsia="Calibri" w:hAnsi="NPIYaghoot" w:cs="B Nazanin"/>
          <w:sz w:val="24"/>
          <w:szCs w:val="24"/>
          <w:rtl/>
          <w:lang w:bidi="fa-IR"/>
        </w:rPr>
        <w:t>می باشد</w:t>
      </w:r>
      <w:r w:rsidR="00554CD8">
        <w:rPr>
          <w:rFonts w:ascii="NPIYaghoot" w:eastAsia="Calibri" w:hAnsi="NPIYaghoot" w:cs="B Nazanin" w:hint="cs"/>
          <w:sz w:val="24"/>
          <w:szCs w:val="24"/>
          <w:rtl/>
          <w:lang w:bidi="fa-IR"/>
        </w:rPr>
        <w:t>.</w:t>
      </w:r>
    </w:p>
    <w:p w14:paraId="30EE06D5" w14:textId="085AD14C" w:rsidR="00EC3149" w:rsidRDefault="00EC3149" w:rsidP="00CF187C">
      <w:pPr>
        <w:bidi/>
        <w:spacing w:after="0"/>
        <w:jc w:val="both"/>
        <w:rPr>
          <w:rFonts w:ascii="NPIYaghoot" w:eastAsia="Calibri" w:hAnsi="NPIYaghoot" w:cs="B Nazanin"/>
          <w:sz w:val="24"/>
          <w:szCs w:val="24"/>
          <w:rtl/>
        </w:rPr>
      </w:pPr>
      <w:r w:rsidRPr="00EC3149">
        <w:rPr>
          <w:rFonts w:ascii="NPIYaghoot" w:eastAsia="Calibri" w:hAnsi="NPIYaghoot" w:cs="B Nazanin"/>
          <w:sz w:val="24"/>
          <w:szCs w:val="24"/>
          <w:rtl/>
          <w:lang w:bidi="fa-IR"/>
        </w:rPr>
        <w:t xml:space="preserve">مزایای بلندمدت به دلیل رشد روزافزون مزایابگیران آن و هزینه بالای مصروفه برای پاسخگویی به تعهدات مربوطه از اهمیت بالایی برخوردار است. به همین خاطر </w:t>
      </w:r>
      <w:r w:rsidRPr="00EC3149">
        <w:rPr>
          <w:rFonts w:ascii="NPIYaghoot" w:eastAsia="Calibri" w:hAnsi="NPIYaghoot" w:cs="B Nazanin"/>
          <w:sz w:val="24"/>
          <w:szCs w:val="24"/>
          <w:rtl/>
        </w:rPr>
        <w:t xml:space="preserve">شناخت ساختار جمعیتی و مالی مستمری بگیران مرتبط در سطح کلان و جزء از اهمیت بسزائی برخوردار می باشد. </w:t>
      </w:r>
    </w:p>
    <w:p w14:paraId="1F1C00F1" w14:textId="61184C16" w:rsidR="0058372A" w:rsidRPr="00336806" w:rsidRDefault="0058372A" w:rsidP="00CF187C">
      <w:pPr>
        <w:bidi/>
        <w:spacing w:after="0"/>
        <w:jc w:val="both"/>
        <w:rPr>
          <w:rFonts w:ascii="NPIYaghoot" w:eastAsia="Calibri" w:hAnsi="NPIYaghoot" w:cs="B Nazanin"/>
          <w:sz w:val="24"/>
          <w:szCs w:val="24"/>
          <w:rtl/>
        </w:rPr>
      </w:pPr>
      <w:r w:rsidRPr="00336806">
        <w:rPr>
          <w:rFonts w:ascii="NPIYaghoot" w:eastAsia="Calibri" w:hAnsi="NPIYaghoot" w:cs="B Nazanin" w:hint="cs"/>
          <w:sz w:val="24"/>
          <w:szCs w:val="24"/>
          <w:rtl/>
        </w:rPr>
        <w:t xml:space="preserve">بازنشستگان </w:t>
      </w:r>
      <w:r w:rsidR="00336806" w:rsidRPr="00336806">
        <w:rPr>
          <w:rFonts w:ascii="NPIYaghoot" w:eastAsia="Calibri" w:hAnsi="NPIYaghoot" w:cs="B Nazanin" w:hint="cs"/>
          <w:sz w:val="24"/>
          <w:szCs w:val="24"/>
          <w:rtl/>
        </w:rPr>
        <w:t>قریب به</w:t>
      </w:r>
      <w:r w:rsidRPr="00336806">
        <w:rPr>
          <w:rFonts w:ascii="NPIYaghoot" w:eastAsia="Calibri" w:hAnsi="NPIYaghoot" w:cs="B Nazanin" w:hint="cs"/>
          <w:sz w:val="24"/>
          <w:szCs w:val="24"/>
          <w:rtl/>
        </w:rPr>
        <w:t xml:space="preserve"> 70 درصد از پرونده های فعال مستمری را تشکیل می دهند. در میان این بازنشستگان، کسانی هستند که یا با استفاده از </w:t>
      </w:r>
      <w:r w:rsidRPr="00336806">
        <w:rPr>
          <w:rFonts w:cs="B Nazanin" w:hint="cs"/>
          <w:sz w:val="24"/>
          <w:szCs w:val="24"/>
          <w:rtl/>
        </w:rPr>
        <w:t xml:space="preserve">اصلاح تبصره 2 الحاقی ماده 76 و با دارا بودن 20 سال سابقه متوالی یا 25 سال متناوب پرداخت حق بیمه در مشاغل سخت و زیان آور و بدون شرط سنی بازنشسته گردیده اند، و یا کسانی که سوابق کار و پرداخت حق بیمه در این مشاغل به حد نصاب مذکور در قانون فوق نرسیده و بدین ترتیب با استفاده از سایر قوانین به بازنشستگی می رسند اما از سوابق ارفاقی کار در مشاغل سخت و زیان آور استفاده می نمایند. </w:t>
      </w:r>
      <w:r w:rsidRPr="00336806">
        <w:rPr>
          <w:rFonts w:ascii="NPIYaghoot" w:eastAsia="Calibri" w:hAnsi="NPIYaghoot" w:cs="B Nazanin" w:hint="cs"/>
          <w:sz w:val="24"/>
          <w:szCs w:val="24"/>
          <w:rtl/>
        </w:rPr>
        <w:t xml:space="preserve">این افراد حدود </w:t>
      </w:r>
      <w:r w:rsidR="00336806">
        <w:rPr>
          <w:rFonts w:ascii="NPIYaghoot" w:eastAsia="Calibri" w:hAnsi="NPIYaghoot" w:cs="B Nazanin" w:hint="cs"/>
          <w:sz w:val="24"/>
          <w:szCs w:val="24"/>
          <w:rtl/>
        </w:rPr>
        <w:t>21</w:t>
      </w:r>
      <w:r w:rsidRPr="00336806">
        <w:rPr>
          <w:rFonts w:ascii="NPIYaghoot" w:eastAsia="Calibri" w:hAnsi="NPIYaghoot" w:cs="B Nazanin" w:hint="cs"/>
          <w:sz w:val="24"/>
          <w:szCs w:val="24"/>
          <w:rtl/>
        </w:rPr>
        <w:t xml:space="preserve"> درصد از کل بازنشستگان را تشکیل می دهند.</w:t>
      </w:r>
    </w:p>
    <w:p w14:paraId="1FCA20E4" w14:textId="345F6DB6" w:rsidR="00336806" w:rsidRPr="00336806" w:rsidRDefault="00177FA3" w:rsidP="00CF187C">
      <w:pPr>
        <w:bidi/>
        <w:spacing w:after="0" w:line="276" w:lineRule="auto"/>
        <w:jc w:val="both"/>
        <w:rPr>
          <w:rFonts w:ascii="NPIYaghoot" w:eastAsia="Calibri" w:hAnsi="NPIYaghoot" w:cs="B Nazanin"/>
          <w:b/>
          <w:bCs/>
          <w:sz w:val="24"/>
          <w:szCs w:val="24"/>
          <w:u w:val="single"/>
          <w:rtl/>
          <w:lang w:bidi="fa-IR"/>
        </w:rPr>
      </w:pPr>
      <w:r w:rsidRPr="00336806">
        <w:rPr>
          <w:rFonts w:ascii="NPIYaghoot" w:eastAsia="Calibri" w:hAnsi="NPIYaghoot" w:cs="B Nazanin" w:hint="cs"/>
          <w:sz w:val="24"/>
          <w:szCs w:val="24"/>
          <w:rtl/>
          <w:lang w:bidi="fa-IR"/>
        </w:rPr>
        <w:t>«</w:t>
      </w:r>
      <w:r w:rsidR="00EC3149" w:rsidRPr="00336806">
        <w:rPr>
          <w:rFonts w:ascii="NPIYaghoot" w:eastAsia="Calibri" w:hAnsi="NPIYaghoot" w:cs="B Nazanin" w:hint="cs"/>
          <w:sz w:val="24"/>
          <w:szCs w:val="24"/>
          <w:rtl/>
          <w:lang w:bidi="fa-IR"/>
        </w:rPr>
        <w:t>مدیریت آمار</w:t>
      </w:r>
      <w:r w:rsidRPr="00336806">
        <w:rPr>
          <w:rFonts w:ascii="NPIYaghoot" w:eastAsia="Calibri" w:hAnsi="NPIYaghoot" w:cs="B Nazanin" w:hint="cs"/>
          <w:sz w:val="24"/>
          <w:szCs w:val="24"/>
          <w:rtl/>
          <w:lang w:bidi="fa-IR"/>
        </w:rPr>
        <w:t>،</w:t>
      </w:r>
      <w:r w:rsidR="00EC3149" w:rsidRPr="00336806">
        <w:rPr>
          <w:rFonts w:ascii="NPIYaghoot" w:eastAsia="Calibri" w:hAnsi="NPIYaghoot" w:cs="B Nazanin" w:hint="cs"/>
          <w:sz w:val="24"/>
          <w:szCs w:val="24"/>
          <w:rtl/>
          <w:lang w:bidi="fa-IR"/>
        </w:rPr>
        <w:t xml:space="preserve"> اطلاعات و محاسبات</w:t>
      </w:r>
      <w:r w:rsidRPr="00336806">
        <w:rPr>
          <w:rFonts w:ascii="NPIYaghoot" w:eastAsia="Calibri" w:hAnsi="NPIYaghoot" w:cs="B Nazanin" w:hint="cs"/>
          <w:sz w:val="24"/>
          <w:szCs w:val="24"/>
          <w:rtl/>
          <w:lang w:bidi="fa-IR"/>
        </w:rPr>
        <w:t>»</w:t>
      </w:r>
      <w:r w:rsidR="00EC3149" w:rsidRPr="00336806">
        <w:rPr>
          <w:rFonts w:ascii="NPIYaghoot" w:eastAsia="Calibri" w:hAnsi="NPIYaghoot" w:cs="B Nazanin" w:hint="cs"/>
          <w:sz w:val="24"/>
          <w:szCs w:val="24"/>
          <w:rtl/>
          <w:lang w:bidi="fa-IR"/>
        </w:rPr>
        <w:t xml:space="preserve"> </w:t>
      </w:r>
      <w:r w:rsidR="008C27BA" w:rsidRPr="00336806">
        <w:rPr>
          <w:rFonts w:ascii="NPIYaghoot" w:eastAsia="Calibri" w:hAnsi="NPIYaghoot" w:cs="B Nazanin" w:hint="cs"/>
          <w:sz w:val="24"/>
          <w:szCs w:val="24"/>
          <w:rtl/>
          <w:lang w:bidi="fa-IR"/>
        </w:rPr>
        <w:t xml:space="preserve">به دلیل اهمیت بررسی آماری جامعه این بازنشستگان، </w:t>
      </w:r>
      <w:r w:rsidR="000071AE" w:rsidRPr="00336806">
        <w:rPr>
          <w:rFonts w:ascii="NPIYaghoot" w:eastAsia="Calibri" w:hAnsi="NPIYaghoot" w:cs="B Nazanin" w:hint="cs"/>
          <w:sz w:val="24"/>
          <w:szCs w:val="24"/>
          <w:rtl/>
          <w:lang w:bidi="fa-IR"/>
        </w:rPr>
        <w:t>از سال 1388 تا کنون</w:t>
      </w:r>
      <w:r w:rsidR="006420B0" w:rsidRPr="00336806">
        <w:rPr>
          <w:rFonts w:ascii="NPIYaghoot" w:eastAsia="Calibri" w:hAnsi="NPIYaghoot" w:cs="B Nazanin" w:hint="cs"/>
          <w:sz w:val="24"/>
          <w:szCs w:val="24"/>
          <w:rtl/>
          <w:lang w:bidi="fa-IR"/>
        </w:rPr>
        <w:t xml:space="preserve"> هر ساله به طور پیوسته</w:t>
      </w:r>
      <w:r w:rsidR="000071AE" w:rsidRPr="00336806">
        <w:rPr>
          <w:rFonts w:ascii="NPIYaghoot" w:eastAsia="Calibri" w:hAnsi="NPIYaghoot" w:cs="B Nazanin" w:hint="cs"/>
          <w:sz w:val="24"/>
          <w:szCs w:val="24"/>
          <w:rtl/>
          <w:lang w:bidi="fa-IR"/>
        </w:rPr>
        <w:t xml:space="preserve"> اقدام به تهیه گزارش آماری در خصوص بازنشستگان مشاغل سخت و زیان آور نموده است. </w:t>
      </w:r>
      <w:r w:rsidR="00CC3223" w:rsidRPr="00336806">
        <w:rPr>
          <w:rFonts w:ascii="NPIYaghoot" w:eastAsia="Calibri" w:hAnsi="NPIYaghoot" w:cs="B Nazanin"/>
          <w:sz w:val="24"/>
          <w:szCs w:val="24"/>
          <w:rtl/>
          <w:lang w:bidi="fa-IR"/>
        </w:rPr>
        <w:t>گزارش حاضر</w:t>
      </w:r>
      <w:r w:rsidR="00CC3223" w:rsidRPr="00336806">
        <w:rPr>
          <w:rFonts w:ascii="NPIYaghoot" w:eastAsia="Calibri" w:hAnsi="NPIYaghoot" w:cs="B Nazanin" w:hint="cs"/>
          <w:sz w:val="24"/>
          <w:szCs w:val="24"/>
          <w:rtl/>
          <w:lang w:bidi="fa-IR"/>
        </w:rPr>
        <w:t>،</w:t>
      </w:r>
      <w:r w:rsidR="00CC3223" w:rsidRPr="00336806">
        <w:rPr>
          <w:rFonts w:ascii="NPIYaghoot" w:eastAsia="Calibri" w:hAnsi="NPIYaghoot" w:cs="B Nazanin"/>
          <w:sz w:val="24"/>
          <w:szCs w:val="24"/>
          <w:rtl/>
          <w:lang w:bidi="fa-IR"/>
        </w:rPr>
        <w:t xml:space="preserve"> اطلاعات مربوط به </w:t>
      </w:r>
      <w:r w:rsidR="00CC3223" w:rsidRPr="00336806">
        <w:rPr>
          <w:rFonts w:ascii="NPIYaghoot" w:eastAsia="Calibri" w:hAnsi="NPIYaghoot" w:cs="B Nazanin" w:hint="cs"/>
          <w:sz w:val="24"/>
          <w:szCs w:val="24"/>
          <w:rtl/>
          <w:lang w:bidi="fa-IR"/>
        </w:rPr>
        <w:t xml:space="preserve">بازنشستگان مشاغل سخت و زیان آور </w:t>
      </w:r>
      <w:r w:rsidR="00CC3223" w:rsidRPr="00336806">
        <w:rPr>
          <w:rFonts w:ascii="NPIYaghoot" w:eastAsia="Calibri" w:hAnsi="NPIYaghoot" w:cs="B Nazanin"/>
          <w:sz w:val="24"/>
          <w:szCs w:val="24"/>
          <w:rtl/>
          <w:lang w:bidi="fa-IR"/>
        </w:rPr>
        <w:t xml:space="preserve">فعال </w:t>
      </w:r>
      <w:r w:rsidR="00CC3223" w:rsidRPr="00336806">
        <w:rPr>
          <w:rFonts w:ascii="NPIYaghoot" w:eastAsia="Calibri" w:hAnsi="NPIYaghoot" w:cs="B Nazanin" w:hint="cs"/>
          <w:sz w:val="24"/>
          <w:szCs w:val="24"/>
          <w:rtl/>
          <w:lang w:bidi="fa-IR"/>
        </w:rPr>
        <w:t>در</w:t>
      </w:r>
      <w:r w:rsidR="00CC3223" w:rsidRPr="00336806">
        <w:rPr>
          <w:rFonts w:ascii="NPIYaghoot" w:eastAsia="Calibri" w:hAnsi="NPIYaghoot" w:cs="B Nazanin"/>
          <w:sz w:val="24"/>
          <w:szCs w:val="24"/>
          <w:rtl/>
          <w:lang w:bidi="fa-IR"/>
        </w:rPr>
        <w:t xml:space="preserve"> پایان سال </w:t>
      </w:r>
      <w:r w:rsidR="000E6C47" w:rsidRPr="00336806">
        <w:rPr>
          <w:rFonts w:ascii="NPIYaghoot" w:eastAsia="Calibri" w:hAnsi="NPIYaghoot" w:cs="B Nazanin" w:hint="cs"/>
          <w:sz w:val="24"/>
          <w:szCs w:val="24"/>
          <w:rtl/>
          <w:lang w:bidi="fa-IR"/>
        </w:rPr>
        <w:t>140</w:t>
      </w:r>
      <w:r w:rsidR="00336806" w:rsidRPr="00336806">
        <w:rPr>
          <w:rFonts w:ascii="NPIYaghoot" w:eastAsia="Calibri" w:hAnsi="NPIYaghoot" w:cs="B Nazanin" w:hint="cs"/>
          <w:sz w:val="24"/>
          <w:szCs w:val="24"/>
          <w:rtl/>
          <w:lang w:bidi="fa-IR"/>
        </w:rPr>
        <w:t>2</w:t>
      </w:r>
      <w:r w:rsidR="00CC3223" w:rsidRPr="00336806">
        <w:rPr>
          <w:rFonts w:ascii="NPIYaghoot" w:eastAsia="Calibri" w:hAnsi="NPIYaghoot" w:cs="B Nazanin"/>
          <w:sz w:val="24"/>
          <w:szCs w:val="24"/>
          <w:rtl/>
          <w:lang w:bidi="fa-IR"/>
        </w:rPr>
        <w:t xml:space="preserve"> </w:t>
      </w:r>
      <w:r w:rsidR="009840B5" w:rsidRPr="00336806">
        <w:rPr>
          <w:rFonts w:ascii="NPIYaghoot" w:eastAsia="Calibri" w:hAnsi="NPIYaghoot" w:cs="B Nazanin" w:hint="cs"/>
          <w:sz w:val="24"/>
          <w:szCs w:val="24"/>
          <w:rtl/>
          <w:lang w:bidi="fa-IR"/>
        </w:rPr>
        <w:t xml:space="preserve">را </w:t>
      </w:r>
      <w:r w:rsidR="00CC3223" w:rsidRPr="00336806">
        <w:rPr>
          <w:rFonts w:ascii="NPIYaghoot" w:eastAsia="Calibri" w:hAnsi="NPIYaghoot" w:cs="B Nazanin"/>
          <w:sz w:val="24"/>
          <w:szCs w:val="24"/>
          <w:rtl/>
          <w:lang w:bidi="fa-IR"/>
        </w:rPr>
        <w:t xml:space="preserve">مورد </w:t>
      </w:r>
      <w:r w:rsidR="00CC3223" w:rsidRPr="00336806">
        <w:rPr>
          <w:rFonts w:ascii="NPIYaghoot" w:eastAsia="Calibri" w:hAnsi="NPIYaghoot" w:cs="B Nazanin" w:hint="cs"/>
          <w:sz w:val="24"/>
          <w:szCs w:val="24"/>
          <w:rtl/>
          <w:lang w:bidi="fa-IR"/>
        </w:rPr>
        <w:t>بررسی</w:t>
      </w:r>
      <w:r w:rsidR="00CC3223" w:rsidRPr="00336806">
        <w:rPr>
          <w:rFonts w:ascii="NPIYaghoot" w:eastAsia="Calibri" w:hAnsi="NPIYaghoot" w:cs="B Nazanin"/>
          <w:sz w:val="24"/>
          <w:szCs w:val="24"/>
          <w:rtl/>
          <w:lang w:bidi="fa-IR"/>
        </w:rPr>
        <w:t xml:space="preserve"> قرار </w:t>
      </w:r>
      <w:r w:rsidR="009840B5" w:rsidRPr="00336806">
        <w:rPr>
          <w:rFonts w:ascii="NPIYaghoot" w:eastAsia="Calibri" w:hAnsi="NPIYaghoot" w:cs="B Nazanin" w:hint="cs"/>
          <w:sz w:val="24"/>
          <w:szCs w:val="24"/>
          <w:rtl/>
          <w:lang w:bidi="fa-IR"/>
        </w:rPr>
        <w:t xml:space="preserve">داده </w:t>
      </w:r>
      <w:r w:rsidR="00CC3223" w:rsidRPr="00336806">
        <w:rPr>
          <w:rFonts w:ascii="NPIYaghoot" w:eastAsia="Calibri" w:hAnsi="NPIYaghoot" w:cs="B Nazanin"/>
          <w:sz w:val="24"/>
          <w:szCs w:val="24"/>
          <w:rtl/>
          <w:lang w:bidi="fa-IR"/>
        </w:rPr>
        <w:t xml:space="preserve">است. </w:t>
      </w:r>
      <w:r w:rsidR="00336806" w:rsidRPr="00336806">
        <w:rPr>
          <w:rFonts w:ascii="NPIYaghoot" w:eastAsia="Calibri" w:hAnsi="NPIYaghoot" w:cs="B Nazanin" w:hint="cs"/>
          <w:b/>
          <w:bCs/>
          <w:sz w:val="24"/>
          <w:szCs w:val="24"/>
          <w:u w:val="single"/>
          <w:rtl/>
          <w:lang w:bidi="fa-IR"/>
        </w:rPr>
        <w:t>لازم به ذکر است اطلاعات این بازنشستگان در شهریور ماه 1403 گزارش گیری شده</w:t>
      </w:r>
      <w:r w:rsidR="00336806">
        <w:rPr>
          <w:rFonts w:ascii="NPIYaghoot" w:eastAsia="Calibri" w:hAnsi="NPIYaghoot" w:cs="B Nazanin" w:hint="cs"/>
          <w:b/>
          <w:bCs/>
          <w:sz w:val="24"/>
          <w:szCs w:val="24"/>
          <w:u w:val="single"/>
          <w:rtl/>
          <w:lang w:bidi="fa-IR"/>
        </w:rPr>
        <w:t xml:space="preserve"> است.</w:t>
      </w:r>
      <w:r w:rsidR="00336806" w:rsidRPr="00336806">
        <w:rPr>
          <w:rFonts w:ascii="NPIYaghoot" w:eastAsia="Calibri" w:hAnsi="NPIYaghoot" w:cs="B Nazanin" w:hint="cs"/>
          <w:b/>
          <w:bCs/>
          <w:sz w:val="24"/>
          <w:szCs w:val="24"/>
          <w:u w:val="single"/>
          <w:rtl/>
          <w:lang w:bidi="fa-IR"/>
        </w:rPr>
        <w:t xml:space="preserve"> بدین ترتیب </w:t>
      </w:r>
      <w:r w:rsidR="00057741">
        <w:rPr>
          <w:rFonts w:ascii="NPIYaghoot" w:eastAsia="Calibri" w:hAnsi="NPIYaghoot" w:cs="B Nazanin" w:hint="cs"/>
          <w:b/>
          <w:bCs/>
          <w:sz w:val="24"/>
          <w:szCs w:val="24"/>
          <w:u w:val="single"/>
          <w:rtl/>
          <w:lang w:bidi="fa-IR"/>
        </w:rPr>
        <w:t xml:space="preserve">این گزارش </w:t>
      </w:r>
      <w:r w:rsidR="00336806" w:rsidRPr="00336806">
        <w:rPr>
          <w:rFonts w:ascii="NPIYaghoot" w:eastAsia="Calibri" w:hAnsi="NPIYaghoot" w:cs="B Nazanin" w:hint="cs"/>
          <w:b/>
          <w:bCs/>
          <w:sz w:val="24"/>
          <w:szCs w:val="24"/>
          <w:u w:val="single"/>
          <w:rtl/>
          <w:lang w:bidi="fa-IR"/>
        </w:rPr>
        <w:t>تمام پرونده هایی</w:t>
      </w:r>
      <w:r w:rsidR="00336806">
        <w:rPr>
          <w:rFonts w:ascii="NPIYaghoot" w:eastAsia="Calibri" w:hAnsi="NPIYaghoot" w:cs="B Nazanin" w:hint="cs"/>
          <w:b/>
          <w:bCs/>
          <w:sz w:val="24"/>
          <w:szCs w:val="24"/>
          <w:u w:val="single"/>
          <w:rtl/>
          <w:lang w:bidi="fa-IR"/>
        </w:rPr>
        <w:t xml:space="preserve"> را</w:t>
      </w:r>
      <w:r w:rsidR="00336806" w:rsidRPr="00336806">
        <w:rPr>
          <w:rFonts w:ascii="NPIYaghoot" w:eastAsia="Calibri" w:hAnsi="NPIYaghoot" w:cs="B Nazanin" w:hint="cs"/>
          <w:b/>
          <w:bCs/>
          <w:sz w:val="24"/>
          <w:szCs w:val="24"/>
          <w:u w:val="single"/>
          <w:rtl/>
          <w:lang w:bidi="fa-IR"/>
        </w:rPr>
        <w:t xml:space="preserve"> که تا پایان شهریور ماه سال 1403 صادر شده (برقراری لغایت</w:t>
      </w:r>
      <w:r w:rsidR="00336806">
        <w:rPr>
          <w:rFonts w:ascii="NPIYaghoot" w:eastAsia="Calibri" w:hAnsi="NPIYaghoot" w:cs="B Nazanin" w:hint="cs"/>
          <w:b/>
          <w:bCs/>
          <w:sz w:val="24"/>
          <w:szCs w:val="24"/>
          <w:u w:val="single"/>
          <w:rtl/>
          <w:lang w:bidi="fa-IR"/>
        </w:rPr>
        <w:t xml:space="preserve"> پایان</w:t>
      </w:r>
      <w:r w:rsidR="00336806" w:rsidRPr="00336806">
        <w:rPr>
          <w:rFonts w:ascii="NPIYaghoot" w:eastAsia="Calibri" w:hAnsi="NPIYaghoot" w:cs="B Nazanin" w:hint="cs"/>
          <w:b/>
          <w:bCs/>
          <w:sz w:val="24"/>
          <w:szCs w:val="24"/>
          <w:u w:val="single"/>
          <w:rtl/>
          <w:lang w:bidi="fa-IR"/>
        </w:rPr>
        <w:t xml:space="preserve"> 1402) شامل می گردد.</w:t>
      </w:r>
      <w:r w:rsidR="00336806">
        <w:rPr>
          <w:rFonts w:ascii="NPIYaghoot" w:eastAsia="Calibri" w:hAnsi="NPIYaghoot" w:cs="B Nazanin" w:hint="cs"/>
          <w:b/>
          <w:bCs/>
          <w:sz w:val="24"/>
          <w:szCs w:val="24"/>
          <w:u w:val="single"/>
          <w:rtl/>
          <w:lang w:bidi="fa-IR"/>
        </w:rPr>
        <w:t xml:space="preserve"> همچنین پرونده هایی که طی شش ماهه اول 1403 به هر دلیل مختومه گردیده اند، از شمار اطلاعات مندرج در این گزارش خارج شده</w:t>
      </w:r>
      <w:r w:rsidR="00C953B0">
        <w:rPr>
          <w:rFonts w:ascii="NPIYaghoot" w:eastAsia="Calibri" w:hAnsi="NPIYaghoot" w:cs="B Nazanin" w:hint="cs"/>
          <w:b/>
          <w:bCs/>
          <w:sz w:val="24"/>
          <w:szCs w:val="24"/>
          <w:u w:val="single"/>
          <w:rtl/>
          <w:lang w:bidi="fa-IR"/>
        </w:rPr>
        <w:t>‌</w:t>
      </w:r>
      <w:r w:rsidR="00336806">
        <w:rPr>
          <w:rFonts w:ascii="NPIYaghoot" w:eastAsia="Calibri" w:hAnsi="NPIYaghoot" w:cs="B Nazanin" w:hint="cs"/>
          <w:b/>
          <w:bCs/>
          <w:sz w:val="24"/>
          <w:szCs w:val="24"/>
          <w:u w:val="single"/>
          <w:rtl/>
          <w:lang w:bidi="fa-IR"/>
        </w:rPr>
        <w:t>اند.</w:t>
      </w:r>
    </w:p>
    <w:p w14:paraId="3AD5D874" w14:textId="0186440C" w:rsidR="00CC3223" w:rsidRPr="00336806" w:rsidRDefault="00CC3223" w:rsidP="00336806">
      <w:pPr>
        <w:bidi/>
        <w:spacing w:after="0" w:line="276" w:lineRule="auto"/>
        <w:jc w:val="both"/>
        <w:rPr>
          <w:rFonts w:ascii="NPIYaghoot" w:eastAsia="Calibri" w:hAnsi="NPIYaghoot" w:cs="B Nazanin"/>
          <w:sz w:val="24"/>
          <w:szCs w:val="24"/>
          <w:rtl/>
          <w:lang w:bidi="fa-IR"/>
        </w:rPr>
      </w:pPr>
      <w:r w:rsidRPr="00336806">
        <w:rPr>
          <w:rFonts w:ascii="NPIYaghoot" w:eastAsia="Calibri" w:hAnsi="NPIYaghoot" w:cs="B Nazanin" w:hint="cs"/>
          <w:sz w:val="24"/>
          <w:szCs w:val="24"/>
          <w:rtl/>
          <w:lang w:bidi="fa-IR"/>
        </w:rPr>
        <w:t>این گزارش به دو بخش تفکیک شده است. بخش اول به آمار</w:t>
      </w:r>
      <w:r w:rsidRPr="00336806">
        <w:rPr>
          <w:rFonts w:ascii="NPIYaghoot" w:eastAsia="Calibri" w:hAnsi="NPIYaghoot" w:cs="B Nazanin"/>
          <w:sz w:val="24"/>
          <w:szCs w:val="24"/>
          <w:lang w:bidi="fa-IR"/>
        </w:rPr>
        <w:t xml:space="preserve"> </w:t>
      </w:r>
      <w:r w:rsidRPr="00336806">
        <w:rPr>
          <w:rFonts w:ascii="NPIYaghoot" w:eastAsia="Calibri" w:hAnsi="NPIYaghoot" w:cs="B Nazanin" w:hint="cs"/>
          <w:sz w:val="24"/>
          <w:szCs w:val="24"/>
          <w:rtl/>
          <w:lang w:bidi="fa-IR"/>
        </w:rPr>
        <w:t>مربوط</w:t>
      </w:r>
      <w:r w:rsidRPr="00336806">
        <w:rPr>
          <w:rFonts w:ascii="NPIYaghoot" w:eastAsia="Calibri" w:hAnsi="NPIYaghoot" w:cs="B Nazanin"/>
          <w:sz w:val="24"/>
          <w:szCs w:val="24"/>
          <w:lang w:bidi="fa-IR"/>
        </w:rPr>
        <w:t xml:space="preserve"> </w:t>
      </w:r>
      <w:r w:rsidRPr="00336806">
        <w:rPr>
          <w:rFonts w:ascii="NPIYaghoot" w:eastAsia="Calibri" w:hAnsi="NPIYaghoot" w:cs="B Nazanin" w:hint="cs"/>
          <w:sz w:val="24"/>
          <w:szCs w:val="24"/>
          <w:rtl/>
          <w:lang w:bidi="fa-IR"/>
        </w:rPr>
        <w:t>به</w:t>
      </w:r>
      <w:r w:rsidRPr="00336806">
        <w:rPr>
          <w:rFonts w:ascii="NPIYaghoot" w:eastAsia="Calibri" w:hAnsi="NPIYaghoot" w:cs="B Nazanin"/>
          <w:sz w:val="24"/>
          <w:szCs w:val="24"/>
          <w:lang w:bidi="fa-IR"/>
        </w:rPr>
        <w:t xml:space="preserve"> </w:t>
      </w:r>
      <w:r w:rsidRPr="00336806">
        <w:rPr>
          <w:rFonts w:ascii="NPIYaghoot" w:eastAsia="Calibri" w:hAnsi="NPIYaghoot" w:cs="B Nazanin" w:hint="cs"/>
          <w:sz w:val="24"/>
          <w:szCs w:val="24"/>
          <w:rtl/>
          <w:lang w:bidi="fa-IR"/>
        </w:rPr>
        <w:t>بازنشستگان</w:t>
      </w:r>
      <w:r w:rsidRPr="00336806">
        <w:rPr>
          <w:rFonts w:ascii="NPIYaghoot" w:eastAsia="Calibri" w:hAnsi="NPIYaghoot" w:cs="B Nazanin"/>
          <w:sz w:val="24"/>
          <w:szCs w:val="24"/>
          <w:rtl/>
          <w:lang w:bidi="fa-IR"/>
        </w:rPr>
        <w:t xml:space="preserve"> </w:t>
      </w:r>
      <w:r w:rsidRPr="00336806">
        <w:rPr>
          <w:rFonts w:ascii="NPIYaghoot" w:eastAsia="Calibri" w:hAnsi="NPIYaghoot" w:cs="B Nazanin" w:hint="cs"/>
          <w:sz w:val="24"/>
          <w:szCs w:val="24"/>
          <w:rtl/>
          <w:lang w:bidi="fa-IR"/>
        </w:rPr>
        <w:t>«قانون اصلاح تبصره 2 الحاقی ماده 76..» مصوب 14/7/1380 و بخش دوم به آمار بازنشستگان</w:t>
      </w:r>
      <w:r w:rsidRPr="00336806">
        <w:rPr>
          <w:rFonts w:ascii="NPIYaghoot" w:eastAsia="Calibri" w:hAnsi="NPIYaghoot" w:cs="B Nazanin"/>
          <w:sz w:val="24"/>
          <w:szCs w:val="24"/>
          <w:rtl/>
          <w:lang w:bidi="fa-IR"/>
        </w:rPr>
        <w:t xml:space="preserve"> </w:t>
      </w:r>
      <w:r w:rsidRPr="00336806">
        <w:rPr>
          <w:rFonts w:ascii="NPIYaghoot" w:eastAsia="Calibri" w:hAnsi="NPIYaghoot" w:cs="B Nazanin" w:hint="cs"/>
          <w:sz w:val="24"/>
          <w:szCs w:val="24"/>
          <w:rtl/>
          <w:lang w:bidi="fa-IR"/>
        </w:rPr>
        <w:t xml:space="preserve">مشمول قانون </w:t>
      </w:r>
      <w:bookmarkStart w:id="8" w:name="_Hlk96330978"/>
      <w:r w:rsidR="00F02734" w:rsidRPr="00336806">
        <w:rPr>
          <w:rFonts w:ascii="NPIYaghoot" w:eastAsia="Calibri" w:hAnsi="NPIYaghoot" w:cs="B Nazanin" w:hint="cs"/>
          <w:sz w:val="24"/>
          <w:szCs w:val="24"/>
          <w:rtl/>
          <w:lang w:bidi="fa-IR"/>
        </w:rPr>
        <w:t>«</w:t>
      </w:r>
      <w:r w:rsidRPr="00336806">
        <w:rPr>
          <w:rFonts w:ascii="NPIYaghoot" w:eastAsia="Calibri" w:hAnsi="NPIYaghoot" w:cs="B Nazanin" w:hint="cs"/>
          <w:sz w:val="24"/>
          <w:szCs w:val="24"/>
          <w:rtl/>
          <w:lang w:bidi="fa-IR"/>
        </w:rPr>
        <w:t>قانون تفسیر جزء (1) بند (ب) تبصره 2 ماده 76</w:t>
      </w:r>
      <w:r w:rsidR="00F02734" w:rsidRPr="00336806">
        <w:rPr>
          <w:rFonts w:ascii="NPIYaghoot" w:eastAsia="Calibri" w:hAnsi="NPIYaghoot" w:cs="B Nazanin" w:hint="cs"/>
          <w:sz w:val="24"/>
          <w:szCs w:val="24"/>
          <w:rtl/>
          <w:lang w:bidi="fa-IR"/>
        </w:rPr>
        <w:t>» که به اختصار «استفساریه» نامیده می شود،</w:t>
      </w:r>
      <w:r w:rsidRPr="00336806">
        <w:rPr>
          <w:rFonts w:ascii="NPIYaghoot" w:eastAsia="Calibri" w:hAnsi="NPIYaghoot" w:cs="B Nazanin" w:hint="cs"/>
          <w:sz w:val="24"/>
          <w:szCs w:val="24"/>
          <w:rtl/>
          <w:lang w:bidi="fa-IR"/>
        </w:rPr>
        <w:t xml:space="preserve"> </w:t>
      </w:r>
      <w:bookmarkEnd w:id="8"/>
      <w:r w:rsidRPr="00336806">
        <w:rPr>
          <w:rFonts w:ascii="NPIYaghoot" w:eastAsia="Calibri" w:hAnsi="NPIYaghoot" w:cs="B Nazanin" w:hint="cs"/>
          <w:sz w:val="24"/>
          <w:szCs w:val="24"/>
          <w:rtl/>
          <w:lang w:bidi="fa-IR"/>
        </w:rPr>
        <w:t xml:space="preserve">پرداخته است. </w:t>
      </w:r>
      <w:r w:rsidRPr="00336806">
        <w:rPr>
          <w:rFonts w:ascii="NPIYaghoot" w:eastAsia="Calibri" w:hAnsi="NPIYaghoot" w:cs="B Nazanin"/>
          <w:sz w:val="24"/>
          <w:szCs w:val="24"/>
          <w:rtl/>
          <w:lang w:bidi="fa-IR"/>
        </w:rPr>
        <w:t xml:space="preserve">مشخصه های مورد استفاده در این گزارش عبارت از </w:t>
      </w:r>
      <w:r w:rsidRPr="00336806">
        <w:rPr>
          <w:rFonts w:ascii="NPIYaghoot" w:eastAsia="Calibri" w:hAnsi="NPIYaghoot" w:cs="B Nazanin" w:hint="cs"/>
          <w:sz w:val="24"/>
          <w:szCs w:val="24"/>
          <w:rtl/>
          <w:lang w:bidi="fa-IR"/>
        </w:rPr>
        <w:t>ا</w:t>
      </w:r>
      <w:r w:rsidRPr="00336806">
        <w:rPr>
          <w:rFonts w:ascii="NPIYaghoot" w:eastAsia="Calibri" w:hAnsi="NPIYaghoot" w:cs="B Nazanin"/>
          <w:sz w:val="24"/>
          <w:szCs w:val="24"/>
          <w:rtl/>
          <w:lang w:bidi="fa-IR"/>
        </w:rPr>
        <w:t>نو</w:t>
      </w:r>
      <w:r w:rsidRPr="00336806">
        <w:rPr>
          <w:rFonts w:ascii="NPIYaghoot" w:eastAsia="Calibri" w:hAnsi="NPIYaghoot" w:cs="B Nazanin" w:hint="cs"/>
          <w:sz w:val="24"/>
          <w:szCs w:val="24"/>
          <w:rtl/>
          <w:lang w:bidi="fa-IR"/>
        </w:rPr>
        <w:t>ا</w:t>
      </w:r>
      <w:r w:rsidRPr="00336806">
        <w:rPr>
          <w:rFonts w:ascii="NPIYaghoot" w:eastAsia="Calibri" w:hAnsi="NPIYaghoot" w:cs="B Nazanin"/>
          <w:sz w:val="24"/>
          <w:szCs w:val="24"/>
          <w:rtl/>
          <w:lang w:bidi="fa-IR"/>
        </w:rPr>
        <w:t xml:space="preserve">ع </w:t>
      </w:r>
      <w:r w:rsidRPr="00336806">
        <w:rPr>
          <w:rFonts w:ascii="NPIYaghoot" w:eastAsia="Calibri" w:hAnsi="NPIYaghoot" w:cs="B Nazanin" w:hint="cs"/>
          <w:sz w:val="24"/>
          <w:szCs w:val="24"/>
          <w:rtl/>
          <w:lang w:bidi="fa-IR"/>
        </w:rPr>
        <w:t>بازنشسته سخت و زیان آور</w:t>
      </w:r>
      <w:r w:rsidRPr="00336806">
        <w:rPr>
          <w:rFonts w:ascii="NPIYaghoot" w:eastAsia="Calibri" w:hAnsi="NPIYaghoot" w:cs="B Nazanin"/>
          <w:sz w:val="24"/>
          <w:szCs w:val="24"/>
          <w:rtl/>
          <w:lang w:bidi="fa-IR"/>
        </w:rPr>
        <w:t xml:space="preserve">، جنسیت، </w:t>
      </w:r>
      <w:r w:rsidR="00336806" w:rsidRPr="00336806">
        <w:rPr>
          <w:rFonts w:ascii="NPIYaghoot" w:eastAsia="Calibri" w:hAnsi="NPIYaghoot" w:cs="B Nazanin"/>
          <w:sz w:val="24"/>
          <w:szCs w:val="24"/>
          <w:rtl/>
          <w:lang w:bidi="fa-IR"/>
        </w:rPr>
        <w:t>اساس برقراری،</w:t>
      </w:r>
      <w:r w:rsidRPr="00336806">
        <w:rPr>
          <w:rFonts w:ascii="NPIYaghoot" w:eastAsia="Calibri" w:hAnsi="NPIYaghoot" w:cs="B Nazanin"/>
          <w:sz w:val="24"/>
          <w:szCs w:val="24"/>
          <w:rtl/>
          <w:lang w:bidi="fa-IR"/>
        </w:rPr>
        <w:t xml:space="preserve">سن برقراری، سن فعلی، </w:t>
      </w:r>
      <w:r w:rsidRPr="00336806">
        <w:rPr>
          <w:rFonts w:ascii="NPIYaghoot" w:eastAsia="Calibri" w:hAnsi="NPIYaghoot" w:cs="B Nazanin" w:hint="cs"/>
          <w:sz w:val="24"/>
          <w:szCs w:val="24"/>
          <w:rtl/>
          <w:lang w:bidi="fa-IR"/>
        </w:rPr>
        <w:t xml:space="preserve">سابقه پرداخت حق بیمه، مبلغ </w:t>
      </w:r>
      <w:r w:rsidR="00336806">
        <w:rPr>
          <w:rFonts w:ascii="NPIYaghoot" w:eastAsia="Calibri" w:hAnsi="NPIYaghoot" w:cs="B Nazanin" w:hint="cs"/>
          <w:sz w:val="24"/>
          <w:szCs w:val="24"/>
          <w:rtl/>
          <w:lang w:bidi="fa-IR"/>
        </w:rPr>
        <w:t xml:space="preserve">پایه حکم و ناخالص پرداختی </w:t>
      </w:r>
      <w:r w:rsidRPr="00336806">
        <w:rPr>
          <w:rFonts w:ascii="NPIYaghoot" w:eastAsia="Calibri" w:hAnsi="NPIYaghoot" w:cs="B Nazanin" w:hint="cs"/>
          <w:sz w:val="24"/>
          <w:szCs w:val="24"/>
          <w:rtl/>
          <w:lang w:bidi="fa-IR"/>
        </w:rPr>
        <w:t xml:space="preserve">مستمری، </w:t>
      </w:r>
      <w:r w:rsidRPr="00336806">
        <w:rPr>
          <w:rFonts w:ascii="NPIYaghoot" w:eastAsia="Calibri" w:hAnsi="NPIYaghoot" w:cs="B Nazanin"/>
          <w:sz w:val="24"/>
          <w:szCs w:val="24"/>
          <w:rtl/>
          <w:lang w:bidi="fa-IR"/>
        </w:rPr>
        <w:t>سال برقراری</w:t>
      </w:r>
      <w:r w:rsidRPr="00336806">
        <w:rPr>
          <w:rFonts w:ascii="NPIYaghoot" w:eastAsia="Calibri" w:hAnsi="NPIYaghoot" w:cs="B Nazanin" w:hint="cs"/>
          <w:sz w:val="24"/>
          <w:szCs w:val="24"/>
          <w:rtl/>
          <w:lang w:bidi="fa-IR"/>
        </w:rPr>
        <w:t xml:space="preserve"> و اداره کل محل برقراری مستمری</w:t>
      </w:r>
      <w:r w:rsidRPr="00336806">
        <w:rPr>
          <w:rFonts w:ascii="NPIYaghoot" w:eastAsia="Calibri" w:hAnsi="NPIYaghoot" w:cs="B Nazanin"/>
          <w:sz w:val="24"/>
          <w:szCs w:val="24"/>
          <w:rtl/>
          <w:lang w:bidi="fa-IR"/>
        </w:rPr>
        <w:t xml:space="preserve"> می</w:t>
      </w:r>
      <w:r w:rsidRPr="00336806">
        <w:rPr>
          <w:rFonts w:ascii="NPIYaghoot" w:eastAsia="Calibri" w:hAnsi="NPIYaghoot" w:cs="B Nazanin"/>
          <w:sz w:val="24"/>
          <w:szCs w:val="24"/>
          <w:rtl/>
          <w:lang w:bidi="fa-IR"/>
        </w:rPr>
        <w:softHyphen/>
        <w:t xml:space="preserve">باشد که ازجمله مهم ترین </w:t>
      </w:r>
      <w:r w:rsidR="00336806">
        <w:rPr>
          <w:rFonts w:ascii="NPIYaghoot" w:eastAsia="Calibri" w:hAnsi="NPIYaghoot" w:cs="B Nazanin" w:hint="cs"/>
          <w:sz w:val="24"/>
          <w:szCs w:val="24"/>
          <w:rtl/>
          <w:lang w:bidi="fa-IR"/>
        </w:rPr>
        <w:t>متغیر</w:t>
      </w:r>
      <w:r w:rsidRPr="00336806">
        <w:rPr>
          <w:rFonts w:ascii="NPIYaghoot" w:eastAsia="Calibri" w:hAnsi="NPIYaghoot" w:cs="B Nazanin"/>
          <w:sz w:val="24"/>
          <w:szCs w:val="24"/>
          <w:rtl/>
          <w:lang w:bidi="fa-IR"/>
        </w:rPr>
        <w:t xml:space="preserve">های بیمه ای برای بررسی توزیع </w:t>
      </w:r>
      <w:r w:rsidRPr="00336806">
        <w:rPr>
          <w:rFonts w:ascii="NPIYaghoot" w:eastAsia="Calibri" w:hAnsi="NPIYaghoot" w:cs="B Nazanin" w:hint="cs"/>
          <w:sz w:val="24"/>
          <w:szCs w:val="24"/>
          <w:rtl/>
          <w:lang w:bidi="fa-IR"/>
        </w:rPr>
        <w:t xml:space="preserve">این بازنشستگان </w:t>
      </w:r>
      <w:r w:rsidRPr="00336806">
        <w:rPr>
          <w:rFonts w:ascii="NPIYaghoot" w:eastAsia="Calibri" w:hAnsi="NPIYaghoot" w:cs="B Nazanin"/>
          <w:sz w:val="24"/>
          <w:szCs w:val="24"/>
          <w:rtl/>
          <w:lang w:bidi="fa-IR"/>
        </w:rPr>
        <w:t xml:space="preserve">محسوب می شوند. </w:t>
      </w:r>
    </w:p>
    <w:p w14:paraId="38DDBAA6" w14:textId="77777777" w:rsidR="00CC3223" w:rsidRPr="00336806" w:rsidRDefault="00CC3223" w:rsidP="00CF187C">
      <w:pPr>
        <w:bidi/>
        <w:spacing w:after="0" w:line="276" w:lineRule="auto"/>
        <w:jc w:val="both"/>
        <w:rPr>
          <w:rFonts w:ascii="NPIYaghoot" w:eastAsia="Calibri" w:hAnsi="NPIYaghoot" w:cs="B Nazanin"/>
          <w:sz w:val="24"/>
          <w:szCs w:val="24"/>
          <w:rtl/>
          <w:lang w:bidi="fa-IR"/>
        </w:rPr>
      </w:pPr>
      <w:r w:rsidRPr="00336806">
        <w:rPr>
          <w:rFonts w:ascii="NPIYaghoot" w:eastAsia="Calibri" w:hAnsi="NPIYaghoot" w:cs="B Nazanin"/>
          <w:sz w:val="24"/>
          <w:szCs w:val="24"/>
          <w:rtl/>
          <w:lang w:bidi="fa-IR"/>
        </w:rPr>
        <w:t xml:space="preserve">بدیهی است </w:t>
      </w:r>
      <w:r w:rsidRPr="00336806">
        <w:rPr>
          <w:rFonts w:ascii="NPIYaghoot" w:eastAsia="Calibri" w:hAnsi="NPIYaghoot" w:cs="B Nazanin" w:hint="cs"/>
          <w:sz w:val="24"/>
          <w:szCs w:val="24"/>
          <w:rtl/>
          <w:lang w:bidi="fa-IR"/>
        </w:rPr>
        <w:t>ارائه</w:t>
      </w:r>
      <w:r w:rsidRPr="00336806">
        <w:rPr>
          <w:rFonts w:ascii="NPIYaghoot" w:eastAsia="Calibri" w:hAnsi="NPIYaghoot" w:cs="B Nazanin"/>
          <w:sz w:val="24"/>
          <w:szCs w:val="24"/>
          <w:rtl/>
          <w:lang w:bidi="fa-IR"/>
        </w:rPr>
        <w:t xml:space="preserve"> نقطه نظرات و پیشنهادات سازنده </w:t>
      </w:r>
      <w:r w:rsidRPr="00336806">
        <w:rPr>
          <w:rFonts w:ascii="NPIYaghoot" w:eastAsia="Calibri" w:hAnsi="NPIYaghoot" w:cs="B Nazanin" w:hint="cs"/>
          <w:sz w:val="24"/>
          <w:szCs w:val="24"/>
          <w:rtl/>
          <w:lang w:bidi="fa-IR"/>
        </w:rPr>
        <w:t>کارشناسان و متخصصان</w:t>
      </w:r>
      <w:r w:rsidRPr="00336806">
        <w:rPr>
          <w:rFonts w:ascii="NPIYaghoot" w:eastAsia="Calibri" w:hAnsi="NPIYaghoot" w:cs="B Nazanin"/>
          <w:sz w:val="24"/>
          <w:szCs w:val="24"/>
          <w:rtl/>
          <w:lang w:bidi="fa-IR"/>
        </w:rPr>
        <w:t xml:space="preserve"> می تواند به بهبود و ارتقاء کیفیت این گزارش</w:t>
      </w:r>
      <w:r w:rsidRPr="00336806">
        <w:rPr>
          <w:rFonts w:ascii="NPIYaghoot" w:eastAsia="Calibri" w:hAnsi="NPIYaghoot" w:cs="B Nazanin" w:hint="cs"/>
          <w:sz w:val="24"/>
          <w:szCs w:val="24"/>
          <w:rtl/>
          <w:lang w:bidi="fa-IR"/>
        </w:rPr>
        <w:t xml:space="preserve"> در سال</w:t>
      </w:r>
      <w:r w:rsidRPr="00336806">
        <w:rPr>
          <w:rFonts w:ascii="NPIYaghoot" w:eastAsia="Calibri" w:hAnsi="NPIYaghoot" w:cs="B Nazanin"/>
          <w:sz w:val="24"/>
          <w:szCs w:val="24"/>
          <w:rtl/>
          <w:lang w:bidi="fa-IR"/>
        </w:rPr>
        <w:softHyphen/>
      </w:r>
      <w:r w:rsidRPr="00336806">
        <w:rPr>
          <w:rFonts w:ascii="NPIYaghoot" w:eastAsia="Calibri" w:hAnsi="NPIYaghoot" w:cs="B Nazanin" w:hint="cs"/>
          <w:sz w:val="24"/>
          <w:szCs w:val="24"/>
          <w:rtl/>
          <w:lang w:bidi="fa-IR"/>
        </w:rPr>
        <w:t>های آتی</w:t>
      </w:r>
      <w:r w:rsidRPr="00336806">
        <w:rPr>
          <w:rFonts w:ascii="NPIYaghoot" w:eastAsia="Calibri" w:hAnsi="NPIYaghoot" w:cs="B Nazanin"/>
          <w:sz w:val="24"/>
          <w:szCs w:val="24"/>
          <w:rtl/>
          <w:lang w:bidi="fa-IR"/>
        </w:rPr>
        <w:t xml:space="preserve"> کمک شایانی نماید. </w:t>
      </w:r>
    </w:p>
    <w:p w14:paraId="2D4E4A59" w14:textId="77777777" w:rsidR="00CC3223" w:rsidRPr="00C22341" w:rsidRDefault="00CC3223" w:rsidP="00CF187C">
      <w:pPr>
        <w:bidi/>
        <w:spacing w:line="276" w:lineRule="auto"/>
        <w:jc w:val="both"/>
        <w:rPr>
          <w:rFonts w:ascii="NPIYaghoot" w:eastAsia="Calibri" w:hAnsi="NPIYaghoot" w:cs="B Nazanin"/>
          <w:color w:val="FF0000"/>
          <w:sz w:val="24"/>
          <w:szCs w:val="24"/>
          <w:rtl/>
          <w:lang w:bidi="fa-IR"/>
        </w:rPr>
      </w:pPr>
    </w:p>
    <w:p w14:paraId="50968E17" w14:textId="27AF548C" w:rsidR="00CC3223" w:rsidRPr="00CC3223" w:rsidRDefault="00CC3223" w:rsidP="00CF187C">
      <w:pPr>
        <w:bidi/>
        <w:spacing w:before="120" w:after="0" w:line="240" w:lineRule="auto"/>
        <w:jc w:val="right"/>
        <w:rPr>
          <w:rFonts w:cs="B Nazanin"/>
          <w:sz w:val="24"/>
          <w:szCs w:val="24"/>
          <w:rtl/>
        </w:rPr>
      </w:pPr>
      <w:r>
        <w:rPr>
          <w:rFonts w:ascii="NPIYaghoot" w:eastAsia="Calibri" w:hAnsi="NPIYaghoot" w:cs="B Nazanin" w:hint="cs"/>
          <w:b/>
          <w:bCs/>
          <w:sz w:val="24"/>
          <w:szCs w:val="24"/>
          <w:rtl/>
        </w:rPr>
        <w:t>مدیریت</w:t>
      </w:r>
      <w:r w:rsidRPr="005A4D29">
        <w:rPr>
          <w:rFonts w:ascii="NPIYaghoot" w:eastAsia="Calibri" w:hAnsi="NPIYaghoot" w:cs="B Nazanin"/>
          <w:b/>
          <w:bCs/>
          <w:sz w:val="24"/>
          <w:szCs w:val="24"/>
          <w:rtl/>
        </w:rPr>
        <w:t xml:space="preserve"> آمار</w:t>
      </w:r>
      <w:r>
        <w:rPr>
          <w:rFonts w:ascii="NPIYaghoot" w:eastAsia="Calibri" w:hAnsi="NPIYaghoot" w:cs="B Nazanin" w:hint="cs"/>
          <w:b/>
          <w:bCs/>
          <w:sz w:val="24"/>
          <w:szCs w:val="24"/>
          <w:rtl/>
        </w:rPr>
        <w:t>، اطلاعات</w:t>
      </w:r>
      <w:r w:rsidRPr="005A4D29">
        <w:rPr>
          <w:rFonts w:ascii="NPIYaghoot" w:eastAsia="Calibri" w:hAnsi="NPIYaghoot" w:cs="B Nazanin"/>
          <w:b/>
          <w:bCs/>
          <w:sz w:val="24"/>
          <w:szCs w:val="24"/>
          <w:rtl/>
        </w:rPr>
        <w:t xml:space="preserve"> و محاسبات</w:t>
      </w:r>
    </w:p>
    <w:p w14:paraId="2B535981" w14:textId="77777777" w:rsidR="00CC3223" w:rsidRPr="00CC3223" w:rsidRDefault="00CC3223" w:rsidP="00CF187C">
      <w:pPr>
        <w:bidi/>
        <w:spacing w:line="276" w:lineRule="auto"/>
        <w:jc w:val="both"/>
        <w:rPr>
          <w:rFonts w:ascii="NPIYaghoot" w:eastAsia="Calibri" w:hAnsi="NPIYaghoot" w:cs="B Nazanin"/>
          <w:sz w:val="24"/>
          <w:szCs w:val="24"/>
          <w:rtl/>
          <w:lang w:bidi="fa-IR"/>
        </w:rPr>
      </w:pPr>
      <w:r w:rsidRPr="00CC3223">
        <w:rPr>
          <w:rFonts w:ascii="NPIYaghoot" w:eastAsia="Calibri" w:hAnsi="NPIYaghoot" w:cs="B Nazanin"/>
          <w:sz w:val="24"/>
          <w:szCs w:val="24"/>
          <w:rtl/>
          <w:lang w:bidi="fa-IR"/>
        </w:rPr>
        <w:br w:type="page"/>
      </w:r>
    </w:p>
    <w:p w14:paraId="493CC51C" w14:textId="77F4ECFC" w:rsidR="00CC3223" w:rsidRDefault="00FE1265" w:rsidP="00CF187C">
      <w:pPr>
        <w:pStyle w:val="Heading1"/>
        <w:rPr>
          <w:rtl/>
        </w:rPr>
      </w:pPr>
      <w:bookmarkStart w:id="9" w:name="_Toc186545716"/>
      <w:r>
        <w:rPr>
          <w:rFonts w:hint="cs"/>
          <w:rtl/>
        </w:rPr>
        <w:lastRenderedPageBreak/>
        <w:t>کیفیت</w:t>
      </w:r>
      <w:r w:rsidR="00CC3223">
        <w:rPr>
          <w:rFonts w:hint="cs"/>
          <w:rtl/>
        </w:rPr>
        <w:t xml:space="preserve"> </w:t>
      </w:r>
      <w:r w:rsidR="003A11CA">
        <w:rPr>
          <w:rFonts w:hint="cs"/>
          <w:rtl/>
        </w:rPr>
        <w:t xml:space="preserve">سنجی </w:t>
      </w:r>
      <w:r w:rsidR="00CC3223">
        <w:rPr>
          <w:rFonts w:hint="cs"/>
          <w:rtl/>
        </w:rPr>
        <w:t>داده ها</w:t>
      </w:r>
      <w:r w:rsidR="003A11CA">
        <w:rPr>
          <w:rFonts w:hint="cs"/>
          <w:rtl/>
        </w:rPr>
        <w:t xml:space="preserve"> و متغیرهای مورد بررسی</w:t>
      </w:r>
      <w:bookmarkEnd w:id="9"/>
    </w:p>
    <w:p w14:paraId="09A4BA2D" w14:textId="591AC24E" w:rsidR="00CC3223" w:rsidRPr="00847DB8" w:rsidRDefault="00FE1265" w:rsidP="00CF187C">
      <w:pPr>
        <w:bidi/>
        <w:spacing w:after="0" w:line="360" w:lineRule="auto"/>
        <w:jc w:val="both"/>
        <w:rPr>
          <w:rFonts w:cs="B Nazanin"/>
          <w:sz w:val="24"/>
          <w:szCs w:val="24"/>
        </w:rPr>
      </w:pPr>
      <w:r>
        <w:rPr>
          <w:rFonts w:cs="B Nazanin" w:hint="cs"/>
          <w:sz w:val="24"/>
          <w:szCs w:val="24"/>
          <w:rtl/>
        </w:rPr>
        <w:t xml:space="preserve">در خصوص کنترل کیفیت داده های مورد استفاده </w:t>
      </w:r>
      <w:r w:rsidR="00A41D6E">
        <w:rPr>
          <w:rFonts w:cs="B Nazanin" w:hint="cs"/>
          <w:sz w:val="24"/>
          <w:szCs w:val="24"/>
          <w:rtl/>
        </w:rPr>
        <w:t>در تهیه این گزارش،</w:t>
      </w:r>
      <w:r>
        <w:rPr>
          <w:rFonts w:cs="B Nazanin" w:hint="cs"/>
          <w:sz w:val="24"/>
          <w:szCs w:val="24"/>
          <w:rtl/>
        </w:rPr>
        <w:t xml:space="preserve"> قوانین و شرایط زیر</w:t>
      </w:r>
      <w:r w:rsidR="00A41D6E">
        <w:rPr>
          <w:rFonts w:cs="B Nazanin" w:hint="cs"/>
          <w:sz w:val="24"/>
          <w:szCs w:val="24"/>
          <w:rtl/>
        </w:rPr>
        <w:t xml:space="preserve"> </w:t>
      </w:r>
      <w:r>
        <w:rPr>
          <w:rFonts w:cs="B Nazanin" w:hint="cs"/>
          <w:sz w:val="24"/>
          <w:szCs w:val="24"/>
          <w:rtl/>
        </w:rPr>
        <w:t xml:space="preserve">در مورد </w:t>
      </w:r>
      <w:r w:rsidR="00767262">
        <w:rPr>
          <w:rFonts w:cs="B Nazanin" w:hint="cs"/>
          <w:sz w:val="24"/>
          <w:szCs w:val="24"/>
          <w:rtl/>
        </w:rPr>
        <w:t xml:space="preserve">هر یک از </w:t>
      </w:r>
      <w:r w:rsidR="00035464">
        <w:rPr>
          <w:rFonts w:cs="B Nazanin" w:hint="cs"/>
          <w:sz w:val="24"/>
          <w:szCs w:val="24"/>
          <w:rtl/>
        </w:rPr>
        <w:t>فیلدهای</w:t>
      </w:r>
      <w:r w:rsidR="00767262">
        <w:rPr>
          <w:rFonts w:cs="B Nazanin" w:hint="cs"/>
          <w:sz w:val="24"/>
          <w:szCs w:val="24"/>
          <w:rtl/>
        </w:rPr>
        <w:t xml:space="preserve"> مورد استفاده</w:t>
      </w:r>
      <w:r w:rsidR="00035464">
        <w:rPr>
          <w:rFonts w:cs="B Nazanin" w:hint="cs"/>
          <w:sz w:val="24"/>
          <w:szCs w:val="24"/>
          <w:rtl/>
        </w:rPr>
        <w:t xml:space="preserve">، </w:t>
      </w:r>
      <w:r>
        <w:rPr>
          <w:rFonts w:cs="B Nazanin" w:hint="cs"/>
          <w:sz w:val="24"/>
          <w:szCs w:val="24"/>
          <w:rtl/>
        </w:rPr>
        <w:t xml:space="preserve">اعمال شده </w:t>
      </w:r>
      <w:r w:rsidR="00035464">
        <w:rPr>
          <w:rFonts w:cs="B Nazanin" w:hint="cs"/>
          <w:sz w:val="24"/>
          <w:szCs w:val="24"/>
          <w:rtl/>
        </w:rPr>
        <w:t>است</w:t>
      </w:r>
      <w:r>
        <w:rPr>
          <w:rFonts w:cs="B Nazanin" w:hint="cs"/>
          <w:sz w:val="24"/>
          <w:szCs w:val="24"/>
          <w:rtl/>
        </w:rPr>
        <w:t xml:space="preserve">. </w:t>
      </w:r>
    </w:p>
    <w:p w14:paraId="1CDBD40A" w14:textId="78D3ED2B" w:rsidR="00CC3223" w:rsidRPr="00177FA3" w:rsidRDefault="00CC3223" w:rsidP="00CF187C">
      <w:pPr>
        <w:pStyle w:val="ListParagraph"/>
        <w:numPr>
          <w:ilvl w:val="0"/>
          <w:numId w:val="13"/>
        </w:numPr>
        <w:bidi/>
        <w:spacing w:after="0" w:line="360" w:lineRule="auto"/>
        <w:ind w:left="379"/>
        <w:jc w:val="both"/>
        <w:rPr>
          <w:rFonts w:cs="B Nazanin"/>
          <w:sz w:val="24"/>
          <w:szCs w:val="24"/>
          <w:rtl/>
        </w:rPr>
      </w:pPr>
      <w:r w:rsidRPr="00177FA3">
        <w:rPr>
          <w:rFonts w:cs="B Nazanin" w:hint="cs"/>
          <w:b/>
          <w:bCs/>
          <w:sz w:val="24"/>
          <w:szCs w:val="24"/>
          <w:rtl/>
        </w:rPr>
        <w:t>جنسیت</w:t>
      </w:r>
      <w:r w:rsidR="00035464" w:rsidRPr="00177FA3">
        <w:rPr>
          <w:rFonts w:cs="B Nazanin" w:hint="cs"/>
          <w:b/>
          <w:bCs/>
          <w:sz w:val="24"/>
          <w:szCs w:val="24"/>
          <w:rtl/>
        </w:rPr>
        <w:t xml:space="preserve">: </w:t>
      </w:r>
      <w:r w:rsidR="00E25232" w:rsidRPr="00177FA3">
        <w:rPr>
          <w:rFonts w:cs="B Nazanin" w:hint="cs"/>
          <w:sz w:val="24"/>
          <w:szCs w:val="24"/>
          <w:rtl/>
        </w:rPr>
        <w:t>کد ث</w:t>
      </w:r>
      <w:r w:rsidR="00E25232" w:rsidRPr="00177FA3">
        <w:rPr>
          <w:rFonts w:cs="B Nazanin"/>
          <w:sz w:val="24"/>
          <w:szCs w:val="24"/>
          <w:rtl/>
        </w:rPr>
        <w:t>بت شده در مورد جنس</w:t>
      </w:r>
      <w:r w:rsidR="00E25232" w:rsidRPr="00177FA3">
        <w:rPr>
          <w:rFonts w:cs="B Nazanin" w:hint="cs"/>
          <w:sz w:val="24"/>
          <w:szCs w:val="24"/>
          <w:rtl/>
        </w:rPr>
        <w:t>ی</w:t>
      </w:r>
      <w:r w:rsidR="00E25232" w:rsidRPr="00177FA3">
        <w:rPr>
          <w:rFonts w:cs="B Nazanin" w:hint="eastAsia"/>
          <w:sz w:val="24"/>
          <w:szCs w:val="24"/>
          <w:rtl/>
        </w:rPr>
        <w:t>ت</w:t>
      </w:r>
      <w:r w:rsidR="00E25232" w:rsidRPr="00177FA3">
        <w:rPr>
          <w:rFonts w:cs="B Nazanin"/>
          <w:sz w:val="24"/>
          <w:szCs w:val="24"/>
          <w:rtl/>
        </w:rPr>
        <w:t xml:space="preserve"> م</w:t>
      </w:r>
      <w:r w:rsidR="00E25232" w:rsidRPr="00177FA3">
        <w:rPr>
          <w:rFonts w:cs="B Nazanin" w:hint="cs"/>
          <w:sz w:val="24"/>
          <w:szCs w:val="24"/>
          <w:rtl/>
        </w:rPr>
        <w:t>ی</w:t>
      </w:r>
      <w:r w:rsidR="00E25232" w:rsidRPr="00177FA3">
        <w:rPr>
          <w:rFonts w:cs="B Nazanin"/>
          <w:sz w:val="24"/>
          <w:szCs w:val="24"/>
          <w:rtl/>
        </w:rPr>
        <w:t xml:space="preserve"> با</w:t>
      </w:r>
      <w:r w:rsidR="00E25232" w:rsidRPr="00177FA3">
        <w:rPr>
          <w:rFonts w:cs="B Nazanin" w:hint="cs"/>
          <w:sz w:val="24"/>
          <w:szCs w:val="24"/>
          <w:rtl/>
        </w:rPr>
        <w:t>ی</w:t>
      </w:r>
      <w:r w:rsidR="00E25232" w:rsidRPr="00177FA3">
        <w:rPr>
          <w:rFonts w:cs="B Nazanin" w:hint="eastAsia"/>
          <w:sz w:val="24"/>
          <w:szCs w:val="24"/>
          <w:rtl/>
        </w:rPr>
        <w:t>ست</w:t>
      </w:r>
      <w:r w:rsidR="00E25232" w:rsidRPr="00177FA3">
        <w:rPr>
          <w:rFonts w:cs="B Nazanin"/>
          <w:sz w:val="24"/>
          <w:szCs w:val="24"/>
          <w:rtl/>
        </w:rPr>
        <w:t xml:space="preserve"> </w:t>
      </w:r>
      <w:r w:rsidR="00E25232" w:rsidRPr="00177FA3">
        <w:rPr>
          <w:rFonts w:cs="B Nazanin" w:hint="cs"/>
          <w:sz w:val="24"/>
          <w:szCs w:val="24"/>
          <w:rtl/>
        </w:rPr>
        <w:t>ی</w:t>
      </w:r>
      <w:r w:rsidR="00E25232" w:rsidRPr="00177FA3">
        <w:rPr>
          <w:rFonts w:cs="B Nazanin" w:hint="eastAsia"/>
          <w:sz w:val="24"/>
          <w:szCs w:val="24"/>
          <w:rtl/>
        </w:rPr>
        <w:t>ک</w:t>
      </w:r>
      <w:r w:rsidR="00E25232" w:rsidRPr="00177FA3">
        <w:rPr>
          <w:rFonts w:cs="B Nazanin" w:hint="cs"/>
          <w:sz w:val="24"/>
          <w:szCs w:val="24"/>
          <w:rtl/>
        </w:rPr>
        <w:t>ی</w:t>
      </w:r>
      <w:r w:rsidR="00E25232" w:rsidRPr="00177FA3">
        <w:rPr>
          <w:rFonts w:cs="B Nazanin"/>
          <w:sz w:val="24"/>
          <w:szCs w:val="24"/>
          <w:rtl/>
        </w:rPr>
        <w:t xml:space="preserve"> از کدها</w:t>
      </w:r>
      <w:r w:rsidR="00E25232" w:rsidRPr="00177FA3">
        <w:rPr>
          <w:rFonts w:cs="B Nazanin" w:hint="cs"/>
          <w:sz w:val="24"/>
          <w:szCs w:val="24"/>
          <w:rtl/>
        </w:rPr>
        <w:t>ی</w:t>
      </w:r>
      <w:r w:rsidR="00E25232" w:rsidRPr="00177FA3">
        <w:rPr>
          <w:rFonts w:cs="B Nazanin"/>
          <w:sz w:val="24"/>
          <w:szCs w:val="24"/>
          <w:rtl/>
        </w:rPr>
        <w:t xml:space="preserve"> 1 </w:t>
      </w:r>
      <w:r w:rsidR="00E25232" w:rsidRPr="00177FA3">
        <w:rPr>
          <w:rFonts w:cs="B Nazanin" w:hint="cs"/>
          <w:sz w:val="24"/>
          <w:szCs w:val="24"/>
          <w:rtl/>
        </w:rPr>
        <w:t>(</w:t>
      </w:r>
      <w:r w:rsidR="00E25232" w:rsidRPr="00177FA3">
        <w:rPr>
          <w:rFonts w:cs="B Nazanin"/>
          <w:sz w:val="24"/>
          <w:szCs w:val="24"/>
          <w:rtl/>
        </w:rPr>
        <w:t>مرد</w:t>
      </w:r>
      <w:r w:rsidR="00E25232" w:rsidRPr="00177FA3">
        <w:rPr>
          <w:rFonts w:cs="B Nazanin" w:hint="cs"/>
          <w:sz w:val="24"/>
          <w:szCs w:val="24"/>
          <w:rtl/>
        </w:rPr>
        <w:t>)</w:t>
      </w:r>
      <w:r w:rsidR="00E25232" w:rsidRPr="00177FA3">
        <w:rPr>
          <w:rFonts w:cs="B Nazanin"/>
          <w:sz w:val="24"/>
          <w:szCs w:val="24"/>
          <w:rtl/>
        </w:rPr>
        <w:t xml:space="preserve"> </w:t>
      </w:r>
      <w:r w:rsidR="00E25232" w:rsidRPr="00177FA3">
        <w:rPr>
          <w:rFonts w:cs="B Nazanin" w:hint="cs"/>
          <w:sz w:val="24"/>
          <w:szCs w:val="24"/>
          <w:rtl/>
        </w:rPr>
        <w:t>ی</w:t>
      </w:r>
      <w:r w:rsidR="00E25232" w:rsidRPr="00177FA3">
        <w:rPr>
          <w:rFonts w:cs="B Nazanin" w:hint="eastAsia"/>
          <w:sz w:val="24"/>
          <w:szCs w:val="24"/>
          <w:rtl/>
        </w:rPr>
        <w:t>ا</w:t>
      </w:r>
      <w:r w:rsidR="00E25232" w:rsidRPr="00177FA3">
        <w:rPr>
          <w:rFonts w:cs="B Nazanin"/>
          <w:sz w:val="24"/>
          <w:szCs w:val="24"/>
          <w:rtl/>
        </w:rPr>
        <w:t xml:space="preserve"> 2 (زن</w:t>
      </w:r>
      <w:r w:rsidR="00E25232" w:rsidRPr="00177FA3">
        <w:rPr>
          <w:rFonts w:cs="B Nazanin" w:hint="cs"/>
          <w:sz w:val="24"/>
          <w:szCs w:val="24"/>
          <w:rtl/>
        </w:rPr>
        <w:t>)</w:t>
      </w:r>
      <w:r w:rsidR="00E25232" w:rsidRPr="00177FA3">
        <w:rPr>
          <w:rFonts w:cs="B Nazanin"/>
          <w:sz w:val="24"/>
          <w:szCs w:val="24"/>
          <w:rtl/>
        </w:rPr>
        <w:t xml:space="preserve"> باشد.</w:t>
      </w:r>
      <w:r w:rsidR="00E25232" w:rsidRPr="00177FA3">
        <w:rPr>
          <w:rFonts w:cs="B Nazanin"/>
          <w:b/>
          <w:bCs/>
          <w:sz w:val="24"/>
          <w:szCs w:val="24"/>
          <w:rtl/>
        </w:rPr>
        <w:t xml:space="preserve"> ‏</w:t>
      </w:r>
    </w:p>
    <w:p w14:paraId="1D4F5F7E" w14:textId="430DD0F4" w:rsidR="00124ACA" w:rsidRPr="00177FA3" w:rsidRDefault="00CC3223" w:rsidP="00CF187C">
      <w:pPr>
        <w:pStyle w:val="ListParagraph"/>
        <w:numPr>
          <w:ilvl w:val="0"/>
          <w:numId w:val="13"/>
        </w:numPr>
        <w:bidi/>
        <w:spacing w:line="276" w:lineRule="auto"/>
        <w:ind w:left="374" w:hanging="357"/>
        <w:contextualSpacing w:val="0"/>
        <w:jc w:val="both"/>
        <w:rPr>
          <w:rFonts w:cs="B Nazanin"/>
          <w:sz w:val="24"/>
          <w:szCs w:val="24"/>
          <w:rtl/>
        </w:rPr>
      </w:pPr>
      <w:r w:rsidRPr="00177FA3">
        <w:rPr>
          <w:rFonts w:cs="B Nazanin" w:hint="cs"/>
          <w:b/>
          <w:bCs/>
          <w:sz w:val="24"/>
          <w:szCs w:val="24"/>
          <w:rtl/>
        </w:rPr>
        <w:t>سن</w:t>
      </w:r>
      <w:r w:rsidR="00E25232" w:rsidRPr="00177FA3">
        <w:rPr>
          <w:rFonts w:cs="B Nazanin" w:hint="cs"/>
          <w:b/>
          <w:bCs/>
          <w:sz w:val="24"/>
          <w:szCs w:val="24"/>
          <w:rtl/>
        </w:rPr>
        <w:t>:</w:t>
      </w:r>
      <w:r w:rsidR="00D1642C" w:rsidRPr="00177FA3">
        <w:rPr>
          <w:rFonts w:cs="B Nazanin" w:hint="cs"/>
          <w:b/>
          <w:bCs/>
          <w:sz w:val="24"/>
          <w:szCs w:val="24"/>
          <w:rtl/>
        </w:rPr>
        <w:t xml:space="preserve"> </w:t>
      </w:r>
      <w:r w:rsidR="004B5467" w:rsidRPr="00177FA3">
        <w:rPr>
          <w:rFonts w:cs="B Nazanin" w:hint="cs"/>
          <w:sz w:val="24"/>
          <w:szCs w:val="24"/>
          <w:rtl/>
        </w:rPr>
        <w:t xml:space="preserve">حداقل سن درمورد بازنشستگان معادل 35 سال در نظر گرفته </w:t>
      </w:r>
      <w:r w:rsidR="009436DB">
        <w:rPr>
          <w:rFonts w:cs="B Nazanin" w:hint="cs"/>
          <w:sz w:val="24"/>
          <w:szCs w:val="24"/>
          <w:rtl/>
        </w:rPr>
        <w:t>شده است</w:t>
      </w:r>
      <w:r w:rsidR="004B5467" w:rsidRPr="00177FA3">
        <w:rPr>
          <w:rFonts w:cs="B Nazanin" w:hint="cs"/>
          <w:sz w:val="24"/>
          <w:szCs w:val="24"/>
          <w:rtl/>
        </w:rPr>
        <w:t>.</w:t>
      </w:r>
    </w:p>
    <w:p w14:paraId="270A0652" w14:textId="5E64E368" w:rsidR="00CC3223" w:rsidRPr="00177FA3" w:rsidRDefault="00CC3223" w:rsidP="00CF187C">
      <w:pPr>
        <w:pStyle w:val="ListParagraph"/>
        <w:numPr>
          <w:ilvl w:val="0"/>
          <w:numId w:val="13"/>
        </w:numPr>
        <w:bidi/>
        <w:spacing w:line="276" w:lineRule="auto"/>
        <w:ind w:left="374" w:hanging="357"/>
        <w:contextualSpacing w:val="0"/>
        <w:jc w:val="both"/>
        <w:rPr>
          <w:rFonts w:cs="B Nazanin"/>
          <w:sz w:val="24"/>
          <w:szCs w:val="24"/>
          <w:rtl/>
        </w:rPr>
      </w:pPr>
      <w:r w:rsidRPr="00177FA3">
        <w:rPr>
          <w:rFonts w:cs="B Nazanin" w:hint="cs"/>
          <w:b/>
          <w:bCs/>
          <w:sz w:val="24"/>
          <w:szCs w:val="24"/>
          <w:rtl/>
        </w:rPr>
        <w:t>سابقه</w:t>
      </w:r>
      <w:r w:rsidR="00D1642C" w:rsidRPr="00177FA3">
        <w:rPr>
          <w:rFonts w:cs="B Nazanin" w:hint="cs"/>
          <w:b/>
          <w:bCs/>
          <w:sz w:val="24"/>
          <w:szCs w:val="24"/>
          <w:rtl/>
        </w:rPr>
        <w:t xml:space="preserve">: </w:t>
      </w:r>
      <w:r w:rsidR="00D1642C" w:rsidRPr="00177FA3">
        <w:rPr>
          <w:rFonts w:cs="B Nazanin" w:hint="cs"/>
          <w:sz w:val="24"/>
          <w:szCs w:val="24"/>
          <w:rtl/>
        </w:rPr>
        <w:t>ح</w:t>
      </w:r>
      <w:r w:rsidR="00B205A6" w:rsidRPr="00177FA3">
        <w:rPr>
          <w:rFonts w:cs="B Nazanin" w:hint="cs"/>
          <w:sz w:val="24"/>
          <w:szCs w:val="24"/>
          <w:rtl/>
        </w:rPr>
        <w:t>د</w:t>
      </w:r>
      <w:r w:rsidR="00D1642C" w:rsidRPr="00177FA3">
        <w:rPr>
          <w:rFonts w:cs="B Nazanin" w:hint="cs"/>
          <w:sz w:val="24"/>
          <w:szCs w:val="24"/>
          <w:rtl/>
        </w:rPr>
        <w:t>اقل</w:t>
      </w:r>
      <w:r w:rsidR="00B205A6" w:rsidRPr="00177FA3">
        <w:rPr>
          <w:rFonts w:cs="B Nazanin" w:hint="cs"/>
          <w:sz w:val="24"/>
          <w:szCs w:val="24"/>
          <w:rtl/>
        </w:rPr>
        <w:t xml:space="preserve"> سابقه برای افرادی که طبق </w:t>
      </w:r>
      <w:r w:rsidR="00B205A6" w:rsidRPr="00177FA3">
        <w:rPr>
          <w:rFonts w:cs="B Nazanin"/>
          <w:sz w:val="24"/>
          <w:szCs w:val="24"/>
          <w:rtl/>
        </w:rPr>
        <w:t>قانون اصلاح تبصره 2 الحاق</w:t>
      </w:r>
      <w:r w:rsidR="00B205A6" w:rsidRPr="00177FA3">
        <w:rPr>
          <w:rFonts w:cs="B Nazanin" w:hint="cs"/>
          <w:sz w:val="24"/>
          <w:szCs w:val="24"/>
          <w:rtl/>
        </w:rPr>
        <w:t>ی</w:t>
      </w:r>
      <w:r w:rsidR="00B205A6" w:rsidRPr="00177FA3">
        <w:rPr>
          <w:rFonts w:cs="B Nazanin"/>
          <w:sz w:val="24"/>
          <w:szCs w:val="24"/>
          <w:rtl/>
        </w:rPr>
        <w:t xml:space="preserve"> ماده 76‏</w:t>
      </w:r>
      <w:r w:rsidR="00B205A6" w:rsidRPr="00177FA3">
        <w:rPr>
          <w:rFonts w:cs="B Nazanin" w:hint="cs"/>
          <w:sz w:val="24"/>
          <w:szCs w:val="24"/>
          <w:rtl/>
        </w:rPr>
        <w:t xml:space="preserve"> بازنشسته گردیده اند با بازنشستگانی که از قانون استفساریه استفاده نموده اند، متفاوت است.</w:t>
      </w:r>
      <w:r w:rsidR="00D1642C" w:rsidRPr="00177FA3">
        <w:rPr>
          <w:rFonts w:cs="B Nazanin" w:hint="cs"/>
          <w:sz w:val="24"/>
          <w:szCs w:val="24"/>
          <w:rtl/>
        </w:rPr>
        <w:t xml:space="preserve"> </w:t>
      </w:r>
      <w:r w:rsidR="00B205A6" w:rsidRPr="00177FA3">
        <w:rPr>
          <w:rFonts w:cs="B Nazanin" w:hint="cs"/>
          <w:sz w:val="24"/>
          <w:szCs w:val="24"/>
          <w:rtl/>
        </w:rPr>
        <w:t xml:space="preserve">حداقل سابقه برای کسانی که از </w:t>
      </w:r>
      <w:r w:rsidR="00B205A6" w:rsidRPr="00177FA3">
        <w:rPr>
          <w:rFonts w:cs="B Nazanin"/>
          <w:sz w:val="24"/>
          <w:szCs w:val="24"/>
          <w:rtl/>
        </w:rPr>
        <w:t>قانون اصلاح تبصره 2 الحاق</w:t>
      </w:r>
      <w:r w:rsidR="00B205A6" w:rsidRPr="00177FA3">
        <w:rPr>
          <w:rFonts w:cs="B Nazanin" w:hint="cs"/>
          <w:sz w:val="24"/>
          <w:szCs w:val="24"/>
          <w:rtl/>
        </w:rPr>
        <w:t>ی</w:t>
      </w:r>
      <w:r w:rsidR="00B205A6" w:rsidRPr="00177FA3">
        <w:rPr>
          <w:rFonts w:cs="B Nazanin"/>
          <w:sz w:val="24"/>
          <w:szCs w:val="24"/>
          <w:rtl/>
        </w:rPr>
        <w:t xml:space="preserve"> ماده 76‏</w:t>
      </w:r>
      <w:r w:rsidR="00B205A6" w:rsidRPr="00177FA3">
        <w:rPr>
          <w:rFonts w:cs="B Nazanin" w:hint="cs"/>
          <w:sz w:val="24"/>
          <w:szCs w:val="24"/>
          <w:rtl/>
        </w:rPr>
        <w:t xml:space="preserve"> استفاده نموده و با بیست سال سابقه متوالی در مشاغل سخت و زیان آور بازنشسته گردیده اند،</w:t>
      </w:r>
      <w:r w:rsidR="00F8196F" w:rsidRPr="00177FA3">
        <w:rPr>
          <w:rFonts w:cs="B Nazanin" w:hint="cs"/>
          <w:sz w:val="24"/>
          <w:szCs w:val="24"/>
          <w:rtl/>
        </w:rPr>
        <w:t xml:space="preserve"> </w:t>
      </w:r>
      <w:r w:rsidR="000E6C47">
        <w:rPr>
          <w:rFonts w:cs="B Nazanin" w:hint="cs"/>
          <w:sz w:val="24"/>
          <w:szCs w:val="24"/>
          <w:rtl/>
        </w:rPr>
        <w:t>سی</w:t>
      </w:r>
      <w:r w:rsidR="00F8196F" w:rsidRPr="00177FA3">
        <w:rPr>
          <w:rFonts w:cs="B Nazanin" w:hint="cs"/>
          <w:sz w:val="24"/>
          <w:szCs w:val="24"/>
          <w:rtl/>
        </w:rPr>
        <w:t xml:space="preserve"> سال (</w:t>
      </w:r>
      <w:r w:rsidR="000E6C47">
        <w:rPr>
          <w:rFonts w:cs="B Nazanin" w:hint="cs"/>
          <w:sz w:val="24"/>
          <w:szCs w:val="24"/>
          <w:rtl/>
        </w:rPr>
        <w:t>بیست</w:t>
      </w:r>
      <w:r w:rsidR="00F8196F" w:rsidRPr="00177FA3">
        <w:rPr>
          <w:rFonts w:cs="B Nazanin" w:hint="cs"/>
          <w:sz w:val="24"/>
          <w:szCs w:val="24"/>
          <w:rtl/>
        </w:rPr>
        <w:t xml:space="preserve"> سال اصلی و </w:t>
      </w:r>
      <w:r w:rsidR="000E6C47">
        <w:rPr>
          <w:rFonts w:cs="B Nazanin" w:hint="cs"/>
          <w:sz w:val="24"/>
          <w:szCs w:val="24"/>
          <w:rtl/>
        </w:rPr>
        <w:t>ده</w:t>
      </w:r>
      <w:r w:rsidR="00F8196F" w:rsidRPr="00177FA3">
        <w:rPr>
          <w:rFonts w:cs="B Nazanin" w:hint="cs"/>
          <w:sz w:val="24"/>
          <w:szCs w:val="24"/>
          <w:rtl/>
        </w:rPr>
        <w:t xml:space="preserve"> سال ارفاقی) می باشد. </w:t>
      </w:r>
      <w:r w:rsidR="00E35AB9" w:rsidRPr="00177FA3">
        <w:rPr>
          <w:rFonts w:cs="B Nazanin" w:hint="cs"/>
          <w:sz w:val="24"/>
          <w:szCs w:val="24"/>
          <w:rtl/>
        </w:rPr>
        <w:t xml:space="preserve">حداقل سابقه سایر بازنشستگان می تواند </w:t>
      </w:r>
      <w:r w:rsidR="000E6C47">
        <w:rPr>
          <w:rFonts w:cs="B Nazanin" w:hint="cs"/>
          <w:sz w:val="24"/>
          <w:szCs w:val="24"/>
          <w:rtl/>
        </w:rPr>
        <w:t>ده</w:t>
      </w:r>
      <w:r w:rsidR="00AB5C44" w:rsidRPr="00177FA3">
        <w:rPr>
          <w:rFonts w:cs="B Nazanin" w:hint="cs"/>
          <w:sz w:val="24"/>
          <w:szCs w:val="24"/>
          <w:rtl/>
        </w:rPr>
        <w:t xml:space="preserve"> سال باشد. </w:t>
      </w:r>
      <w:r w:rsidR="00B205A6" w:rsidRPr="00177FA3">
        <w:rPr>
          <w:rFonts w:cs="B Nazanin" w:hint="cs"/>
          <w:sz w:val="24"/>
          <w:szCs w:val="24"/>
          <w:rtl/>
        </w:rPr>
        <w:t xml:space="preserve">حداکثر سابقه </w:t>
      </w:r>
      <w:r w:rsidR="00AB5C44" w:rsidRPr="00177FA3">
        <w:rPr>
          <w:rFonts w:cs="B Nazanin" w:hint="cs"/>
          <w:sz w:val="24"/>
          <w:szCs w:val="24"/>
          <w:rtl/>
        </w:rPr>
        <w:t xml:space="preserve">بازنشستگان </w:t>
      </w:r>
      <w:r w:rsidR="00B205A6" w:rsidRPr="00177FA3">
        <w:rPr>
          <w:rFonts w:cs="B Nazanin" w:hint="cs"/>
          <w:sz w:val="24"/>
          <w:szCs w:val="24"/>
          <w:rtl/>
        </w:rPr>
        <w:t xml:space="preserve">35 سال </w:t>
      </w:r>
      <w:r w:rsidR="000E6C47">
        <w:rPr>
          <w:rFonts w:cs="B Nazanin" w:hint="cs"/>
          <w:sz w:val="24"/>
          <w:szCs w:val="24"/>
          <w:rtl/>
        </w:rPr>
        <w:t>می‌</w:t>
      </w:r>
      <w:r w:rsidR="00B205A6" w:rsidRPr="00177FA3">
        <w:rPr>
          <w:rFonts w:cs="B Nazanin" w:hint="cs"/>
          <w:sz w:val="24"/>
          <w:szCs w:val="24"/>
          <w:rtl/>
        </w:rPr>
        <w:t xml:space="preserve">باشد. </w:t>
      </w:r>
    </w:p>
    <w:p w14:paraId="766BEB79" w14:textId="0B5917B6" w:rsidR="00CC3223" w:rsidRPr="00177FA3" w:rsidRDefault="00CC3223" w:rsidP="00CF187C">
      <w:pPr>
        <w:pStyle w:val="ListParagraph"/>
        <w:numPr>
          <w:ilvl w:val="0"/>
          <w:numId w:val="13"/>
        </w:numPr>
        <w:bidi/>
        <w:spacing w:line="276" w:lineRule="auto"/>
        <w:ind w:left="374" w:hanging="357"/>
        <w:contextualSpacing w:val="0"/>
        <w:jc w:val="both"/>
        <w:rPr>
          <w:rFonts w:cs="B Nazanin"/>
          <w:sz w:val="24"/>
          <w:szCs w:val="24"/>
          <w:rtl/>
        </w:rPr>
      </w:pPr>
      <w:r w:rsidRPr="00177FA3">
        <w:rPr>
          <w:rFonts w:cs="B Nazanin" w:hint="cs"/>
          <w:b/>
          <w:bCs/>
          <w:sz w:val="24"/>
          <w:szCs w:val="24"/>
          <w:rtl/>
        </w:rPr>
        <w:t>مستمری</w:t>
      </w:r>
      <w:r w:rsidR="00AB5C44" w:rsidRPr="00177FA3">
        <w:rPr>
          <w:rFonts w:cs="B Nazanin" w:hint="cs"/>
          <w:b/>
          <w:bCs/>
          <w:sz w:val="24"/>
          <w:szCs w:val="24"/>
          <w:rtl/>
        </w:rPr>
        <w:t xml:space="preserve">: </w:t>
      </w:r>
      <w:r w:rsidR="00AB5C44" w:rsidRPr="00177FA3">
        <w:rPr>
          <w:rFonts w:cs="B Nazanin" w:hint="cs"/>
          <w:sz w:val="24"/>
          <w:szCs w:val="24"/>
          <w:rtl/>
        </w:rPr>
        <w:t>حداقل مستمری بازنشستگان معادل حداقل دستمزد مصوب شورای عالی کار می باشد (به استثنای بازنشستگانی که ماده 111 قانون تامین اجتماعی در مورد آنان اعمال نمی‌شود</w:t>
      </w:r>
      <w:r w:rsidR="004E2366">
        <w:rPr>
          <w:rFonts w:cs="B Nazanin" w:hint="cs"/>
          <w:sz w:val="24"/>
          <w:szCs w:val="24"/>
          <w:rtl/>
        </w:rPr>
        <w:t>؛</w:t>
      </w:r>
      <w:r w:rsidR="004E2366" w:rsidRPr="004E2366">
        <w:rPr>
          <w:rFonts w:cs="B Nazanin" w:hint="cs"/>
          <w:sz w:val="24"/>
          <w:szCs w:val="24"/>
          <w:rtl/>
        </w:rPr>
        <w:t xml:space="preserve"> </w:t>
      </w:r>
      <w:r w:rsidR="004E2366" w:rsidRPr="00177FA3">
        <w:rPr>
          <w:rFonts w:cs="B Nazanin" w:hint="cs"/>
          <w:sz w:val="24"/>
          <w:szCs w:val="24"/>
          <w:rtl/>
        </w:rPr>
        <w:t>مانند افرادی که طبق قانون تعیین تکلیف بازنشسته شده اند</w:t>
      </w:r>
      <w:r w:rsidR="00AB5C44" w:rsidRPr="00177FA3">
        <w:rPr>
          <w:rFonts w:cs="B Nazanin" w:hint="cs"/>
          <w:sz w:val="24"/>
          <w:szCs w:val="24"/>
          <w:rtl/>
        </w:rPr>
        <w:t xml:space="preserve">). </w:t>
      </w:r>
      <w:r w:rsidR="000E6C47">
        <w:rPr>
          <w:rFonts w:cs="B Nazanin" w:hint="cs"/>
          <w:sz w:val="24"/>
          <w:szCs w:val="24"/>
          <w:rtl/>
        </w:rPr>
        <w:t xml:space="preserve">این رقم در خصوص سال </w:t>
      </w:r>
      <w:r w:rsidR="00C22341">
        <w:rPr>
          <w:rFonts w:cs="B Nazanin" w:hint="cs"/>
          <w:sz w:val="24"/>
          <w:szCs w:val="24"/>
          <w:rtl/>
        </w:rPr>
        <w:t>1402</w:t>
      </w:r>
      <w:r w:rsidR="000E6C47">
        <w:rPr>
          <w:rFonts w:cs="B Nazanin" w:hint="cs"/>
          <w:sz w:val="24"/>
          <w:szCs w:val="24"/>
          <w:rtl/>
        </w:rPr>
        <w:t xml:space="preserve">، </w:t>
      </w:r>
      <w:r w:rsidR="00C22341">
        <w:rPr>
          <w:rFonts w:cs="B Nazanin" w:hint="cs"/>
          <w:sz w:val="24"/>
          <w:szCs w:val="24"/>
          <w:rtl/>
        </w:rPr>
        <w:t>53</w:t>
      </w:r>
      <w:r w:rsidR="000E6C47">
        <w:rPr>
          <w:rFonts w:cs="B Nazanin" w:hint="cs"/>
          <w:sz w:val="24"/>
          <w:szCs w:val="24"/>
          <w:rtl/>
        </w:rPr>
        <w:t>,</w:t>
      </w:r>
      <w:r w:rsidR="00C22341">
        <w:rPr>
          <w:rFonts w:cs="B Nazanin" w:hint="cs"/>
          <w:sz w:val="24"/>
          <w:szCs w:val="24"/>
          <w:rtl/>
        </w:rPr>
        <w:t>082</w:t>
      </w:r>
      <w:r w:rsidR="000E6C47">
        <w:rPr>
          <w:rFonts w:cs="B Nazanin" w:hint="cs"/>
          <w:sz w:val="24"/>
          <w:szCs w:val="24"/>
          <w:rtl/>
        </w:rPr>
        <w:t>,</w:t>
      </w:r>
      <w:r w:rsidR="00C22341">
        <w:rPr>
          <w:rFonts w:cs="B Nazanin" w:hint="cs"/>
          <w:sz w:val="24"/>
          <w:szCs w:val="24"/>
          <w:rtl/>
        </w:rPr>
        <w:t>840</w:t>
      </w:r>
      <w:r w:rsidR="000E6C47">
        <w:rPr>
          <w:rFonts w:cs="B Nazanin" w:hint="cs"/>
          <w:sz w:val="24"/>
          <w:szCs w:val="24"/>
          <w:rtl/>
        </w:rPr>
        <w:t xml:space="preserve"> ریال بوده است. </w:t>
      </w:r>
    </w:p>
    <w:p w14:paraId="2180DFD8" w14:textId="42F8C7D7" w:rsidR="00CC3223" w:rsidRPr="00177FA3" w:rsidRDefault="00CC3223" w:rsidP="00CF187C">
      <w:pPr>
        <w:pStyle w:val="ListParagraph"/>
        <w:numPr>
          <w:ilvl w:val="0"/>
          <w:numId w:val="13"/>
        </w:numPr>
        <w:bidi/>
        <w:spacing w:line="276" w:lineRule="auto"/>
        <w:ind w:left="374" w:hanging="357"/>
        <w:contextualSpacing w:val="0"/>
        <w:jc w:val="both"/>
        <w:rPr>
          <w:rFonts w:cs="B Nazanin"/>
          <w:sz w:val="24"/>
          <w:szCs w:val="24"/>
          <w:rtl/>
        </w:rPr>
      </w:pPr>
      <w:r w:rsidRPr="00177FA3">
        <w:rPr>
          <w:rFonts w:cs="B Nazanin" w:hint="cs"/>
          <w:b/>
          <w:bCs/>
          <w:sz w:val="24"/>
          <w:szCs w:val="24"/>
          <w:rtl/>
        </w:rPr>
        <w:t>سال برقراری</w:t>
      </w:r>
      <w:r w:rsidR="00832AA0" w:rsidRPr="00177FA3">
        <w:rPr>
          <w:rFonts w:cs="B Nazanin" w:hint="cs"/>
          <w:b/>
          <w:bCs/>
          <w:sz w:val="24"/>
          <w:szCs w:val="24"/>
          <w:rtl/>
        </w:rPr>
        <w:t xml:space="preserve">: </w:t>
      </w:r>
      <w:r w:rsidR="000E6C47" w:rsidRPr="00177FA3">
        <w:rPr>
          <w:rFonts w:cs="B Nazanin" w:hint="cs"/>
          <w:sz w:val="24"/>
          <w:szCs w:val="24"/>
          <w:rtl/>
        </w:rPr>
        <w:t xml:space="preserve">تاریخ برقراری </w:t>
      </w:r>
      <w:r w:rsidR="00832AA0" w:rsidRPr="00177FA3">
        <w:rPr>
          <w:rFonts w:cs="B Nazanin" w:hint="cs"/>
          <w:sz w:val="24"/>
          <w:szCs w:val="24"/>
          <w:rtl/>
        </w:rPr>
        <w:t xml:space="preserve">در مورد </w:t>
      </w:r>
      <w:r w:rsidR="000E6C47">
        <w:rPr>
          <w:rFonts w:cs="B Nazanin" w:hint="cs"/>
          <w:sz w:val="24"/>
          <w:szCs w:val="24"/>
          <w:rtl/>
        </w:rPr>
        <w:t>کسانی</w:t>
      </w:r>
      <w:r w:rsidR="00832AA0" w:rsidRPr="00177FA3">
        <w:rPr>
          <w:rFonts w:cs="B Nazanin" w:hint="cs"/>
          <w:sz w:val="24"/>
          <w:szCs w:val="24"/>
          <w:rtl/>
        </w:rPr>
        <w:t xml:space="preserve"> که طبق </w:t>
      </w:r>
      <w:r w:rsidR="00832AA0" w:rsidRPr="00177FA3">
        <w:rPr>
          <w:rFonts w:cs="B Nazanin"/>
          <w:sz w:val="24"/>
          <w:szCs w:val="24"/>
          <w:rtl/>
        </w:rPr>
        <w:t>قانون اصلاح تبصره 2 الحاق</w:t>
      </w:r>
      <w:r w:rsidR="00832AA0" w:rsidRPr="00177FA3">
        <w:rPr>
          <w:rFonts w:cs="B Nazanin" w:hint="cs"/>
          <w:sz w:val="24"/>
          <w:szCs w:val="24"/>
          <w:rtl/>
        </w:rPr>
        <w:t>ی</w:t>
      </w:r>
      <w:r w:rsidR="00832AA0" w:rsidRPr="00177FA3">
        <w:rPr>
          <w:rFonts w:cs="B Nazanin"/>
          <w:sz w:val="24"/>
          <w:szCs w:val="24"/>
          <w:rtl/>
        </w:rPr>
        <w:t xml:space="preserve"> ماده 76‏</w:t>
      </w:r>
      <w:r w:rsidR="00832AA0" w:rsidRPr="00177FA3">
        <w:rPr>
          <w:rFonts w:cs="B Nazanin" w:hint="cs"/>
          <w:sz w:val="24"/>
          <w:szCs w:val="24"/>
          <w:rtl/>
        </w:rPr>
        <w:t xml:space="preserve"> بازنشسته گردیده اند‌، می</w:t>
      </w:r>
      <w:r w:rsidR="00C22341">
        <w:rPr>
          <w:rFonts w:cs="B Nazanin" w:hint="cs"/>
          <w:sz w:val="24"/>
          <w:szCs w:val="24"/>
          <w:rtl/>
        </w:rPr>
        <w:t>‌</w:t>
      </w:r>
      <w:r w:rsidR="00832AA0" w:rsidRPr="00177FA3">
        <w:rPr>
          <w:rFonts w:cs="B Nazanin" w:hint="cs"/>
          <w:sz w:val="24"/>
          <w:szCs w:val="24"/>
          <w:rtl/>
        </w:rPr>
        <w:t xml:space="preserve">تواند </w:t>
      </w:r>
      <w:r w:rsidR="000E6C47">
        <w:rPr>
          <w:rFonts w:cs="B Nazanin" w:hint="cs"/>
          <w:sz w:val="24"/>
          <w:szCs w:val="24"/>
          <w:rtl/>
        </w:rPr>
        <w:t xml:space="preserve">از </w:t>
      </w:r>
      <w:r w:rsidR="000E6C47" w:rsidRPr="00177FA3">
        <w:rPr>
          <w:rFonts w:cs="B Nazanin" w:hint="cs"/>
          <w:sz w:val="24"/>
          <w:szCs w:val="24"/>
          <w:rtl/>
        </w:rPr>
        <w:t>سال 1380</w:t>
      </w:r>
      <w:r w:rsidR="000E6C47">
        <w:rPr>
          <w:rFonts w:cs="B Nazanin" w:hint="cs"/>
          <w:sz w:val="24"/>
          <w:szCs w:val="24"/>
          <w:rtl/>
        </w:rPr>
        <w:t xml:space="preserve"> (</w:t>
      </w:r>
      <w:r w:rsidR="00832AA0" w:rsidRPr="00177FA3">
        <w:rPr>
          <w:rFonts w:cs="B Nazanin" w:hint="cs"/>
          <w:sz w:val="24"/>
          <w:szCs w:val="24"/>
          <w:rtl/>
        </w:rPr>
        <w:t xml:space="preserve">تاریخ تصویب قانون) </w:t>
      </w:r>
      <w:r w:rsidR="000E6C47">
        <w:rPr>
          <w:rFonts w:cs="B Nazanin" w:hint="cs"/>
          <w:sz w:val="24"/>
          <w:szCs w:val="24"/>
          <w:rtl/>
        </w:rPr>
        <w:t xml:space="preserve">و در خصوص کسانی که از سوابق ارفاقی طبق </w:t>
      </w:r>
      <w:r w:rsidR="00832AA0" w:rsidRPr="00177FA3">
        <w:rPr>
          <w:rFonts w:cs="B Nazanin" w:hint="cs"/>
          <w:sz w:val="24"/>
          <w:szCs w:val="24"/>
          <w:rtl/>
        </w:rPr>
        <w:t>قانون استفساریه استفاده نموده</w:t>
      </w:r>
      <w:r w:rsidR="00C22341">
        <w:rPr>
          <w:rFonts w:cs="B Nazanin" w:hint="cs"/>
          <w:sz w:val="24"/>
          <w:szCs w:val="24"/>
          <w:rtl/>
        </w:rPr>
        <w:t>‌</w:t>
      </w:r>
      <w:r w:rsidR="00832AA0" w:rsidRPr="00177FA3">
        <w:rPr>
          <w:rFonts w:cs="B Nazanin" w:hint="cs"/>
          <w:sz w:val="24"/>
          <w:szCs w:val="24"/>
          <w:rtl/>
        </w:rPr>
        <w:t xml:space="preserve">اند، </w:t>
      </w:r>
      <w:r w:rsidR="00AB4AF1" w:rsidRPr="00177FA3">
        <w:rPr>
          <w:rFonts w:cs="B Nazanin" w:hint="cs"/>
          <w:sz w:val="24"/>
          <w:szCs w:val="24"/>
          <w:rtl/>
        </w:rPr>
        <w:t xml:space="preserve">می تواند </w:t>
      </w:r>
      <w:r w:rsidR="00D706C0">
        <w:rPr>
          <w:rFonts w:cs="B Nazanin" w:hint="cs"/>
          <w:sz w:val="24"/>
          <w:szCs w:val="24"/>
          <w:rtl/>
        </w:rPr>
        <w:t xml:space="preserve">از </w:t>
      </w:r>
      <w:r w:rsidR="00AB4AF1" w:rsidRPr="00177FA3">
        <w:rPr>
          <w:rFonts w:cs="B Nazanin" w:hint="cs"/>
          <w:sz w:val="24"/>
          <w:szCs w:val="24"/>
          <w:rtl/>
        </w:rPr>
        <w:t xml:space="preserve">قبل از تاریخ تصویب قانون (سال 1390) باشد. </w:t>
      </w:r>
    </w:p>
    <w:p w14:paraId="5CA91D1E" w14:textId="77777777" w:rsidR="00124ACA" w:rsidRDefault="00124ACA" w:rsidP="00CF187C">
      <w:pPr>
        <w:bidi/>
        <w:spacing w:after="0" w:line="360" w:lineRule="auto"/>
        <w:jc w:val="both"/>
        <w:rPr>
          <w:rFonts w:cs="B Nazanin"/>
          <w:sz w:val="24"/>
          <w:szCs w:val="24"/>
          <w:rtl/>
        </w:rPr>
      </w:pPr>
    </w:p>
    <w:p w14:paraId="0F38305D" w14:textId="77777777" w:rsidR="00CC3223" w:rsidRPr="005A4D29" w:rsidRDefault="00CC3223" w:rsidP="00CF187C">
      <w:pPr>
        <w:bidi/>
        <w:spacing w:after="0" w:line="360" w:lineRule="auto"/>
        <w:jc w:val="both"/>
        <w:rPr>
          <w:rFonts w:cs="B Nazanin"/>
          <w:sz w:val="24"/>
          <w:szCs w:val="24"/>
          <w:rtl/>
        </w:rPr>
      </w:pPr>
    </w:p>
    <w:p w14:paraId="24CD6CA8" w14:textId="77777777" w:rsidR="00E43B95" w:rsidRDefault="00E43B95" w:rsidP="00CF187C">
      <w:pPr>
        <w:bidi/>
        <w:spacing w:after="0" w:line="240" w:lineRule="auto"/>
        <w:jc w:val="both"/>
        <w:rPr>
          <w:rFonts w:cs="B Nazanin"/>
          <w:sz w:val="24"/>
          <w:szCs w:val="24"/>
          <w:rtl/>
        </w:rPr>
      </w:pPr>
    </w:p>
    <w:p w14:paraId="77CE2173" w14:textId="77777777" w:rsidR="0083468C" w:rsidRDefault="0083468C" w:rsidP="00CF187C">
      <w:pPr>
        <w:bidi/>
        <w:rPr>
          <w:rFonts w:cs="B Nazanin"/>
          <w:b/>
          <w:bCs/>
          <w:sz w:val="36"/>
          <w:szCs w:val="36"/>
          <w:rtl/>
        </w:rPr>
      </w:pPr>
      <w:bookmarkStart w:id="10" w:name="_Toc3299328"/>
      <w:r>
        <w:rPr>
          <w:rtl/>
        </w:rPr>
        <w:br w:type="page"/>
      </w:r>
    </w:p>
    <w:p w14:paraId="39E6305D" w14:textId="77777777" w:rsidR="007B3B6F" w:rsidRDefault="007B3B6F" w:rsidP="00CF187C">
      <w:pPr>
        <w:pStyle w:val="Heading1"/>
        <w:rPr>
          <w:rtl/>
        </w:rPr>
        <w:sectPr w:rsidR="007B3B6F" w:rsidSect="00D1601A">
          <w:footerReference w:type="default" r:id="rId13"/>
          <w:pgSz w:w="11906" w:h="16838" w:code="9"/>
          <w:pgMar w:top="1701" w:right="1440" w:bottom="1418" w:left="1440" w:header="708" w:footer="708" w:gutter="0"/>
          <w:pgNumType w:start="6"/>
          <w:cols w:space="708"/>
          <w:docGrid w:linePitch="360"/>
        </w:sectPr>
      </w:pPr>
    </w:p>
    <w:p w14:paraId="6543B5B1" w14:textId="4C00A254" w:rsidR="00124ACA" w:rsidRPr="007F692E" w:rsidRDefault="00F514A9" w:rsidP="00CF187C">
      <w:pPr>
        <w:pStyle w:val="Heading1"/>
        <w:rPr>
          <w:rtl/>
        </w:rPr>
      </w:pPr>
      <w:bookmarkStart w:id="11" w:name="_Toc121068210"/>
      <w:bookmarkStart w:id="12" w:name="_Toc186545717"/>
      <w:bookmarkEnd w:id="10"/>
      <w:r>
        <w:rPr>
          <w:rFonts w:hint="cs"/>
          <w:rtl/>
        </w:rPr>
        <w:lastRenderedPageBreak/>
        <w:t>ب</w:t>
      </w:r>
      <w:r w:rsidRPr="00F514A9">
        <w:rPr>
          <w:rtl/>
        </w:rPr>
        <w:t>خش اول:</w:t>
      </w:r>
      <w:r w:rsidR="00C953B0">
        <w:rPr>
          <w:rFonts w:hint="cs"/>
          <w:rtl/>
        </w:rPr>
        <w:t xml:space="preserve"> </w:t>
      </w:r>
      <w:r w:rsidR="00101495">
        <w:rPr>
          <w:rFonts w:hint="cs"/>
          <w:rtl/>
        </w:rPr>
        <w:t>آمار کلی</w:t>
      </w:r>
      <w:r w:rsidR="007F692E" w:rsidRPr="007F692E">
        <w:rPr>
          <w:rFonts w:hint="cs"/>
          <w:rtl/>
        </w:rPr>
        <w:t xml:space="preserve"> بازنشستگان مشاغل سخت و زیان‌آور</w:t>
      </w:r>
      <w:bookmarkEnd w:id="11"/>
      <w:bookmarkEnd w:id="12"/>
    </w:p>
    <w:p w14:paraId="2F9016EB" w14:textId="74642AD3" w:rsidR="00E36E5F" w:rsidRDefault="00E36E5F" w:rsidP="00CF187C">
      <w:pPr>
        <w:bidi/>
        <w:spacing w:after="0" w:line="276" w:lineRule="auto"/>
        <w:jc w:val="both"/>
        <w:rPr>
          <w:rFonts w:cs="B Nazanin"/>
          <w:sz w:val="24"/>
          <w:szCs w:val="24"/>
          <w:rtl/>
        </w:rPr>
      </w:pPr>
      <w:r>
        <w:rPr>
          <w:rFonts w:cs="B Nazanin" w:hint="cs"/>
          <w:sz w:val="24"/>
          <w:szCs w:val="24"/>
          <w:rtl/>
        </w:rPr>
        <w:t xml:space="preserve">بازنشستگان </w:t>
      </w:r>
      <w:r w:rsidRPr="00E36E5F">
        <w:rPr>
          <w:rFonts w:cs="B Nazanin" w:hint="cs"/>
          <w:sz w:val="24"/>
          <w:szCs w:val="24"/>
          <w:rtl/>
        </w:rPr>
        <w:t xml:space="preserve">مشاغل </w:t>
      </w:r>
      <w:r>
        <w:rPr>
          <w:rFonts w:cs="B Nazanin" w:hint="cs"/>
          <w:sz w:val="24"/>
          <w:szCs w:val="24"/>
          <w:rtl/>
        </w:rPr>
        <w:t xml:space="preserve">سخت و زیان آور به دو گروه تقسیم </w:t>
      </w:r>
      <w:r w:rsidR="009F2CEE">
        <w:rPr>
          <w:rFonts w:cs="B Nazanin" w:hint="cs"/>
          <w:sz w:val="24"/>
          <w:szCs w:val="24"/>
          <w:rtl/>
        </w:rPr>
        <w:t>می گردند</w:t>
      </w:r>
      <w:r>
        <w:rPr>
          <w:rFonts w:cs="B Nazanin" w:hint="cs"/>
          <w:sz w:val="24"/>
          <w:szCs w:val="24"/>
          <w:rtl/>
        </w:rPr>
        <w:t>:</w:t>
      </w:r>
    </w:p>
    <w:p w14:paraId="31F2D30B" w14:textId="4A595485" w:rsidR="00E36E5F" w:rsidRDefault="00E36E5F" w:rsidP="00CF187C">
      <w:pPr>
        <w:pStyle w:val="ListParagraph"/>
        <w:numPr>
          <w:ilvl w:val="0"/>
          <w:numId w:val="8"/>
        </w:numPr>
        <w:bidi/>
        <w:spacing w:line="276" w:lineRule="auto"/>
        <w:ind w:left="429"/>
        <w:jc w:val="both"/>
        <w:rPr>
          <w:rFonts w:cs="B Nazanin"/>
          <w:sz w:val="24"/>
          <w:szCs w:val="24"/>
        </w:rPr>
      </w:pPr>
      <w:r w:rsidRPr="00E36E5F">
        <w:rPr>
          <w:rFonts w:cs="B Nazanin" w:hint="cs"/>
          <w:sz w:val="24"/>
          <w:szCs w:val="24"/>
          <w:rtl/>
        </w:rPr>
        <w:t xml:space="preserve">گروه اول کسانی هستند که </w:t>
      </w:r>
      <w:r>
        <w:rPr>
          <w:rFonts w:cs="B Nazanin" w:hint="cs"/>
          <w:sz w:val="24"/>
          <w:szCs w:val="24"/>
          <w:rtl/>
        </w:rPr>
        <w:t xml:space="preserve">از </w:t>
      </w:r>
      <w:r w:rsidR="00A85BC8">
        <w:rPr>
          <w:rFonts w:cs="B Nazanin" w:hint="cs"/>
          <w:sz w:val="24"/>
          <w:szCs w:val="24"/>
          <w:rtl/>
        </w:rPr>
        <w:t xml:space="preserve">تاریخ 14/7/1380، </w:t>
      </w:r>
      <w:r w:rsidRPr="00E36E5F">
        <w:rPr>
          <w:rFonts w:cs="B Nazanin" w:hint="cs"/>
          <w:sz w:val="24"/>
          <w:szCs w:val="24"/>
          <w:rtl/>
        </w:rPr>
        <w:t>با داشتن 20 سال سابقه متوالی (کد اساس برقراری 10609) یا 25 سال متناوب (کد اساس برقراری 10610)</w:t>
      </w:r>
      <w:r w:rsidR="00F55206">
        <w:rPr>
          <w:rFonts w:cs="B Nazanin" w:hint="cs"/>
          <w:sz w:val="24"/>
          <w:szCs w:val="24"/>
          <w:rtl/>
        </w:rPr>
        <w:t xml:space="preserve"> اشتغال در مشاغل سخت و زیان آور</w:t>
      </w:r>
      <w:r w:rsidRPr="00E36E5F">
        <w:rPr>
          <w:rFonts w:cs="B Nazanin" w:hint="cs"/>
          <w:sz w:val="24"/>
          <w:szCs w:val="24"/>
          <w:rtl/>
        </w:rPr>
        <w:t xml:space="preserve"> بازنشسته </w:t>
      </w:r>
      <w:r w:rsidR="001632A7">
        <w:rPr>
          <w:rFonts w:cs="B Nazanin" w:hint="cs"/>
          <w:sz w:val="24"/>
          <w:szCs w:val="24"/>
          <w:rtl/>
        </w:rPr>
        <w:t>شد</w:t>
      </w:r>
      <w:r w:rsidRPr="00E36E5F">
        <w:rPr>
          <w:rFonts w:cs="B Nazanin" w:hint="cs"/>
          <w:sz w:val="24"/>
          <w:szCs w:val="24"/>
          <w:rtl/>
        </w:rPr>
        <w:t>ه اند</w:t>
      </w:r>
      <w:r>
        <w:rPr>
          <w:rFonts w:cs="B Nazanin" w:hint="cs"/>
          <w:sz w:val="24"/>
          <w:szCs w:val="24"/>
          <w:rtl/>
        </w:rPr>
        <w:t xml:space="preserve">. </w:t>
      </w:r>
      <w:r w:rsidR="00CE529A">
        <w:rPr>
          <w:rFonts w:cs="B Nazanin" w:hint="cs"/>
          <w:sz w:val="24"/>
          <w:szCs w:val="24"/>
          <w:rtl/>
        </w:rPr>
        <w:t>این گروه را به اختصار بازنشستگان طبق «</w:t>
      </w:r>
      <w:r w:rsidR="009F2CEE" w:rsidRPr="009F2CEE">
        <w:rPr>
          <w:rFonts w:ascii="Arial" w:eastAsia="Times New Roman" w:hAnsi="Arial" w:cs="B Nazanin" w:hint="cs"/>
          <w:b/>
          <w:bCs/>
          <w:sz w:val="24"/>
          <w:szCs w:val="24"/>
          <w:rtl/>
          <w:lang w:bidi="fa-IR"/>
        </w:rPr>
        <w:t xml:space="preserve"> </w:t>
      </w:r>
      <w:r w:rsidR="009F2CEE">
        <w:rPr>
          <w:rFonts w:ascii="Arial" w:eastAsia="Times New Roman" w:hAnsi="Arial" w:cs="B Nazanin" w:hint="cs"/>
          <w:b/>
          <w:bCs/>
          <w:sz w:val="24"/>
          <w:szCs w:val="24"/>
          <w:rtl/>
          <w:lang w:bidi="fa-IR"/>
        </w:rPr>
        <w:t>قانون اصلاح تبصره 2 الحاقی ماده 76</w:t>
      </w:r>
      <w:r w:rsidR="00313BEA">
        <w:rPr>
          <w:rFonts w:ascii="Arial" w:eastAsia="Times New Roman" w:hAnsi="Arial" w:cs="B Nazanin" w:hint="cs"/>
          <w:b/>
          <w:bCs/>
          <w:sz w:val="24"/>
          <w:szCs w:val="24"/>
          <w:rtl/>
          <w:lang w:bidi="fa-IR"/>
        </w:rPr>
        <w:t>...</w:t>
      </w:r>
      <w:r w:rsidR="00514786">
        <w:rPr>
          <w:rStyle w:val="FootnoteReference"/>
          <w:rFonts w:cs="B Nazanin"/>
          <w:sz w:val="24"/>
          <w:szCs w:val="24"/>
          <w:rtl/>
        </w:rPr>
        <w:footnoteReference w:id="1"/>
      </w:r>
      <w:r w:rsidR="00CE529A">
        <w:rPr>
          <w:rFonts w:cs="B Nazanin" w:hint="cs"/>
          <w:sz w:val="24"/>
          <w:szCs w:val="24"/>
          <w:rtl/>
        </w:rPr>
        <w:t>» خوانده ایم.</w:t>
      </w:r>
    </w:p>
    <w:p w14:paraId="6B6893D2" w14:textId="042A4D37" w:rsidR="001632A7" w:rsidRDefault="001632A7" w:rsidP="00CF187C">
      <w:pPr>
        <w:pStyle w:val="ListParagraph"/>
        <w:numPr>
          <w:ilvl w:val="0"/>
          <w:numId w:val="8"/>
        </w:numPr>
        <w:bidi/>
        <w:spacing w:line="276" w:lineRule="auto"/>
        <w:ind w:left="429"/>
        <w:jc w:val="both"/>
        <w:rPr>
          <w:rFonts w:cs="B Nazanin"/>
          <w:sz w:val="24"/>
          <w:szCs w:val="24"/>
        </w:rPr>
      </w:pPr>
      <w:r>
        <w:rPr>
          <w:rFonts w:cs="B Nazanin" w:hint="cs"/>
          <w:sz w:val="24"/>
          <w:szCs w:val="24"/>
          <w:rtl/>
        </w:rPr>
        <w:t xml:space="preserve">گروه دوم بازنشستگانی هستند که </w:t>
      </w:r>
      <w:r w:rsidR="00F55206">
        <w:rPr>
          <w:rFonts w:cs="B Nazanin" w:hint="cs"/>
          <w:sz w:val="24"/>
          <w:szCs w:val="24"/>
          <w:rtl/>
        </w:rPr>
        <w:t xml:space="preserve">شرایط توالی و تناوب مقرر در بند فوق را احراز ننموده و به استناد قانون </w:t>
      </w:r>
      <w:r w:rsidRPr="001632A7">
        <w:rPr>
          <w:rFonts w:cs="B Nazanin"/>
          <w:sz w:val="24"/>
          <w:szCs w:val="24"/>
          <w:rtl/>
        </w:rPr>
        <w:t>تفس</w:t>
      </w:r>
      <w:r w:rsidRPr="001632A7">
        <w:rPr>
          <w:rFonts w:cs="B Nazanin" w:hint="cs"/>
          <w:sz w:val="24"/>
          <w:szCs w:val="24"/>
          <w:rtl/>
        </w:rPr>
        <w:t>ی</w:t>
      </w:r>
      <w:r w:rsidRPr="001632A7">
        <w:rPr>
          <w:rFonts w:cs="B Nazanin" w:hint="eastAsia"/>
          <w:sz w:val="24"/>
          <w:szCs w:val="24"/>
          <w:rtl/>
        </w:rPr>
        <w:t>ر</w:t>
      </w:r>
      <w:r w:rsidRPr="001632A7">
        <w:rPr>
          <w:rFonts w:cs="B Nazanin"/>
          <w:sz w:val="24"/>
          <w:szCs w:val="24"/>
          <w:rtl/>
        </w:rPr>
        <w:t xml:space="preserve"> جزء (1) بند (ب) تبصره 2 ماده 76</w:t>
      </w:r>
      <w:r>
        <w:rPr>
          <w:rFonts w:cs="B Nazanin" w:hint="cs"/>
          <w:sz w:val="24"/>
          <w:szCs w:val="24"/>
          <w:rtl/>
        </w:rPr>
        <w:t xml:space="preserve"> قانون تامین اجتماعی که به اختصار «</w:t>
      </w:r>
      <w:r w:rsidRPr="00CE529A">
        <w:rPr>
          <w:rFonts w:cs="B Nazanin" w:hint="cs"/>
          <w:sz w:val="24"/>
          <w:szCs w:val="24"/>
          <w:u w:val="single"/>
          <w:rtl/>
        </w:rPr>
        <w:t>استفساریه</w:t>
      </w:r>
      <w:r>
        <w:rPr>
          <w:rFonts w:cs="B Nazanin" w:hint="cs"/>
          <w:sz w:val="24"/>
          <w:szCs w:val="24"/>
          <w:rtl/>
        </w:rPr>
        <w:t xml:space="preserve">» خوانده می شود، </w:t>
      </w:r>
      <w:r w:rsidR="00200E5B">
        <w:rPr>
          <w:rFonts w:cs="B Nazanin" w:hint="cs"/>
          <w:sz w:val="24"/>
          <w:szCs w:val="24"/>
          <w:rtl/>
        </w:rPr>
        <w:t xml:space="preserve">سابقه آنان </w:t>
      </w:r>
      <w:r w:rsidR="00F55206">
        <w:rPr>
          <w:rFonts w:cs="B Nazanin" w:hint="cs"/>
          <w:sz w:val="24"/>
          <w:szCs w:val="24"/>
          <w:rtl/>
        </w:rPr>
        <w:t xml:space="preserve">به ازای هر سال اشتغال در مشاغل سخت و زیان آور قبل یا بعد از مشاغل عادی، یک و نیم سال محاسبه </w:t>
      </w:r>
      <w:r w:rsidR="00514786">
        <w:rPr>
          <w:rFonts w:cs="B Nazanin" w:hint="cs"/>
          <w:sz w:val="24"/>
          <w:szCs w:val="24"/>
          <w:rtl/>
        </w:rPr>
        <w:t>شده است</w:t>
      </w:r>
      <w:r w:rsidR="00F55206">
        <w:rPr>
          <w:rFonts w:cs="B Nazanin" w:hint="cs"/>
          <w:sz w:val="24"/>
          <w:szCs w:val="24"/>
          <w:rtl/>
        </w:rPr>
        <w:t xml:space="preserve">. </w:t>
      </w:r>
    </w:p>
    <w:tbl>
      <w:tblPr>
        <w:bidiVisual/>
        <w:tblW w:w="9341" w:type="dxa"/>
        <w:tblLayout w:type="fixed"/>
        <w:tblLook w:val="04A0" w:firstRow="1" w:lastRow="0" w:firstColumn="1" w:lastColumn="0" w:noHBand="0" w:noVBand="1"/>
      </w:tblPr>
      <w:tblGrid>
        <w:gridCol w:w="1463"/>
        <w:gridCol w:w="904"/>
        <w:gridCol w:w="932"/>
        <w:gridCol w:w="686"/>
        <w:gridCol w:w="814"/>
        <w:gridCol w:w="599"/>
        <w:gridCol w:w="653"/>
        <w:gridCol w:w="729"/>
        <w:gridCol w:w="1294"/>
        <w:gridCol w:w="1267"/>
      </w:tblGrid>
      <w:tr w:rsidR="00BB76B3" w:rsidRPr="00017B43" w14:paraId="680415A5" w14:textId="77777777" w:rsidTr="004761D3">
        <w:trPr>
          <w:trHeight w:val="420"/>
        </w:trPr>
        <w:tc>
          <w:tcPr>
            <w:tcW w:w="9338" w:type="dxa"/>
            <w:gridSpan w:val="10"/>
            <w:tcBorders>
              <w:top w:val="nil"/>
              <w:left w:val="nil"/>
              <w:bottom w:val="single" w:sz="4" w:space="0" w:color="auto"/>
              <w:right w:val="nil"/>
            </w:tcBorders>
            <w:shd w:val="clear" w:color="auto" w:fill="auto"/>
            <w:noWrap/>
            <w:vAlign w:val="center"/>
            <w:hideMark/>
          </w:tcPr>
          <w:p w14:paraId="6FC15C70" w14:textId="6F347AAA" w:rsidR="00017B43" w:rsidRPr="00017B43" w:rsidRDefault="00017B43" w:rsidP="00CF187C">
            <w:pPr>
              <w:pStyle w:val="Heading3"/>
            </w:pPr>
            <w:bookmarkStart w:id="14" w:name="_Toc186556027"/>
            <w:r w:rsidRPr="00017B43">
              <w:rPr>
                <w:rFonts w:hint="cs"/>
                <w:rtl/>
              </w:rPr>
              <w:t>جدول 1: توزیع فراوانی و میانگین متغیرهای بیمه‌ای بازنشستگان فعال مشاغل سخت و زیان آور به تفکیک نوع</w:t>
            </w:r>
            <w:bookmarkEnd w:id="14"/>
          </w:p>
        </w:tc>
      </w:tr>
      <w:tr w:rsidR="00BB76B3" w:rsidRPr="00017B43" w14:paraId="639D6D11" w14:textId="77777777" w:rsidTr="004761D3">
        <w:trPr>
          <w:cantSplit/>
          <w:trHeight w:val="1134"/>
        </w:trPr>
        <w:tc>
          <w:tcPr>
            <w:tcW w:w="1463" w:type="dxa"/>
            <w:tcBorders>
              <w:top w:val="nil"/>
              <w:left w:val="nil"/>
              <w:bottom w:val="single" w:sz="4" w:space="0" w:color="auto"/>
              <w:right w:val="nil"/>
            </w:tcBorders>
            <w:shd w:val="clear" w:color="000000" w:fill="BDD7EE"/>
            <w:vAlign w:val="center"/>
            <w:hideMark/>
          </w:tcPr>
          <w:p w14:paraId="7FBF3693" w14:textId="77777777" w:rsidR="00017B43" w:rsidRPr="00017B43" w:rsidRDefault="00017B43" w:rsidP="00CF187C">
            <w:pPr>
              <w:bidi/>
              <w:spacing w:after="0" w:line="240" w:lineRule="auto"/>
              <w:jc w:val="center"/>
              <w:rPr>
                <w:rFonts w:ascii="Times New Roman" w:eastAsia="Times New Roman" w:hAnsi="Times New Roman" w:cs="B Nazanin"/>
                <w:b/>
                <w:bCs/>
                <w:rtl/>
                <w:lang w:bidi="fa-IR"/>
              </w:rPr>
            </w:pPr>
            <w:r w:rsidRPr="00017B43">
              <w:rPr>
                <w:rFonts w:ascii="Times New Roman" w:eastAsia="Times New Roman" w:hAnsi="Times New Roman" w:cs="B Nazanin" w:hint="cs"/>
                <w:b/>
                <w:bCs/>
                <w:rtl/>
                <w:lang w:bidi="fa-IR"/>
              </w:rPr>
              <w:t>عنوان</w:t>
            </w:r>
          </w:p>
        </w:tc>
        <w:tc>
          <w:tcPr>
            <w:tcW w:w="904" w:type="dxa"/>
            <w:tcBorders>
              <w:top w:val="nil"/>
              <w:left w:val="nil"/>
              <w:bottom w:val="single" w:sz="4" w:space="0" w:color="auto"/>
              <w:right w:val="nil"/>
            </w:tcBorders>
            <w:shd w:val="clear" w:color="000000" w:fill="BDD7EE"/>
            <w:vAlign w:val="center"/>
            <w:hideMark/>
          </w:tcPr>
          <w:p w14:paraId="659DAB39" w14:textId="77777777" w:rsidR="00017B43" w:rsidRPr="00017B43" w:rsidRDefault="00017B43" w:rsidP="00CF187C">
            <w:pPr>
              <w:bidi/>
              <w:spacing w:after="0" w:line="240" w:lineRule="auto"/>
              <w:jc w:val="center"/>
              <w:rPr>
                <w:rFonts w:ascii="Times New Roman" w:eastAsia="Times New Roman" w:hAnsi="Times New Roman" w:cs="B Nazanin"/>
                <w:b/>
                <w:bCs/>
                <w:rtl/>
                <w:lang w:bidi="fa-IR"/>
              </w:rPr>
            </w:pPr>
            <w:r w:rsidRPr="00017B43">
              <w:rPr>
                <w:rFonts w:ascii="Times New Roman" w:eastAsia="Times New Roman" w:hAnsi="Times New Roman" w:cs="B Nazanin" w:hint="cs"/>
                <w:b/>
                <w:bCs/>
                <w:rtl/>
                <w:lang w:bidi="fa-IR"/>
              </w:rPr>
              <w:t>جنسیت</w:t>
            </w:r>
          </w:p>
        </w:tc>
        <w:tc>
          <w:tcPr>
            <w:tcW w:w="932" w:type="dxa"/>
            <w:tcBorders>
              <w:top w:val="nil"/>
              <w:left w:val="nil"/>
              <w:bottom w:val="single" w:sz="4" w:space="0" w:color="auto"/>
              <w:right w:val="nil"/>
            </w:tcBorders>
            <w:shd w:val="clear" w:color="000000" w:fill="BDD7EE"/>
            <w:vAlign w:val="center"/>
            <w:hideMark/>
          </w:tcPr>
          <w:p w14:paraId="6CBE936E" w14:textId="77777777" w:rsidR="00017B43" w:rsidRPr="00017B43" w:rsidRDefault="00017B43" w:rsidP="00CF187C">
            <w:pPr>
              <w:bidi/>
              <w:spacing w:after="0" w:line="240" w:lineRule="auto"/>
              <w:jc w:val="center"/>
              <w:rPr>
                <w:rFonts w:ascii="Times New Roman" w:eastAsia="Times New Roman" w:hAnsi="Times New Roman" w:cs="B Nazanin"/>
                <w:b/>
                <w:bCs/>
                <w:lang w:bidi="fa-IR"/>
              </w:rPr>
            </w:pPr>
            <w:r w:rsidRPr="00017B43">
              <w:rPr>
                <w:rFonts w:ascii="Times New Roman" w:eastAsia="Times New Roman" w:hAnsi="Times New Roman" w:cs="B Nazanin" w:hint="cs"/>
                <w:b/>
                <w:bCs/>
                <w:rtl/>
                <w:lang w:bidi="fa-IR"/>
              </w:rPr>
              <w:t>تعداد</w:t>
            </w:r>
          </w:p>
        </w:tc>
        <w:tc>
          <w:tcPr>
            <w:tcW w:w="686" w:type="dxa"/>
            <w:tcBorders>
              <w:top w:val="nil"/>
              <w:left w:val="nil"/>
              <w:bottom w:val="single" w:sz="4" w:space="0" w:color="auto"/>
              <w:right w:val="nil"/>
            </w:tcBorders>
            <w:shd w:val="clear" w:color="000000" w:fill="BDD7EE"/>
            <w:vAlign w:val="center"/>
            <w:hideMark/>
          </w:tcPr>
          <w:p w14:paraId="662AC81D" w14:textId="77777777" w:rsidR="00017B43" w:rsidRPr="00017B43" w:rsidRDefault="00017B43" w:rsidP="00CF187C">
            <w:pPr>
              <w:bidi/>
              <w:spacing w:after="0" w:line="240" w:lineRule="auto"/>
              <w:jc w:val="center"/>
              <w:rPr>
                <w:rFonts w:ascii="Times New Roman" w:eastAsia="Times New Roman" w:hAnsi="Times New Roman" w:cs="B Nazanin"/>
                <w:b/>
                <w:bCs/>
                <w:lang w:bidi="fa-IR"/>
              </w:rPr>
            </w:pPr>
            <w:r w:rsidRPr="00017B43">
              <w:rPr>
                <w:rFonts w:ascii="Times New Roman" w:eastAsia="Times New Roman" w:hAnsi="Times New Roman" w:cs="B Nazanin" w:hint="cs"/>
                <w:b/>
                <w:bCs/>
                <w:rtl/>
                <w:lang w:bidi="fa-IR"/>
              </w:rPr>
              <w:t>درصد از کل</w:t>
            </w:r>
          </w:p>
        </w:tc>
        <w:tc>
          <w:tcPr>
            <w:tcW w:w="814" w:type="dxa"/>
            <w:tcBorders>
              <w:top w:val="nil"/>
              <w:left w:val="nil"/>
              <w:bottom w:val="single" w:sz="4" w:space="0" w:color="auto"/>
              <w:right w:val="nil"/>
            </w:tcBorders>
            <w:shd w:val="clear" w:color="000000" w:fill="BDD7EE"/>
            <w:vAlign w:val="center"/>
            <w:hideMark/>
          </w:tcPr>
          <w:p w14:paraId="124BE2C5" w14:textId="77777777" w:rsidR="00017B43" w:rsidRPr="00017B43" w:rsidRDefault="00017B43" w:rsidP="00CF187C">
            <w:pPr>
              <w:bidi/>
              <w:spacing w:after="0" w:line="240" w:lineRule="auto"/>
              <w:jc w:val="center"/>
              <w:rPr>
                <w:rFonts w:ascii="Times New Roman" w:eastAsia="Times New Roman" w:hAnsi="Times New Roman" w:cs="B Nazanin"/>
                <w:b/>
                <w:bCs/>
                <w:lang w:bidi="fa-IR"/>
              </w:rPr>
            </w:pPr>
            <w:r w:rsidRPr="00017B43">
              <w:rPr>
                <w:rFonts w:ascii="Times New Roman" w:eastAsia="Times New Roman" w:hAnsi="Times New Roman" w:cs="B Nazanin" w:hint="cs"/>
                <w:b/>
                <w:bCs/>
                <w:lang w:bidi="fa-IR"/>
              </w:rPr>
              <w:t xml:space="preserve"> </w:t>
            </w:r>
            <w:r w:rsidRPr="00017B43">
              <w:rPr>
                <w:rFonts w:ascii="Times New Roman" w:eastAsia="Times New Roman" w:hAnsi="Times New Roman" w:cs="B Nazanin" w:hint="cs"/>
                <w:b/>
                <w:bCs/>
                <w:rtl/>
                <w:lang w:bidi="fa-IR"/>
              </w:rPr>
              <w:t>سن برقراری</w:t>
            </w:r>
          </w:p>
        </w:tc>
        <w:tc>
          <w:tcPr>
            <w:tcW w:w="599" w:type="dxa"/>
            <w:tcBorders>
              <w:top w:val="nil"/>
              <w:left w:val="nil"/>
              <w:bottom w:val="single" w:sz="4" w:space="0" w:color="auto"/>
              <w:right w:val="nil"/>
            </w:tcBorders>
            <w:shd w:val="clear" w:color="000000" w:fill="BDD7EE"/>
            <w:vAlign w:val="center"/>
            <w:hideMark/>
          </w:tcPr>
          <w:p w14:paraId="04475811" w14:textId="77777777" w:rsidR="00017B43" w:rsidRPr="00017B43" w:rsidRDefault="00017B43" w:rsidP="00CF187C">
            <w:pPr>
              <w:bidi/>
              <w:spacing w:after="0" w:line="240" w:lineRule="auto"/>
              <w:jc w:val="center"/>
              <w:rPr>
                <w:rFonts w:ascii="Times New Roman" w:eastAsia="Times New Roman" w:hAnsi="Times New Roman" w:cs="B Nazanin"/>
                <w:b/>
                <w:bCs/>
                <w:lang w:bidi="fa-IR"/>
              </w:rPr>
            </w:pPr>
            <w:r w:rsidRPr="00017B43">
              <w:rPr>
                <w:rFonts w:ascii="Times New Roman" w:eastAsia="Times New Roman" w:hAnsi="Times New Roman" w:cs="B Nazanin" w:hint="cs"/>
                <w:b/>
                <w:bCs/>
                <w:lang w:bidi="fa-IR"/>
              </w:rPr>
              <w:t xml:space="preserve"> </w:t>
            </w:r>
            <w:r w:rsidRPr="00017B43">
              <w:rPr>
                <w:rFonts w:ascii="Times New Roman" w:eastAsia="Times New Roman" w:hAnsi="Times New Roman" w:cs="B Nazanin" w:hint="cs"/>
                <w:b/>
                <w:bCs/>
                <w:rtl/>
                <w:lang w:bidi="fa-IR"/>
              </w:rPr>
              <w:t>سن فعلی</w:t>
            </w:r>
          </w:p>
        </w:tc>
        <w:tc>
          <w:tcPr>
            <w:tcW w:w="653" w:type="dxa"/>
            <w:tcBorders>
              <w:top w:val="nil"/>
              <w:left w:val="nil"/>
              <w:bottom w:val="single" w:sz="4" w:space="0" w:color="auto"/>
              <w:right w:val="nil"/>
            </w:tcBorders>
            <w:shd w:val="clear" w:color="000000" w:fill="BDD7EE"/>
            <w:vAlign w:val="center"/>
            <w:hideMark/>
          </w:tcPr>
          <w:p w14:paraId="400A3601" w14:textId="77777777" w:rsidR="00017B43" w:rsidRPr="00017B43" w:rsidRDefault="00017B43" w:rsidP="00CF187C">
            <w:pPr>
              <w:bidi/>
              <w:spacing w:after="0" w:line="240" w:lineRule="auto"/>
              <w:jc w:val="center"/>
              <w:rPr>
                <w:rFonts w:ascii="Times New Roman" w:eastAsia="Times New Roman" w:hAnsi="Times New Roman" w:cs="B Nazanin"/>
                <w:b/>
                <w:bCs/>
                <w:lang w:bidi="fa-IR"/>
              </w:rPr>
            </w:pPr>
            <w:r w:rsidRPr="00017B43">
              <w:rPr>
                <w:rFonts w:ascii="Times New Roman" w:eastAsia="Times New Roman" w:hAnsi="Times New Roman" w:cs="B Nazanin" w:hint="cs"/>
                <w:b/>
                <w:bCs/>
                <w:lang w:bidi="fa-IR"/>
              </w:rPr>
              <w:t xml:space="preserve"> </w:t>
            </w:r>
            <w:r w:rsidRPr="00017B43">
              <w:rPr>
                <w:rFonts w:ascii="Times New Roman" w:eastAsia="Times New Roman" w:hAnsi="Times New Roman" w:cs="B Nazanin" w:hint="cs"/>
                <w:b/>
                <w:bCs/>
                <w:rtl/>
                <w:lang w:bidi="fa-IR"/>
              </w:rPr>
              <w:t>کل سابقه</w:t>
            </w:r>
          </w:p>
        </w:tc>
        <w:tc>
          <w:tcPr>
            <w:tcW w:w="729" w:type="dxa"/>
            <w:tcBorders>
              <w:top w:val="nil"/>
              <w:left w:val="nil"/>
              <w:bottom w:val="single" w:sz="4" w:space="0" w:color="auto"/>
              <w:right w:val="nil"/>
            </w:tcBorders>
            <w:shd w:val="clear" w:color="000000" w:fill="BDD7EE"/>
            <w:vAlign w:val="center"/>
            <w:hideMark/>
          </w:tcPr>
          <w:p w14:paraId="62C6962F" w14:textId="42FC5586" w:rsidR="00017B43" w:rsidRPr="00017B43" w:rsidRDefault="00017B43" w:rsidP="00CF187C">
            <w:pPr>
              <w:bidi/>
              <w:spacing w:after="0" w:line="240" w:lineRule="auto"/>
              <w:jc w:val="center"/>
              <w:rPr>
                <w:rFonts w:ascii="Times New Roman" w:eastAsia="Times New Roman" w:hAnsi="Times New Roman" w:cs="B Nazanin"/>
                <w:b/>
                <w:bCs/>
                <w:lang w:bidi="fa-IR"/>
              </w:rPr>
            </w:pPr>
            <w:r w:rsidRPr="00017B43">
              <w:rPr>
                <w:rFonts w:ascii="Times New Roman" w:eastAsia="Times New Roman" w:hAnsi="Times New Roman" w:cs="B Nazanin" w:hint="cs"/>
                <w:b/>
                <w:bCs/>
                <w:rtl/>
                <w:lang w:bidi="fa-IR"/>
              </w:rPr>
              <w:t>سابقه ارفاقی</w:t>
            </w:r>
          </w:p>
        </w:tc>
        <w:tc>
          <w:tcPr>
            <w:tcW w:w="1294" w:type="dxa"/>
            <w:tcBorders>
              <w:top w:val="nil"/>
              <w:left w:val="nil"/>
              <w:bottom w:val="single" w:sz="4" w:space="0" w:color="auto"/>
              <w:right w:val="nil"/>
            </w:tcBorders>
            <w:shd w:val="clear" w:color="000000" w:fill="BDD7EE"/>
            <w:vAlign w:val="center"/>
            <w:hideMark/>
          </w:tcPr>
          <w:p w14:paraId="777C7066" w14:textId="4A9332C7" w:rsidR="00017B43" w:rsidRPr="00017B43" w:rsidRDefault="00017B43" w:rsidP="00CF187C">
            <w:pPr>
              <w:bidi/>
              <w:spacing w:after="0" w:line="240" w:lineRule="auto"/>
              <w:jc w:val="center"/>
              <w:rPr>
                <w:rFonts w:ascii="Times New Roman" w:eastAsia="Times New Roman" w:hAnsi="Times New Roman" w:cs="B Nazanin"/>
                <w:b/>
                <w:bCs/>
                <w:lang w:bidi="fa-IR"/>
              </w:rPr>
            </w:pPr>
            <w:r w:rsidRPr="00BB76B3">
              <w:rPr>
                <w:rFonts w:cs="B Nazanin" w:hint="cs"/>
                <w:b/>
                <w:bCs/>
              </w:rPr>
              <w:t xml:space="preserve"> </w:t>
            </w:r>
            <w:r w:rsidRPr="00BB76B3">
              <w:rPr>
                <w:rFonts w:cs="B Nazanin" w:hint="cs"/>
                <w:b/>
                <w:bCs/>
                <w:rtl/>
              </w:rPr>
              <w:t>مبلغ پایه حکم مستمری</w:t>
            </w:r>
          </w:p>
        </w:tc>
        <w:tc>
          <w:tcPr>
            <w:tcW w:w="1267" w:type="dxa"/>
            <w:tcBorders>
              <w:top w:val="nil"/>
              <w:left w:val="nil"/>
              <w:bottom w:val="nil"/>
              <w:right w:val="nil"/>
            </w:tcBorders>
            <w:shd w:val="clear" w:color="000000" w:fill="BDD7EE"/>
            <w:vAlign w:val="center"/>
            <w:hideMark/>
          </w:tcPr>
          <w:p w14:paraId="7BF0E566" w14:textId="56B366BB" w:rsidR="00017B43" w:rsidRPr="00017B43" w:rsidRDefault="00017B43" w:rsidP="00CF187C">
            <w:pPr>
              <w:bidi/>
              <w:spacing w:after="0" w:line="240" w:lineRule="auto"/>
              <w:jc w:val="center"/>
              <w:rPr>
                <w:rFonts w:ascii="Times New Roman" w:eastAsia="Times New Roman" w:hAnsi="Times New Roman" w:cs="B Nazanin"/>
                <w:b/>
                <w:bCs/>
                <w:lang w:bidi="fa-IR"/>
              </w:rPr>
            </w:pPr>
            <w:r w:rsidRPr="00BB76B3">
              <w:rPr>
                <w:rFonts w:cs="B Nazanin" w:hint="cs"/>
                <w:b/>
                <w:bCs/>
                <w:rtl/>
              </w:rPr>
              <w:t>مبلغ ناخالص مستمری</w:t>
            </w:r>
            <w:r w:rsidRPr="00BB76B3">
              <w:rPr>
                <w:rFonts w:cs="B Nazanin" w:hint="cs"/>
                <w:b/>
                <w:bCs/>
              </w:rPr>
              <w:t xml:space="preserve"> </w:t>
            </w:r>
            <w:r w:rsidRPr="00BB76B3">
              <w:rPr>
                <w:rFonts w:cs="B Nazanin" w:hint="cs"/>
                <w:b/>
                <w:bCs/>
                <w:rtl/>
              </w:rPr>
              <w:t>پرداختی</w:t>
            </w:r>
          </w:p>
        </w:tc>
      </w:tr>
      <w:tr w:rsidR="00BB76B3" w:rsidRPr="00017B43" w14:paraId="69D68DB0" w14:textId="77777777" w:rsidTr="004761D3">
        <w:trPr>
          <w:trHeight w:val="555"/>
        </w:trPr>
        <w:tc>
          <w:tcPr>
            <w:tcW w:w="1463" w:type="dxa"/>
            <w:vMerge w:val="restart"/>
            <w:tcBorders>
              <w:top w:val="nil"/>
              <w:left w:val="nil"/>
              <w:bottom w:val="single" w:sz="4" w:space="0" w:color="000000"/>
              <w:right w:val="nil"/>
            </w:tcBorders>
            <w:shd w:val="clear" w:color="000000" w:fill="BDD7EE"/>
            <w:vAlign w:val="center"/>
            <w:hideMark/>
          </w:tcPr>
          <w:p w14:paraId="296E1E7D" w14:textId="77777777" w:rsidR="00017B43" w:rsidRPr="00017B43" w:rsidRDefault="00017B43" w:rsidP="00CF187C">
            <w:pPr>
              <w:bidi/>
              <w:spacing w:after="0" w:line="240" w:lineRule="auto"/>
              <w:jc w:val="center"/>
              <w:rPr>
                <w:rFonts w:ascii="Times New Roman" w:eastAsia="Times New Roman" w:hAnsi="Times New Roman" w:cs="B Nazanin"/>
                <w:b/>
                <w:bCs/>
                <w:lang w:bidi="fa-IR"/>
              </w:rPr>
            </w:pPr>
            <w:r w:rsidRPr="00017B43">
              <w:rPr>
                <w:rFonts w:ascii="Times New Roman" w:eastAsia="Times New Roman" w:hAnsi="Times New Roman" w:cs="B Nazanin" w:hint="cs"/>
                <w:b/>
                <w:bCs/>
                <w:rtl/>
                <w:lang w:bidi="fa-IR"/>
              </w:rPr>
              <w:t>بازنشستگان طبق</w:t>
            </w:r>
            <w:r w:rsidRPr="00017B43">
              <w:rPr>
                <w:rFonts w:ascii="Times New Roman" w:eastAsia="Times New Roman" w:hAnsi="Times New Roman" w:cs="B Nazanin" w:hint="cs"/>
                <w:b/>
                <w:bCs/>
                <w:lang w:bidi="fa-IR"/>
              </w:rPr>
              <w:t xml:space="preserve"> </w:t>
            </w:r>
            <w:r w:rsidRPr="00017B43">
              <w:rPr>
                <w:rFonts w:ascii="Times New Roman" w:eastAsia="Times New Roman" w:hAnsi="Times New Roman" w:cs="B Nazanin" w:hint="cs"/>
                <w:b/>
                <w:bCs/>
                <w:rtl/>
                <w:lang w:bidi="fa-IR"/>
              </w:rPr>
              <w:t>تبصره 2 الحاقی ماده 76</w:t>
            </w:r>
          </w:p>
        </w:tc>
        <w:tc>
          <w:tcPr>
            <w:tcW w:w="904" w:type="dxa"/>
            <w:tcBorders>
              <w:top w:val="nil"/>
              <w:left w:val="nil"/>
              <w:bottom w:val="single" w:sz="4" w:space="0" w:color="auto"/>
              <w:right w:val="nil"/>
            </w:tcBorders>
            <w:shd w:val="clear" w:color="000000" w:fill="BDD7EE"/>
            <w:vAlign w:val="center"/>
            <w:hideMark/>
          </w:tcPr>
          <w:p w14:paraId="009457D0" w14:textId="77777777" w:rsidR="00017B43" w:rsidRPr="00017B43" w:rsidRDefault="00017B43" w:rsidP="00CF187C">
            <w:pPr>
              <w:bidi/>
              <w:spacing w:after="0" w:line="240" w:lineRule="auto"/>
              <w:jc w:val="center"/>
              <w:rPr>
                <w:rFonts w:ascii="Times New Roman" w:eastAsia="Times New Roman" w:hAnsi="Times New Roman" w:cs="B Nazanin"/>
                <w:b/>
                <w:bCs/>
                <w:lang w:bidi="fa-IR"/>
              </w:rPr>
            </w:pPr>
            <w:r w:rsidRPr="00017B43">
              <w:rPr>
                <w:rFonts w:ascii="Times New Roman" w:eastAsia="Times New Roman" w:hAnsi="Times New Roman" w:cs="B Nazanin" w:hint="cs"/>
                <w:b/>
                <w:bCs/>
                <w:rtl/>
                <w:lang w:bidi="fa-IR"/>
              </w:rPr>
              <w:t>مرد</w:t>
            </w:r>
          </w:p>
        </w:tc>
        <w:tc>
          <w:tcPr>
            <w:tcW w:w="932" w:type="dxa"/>
            <w:tcBorders>
              <w:top w:val="nil"/>
              <w:left w:val="nil"/>
              <w:bottom w:val="single" w:sz="4" w:space="0" w:color="auto"/>
              <w:right w:val="nil"/>
            </w:tcBorders>
            <w:shd w:val="clear" w:color="auto" w:fill="auto"/>
            <w:noWrap/>
            <w:vAlign w:val="center"/>
            <w:hideMark/>
          </w:tcPr>
          <w:p w14:paraId="55F97518"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278,677</w:t>
            </w:r>
          </w:p>
        </w:tc>
        <w:tc>
          <w:tcPr>
            <w:tcW w:w="686" w:type="dxa"/>
            <w:tcBorders>
              <w:top w:val="nil"/>
              <w:left w:val="nil"/>
              <w:bottom w:val="single" w:sz="4" w:space="0" w:color="auto"/>
              <w:right w:val="nil"/>
            </w:tcBorders>
            <w:shd w:val="clear" w:color="auto" w:fill="auto"/>
            <w:noWrap/>
            <w:vAlign w:val="center"/>
            <w:hideMark/>
          </w:tcPr>
          <w:p w14:paraId="5E0DEBD7"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44/3%</w:t>
            </w:r>
          </w:p>
        </w:tc>
        <w:tc>
          <w:tcPr>
            <w:tcW w:w="814" w:type="dxa"/>
            <w:tcBorders>
              <w:top w:val="nil"/>
              <w:left w:val="nil"/>
              <w:bottom w:val="single" w:sz="4" w:space="0" w:color="auto"/>
              <w:right w:val="nil"/>
            </w:tcBorders>
            <w:shd w:val="clear" w:color="auto" w:fill="auto"/>
            <w:noWrap/>
            <w:vAlign w:val="center"/>
            <w:hideMark/>
          </w:tcPr>
          <w:p w14:paraId="571D7F68"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46/9</w:t>
            </w:r>
          </w:p>
        </w:tc>
        <w:tc>
          <w:tcPr>
            <w:tcW w:w="599" w:type="dxa"/>
            <w:tcBorders>
              <w:top w:val="nil"/>
              <w:left w:val="nil"/>
              <w:bottom w:val="single" w:sz="4" w:space="0" w:color="auto"/>
              <w:right w:val="nil"/>
            </w:tcBorders>
            <w:shd w:val="clear" w:color="auto" w:fill="auto"/>
            <w:noWrap/>
            <w:vAlign w:val="center"/>
            <w:hideMark/>
          </w:tcPr>
          <w:p w14:paraId="21AD8CA1"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58/3</w:t>
            </w:r>
          </w:p>
        </w:tc>
        <w:tc>
          <w:tcPr>
            <w:tcW w:w="653" w:type="dxa"/>
            <w:tcBorders>
              <w:top w:val="nil"/>
              <w:left w:val="nil"/>
              <w:bottom w:val="single" w:sz="4" w:space="0" w:color="auto"/>
              <w:right w:val="nil"/>
            </w:tcBorders>
            <w:shd w:val="clear" w:color="auto" w:fill="auto"/>
            <w:noWrap/>
            <w:vAlign w:val="center"/>
            <w:hideMark/>
          </w:tcPr>
          <w:p w14:paraId="19F8B9C8"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33/6</w:t>
            </w:r>
          </w:p>
        </w:tc>
        <w:tc>
          <w:tcPr>
            <w:tcW w:w="729" w:type="dxa"/>
            <w:tcBorders>
              <w:top w:val="nil"/>
              <w:left w:val="nil"/>
              <w:bottom w:val="single" w:sz="4" w:space="0" w:color="auto"/>
              <w:right w:val="nil"/>
            </w:tcBorders>
            <w:shd w:val="clear" w:color="auto" w:fill="auto"/>
            <w:noWrap/>
            <w:vAlign w:val="center"/>
            <w:hideMark/>
          </w:tcPr>
          <w:p w14:paraId="75FBF775"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9/8</w:t>
            </w:r>
          </w:p>
        </w:tc>
        <w:tc>
          <w:tcPr>
            <w:tcW w:w="1294" w:type="dxa"/>
            <w:tcBorders>
              <w:top w:val="nil"/>
              <w:left w:val="nil"/>
              <w:bottom w:val="single" w:sz="4" w:space="0" w:color="auto"/>
              <w:right w:val="nil"/>
            </w:tcBorders>
            <w:shd w:val="clear" w:color="auto" w:fill="auto"/>
            <w:noWrap/>
            <w:vAlign w:val="center"/>
            <w:hideMark/>
          </w:tcPr>
          <w:p w14:paraId="5E51407C"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134,905,426</w:t>
            </w:r>
          </w:p>
        </w:tc>
        <w:tc>
          <w:tcPr>
            <w:tcW w:w="1267" w:type="dxa"/>
            <w:tcBorders>
              <w:top w:val="single" w:sz="4" w:space="0" w:color="auto"/>
              <w:left w:val="nil"/>
              <w:bottom w:val="single" w:sz="4" w:space="0" w:color="auto"/>
              <w:right w:val="nil"/>
            </w:tcBorders>
            <w:shd w:val="clear" w:color="auto" w:fill="auto"/>
            <w:noWrap/>
            <w:vAlign w:val="center"/>
            <w:hideMark/>
          </w:tcPr>
          <w:p w14:paraId="6E23ADFC"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155,835,121</w:t>
            </w:r>
          </w:p>
        </w:tc>
      </w:tr>
      <w:tr w:rsidR="00BB76B3" w:rsidRPr="00017B43" w14:paraId="5F82AC6A" w14:textId="77777777" w:rsidTr="004761D3">
        <w:trPr>
          <w:trHeight w:val="420"/>
        </w:trPr>
        <w:tc>
          <w:tcPr>
            <w:tcW w:w="1463" w:type="dxa"/>
            <w:vMerge/>
            <w:tcBorders>
              <w:top w:val="nil"/>
              <w:left w:val="nil"/>
              <w:bottom w:val="single" w:sz="4" w:space="0" w:color="000000"/>
              <w:right w:val="nil"/>
            </w:tcBorders>
            <w:vAlign w:val="center"/>
            <w:hideMark/>
          </w:tcPr>
          <w:p w14:paraId="67067D90" w14:textId="77777777" w:rsidR="00017B43" w:rsidRPr="00017B43" w:rsidRDefault="00017B43" w:rsidP="00CF187C">
            <w:pPr>
              <w:bidi/>
              <w:spacing w:after="0" w:line="240" w:lineRule="auto"/>
              <w:rPr>
                <w:rFonts w:ascii="Times New Roman" w:eastAsia="Times New Roman" w:hAnsi="Times New Roman" w:cs="B Nazanin"/>
                <w:b/>
                <w:bCs/>
                <w:lang w:bidi="fa-IR"/>
              </w:rPr>
            </w:pPr>
          </w:p>
        </w:tc>
        <w:tc>
          <w:tcPr>
            <w:tcW w:w="904" w:type="dxa"/>
            <w:tcBorders>
              <w:top w:val="nil"/>
              <w:left w:val="nil"/>
              <w:bottom w:val="single" w:sz="4" w:space="0" w:color="auto"/>
              <w:right w:val="nil"/>
            </w:tcBorders>
            <w:shd w:val="clear" w:color="000000" w:fill="BDD7EE"/>
            <w:vAlign w:val="center"/>
            <w:hideMark/>
          </w:tcPr>
          <w:p w14:paraId="7F0BFB57" w14:textId="77777777" w:rsidR="00017B43" w:rsidRPr="00017B43" w:rsidRDefault="00017B43" w:rsidP="00CF187C">
            <w:pPr>
              <w:bidi/>
              <w:spacing w:after="0" w:line="240" w:lineRule="auto"/>
              <w:jc w:val="center"/>
              <w:rPr>
                <w:rFonts w:ascii="Times New Roman" w:eastAsia="Times New Roman" w:hAnsi="Times New Roman" w:cs="B Nazanin"/>
                <w:b/>
                <w:bCs/>
                <w:lang w:bidi="fa-IR"/>
              </w:rPr>
            </w:pPr>
            <w:r w:rsidRPr="00017B43">
              <w:rPr>
                <w:rFonts w:ascii="Times New Roman" w:eastAsia="Times New Roman" w:hAnsi="Times New Roman" w:cs="B Nazanin" w:hint="cs"/>
                <w:b/>
                <w:bCs/>
                <w:rtl/>
                <w:lang w:bidi="fa-IR"/>
              </w:rPr>
              <w:t>زن</w:t>
            </w:r>
          </w:p>
        </w:tc>
        <w:tc>
          <w:tcPr>
            <w:tcW w:w="932" w:type="dxa"/>
            <w:tcBorders>
              <w:top w:val="nil"/>
              <w:left w:val="nil"/>
              <w:bottom w:val="single" w:sz="4" w:space="0" w:color="auto"/>
              <w:right w:val="nil"/>
            </w:tcBorders>
            <w:shd w:val="clear" w:color="auto" w:fill="auto"/>
            <w:noWrap/>
            <w:vAlign w:val="center"/>
            <w:hideMark/>
          </w:tcPr>
          <w:p w14:paraId="09B62661"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4,327</w:t>
            </w:r>
          </w:p>
        </w:tc>
        <w:tc>
          <w:tcPr>
            <w:tcW w:w="686" w:type="dxa"/>
            <w:tcBorders>
              <w:top w:val="nil"/>
              <w:left w:val="nil"/>
              <w:bottom w:val="single" w:sz="4" w:space="0" w:color="auto"/>
              <w:right w:val="nil"/>
            </w:tcBorders>
            <w:shd w:val="clear" w:color="auto" w:fill="auto"/>
            <w:noWrap/>
            <w:vAlign w:val="center"/>
            <w:hideMark/>
          </w:tcPr>
          <w:p w14:paraId="2BEB0EC3"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0/7%</w:t>
            </w:r>
          </w:p>
        </w:tc>
        <w:tc>
          <w:tcPr>
            <w:tcW w:w="814" w:type="dxa"/>
            <w:tcBorders>
              <w:top w:val="nil"/>
              <w:left w:val="nil"/>
              <w:bottom w:val="single" w:sz="4" w:space="0" w:color="auto"/>
              <w:right w:val="nil"/>
            </w:tcBorders>
            <w:shd w:val="clear" w:color="auto" w:fill="auto"/>
            <w:noWrap/>
            <w:vAlign w:val="center"/>
            <w:hideMark/>
          </w:tcPr>
          <w:p w14:paraId="73A2192A"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46/5</w:t>
            </w:r>
          </w:p>
        </w:tc>
        <w:tc>
          <w:tcPr>
            <w:tcW w:w="599" w:type="dxa"/>
            <w:tcBorders>
              <w:top w:val="nil"/>
              <w:left w:val="nil"/>
              <w:bottom w:val="single" w:sz="4" w:space="0" w:color="auto"/>
              <w:right w:val="nil"/>
            </w:tcBorders>
            <w:shd w:val="clear" w:color="auto" w:fill="auto"/>
            <w:noWrap/>
            <w:vAlign w:val="center"/>
            <w:hideMark/>
          </w:tcPr>
          <w:p w14:paraId="2CAC67A8"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58/5</w:t>
            </w:r>
          </w:p>
        </w:tc>
        <w:tc>
          <w:tcPr>
            <w:tcW w:w="653" w:type="dxa"/>
            <w:tcBorders>
              <w:top w:val="nil"/>
              <w:left w:val="nil"/>
              <w:bottom w:val="single" w:sz="4" w:space="0" w:color="auto"/>
              <w:right w:val="nil"/>
            </w:tcBorders>
            <w:shd w:val="clear" w:color="auto" w:fill="auto"/>
            <w:noWrap/>
            <w:vAlign w:val="center"/>
            <w:hideMark/>
          </w:tcPr>
          <w:p w14:paraId="6D115432"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32/9</w:t>
            </w:r>
          </w:p>
        </w:tc>
        <w:tc>
          <w:tcPr>
            <w:tcW w:w="729" w:type="dxa"/>
            <w:tcBorders>
              <w:top w:val="nil"/>
              <w:left w:val="nil"/>
              <w:bottom w:val="single" w:sz="4" w:space="0" w:color="auto"/>
              <w:right w:val="nil"/>
            </w:tcBorders>
            <w:shd w:val="clear" w:color="auto" w:fill="auto"/>
            <w:noWrap/>
            <w:vAlign w:val="center"/>
            <w:hideMark/>
          </w:tcPr>
          <w:p w14:paraId="4CD7FCE5"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9/9</w:t>
            </w:r>
          </w:p>
        </w:tc>
        <w:tc>
          <w:tcPr>
            <w:tcW w:w="1294" w:type="dxa"/>
            <w:tcBorders>
              <w:top w:val="nil"/>
              <w:left w:val="nil"/>
              <w:bottom w:val="single" w:sz="4" w:space="0" w:color="auto"/>
              <w:right w:val="nil"/>
            </w:tcBorders>
            <w:shd w:val="clear" w:color="auto" w:fill="auto"/>
            <w:noWrap/>
            <w:vAlign w:val="center"/>
            <w:hideMark/>
          </w:tcPr>
          <w:p w14:paraId="150DCB6A"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106,609,120</w:t>
            </w:r>
          </w:p>
        </w:tc>
        <w:tc>
          <w:tcPr>
            <w:tcW w:w="1267" w:type="dxa"/>
            <w:tcBorders>
              <w:top w:val="nil"/>
              <w:left w:val="nil"/>
              <w:bottom w:val="single" w:sz="4" w:space="0" w:color="auto"/>
              <w:right w:val="nil"/>
            </w:tcBorders>
            <w:shd w:val="clear" w:color="auto" w:fill="auto"/>
            <w:noWrap/>
            <w:vAlign w:val="center"/>
            <w:hideMark/>
          </w:tcPr>
          <w:p w14:paraId="4D415C67"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113,621,406</w:t>
            </w:r>
          </w:p>
        </w:tc>
      </w:tr>
      <w:tr w:rsidR="00BB76B3" w:rsidRPr="00017B43" w14:paraId="5B41D073" w14:textId="77777777" w:rsidTr="004761D3">
        <w:trPr>
          <w:trHeight w:val="420"/>
        </w:trPr>
        <w:tc>
          <w:tcPr>
            <w:tcW w:w="1463" w:type="dxa"/>
            <w:vMerge/>
            <w:tcBorders>
              <w:top w:val="nil"/>
              <w:left w:val="nil"/>
              <w:bottom w:val="single" w:sz="4" w:space="0" w:color="000000"/>
              <w:right w:val="nil"/>
            </w:tcBorders>
            <w:vAlign w:val="center"/>
            <w:hideMark/>
          </w:tcPr>
          <w:p w14:paraId="331D45E9" w14:textId="77777777" w:rsidR="00017B43" w:rsidRPr="00017B43" w:rsidRDefault="00017B43" w:rsidP="00CF187C">
            <w:pPr>
              <w:bidi/>
              <w:spacing w:after="0" w:line="240" w:lineRule="auto"/>
              <w:rPr>
                <w:rFonts w:ascii="Times New Roman" w:eastAsia="Times New Roman" w:hAnsi="Times New Roman" w:cs="B Nazanin"/>
                <w:b/>
                <w:bCs/>
                <w:lang w:bidi="fa-IR"/>
              </w:rPr>
            </w:pPr>
          </w:p>
        </w:tc>
        <w:tc>
          <w:tcPr>
            <w:tcW w:w="904" w:type="dxa"/>
            <w:tcBorders>
              <w:top w:val="nil"/>
              <w:left w:val="nil"/>
              <w:bottom w:val="single" w:sz="4" w:space="0" w:color="auto"/>
              <w:right w:val="nil"/>
            </w:tcBorders>
            <w:shd w:val="clear" w:color="000000" w:fill="BDD7EE"/>
            <w:vAlign w:val="center"/>
            <w:hideMark/>
          </w:tcPr>
          <w:p w14:paraId="050FC89A" w14:textId="77777777" w:rsidR="00017B43" w:rsidRPr="00017B43" w:rsidRDefault="00017B43" w:rsidP="00CF187C">
            <w:pPr>
              <w:bidi/>
              <w:spacing w:after="0" w:line="240" w:lineRule="auto"/>
              <w:jc w:val="center"/>
              <w:rPr>
                <w:rFonts w:ascii="Times New Roman" w:eastAsia="Times New Roman" w:hAnsi="Times New Roman" w:cs="B Nazanin"/>
                <w:b/>
                <w:bCs/>
                <w:lang w:bidi="fa-IR"/>
              </w:rPr>
            </w:pPr>
            <w:r w:rsidRPr="00017B43">
              <w:rPr>
                <w:rFonts w:ascii="Times New Roman" w:eastAsia="Times New Roman" w:hAnsi="Times New Roman" w:cs="B Nazanin" w:hint="cs"/>
                <w:b/>
                <w:bCs/>
                <w:rtl/>
                <w:lang w:bidi="fa-IR"/>
              </w:rPr>
              <w:t>کل</w:t>
            </w:r>
          </w:p>
        </w:tc>
        <w:tc>
          <w:tcPr>
            <w:tcW w:w="932" w:type="dxa"/>
            <w:tcBorders>
              <w:top w:val="nil"/>
              <w:left w:val="nil"/>
              <w:bottom w:val="single" w:sz="4" w:space="0" w:color="auto"/>
              <w:right w:val="nil"/>
            </w:tcBorders>
            <w:shd w:val="clear" w:color="000000" w:fill="DDEBF7"/>
            <w:noWrap/>
            <w:vAlign w:val="center"/>
            <w:hideMark/>
          </w:tcPr>
          <w:p w14:paraId="498F5DF6"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283,004</w:t>
            </w:r>
          </w:p>
        </w:tc>
        <w:tc>
          <w:tcPr>
            <w:tcW w:w="686" w:type="dxa"/>
            <w:tcBorders>
              <w:top w:val="nil"/>
              <w:left w:val="nil"/>
              <w:bottom w:val="single" w:sz="4" w:space="0" w:color="auto"/>
              <w:right w:val="nil"/>
            </w:tcBorders>
            <w:shd w:val="clear" w:color="000000" w:fill="DDEBF7"/>
            <w:noWrap/>
            <w:vAlign w:val="center"/>
            <w:hideMark/>
          </w:tcPr>
          <w:p w14:paraId="1C14920B"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45/0%</w:t>
            </w:r>
          </w:p>
        </w:tc>
        <w:tc>
          <w:tcPr>
            <w:tcW w:w="814" w:type="dxa"/>
            <w:tcBorders>
              <w:top w:val="nil"/>
              <w:left w:val="nil"/>
              <w:bottom w:val="single" w:sz="4" w:space="0" w:color="auto"/>
              <w:right w:val="nil"/>
            </w:tcBorders>
            <w:shd w:val="clear" w:color="000000" w:fill="DDEBF7"/>
            <w:noWrap/>
            <w:vAlign w:val="center"/>
            <w:hideMark/>
          </w:tcPr>
          <w:p w14:paraId="5C336425"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46/9</w:t>
            </w:r>
          </w:p>
        </w:tc>
        <w:tc>
          <w:tcPr>
            <w:tcW w:w="599" w:type="dxa"/>
            <w:tcBorders>
              <w:top w:val="nil"/>
              <w:left w:val="nil"/>
              <w:bottom w:val="single" w:sz="4" w:space="0" w:color="auto"/>
              <w:right w:val="nil"/>
            </w:tcBorders>
            <w:shd w:val="clear" w:color="000000" w:fill="DDEBF7"/>
            <w:noWrap/>
            <w:vAlign w:val="center"/>
            <w:hideMark/>
          </w:tcPr>
          <w:p w14:paraId="3A95C977"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58/3</w:t>
            </w:r>
          </w:p>
        </w:tc>
        <w:tc>
          <w:tcPr>
            <w:tcW w:w="653" w:type="dxa"/>
            <w:tcBorders>
              <w:top w:val="nil"/>
              <w:left w:val="nil"/>
              <w:bottom w:val="single" w:sz="4" w:space="0" w:color="auto"/>
              <w:right w:val="nil"/>
            </w:tcBorders>
            <w:shd w:val="clear" w:color="000000" w:fill="DDEBF7"/>
            <w:noWrap/>
            <w:vAlign w:val="center"/>
            <w:hideMark/>
          </w:tcPr>
          <w:p w14:paraId="1F5EB4E5"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33/6</w:t>
            </w:r>
          </w:p>
        </w:tc>
        <w:tc>
          <w:tcPr>
            <w:tcW w:w="729" w:type="dxa"/>
            <w:tcBorders>
              <w:top w:val="nil"/>
              <w:left w:val="nil"/>
              <w:bottom w:val="single" w:sz="4" w:space="0" w:color="auto"/>
              <w:right w:val="nil"/>
            </w:tcBorders>
            <w:shd w:val="clear" w:color="000000" w:fill="DDEBF7"/>
            <w:noWrap/>
            <w:vAlign w:val="center"/>
            <w:hideMark/>
          </w:tcPr>
          <w:p w14:paraId="0F4E86CB"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9/8</w:t>
            </w:r>
          </w:p>
        </w:tc>
        <w:tc>
          <w:tcPr>
            <w:tcW w:w="1294" w:type="dxa"/>
            <w:tcBorders>
              <w:top w:val="nil"/>
              <w:left w:val="nil"/>
              <w:bottom w:val="single" w:sz="4" w:space="0" w:color="auto"/>
              <w:right w:val="nil"/>
            </w:tcBorders>
            <w:shd w:val="clear" w:color="000000" w:fill="DDEBF7"/>
            <w:noWrap/>
            <w:vAlign w:val="center"/>
            <w:hideMark/>
          </w:tcPr>
          <w:p w14:paraId="5295C5CE"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134,472,788</w:t>
            </w:r>
          </w:p>
        </w:tc>
        <w:tc>
          <w:tcPr>
            <w:tcW w:w="1267" w:type="dxa"/>
            <w:tcBorders>
              <w:top w:val="nil"/>
              <w:left w:val="nil"/>
              <w:bottom w:val="single" w:sz="4" w:space="0" w:color="auto"/>
              <w:right w:val="nil"/>
            </w:tcBorders>
            <w:shd w:val="clear" w:color="000000" w:fill="DDEBF7"/>
            <w:noWrap/>
            <w:vAlign w:val="center"/>
            <w:hideMark/>
          </w:tcPr>
          <w:p w14:paraId="56D2422E"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155,189,693</w:t>
            </w:r>
          </w:p>
        </w:tc>
      </w:tr>
      <w:tr w:rsidR="00BB76B3" w:rsidRPr="00017B43" w14:paraId="30B8B33D" w14:textId="77777777" w:rsidTr="004761D3">
        <w:trPr>
          <w:trHeight w:val="420"/>
        </w:trPr>
        <w:tc>
          <w:tcPr>
            <w:tcW w:w="1463" w:type="dxa"/>
            <w:vMerge w:val="restart"/>
            <w:tcBorders>
              <w:top w:val="nil"/>
              <w:left w:val="nil"/>
              <w:bottom w:val="single" w:sz="4" w:space="0" w:color="000000"/>
              <w:right w:val="nil"/>
            </w:tcBorders>
            <w:shd w:val="clear" w:color="000000" w:fill="BDD7EE"/>
            <w:vAlign w:val="center"/>
            <w:hideMark/>
          </w:tcPr>
          <w:p w14:paraId="06E6C1A5" w14:textId="77777777" w:rsidR="00017B43" w:rsidRPr="00017B43" w:rsidRDefault="00017B43" w:rsidP="00CF187C">
            <w:pPr>
              <w:bidi/>
              <w:spacing w:after="0" w:line="240" w:lineRule="auto"/>
              <w:jc w:val="center"/>
              <w:rPr>
                <w:rFonts w:ascii="Times New Roman" w:eastAsia="Times New Roman" w:hAnsi="Times New Roman" w:cs="B Nazanin"/>
                <w:b/>
                <w:bCs/>
                <w:lang w:bidi="fa-IR"/>
              </w:rPr>
            </w:pPr>
            <w:r w:rsidRPr="00017B43">
              <w:rPr>
                <w:rFonts w:ascii="Times New Roman" w:eastAsia="Times New Roman" w:hAnsi="Times New Roman" w:cs="B Nazanin" w:hint="cs"/>
                <w:b/>
                <w:bCs/>
                <w:rtl/>
                <w:lang w:bidi="fa-IR"/>
              </w:rPr>
              <w:t>بازنشستگان مشمول</w:t>
            </w:r>
            <w:r w:rsidRPr="00017B43">
              <w:rPr>
                <w:rFonts w:ascii="Times New Roman" w:eastAsia="Times New Roman" w:hAnsi="Times New Roman" w:cs="B Nazanin" w:hint="cs"/>
                <w:b/>
                <w:bCs/>
                <w:lang w:bidi="fa-IR"/>
              </w:rPr>
              <w:t xml:space="preserve"> </w:t>
            </w:r>
            <w:r w:rsidRPr="00017B43">
              <w:rPr>
                <w:rFonts w:ascii="Times New Roman" w:eastAsia="Times New Roman" w:hAnsi="Times New Roman" w:cs="B Nazanin" w:hint="cs"/>
                <w:b/>
                <w:bCs/>
                <w:rtl/>
                <w:lang w:bidi="fa-IR"/>
              </w:rPr>
              <w:t>استفساریه</w:t>
            </w:r>
          </w:p>
        </w:tc>
        <w:tc>
          <w:tcPr>
            <w:tcW w:w="904" w:type="dxa"/>
            <w:tcBorders>
              <w:top w:val="nil"/>
              <w:left w:val="nil"/>
              <w:bottom w:val="single" w:sz="4" w:space="0" w:color="auto"/>
              <w:right w:val="nil"/>
            </w:tcBorders>
            <w:shd w:val="clear" w:color="000000" w:fill="BDD7EE"/>
            <w:vAlign w:val="center"/>
            <w:hideMark/>
          </w:tcPr>
          <w:p w14:paraId="5D9F7FB3" w14:textId="77777777" w:rsidR="00017B43" w:rsidRPr="00017B43" w:rsidRDefault="00017B43" w:rsidP="00CF187C">
            <w:pPr>
              <w:bidi/>
              <w:spacing w:after="0" w:line="240" w:lineRule="auto"/>
              <w:jc w:val="center"/>
              <w:rPr>
                <w:rFonts w:ascii="Times New Roman" w:eastAsia="Times New Roman" w:hAnsi="Times New Roman" w:cs="B Nazanin"/>
                <w:b/>
                <w:bCs/>
                <w:lang w:bidi="fa-IR"/>
              </w:rPr>
            </w:pPr>
            <w:r w:rsidRPr="00017B43">
              <w:rPr>
                <w:rFonts w:ascii="Times New Roman" w:eastAsia="Times New Roman" w:hAnsi="Times New Roman" w:cs="B Nazanin" w:hint="cs"/>
                <w:b/>
                <w:bCs/>
                <w:rtl/>
                <w:lang w:bidi="fa-IR"/>
              </w:rPr>
              <w:t>مرد</w:t>
            </w:r>
          </w:p>
        </w:tc>
        <w:tc>
          <w:tcPr>
            <w:tcW w:w="932" w:type="dxa"/>
            <w:tcBorders>
              <w:top w:val="nil"/>
              <w:left w:val="nil"/>
              <w:bottom w:val="single" w:sz="4" w:space="0" w:color="auto"/>
              <w:right w:val="nil"/>
            </w:tcBorders>
            <w:shd w:val="clear" w:color="auto" w:fill="auto"/>
            <w:noWrap/>
            <w:vAlign w:val="center"/>
            <w:hideMark/>
          </w:tcPr>
          <w:p w14:paraId="4AF2EF09"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325,670</w:t>
            </w:r>
          </w:p>
        </w:tc>
        <w:tc>
          <w:tcPr>
            <w:tcW w:w="686" w:type="dxa"/>
            <w:tcBorders>
              <w:top w:val="nil"/>
              <w:left w:val="nil"/>
              <w:bottom w:val="single" w:sz="4" w:space="0" w:color="auto"/>
              <w:right w:val="nil"/>
            </w:tcBorders>
            <w:shd w:val="clear" w:color="auto" w:fill="auto"/>
            <w:noWrap/>
            <w:vAlign w:val="center"/>
            <w:hideMark/>
          </w:tcPr>
          <w:p w14:paraId="64C91385"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51/7%</w:t>
            </w:r>
          </w:p>
        </w:tc>
        <w:tc>
          <w:tcPr>
            <w:tcW w:w="814" w:type="dxa"/>
            <w:tcBorders>
              <w:top w:val="nil"/>
              <w:left w:val="nil"/>
              <w:bottom w:val="single" w:sz="4" w:space="0" w:color="auto"/>
              <w:right w:val="nil"/>
            </w:tcBorders>
            <w:shd w:val="clear" w:color="auto" w:fill="auto"/>
            <w:noWrap/>
            <w:vAlign w:val="center"/>
            <w:hideMark/>
          </w:tcPr>
          <w:p w14:paraId="10FEBAB3"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52/7</w:t>
            </w:r>
          </w:p>
        </w:tc>
        <w:tc>
          <w:tcPr>
            <w:tcW w:w="599" w:type="dxa"/>
            <w:tcBorders>
              <w:top w:val="nil"/>
              <w:left w:val="nil"/>
              <w:bottom w:val="single" w:sz="4" w:space="0" w:color="auto"/>
              <w:right w:val="nil"/>
            </w:tcBorders>
            <w:shd w:val="clear" w:color="auto" w:fill="auto"/>
            <w:noWrap/>
            <w:vAlign w:val="center"/>
            <w:hideMark/>
          </w:tcPr>
          <w:p w14:paraId="174D0F4A"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58/5</w:t>
            </w:r>
          </w:p>
        </w:tc>
        <w:tc>
          <w:tcPr>
            <w:tcW w:w="653" w:type="dxa"/>
            <w:tcBorders>
              <w:top w:val="nil"/>
              <w:left w:val="nil"/>
              <w:bottom w:val="single" w:sz="4" w:space="0" w:color="auto"/>
              <w:right w:val="nil"/>
            </w:tcBorders>
            <w:shd w:val="clear" w:color="auto" w:fill="auto"/>
            <w:noWrap/>
            <w:vAlign w:val="center"/>
            <w:hideMark/>
          </w:tcPr>
          <w:p w14:paraId="02504E72"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32/2</w:t>
            </w:r>
          </w:p>
        </w:tc>
        <w:tc>
          <w:tcPr>
            <w:tcW w:w="729" w:type="dxa"/>
            <w:tcBorders>
              <w:top w:val="nil"/>
              <w:left w:val="nil"/>
              <w:bottom w:val="single" w:sz="4" w:space="0" w:color="auto"/>
              <w:right w:val="nil"/>
            </w:tcBorders>
            <w:shd w:val="clear" w:color="auto" w:fill="auto"/>
            <w:noWrap/>
            <w:vAlign w:val="center"/>
            <w:hideMark/>
          </w:tcPr>
          <w:p w14:paraId="5DDE269B"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6/5</w:t>
            </w:r>
          </w:p>
        </w:tc>
        <w:tc>
          <w:tcPr>
            <w:tcW w:w="1294" w:type="dxa"/>
            <w:tcBorders>
              <w:top w:val="nil"/>
              <w:left w:val="nil"/>
              <w:bottom w:val="single" w:sz="4" w:space="0" w:color="auto"/>
              <w:right w:val="nil"/>
            </w:tcBorders>
            <w:shd w:val="clear" w:color="auto" w:fill="auto"/>
            <w:noWrap/>
            <w:vAlign w:val="center"/>
            <w:hideMark/>
          </w:tcPr>
          <w:p w14:paraId="2E7BF52F"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114,168,235</w:t>
            </w:r>
          </w:p>
        </w:tc>
        <w:tc>
          <w:tcPr>
            <w:tcW w:w="1267" w:type="dxa"/>
            <w:tcBorders>
              <w:top w:val="nil"/>
              <w:left w:val="nil"/>
              <w:bottom w:val="single" w:sz="4" w:space="0" w:color="auto"/>
              <w:right w:val="nil"/>
            </w:tcBorders>
            <w:shd w:val="clear" w:color="auto" w:fill="auto"/>
            <w:noWrap/>
            <w:vAlign w:val="center"/>
            <w:hideMark/>
          </w:tcPr>
          <w:p w14:paraId="6479D3A1"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133,147,027</w:t>
            </w:r>
          </w:p>
        </w:tc>
      </w:tr>
      <w:tr w:rsidR="00BB76B3" w:rsidRPr="00017B43" w14:paraId="0B50CB52" w14:textId="77777777" w:rsidTr="004761D3">
        <w:trPr>
          <w:trHeight w:val="420"/>
        </w:trPr>
        <w:tc>
          <w:tcPr>
            <w:tcW w:w="1463" w:type="dxa"/>
            <w:vMerge/>
            <w:tcBorders>
              <w:top w:val="nil"/>
              <w:left w:val="nil"/>
              <w:bottom w:val="single" w:sz="4" w:space="0" w:color="000000"/>
              <w:right w:val="nil"/>
            </w:tcBorders>
            <w:vAlign w:val="center"/>
            <w:hideMark/>
          </w:tcPr>
          <w:p w14:paraId="38C0E648" w14:textId="77777777" w:rsidR="00017B43" w:rsidRPr="00017B43" w:rsidRDefault="00017B43" w:rsidP="00CF187C">
            <w:pPr>
              <w:bidi/>
              <w:spacing w:after="0" w:line="240" w:lineRule="auto"/>
              <w:rPr>
                <w:rFonts w:ascii="Times New Roman" w:eastAsia="Times New Roman" w:hAnsi="Times New Roman" w:cs="B Nazanin"/>
                <w:b/>
                <w:bCs/>
                <w:lang w:bidi="fa-IR"/>
              </w:rPr>
            </w:pPr>
          </w:p>
        </w:tc>
        <w:tc>
          <w:tcPr>
            <w:tcW w:w="904" w:type="dxa"/>
            <w:tcBorders>
              <w:top w:val="nil"/>
              <w:left w:val="nil"/>
              <w:bottom w:val="single" w:sz="4" w:space="0" w:color="auto"/>
              <w:right w:val="nil"/>
            </w:tcBorders>
            <w:shd w:val="clear" w:color="000000" w:fill="BDD7EE"/>
            <w:vAlign w:val="center"/>
            <w:hideMark/>
          </w:tcPr>
          <w:p w14:paraId="5B4F17B2" w14:textId="77777777" w:rsidR="00017B43" w:rsidRPr="00017B43" w:rsidRDefault="00017B43" w:rsidP="00CF187C">
            <w:pPr>
              <w:bidi/>
              <w:spacing w:after="0" w:line="240" w:lineRule="auto"/>
              <w:jc w:val="center"/>
              <w:rPr>
                <w:rFonts w:ascii="Times New Roman" w:eastAsia="Times New Roman" w:hAnsi="Times New Roman" w:cs="B Nazanin"/>
                <w:b/>
                <w:bCs/>
                <w:lang w:bidi="fa-IR"/>
              </w:rPr>
            </w:pPr>
            <w:r w:rsidRPr="00017B43">
              <w:rPr>
                <w:rFonts w:ascii="Times New Roman" w:eastAsia="Times New Roman" w:hAnsi="Times New Roman" w:cs="B Nazanin" w:hint="cs"/>
                <w:b/>
                <w:bCs/>
                <w:rtl/>
                <w:lang w:bidi="fa-IR"/>
              </w:rPr>
              <w:t>زن</w:t>
            </w:r>
          </w:p>
        </w:tc>
        <w:tc>
          <w:tcPr>
            <w:tcW w:w="932" w:type="dxa"/>
            <w:tcBorders>
              <w:top w:val="nil"/>
              <w:left w:val="nil"/>
              <w:bottom w:val="single" w:sz="4" w:space="0" w:color="auto"/>
              <w:right w:val="nil"/>
            </w:tcBorders>
            <w:shd w:val="clear" w:color="auto" w:fill="auto"/>
            <w:noWrap/>
            <w:vAlign w:val="center"/>
            <w:hideMark/>
          </w:tcPr>
          <w:p w14:paraId="044CE2B5"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20,645</w:t>
            </w:r>
          </w:p>
        </w:tc>
        <w:tc>
          <w:tcPr>
            <w:tcW w:w="686" w:type="dxa"/>
            <w:tcBorders>
              <w:top w:val="nil"/>
              <w:left w:val="nil"/>
              <w:bottom w:val="single" w:sz="4" w:space="0" w:color="auto"/>
              <w:right w:val="nil"/>
            </w:tcBorders>
            <w:shd w:val="clear" w:color="auto" w:fill="auto"/>
            <w:noWrap/>
            <w:vAlign w:val="center"/>
            <w:hideMark/>
          </w:tcPr>
          <w:p w14:paraId="14A1E178"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3/3%</w:t>
            </w:r>
          </w:p>
        </w:tc>
        <w:tc>
          <w:tcPr>
            <w:tcW w:w="814" w:type="dxa"/>
            <w:tcBorders>
              <w:top w:val="nil"/>
              <w:left w:val="nil"/>
              <w:bottom w:val="single" w:sz="4" w:space="0" w:color="auto"/>
              <w:right w:val="nil"/>
            </w:tcBorders>
            <w:shd w:val="clear" w:color="auto" w:fill="auto"/>
            <w:noWrap/>
            <w:vAlign w:val="center"/>
            <w:hideMark/>
          </w:tcPr>
          <w:p w14:paraId="21537669"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49/6</w:t>
            </w:r>
          </w:p>
        </w:tc>
        <w:tc>
          <w:tcPr>
            <w:tcW w:w="599" w:type="dxa"/>
            <w:tcBorders>
              <w:top w:val="nil"/>
              <w:left w:val="nil"/>
              <w:bottom w:val="single" w:sz="4" w:space="0" w:color="auto"/>
              <w:right w:val="nil"/>
            </w:tcBorders>
            <w:shd w:val="clear" w:color="auto" w:fill="auto"/>
            <w:noWrap/>
            <w:vAlign w:val="center"/>
            <w:hideMark/>
          </w:tcPr>
          <w:p w14:paraId="19F26E5E"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54/6</w:t>
            </w:r>
          </w:p>
        </w:tc>
        <w:tc>
          <w:tcPr>
            <w:tcW w:w="653" w:type="dxa"/>
            <w:tcBorders>
              <w:top w:val="nil"/>
              <w:left w:val="nil"/>
              <w:bottom w:val="single" w:sz="4" w:space="0" w:color="auto"/>
              <w:right w:val="nil"/>
            </w:tcBorders>
            <w:shd w:val="clear" w:color="auto" w:fill="auto"/>
            <w:noWrap/>
            <w:vAlign w:val="center"/>
            <w:hideMark/>
          </w:tcPr>
          <w:p w14:paraId="0480C5EC"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26/9</w:t>
            </w:r>
          </w:p>
        </w:tc>
        <w:tc>
          <w:tcPr>
            <w:tcW w:w="729" w:type="dxa"/>
            <w:tcBorders>
              <w:top w:val="nil"/>
              <w:left w:val="nil"/>
              <w:bottom w:val="single" w:sz="4" w:space="0" w:color="auto"/>
              <w:right w:val="nil"/>
            </w:tcBorders>
            <w:shd w:val="clear" w:color="auto" w:fill="auto"/>
            <w:noWrap/>
            <w:vAlign w:val="center"/>
            <w:hideMark/>
          </w:tcPr>
          <w:p w14:paraId="5B35A3EF"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6/7</w:t>
            </w:r>
          </w:p>
        </w:tc>
        <w:tc>
          <w:tcPr>
            <w:tcW w:w="1294" w:type="dxa"/>
            <w:tcBorders>
              <w:top w:val="nil"/>
              <w:left w:val="nil"/>
              <w:bottom w:val="single" w:sz="4" w:space="0" w:color="auto"/>
              <w:right w:val="nil"/>
            </w:tcBorders>
            <w:shd w:val="clear" w:color="auto" w:fill="auto"/>
            <w:noWrap/>
            <w:vAlign w:val="center"/>
            <w:hideMark/>
          </w:tcPr>
          <w:p w14:paraId="33DEE051"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101,291,583</w:t>
            </w:r>
          </w:p>
        </w:tc>
        <w:tc>
          <w:tcPr>
            <w:tcW w:w="1267" w:type="dxa"/>
            <w:tcBorders>
              <w:top w:val="nil"/>
              <w:left w:val="nil"/>
              <w:bottom w:val="single" w:sz="4" w:space="0" w:color="auto"/>
              <w:right w:val="nil"/>
            </w:tcBorders>
            <w:shd w:val="clear" w:color="auto" w:fill="auto"/>
            <w:noWrap/>
            <w:vAlign w:val="center"/>
            <w:hideMark/>
          </w:tcPr>
          <w:p w14:paraId="08504AC3"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109,614,315</w:t>
            </w:r>
          </w:p>
        </w:tc>
      </w:tr>
      <w:tr w:rsidR="00BB76B3" w:rsidRPr="00017B43" w14:paraId="4C4CA31C" w14:textId="77777777" w:rsidTr="004761D3">
        <w:trPr>
          <w:trHeight w:val="420"/>
        </w:trPr>
        <w:tc>
          <w:tcPr>
            <w:tcW w:w="1463" w:type="dxa"/>
            <w:vMerge/>
            <w:tcBorders>
              <w:top w:val="nil"/>
              <w:left w:val="nil"/>
              <w:bottom w:val="single" w:sz="4" w:space="0" w:color="000000"/>
              <w:right w:val="nil"/>
            </w:tcBorders>
            <w:vAlign w:val="center"/>
            <w:hideMark/>
          </w:tcPr>
          <w:p w14:paraId="3594D046" w14:textId="77777777" w:rsidR="00017B43" w:rsidRPr="00017B43" w:rsidRDefault="00017B43" w:rsidP="00CF187C">
            <w:pPr>
              <w:bidi/>
              <w:spacing w:after="0" w:line="240" w:lineRule="auto"/>
              <w:rPr>
                <w:rFonts w:ascii="Times New Roman" w:eastAsia="Times New Roman" w:hAnsi="Times New Roman" w:cs="B Nazanin"/>
                <w:b/>
                <w:bCs/>
                <w:lang w:bidi="fa-IR"/>
              </w:rPr>
            </w:pPr>
          </w:p>
        </w:tc>
        <w:tc>
          <w:tcPr>
            <w:tcW w:w="904" w:type="dxa"/>
            <w:tcBorders>
              <w:top w:val="nil"/>
              <w:left w:val="nil"/>
              <w:bottom w:val="single" w:sz="4" w:space="0" w:color="auto"/>
              <w:right w:val="nil"/>
            </w:tcBorders>
            <w:shd w:val="clear" w:color="000000" w:fill="BDD7EE"/>
            <w:vAlign w:val="center"/>
            <w:hideMark/>
          </w:tcPr>
          <w:p w14:paraId="2906CBD9" w14:textId="77777777" w:rsidR="00017B43" w:rsidRPr="00017B43" w:rsidRDefault="00017B43" w:rsidP="00CF187C">
            <w:pPr>
              <w:bidi/>
              <w:spacing w:after="0" w:line="240" w:lineRule="auto"/>
              <w:jc w:val="center"/>
              <w:rPr>
                <w:rFonts w:ascii="Times New Roman" w:eastAsia="Times New Roman" w:hAnsi="Times New Roman" w:cs="B Nazanin"/>
                <w:b/>
                <w:bCs/>
                <w:lang w:bidi="fa-IR"/>
              </w:rPr>
            </w:pPr>
            <w:r w:rsidRPr="00017B43">
              <w:rPr>
                <w:rFonts w:ascii="Times New Roman" w:eastAsia="Times New Roman" w:hAnsi="Times New Roman" w:cs="B Nazanin" w:hint="cs"/>
                <w:b/>
                <w:bCs/>
                <w:rtl/>
                <w:lang w:bidi="fa-IR"/>
              </w:rPr>
              <w:t>کل</w:t>
            </w:r>
          </w:p>
        </w:tc>
        <w:tc>
          <w:tcPr>
            <w:tcW w:w="932" w:type="dxa"/>
            <w:tcBorders>
              <w:top w:val="nil"/>
              <w:left w:val="nil"/>
              <w:bottom w:val="single" w:sz="4" w:space="0" w:color="auto"/>
              <w:right w:val="nil"/>
            </w:tcBorders>
            <w:shd w:val="clear" w:color="000000" w:fill="DDEBF7"/>
            <w:noWrap/>
            <w:vAlign w:val="center"/>
            <w:hideMark/>
          </w:tcPr>
          <w:p w14:paraId="04C70313"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346,315</w:t>
            </w:r>
          </w:p>
        </w:tc>
        <w:tc>
          <w:tcPr>
            <w:tcW w:w="686" w:type="dxa"/>
            <w:tcBorders>
              <w:top w:val="nil"/>
              <w:left w:val="nil"/>
              <w:bottom w:val="single" w:sz="4" w:space="0" w:color="auto"/>
              <w:right w:val="nil"/>
            </w:tcBorders>
            <w:shd w:val="clear" w:color="000000" w:fill="DDEBF7"/>
            <w:noWrap/>
            <w:vAlign w:val="center"/>
            <w:hideMark/>
          </w:tcPr>
          <w:p w14:paraId="61CDAF11"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55/0%</w:t>
            </w:r>
          </w:p>
        </w:tc>
        <w:tc>
          <w:tcPr>
            <w:tcW w:w="814" w:type="dxa"/>
            <w:tcBorders>
              <w:top w:val="nil"/>
              <w:left w:val="nil"/>
              <w:bottom w:val="single" w:sz="4" w:space="0" w:color="auto"/>
              <w:right w:val="nil"/>
            </w:tcBorders>
            <w:shd w:val="clear" w:color="000000" w:fill="DDEBF7"/>
            <w:noWrap/>
            <w:vAlign w:val="center"/>
            <w:hideMark/>
          </w:tcPr>
          <w:p w14:paraId="2AC1FDBD"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52/5</w:t>
            </w:r>
          </w:p>
        </w:tc>
        <w:tc>
          <w:tcPr>
            <w:tcW w:w="599" w:type="dxa"/>
            <w:tcBorders>
              <w:top w:val="nil"/>
              <w:left w:val="nil"/>
              <w:bottom w:val="single" w:sz="4" w:space="0" w:color="auto"/>
              <w:right w:val="nil"/>
            </w:tcBorders>
            <w:shd w:val="clear" w:color="000000" w:fill="DDEBF7"/>
            <w:noWrap/>
            <w:vAlign w:val="center"/>
            <w:hideMark/>
          </w:tcPr>
          <w:p w14:paraId="6F2FF7FA"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58/3</w:t>
            </w:r>
          </w:p>
        </w:tc>
        <w:tc>
          <w:tcPr>
            <w:tcW w:w="653" w:type="dxa"/>
            <w:tcBorders>
              <w:top w:val="nil"/>
              <w:left w:val="nil"/>
              <w:bottom w:val="single" w:sz="4" w:space="0" w:color="auto"/>
              <w:right w:val="nil"/>
            </w:tcBorders>
            <w:shd w:val="clear" w:color="000000" w:fill="DDEBF7"/>
            <w:noWrap/>
            <w:vAlign w:val="center"/>
            <w:hideMark/>
          </w:tcPr>
          <w:p w14:paraId="1E491421"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31/9</w:t>
            </w:r>
          </w:p>
        </w:tc>
        <w:tc>
          <w:tcPr>
            <w:tcW w:w="729" w:type="dxa"/>
            <w:tcBorders>
              <w:top w:val="nil"/>
              <w:left w:val="nil"/>
              <w:bottom w:val="single" w:sz="4" w:space="0" w:color="auto"/>
              <w:right w:val="nil"/>
            </w:tcBorders>
            <w:shd w:val="clear" w:color="000000" w:fill="DDEBF7"/>
            <w:noWrap/>
            <w:vAlign w:val="center"/>
            <w:hideMark/>
          </w:tcPr>
          <w:p w14:paraId="7495F573"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6/5</w:t>
            </w:r>
          </w:p>
        </w:tc>
        <w:tc>
          <w:tcPr>
            <w:tcW w:w="1294" w:type="dxa"/>
            <w:tcBorders>
              <w:top w:val="nil"/>
              <w:left w:val="nil"/>
              <w:bottom w:val="single" w:sz="4" w:space="0" w:color="auto"/>
              <w:right w:val="nil"/>
            </w:tcBorders>
            <w:shd w:val="clear" w:color="000000" w:fill="DDEBF7"/>
            <w:noWrap/>
            <w:vAlign w:val="center"/>
            <w:hideMark/>
          </w:tcPr>
          <w:p w14:paraId="37F63736"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113,400,615</w:t>
            </w:r>
          </w:p>
        </w:tc>
        <w:tc>
          <w:tcPr>
            <w:tcW w:w="1267" w:type="dxa"/>
            <w:tcBorders>
              <w:top w:val="nil"/>
              <w:left w:val="nil"/>
              <w:bottom w:val="single" w:sz="4" w:space="0" w:color="auto"/>
              <w:right w:val="nil"/>
            </w:tcBorders>
            <w:shd w:val="clear" w:color="000000" w:fill="DDEBF7"/>
            <w:noWrap/>
            <w:vAlign w:val="center"/>
            <w:hideMark/>
          </w:tcPr>
          <w:p w14:paraId="7BB0E4F6"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131,744,163</w:t>
            </w:r>
          </w:p>
        </w:tc>
      </w:tr>
      <w:tr w:rsidR="00BB76B3" w:rsidRPr="00017B43" w14:paraId="23EB9A37" w14:textId="77777777" w:rsidTr="004761D3">
        <w:trPr>
          <w:trHeight w:val="420"/>
        </w:trPr>
        <w:tc>
          <w:tcPr>
            <w:tcW w:w="1463" w:type="dxa"/>
            <w:vMerge w:val="restart"/>
            <w:tcBorders>
              <w:top w:val="nil"/>
              <w:left w:val="nil"/>
              <w:bottom w:val="single" w:sz="4" w:space="0" w:color="000000"/>
              <w:right w:val="nil"/>
            </w:tcBorders>
            <w:shd w:val="clear" w:color="000000" w:fill="BDD7EE"/>
            <w:vAlign w:val="center"/>
            <w:hideMark/>
          </w:tcPr>
          <w:p w14:paraId="331A38D2" w14:textId="77777777" w:rsidR="00017B43" w:rsidRPr="00017B43" w:rsidRDefault="00017B43" w:rsidP="00CF187C">
            <w:pPr>
              <w:bidi/>
              <w:spacing w:after="0" w:line="240" w:lineRule="auto"/>
              <w:jc w:val="center"/>
              <w:rPr>
                <w:rFonts w:ascii="Times New Roman" w:eastAsia="Times New Roman" w:hAnsi="Times New Roman" w:cs="B Nazanin"/>
                <w:b/>
                <w:bCs/>
                <w:lang w:bidi="fa-IR"/>
              </w:rPr>
            </w:pPr>
            <w:r w:rsidRPr="00017B43">
              <w:rPr>
                <w:rFonts w:ascii="Times New Roman" w:eastAsia="Times New Roman" w:hAnsi="Times New Roman" w:cs="B Nazanin" w:hint="cs"/>
                <w:b/>
                <w:bCs/>
                <w:rtl/>
                <w:lang w:bidi="fa-IR"/>
              </w:rPr>
              <w:t>کل</w:t>
            </w:r>
          </w:p>
        </w:tc>
        <w:tc>
          <w:tcPr>
            <w:tcW w:w="904" w:type="dxa"/>
            <w:tcBorders>
              <w:top w:val="nil"/>
              <w:left w:val="nil"/>
              <w:bottom w:val="single" w:sz="4" w:space="0" w:color="auto"/>
              <w:right w:val="nil"/>
            </w:tcBorders>
            <w:shd w:val="clear" w:color="000000" w:fill="BDD7EE"/>
            <w:vAlign w:val="center"/>
            <w:hideMark/>
          </w:tcPr>
          <w:p w14:paraId="1002AD5A" w14:textId="77777777" w:rsidR="00017B43" w:rsidRPr="00017B43" w:rsidRDefault="00017B43" w:rsidP="00CF187C">
            <w:pPr>
              <w:bidi/>
              <w:spacing w:after="0" w:line="240" w:lineRule="auto"/>
              <w:jc w:val="center"/>
              <w:rPr>
                <w:rFonts w:ascii="Times New Roman" w:eastAsia="Times New Roman" w:hAnsi="Times New Roman" w:cs="B Nazanin"/>
                <w:b/>
                <w:bCs/>
                <w:lang w:bidi="fa-IR"/>
              </w:rPr>
            </w:pPr>
            <w:r w:rsidRPr="00017B43">
              <w:rPr>
                <w:rFonts w:ascii="Times New Roman" w:eastAsia="Times New Roman" w:hAnsi="Times New Roman" w:cs="B Nazanin" w:hint="cs"/>
                <w:b/>
                <w:bCs/>
                <w:rtl/>
                <w:lang w:bidi="fa-IR"/>
              </w:rPr>
              <w:t>مرد</w:t>
            </w:r>
          </w:p>
        </w:tc>
        <w:tc>
          <w:tcPr>
            <w:tcW w:w="932" w:type="dxa"/>
            <w:tcBorders>
              <w:top w:val="nil"/>
              <w:left w:val="nil"/>
              <w:bottom w:val="single" w:sz="4" w:space="0" w:color="auto"/>
              <w:right w:val="nil"/>
            </w:tcBorders>
            <w:shd w:val="clear" w:color="auto" w:fill="auto"/>
            <w:noWrap/>
            <w:vAlign w:val="center"/>
            <w:hideMark/>
          </w:tcPr>
          <w:p w14:paraId="51C12019"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604,347</w:t>
            </w:r>
          </w:p>
        </w:tc>
        <w:tc>
          <w:tcPr>
            <w:tcW w:w="686" w:type="dxa"/>
            <w:tcBorders>
              <w:top w:val="nil"/>
              <w:left w:val="nil"/>
              <w:bottom w:val="single" w:sz="4" w:space="0" w:color="auto"/>
              <w:right w:val="nil"/>
            </w:tcBorders>
            <w:shd w:val="clear" w:color="auto" w:fill="auto"/>
            <w:noWrap/>
            <w:vAlign w:val="center"/>
            <w:hideMark/>
          </w:tcPr>
          <w:p w14:paraId="78F94714"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96/0%</w:t>
            </w:r>
          </w:p>
        </w:tc>
        <w:tc>
          <w:tcPr>
            <w:tcW w:w="814" w:type="dxa"/>
            <w:tcBorders>
              <w:top w:val="nil"/>
              <w:left w:val="nil"/>
              <w:bottom w:val="single" w:sz="4" w:space="0" w:color="auto"/>
              <w:right w:val="nil"/>
            </w:tcBorders>
            <w:shd w:val="clear" w:color="auto" w:fill="auto"/>
            <w:noWrap/>
            <w:vAlign w:val="center"/>
            <w:hideMark/>
          </w:tcPr>
          <w:p w14:paraId="0E28CEF8"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50/0</w:t>
            </w:r>
          </w:p>
        </w:tc>
        <w:tc>
          <w:tcPr>
            <w:tcW w:w="599" w:type="dxa"/>
            <w:tcBorders>
              <w:top w:val="nil"/>
              <w:left w:val="nil"/>
              <w:bottom w:val="single" w:sz="4" w:space="0" w:color="auto"/>
              <w:right w:val="nil"/>
            </w:tcBorders>
            <w:shd w:val="clear" w:color="auto" w:fill="auto"/>
            <w:noWrap/>
            <w:vAlign w:val="center"/>
            <w:hideMark/>
          </w:tcPr>
          <w:p w14:paraId="4E98A795"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58/4</w:t>
            </w:r>
          </w:p>
        </w:tc>
        <w:tc>
          <w:tcPr>
            <w:tcW w:w="653" w:type="dxa"/>
            <w:tcBorders>
              <w:top w:val="nil"/>
              <w:left w:val="nil"/>
              <w:bottom w:val="single" w:sz="4" w:space="0" w:color="auto"/>
              <w:right w:val="nil"/>
            </w:tcBorders>
            <w:shd w:val="clear" w:color="auto" w:fill="auto"/>
            <w:noWrap/>
            <w:vAlign w:val="center"/>
            <w:hideMark/>
          </w:tcPr>
          <w:p w14:paraId="5161CE67"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32/8</w:t>
            </w:r>
          </w:p>
        </w:tc>
        <w:tc>
          <w:tcPr>
            <w:tcW w:w="729" w:type="dxa"/>
            <w:tcBorders>
              <w:top w:val="nil"/>
              <w:left w:val="nil"/>
              <w:bottom w:val="single" w:sz="4" w:space="0" w:color="auto"/>
              <w:right w:val="nil"/>
            </w:tcBorders>
            <w:shd w:val="clear" w:color="auto" w:fill="auto"/>
            <w:noWrap/>
            <w:vAlign w:val="center"/>
            <w:hideMark/>
          </w:tcPr>
          <w:p w14:paraId="30382600"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8/0</w:t>
            </w:r>
          </w:p>
        </w:tc>
        <w:tc>
          <w:tcPr>
            <w:tcW w:w="1294" w:type="dxa"/>
            <w:tcBorders>
              <w:top w:val="nil"/>
              <w:left w:val="nil"/>
              <w:bottom w:val="single" w:sz="4" w:space="0" w:color="auto"/>
              <w:right w:val="nil"/>
            </w:tcBorders>
            <w:shd w:val="clear" w:color="auto" w:fill="auto"/>
            <w:noWrap/>
            <w:vAlign w:val="center"/>
            <w:hideMark/>
          </w:tcPr>
          <w:p w14:paraId="7516AD02"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123,730,586</w:t>
            </w:r>
          </w:p>
        </w:tc>
        <w:tc>
          <w:tcPr>
            <w:tcW w:w="1267" w:type="dxa"/>
            <w:tcBorders>
              <w:top w:val="nil"/>
              <w:left w:val="nil"/>
              <w:bottom w:val="single" w:sz="4" w:space="0" w:color="auto"/>
              <w:right w:val="nil"/>
            </w:tcBorders>
            <w:shd w:val="clear" w:color="auto" w:fill="auto"/>
            <w:noWrap/>
            <w:vAlign w:val="center"/>
            <w:hideMark/>
          </w:tcPr>
          <w:p w14:paraId="01F80BDC"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143,608,980</w:t>
            </w:r>
          </w:p>
        </w:tc>
      </w:tr>
      <w:tr w:rsidR="00BB76B3" w:rsidRPr="00017B43" w14:paraId="0085422A" w14:textId="77777777" w:rsidTr="004761D3">
        <w:trPr>
          <w:trHeight w:val="420"/>
        </w:trPr>
        <w:tc>
          <w:tcPr>
            <w:tcW w:w="1463" w:type="dxa"/>
            <w:vMerge/>
            <w:tcBorders>
              <w:top w:val="nil"/>
              <w:left w:val="nil"/>
              <w:bottom w:val="single" w:sz="4" w:space="0" w:color="000000"/>
              <w:right w:val="nil"/>
            </w:tcBorders>
            <w:vAlign w:val="center"/>
            <w:hideMark/>
          </w:tcPr>
          <w:p w14:paraId="2087F8AA" w14:textId="77777777" w:rsidR="00017B43" w:rsidRPr="00017B43" w:rsidRDefault="00017B43" w:rsidP="00CF187C">
            <w:pPr>
              <w:bidi/>
              <w:spacing w:after="0" w:line="240" w:lineRule="auto"/>
              <w:rPr>
                <w:rFonts w:ascii="Times New Roman" w:eastAsia="Times New Roman" w:hAnsi="Times New Roman" w:cs="B Nazanin"/>
                <w:b/>
                <w:bCs/>
                <w:lang w:bidi="fa-IR"/>
              </w:rPr>
            </w:pPr>
          </w:p>
        </w:tc>
        <w:tc>
          <w:tcPr>
            <w:tcW w:w="904" w:type="dxa"/>
            <w:tcBorders>
              <w:top w:val="nil"/>
              <w:left w:val="nil"/>
              <w:bottom w:val="single" w:sz="4" w:space="0" w:color="auto"/>
              <w:right w:val="nil"/>
            </w:tcBorders>
            <w:shd w:val="clear" w:color="000000" w:fill="BDD7EE"/>
            <w:vAlign w:val="center"/>
            <w:hideMark/>
          </w:tcPr>
          <w:p w14:paraId="1B5B6395" w14:textId="77777777" w:rsidR="00017B43" w:rsidRPr="00017B43" w:rsidRDefault="00017B43" w:rsidP="00CF187C">
            <w:pPr>
              <w:bidi/>
              <w:spacing w:after="0" w:line="240" w:lineRule="auto"/>
              <w:jc w:val="center"/>
              <w:rPr>
                <w:rFonts w:ascii="Times New Roman" w:eastAsia="Times New Roman" w:hAnsi="Times New Roman" w:cs="B Nazanin"/>
                <w:b/>
                <w:bCs/>
                <w:lang w:bidi="fa-IR"/>
              </w:rPr>
            </w:pPr>
            <w:r w:rsidRPr="00017B43">
              <w:rPr>
                <w:rFonts w:ascii="Times New Roman" w:eastAsia="Times New Roman" w:hAnsi="Times New Roman" w:cs="B Nazanin" w:hint="cs"/>
                <w:b/>
                <w:bCs/>
                <w:rtl/>
                <w:lang w:bidi="fa-IR"/>
              </w:rPr>
              <w:t>زن</w:t>
            </w:r>
          </w:p>
        </w:tc>
        <w:tc>
          <w:tcPr>
            <w:tcW w:w="932" w:type="dxa"/>
            <w:tcBorders>
              <w:top w:val="nil"/>
              <w:left w:val="nil"/>
              <w:bottom w:val="single" w:sz="4" w:space="0" w:color="auto"/>
              <w:right w:val="nil"/>
            </w:tcBorders>
            <w:shd w:val="clear" w:color="auto" w:fill="auto"/>
            <w:noWrap/>
            <w:vAlign w:val="center"/>
            <w:hideMark/>
          </w:tcPr>
          <w:p w14:paraId="1C080C18"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24,972</w:t>
            </w:r>
          </w:p>
        </w:tc>
        <w:tc>
          <w:tcPr>
            <w:tcW w:w="686" w:type="dxa"/>
            <w:tcBorders>
              <w:top w:val="nil"/>
              <w:left w:val="nil"/>
              <w:bottom w:val="single" w:sz="4" w:space="0" w:color="auto"/>
              <w:right w:val="nil"/>
            </w:tcBorders>
            <w:shd w:val="clear" w:color="auto" w:fill="auto"/>
            <w:noWrap/>
            <w:vAlign w:val="center"/>
            <w:hideMark/>
          </w:tcPr>
          <w:p w14:paraId="7BC4BAB3"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4/0%</w:t>
            </w:r>
          </w:p>
        </w:tc>
        <w:tc>
          <w:tcPr>
            <w:tcW w:w="814" w:type="dxa"/>
            <w:tcBorders>
              <w:top w:val="nil"/>
              <w:left w:val="nil"/>
              <w:bottom w:val="single" w:sz="4" w:space="0" w:color="auto"/>
              <w:right w:val="nil"/>
            </w:tcBorders>
            <w:shd w:val="clear" w:color="auto" w:fill="auto"/>
            <w:noWrap/>
            <w:vAlign w:val="center"/>
            <w:hideMark/>
          </w:tcPr>
          <w:p w14:paraId="453B57E4"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49/1</w:t>
            </w:r>
          </w:p>
        </w:tc>
        <w:tc>
          <w:tcPr>
            <w:tcW w:w="599" w:type="dxa"/>
            <w:tcBorders>
              <w:top w:val="nil"/>
              <w:left w:val="nil"/>
              <w:bottom w:val="single" w:sz="4" w:space="0" w:color="auto"/>
              <w:right w:val="nil"/>
            </w:tcBorders>
            <w:shd w:val="clear" w:color="auto" w:fill="auto"/>
            <w:noWrap/>
            <w:vAlign w:val="center"/>
            <w:hideMark/>
          </w:tcPr>
          <w:p w14:paraId="10A7B134"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55/2</w:t>
            </w:r>
          </w:p>
        </w:tc>
        <w:tc>
          <w:tcPr>
            <w:tcW w:w="653" w:type="dxa"/>
            <w:tcBorders>
              <w:top w:val="nil"/>
              <w:left w:val="nil"/>
              <w:bottom w:val="single" w:sz="4" w:space="0" w:color="auto"/>
              <w:right w:val="nil"/>
            </w:tcBorders>
            <w:shd w:val="clear" w:color="auto" w:fill="auto"/>
            <w:noWrap/>
            <w:vAlign w:val="center"/>
            <w:hideMark/>
          </w:tcPr>
          <w:p w14:paraId="0C45D689"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27/9</w:t>
            </w:r>
          </w:p>
        </w:tc>
        <w:tc>
          <w:tcPr>
            <w:tcW w:w="729" w:type="dxa"/>
            <w:tcBorders>
              <w:top w:val="nil"/>
              <w:left w:val="nil"/>
              <w:bottom w:val="single" w:sz="4" w:space="0" w:color="auto"/>
              <w:right w:val="nil"/>
            </w:tcBorders>
            <w:shd w:val="clear" w:color="auto" w:fill="auto"/>
            <w:noWrap/>
            <w:vAlign w:val="center"/>
            <w:hideMark/>
          </w:tcPr>
          <w:p w14:paraId="6E43F38C"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7/2</w:t>
            </w:r>
          </w:p>
        </w:tc>
        <w:tc>
          <w:tcPr>
            <w:tcW w:w="1294" w:type="dxa"/>
            <w:tcBorders>
              <w:top w:val="nil"/>
              <w:left w:val="nil"/>
              <w:bottom w:val="single" w:sz="4" w:space="0" w:color="auto"/>
              <w:right w:val="nil"/>
            </w:tcBorders>
            <w:shd w:val="clear" w:color="auto" w:fill="auto"/>
            <w:noWrap/>
            <w:vAlign w:val="center"/>
            <w:hideMark/>
          </w:tcPr>
          <w:p w14:paraId="3FE34163"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102,212,974</w:t>
            </w:r>
          </w:p>
        </w:tc>
        <w:tc>
          <w:tcPr>
            <w:tcW w:w="1267" w:type="dxa"/>
            <w:tcBorders>
              <w:top w:val="nil"/>
              <w:left w:val="nil"/>
              <w:bottom w:val="single" w:sz="4" w:space="0" w:color="auto"/>
              <w:right w:val="nil"/>
            </w:tcBorders>
            <w:shd w:val="clear" w:color="auto" w:fill="auto"/>
            <w:noWrap/>
            <w:vAlign w:val="center"/>
            <w:hideMark/>
          </w:tcPr>
          <w:p w14:paraId="0C5052CD"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110,308,640</w:t>
            </w:r>
          </w:p>
        </w:tc>
      </w:tr>
      <w:tr w:rsidR="00BB76B3" w:rsidRPr="00017B43" w14:paraId="0B3559B6" w14:textId="77777777" w:rsidTr="004761D3">
        <w:trPr>
          <w:trHeight w:val="420"/>
        </w:trPr>
        <w:tc>
          <w:tcPr>
            <w:tcW w:w="1463" w:type="dxa"/>
            <w:vMerge/>
            <w:tcBorders>
              <w:top w:val="nil"/>
              <w:left w:val="nil"/>
              <w:bottom w:val="single" w:sz="4" w:space="0" w:color="000000"/>
              <w:right w:val="nil"/>
            </w:tcBorders>
            <w:vAlign w:val="center"/>
            <w:hideMark/>
          </w:tcPr>
          <w:p w14:paraId="134807DF" w14:textId="77777777" w:rsidR="00017B43" w:rsidRPr="00017B43" w:rsidRDefault="00017B43" w:rsidP="00CF187C">
            <w:pPr>
              <w:bidi/>
              <w:spacing w:after="0" w:line="240" w:lineRule="auto"/>
              <w:rPr>
                <w:rFonts w:ascii="Times New Roman" w:eastAsia="Times New Roman" w:hAnsi="Times New Roman" w:cs="B Nazanin"/>
                <w:b/>
                <w:bCs/>
                <w:lang w:bidi="fa-IR"/>
              </w:rPr>
            </w:pPr>
          </w:p>
        </w:tc>
        <w:tc>
          <w:tcPr>
            <w:tcW w:w="904" w:type="dxa"/>
            <w:tcBorders>
              <w:top w:val="nil"/>
              <w:left w:val="nil"/>
              <w:bottom w:val="single" w:sz="4" w:space="0" w:color="auto"/>
              <w:right w:val="nil"/>
            </w:tcBorders>
            <w:shd w:val="clear" w:color="000000" w:fill="BDD7EE"/>
            <w:vAlign w:val="center"/>
            <w:hideMark/>
          </w:tcPr>
          <w:p w14:paraId="4D62BBD8" w14:textId="77777777" w:rsidR="00017B43" w:rsidRPr="00017B43" w:rsidRDefault="00017B43" w:rsidP="00CF187C">
            <w:pPr>
              <w:bidi/>
              <w:spacing w:after="0" w:line="240" w:lineRule="auto"/>
              <w:jc w:val="center"/>
              <w:rPr>
                <w:rFonts w:ascii="Times New Roman" w:eastAsia="Times New Roman" w:hAnsi="Times New Roman" w:cs="B Nazanin"/>
                <w:b/>
                <w:bCs/>
                <w:lang w:bidi="fa-IR"/>
              </w:rPr>
            </w:pPr>
            <w:r w:rsidRPr="00017B43">
              <w:rPr>
                <w:rFonts w:ascii="Times New Roman" w:eastAsia="Times New Roman" w:hAnsi="Times New Roman" w:cs="B Nazanin" w:hint="cs"/>
                <w:b/>
                <w:bCs/>
                <w:rtl/>
                <w:lang w:bidi="fa-IR"/>
              </w:rPr>
              <w:t>کل</w:t>
            </w:r>
          </w:p>
        </w:tc>
        <w:tc>
          <w:tcPr>
            <w:tcW w:w="932" w:type="dxa"/>
            <w:tcBorders>
              <w:top w:val="nil"/>
              <w:left w:val="nil"/>
              <w:bottom w:val="single" w:sz="4" w:space="0" w:color="auto"/>
              <w:right w:val="nil"/>
            </w:tcBorders>
            <w:shd w:val="clear" w:color="000000" w:fill="DDEBF7"/>
            <w:noWrap/>
            <w:vAlign w:val="center"/>
            <w:hideMark/>
          </w:tcPr>
          <w:p w14:paraId="5FCD3DE6"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629,319</w:t>
            </w:r>
          </w:p>
        </w:tc>
        <w:tc>
          <w:tcPr>
            <w:tcW w:w="686" w:type="dxa"/>
            <w:tcBorders>
              <w:top w:val="nil"/>
              <w:left w:val="nil"/>
              <w:bottom w:val="single" w:sz="4" w:space="0" w:color="auto"/>
              <w:right w:val="nil"/>
            </w:tcBorders>
            <w:shd w:val="clear" w:color="000000" w:fill="DDEBF7"/>
            <w:noWrap/>
            <w:vAlign w:val="center"/>
            <w:hideMark/>
          </w:tcPr>
          <w:p w14:paraId="5FCC7C6A"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100%</w:t>
            </w:r>
          </w:p>
        </w:tc>
        <w:tc>
          <w:tcPr>
            <w:tcW w:w="814" w:type="dxa"/>
            <w:tcBorders>
              <w:top w:val="nil"/>
              <w:left w:val="nil"/>
              <w:bottom w:val="single" w:sz="4" w:space="0" w:color="auto"/>
              <w:right w:val="nil"/>
            </w:tcBorders>
            <w:shd w:val="clear" w:color="000000" w:fill="DDEBF7"/>
            <w:noWrap/>
            <w:vAlign w:val="center"/>
            <w:hideMark/>
          </w:tcPr>
          <w:p w14:paraId="42CDE2DF"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50/0</w:t>
            </w:r>
          </w:p>
        </w:tc>
        <w:tc>
          <w:tcPr>
            <w:tcW w:w="599" w:type="dxa"/>
            <w:tcBorders>
              <w:top w:val="nil"/>
              <w:left w:val="nil"/>
              <w:bottom w:val="single" w:sz="4" w:space="0" w:color="auto"/>
              <w:right w:val="nil"/>
            </w:tcBorders>
            <w:shd w:val="clear" w:color="000000" w:fill="DDEBF7"/>
            <w:noWrap/>
            <w:vAlign w:val="center"/>
            <w:hideMark/>
          </w:tcPr>
          <w:p w14:paraId="6F856238"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58/3</w:t>
            </w:r>
          </w:p>
        </w:tc>
        <w:tc>
          <w:tcPr>
            <w:tcW w:w="653" w:type="dxa"/>
            <w:tcBorders>
              <w:top w:val="nil"/>
              <w:left w:val="nil"/>
              <w:bottom w:val="single" w:sz="4" w:space="0" w:color="auto"/>
              <w:right w:val="nil"/>
            </w:tcBorders>
            <w:shd w:val="clear" w:color="000000" w:fill="DDEBF7"/>
            <w:noWrap/>
            <w:vAlign w:val="center"/>
            <w:hideMark/>
          </w:tcPr>
          <w:p w14:paraId="6B15FD0C"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32/6</w:t>
            </w:r>
          </w:p>
        </w:tc>
        <w:tc>
          <w:tcPr>
            <w:tcW w:w="729" w:type="dxa"/>
            <w:tcBorders>
              <w:top w:val="nil"/>
              <w:left w:val="nil"/>
              <w:bottom w:val="single" w:sz="4" w:space="0" w:color="auto"/>
              <w:right w:val="nil"/>
            </w:tcBorders>
            <w:shd w:val="clear" w:color="000000" w:fill="DDEBF7"/>
            <w:noWrap/>
            <w:vAlign w:val="center"/>
            <w:hideMark/>
          </w:tcPr>
          <w:p w14:paraId="45999531"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8/0</w:t>
            </w:r>
          </w:p>
        </w:tc>
        <w:tc>
          <w:tcPr>
            <w:tcW w:w="1294" w:type="dxa"/>
            <w:tcBorders>
              <w:top w:val="nil"/>
              <w:left w:val="nil"/>
              <w:bottom w:val="single" w:sz="4" w:space="0" w:color="auto"/>
              <w:right w:val="nil"/>
            </w:tcBorders>
            <w:shd w:val="clear" w:color="000000" w:fill="DDEBF7"/>
            <w:noWrap/>
            <w:vAlign w:val="center"/>
            <w:hideMark/>
          </w:tcPr>
          <w:p w14:paraId="2FFD5EEE"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122,876,746</w:t>
            </w:r>
          </w:p>
        </w:tc>
        <w:tc>
          <w:tcPr>
            <w:tcW w:w="1267" w:type="dxa"/>
            <w:tcBorders>
              <w:top w:val="nil"/>
              <w:left w:val="nil"/>
              <w:bottom w:val="single" w:sz="4" w:space="0" w:color="auto"/>
              <w:right w:val="nil"/>
            </w:tcBorders>
            <w:shd w:val="clear" w:color="000000" w:fill="DDEBF7"/>
            <w:noWrap/>
            <w:vAlign w:val="center"/>
            <w:hideMark/>
          </w:tcPr>
          <w:p w14:paraId="262F9A0B" w14:textId="77777777" w:rsidR="00017B43" w:rsidRPr="00017B43" w:rsidRDefault="00017B43" w:rsidP="00CF187C">
            <w:pPr>
              <w:bidi/>
              <w:spacing w:after="0" w:line="240" w:lineRule="auto"/>
              <w:jc w:val="center"/>
              <w:rPr>
                <w:rFonts w:ascii="Times New Roman" w:eastAsia="Times New Roman" w:hAnsi="Times New Roman" w:cs="B Nazanin"/>
                <w:lang w:bidi="fa-IR"/>
              </w:rPr>
            </w:pPr>
            <w:r w:rsidRPr="00017B43">
              <w:rPr>
                <w:rFonts w:ascii="Times New Roman" w:eastAsia="Times New Roman" w:hAnsi="Times New Roman" w:cs="B Nazanin" w:hint="cs"/>
                <w:lang w:bidi="fa-IR"/>
              </w:rPr>
              <w:t>142,287,590</w:t>
            </w:r>
          </w:p>
        </w:tc>
      </w:tr>
    </w:tbl>
    <w:p w14:paraId="22F70B1A" w14:textId="77777777" w:rsidR="00214B67" w:rsidRDefault="00214B67" w:rsidP="00CF187C">
      <w:pPr>
        <w:pStyle w:val="ListParagraph"/>
        <w:bidi/>
        <w:spacing w:line="276" w:lineRule="auto"/>
        <w:ind w:left="-330"/>
        <w:jc w:val="both"/>
        <w:rPr>
          <w:rFonts w:cs="B Nazanin"/>
          <w:sz w:val="24"/>
          <w:szCs w:val="24"/>
        </w:rPr>
      </w:pPr>
    </w:p>
    <w:p w14:paraId="290A99B1" w14:textId="10206E8A" w:rsidR="00BE4BF3" w:rsidRPr="00E36E5F" w:rsidRDefault="00732731" w:rsidP="00CF187C">
      <w:pPr>
        <w:pStyle w:val="ListParagraph"/>
        <w:bidi/>
        <w:spacing w:line="276" w:lineRule="auto"/>
        <w:ind w:left="-330"/>
        <w:jc w:val="center"/>
        <w:rPr>
          <w:rFonts w:cs="B Nazanin"/>
          <w:sz w:val="24"/>
          <w:szCs w:val="24"/>
          <w:rtl/>
        </w:rPr>
      </w:pPr>
      <w:r w:rsidRPr="00732731">
        <w:rPr>
          <w:rFonts w:cs="B Nazanin"/>
          <w:noProof/>
          <w:sz w:val="24"/>
          <w:szCs w:val="24"/>
        </w:rPr>
        <w:lastRenderedPageBreak/>
        <w:drawing>
          <wp:inline distT="0" distB="0" distL="0" distR="0" wp14:anchorId="473D59EE" wp14:editId="631EAF52">
            <wp:extent cx="5844771" cy="2888673"/>
            <wp:effectExtent l="0" t="0" r="3810" b="6985"/>
            <wp:docPr id="1" name="Chart 1">
              <a:extLst xmlns:a="http://schemas.openxmlformats.org/drawingml/2006/main">
                <a:ext uri="{FF2B5EF4-FFF2-40B4-BE49-F238E27FC236}">
                  <a16:creationId xmlns:a16="http://schemas.microsoft.com/office/drawing/2014/main" id="{FFDEC6F2-0EAD-4B39-A499-77B3AD93CC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431DCEA" w14:textId="5C349B66" w:rsidR="0037652E" w:rsidRDefault="0037652E" w:rsidP="00CF187C">
      <w:pPr>
        <w:pStyle w:val="Heading4"/>
        <w:rPr>
          <w:rtl/>
          <w:lang w:bidi="fa-IR"/>
        </w:rPr>
      </w:pPr>
      <w:bookmarkStart w:id="15" w:name="_Toc96171034"/>
      <w:bookmarkStart w:id="16" w:name="_Toc186556236"/>
      <w:bookmarkStart w:id="17" w:name="_Hlk94433310"/>
      <w:r w:rsidRPr="00694E10">
        <w:rPr>
          <w:rFonts w:hint="cs"/>
          <w:rtl/>
        </w:rPr>
        <w:t xml:space="preserve">نمودار 1: توزیع فراوانی </w:t>
      </w:r>
      <w:r>
        <w:rPr>
          <w:rFonts w:hint="cs"/>
          <w:rtl/>
        </w:rPr>
        <w:t xml:space="preserve">کل </w:t>
      </w:r>
      <w:r w:rsidRPr="00694E10">
        <w:rPr>
          <w:rFonts w:hint="cs"/>
          <w:rtl/>
        </w:rPr>
        <w:t xml:space="preserve">بازنشستگان مشاغل سخت و زیان آور </w:t>
      </w:r>
      <w:r>
        <w:rPr>
          <w:rFonts w:hint="cs"/>
          <w:rtl/>
        </w:rPr>
        <w:t>به‌تفکیک</w:t>
      </w:r>
      <w:r w:rsidRPr="00694E10">
        <w:rPr>
          <w:rFonts w:hint="cs"/>
          <w:rtl/>
        </w:rPr>
        <w:t xml:space="preserve"> جنسیت</w:t>
      </w:r>
      <w:bookmarkEnd w:id="15"/>
      <w:bookmarkEnd w:id="16"/>
      <w:r>
        <w:rPr>
          <w:rFonts w:hint="cs"/>
          <w:rtl/>
        </w:rPr>
        <w:t xml:space="preserve"> </w:t>
      </w:r>
      <w:bookmarkEnd w:id="17"/>
    </w:p>
    <w:p w14:paraId="61373EE7" w14:textId="4DACA45B" w:rsidR="00B256FC" w:rsidRDefault="00B256FC" w:rsidP="00CF187C">
      <w:pPr>
        <w:bidi/>
        <w:jc w:val="center"/>
        <w:rPr>
          <w:rFonts w:cs="B Nazanin"/>
          <w:sz w:val="12"/>
          <w:szCs w:val="12"/>
          <w:rtl/>
          <w:lang w:bidi="fa-IR"/>
        </w:rPr>
      </w:pPr>
    </w:p>
    <w:p w14:paraId="6EFA07B9" w14:textId="3B14D6AD" w:rsidR="0037652E" w:rsidRDefault="001360EB" w:rsidP="001360EB">
      <w:pPr>
        <w:jc w:val="center"/>
        <w:rPr>
          <w:rtl/>
        </w:rPr>
      </w:pPr>
      <w:bookmarkStart w:id="18" w:name="_Toc96171035"/>
      <w:r w:rsidRPr="001360EB">
        <w:rPr>
          <w:noProof/>
        </w:rPr>
        <w:drawing>
          <wp:inline distT="0" distB="0" distL="0" distR="0" wp14:anchorId="4E9D8E6A" wp14:editId="0D6D5FC3">
            <wp:extent cx="5731510" cy="2561590"/>
            <wp:effectExtent l="0" t="0" r="2540" b="0"/>
            <wp:docPr id="3" name="Chart 3">
              <a:extLst xmlns:a="http://schemas.openxmlformats.org/drawingml/2006/main">
                <a:ext uri="{FF2B5EF4-FFF2-40B4-BE49-F238E27FC236}">
                  <a16:creationId xmlns:a16="http://schemas.microsoft.com/office/drawing/2014/main" id="{6BA0C9F2-1272-4A58-A7FF-C1E8D5A8CB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1360EB">
        <w:rPr>
          <w:noProof/>
        </w:rPr>
        <w:t xml:space="preserve"> </w:t>
      </w:r>
    </w:p>
    <w:p w14:paraId="44A98717" w14:textId="4BC0714D" w:rsidR="0037652E" w:rsidRDefault="0037652E" w:rsidP="00CF187C">
      <w:pPr>
        <w:pStyle w:val="Heading4"/>
        <w:rPr>
          <w:rtl/>
        </w:rPr>
      </w:pPr>
      <w:bookmarkStart w:id="19" w:name="_Toc186556237"/>
      <w:r w:rsidRPr="00961DE6">
        <w:rPr>
          <w:rFonts w:hint="cs"/>
          <w:rtl/>
        </w:rPr>
        <w:t xml:space="preserve">نمودار 2: </w:t>
      </w:r>
      <w:r w:rsidR="00D67A92">
        <w:rPr>
          <w:rFonts w:hint="cs"/>
          <w:rtl/>
        </w:rPr>
        <w:t>توزیع فراوانی</w:t>
      </w:r>
      <w:r w:rsidR="00D67A92" w:rsidRPr="00B576AC">
        <w:rPr>
          <w:rFonts w:hint="cs"/>
          <w:rtl/>
        </w:rPr>
        <w:t xml:space="preserve"> </w:t>
      </w:r>
      <w:r w:rsidRPr="00961DE6">
        <w:rPr>
          <w:rFonts w:hint="cs"/>
          <w:rtl/>
        </w:rPr>
        <w:t>انواع بازنشستگان مشاغل سخت و زیان آور</w:t>
      </w:r>
      <w:bookmarkEnd w:id="19"/>
      <w:r w:rsidRPr="00961DE6">
        <w:rPr>
          <w:rFonts w:hint="cs"/>
          <w:rtl/>
        </w:rPr>
        <w:t xml:space="preserve"> </w:t>
      </w:r>
      <w:bookmarkEnd w:id="18"/>
    </w:p>
    <w:p w14:paraId="2CED9971" w14:textId="77777777" w:rsidR="00FB41A5" w:rsidRDefault="00FB41A5" w:rsidP="00CF187C">
      <w:pPr>
        <w:bidi/>
        <w:spacing w:after="0" w:line="276" w:lineRule="auto"/>
        <w:jc w:val="both"/>
        <w:rPr>
          <w:rFonts w:cs="B Nazanin"/>
          <w:sz w:val="24"/>
          <w:szCs w:val="24"/>
          <w:rtl/>
        </w:rPr>
      </w:pPr>
    </w:p>
    <w:p w14:paraId="3894811B" w14:textId="77777777" w:rsidR="00FB41A5" w:rsidRDefault="00FB41A5" w:rsidP="00CF187C">
      <w:pPr>
        <w:bidi/>
        <w:rPr>
          <w:rFonts w:cs="B Nazanin"/>
          <w:sz w:val="24"/>
          <w:szCs w:val="24"/>
          <w:rtl/>
        </w:rPr>
      </w:pPr>
      <w:r>
        <w:rPr>
          <w:rFonts w:cs="B Nazanin"/>
          <w:sz w:val="24"/>
          <w:szCs w:val="24"/>
          <w:rtl/>
        </w:rPr>
        <w:br w:type="page"/>
      </w:r>
    </w:p>
    <w:p w14:paraId="3D4BD7F3" w14:textId="3F9E8C62" w:rsidR="00FB41A5" w:rsidRDefault="00FB41A5" w:rsidP="00CF187C">
      <w:pPr>
        <w:pStyle w:val="Heading2"/>
        <w:rPr>
          <w:rtl/>
        </w:rPr>
      </w:pPr>
      <w:bookmarkStart w:id="20" w:name="_Toc186545718"/>
      <w:r>
        <w:rPr>
          <w:rFonts w:hint="cs"/>
          <w:rtl/>
        </w:rPr>
        <w:lastRenderedPageBreak/>
        <w:t>سن برقراری</w:t>
      </w:r>
      <w:bookmarkEnd w:id="20"/>
    </w:p>
    <w:tbl>
      <w:tblPr>
        <w:bidiVisual/>
        <w:tblW w:w="5032" w:type="pct"/>
        <w:tblLook w:val="04A0" w:firstRow="1" w:lastRow="0" w:firstColumn="1" w:lastColumn="0" w:noHBand="0" w:noVBand="1"/>
      </w:tblPr>
      <w:tblGrid>
        <w:gridCol w:w="948"/>
        <w:gridCol w:w="829"/>
        <w:gridCol w:w="880"/>
        <w:gridCol w:w="801"/>
        <w:gridCol w:w="803"/>
        <w:gridCol w:w="803"/>
        <w:gridCol w:w="712"/>
        <w:gridCol w:w="803"/>
        <w:gridCol w:w="1235"/>
        <w:gridCol w:w="1245"/>
        <w:gridCol w:w="25"/>
      </w:tblGrid>
      <w:tr w:rsidR="00FB41A5" w:rsidRPr="00506E2D" w14:paraId="3AA73120" w14:textId="77777777" w:rsidTr="00FB41A5">
        <w:trPr>
          <w:gridAfter w:val="1"/>
          <w:wAfter w:w="14" w:type="pct"/>
          <w:trHeight w:val="20"/>
        </w:trPr>
        <w:tc>
          <w:tcPr>
            <w:tcW w:w="4986" w:type="pct"/>
            <w:gridSpan w:val="10"/>
            <w:tcBorders>
              <w:top w:val="nil"/>
              <w:left w:val="nil"/>
              <w:bottom w:val="nil"/>
              <w:right w:val="nil"/>
            </w:tcBorders>
            <w:shd w:val="clear" w:color="auto" w:fill="auto"/>
            <w:vAlign w:val="center"/>
            <w:hideMark/>
          </w:tcPr>
          <w:p w14:paraId="3C9852A4" w14:textId="77777777" w:rsidR="00FB41A5" w:rsidRPr="00506E2D" w:rsidRDefault="00FB41A5" w:rsidP="00CF187C">
            <w:pPr>
              <w:pStyle w:val="Heading3"/>
            </w:pPr>
            <w:bookmarkStart w:id="21" w:name="_Toc186556028"/>
            <w:r w:rsidRPr="00506E2D">
              <w:rPr>
                <w:rFonts w:hint="cs"/>
                <w:rtl/>
              </w:rPr>
              <w:t>جدول 2: توزیع فراوانی و میانگین متغیرهای بیمه‌ای بازنشستگان فعال مشاغل سخت و زیان‌آور به تفکیک سن برقراری</w:t>
            </w:r>
            <w:bookmarkEnd w:id="21"/>
          </w:p>
        </w:tc>
      </w:tr>
      <w:tr w:rsidR="00FB41A5" w:rsidRPr="00506E2D" w14:paraId="0F44D20F" w14:textId="77777777" w:rsidTr="00FB41A5">
        <w:trPr>
          <w:trHeight w:val="20"/>
        </w:trPr>
        <w:tc>
          <w:tcPr>
            <w:tcW w:w="522" w:type="pct"/>
            <w:tcBorders>
              <w:top w:val="single" w:sz="4" w:space="0" w:color="auto"/>
              <w:left w:val="nil"/>
              <w:bottom w:val="single" w:sz="4" w:space="0" w:color="auto"/>
              <w:right w:val="nil"/>
            </w:tcBorders>
            <w:shd w:val="clear" w:color="000000" w:fill="BDD7EE"/>
            <w:vAlign w:val="center"/>
            <w:hideMark/>
          </w:tcPr>
          <w:p w14:paraId="3B146068" w14:textId="77777777" w:rsidR="00FB41A5" w:rsidRPr="00506E2D" w:rsidRDefault="00FB41A5" w:rsidP="00CF187C">
            <w:pPr>
              <w:bidi/>
              <w:spacing w:after="0" w:line="240" w:lineRule="auto"/>
              <w:jc w:val="center"/>
              <w:rPr>
                <w:rFonts w:ascii="Times New Roman" w:eastAsia="Times New Roman" w:hAnsi="Times New Roman" w:cs="B Nazanin"/>
                <w:b/>
                <w:bCs/>
                <w:rtl/>
                <w:lang w:bidi="fa-IR"/>
              </w:rPr>
            </w:pPr>
            <w:r w:rsidRPr="00506E2D">
              <w:rPr>
                <w:rFonts w:ascii="Times New Roman" w:eastAsia="Times New Roman" w:hAnsi="Times New Roman" w:cs="B Nazanin" w:hint="cs"/>
                <w:b/>
                <w:bCs/>
                <w:rtl/>
                <w:lang w:bidi="fa-IR"/>
              </w:rPr>
              <w:t>سن برقراری</w:t>
            </w:r>
          </w:p>
        </w:tc>
        <w:tc>
          <w:tcPr>
            <w:tcW w:w="456" w:type="pct"/>
            <w:tcBorders>
              <w:top w:val="single" w:sz="4" w:space="0" w:color="auto"/>
              <w:left w:val="nil"/>
              <w:bottom w:val="single" w:sz="4" w:space="0" w:color="auto"/>
              <w:right w:val="nil"/>
            </w:tcBorders>
            <w:shd w:val="clear" w:color="000000" w:fill="BDD7EE"/>
            <w:vAlign w:val="center"/>
            <w:hideMark/>
          </w:tcPr>
          <w:p w14:paraId="17C35013" w14:textId="77777777" w:rsidR="00FB41A5" w:rsidRPr="00506E2D" w:rsidRDefault="00FB41A5" w:rsidP="00CF187C">
            <w:pPr>
              <w:bidi/>
              <w:spacing w:after="0" w:line="240" w:lineRule="auto"/>
              <w:jc w:val="center"/>
              <w:rPr>
                <w:rFonts w:ascii="Times New Roman" w:eastAsia="Times New Roman" w:hAnsi="Times New Roman" w:cs="B Nazanin"/>
                <w:b/>
                <w:bCs/>
                <w:rtl/>
                <w:lang w:bidi="fa-IR"/>
              </w:rPr>
            </w:pPr>
            <w:r w:rsidRPr="00506E2D">
              <w:rPr>
                <w:rFonts w:ascii="Times New Roman" w:eastAsia="Times New Roman" w:hAnsi="Times New Roman" w:cs="B Nazanin" w:hint="cs"/>
                <w:b/>
                <w:bCs/>
                <w:rtl/>
                <w:lang w:bidi="fa-IR"/>
              </w:rPr>
              <w:t>جنسیت</w:t>
            </w:r>
          </w:p>
        </w:tc>
        <w:tc>
          <w:tcPr>
            <w:tcW w:w="484" w:type="pct"/>
            <w:tcBorders>
              <w:top w:val="single" w:sz="4" w:space="0" w:color="auto"/>
              <w:left w:val="nil"/>
              <w:bottom w:val="single" w:sz="4" w:space="0" w:color="auto"/>
              <w:right w:val="nil"/>
            </w:tcBorders>
            <w:shd w:val="clear" w:color="000000" w:fill="BDD7EE"/>
            <w:vAlign w:val="center"/>
            <w:hideMark/>
          </w:tcPr>
          <w:p w14:paraId="3AE397A9" w14:textId="77777777" w:rsidR="00FB41A5" w:rsidRPr="00506E2D" w:rsidRDefault="00FB41A5"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تعداد</w:t>
            </w:r>
          </w:p>
        </w:tc>
        <w:tc>
          <w:tcPr>
            <w:tcW w:w="441" w:type="pct"/>
            <w:tcBorders>
              <w:top w:val="single" w:sz="4" w:space="0" w:color="auto"/>
              <w:left w:val="nil"/>
              <w:bottom w:val="single" w:sz="4" w:space="0" w:color="auto"/>
              <w:right w:val="nil"/>
            </w:tcBorders>
            <w:shd w:val="clear" w:color="000000" w:fill="BDD7EE"/>
            <w:vAlign w:val="center"/>
            <w:hideMark/>
          </w:tcPr>
          <w:p w14:paraId="483DEF0F" w14:textId="77777777" w:rsidR="00FB41A5" w:rsidRPr="00506E2D" w:rsidRDefault="00FB41A5"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درصد از کل</w:t>
            </w:r>
          </w:p>
        </w:tc>
        <w:tc>
          <w:tcPr>
            <w:tcW w:w="442" w:type="pct"/>
            <w:tcBorders>
              <w:top w:val="single" w:sz="4" w:space="0" w:color="auto"/>
              <w:left w:val="nil"/>
              <w:bottom w:val="single" w:sz="4" w:space="0" w:color="auto"/>
              <w:right w:val="nil"/>
            </w:tcBorders>
            <w:shd w:val="clear" w:color="000000" w:fill="BDD7EE"/>
            <w:vAlign w:val="center"/>
            <w:hideMark/>
          </w:tcPr>
          <w:p w14:paraId="0B08E2ED" w14:textId="77777777" w:rsidR="00FB41A5" w:rsidRPr="00506E2D" w:rsidRDefault="00FB41A5"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lang w:bidi="fa-IR"/>
              </w:rPr>
              <w:t xml:space="preserve"> </w:t>
            </w:r>
            <w:r w:rsidRPr="00506E2D">
              <w:rPr>
                <w:rFonts w:ascii="Times New Roman" w:eastAsia="Times New Roman" w:hAnsi="Times New Roman" w:cs="B Nazanin" w:hint="cs"/>
                <w:b/>
                <w:bCs/>
                <w:rtl/>
                <w:lang w:bidi="fa-IR"/>
              </w:rPr>
              <w:t>سن برقراری</w:t>
            </w:r>
          </w:p>
        </w:tc>
        <w:tc>
          <w:tcPr>
            <w:tcW w:w="442" w:type="pct"/>
            <w:tcBorders>
              <w:top w:val="single" w:sz="4" w:space="0" w:color="auto"/>
              <w:left w:val="nil"/>
              <w:bottom w:val="single" w:sz="4" w:space="0" w:color="auto"/>
              <w:right w:val="nil"/>
            </w:tcBorders>
            <w:shd w:val="clear" w:color="000000" w:fill="BDD7EE"/>
            <w:vAlign w:val="center"/>
            <w:hideMark/>
          </w:tcPr>
          <w:p w14:paraId="6EF654B8" w14:textId="77777777" w:rsidR="00FB41A5" w:rsidRPr="00506E2D" w:rsidRDefault="00FB41A5"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lang w:bidi="fa-IR"/>
              </w:rPr>
              <w:t xml:space="preserve"> </w:t>
            </w:r>
            <w:r w:rsidRPr="00506E2D">
              <w:rPr>
                <w:rFonts w:ascii="Times New Roman" w:eastAsia="Times New Roman" w:hAnsi="Times New Roman" w:cs="B Nazanin" w:hint="cs"/>
                <w:b/>
                <w:bCs/>
                <w:rtl/>
                <w:lang w:bidi="fa-IR"/>
              </w:rPr>
              <w:t>سن فعلی</w:t>
            </w:r>
          </w:p>
        </w:tc>
        <w:tc>
          <w:tcPr>
            <w:tcW w:w="392" w:type="pct"/>
            <w:tcBorders>
              <w:top w:val="single" w:sz="4" w:space="0" w:color="auto"/>
              <w:left w:val="nil"/>
              <w:bottom w:val="single" w:sz="4" w:space="0" w:color="auto"/>
              <w:right w:val="nil"/>
            </w:tcBorders>
            <w:shd w:val="clear" w:color="000000" w:fill="BDD7EE"/>
            <w:vAlign w:val="center"/>
            <w:hideMark/>
          </w:tcPr>
          <w:p w14:paraId="7B1D00A4" w14:textId="77777777" w:rsidR="00FB41A5" w:rsidRPr="00506E2D" w:rsidRDefault="00FB41A5"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lang w:bidi="fa-IR"/>
              </w:rPr>
              <w:t xml:space="preserve"> </w:t>
            </w:r>
            <w:r w:rsidRPr="00506E2D">
              <w:rPr>
                <w:rFonts w:ascii="Times New Roman" w:eastAsia="Times New Roman" w:hAnsi="Times New Roman" w:cs="B Nazanin" w:hint="cs"/>
                <w:b/>
                <w:bCs/>
                <w:rtl/>
                <w:lang w:bidi="fa-IR"/>
              </w:rPr>
              <w:t>کل سابقه</w:t>
            </w:r>
          </w:p>
        </w:tc>
        <w:tc>
          <w:tcPr>
            <w:tcW w:w="442" w:type="pct"/>
            <w:tcBorders>
              <w:top w:val="single" w:sz="4" w:space="0" w:color="auto"/>
              <w:left w:val="nil"/>
              <w:bottom w:val="single" w:sz="4" w:space="0" w:color="auto"/>
              <w:right w:val="nil"/>
            </w:tcBorders>
            <w:shd w:val="clear" w:color="000000" w:fill="BDD7EE"/>
            <w:vAlign w:val="center"/>
            <w:hideMark/>
          </w:tcPr>
          <w:p w14:paraId="22AE7FB4" w14:textId="77777777" w:rsidR="00FB41A5" w:rsidRPr="00506E2D" w:rsidRDefault="00FB41A5"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lang w:bidi="fa-IR"/>
              </w:rPr>
              <w:t xml:space="preserve"> </w:t>
            </w:r>
            <w:r w:rsidRPr="00506E2D">
              <w:rPr>
                <w:rFonts w:ascii="Times New Roman" w:eastAsia="Times New Roman" w:hAnsi="Times New Roman" w:cs="B Nazanin" w:hint="cs"/>
                <w:b/>
                <w:bCs/>
                <w:rtl/>
                <w:lang w:bidi="fa-IR"/>
              </w:rPr>
              <w:t>سابقه ارفاقی</w:t>
            </w:r>
          </w:p>
        </w:tc>
        <w:tc>
          <w:tcPr>
            <w:tcW w:w="680" w:type="pct"/>
            <w:tcBorders>
              <w:top w:val="single" w:sz="4" w:space="0" w:color="auto"/>
              <w:left w:val="nil"/>
              <w:bottom w:val="single" w:sz="4" w:space="0" w:color="auto"/>
              <w:right w:val="nil"/>
            </w:tcBorders>
            <w:shd w:val="clear" w:color="000000" w:fill="BDD7EE"/>
            <w:vAlign w:val="center"/>
            <w:hideMark/>
          </w:tcPr>
          <w:p w14:paraId="1B65D411" w14:textId="77777777" w:rsidR="00FB41A5" w:rsidRPr="00506E2D" w:rsidRDefault="00FB41A5"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lang w:bidi="fa-IR"/>
              </w:rPr>
              <w:t xml:space="preserve"> </w:t>
            </w:r>
            <w:r w:rsidRPr="00506E2D">
              <w:rPr>
                <w:rFonts w:ascii="Times New Roman" w:eastAsia="Times New Roman" w:hAnsi="Times New Roman" w:cs="B Nazanin" w:hint="cs"/>
                <w:b/>
                <w:bCs/>
                <w:rtl/>
                <w:lang w:bidi="fa-IR"/>
              </w:rPr>
              <w:t>مبلغ پایه حکم مستمری</w:t>
            </w:r>
          </w:p>
        </w:tc>
        <w:tc>
          <w:tcPr>
            <w:tcW w:w="698" w:type="pct"/>
            <w:gridSpan w:val="2"/>
            <w:tcBorders>
              <w:top w:val="single" w:sz="4" w:space="0" w:color="auto"/>
              <w:left w:val="nil"/>
              <w:bottom w:val="single" w:sz="4" w:space="0" w:color="auto"/>
              <w:right w:val="nil"/>
            </w:tcBorders>
            <w:shd w:val="clear" w:color="000000" w:fill="BDD7EE"/>
            <w:vAlign w:val="center"/>
            <w:hideMark/>
          </w:tcPr>
          <w:p w14:paraId="2C854214" w14:textId="77777777" w:rsidR="00FB41A5" w:rsidRPr="00506E2D" w:rsidRDefault="00FB41A5"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مبلغ ناخالص مستمری</w:t>
            </w:r>
            <w:r w:rsidRPr="00506E2D">
              <w:rPr>
                <w:rFonts w:ascii="Times New Roman" w:eastAsia="Times New Roman" w:hAnsi="Times New Roman" w:cs="B Nazanin" w:hint="cs"/>
                <w:b/>
                <w:bCs/>
                <w:lang w:bidi="fa-IR"/>
              </w:rPr>
              <w:t xml:space="preserve"> </w:t>
            </w:r>
            <w:r w:rsidRPr="00506E2D">
              <w:rPr>
                <w:rFonts w:ascii="Times New Roman" w:eastAsia="Times New Roman" w:hAnsi="Times New Roman" w:cs="B Nazanin" w:hint="cs"/>
                <w:b/>
                <w:bCs/>
                <w:rtl/>
                <w:lang w:bidi="fa-IR"/>
              </w:rPr>
              <w:t>پرداختی</w:t>
            </w:r>
          </w:p>
        </w:tc>
      </w:tr>
      <w:tr w:rsidR="00FB41A5" w:rsidRPr="00506E2D" w14:paraId="74A654E9" w14:textId="77777777" w:rsidTr="00FB41A5">
        <w:trPr>
          <w:trHeight w:val="20"/>
        </w:trPr>
        <w:tc>
          <w:tcPr>
            <w:tcW w:w="522" w:type="pct"/>
            <w:vMerge w:val="restart"/>
            <w:tcBorders>
              <w:top w:val="nil"/>
              <w:left w:val="nil"/>
              <w:bottom w:val="single" w:sz="4" w:space="0" w:color="000000"/>
              <w:right w:val="nil"/>
            </w:tcBorders>
            <w:shd w:val="clear" w:color="000000" w:fill="BDD7EE"/>
            <w:vAlign w:val="center"/>
            <w:hideMark/>
          </w:tcPr>
          <w:p w14:paraId="5E3B464A" w14:textId="77777777" w:rsidR="00FB41A5" w:rsidRPr="00506E2D" w:rsidRDefault="00FB41A5"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کمتر از 40</w:t>
            </w:r>
          </w:p>
        </w:tc>
        <w:tc>
          <w:tcPr>
            <w:tcW w:w="456" w:type="pct"/>
            <w:tcBorders>
              <w:top w:val="nil"/>
              <w:left w:val="nil"/>
              <w:bottom w:val="single" w:sz="4" w:space="0" w:color="auto"/>
              <w:right w:val="nil"/>
            </w:tcBorders>
            <w:shd w:val="clear" w:color="000000" w:fill="BDD7EE"/>
            <w:vAlign w:val="center"/>
            <w:hideMark/>
          </w:tcPr>
          <w:p w14:paraId="2304719B" w14:textId="77777777" w:rsidR="00FB41A5" w:rsidRPr="00506E2D" w:rsidRDefault="00FB41A5" w:rsidP="00CF187C">
            <w:pPr>
              <w:bidi/>
              <w:spacing w:after="0" w:line="240" w:lineRule="auto"/>
              <w:jc w:val="center"/>
              <w:rPr>
                <w:rFonts w:ascii="Times New Roman" w:eastAsia="Times New Roman" w:hAnsi="Times New Roman" w:cs="B Nazanin"/>
                <w:b/>
                <w:bCs/>
                <w:rtl/>
                <w:lang w:bidi="fa-IR"/>
              </w:rPr>
            </w:pPr>
            <w:r w:rsidRPr="00506E2D">
              <w:rPr>
                <w:rFonts w:ascii="Times New Roman" w:eastAsia="Times New Roman" w:hAnsi="Times New Roman" w:cs="B Nazanin" w:hint="cs"/>
                <w:b/>
                <w:bCs/>
                <w:rtl/>
                <w:lang w:bidi="fa-IR"/>
              </w:rPr>
              <w:t>مرد</w:t>
            </w:r>
          </w:p>
        </w:tc>
        <w:tc>
          <w:tcPr>
            <w:tcW w:w="484" w:type="pct"/>
            <w:tcBorders>
              <w:top w:val="nil"/>
              <w:left w:val="nil"/>
              <w:bottom w:val="single" w:sz="4" w:space="0" w:color="auto"/>
              <w:right w:val="nil"/>
            </w:tcBorders>
            <w:shd w:val="clear" w:color="auto" w:fill="auto"/>
            <w:noWrap/>
            <w:vAlign w:val="center"/>
            <w:hideMark/>
          </w:tcPr>
          <w:p w14:paraId="7C871049"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8,207</w:t>
            </w:r>
          </w:p>
        </w:tc>
        <w:tc>
          <w:tcPr>
            <w:tcW w:w="441" w:type="pct"/>
            <w:tcBorders>
              <w:top w:val="nil"/>
              <w:left w:val="nil"/>
              <w:bottom w:val="single" w:sz="4" w:space="0" w:color="auto"/>
              <w:right w:val="nil"/>
            </w:tcBorders>
            <w:shd w:val="clear" w:color="auto" w:fill="auto"/>
            <w:noWrap/>
            <w:vAlign w:val="center"/>
            <w:hideMark/>
          </w:tcPr>
          <w:p w14:paraId="6488BD93"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1/3%</w:t>
            </w:r>
          </w:p>
        </w:tc>
        <w:tc>
          <w:tcPr>
            <w:tcW w:w="442" w:type="pct"/>
            <w:tcBorders>
              <w:top w:val="nil"/>
              <w:left w:val="nil"/>
              <w:bottom w:val="single" w:sz="4" w:space="0" w:color="auto"/>
              <w:right w:val="nil"/>
            </w:tcBorders>
            <w:shd w:val="clear" w:color="auto" w:fill="auto"/>
            <w:noWrap/>
            <w:vAlign w:val="center"/>
            <w:hideMark/>
          </w:tcPr>
          <w:p w14:paraId="6CDD9062"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38/5</w:t>
            </w:r>
          </w:p>
        </w:tc>
        <w:tc>
          <w:tcPr>
            <w:tcW w:w="442" w:type="pct"/>
            <w:tcBorders>
              <w:top w:val="nil"/>
              <w:left w:val="nil"/>
              <w:bottom w:val="single" w:sz="4" w:space="0" w:color="auto"/>
              <w:right w:val="nil"/>
            </w:tcBorders>
            <w:shd w:val="clear" w:color="auto" w:fill="auto"/>
            <w:noWrap/>
            <w:vAlign w:val="center"/>
            <w:hideMark/>
          </w:tcPr>
          <w:p w14:paraId="0AF8F398"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52/4</w:t>
            </w:r>
          </w:p>
        </w:tc>
        <w:tc>
          <w:tcPr>
            <w:tcW w:w="392" w:type="pct"/>
            <w:tcBorders>
              <w:top w:val="nil"/>
              <w:left w:val="nil"/>
              <w:bottom w:val="single" w:sz="4" w:space="0" w:color="auto"/>
              <w:right w:val="nil"/>
            </w:tcBorders>
            <w:shd w:val="clear" w:color="auto" w:fill="auto"/>
            <w:noWrap/>
            <w:vAlign w:val="center"/>
            <w:hideMark/>
          </w:tcPr>
          <w:p w14:paraId="0BA5C897"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32/8</w:t>
            </w:r>
          </w:p>
        </w:tc>
        <w:tc>
          <w:tcPr>
            <w:tcW w:w="442" w:type="pct"/>
            <w:tcBorders>
              <w:top w:val="nil"/>
              <w:left w:val="nil"/>
              <w:bottom w:val="single" w:sz="4" w:space="0" w:color="auto"/>
              <w:right w:val="nil"/>
            </w:tcBorders>
            <w:shd w:val="clear" w:color="auto" w:fill="auto"/>
            <w:noWrap/>
            <w:vAlign w:val="center"/>
            <w:hideMark/>
          </w:tcPr>
          <w:p w14:paraId="720D0F6F"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10/3</w:t>
            </w:r>
          </w:p>
        </w:tc>
        <w:tc>
          <w:tcPr>
            <w:tcW w:w="680" w:type="pct"/>
            <w:tcBorders>
              <w:top w:val="nil"/>
              <w:left w:val="nil"/>
              <w:bottom w:val="single" w:sz="4" w:space="0" w:color="auto"/>
              <w:right w:val="nil"/>
            </w:tcBorders>
            <w:shd w:val="clear" w:color="auto" w:fill="auto"/>
            <w:noWrap/>
            <w:vAlign w:val="center"/>
            <w:hideMark/>
          </w:tcPr>
          <w:p w14:paraId="7A161992"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95,922,998</w:t>
            </w:r>
          </w:p>
        </w:tc>
        <w:tc>
          <w:tcPr>
            <w:tcW w:w="698" w:type="pct"/>
            <w:gridSpan w:val="2"/>
            <w:tcBorders>
              <w:top w:val="nil"/>
              <w:left w:val="nil"/>
              <w:bottom w:val="single" w:sz="4" w:space="0" w:color="auto"/>
              <w:right w:val="nil"/>
            </w:tcBorders>
            <w:shd w:val="clear" w:color="auto" w:fill="auto"/>
            <w:noWrap/>
            <w:vAlign w:val="center"/>
            <w:hideMark/>
          </w:tcPr>
          <w:p w14:paraId="3CDFE6CF"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115,204,539</w:t>
            </w:r>
          </w:p>
        </w:tc>
      </w:tr>
      <w:tr w:rsidR="00FB41A5" w:rsidRPr="00506E2D" w14:paraId="3B595587" w14:textId="77777777" w:rsidTr="00FB41A5">
        <w:trPr>
          <w:trHeight w:val="20"/>
        </w:trPr>
        <w:tc>
          <w:tcPr>
            <w:tcW w:w="522" w:type="pct"/>
            <w:vMerge/>
            <w:tcBorders>
              <w:top w:val="nil"/>
              <w:left w:val="nil"/>
              <w:bottom w:val="single" w:sz="4" w:space="0" w:color="000000"/>
              <w:right w:val="nil"/>
            </w:tcBorders>
            <w:vAlign w:val="center"/>
            <w:hideMark/>
          </w:tcPr>
          <w:p w14:paraId="2C1453F3" w14:textId="77777777" w:rsidR="00FB41A5" w:rsidRPr="00506E2D" w:rsidRDefault="00FB41A5" w:rsidP="00CF187C">
            <w:pPr>
              <w:bidi/>
              <w:spacing w:after="0" w:line="240" w:lineRule="auto"/>
              <w:rPr>
                <w:rFonts w:ascii="Times New Roman" w:eastAsia="Times New Roman" w:hAnsi="Times New Roman" w:cs="B Nazanin"/>
                <w:b/>
                <w:bCs/>
                <w:lang w:bidi="fa-IR"/>
              </w:rPr>
            </w:pPr>
          </w:p>
        </w:tc>
        <w:tc>
          <w:tcPr>
            <w:tcW w:w="456" w:type="pct"/>
            <w:tcBorders>
              <w:top w:val="nil"/>
              <w:left w:val="nil"/>
              <w:bottom w:val="single" w:sz="4" w:space="0" w:color="auto"/>
              <w:right w:val="nil"/>
            </w:tcBorders>
            <w:shd w:val="clear" w:color="000000" w:fill="BDD7EE"/>
            <w:vAlign w:val="center"/>
            <w:hideMark/>
          </w:tcPr>
          <w:p w14:paraId="22E55AEF" w14:textId="77777777" w:rsidR="00FB41A5" w:rsidRPr="00506E2D" w:rsidRDefault="00FB41A5"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زن</w:t>
            </w:r>
          </w:p>
        </w:tc>
        <w:tc>
          <w:tcPr>
            <w:tcW w:w="484" w:type="pct"/>
            <w:tcBorders>
              <w:top w:val="nil"/>
              <w:left w:val="nil"/>
              <w:bottom w:val="single" w:sz="4" w:space="0" w:color="auto"/>
              <w:right w:val="nil"/>
            </w:tcBorders>
            <w:shd w:val="clear" w:color="auto" w:fill="auto"/>
            <w:noWrap/>
            <w:vAlign w:val="center"/>
            <w:hideMark/>
          </w:tcPr>
          <w:p w14:paraId="53DE4B81"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392</w:t>
            </w:r>
          </w:p>
        </w:tc>
        <w:tc>
          <w:tcPr>
            <w:tcW w:w="441" w:type="pct"/>
            <w:tcBorders>
              <w:top w:val="nil"/>
              <w:left w:val="nil"/>
              <w:bottom w:val="single" w:sz="4" w:space="0" w:color="auto"/>
              <w:right w:val="nil"/>
            </w:tcBorders>
            <w:shd w:val="clear" w:color="auto" w:fill="auto"/>
            <w:noWrap/>
            <w:vAlign w:val="center"/>
            <w:hideMark/>
          </w:tcPr>
          <w:p w14:paraId="1203750C"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0/1%</w:t>
            </w:r>
          </w:p>
        </w:tc>
        <w:tc>
          <w:tcPr>
            <w:tcW w:w="442" w:type="pct"/>
            <w:tcBorders>
              <w:top w:val="nil"/>
              <w:left w:val="nil"/>
              <w:bottom w:val="single" w:sz="4" w:space="0" w:color="auto"/>
              <w:right w:val="nil"/>
            </w:tcBorders>
            <w:shd w:val="clear" w:color="auto" w:fill="auto"/>
            <w:noWrap/>
            <w:vAlign w:val="center"/>
            <w:hideMark/>
          </w:tcPr>
          <w:p w14:paraId="29AE1764"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38/7</w:t>
            </w:r>
          </w:p>
        </w:tc>
        <w:tc>
          <w:tcPr>
            <w:tcW w:w="442" w:type="pct"/>
            <w:tcBorders>
              <w:top w:val="nil"/>
              <w:left w:val="nil"/>
              <w:bottom w:val="single" w:sz="4" w:space="0" w:color="auto"/>
              <w:right w:val="nil"/>
            </w:tcBorders>
            <w:shd w:val="clear" w:color="auto" w:fill="auto"/>
            <w:noWrap/>
            <w:vAlign w:val="center"/>
            <w:hideMark/>
          </w:tcPr>
          <w:p w14:paraId="16C41C7D"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51/6</w:t>
            </w:r>
          </w:p>
        </w:tc>
        <w:tc>
          <w:tcPr>
            <w:tcW w:w="392" w:type="pct"/>
            <w:tcBorders>
              <w:top w:val="nil"/>
              <w:left w:val="nil"/>
              <w:bottom w:val="single" w:sz="4" w:space="0" w:color="auto"/>
              <w:right w:val="nil"/>
            </w:tcBorders>
            <w:shd w:val="clear" w:color="auto" w:fill="auto"/>
            <w:noWrap/>
            <w:vAlign w:val="center"/>
            <w:hideMark/>
          </w:tcPr>
          <w:p w14:paraId="7C85B3FC"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32/1</w:t>
            </w:r>
          </w:p>
        </w:tc>
        <w:tc>
          <w:tcPr>
            <w:tcW w:w="442" w:type="pct"/>
            <w:tcBorders>
              <w:top w:val="nil"/>
              <w:left w:val="nil"/>
              <w:bottom w:val="single" w:sz="4" w:space="0" w:color="auto"/>
              <w:right w:val="nil"/>
            </w:tcBorders>
            <w:shd w:val="clear" w:color="auto" w:fill="auto"/>
            <w:noWrap/>
            <w:vAlign w:val="center"/>
            <w:hideMark/>
          </w:tcPr>
          <w:p w14:paraId="3056BCD0"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10/3</w:t>
            </w:r>
          </w:p>
        </w:tc>
        <w:tc>
          <w:tcPr>
            <w:tcW w:w="680" w:type="pct"/>
            <w:tcBorders>
              <w:top w:val="nil"/>
              <w:left w:val="nil"/>
              <w:bottom w:val="single" w:sz="4" w:space="0" w:color="auto"/>
              <w:right w:val="nil"/>
            </w:tcBorders>
            <w:shd w:val="clear" w:color="auto" w:fill="auto"/>
            <w:noWrap/>
            <w:vAlign w:val="center"/>
            <w:hideMark/>
          </w:tcPr>
          <w:p w14:paraId="0A96518E"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91,915,690</w:t>
            </w:r>
          </w:p>
        </w:tc>
        <w:tc>
          <w:tcPr>
            <w:tcW w:w="698" w:type="pct"/>
            <w:gridSpan w:val="2"/>
            <w:tcBorders>
              <w:top w:val="nil"/>
              <w:left w:val="nil"/>
              <w:bottom w:val="single" w:sz="4" w:space="0" w:color="auto"/>
              <w:right w:val="nil"/>
            </w:tcBorders>
            <w:shd w:val="clear" w:color="auto" w:fill="auto"/>
            <w:noWrap/>
            <w:vAlign w:val="center"/>
            <w:hideMark/>
          </w:tcPr>
          <w:p w14:paraId="43C36DD5"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98,359,105</w:t>
            </w:r>
          </w:p>
        </w:tc>
      </w:tr>
      <w:tr w:rsidR="00FB41A5" w:rsidRPr="00506E2D" w14:paraId="766A064F" w14:textId="77777777" w:rsidTr="00FB41A5">
        <w:trPr>
          <w:trHeight w:val="20"/>
        </w:trPr>
        <w:tc>
          <w:tcPr>
            <w:tcW w:w="522" w:type="pct"/>
            <w:vMerge/>
            <w:tcBorders>
              <w:top w:val="nil"/>
              <w:left w:val="nil"/>
              <w:bottom w:val="single" w:sz="4" w:space="0" w:color="000000"/>
              <w:right w:val="nil"/>
            </w:tcBorders>
            <w:vAlign w:val="center"/>
            <w:hideMark/>
          </w:tcPr>
          <w:p w14:paraId="6D32EB04" w14:textId="77777777" w:rsidR="00FB41A5" w:rsidRPr="00506E2D" w:rsidRDefault="00FB41A5" w:rsidP="00CF187C">
            <w:pPr>
              <w:bidi/>
              <w:spacing w:after="0" w:line="240" w:lineRule="auto"/>
              <w:rPr>
                <w:rFonts w:ascii="Times New Roman" w:eastAsia="Times New Roman" w:hAnsi="Times New Roman" w:cs="B Nazanin"/>
                <w:b/>
                <w:bCs/>
                <w:lang w:bidi="fa-IR"/>
              </w:rPr>
            </w:pPr>
          </w:p>
        </w:tc>
        <w:tc>
          <w:tcPr>
            <w:tcW w:w="456" w:type="pct"/>
            <w:tcBorders>
              <w:top w:val="nil"/>
              <w:left w:val="nil"/>
              <w:bottom w:val="single" w:sz="4" w:space="0" w:color="auto"/>
              <w:right w:val="nil"/>
            </w:tcBorders>
            <w:shd w:val="clear" w:color="000000" w:fill="BDD7EE"/>
            <w:vAlign w:val="center"/>
            <w:hideMark/>
          </w:tcPr>
          <w:p w14:paraId="556EE386" w14:textId="77777777" w:rsidR="00FB41A5" w:rsidRPr="00506E2D" w:rsidRDefault="00FB41A5"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کل</w:t>
            </w:r>
          </w:p>
        </w:tc>
        <w:tc>
          <w:tcPr>
            <w:tcW w:w="484" w:type="pct"/>
            <w:tcBorders>
              <w:top w:val="nil"/>
              <w:left w:val="nil"/>
              <w:bottom w:val="single" w:sz="4" w:space="0" w:color="auto"/>
              <w:right w:val="nil"/>
            </w:tcBorders>
            <w:shd w:val="clear" w:color="000000" w:fill="DDEBF7"/>
            <w:noWrap/>
            <w:vAlign w:val="center"/>
            <w:hideMark/>
          </w:tcPr>
          <w:p w14:paraId="1A1B7B40"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8,599</w:t>
            </w:r>
          </w:p>
        </w:tc>
        <w:tc>
          <w:tcPr>
            <w:tcW w:w="441" w:type="pct"/>
            <w:tcBorders>
              <w:top w:val="nil"/>
              <w:left w:val="nil"/>
              <w:bottom w:val="single" w:sz="4" w:space="0" w:color="auto"/>
              <w:right w:val="nil"/>
            </w:tcBorders>
            <w:shd w:val="clear" w:color="000000" w:fill="DDEBF7"/>
            <w:noWrap/>
            <w:vAlign w:val="center"/>
            <w:hideMark/>
          </w:tcPr>
          <w:p w14:paraId="2B540B7C"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1/4%</w:t>
            </w:r>
          </w:p>
        </w:tc>
        <w:tc>
          <w:tcPr>
            <w:tcW w:w="442" w:type="pct"/>
            <w:tcBorders>
              <w:top w:val="nil"/>
              <w:left w:val="nil"/>
              <w:bottom w:val="single" w:sz="4" w:space="0" w:color="auto"/>
              <w:right w:val="nil"/>
            </w:tcBorders>
            <w:shd w:val="clear" w:color="000000" w:fill="DDEBF7"/>
            <w:noWrap/>
            <w:vAlign w:val="center"/>
            <w:hideMark/>
          </w:tcPr>
          <w:p w14:paraId="52496797"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38/5</w:t>
            </w:r>
          </w:p>
        </w:tc>
        <w:tc>
          <w:tcPr>
            <w:tcW w:w="442" w:type="pct"/>
            <w:tcBorders>
              <w:top w:val="nil"/>
              <w:left w:val="nil"/>
              <w:bottom w:val="single" w:sz="4" w:space="0" w:color="auto"/>
              <w:right w:val="nil"/>
            </w:tcBorders>
            <w:shd w:val="clear" w:color="000000" w:fill="DDEBF7"/>
            <w:noWrap/>
            <w:vAlign w:val="center"/>
            <w:hideMark/>
          </w:tcPr>
          <w:p w14:paraId="6517FA00"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52/4</w:t>
            </w:r>
          </w:p>
        </w:tc>
        <w:tc>
          <w:tcPr>
            <w:tcW w:w="392" w:type="pct"/>
            <w:tcBorders>
              <w:top w:val="nil"/>
              <w:left w:val="nil"/>
              <w:bottom w:val="single" w:sz="4" w:space="0" w:color="auto"/>
              <w:right w:val="nil"/>
            </w:tcBorders>
            <w:shd w:val="clear" w:color="000000" w:fill="DDEBF7"/>
            <w:noWrap/>
            <w:vAlign w:val="center"/>
            <w:hideMark/>
          </w:tcPr>
          <w:p w14:paraId="63DEAC49"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32/8</w:t>
            </w:r>
          </w:p>
        </w:tc>
        <w:tc>
          <w:tcPr>
            <w:tcW w:w="442" w:type="pct"/>
            <w:tcBorders>
              <w:top w:val="nil"/>
              <w:left w:val="nil"/>
              <w:bottom w:val="single" w:sz="4" w:space="0" w:color="auto"/>
              <w:right w:val="nil"/>
            </w:tcBorders>
            <w:shd w:val="clear" w:color="000000" w:fill="DDEBF7"/>
            <w:noWrap/>
            <w:vAlign w:val="center"/>
            <w:hideMark/>
          </w:tcPr>
          <w:p w14:paraId="70846800"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10/3</w:t>
            </w:r>
          </w:p>
        </w:tc>
        <w:tc>
          <w:tcPr>
            <w:tcW w:w="680" w:type="pct"/>
            <w:tcBorders>
              <w:top w:val="nil"/>
              <w:left w:val="nil"/>
              <w:bottom w:val="single" w:sz="4" w:space="0" w:color="auto"/>
              <w:right w:val="nil"/>
            </w:tcBorders>
            <w:shd w:val="clear" w:color="000000" w:fill="DDEBF7"/>
            <w:noWrap/>
            <w:vAlign w:val="center"/>
            <w:hideMark/>
          </w:tcPr>
          <w:p w14:paraId="2296AF07"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95,740,318</w:t>
            </w:r>
          </w:p>
        </w:tc>
        <w:tc>
          <w:tcPr>
            <w:tcW w:w="698" w:type="pct"/>
            <w:gridSpan w:val="2"/>
            <w:tcBorders>
              <w:top w:val="nil"/>
              <w:left w:val="nil"/>
              <w:bottom w:val="single" w:sz="4" w:space="0" w:color="auto"/>
              <w:right w:val="nil"/>
            </w:tcBorders>
            <w:shd w:val="clear" w:color="000000" w:fill="DDEBF7"/>
            <w:noWrap/>
            <w:vAlign w:val="center"/>
            <w:hideMark/>
          </w:tcPr>
          <w:p w14:paraId="09C57018"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114,436,611</w:t>
            </w:r>
          </w:p>
        </w:tc>
      </w:tr>
      <w:tr w:rsidR="00FB41A5" w:rsidRPr="00506E2D" w14:paraId="3E384AE2" w14:textId="77777777" w:rsidTr="00FB41A5">
        <w:trPr>
          <w:trHeight w:val="20"/>
        </w:trPr>
        <w:tc>
          <w:tcPr>
            <w:tcW w:w="522" w:type="pct"/>
            <w:vMerge w:val="restart"/>
            <w:tcBorders>
              <w:top w:val="nil"/>
              <w:left w:val="nil"/>
              <w:bottom w:val="single" w:sz="4" w:space="0" w:color="000000"/>
              <w:right w:val="nil"/>
            </w:tcBorders>
            <w:shd w:val="clear" w:color="000000" w:fill="BDD7EE"/>
            <w:vAlign w:val="center"/>
            <w:hideMark/>
          </w:tcPr>
          <w:p w14:paraId="5C80EA60" w14:textId="77777777" w:rsidR="00FB41A5" w:rsidRPr="00506E2D" w:rsidRDefault="00FB41A5"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40 تا 45</w:t>
            </w:r>
          </w:p>
        </w:tc>
        <w:tc>
          <w:tcPr>
            <w:tcW w:w="456" w:type="pct"/>
            <w:tcBorders>
              <w:top w:val="nil"/>
              <w:left w:val="nil"/>
              <w:bottom w:val="single" w:sz="4" w:space="0" w:color="auto"/>
              <w:right w:val="nil"/>
            </w:tcBorders>
            <w:shd w:val="clear" w:color="000000" w:fill="BDD7EE"/>
            <w:vAlign w:val="center"/>
            <w:hideMark/>
          </w:tcPr>
          <w:p w14:paraId="58AC5172" w14:textId="77777777" w:rsidR="00FB41A5" w:rsidRPr="00506E2D" w:rsidRDefault="00FB41A5" w:rsidP="00CF187C">
            <w:pPr>
              <w:bidi/>
              <w:spacing w:after="0" w:line="240" w:lineRule="auto"/>
              <w:jc w:val="center"/>
              <w:rPr>
                <w:rFonts w:ascii="Times New Roman" w:eastAsia="Times New Roman" w:hAnsi="Times New Roman" w:cs="B Nazanin"/>
                <w:b/>
                <w:bCs/>
                <w:rtl/>
                <w:lang w:bidi="fa-IR"/>
              </w:rPr>
            </w:pPr>
            <w:r w:rsidRPr="00506E2D">
              <w:rPr>
                <w:rFonts w:ascii="Times New Roman" w:eastAsia="Times New Roman" w:hAnsi="Times New Roman" w:cs="B Nazanin" w:hint="cs"/>
                <w:b/>
                <w:bCs/>
                <w:rtl/>
                <w:lang w:bidi="fa-IR"/>
              </w:rPr>
              <w:t>مرد</w:t>
            </w:r>
          </w:p>
        </w:tc>
        <w:tc>
          <w:tcPr>
            <w:tcW w:w="484" w:type="pct"/>
            <w:tcBorders>
              <w:top w:val="nil"/>
              <w:left w:val="nil"/>
              <w:bottom w:val="single" w:sz="4" w:space="0" w:color="auto"/>
              <w:right w:val="nil"/>
            </w:tcBorders>
            <w:shd w:val="clear" w:color="auto" w:fill="auto"/>
            <w:noWrap/>
            <w:vAlign w:val="center"/>
            <w:hideMark/>
          </w:tcPr>
          <w:p w14:paraId="65BD63D2"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111,117</w:t>
            </w:r>
          </w:p>
        </w:tc>
        <w:tc>
          <w:tcPr>
            <w:tcW w:w="441" w:type="pct"/>
            <w:tcBorders>
              <w:top w:val="nil"/>
              <w:left w:val="nil"/>
              <w:bottom w:val="single" w:sz="4" w:space="0" w:color="auto"/>
              <w:right w:val="nil"/>
            </w:tcBorders>
            <w:shd w:val="clear" w:color="auto" w:fill="auto"/>
            <w:noWrap/>
            <w:vAlign w:val="center"/>
            <w:hideMark/>
          </w:tcPr>
          <w:p w14:paraId="2DAB4E3A"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17/7%</w:t>
            </w:r>
          </w:p>
        </w:tc>
        <w:tc>
          <w:tcPr>
            <w:tcW w:w="442" w:type="pct"/>
            <w:tcBorders>
              <w:top w:val="nil"/>
              <w:left w:val="nil"/>
              <w:bottom w:val="single" w:sz="4" w:space="0" w:color="auto"/>
              <w:right w:val="nil"/>
            </w:tcBorders>
            <w:shd w:val="clear" w:color="auto" w:fill="auto"/>
            <w:noWrap/>
            <w:vAlign w:val="center"/>
            <w:hideMark/>
          </w:tcPr>
          <w:p w14:paraId="1FE4BFDE"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43/2</w:t>
            </w:r>
          </w:p>
        </w:tc>
        <w:tc>
          <w:tcPr>
            <w:tcW w:w="442" w:type="pct"/>
            <w:tcBorders>
              <w:top w:val="nil"/>
              <w:left w:val="nil"/>
              <w:bottom w:val="single" w:sz="4" w:space="0" w:color="auto"/>
              <w:right w:val="nil"/>
            </w:tcBorders>
            <w:shd w:val="clear" w:color="auto" w:fill="auto"/>
            <w:noWrap/>
            <w:vAlign w:val="center"/>
            <w:hideMark/>
          </w:tcPr>
          <w:p w14:paraId="25A1755A"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52/9</w:t>
            </w:r>
          </w:p>
        </w:tc>
        <w:tc>
          <w:tcPr>
            <w:tcW w:w="392" w:type="pct"/>
            <w:tcBorders>
              <w:top w:val="nil"/>
              <w:left w:val="nil"/>
              <w:bottom w:val="single" w:sz="4" w:space="0" w:color="auto"/>
              <w:right w:val="nil"/>
            </w:tcBorders>
            <w:shd w:val="clear" w:color="auto" w:fill="auto"/>
            <w:noWrap/>
            <w:vAlign w:val="center"/>
            <w:hideMark/>
          </w:tcPr>
          <w:p w14:paraId="3E1FBF09"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33/2</w:t>
            </w:r>
          </w:p>
        </w:tc>
        <w:tc>
          <w:tcPr>
            <w:tcW w:w="442" w:type="pct"/>
            <w:tcBorders>
              <w:top w:val="nil"/>
              <w:left w:val="nil"/>
              <w:bottom w:val="single" w:sz="4" w:space="0" w:color="auto"/>
              <w:right w:val="nil"/>
            </w:tcBorders>
            <w:shd w:val="clear" w:color="auto" w:fill="auto"/>
            <w:noWrap/>
            <w:vAlign w:val="center"/>
            <w:hideMark/>
          </w:tcPr>
          <w:p w14:paraId="62F07EBB"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10/1</w:t>
            </w:r>
          </w:p>
        </w:tc>
        <w:tc>
          <w:tcPr>
            <w:tcW w:w="680" w:type="pct"/>
            <w:tcBorders>
              <w:top w:val="nil"/>
              <w:left w:val="nil"/>
              <w:bottom w:val="single" w:sz="4" w:space="0" w:color="auto"/>
              <w:right w:val="nil"/>
            </w:tcBorders>
            <w:shd w:val="clear" w:color="auto" w:fill="auto"/>
            <w:noWrap/>
            <w:vAlign w:val="center"/>
            <w:hideMark/>
          </w:tcPr>
          <w:p w14:paraId="3F3AAA32"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129,536,399</w:t>
            </w:r>
          </w:p>
        </w:tc>
        <w:tc>
          <w:tcPr>
            <w:tcW w:w="698" w:type="pct"/>
            <w:gridSpan w:val="2"/>
            <w:tcBorders>
              <w:top w:val="nil"/>
              <w:left w:val="nil"/>
              <w:bottom w:val="single" w:sz="4" w:space="0" w:color="auto"/>
              <w:right w:val="nil"/>
            </w:tcBorders>
            <w:shd w:val="clear" w:color="auto" w:fill="auto"/>
            <w:noWrap/>
            <w:vAlign w:val="center"/>
            <w:hideMark/>
          </w:tcPr>
          <w:p w14:paraId="48A006F9"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152,288,573</w:t>
            </w:r>
          </w:p>
        </w:tc>
      </w:tr>
      <w:tr w:rsidR="00FB41A5" w:rsidRPr="00506E2D" w14:paraId="6496BE6A" w14:textId="77777777" w:rsidTr="00FB41A5">
        <w:trPr>
          <w:trHeight w:val="20"/>
        </w:trPr>
        <w:tc>
          <w:tcPr>
            <w:tcW w:w="522" w:type="pct"/>
            <w:vMerge/>
            <w:tcBorders>
              <w:top w:val="nil"/>
              <w:left w:val="nil"/>
              <w:bottom w:val="single" w:sz="4" w:space="0" w:color="000000"/>
              <w:right w:val="nil"/>
            </w:tcBorders>
            <w:vAlign w:val="center"/>
            <w:hideMark/>
          </w:tcPr>
          <w:p w14:paraId="109DA46F" w14:textId="77777777" w:rsidR="00FB41A5" w:rsidRPr="00506E2D" w:rsidRDefault="00FB41A5" w:rsidP="00CF187C">
            <w:pPr>
              <w:bidi/>
              <w:spacing w:after="0" w:line="240" w:lineRule="auto"/>
              <w:rPr>
                <w:rFonts w:ascii="Times New Roman" w:eastAsia="Times New Roman" w:hAnsi="Times New Roman" w:cs="B Nazanin"/>
                <w:b/>
                <w:bCs/>
                <w:lang w:bidi="fa-IR"/>
              </w:rPr>
            </w:pPr>
          </w:p>
        </w:tc>
        <w:tc>
          <w:tcPr>
            <w:tcW w:w="456" w:type="pct"/>
            <w:tcBorders>
              <w:top w:val="nil"/>
              <w:left w:val="nil"/>
              <w:bottom w:val="single" w:sz="4" w:space="0" w:color="auto"/>
              <w:right w:val="nil"/>
            </w:tcBorders>
            <w:shd w:val="clear" w:color="000000" w:fill="BDD7EE"/>
            <w:vAlign w:val="center"/>
            <w:hideMark/>
          </w:tcPr>
          <w:p w14:paraId="0AB9F21F" w14:textId="77777777" w:rsidR="00FB41A5" w:rsidRPr="00506E2D" w:rsidRDefault="00FB41A5"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زن</w:t>
            </w:r>
          </w:p>
        </w:tc>
        <w:tc>
          <w:tcPr>
            <w:tcW w:w="484" w:type="pct"/>
            <w:tcBorders>
              <w:top w:val="nil"/>
              <w:left w:val="nil"/>
              <w:bottom w:val="single" w:sz="4" w:space="0" w:color="auto"/>
              <w:right w:val="nil"/>
            </w:tcBorders>
            <w:shd w:val="clear" w:color="auto" w:fill="auto"/>
            <w:noWrap/>
            <w:vAlign w:val="center"/>
            <w:hideMark/>
          </w:tcPr>
          <w:p w14:paraId="1A8A40CB"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6,787</w:t>
            </w:r>
          </w:p>
        </w:tc>
        <w:tc>
          <w:tcPr>
            <w:tcW w:w="441" w:type="pct"/>
            <w:tcBorders>
              <w:top w:val="nil"/>
              <w:left w:val="nil"/>
              <w:bottom w:val="single" w:sz="4" w:space="0" w:color="auto"/>
              <w:right w:val="nil"/>
            </w:tcBorders>
            <w:shd w:val="clear" w:color="auto" w:fill="auto"/>
            <w:noWrap/>
            <w:vAlign w:val="center"/>
            <w:hideMark/>
          </w:tcPr>
          <w:p w14:paraId="44E461B2"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1/1%</w:t>
            </w:r>
          </w:p>
        </w:tc>
        <w:tc>
          <w:tcPr>
            <w:tcW w:w="442" w:type="pct"/>
            <w:tcBorders>
              <w:top w:val="nil"/>
              <w:left w:val="nil"/>
              <w:bottom w:val="single" w:sz="4" w:space="0" w:color="auto"/>
              <w:right w:val="nil"/>
            </w:tcBorders>
            <w:shd w:val="clear" w:color="auto" w:fill="auto"/>
            <w:noWrap/>
            <w:vAlign w:val="center"/>
            <w:hideMark/>
          </w:tcPr>
          <w:p w14:paraId="0884BB1D"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43/1</w:t>
            </w:r>
          </w:p>
        </w:tc>
        <w:tc>
          <w:tcPr>
            <w:tcW w:w="442" w:type="pct"/>
            <w:tcBorders>
              <w:top w:val="nil"/>
              <w:left w:val="nil"/>
              <w:bottom w:val="single" w:sz="4" w:space="0" w:color="auto"/>
              <w:right w:val="nil"/>
            </w:tcBorders>
            <w:shd w:val="clear" w:color="auto" w:fill="auto"/>
            <w:noWrap/>
            <w:vAlign w:val="center"/>
            <w:hideMark/>
          </w:tcPr>
          <w:p w14:paraId="670B0C04"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49/4</w:t>
            </w:r>
          </w:p>
        </w:tc>
        <w:tc>
          <w:tcPr>
            <w:tcW w:w="392" w:type="pct"/>
            <w:tcBorders>
              <w:top w:val="nil"/>
              <w:left w:val="nil"/>
              <w:bottom w:val="single" w:sz="4" w:space="0" w:color="auto"/>
              <w:right w:val="nil"/>
            </w:tcBorders>
            <w:shd w:val="clear" w:color="auto" w:fill="auto"/>
            <w:noWrap/>
            <w:vAlign w:val="center"/>
            <w:hideMark/>
          </w:tcPr>
          <w:p w14:paraId="2DD8F668"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27/8</w:t>
            </w:r>
          </w:p>
        </w:tc>
        <w:tc>
          <w:tcPr>
            <w:tcW w:w="442" w:type="pct"/>
            <w:tcBorders>
              <w:top w:val="nil"/>
              <w:left w:val="nil"/>
              <w:bottom w:val="single" w:sz="4" w:space="0" w:color="auto"/>
              <w:right w:val="nil"/>
            </w:tcBorders>
            <w:shd w:val="clear" w:color="auto" w:fill="auto"/>
            <w:noWrap/>
            <w:vAlign w:val="center"/>
            <w:hideMark/>
          </w:tcPr>
          <w:p w14:paraId="7771BE68"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7/7</w:t>
            </w:r>
          </w:p>
        </w:tc>
        <w:tc>
          <w:tcPr>
            <w:tcW w:w="680" w:type="pct"/>
            <w:tcBorders>
              <w:top w:val="nil"/>
              <w:left w:val="nil"/>
              <w:bottom w:val="single" w:sz="4" w:space="0" w:color="auto"/>
              <w:right w:val="nil"/>
            </w:tcBorders>
            <w:shd w:val="clear" w:color="auto" w:fill="auto"/>
            <w:noWrap/>
            <w:vAlign w:val="center"/>
            <w:hideMark/>
          </w:tcPr>
          <w:p w14:paraId="61A298AF"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97,022,492</w:t>
            </w:r>
          </w:p>
        </w:tc>
        <w:tc>
          <w:tcPr>
            <w:tcW w:w="698" w:type="pct"/>
            <w:gridSpan w:val="2"/>
            <w:tcBorders>
              <w:top w:val="nil"/>
              <w:left w:val="nil"/>
              <w:bottom w:val="single" w:sz="4" w:space="0" w:color="auto"/>
              <w:right w:val="nil"/>
            </w:tcBorders>
            <w:shd w:val="clear" w:color="auto" w:fill="auto"/>
            <w:noWrap/>
            <w:vAlign w:val="center"/>
            <w:hideMark/>
          </w:tcPr>
          <w:p w14:paraId="35C869FC"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105,075,306</w:t>
            </w:r>
          </w:p>
        </w:tc>
      </w:tr>
      <w:tr w:rsidR="00FB41A5" w:rsidRPr="00506E2D" w14:paraId="2E85DEB7" w14:textId="77777777" w:rsidTr="00FB41A5">
        <w:trPr>
          <w:trHeight w:val="20"/>
        </w:trPr>
        <w:tc>
          <w:tcPr>
            <w:tcW w:w="522" w:type="pct"/>
            <w:vMerge/>
            <w:tcBorders>
              <w:top w:val="nil"/>
              <w:left w:val="nil"/>
              <w:bottom w:val="single" w:sz="4" w:space="0" w:color="000000"/>
              <w:right w:val="nil"/>
            </w:tcBorders>
            <w:vAlign w:val="center"/>
            <w:hideMark/>
          </w:tcPr>
          <w:p w14:paraId="0613C87F" w14:textId="77777777" w:rsidR="00FB41A5" w:rsidRPr="00506E2D" w:rsidRDefault="00FB41A5" w:rsidP="00CF187C">
            <w:pPr>
              <w:bidi/>
              <w:spacing w:after="0" w:line="240" w:lineRule="auto"/>
              <w:rPr>
                <w:rFonts w:ascii="Times New Roman" w:eastAsia="Times New Roman" w:hAnsi="Times New Roman" w:cs="B Nazanin"/>
                <w:b/>
                <w:bCs/>
                <w:lang w:bidi="fa-IR"/>
              </w:rPr>
            </w:pPr>
          </w:p>
        </w:tc>
        <w:tc>
          <w:tcPr>
            <w:tcW w:w="456" w:type="pct"/>
            <w:tcBorders>
              <w:top w:val="nil"/>
              <w:left w:val="nil"/>
              <w:bottom w:val="single" w:sz="4" w:space="0" w:color="auto"/>
              <w:right w:val="nil"/>
            </w:tcBorders>
            <w:shd w:val="clear" w:color="000000" w:fill="BDD7EE"/>
            <w:vAlign w:val="center"/>
            <w:hideMark/>
          </w:tcPr>
          <w:p w14:paraId="3FFF5766" w14:textId="77777777" w:rsidR="00FB41A5" w:rsidRPr="00506E2D" w:rsidRDefault="00FB41A5"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کل</w:t>
            </w:r>
          </w:p>
        </w:tc>
        <w:tc>
          <w:tcPr>
            <w:tcW w:w="484" w:type="pct"/>
            <w:tcBorders>
              <w:top w:val="nil"/>
              <w:left w:val="nil"/>
              <w:bottom w:val="single" w:sz="4" w:space="0" w:color="auto"/>
              <w:right w:val="nil"/>
            </w:tcBorders>
            <w:shd w:val="clear" w:color="000000" w:fill="DDEBF7"/>
            <w:noWrap/>
            <w:vAlign w:val="center"/>
            <w:hideMark/>
          </w:tcPr>
          <w:p w14:paraId="41C8C4CA"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117,904</w:t>
            </w:r>
          </w:p>
        </w:tc>
        <w:tc>
          <w:tcPr>
            <w:tcW w:w="441" w:type="pct"/>
            <w:tcBorders>
              <w:top w:val="nil"/>
              <w:left w:val="nil"/>
              <w:bottom w:val="single" w:sz="4" w:space="0" w:color="auto"/>
              <w:right w:val="nil"/>
            </w:tcBorders>
            <w:shd w:val="clear" w:color="000000" w:fill="DDEBF7"/>
            <w:noWrap/>
            <w:vAlign w:val="center"/>
            <w:hideMark/>
          </w:tcPr>
          <w:p w14:paraId="4E323FF7"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18/7%</w:t>
            </w:r>
          </w:p>
        </w:tc>
        <w:tc>
          <w:tcPr>
            <w:tcW w:w="442" w:type="pct"/>
            <w:tcBorders>
              <w:top w:val="nil"/>
              <w:left w:val="nil"/>
              <w:bottom w:val="single" w:sz="4" w:space="0" w:color="auto"/>
              <w:right w:val="nil"/>
            </w:tcBorders>
            <w:shd w:val="clear" w:color="000000" w:fill="DDEBF7"/>
            <w:noWrap/>
            <w:vAlign w:val="center"/>
            <w:hideMark/>
          </w:tcPr>
          <w:p w14:paraId="78CCC49D"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43/2</w:t>
            </w:r>
          </w:p>
        </w:tc>
        <w:tc>
          <w:tcPr>
            <w:tcW w:w="442" w:type="pct"/>
            <w:tcBorders>
              <w:top w:val="nil"/>
              <w:left w:val="nil"/>
              <w:bottom w:val="single" w:sz="4" w:space="0" w:color="auto"/>
              <w:right w:val="nil"/>
            </w:tcBorders>
            <w:shd w:val="clear" w:color="000000" w:fill="DDEBF7"/>
            <w:noWrap/>
            <w:vAlign w:val="center"/>
            <w:hideMark/>
          </w:tcPr>
          <w:p w14:paraId="629FABBA"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52/7</w:t>
            </w:r>
          </w:p>
        </w:tc>
        <w:tc>
          <w:tcPr>
            <w:tcW w:w="392" w:type="pct"/>
            <w:tcBorders>
              <w:top w:val="nil"/>
              <w:left w:val="nil"/>
              <w:bottom w:val="single" w:sz="4" w:space="0" w:color="auto"/>
              <w:right w:val="nil"/>
            </w:tcBorders>
            <w:shd w:val="clear" w:color="000000" w:fill="DDEBF7"/>
            <w:noWrap/>
            <w:vAlign w:val="center"/>
            <w:hideMark/>
          </w:tcPr>
          <w:p w14:paraId="228BDF9B"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32/9</w:t>
            </w:r>
          </w:p>
        </w:tc>
        <w:tc>
          <w:tcPr>
            <w:tcW w:w="442" w:type="pct"/>
            <w:tcBorders>
              <w:top w:val="nil"/>
              <w:left w:val="nil"/>
              <w:bottom w:val="single" w:sz="4" w:space="0" w:color="auto"/>
              <w:right w:val="nil"/>
            </w:tcBorders>
            <w:shd w:val="clear" w:color="000000" w:fill="DDEBF7"/>
            <w:noWrap/>
            <w:vAlign w:val="center"/>
            <w:hideMark/>
          </w:tcPr>
          <w:p w14:paraId="6B0DF966"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10/0</w:t>
            </w:r>
          </w:p>
        </w:tc>
        <w:tc>
          <w:tcPr>
            <w:tcW w:w="680" w:type="pct"/>
            <w:tcBorders>
              <w:top w:val="nil"/>
              <w:left w:val="nil"/>
              <w:bottom w:val="single" w:sz="4" w:space="0" w:color="auto"/>
              <w:right w:val="nil"/>
            </w:tcBorders>
            <w:shd w:val="clear" w:color="000000" w:fill="DDEBF7"/>
            <w:noWrap/>
            <w:vAlign w:val="center"/>
            <w:hideMark/>
          </w:tcPr>
          <w:p w14:paraId="1225B1D2"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127,664,776</w:t>
            </w:r>
          </w:p>
        </w:tc>
        <w:tc>
          <w:tcPr>
            <w:tcW w:w="698" w:type="pct"/>
            <w:gridSpan w:val="2"/>
            <w:tcBorders>
              <w:top w:val="nil"/>
              <w:left w:val="nil"/>
              <w:bottom w:val="single" w:sz="4" w:space="0" w:color="auto"/>
              <w:right w:val="nil"/>
            </w:tcBorders>
            <w:shd w:val="clear" w:color="000000" w:fill="DDEBF7"/>
            <w:noWrap/>
            <w:vAlign w:val="center"/>
            <w:hideMark/>
          </w:tcPr>
          <w:p w14:paraId="4B239131"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149,570,799</w:t>
            </w:r>
          </w:p>
        </w:tc>
      </w:tr>
      <w:tr w:rsidR="00FB41A5" w:rsidRPr="00506E2D" w14:paraId="1F0602AA" w14:textId="77777777" w:rsidTr="00FB41A5">
        <w:trPr>
          <w:trHeight w:val="20"/>
        </w:trPr>
        <w:tc>
          <w:tcPr>
            <w:tcW w:w="522" w:type="pct"/>
            <w:vMerge w:val="restart"/>
            <w:tcBorders>
              <w:top w:val="nil"/>
              <w:left w:val="nil"/>
              <w:bottom w:val="single" w:sz="4" w:space="0" w:color="000000"/>
              <w:right w:val="nil"/>
            </w:tcBorders>
            <w:shd w:val="clear" w:color="000000" w:fill="BDD7EE"/>
            <w:vAlign w:val="center"/>
            <w:hideMark/>
          </w:tcPr>
          <w:p w14:paraId="60BDEB1E" w14:textId="77777777" w:rsidR="00FB41A5" w:rsidRPr="00506E2D" w:rsidRDefault="00FB41A5"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45 تا 50</w:t>
            </w:r>
          </w:p>
        </w:tc>
        <w:tc>
          <w:tcPr>
            <w:tcW w:w="456" w:type="pct"/>
            <w:tcBorders>
              <w:top w:val="nil"/>
              <w:left w:val="nil"/>
              <w:bottom w:val="single" w:sz="4" w:space="0" w:color="auto"/>
              <w:right w:val="nil"/>
            </w:tcBorders>
            <w:shd w:val="clear" w:color="000000" w:fill="BDD7EE"/>
            <w:vAlign w:val="center"/>
            <w:hideMark/>
          </w:tcPr>
          <w:p w14:paraId="70F1D987" w14:textId="77777777" w:rsidR="00FB41A5" w:rsidRPr="00506E2D" w:rsidRDefault="00FB41A5" w:rsidP="00CF187C">
            <w:pPr>
              <w:bidi/>
              <w:spacing w:after="0" w:line="240" w:lineRule="auto"/>
              <w:jc w:val="center"/>
              <w:rPr>
                <w:rFonts w:ascii="Times New Roman" w:eastAsia="Times New Roman" w:hAnsi="Times New Roman" w:cs="B Nazanin"/>
                <w:b/>
                <w:bCs/>
                <w:rtl/>
                <w:lang w:bidi="fa-IR"/>
              </w:rPr>
            </w:pPr>
            <w:r w:rsidRPr="00506E2D">
              <w:rPr>
                <w:rFonts w:ascii="Times New Roman" w:eastAsia="Times New Roman" w:hAnsi="Times New Roman" w:cs="B Nazanin" w:hint="cs"/>
                <w:b/>
                <w:bCs/>
                <w:rtl/>
                <w:lang w:bidi="fa-IR"/>
              </w:rPr>
              <w:t>مرد</w:t>
            </w:r>
          </w:p>
        </w:tc>
        <w:tc>
          <w:tcPr>
            <w:tcW w:w="484" w:type="pct"/>
            <w:tcBorders>
              <w:top w:val="nil"/>
              <w:left w:val="nil"/>
              <w:bottom w:val="single" w:sz="4" w:space="0" w:color="auto"/>
              <w:right w:val="nil"/>
            </w:tcBorders>
            <w:shd w:val="clear" w:color="auto" w:fill="auto"/>
            <w:noWrap/>
            <w:vAlign w:val="center"/>
            <w:hideMark/>
          </w:tcPr>
          <w:p w14:paraId="09330502"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179,757</w:t>
            </w:r>
          </w:p>
        </w:tc>
        <w:tc>
          <w:tcPr>
            <w:tcW w:w="441" w:type="pct"/>
            <w:tcBorders>
              <w:top w:val="nil"/>
              <w:left w:val="nil"/>
              <w:bottom w:val="single" w:sz="4" w:space="0" w:color="auto"/>
              <w:right w:val="nil"/>
            </w:tcBorders>
            <w:shd w:val="clear" w:color="auto" w:fill="auto"/>
            <w:noWrap/>
            <w:vAlign w:val="center"/>
            <w:hideMark/>
          </w:tcPr>
          <w:p w14:paraId="0553E609"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28/6%</w:t>
            </w:r>
          </w:p>
        </w:tc>
        <w:tc>
          <w:tcPr>
            <w:tcW w:w="442" w:type="pct"/>
            <w:tcBorders>
              <w:top w:val="nil"/>
              <w:left w:val="nil"/>
              <w:bottom w:val="single" w:sz="4" w:space="0" w:color="auto"/>
              <w:right w:val="nil"/>
            </w:tcBorders>
            <w:shd w:val="clear" w:color="auto" w:fill="auto"/>
            <w:noWrap/>
            <w:vAlign w:val="center"/>
            <w:hideMark/>
          </w:tcPr>
          <w:p w14:paraId="7EACA59B"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47/4</w:t>
            </w:r>
          </w:p>
        </w:tc>
        <w:tc>
          <w:tcPr>
            <w:tcW w:w="442" w:type="pct"/>
            <w:tcBorders>
              <w:top w:val="nil"/>
              <w:left w:val="nil"/>
              <w:bottom w:val="single" w:sz="4" w:space="0" w:color="auto"/>
              <w:right w:val="nil"/>
            </w:tcBorders>
            <w:shd w:val="clear" w:color="auto" w:fill="auto"/>
            <w:noWrap/>
            <w:vAlign w:val="center"/>
            <w:hideMark/>
          </w:tcPr>
          <w:p w14:paraId="405A304E"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56/6</w:t>
            </w:r>
          </w:p>
        </w:tc>
        <w:tc>
          <w:tcPr>
            <w:tcW w:w="392" w:type="pct"/>
            <w:tcBorders>
              <w:top w:val="nil"/>
              <w:left w:val="nil"/>
              <w:bottom w:val="single" w:sz="4" w:space="0" w:color="auto"/>
              <w:right w:val="nil"/>
            </w:tcBorders>
            <w:shd w:val="clear" w:color="auto" w:fill="auto"/>
            <w:noWrap/>
            <w:vAlign w:val="center"/>
            <w:hideMark/>
          </w:tcPr>
          <w:p w14:paraId="5EFC0A0F"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34/2</w:t>
            </w:r>
          </w:p>
        </w:tc>
        <w:tc>
          <w:tcPr>
            <w:tcW w:w="442" w:type="pct"/>
            <w:tcBorders>
              <w:top w:val="nil"/>
              <w:left w:val="nil"/>
              <w:bottom w:val="single" w:sz="4" w:space="0" w:color="auto"/>
              <w:right w:val="nil"/>
            </w:tcBorders>
            <w:shd w:val="clear" w:color="auto" w:fill="auto"/>
            <w:noWrap/>
            <w:vAlign w:val="center"/>
            <w:hideMark/>
          </w:tcPr>
          <w:p w14:paraId="061AC69B"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9/3</w:t>
            </w:r>
          </w:p>
        </w:tc>
        <w:tc>
          <w:tcPr>
            <w:tcW w:w="680" w:type="pct"/>
            <w:tcBorders>
              <w:top w:val="nil"/>
              <w:left w:val="nil"/>
              <w:bottom w:val="single" w:sz="4" w:space="0" w:color="auto"/>
              <w:right w:val="nil"/>
            </w:tcBorders>
            <w:shd w:val="clear" w:color="auto" w:fill="auto"/>
            <w:noWrap/>
            <w:vAlign w:val="center"/>
            <w:hideMark/>
          </w:tcPr>
          <w:p w14:paraId="4C41E407"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137,207,729</w:t>
            </w:r>
          </w:p>
        </w:tc>
        <w:tc>
          <w:tcPr>
            <w:tcW w:w="698" w:type="pct"/>
            <w:gridSpan w:val="2"/>
            <w:tcBorders>
              <w:top w:val="nil"/>
              <w:left w:val="nil"/>
              <w:bottom w:val="single" w:sz="4" w:space="0" w:color="auto"/>
              <w:right w:val="nil"/>
            </w:tcBorders>
            <w:shd w:val="clear" w:color="auto" w:fill="auto"/>
            <w:noWrap/>
            <w:vAlign w:val="center"/>
            <w:hideMark/>
          </w:tcPr>
          <w:p w14:paraId="16D5B178"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158,021,437</w:t>
            </w:r>
          </w:p>
        </w:tc>
      </w:tr>
      <w:tr w:rsidR="00FB41A5" w:rsidRPr="00506E2D" w14:paraId="5840D5C3" w14:textId="77777777" w:rsidTr="00FB41A5">
        <w:trPr>
          <w:trHeight w:val="20"/>
        </w:trPr>
        <w:tc>
          <w:tcPr>
            <w:tcW w:w="522" w:type="pct"/>
            <w:vMerge/>
            <w:tcBorders>
              <w:top w:val="nil"/>
              <w:left w:val="nil"/>
              <w:bottom w:val="single" w:sz="4" w:space="0" w:color="000000"/>
              <w:right w:val="nil"/>
            </w:tcBorders>
            <w:vAlign w:val="center"/>
            <w:hideMark/>
          </w:tcPr>
          <w:p w14:paraId="44A104D5" w14:textId="77777777" w:rsidR="00FB41A5" w:rsidRPr="00506E2D" w:rsidRDefault="00FB41A5" w:rsidP="00CF187C">
            <w:pPr>
              <w:bidi/>
              <w:spacing w:after="0" w:line="240" w:lineRule="auto"/>
              <w:rPr>
                <w:rFonts w:ascii="Times New Roman" w:eastAsia="Times New Roman" w:hAnsi="Times New Roman" w:cs="B Nazanin"/>
                <w:b/>
                <w:bCs/>
                <w:lang w:bidi="fa-IR"/>
              </w:rPr>
            </w:pPr>
          </w:p>
        </w:tc>
        <w:tc>
          <w:tcPr>
            <w:tcW w:w="456" w:type="pct"/>
            <w:tcBorders>
              <w:top w:val="nil"/>
              <w:left w:val="nil"/>
              <w:bottom w:val="single" w:sz="4" w:space="0" w:color="auto"/>
              <w:right w:val="nil"/>
            </w:tcBorders>
            <w:shd w:val="clear" w:color="000000" w:fill="BDD7EE"/>
            <w:vAlign w:val="center"/>
            <w:hideMark/>
          </w:tcPr>
          <w:p w14:paraId="70432762" w14:textId="77777777" w:rsidR="00FB41A5" w:rsidRPr="00506E2D" w:rsidRDefault="00FB41A5"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زن</w:t>
            </w:r>
          </w:p>
        </w:tc>
        <w:tc>
          <w:tcPr>
            <w:tcW w:w="484" w:type="pct"/>
            <w:tcBorders>
              <w:top w:val="nil"/>
              <w:left w:val="nil"/>
              <w:bottom w:val="single" w:sz="4" w:space="0" w:color="auto"/>
              <w:right w:val="nil"/>
            </w:tcBorders>
            <w:shd w:val="clear" w:color="auto" w:fill="auto"/>
            <w:noWrap/>
            <w:vAlign w:val="center"/>
            <w:hideMark/>
          </w:tcPr>
          <w:p w14:paraId="5B4AC9CB"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7,838</w:t>
            </w:r>
          </w:p>
        </w:tc>
        <w:tc>
          <w:tcPr>
            <w:tcW w:w="441" w:type="pct"/>
            <w:tcBorders>
              <w:top w:val="nil"/>
              <w:left w:val="nil"/>
              <w:bottom w:val="single" w:sz="4" w:space="0" w:color="auto"/>
              <w:right w:val="nil"/>
            </w:tcBorders>
            <w:shd w:val="clear" w:color="auto" w:fill="auto"/>
            <w:noWrap/>
            <w:vAlign w:val="center"/>
            <w:hideMark/>
          </w:tcPr>
          <w:p w14:paraId="5F2C5FDD"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1/2%</w:t>
            </w:r>
          </w:p>
        </w:tc>
        <w:tc>
          <w:tcPr>
            <w:tcW w:w="442" w:type="pct"/>
            <w:tcBorders>
              <w:top w:val="nil"/>
              <w:left w:val="nil"/>
              <w:bottom w:val="single" w:sz="4" w:space="0" w:color="auto"/>
              <w:right w:val="nil"/>
            </w:tcBorders>
            <w:shd w:val="clear" w:color="auto" w:fill="auto"/>
            <w:noWrap/>
            <w:vAlign w:val="center"/>
            <w:hideMark/>
          </w:tcPr>
          <w:p w14:paraId="4466896F"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47/4</w:t>
            </w:r>
          </w:p>
        </w:tc>
        <w:tc>
          <w:tcPr>
            <w:tcW w:w="442" w:type="pct"/>
            <w:tcBorders>
              <w:top w:val="nil"/>
              <w:left w:val="nil"/>
              <w:bottom w:val="single" w:sz="4" w:space="0" w:color="auto"/>
              <w:right w:val="nil"/>
            </w:tcBorders>
            <w:shd w:val="clear" w:color="auto" w:fill="auto"/>
            <w:noWrap/>
            <w:vAlign w:val="center"/>
            <w:hideMark/>
          </w:tcPr>
          <w:p w14:paraId="2CB35399"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53/5</w:t>
            </w:r>
          </w:p>
        </w:tc>
        <w:tc>
          <w:tcPr>
            <w:tcW w:w="392" w:type="pct"/>
            <w:tcBorders>
              <w:top w:val="nil"/>
              <w:left w:val="nil"/>
              <w:bottom w:val="single" w:sz="4" w:space="0" w:color="auto"/>
              <w:right w:val="nil"/>
            </w:tcBorders>
            <w:shd w:val="clear" w:color="auto" w:fill="auto"/>
            <w:noWrap/>
            <w:vAlign w:val="center"/>
            <w:hideMark/>
          </w:tcPr>
          <w:p w14:paraId="769ADA1D"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28/6</w:t>
            </w:r>
          </w:p>
        </w:tc>
        <w:tc>
          <w:tcPr>
            <w:tcW w:w="442" w:type="pct"/>
            <w:tcBorders>
              <w:top w:val="nil"/>
              <w:left w:val="nil"/>
              <w:bottom w:val="single" w:sz="4" w:space="0" w:color="auto"/>
              <w:right w:val="nil"/>
            </w:tcBorders>
            <w:shd w:val="clear" w:color="auto" w:fill="auto"/>
            <w:noWrap/>
            <w:vAlign w:val="center"/>
            <w:hideMark/>
          </w:tcPr>
          <w:p w14:paraId="2DAE79F4"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7/7</w:t>
            </w:r>
          </w:p>
        </w:tc>
        <w:tc>
          <w:tcPr>
            <w:tcW w:w="680" w:type="pct"/>
            <w:tcBorders>
              <w:top w:val="nil"/>
              <w:left w:val="nil"/>
              <w:bottom w:val="single" w:sz="4" w:space="0" w:color="auto"/>
              <w:right w:val="nil"/>
            </w:tcBorders>
            <w:shd w:val="clear" w:color="auto" w:fill="auto"/>
            <w:noWrap/>
            <w:vAlign w:val="center"/>
            <w:hideMark/>
          </w:tcPr>
          <w:p w14:paraId="19896361"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110,818,620</w:t>
            </w:r>
          </w:p>
        </w:tc>
        <w:tc>
          <w:tcPr>
            <w:tcW w:w="698" w:type="pct"/>
            <w:gridSpan w:val="2"/>
            <w:tcBorders>
              <w:top w:val="nil"/>
              <w:left w:val="nil"/>
              <w:bottom w:val="single" w:sz="4" w:space="0" w:color="auto"/>
              <w:right w:val="nil"/>
            </w:tcBorders>
            <w:shd w:val="clear" w:color="auto" w:fill="auto"/>
            <w:noWrap/>
            <w:vAlign w:val="center"/>
            <w:hideMark/>
          </w:tcPr>
          <w:p w14:paraId="46B63CA1"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119,191,387</w:t>
            </w:r>
          </w:p>
        </w:tc>
      </w:tr>
      <w:tr w:rsidR="00FB41A5" w:rsidRPr="00506E2D" w14:paraId="22760942" w14:textId="77777777" w:rsidTr="00FB41A5">
        <w:trPr>
          <w:trHeight w:val="20"/>
        </w:trPr>
        <w:tc>
          <w:tcPr>
            <w:tcW w:w="522" w:type="pct"/>
            <w:vMerge/>
            <w:tcBorders>
              <w:top w:val="nil"/>
              <w:left w:val="nil"/>
              <w:bottom w:val="single" w:sz="4" w:space="0" w:color="000000"/>
              <w:right w:val="nil"/>
            </w:tcBorders>
            <w:vAlign w:val="center"/>
            <w:hideMark/>
          </w:tcPr>
          <w:p w14:paraId="4A557B8C" w14:textId="77777777" w:rsidR="00FB41A5" w:rsidRPr="00506E2D" w:rsidRDefault="00FB41A5" w:rsidP="00CF187C">
            <w:pPr>
              <w:bidi/>
              <w:spacing w:after="0" w:line="240" w:lineRule="auto"/>
              <w:rPr>
                <w:rFonts w:ascii="Times New Roman" w:eastAsia="Times New Roman" w:hAnsi="Times New Roman" w:cs="B Nazanin"/>
                <w:b/>
                <w:bCs/>
                <w:lang w:bidi="fa-IR"/>
              </w:rPr>
            </w:pPr>
          </w:p>
        </w:tc>
        <w:tc>
          <w:tcPr>
            <w:tcW w:w="456" w:type="pct"/>
            <w:tcBorders>
              <w:top w:val="nil"/>
              <w:left w:val="nil"/>
              <w:bottom w:val="single" w:sz="4" w:space="0" w:color="auto"/>
              <w:right w:val="nil"/>
            </w:tcBorders>
            <w:shd w:val="clear" w:color="000000" w:fill="BDD7EE"/>
            <w:vAlign w:val="center"/>
            <w:hideMark/>
          </w:tcPr>
          <w:p w14:paraId="4C717E4E" w14:textId="77777777" w:rsidR="00FB41A5" w:rsidRPr="00506E2D" w:rsidRDefault="00FB41A5"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کل</w:t>
            </w:r>
          </w:p>
        </w:tc>
        <w:tc>
          <w:tcPr>
            <w:tcW w:w="484" w:type="pct"/>
            <w:tcBorders>
              <w:top w:val="nil"/>
              <w:left w:val="nil"/>
              <w:bottom w:val="single" w:sz="4" w:space="0" w:color="auto"/>
              <w:right w:val="nil"/>
            </w:tcBorders>
            <w:shd w:val="clear" w:color="000000" w:fill="DDEBF7"/>
            <w:noWrap/>
            <w:vAlign w:val="center"/>
            <w:hideMark/>
          </w:tcPr>
          <w:p w14:paraId="39074503"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187,595</w:t>
            </w:r>
          </w:p>
        </w:tc>
        <w:tc>
          <w:tcPr>
            <w:tcW w:w="441" w:type="pct"/>
            <w:tcBorders>
              <w:top w:val="nil"/>
              <w:left w:val="nil"/>
              <w:bottom w:val="single" w:sz="4" w:space="0" w:color="auto"/>
              <w:right w:val="nil"/>
            </w:tcBorders>
            <w:shd w:val="clear" w:color="000000" w:fill="DDEBF7"/>
            <w:noWrap/>
            <w:vAlign w:val="center"/>
            <w:hideMark/>
          </w:tcPr>
          <w:p w14:paraId="66EF5349"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29/8%</w:t>
            </w:r>
          </w:p>
        </w:tc>
        <w:tc>
          <w:tcPr>
            <w:tcW w:w="442" w:type="pct"/>
            <w:tcBorders>
              <w:top w:val="nil"/>
              <w:left w:val="nil"/>
              <w:bottom w:val="single" w:sz="4" w:space="0" w:color="auto"/>
              <w:right w:val="nil"/>
            </w:tcBorders>
            <w:shd w:val="clear" w:color="000000" w:fill="DDEBF7"/>
            <w:noWrap/>
            <w:vAlign w:val="center"/>
            <w:hideMark/>
          </w:tcPr>
          <w:p w14:paraId="065B1780"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47/4</w:t>
            </w:r>
          </w:p>
        </w:tc>
        <w:tc>
          <w:tcPr>
            <w:tcW w:w="442" w:type="pct"/>
            <w:tcBorders>
              <w:top w:val="nil"/>
              <w:left w:val="nil"/>
              <w:bottom w:val="single" w:sz="4" w:space="0" w:color="auto"/>
              <w:right w:val="nil"/>
            </w:tcBorders>
            <w:shd w:val="clear" w:color="000000" w:fill="DDEBF7"/>
            <w:noWrap/>
            <w:vAlign w:val="center"/>
            <w:hideMark/>
          </w:tcPr>
          <w:p w14:paraId="6FA14644"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56/5</w:t>
            </w:r>
          </w:p>
        </w:tc>
        <w:tc>
          <w:tcPr>
            <w:tcW w:w="392" w:type="pct"/>
            <w:tcBorders>
              <w:top w:val="nil"/>
              <w:left w:val="nil"/>
              <w:bottom w:val="single" w:sz="4" w:space="0" w:color="auto"/>
              <w:right w:val="nil"/>
            </w:tcBorders>
            <w:shd w:val="clear" w:color="000000" w:fill="DDEBF7"/>
            <w:noWrap/>
            <w:vAlign w:val="center"/>
            <w:hideMark/>
          </w:tcPr>
          <w:p w14:paraId="19118475"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34/0</w:t>
            </w:r>
          </w:p>
        </w:tc>
        <w:tc>
          <w:tcPr>
            <w:tcW w:w="442" w:type="pct"/>
            <w:tcBorders>
              <w:top w:val="nil"/>
              <w:left w:val="nil"/>
              <w:bottom w:val="single" w:sz="4" w:space="0" w:color="auto"/>
              <w:right w:val="nil"/>
            </w:tcBorders>
            <w:shd w:val="clear" w:color="000000" w:fill="DDEBF7"/>
            <w:noWrap/>
            <w:vAlign w:val="center"/>
            <w:hideMark/>
          </w:tcPr>
          <w:p w14:paraId="501349C1"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9/2</w:t>
            </w:r>
          </w:p>
        </w:tc>
        <w:tc>
          <w:tcPr>
            <w:tcW w:w="680" w:type="pct"/>
            <w:tcBorders>
              <w:top w:val="nil"/>
              <w:left w:val="nil"/>
              <w:bottom w:val="single" w:sz="4" w:space="0" w:color="auto"/>
              <w:right w:val="nil"/>
            </w:tcBorders>
            <w:shd w:val="clear" w:color="000000" w:fill="DDEBF7"/>
            <w:noWrap/>
            <w:vAlign w:val="center"/>
            <w:hideMark/>
          </w:tcPr>
          <w:p w14:paraId="0F01555F"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136,105,152</w:t>
            </w:r>
          </w:p>
        </w:tc>
        <w:tc>
          <w:tcPr>
            <w:tcW w:w="698" w:type="pct"/>
            <w:gridSpan w:val="2"/>
            <w:tcBorders>
              <w:top w:val="nil"/>
              <w:left w:val="nil"/>
              <w:bottom w:val="single" w:sz="4" w:space="0" w:color="auto"/>
              <w:right w:val="nil"/>
            </w:tcBorders>
            <w:shd w:val="clear" w:color="000000" w:fill="DDEBF7"/>
            <w:noWrap/>
            <w:vAlign w:val="center"/>
            <w:hideMark/>
          </w:tcPr>
          <w:p w14:paraId="4134D256"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156,399,059</w:t>
            </w:r>
          </w:p>
        </w:tc>
      </w:tr>
      <w:tr w:rsidR="00FB41A5" w:rsidRPr="00506E2D" w14:paraId="2FC506F6" w14:textId="77777777" w:rsidTr="00FB41A5">
        <w:trPr>
          <w:trHeight w:val="20"/>
        </w:trPr>
        <w:tc>
          <w:tcPr>
            <w:tcW w:w="522" w:type="pct"/>
            <w:vMerge w:val="restart"/>
            <w:tcBorders>
              <w:top w:val="nil"/>
              <w:left w:val="nil"/>
              <w:bottom w:val="single" w:sz="4" w:space="0" w:color="000000"/>
              <w:right w:val="nil"/>
            </w:tcBorders>
            <w:shd w:val="clear" w:color="000000" w:fill="BDD7EE"/>
            <w:vAlign w:val="center"/>
            <w:hideMark/>
          </w:tcPr>
          <w:p w14:paraId="254DDE8D" w14:textId="77777777" w:rsidR="00FB41A5" w:rsidRPr="00506E2D" w:rsidRDefault="00FB41A5"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50 تا 55</w:t>
            </w:r>
          </w:p>
        </w:tc>
        <w:tc>
          <w:tcPr>
            <w:tcW w:w="456" w:type="pct"/>
            <w:tcBorders>
              <w:top w:val="nil"/>
              <w:left w:val="nil"/>
              <w:bottom w:val="single" w:sz="4" w:space="0" w:color="auto"/>
              <w:right w:val="nil"/>
            </w:tcBorders>
            <w:shd w:val="clear" w:color="000000" w:fill="BDD7EE"/>
            <w:vAlign w:val="center"/>
            <w:hideMark/>
          </w:tcPr>
          <w:p w14:paraId="375F9C31" w14:textId="77777777" w:rsidR="00FB41A5" w:rsidRPr="00506E2D" w:rsidRDefault="00FB41A5" w:rsidP="00CF187C">
            <w:pPr>
              <w:bidi/>
              <w:spacing w:after="0" w:line="240" w:lineRule="auto"/>
              <w:jc w:val="center"/>
              <w:rPr>
                <w:rFonts w:ascii="Times New Roman" w:eastAsia="Times New Roman" w:hAnsi="Times New Roman" w:cs="B Nazanin"/>
                <w:b/>
                <w:bCs/>
                <w:rtl/>
                <w:lang w:bidi="fa-IR"/>
              </w:rPr>
            </w:pPr>
            <w:r w:rsidRPr="00506E2D">
              <w:rPr>
                <w:rFonts w:ascii="Times New Roman" w:eastAsia="Times New Roman" w:hAnsi="Times New Roman" w:cs="B Nazanin" w:hint="cs"/>
                <w:b/>
                <w:bCs/>
                <w:rtl/>
                <w:lang w:bidi="fa-IR"/>
              </w:rPr>
              <w:t>مرد</w:t>
            </w:r>
          </w:p>
        </w:tc>
        <w:tc>
          <w:tcPr>
            <w:tcW w:w="484" w:type="pct"/>
            <w:tcBorders>
              <w:top w:val="nil"/>
              <w:left w:val="nil"/>
              <w:bottom w:val="single" w:sz="4" w:space="0" w:color="auto"/>
              <w:right w:val="nil"/>
            </w:tcBorders>
            <w:shd w:val="clear" w:color="auto" w:fill="auto"/>
            <w:noWrap/>
            <w:vAlign w:val="center"/>
            <w:hideMark/>
          </w:tcPr>
          <w:p w14:paraId="69F7DCE3"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197,407</w:t>
            </w:r>
          </w:p>
        </w:tc>
        <w:tc>
          <w:tcPr>
            <w:tcW w:w="441" w:type="pct"/>
            <w:tcBorders>
              <w:top w:val="nil"/>
              <w:left w:val="nil"/>
              <w:bottom w:val="single" w:sz="4" w:space="0" w:color="auto"/>
              <w:right w:val="nil"/>
            </w:tcBorders>
            <w:shd w:val="clear" w:color="auto" w:fill="auto"/>
            <w:noWrap/>
            <w:vAlign w:val="center"/>
            <w:hideMark/>
          </w:tcPr>
          <w:p w14:paraId="64E1EF8B"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31/4%</w:t>
            </w:r>
          </w:p>
        </w:tc>
        <w:tc>
          <w:tcPr>
            <w:tcW w:w="442" w:type="pct"/>
            <w:tcBorders>
              <w:top w:val="nil"/>
              <w:left w:val="nil"/>
              <w:bottom w:val="single" w:sz="4" w:space="0" w:color="auto"/>
              <w:right w:val="nil"/>
            </w:tcBorders>
            <w:shd w:val="clear" w:color="auto" w:fill="auto"/>
            <w:noWrap/>
            <w:vAlign w:val="center"/>
            <w:hideMark/>
          </w:tcPr>
          <w:p w14:paraId="4AAF83BC"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51/9</w:t>
            </w:r>
          </w:p>
        </w:tc>
        <w:tc>
          <w:tcPr>
            <w:tcW w:w="442" w:type="pct"/>
            <w:tcBorders>
              <w:top w:val="nil"/>
              <w:left w:val="nil"/>
              <w:bottom w:val="single" w:sz="4" w:space="0" w:color="auto"/>
              <w:right w:val="nil"/>
            </w:tcBorders>
            <w:shd w:val="clear" w:color="auto" w:fill="auto"/>
            <w:noWrap/>
            <w:vAlign w:val="center"/>
            <w:hideMark/>
          </w:tcPr>
          <w:p w14:paraId="4A5D8DC6"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59/2</w:t>
            </w:r>
          </w:p>
        </w:tc>
        <w:tc>
          <w:tcPr>
            <w:tcW w:w="392" w:type="pct"/>
            <w:tcBorders>
              <w:top w:val="nil"/>
              <w:left w:val="nil"/>
              <w:bottom w:val="single" w:sz="4" w:space="0" w:color="auto"/>
              <w:right w:val="nil"/>
            </w:tcBorders>
            <w:shd w:val="clear" w:color="auto" w:fill="auto"/>
            <w:noWrap/>
            <w:vAlign w:val="center"/>
            <w:hideMark/>
          </w:tcPr>
          <w:p w14:paraId="0214D3E7"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33/0</w:t>
            </w:r>
          </w:p>
        </w:tc>
        <w:tc>
          <w:tcPr>
            <w:tcW w:w="442" w:type="pct"/>
            <w:tcBorders>
              <w:top w:val="nil"/>
              <w:left w:val="nil"/>
              <w:bottom w:val="single" w:sz="4" w:space="0" w:color="auto"/>
              <w:right w:val="nil"/>
            </w:tcBorders>
            <w:shd w:val="clear" w:color="auto" w:fill="auto"/>
            <w:noWrap/>
            <w:vAlign w:val="center"/>
            <w:hideMark/>
          </w:tcPr>
          <w:p w14:paraId="7411F8C4"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6/8</w:t>
            </w:r>
          </w:p>
        </w:tc>
        <w:tc>
          <w:tcPr>
            <w:tcW w:w="680" w:type="pct"/>
            <w:tcBorders>
              <w:top w:val="nil"/>
              <w:left w:val="nil"/>
              <w:bottom w:val="single" w:sz="4" w:space="0" w:color="auto"/>
              <w:right w:val="nil"/>
            </w:tcBorders>
            <w:shd w:val="clear" w:color="auto" w:fill="auto"/>
            <w:noWrap/>
            <w:vAlign w:val="center"/>
            <w:hideMark/>
          </w:tcPr>
          <w:p w14:paraId="70816BB7"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120,805,448</w:t>
            </w:r>
          </w:p>
        </w:tc>
        <w:tc>
          <w:tcPr>
            <w:tcW w:w="698" w:type="pct"/>
            <w:gridSpan w:val="2"/>
            <w:tcBorders>
              <w:top w:val="nil"/>
              <w:left w:val="nil"/>
              <w:bottom w:val="single" w:sz="4" w:space="0" w:color="auto"/>
              <w:right w:val="nil"/>
            </w:tcBorders>
            <w:shd w:val="clear" w:color="auto" w:fill="auto"/>
            <w:noWrap/>
            <w:vAlign w:val="center"/>
            <w:hideMark/>
          </w:tcPr>
          <w:p w14:paraId="300E4DA2"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139,665,735</w:t>
            </w:r>
          </w:p>
        </w:tc>
      </w:tr>
      <w:tr w:rsidR="00FB41A5" w:rsidRPr="00506E2D" w14:paraId="77B45075" w14:textId="77777777" w:rsidTr="00FB41A5">
        <w:trPr>
          <w:trHeight w:val="20"/>
        </w:trPr>
        <w:tc>
          <w:tcPr>
            <w:tcW w:w="522" w:type="pct"/>
            <w:vMerge/>
            <w:tcBorders>
              <w:top w:val="nil"/>
              <w:left w:val="nil"/>
              <w:bottom w:val="single" w:sz="4" w:space="0" w:color="000000"/>
              <w:right w:val="nil"/>
            </w:tcBorders>
            <w:vAlign w:val="center"/>
            <w:hideMark/>
          </w:tcPr>
          <w:p w14:paraId="34A8CD4E" w14:textId="77777777" w:rsidR="00FB41A5" w:rsidRPr="00506E2D" w:rsidRDefault="00FB41A5" w:rsidP="00CF187C">
            <w:pPr>
              <w:bidi/>
              <w:spacing w:after="0" w:line="240" w:lineRule="auto"/>
              <w:rPr>
                <w:rFonts w:ascii="Times New Roman" w:eastAsia="Times New Roman" w:hAnsi="Times New Roman" w:cs="B Nazanin"/>
                <w:b/>
                <w:bCs/>
                <w:lang w:bidi="fa-IR"/>
              </w:rPr>
            </w:pPr>
          </w:p>
        </w:tc>
        <w:tc>
          <w:tcPr>
            <w:tcW w:w="456" w:type="pct"/>
            <w:tcBorders>
              <w:top w:val="nil"/>
              <w:left w:val="nil"/>
              <w:bottom w:val="single" w:sz="4" w:space="0" w:color="auto"/>
              <w:right w:val="nil"/>
            </w:tcBorders>
            <w:shd w:val="clear" w:color="000000" w:fill="BDD7EE"/>
            <w:vAlign w:val="center"/>
            <w:hideMark/>
          </w:tcPr>
          <w:p w14:paraId="4AD8FD2E" w14:textId="77777777" w:rsidR="00FB41A5" w:rsidRPr="00506E2D" w:rsidRDefault="00FB41A5"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زن</w:t>
            </w:r>
          </w:p>
        </w:tc>
        <w:tc>
          <w:tcPr>
            <w:tcW w:w="484" w:type="pct"/>
            <w:tcBorders>
              <w:top w:val="nil"/>
              <w:left w:val="nil"/>
              <w:bottom w:val="single" w:sz="4" w:space="0" w:color="auto"/>
              <w:right w:val="nil"/>
            </w:tcBorders>
            <w:shd w:val="clear" w:color="auto" w:fill="auto"/>
            <w:noWrap/>
            <w:vAlign w:val="center"/>
            <w:hideMark/>
          </w:tcPr>
          <w:p w14:paraId="0175B15F"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5,339</w:t>
            </w:r>
          </w:p>
        </w:tc>
        <w:tc>
          <w:tcPr>
            <w:tcW w:w="441" w:type="pct"/>
            <w:tcBorders>
              <w:top w:val="nil"/>
              <w:left w:val="nil"/>
              <w:bottom w:val="single" w:sz="4" w:space="0" w:color="auto"/>
              <w:right w:val="nil"/>
            </w:tcBorders>
            <w:shd w:val="clear" w:color="auto" w:fill="auto"/>
            <w:noWrap/>
            <w:vAlign w:val="center"/>
            <w:hideMark/>
          </w:tcPr>
          <w:p w14:paraId="1B222CF5"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0/8%</w:t>
            </w:r>
          </w:p>
        </w:tc>
        <w:tc>
          <w:tcPr>
            <w:tcW w:w="442" w:type="pct"/>
            <w:tcBorders>
              <w:top w:val="nil"/>
              <w:left w:val="nil"/>
              <w:bottom w:val="single" w:sz="4" w:space="0" w:color="auto"/>
              <w:right w:val="nil"/>
            </w:tcBorders>
            <w:shd w:val="clear" w:color="auto" w:fill="auto"/>
            <w:noWrap/>
            <w:vAlign w:val="center"/>
            <w:hideMark/>
          </w:tcPr>
          <w:p w14:paraId="09236343"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52/2</w:t>
            </w:r>
          </w:p>
        </w:tc>
        <w:tc>
          <w:tcPr>
            <w:tcW w:w="442" w:type="pct"/>
            <w:tcBorders>
              <w:top w:val="nil"/>
              <w:left w:val="nil"/>
              <w:bottom w:val="single" w:sz="4" w:space="0" w:color="auto"/>
              <w:right w:val="nil"/>
            </w:tcBorders>
            <w:shd w:val="clear" w:color="auto" w:fill="auto"/>
            <w:noWrap/>
            <w:vAlign w:val="center"/>
            <w:hideMark/>
          </w:tcPr>
          <w:p w14:paraId="2DA3BF6B"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58/5</w:t>
            </w:r>
          </w:p>
        </w:tc>
        <w:tc>
          <w:tcPr>
            <w:tcW w:w="392" w:type="pct"/>
            <w:tcBorders>
              <w:top w:val="nil"/>
              <w:left w:val="nil"/>
              <w:bottom w:val="single" w:sz="4" w:space="0" w:color="auto"/>
              <w:right w:val="nil"/>
            </w:tcBorders>
            <w:shd w:val="clear" w:color="auto" w:fill="auto"/>
            <w:noWrap/>
            <w:vAlign w:val="center"/>
            <w:hideMark/>
          </w:tcPr>
          <w:p w14:paraId="7DF3454B"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29/0</w:t>
            </w:r>
          </w:p>
        </w:tc>
        <w:tc>
          <w:tcPr>
            <w:tcW w:w="442" w:type="pct"/>
            <w:tcBorders>
              <w:top w:val="nil"/>
              <w:left w:val="nil"/>
              <w:bottom w:val="single" w:sz="4" w:space="0" w:color="auto"/>
              <w:right w:val="nil"/>
            </w:tcBorders>
            <w:shd w:val="clear" w:color="auto" w:fill="auto"/>
            <w:noWrap/>
            <w:vAlign w:val="center"/>
            <w:hideMark/>
          </w:tcPr>
          <w:p w14:paraId="78B6597F"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7/1</w:t>
            </w:r>
          </w:p>
        </w:tc>
        <w:tc>
          <w:tcPr>
            <w:tcW w:w="680" w:type="pct"/>
            <w:tcBorders>
              <w:top w:val="nil"/>
              <w:left w:val="nil"/>
              <w:bottom w:val="single" w:sz="4" w:space="0" w:color="auto"/>
              <w:right w:val="nil"/>
            </w:tcBorders>
            <w:shd w:val="clear" w:color="auto" w:fill="auto"/>
            <w:noWrap/>
            <w:vAlign w:val="center"/>
            <w:hideMark/>
          </w:tcPr>
          <w:p w14:paraId="0694607D"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109,363,038</w:t>
            </w:r>
          </w:p>
        </w:tc>
        <w:tc>
          <w:tcPr>
            <w:tcW w:w="698" w:type="pct"/>
            <w:gridSpan w:val="2"/>
            <w:tcBorders>
              <w:top w:val="nil"/>
              <w:left w:val="nil"/>
              <w:bottom w:val="single" w:sz="4" w:space="0" w:color="auto"/>
              <w:right w:val="nil"/>
            </w:tcBorders>
            <w:shd w:val="clear" w:color="auto" w:fill="auto"/>
            <w:noWrap/>
            <w:vAlign w:val="center"/>
            <w:hideMark/>
          </w:tcPr>
          <w:p w14:paraId="05465EED"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117,866,957</w:t>
            </w:r>
          </w:p>
        </w:tc>
      </w:tr>
      <w:tr w:rsidR="00FB41A5" w:rsidRPr="00506E2D" w14:paraId="344088A0" w14:textId="77777777" w:rsidTr="00FB41A5">
        <w:trPr>
          <w:trHeight w:val="20"/>
        </w:trPr>
        <w:tc>
          <w:tcPr>
            <w:tcW w:w="522" w:type="pct"/>
            <w:vMerge/>
            <w:tcBorders>
              <w:top w:val="nil"/>
              <w:left w:val="nil"/>
              <w:bottom w:val="single" w:sz="4" w:space="0" w:color="000000"/>
              <w:right w:val="nil"/>
            </w:tcBorders>
            <w:vAlign w:val="center"/>
            <w:hideMark/>
          </w:tcPr>
          <w:p w14:paraId="5B7F98B4" w14:textId="77777777" w:rsidR="00FB41A5" w:rsidRPr="00506E2D" w:rsidRDefault="00FB41A5" w:rsidP="00CF187C">
            <w:pPr>
              <w:bidi/>
              <w:spacing w:after="0" w:line="240" w:lineRule="auto"/>
              <w:rPr>
                <w:rFonts w:ascii="Times New Roman" w:eastAsia="Times New Roman" w:hAnsi="Times New Roman" w:cs="B Nazanin"/>
                <w:b/>
                <w:bCs/>
                <w:lang w:bidi="fa-IR"/>
              </w:rPr>
            </w:pPr>
          </w:p>
        </w:tc>
        <w:tc>
          <w:tcPr>
            <w:tcW w:w="456" w:type="pct"/>
            <w:tcBorders>
              <w:top w:val="nil"/>
              <w:left w:val="nil"/>
              <w:bottom w:val="single" w:sz="4" w:space="0" w:color="auto"/>
              <w:right w:val="nil"/>
            </w:tcBorders>
            <w:shd w:val="clear" w:color="000000" w:fill="BDD7EE"/>
            <w:vAlign w:val="center"/>
            <w:hideMark/>
          </w:tcPr>
          <w:p w14:paraId="49122980" w14:textId="77777777" w:rsidR="00FB41A5" w:rsidRPr="00506E2D" w:rsidRDefault="00FB41A5"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کل</w:t>
            </w:r>
          </w:p>
        </w:tc>
        <w:tc>
          <w:tcPr>
            <w:tcW w:w="484" w:type="pct"/>
            <w:tcBorders>
              <w:top w:val="nil"/>
              <w:left w:val="nil"/>
              <w:bottom w:val="single" w:sz="4" w:space="0" w:color="auto"/>
              <w:right w:val="nil"/>
            </w:tcBorders>
            <w:shd w:val="clear" w:color="000000" w:fill="DDEBF7"/>
            <w:noWrap/>
            <w:vAlign w:val="center"/>
            <w:hideMark/>
          </w:tcPr>
          <w:p w14:paraId="58CEF3DB"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202,746</w:t>
            </w:r>
          </w:p>
        </w:tc>
        <w:tc>
          <w:tcPr>
            <w:tcW w:w="441" w:type="pct"/>
            <w:tcBorders>
              <w:top w:val="nil"/>
              <w:left w:val="nil"/>
              <w:bottom w:val="single" w:sz="4" w:space="0" w:color="auto"/>
              <w:right w:val="nil"/>
            </w:tcBorders>
            <w:shd w:val="clear" w:color="000000" w:fill="DDEBF7"/>
            <w:noWrap/>
            <w:vAlign w:val="center"/>
            <w:hideMark/>
          </w:tcPr>
          <w:p w14:paraId="166E0907"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32/2%</w:t>
            </w:r>
          </w:p>
        </w:tc>
        <w:tc>
          <w:tcPr>
            <w:tcW w:w="442" w:type="pct"/>
            <w:tcBorders>
              <w:top w:val="nil"/>
              <w:left w:val="nil"/>
              <w:bottom w:val="single" w:sz="4" w:space="0" w:color="auto"/>
              <w:right w:val="nil"/>
            </w:tcBorders>
            <w:shd w:val="clear" w:color="000000" w:fill="DDEBF7"/>
            <w:noWrap/>
            <w:vAlign w:val="center"/>
            <w:hideMark/>
          </w:tcPr>
          <w:p w14:paraId="165D1DAC"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51/9</w:t>
            </w:r>
          </w:p>
        </w:tc>
        <w:tc>
          <w:tcPr>
            <w:tcW w:w="442" w:type="pct"/>
            <w:tcBorders>
              <w:top w:val="nil"/>
              <w:left w:val="nil"/>
              <w:bottom w:val="single" w:sz="4" w:space="0" w:color="auto"/>
              <w:right w:val="nil"/>
            </w:tcBorders>
            <w:shd w:val="clear" w:color="000000" w:fill="DDEBF7"/>
            <w:noWrap/>
            <w:vAlign w:val="center"/>
            <w:hideMark/>
          </w:tcPr>
          <w:p w14:paraId="0D4817F2"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59/2</w:t>
            </w:r>
          </w:p>
        </w:tc>
        <w:tc>
          <w:tcPr>
            <w:tcW w:w="392" w:type="pct"/>
            <w:tcBorders>
              <w:top w:val="nil"/>
              <w:left w:val="nil"/>
              <w:bottom w:val="single" w:sz="4" w:space="0" w:color="auto"/>
              <w:right w:val="nil"/>
            </w:tcBorders>
            <w:shd w:val="clear" w:color="000000" w:fill="DDEBF7"/>
            <w:noWrap/>
            <w:vAlign w:val="center"/>
            <w:hideMark/>
          </w:tcPr>
          <w:p w14:paraId="21CB44D4"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32/9</w:t>
            </w:r>
          </w:p>
        </w:tc>
        <w:tc>
          <w:tcPr>
            <w:tcW w:w="442" w:type="pct"/>
            <w:tcBorders>
              <w:top w:val="nil"/>
              <w:left w:val="nil"/>
              <w:bottom w:val="single" w:sz="4" w:space="0" w:color="auto"/>
              <w:right w:val="nil"/>
            </w:tcBorders>
            <w:shd w:val="clear" w:color="000000" w:fill="DDEBF7"/>
            <w:noWrap/>
            <w:vAlign w:val="center"/>
            <w:hideMark/>
          </w:tcPr>
          <w:p w14:paraId="0E1C4F69"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6/8</w:t>
            </w:r>
          </w:p>
        </w:tc>
        <w:tc>
          <w:tcPr>
            <w:tcW w:w="680" w:type="pct"/>
            <w:tcBorders>
              <w:top w:val="nil"/>
              <w:left w:val="nil"/>
              <w:bottom w:val="single" w:sz="4" w:space="0" w:color="auto"/>
              <w:right w:val="nil"/>
            </w:tcBorders>
            <w:shd w:val="clear" w:color="000000" w:fill="DDEBF7"/>
            <w:noWrap/>
            <w:vAlign w:val="center"/>
            <w:hideMark/>
          </w:tcPr>
          <w:p w14:paraId="6F1F332D"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120,504,130</w:t>
            </w:r>
          </w:p>
        </w:tc>
        <w:tc>
          <w:tcPr>
            <w:tcW w:w="698" w:type="pct"/>
            <w:gridSpan w:val="2"/>
            <w:tcBorders>
              <w:top w:val="nil"/>
              <w:left w:val="nil"/>
              <w:bottom w:val="single" w:sz="4" w:space="0" w:color="auto"/>
              <w:right w:val="nil"/>
            </w:tcBorders>
            <w:shd w:val="clear" w:color="000000" w:fill="DDEBF7"/>
            <w:noWrap/>
            <w:vAlign w:val="center"/>
            <w:hideMark/>
          </w:tcPr>
          <w:p w14:paraId="1AFB42DB"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139,091,698</w:t>
            </w:r>
          </w:p>
        </w:tc>
      </w:tr>
      <w:tr w:rsidR="00FB41A5" w:rsidRPr="00506E2D" w14:paraId="2DF5CAA2" w14:textId="77777777" w:rsidTr="00FB41A5">
        <w:trPr>
          <w:trHeight w:val="20"/>
        </w:trPr>
        <w:tc>
          <w:tcPr>
            <w:tcW w:w="522" w:type="pct"/>
            <w:vMerge w:val="restart"/>
            <w:tcBorders>
              <w:top w:val="nil"/>
              <w:left w:val="nil"/>
              <w:bottom w:val="single" w:sz="4" w:space="0" w:color="000000"/>
              <w:right w:val="nil"/>
            </w:tcBorders>
            <w:shd w:val="clear" w:color="000000" w:fill="BDD7EE"/>
            <w:vAlign w:val="center"/>
            <w:hideMark/>
          </w:tcPr>
          <w:p w14:paraId="2AC63D64" w14:textId="77777777" w:rsidR="00FB41A5" w:rsidRPr="00506E2D" w:rsidRDefault="00FB41A5"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55 تا 60</w:t>
            </w:r>
          </w:p>
        </w:tc>
        <w:tc>
          <w:tcPr>
            <w:tcW w:w="456" w:type="pct"/>
            <w:tcBorders>
              <w:top w:val="nil"/>
              <w:left w:val="nil"/>
              <w:bottom w:val="single" w:sz="4" w:space="0" w:color="auto"/>
              <w:right w:val="nil"/>
            </w:tcBorders>
            <w:shd w:val="clear" w:color="000000" w:fill="BDD7EE"/>
            <w:vAlign w:val="center"/>
            <w:hideMark/>
          </w:tcPr>
          <w:p w14:paraId="122DE1F3" w14:textId="77777777" w:rsidR="00FB41A5" w:rsidRPr="00506E2D" w:rsidRDefault="00FB41A5" w:rsidP="00CF187C">
            <w:pPr>
              <w:bidi/>
              <w:spacing w:after="0" w:line="240" w:lineRule="auto"/>
              <w:jc w:val="center"/>
              <w:rPr>
                <w:rFonts w:ascii="Times New Roman" w:eastAsia="Times New Roman" w:hAnsi="Times New Roman" w:cs="B Nazanin"/>
                <w:b/>
                <w:bCs/>
                <w:rtl/>
                <w:lang w:bidi="fa-IR"/>
              </w:rPr>
            </w:pPr>
            <w:r w:rsidRPr="00506E2D">
              <w:rPr>
                <w:rFonts w:ascii="Times New Roman" w:eastAsia="Times New Roman" w:hAnsi="Times New Roman" w:cs="B Nazanin" w:hint="cs"/>
                <w:b/>
                <w:bCs/>
                <w:rtl/>
                <w:lang w:bidi="fa-IR"/>
              </w:rPr>
              <w:t>مرد</w:t>
            </w:r>
          </w:p>
        </w:tc>
        <w:tc>
          <w:tcPr>
            <w:tcW w:w="484" w:type="pct"/>
            <w:tcBorders>
              <w:top w:val="nil"/>
              <w:left w:val="nil"/>
              <w:bottom w:val="single" w:sz="4" w:space="0" w:color="auto"/>
              <w:right w:val="nil"/>
            </w:tcBorders>
            <w:shd w:val="clear" w:color="auto" w:fill="auto"/>
            <w:noWrap/>
            <w:vAlign w:val="center"/>
            <w:hideMark/>
          </w:tcPr>
          <w:p w14:paraId="0541D8BC"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65,888</w:t>
            </w:r>
          </w:p>
        </w:tc>
        <w:tc>
          <w:tcPr>
            <w:tcW w:w="441" w:type="pct"/>
            <w:tcBorders>
              <w:top w:val="nil"/>
              <w:left w:val="nil"/>
              <w:bottom w:val="single" w:sz="4" w:space="0" w:color="auto"/>
              <w:right w:val="nil"/>
            </w:tcBorders>
            <w:shd w:val="clear" w:color="auto" w:fill="auto"/>
            <w:noWrap/>
            <w:vAlign w:val="center"/>
            <w:hideMark/>
          </w:tcPr>
          <w:p w14:paraId="4A245347"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10/5%</w:t>
            </w:r>
          </w:p>
        </w:tc>
        <w:tc>
          <w:tcPr>
            <w:tcW w:w="442" w:type="pct"/>
            <w:tcBorders>
              <w:top w:val="nil"/>
              <w:left w:val="nil"/>
              <w:bottom w:val="single" w:sz="4" w:space="0" w:color="auto"/>
              <w:right w:val="nil"/>
            </w:tcBorders>
            <w:shd w:val="clear" w:color="auto" w:fill="auto"/>
            <w:noWrap/>
            <w:vAlign w:val="center"/>
            <w:hideMark/>
          </w:tcPr>
          <w:p w14:paraId="6E9BA05C"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57/1</w:t>
            </w:r>
          </w:p>
        </w:tc>
        <w:tc>
          <w:tcPr>
            <w:tcW w:w="442" w:type="pct"/>
            <w:tcBorders>
              <w:top w:val="nil"/>
              <w:left w:val="nil"/>
              <w:bottom w:val="single" w:sz="4" w:space="0" w:color="auto"/>
              <w:right w:val="nil"/>
            </w:tcBorders>
            <w:shd w:val="clear" w:color="auto" w:fill="auto"/>
            <w:noWrap/>
            <w:vAlign w:val="center"/>
            <w:hideMark/>
          </w:tcPr>
          <w:p w14:paraId="6363D3E5"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65/1</w:t>
            </w:r>
          </w:p>
        </w:tc>
        <w:tc>
          <w:tcPr>
            <w:tcW w:w="392" w:type="pct"/>
            <w:tcBorders>
              <w:top w:val="nil"/>
              <w:left w:val="nil"/>
              <w:bottom w:val="single" w:sz="4" w:space="0" w:color="auto"/>
              <w:right w:val="nil"/>
            </w:tcBorders>
            <w:shd w:val="clear" w:color="auto" w:fill="auto"/>
            <w:noWrap/>
            <w:vAlign w:val="center"/>
            <w:hideMark/>
          </w:tcPr>
          <w:p w14:paraId="07C4D661"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32/8</w:t>
            </w:r>
          </w:p>
        </w:tc>
        <w:tc>
          <w:tcPr>
            <w:tcW w:w="442" w:type="pct"/>
            <w:tcBorders>
              <w:top w:val="nil"/>
              <w:left w:val="nil"/>
              <w:bottom w:val="single" w:sz="4" w:space="0" w:color="auto"/>
              <w:right w:val="nil"/>
            </w:tcBorders>
            <w:shd w:val="clear" w:color="auto" w:fill="auto"/>
            <w:noWrap/>
            <w:vAlign w:val="center"/>
            <w:hideMark/>
          </w:tcPr>
          <w:p w14:paraId="25610714"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6/3</w:t>
            </w:r>
          </w:p>
        </w:tc>
        <w:tc>
          <w:tcPr>
            <w:tcW w:w="680" w:type="pct"/>
            <w:tcBorders>
              <w:top w:val="nil"/>
              <w:left w:val="nil"/>
              <w:bottom w:val="single" w:sz="4" w:space="0" w:color="auto"/>
              <w:right w:val="nil"/>
            </w:tcBorders>
            <w:shd w:val="clear" w:color="auto" w:fill="auto"/>
            <w:noWrap/>
            <w:vAlign w:val="center"/>
            <w:hideMark/>
          </w:tcPr>
          <w:p w14:paraId="16595AD1"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113,311,311</w:t>
            </w:r>
          </w:p>
        </w:tc>
        <w:tc>
          <w:tcPr>
            <w:tcW w:w="698" w:type="pct"/>
            <w:gridSpan w:val="2"/>
            <w:tcBorders>
              <w:top w:val="nil"/>
              <w:left w:val="nil"/>
              <w:bottom w:val="single" w:sz="4" w:space="0" w:color="auto"/>
              <w:right w:val="nil"/>
            </w:tcBorders>
            <w:shd w:val="clear" w:color="auto" w:fill="auto"/>
            <w:noWrap/>
            <w:vAlign w:val="center"/>
            <w:hideMark/>
          </w:tcPr>
          <w:p w14:paraId="7CFDC183"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130,691,599</w:t>
            </w:r>
          </w:p>
        </w:tc>
      </w:tr>
      <w:tr w:rsidR="00FB41A5" w:rsidRPr="00506E2D" w14:paraId="01CAA157" w14:textId="77777777" w:rsidTr="00FB41A5">
        <w:trPr>
          <w:trHeight w:val="20"/>
        </w:trPr>
        <w:tc>
          <w:tcPr>
            <w:tcW w:w="522" w:type="pct"/>
            <w:vMerge/>
            <w:tcBorders>
              <w:top w:val="nil"/>
              <w:left w:val="nil"/>
              <w:bottom w:val="single" w:sz="4" w:space="0" w:color="000000"/>
              <w:right w:val="nil"/>
            </w:tcBorders>
            <w:vAlign w:val="center"/>
            <w:hideMark/>
          </w:tcPr>
          <w:p w14:paraId="496B6F0F" w14:textId="77777777" w:rsidR="00FB41A5" w:rsidRPr="00506E2D" w:rsidRDefault="00FB41A5" w:rsidP="00CF187C">
            <w:pPr>
              <w:bidi/>
              <w:spacing w:after="0" w:line="240" w:lineRule="auto"/>
              <w:rPr>
                <w:rFonts w:ascii="Times New Roman" w:eastAsia="Times New Roman" w:hAnsi="Times New Roman" w:cs="B Nazanin"/>
                <w:b/>
                <w:bCs/>
                <w:lang w:bidi="fa-IR"/>
              </w:rPr>
            </w:pPr>
          </w:p>
        </w:tc>
        <w:tc>
          <w:tcPr>
            <w:tcW w:w="456" w:type="pct"/>
            <w:tcBorders>
              <w:top w:val="nil"/>
              <w:left w:val="nil"/>
              <w:bottom w:val="single" w:sz="4" w:space="0" w:color="auto"/>
              <w:right w:val="nil"/>
            </w:tcBorders>
            <w:shd w:val="clear" w:color="000000" w:fill="BDD7EE"/>
            <w:vAlign w:val="center"/>
            <w:hideMark/>
          </w:tcPr>
          <w:p w14:paraId="399073DB" w14:textId="77777777" w:rsidR="00FB41A5" w:rsidRPr="00506E2D" w:rsidRDefault="00FB41A5"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زن</w:t>
            </w:r>
          </w:p>
        </w:tc>
        <w:tc>
          <w:tcPr>
            <w:tcW w:w="484" w:type="pct"/>
            <w:tcBorders>
              <w:top w:val="nil"/>
              <w:left w:val="nil"/>
              <w:bottom w:val="single" w:sz="4" w:space="0" w:color="auto"/>
              <w:right w:val="nil"/>
            </w:tcBorders>
            <w:shd w:val="clear" w:color="auto" w:fill="auto"/>
            <w:noWrap/>
            <w:vAlign w:val="center"/>
            <w:hideMark/>
          </w:tcPr>
          <w:p w14:paraId="75B9777D"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3,689</w:t>
            </w:r>
          </w:p>
        </w:tc>
        <w:tc>
          <w:tcPr>
            <w:tcW w:w="441" w:type="pct"/>
            <w:tcBorders>
              <w:top w:val="nil"/>
              <w:left w:val="nil"/>
              <w:bottom w:val="single" w:sz="4" w:space="0" w:color="auto"/>
              <w:right w:val="nil"/>
            </w:tcBorders>
            <w:shd w:val="clear" w:color="auto" w:fill="auto"/>
            <w:noWrap/>
            <w:vAlign w:val="center"/>
            <w:hideMark/>
          </w:tcPr>
          <w:p w14:paraId="6729FBEE"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0/6%</w:t>
            </w:r>
          </w:p>
        </w:tc>
        <w:tc>
          <w:tcPr>
            <w:tcW w:w="442" w:type="pct"/>
            <w:tcBorders>
              <w:top w:val="nil"/>
              <w:left w:val="nil"/>
              <w:bottom w:val="single" w:sz="4" w:space="0" w:color="auto"/>
              <w:right w:val="nil"/>
            </w:tcBorders>
            <w:shd w:val="clear" w:color="auto" w:fill="auto"/>
            <w:noWrap/>
            <w:vAlign w:val="center"/>
            <w:hideMark/>
          </w:tcPr>
          <w:p w14:paraId="50B2CDAD"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56/7</w:t>
            </w:r>
          </w:p>
        </w:tc>
        <w:tc>
          <w:tcPr>
            <w:tcW w:w="442" w:type="pct"/>
            <w:tcBorders>
              <w:top w:val="nil"/>
              <w:left w:val="nil"/>
              <w:bottom w:val="single" w:sz="4" w:space="0" w:color="auto"/>
              <w:right w:val="nil"/>
            </w:tcBorders>
            <w:shd w:val="clear" w:color="auto" w:fill="auto"/>
            <w:noWrap/>
            <w:vAlign w:val="center"/>
            <w:hideMark/>
          </w:tcPr>
          <w:p w14:paraId="7689351E"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62/4</w:t>
            </w:r>
          </w:p>
        </w:tc>
        <w:tc>
          <w:tcPr>
            <w:tcW w:w="392" w:type="pct"/>
            <w:tcBorders>
              <w:top w:val="nil"/>
              <w:left w:val="nil"/>
              <w:bottom w:val="single" w:sz="4" w:space="0" w:color="auto"/>
              <w:right w:val="nil"/>
            </w:tcBorders>
            <w:shd w:val="clear" w:color="auto" w:fill="auto"/>
            <w:noWrap/>
            <w:vAlign w:val="center"/>
            <w:hideMark/>
          </w:tcPr>
          <w:p w14:paraId="08C7C6D9"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25/1</w:t>
            </w:r>
          </w:p>
        </w:tc>
        <w:tc>
          <w:tcPr>
            <w:tcW w:w="442" w:type="pct"/>
            <w:tcBorders>
              <w:top w:val="nil"/>
              <w:left w:val="nil"/>
              <w:bottom w:val="single" w:sz="4" w:space="0" w:color="auto"/>
              <w:right w:val="nil"/>
            </w:tcBorders>
            <w:shd w:val="clear" w:color="auto" w:fill="auto"/>
            <w:noWrap/>
            <w:vAlign w:val="center"/>
            <w:hideMark/>
          </w:tcPr>
          <w:p w14:paraId="73242B8D"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5/7</w:t>
            </w:r>
          </w:p>
        </w:tc>
        <w:tc>
          <w:tcPr>
            <w:tcW w:w="680" w:type="pct"/>
            <w:tcBorders>
              <w:top w:val="nil"/>
              <w:left w:val="nil"/>
              <w:bottom w:val="single" w:sz="4" w:space="0" w:color="auto"/>
              <w:right w:val="nil"/>
            </w:tcBorders>
            <w:shd w:val="clear" w:color="auto" w:fill="auto"/>
            <w:noWrap/>
            <w:vAlign w:val="center"/>
            <w:hideMark/>
          </w:tcPr>
          <w:p w14:paraId="4DA7AD51"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85,071,748</w:t>
            </w:r>
          </w:p>
        </w:tc>
        <w:tc>
          <w:tcPr>
            <w:tcW w:w="698" w:type="pct"/>
            <w:gridSpan w:val="2"/>
            <w:tcBorders>
              <w:top w:val="nil"/>
              <w:left w:val="nil"/>
              <w:bottom w:val="single" w:sz="4" w:space="0" w:color="auto"/>
              <w:right w:val="nil"/>
            </w:tcBorders>
            <w:shd w:val="clear" w:color="auto" w:fill="auto"/>
            <w:noWrap/>
            <w:vAlign w:val="center"/>
            <w:hideMark/>
          </w:tcPr>
          <w:p w14:paraId="34B0E840"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92,432,523</w:t>
            </w:r>
          </w:p>
        </w:tc>
      </w:tr>
      <w:tr w:rsidR="00FB41A5" w:rsidRPr="00506E2D" w14:paraId="36FB7B0A" w14:textId="77777777" w:rsidTr="00FB41A5">
        <w:trPr>
          <w:trHeight w:val="20"/>
        </w:trPr>
        <w:tc>
          <w:tcPr>
            <w:tcW w:w="522" w:type="pct"/>
            <w:vMerge/>
            <w:tcBorders>
              <w:top w:val="nil"/>
              <w:left w:val="nil"/>
              <w:bottom w:val="single" w:sz="4" w:space="0" w:color="000000"/>
              <w:right w:val="nil"/>
            </w:tcBorders>
            <w:vAlign w:val="center"/>
            <w:hideMark/>
          </w:tcPr>
          <w:p w14:paraId="559C4206" w14:textId="77777777" w:rsidR="00FB41A5" w:rsidRPr="00506E2D" w:rsidRDefault="00FB41A5" w:rsidP="00CF187C">
            <w:pPr>
              <w:bidi/>
              <w:spacing w:after="0" w:line="240" w:lineRule="auto"/>
              <w:rPr>
                <w:rFonts w:ascii="Times New Roman" w:eastAsia="Times New Roman" w:hAnsi="Times New Roman" w:cs="B Nazanin"/>
                <w:b/>
                <w:bCs/>
                <w:lang w:bidi="fa-IR"/>
              </w:rPr>
            </w:pPr>
          </w:p>
        </w:tc>
        <w:tc>
          <w:tcPr>
            <w:tcW w:w="456" w:type="pct"/>
            <w:tcBorders>
              <w:top w:val="nil"/>
              <w:left w:val="nil"/>
              <w:bottom w:val="single" w:sz="4" w:space="0" w:color="auto"/>
              <w:right w:val="nil"/>
            </w:tcBorders>
            <w:shd w:val="clear" w:color="000000" w:fill="BDD7EE"/>
            <w:vAlign w:val="center"/>
            <w:hideMark/>
          </w:tcPr>
          <w:p w14:paraId="669DBB98" w14:textId="77777777" w:rsidR="00FB41A5" w:rsidRPr="00506E2D" w:rsidRDefault="00FB41A5"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کل</w:t>
            </w:r>
          </w:p>
        </w:tc>
        <w:tc>
          <w:tcPr>
            <w:tcW w:w="484" w:type="pct"/>
            <w:tcBorders>
              <w:top w:val="nil"/>
              <w:left w:val="nil"/>
              <w:bottom w:val="single" w:sz="4" w:space="0" w:color="auto"/>
              <w:right w:val="nil"/>
            </w:tcBorders>
            <w:shd w:val="clear" w:color="000000" w:fill="DDEBF7"/>
            <w:noWrap/>
            <w:vAlign w:val="center"/>
            <w:hideMark/>
          </w:tcPr>
          <w:p w14:paraId="4C3297C6"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69,577</w:t>
            </w:r>
          </w:p>
        </w:tc>
        <w:tc>
          <w:tcPr>
            <w:tcW w:w="441" w:type="pct"/>
            <w:tcBorders>
              <w:top w:val="nil"/>
              <w:left w:val="nil"/>
              <w:bottom w:val="single" w:sz="4" w:space="0" w:color="auto"/>
              <w:right w:val="nil"/>
            </w:tcBorders>
            <w:shd w:val="clear" w:color="000000" w:fill="DDEBF7"/>
            <w:noWrap/>
            <w:vAlign w:val="center"/>
            <w:hideMark/>
          </w:tcPr>
          <w:p w14:paraId="4BF573CD"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11/1%</w:t>
            </w:r>
          </w:p>
        </w:tc>
        <w:tc>
          <w:tcPr>
            <w:tcW w:w="442" w:type="pct"/>
            <w:tcBorders>
              <w:top w:val="nil"/>
              <w:left w:val="nil"/>
              <w:bottom w:val="single" w:sz="4" w:space="0" w:color="auto"/>
              <w:right w:val="nil"/>
            </w:tcBorders>
            <w:shd w:val="clear" w:color="000000" w:fill="DDEBF7"/>
            <w:noWrap/>
            <w:vAlign w:val="center"/>
            <w:hideMark/>
          </w:tcPr>
          <w:p w14:paraId="22685664"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57/1</w:t>
            </w:r>
          </w:p>
        </w:tc>
        <w:tc>
          <w:tcPr>
            <w:tcW w:w="442" w:type="pct"/>
            <w:tcBorders>
              <w:top w:val="nil"/>
              <w:left w:val="nil"/>
              <w:bottom w:val="single" w:sz="4" w:space="0" w:color="auto"/>
              <w:right w:val="nil"/>
            </w:tcBorders>
            <w:shd w:val="clear" w:color="000000" w:fill="DDEBF7"/>
            <w:noWrap/>
            <w:vAlign w:val="center"/>
            <w:hideMark/>
          </w:tcPr>
          <w:p w14:paraId="17C708C8"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64/9</w:t>
            </w:r>
          </w:p>
        </w:tc>
        <w:tc>
          <w:tcPr>
            <w:tcW w:w="392" w:type="pct"/>
            <w:tcBorders>
              <w:top w:val="nil"/>
              <w:left w:val="nil"/>
              <w:bottom w:val="single" w:sz="4" w:space="0" w:color="auto"/>
              <w:right w:val="nil"/>
            </w:tcBorders>
            <w:shd w:val="clear" w:color="000000" w:fill="DDEBF7"/>
            <w:noWrap/>
            <w:vAlign w:val="center"/>
            <w:hideMark/>
          </w:tcPr>
          <w:p w14:paraId="49A89AF3"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32/4</w:t>
            </w:r>
          </w:p>
        </w:tc>
        <w:tc>
          <w:tcPr>
            <w:tcW w:w="442" w:type="pct"/>
            <w:tcBorders>
              <w:top w:val="nil"/>
              <w:left w:val="nil"/>
              <w:bottom w:val="single" w:sz="4" w:space="0" w:color="auto"/>
              <w:right w:val="nil"/>
            </w:tcBorders>
            <w:shd w:val="clear" w:color="000000" w:fill="DDEBF7"/>
            <w:noWrap/>
            <w:vAlign w:val="center"/>
            <w:hideMark/>
          </w:tcPr>
          <w:p w14:paraId="644D4241"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6/3</w:t>
            </w:r>
          </w:p>
        </w:tc>
        <w:tc>
          <w:tcPr>
            <w:tcW w:w="680" w:type="pct"/>
            <w:tcBorders>
              <w:top w:val="nil"/>
              <w:left w:val="nil"/>
              <w:bottom w:val="single" w:sz="4" w:space="0" w:color="auto"/>
              <w:right w:val="nil"/>
            </w:tcBorders>
            <w:shd w:val="clear" w:color="000000" w:fill="DDEBF7"/>
            <w:noWrap/>
            <w:vAlign w:val="center"/>
            <w:hideMark/>
          </w:tcPr>
          <w:p w14:paraId="02F399A0"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111,814,038</w:t>
            </w:r>
          </w:p>
        </w:tc>
        <w:tc>
          <w:tcPr>
            <w:tcW w:w="698" w:type="pct"/>
            <w:gridSpan w:val="2"/>
            <w:tcBorders>
              <w:top w:val="nil"/>
              <w:left w:val="nil"/>
              <w:bottom w:val="single" w:sz="4" w:space="0" w:color="auto"/>
              <w:right w:val="nil"/>
            </w:tcBorders>
            <w:shd w:val="clear" w:color="000000" w:fill="DDEBF7"/>
            <w:noWrap/>
            <w:vAlign w:val="center"/>
            <w:hideMark/>
          </w:tcPr>
          <w:p w14:paraId="565932B7"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128,663,087</w:t>
            </w:r>
          </w:p>
        </w:tc>
      </w:tr>
      <w:tr w:rsidR="00FB41A5" w:rsidRPr="00506E2D" w14:paraId="121FC5D4" w14:textId="77777777" w:rsidTr="00FB41A5">
        <w:trPr>
          <w:trHeight w:val="20"/>
        </w:trPr>
        <w:tc>
          <w:tcPr>
            <w:tcW w:w="522" w:type="pct"/>
            <w:vMerge w:val="restart"/>
            <w:tcBorders>
              <w:top w:val="nil"/>
              <w:left w:val="nil"/>
              <w:bottom w:val="single" w:sz="4" w:space="0" w:color="000000"/>
              <w:right w:val="nil"/>
            </w:tcBorders>
            <w:shd w:val="clear" w:color="000000" w:fill="BDD7EE"/>
            <w:vAlign w:val="center"/>
            <w:hideMark/>
          </w:tcPr>
          <w:p w14:paraId="68ABEFF8" w14:textId="77777777" w:rsidR="00FB41A5" w:rsidRPr="00506E2D" w:rsidRDefault="00FB41A5"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60 تا 65</w:t>
            </w:r>
          </w:p>
        </w:tc>
        <w:tc>
          <w:tcPr>
            <w:tcW w:w="456" w:type="pct"/>
            <w:tcBorders>
              <w:top w:val="nil"/>
              <w:left w:val="nil"/>
              <w:bottom w:val="single" w:sz="4" w:space="0" w:color="auto"/>
              <w:right w:val="nil"/>
            </w:tcBorders>
            <w:shd w:val="clear" w:color="000000" w:fill="BDD7EE"/>
            <w:vAlign w:val="center"/>
            <w:hideMark/>
          </w:tcPr>
          <w:p w14:paraId="2721E5EC" w14:textId="77777777" w:rsidR="00FB41A5" w:rsidRPr="00506E2D" w:rsidRDefault="00FB41A5" w:rsidP="00CF187C">
            <w:pPr>
              <w:bidi/>
              <w:spacing w:after="0" w:line="240" w:lineRule="auto"/>
              <w:jc w:val="center"/>
              <w:rPr>
                <w:rFonts w:ascii="Times New Roman" w:eastAsia="Times New Roman" w:hAnsi="Times New Roman" w:cs="B Nazanin"/>
                <w:b/>
                <w:bCs/>
                <w:rtl/>
                <w:lang w:bidi="fa-IR"/>
              </w:rPr>
            </w:pPr>
            <w:r w:rsidRPr="00506E2D">
              <w:rPr>
                <w:rFonts w:ascii="Times New Roman" w:eastAsia="Times New Roman" w:hAnsi="Times New Roman" w:cs="B Nazanin" w:hint="cs"/>
                <w:b/>
                <w:bCs/>
                <w:rtl/>
                <w:lang w:bidi="fa-IR"/>
              </w:rPr>
              <w:t>مرد</w:t>
            </w:r>
          </w:p>
        </w:tc>
        <w:tc>
          <w:tcPr>
            <w:tcW w:w="484" w:type="pct"/>
            <w:tcBorders>
              <w:top w:val="nil"/>
              <w:left w:val="nil"/>
              <w:bottom w:val="single" w:sz="4" w:space="0" w:color="auto"/>
              <w:right w:val="nil"/>
            </w:tcBorders>
            <w:shd w:val="clear" w:color="auto" w:fill="auto"/>
            <w:noWrap/>
            <w:vAlign w:val="center"/>
            <w:hideMark/>
          </w:tcPr>
          <w:p w14:paraId="5A7E46A1"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37,608</w:t>
            </w:r>
          </w:p>
        </w:tc>
        <w:tc>
          <w:tcPr>
            <w:tcW w:w="441" w:type="pct"/>
            <w:tcBorders>
              <w:top w:val="nil"/>
              <w:left w:val="nil"/>
              <w:bottom w:val="single" w:sz="4" w:space="0" w:color="auto"/>
              <w:right w:val="nil"/>
            </w:tcBorders>
            <w:shd w:val="clear" w:color="auto" w:fill="auto"/>
            <w:noWrap/>
            <w:vAlign w:val="center"/>
            <w:hideMark/>
          </w:tcPr>
          <w:p w14:paraId="39687BA9"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6/0%</w:t>
            </w:r>
          </w:p>
        </w:tc>
        <w:tc>
          <w:tcPr>
            <w:tcW w:w="442" w:type="pct"/>
            <w:tcBorders>
              <w:top w:val="nil"/>
              <w:left w:val="nil"/>
              <w:bottom w:val="single" w:sz="4" w:space="0" w:color="auto"/>
              <w:right w:val="nil"/>
            </w:tcBorders>
            <w:shd w:val="clear" w:color="auto" w:fill="auto"/>
            <w:noWrap/>
            <w:vAlign w:val="center"/>
            <w:hideMark/>
          </w:tcPr>
          <w:p w14:paraId="785CCED1"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61/3</w:t>
            </w:r>
          </w:p>
        </w:tc>
        <w:tc>
          <w:tcPr>
            <w:tcW w:w="442" w:type="pct"/>
            <w:tcBorders>
              <w:top w:val="nil"/>
              <w:left w:val="nil"/>
              <w:bottom w:val="single" w:sz="4" w:space="0" w:color="auto"/>
              <w:right w:val="nil"/>
            </w:tcBorders>
            <w:shd w:val="clear" w:color="auto" w:fill="auto"/>
            <w:noWrap/>
            <w:vAlign w:val="center"/>
            <w:hideMark/>
          </w:tcPr>
          <w:p w14:paraId="1B77329F"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67/3</w:t>
            </w:r>
          </w:p>
        </w:tc>
        <w:tc>
          <w:tcPr>
            <w:tcW w:w="392" w:type="pct"/>
            <w:tcBorders>
              <w:top w:val="nil"/>
              <w:left w:val="nil"/>
              <w:bottom w:val="single" w:sz="4" w:space="0" w:color="auto"/>
              <w:right w:val="nil"/>
            </w:tcBorders>
            <w:shd w:val="clear" w:color="auto" w:fill="auto"/>
            <w:noWrap/>
            <w:vAlign w:val="center"/>
            <w:hideMark/>
          </w:tcPr>
          <w:p w14:paraId="46DDB9A1"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25/7</w:t>
            </w:r>
          </w:p>
        </w:tc>
        <w:tc>
          <w:tcPr>
            <w:tcW w:w="442" w:type="pct"/>
            <w:tcBorders>
              <w:top w:val="nil"/>
              <w:left w:val="nil"/>
              <w:bottom w:val="single" w:sz="4" w:space="0" w:color="auto"/>
              <w:right w:val="nil"/>
            </w:tcBorders>
            <w:shd w:val="clear" w:color="auto" w:fill="auto"/>
            <w:noWrap/>
            <w:vAlign w:val="center"/>
            <w:hideMark/>
          </w:tcPr>
          <w:p w14:paraId="43273459"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4/7</w:t>
            </w:r>
          </w:p>
        </w:tc>
        <w:tc>
          <w:tcPr>
            <w:tcW w:w="680" w:type="pct"/>
            <w:tcBorders>
              <w:top w:val="nil"/>
              <w:left w:val="nil"/>
              <w:bottom w:val="single" w:sz="4" w:space="0" w:color="auto"/>
              <w:right w:val="nil"/>
            </w:tcBorders>
            <w:shd w:val="clear" w:color="auto" w:fill="auto"/>
            <w:noWrap/>
            <w:vAlign w:val="center"/>
            <w:hideMark/>
          </w:tcPr>
          <w:p w14:paraId="52101286"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85,477,395</w:t>
            </w:r>
          </w:p>
        </w:tc>
        <w:tc>
          <w:tcPr>
            <w:tcW w:w="698" w:type="pct"/>
            <w:gridSpan w:val="2"/>
            <w:tcBorders>
              <w:top w:val="nil"/>
              <w:left w:val="nil"/>
              <w:bottom w:val="single" w:sz="4" w:space="0" w:color="auto"/>
              <w:right w:val="nil"/>
            </w:tcBorders>
            <w:shd w:val="clear" w:color="auto" w:fill="auto"/>
            <w:noWrap/>
            <w:vAlign w:val="center"/>
            <w:hideMark/>
          </w:tcPr>
          <w:p w14:paraId="4DA37080"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102,637,773</w:t>
            </w:r>
          </w:p>
        </w:tc>
      </w:tr>
      <w:tr w:rsidR="00FB41A5" w:rsidRPr="00506E2D" w14:paraId="22F42255" w14:textId="77777777" w:rsidTr="00FB41A5">
        <w:trPr>
          <w:trHeight w:val="20"/>
        </w:trPr>
        <w:tc>
          <w:tcPr>
            <w:tcW w:w="522" w:type="pct"/>
            <w:vMerge/>
            <w:tcBorders>
              <w:top w:val="nil"/>
              <w:left w:val="nil"/>
              <w:bottom w:val="single" w:sz="4" w:space="0" w:color="000000"/>
              <w:right w:val="nil"/>
            </w:tcBorders>
            <w:vAlign w:val="center"/>
            <w:hideMark/>
          </w:tcPr>
          <w:p w14:paraId="67F51BFF" w14:textId="77777777" w:rsidR="00FB41A5" w:rsidRPr="00506E2D" w:rsidRDefault="00FB41A5" w:rsidP="00CF187C">
            <w:pPr>
              <w:bidi/>
              <w:spacing w:after="0" w:line="240" w:lineRule="auto"/>
              <w:rPr>
                <w:rFonts w:ascii="Times New Roman" w:eastAsia="Times New Roman" w:hAnsi="Times New Roman" w:cs="B Nazanin"/>
                <w:b/>
                <w:bCs/>
                <w:lang w:bidi="fa-IR"/>
              </w:rPr>
            </w:pPr>
          </w:p>
        </w:tc>
        <w:tc>
          <w:tcPr>
            <w:tcW w:w="456" w:type="pct"/>
            <w:tcBorders>
              <w:top w:val="nil"/>
              <w:left w:val="nil"/>
              <w:bottom w:val="single" w:sz="4" w:space="0" w:color="auto"/>
              <w:right w:val="nil"/>
            </w:tcBorders>
            <w:shd w:val="clear" w:color="000000" w:fill="BDD7EE"/>
            <w:vAlign w:val="center"/>
            <w:hideMark/>
          </w:tcPr>
          <w:p w14:paraId="413FF881" w14:textId="77777777" w:rsidR="00FB41A5" w:rsidRPr="00506E2D" w:rsidRDefault="00FB41A5"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زن</w:t>
            </w:r>
          </w:p>
        </w:tc>
        <w:tc>
          <w:tcPr>
            <w:tcW w:w="484" w:type="pct"/>
            <w:tcBorders>
              <w:top w:val="nil"/>
              <w:left w:val="nil"/>
              <w:bottom w:val="single" w:sz="4" w:space="0" w:color="auto"/>
              <w:right w:val="nil"/>
            </w:tcBorders>
            <w:shd w:val="clear" w:color="auto" w:fill="auto"/>
            <w:noWrap/>
            <w:vAlign w:val="center"/>
            <w:hideMark/>
          </w:tcPr>
          <w:p w14:paraId="4E2D31CC"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765</w:t>
            </w:r>
          </w:p>
        </w:tc>
        <w:tc>
          <w:tcPr>
            <w:tcW w:w="441" w:type="pct"/>
            <w:tcBorders>
              <w:top w:val="nil"/>
              <w:left w:val="nil"/>
              <w:bottom w:val="single" w:sz="4" w:space="0" w:color="auto"/>
              <w:right w:val="nil"/>
            </w:tcBorders>
            <w:shd w:val="clear" w:color="auto" w:fill="auto"/>
            <w:noWrap/>
            <w:vAlign w:val="center"/>
            <w:hideMark/>
          </w:tcPr>
          <w:p w14:paraId="36DC3D25"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0/1%</w:t>
            </w:r>
          </w:p>
        </w:tc>
        <w:tc>
          <w:tcPr>
            <w:tcW w:w="442" w:type="pct"/>
            <w:tcBorders>
              <w:top w:val="nil"/>
              <w:left w:val="nil"/>
              <w:bottom w:val="single" w:sz="4" w:space="0" w:color="auto"/>
              <w:right w:val="nil"/>
            </w:tcBorders>
            <w:shd w:val="clear" w:color="auto" w:fill="auto"/>
            <w:noWrap/>
            <w:vAlign w:val="center"/>
            <w:hideMark/>
          </w:tcPr>
          <w:p w14:paraId="3A228CB5"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61/8</w:t>
            </w:r>
          </w:p>
        </w:tc>
        <w:tc>
          <w:tcPr>
            <w:tcW w:w="442" w:type="pct"/>
            <w:tcBorders>
              <w:top w:val="nil"/>
              <w:left w:val="nil"/>
              <w:bottom w:val="single" w:sz="4" w:space="0" w:color="auto"/>
              <w:right w:val="nil"/>
            </w:tcBorders>
            <w:shd w:val="clear" w:color="auto" w:fill="auto"/>
            <w:noWrap/>
            <w:vAlign w:val="center"/>
            <w:hideMark/>
          </w:tcPr>
          <w:p w14:paraId="5A7CD48B"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66/1</w:t>
            </w:r>
          </w:p>
        </w:tc>
        <w:tc>
          <w:tcPr>
            <w:tcW w:w="392" w:type="pct"/>
            <w:tcBorders>
              <w:top w:val="nil"/>
              <w:left w:val="nil"/>
              <w:bottom w:val="single" w:sz="4" w:space="0" w:color="auto"/>
              <w:right w:val="nil"/>
            </w:tcBorders>
            <w:shd w:val="clear" w:color="auto" w:fill="auto"/>
            <w:noWrap/>
            <w:vAlign w:val="center"/>
            <w:hideMark/>
          </w:tcPr>
          <w:p w14:paraId="01F2BBB5"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26/8</w:t>
            </w:r>
          </w:p>
        </w:tc>
        <w:tc>
          <w:tcPr>
            <w:tcW w:w="442" w:type="pct"/>
            <w:tcBorders>
              <w:top w:val="nil"/>
              <w:left w:val="nil"/>
              <w:bottom w:val="single" w:sz="4" w:space="0" w:color="auto"/>
              <w:right w:val="nil"/>
            </w:tcBorders>
            <w:shd w:val="clear" w:color="auto" w:fill="auto"/>
            <w:noWrap/>
            <w:vAlign w:val="center"/>
            <w:hideMark/>
          </w:tcPr>
          <w:p w14:paraId="5817AEBF"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5/9</w:t>
            </w:r>
          </w:p>
        </w:tc>
        <w:tc>
          <w:tcPr>
            <w:tcW w:w="680" w:type="pct"/>
            <w:tcBorders>
              <w:top w:val="nil"/>
              <w:left w:val="nil"/>
              <w:bottom w:val="single" w:sz="4" w:space="0" w:color="auto"/>
              <w:right w:val="nil"/>
            </w:tcBorders>
            <w:shd w:val="clear" w:color="auto" w:fill="auto"/>
            <w:noWrap/>
            <w:vAlign w:val="center"/>
            <w:hideMark/>
          </w:tcPr>
          <w:p w14:paraId="1F97C4BC"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98,955,986</w:t>
            </w:r>
          </w:p>
        </w:tc>
        <w:tc>
          <w:tcPr>
            <w:tcW w:w="698" w:type="pct"/>
            <w:gridSpan w:val="2"/>
            <w:tcBorders>
              <w:top w:val="nil"/>
              <w:left w:val="nil"/>
              <w:bottom w:val="single" w:sz="4" w:space="0" w:color="auto"/>
              <w:right w:val="nil"/>
            </w:tcBorders>
            <w:shd w:val="clear" w:color="auto" w:fill="auto"/>
            <w:noWrap/>
            <w:vAlign w:val="center"/>
            <w:hideMark/>
          </w:tcPr>
          <w:p w14:paraId="1C6327A2"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106,395,984</w:t>
            </w:r>
          </w:p>
        </w:tc>
      </w:tr>
      <w:tr w:rsidR="00FB41A5" w:rsidRPr="00506E2D" w14:paraId="4E12401B" w14:textId="77777777" w:rsidTr="00FB41A5">
        <w:trPr>
          <w:trHeight w:val="20"/>
        </w:trPr>
        <w:tc>
          <w:tcPr>
            <w:tcW w:w="522" w:type="pct"/>
            <w:vMerge/>
            <w:tcBorders>
              <w:top w:val="nil"/>
              <w:left w:val="nil"/>
              <w:bottom w:val="single" w:sz="4" w:space="0" w:color="000000"/>
              <w:right w:val="nil"/>
            </w:tcBorders>
            <w:vAlign w:val="center"/>
            <w:hideMark/>
          </w:tcPr>
          <w:p w14:paraId="0AD5DE5D" w14:textId="77777777" w:rsidR="00FB41A5" w:rsidRPr="00506E2D" w:rsidRDefault="00FB41A5" w:rsidP="00CF187C">
            <w:pPr>
              <w:bidi/>
              <w:spacing w:after="0" w:line="240" w:lineRule="auto"/>
              <w:rPr>
                <w:rFonts w:ascii="Times New Roman" w:eastAsia="Times New Roman" w:hAnsi="Times New Roman" w:cs="B Nazanin"/>
                <w:b/>
                <w:bCs/>
                <w:lang w:bidi="fa-IR"/>
              </w:rPr>
            </w:pPr>
          </w:p>
        </w:tc>
        <w:tc>
          <w:tcPr>
            <w:tcW w:w="456" w:type="pct"/>
            <w:tcBorders>
              <w:top w:val="nil"/>
              <w:left w:val="nil"/>
              <w:bottom w:val="single" w:sz="4" w:space="0" w:color="auto"/>
              <w:right w:val="nil"/>
            </w:tcBorders>
            <w:shd w:val="clear" w:color="000000" w:fill="BDD7EE"/>
            <w:vAlign w:val="center"/>
            <w:hideMark/>
          </w:tcPr>
          <w:p w14:paraId="49C05433" w14:textId="77777777" w:rsidR="00FB41A5" w:rsidRPr="00506E2D" w:rsidRDefault="00FB41A5"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کل</w:t>
            </w:r>
          </w:p>
        </w:tc>
        <w:tc>
          <w:tcPr>
            <w:tcW w:w="484" w:type="pct"/>
            <w:tcBorders>
              <w:top w:val="nil"/>
              <w:left w:val="nil"/>
              <w:bottom w:val="single" w:sz="4" w:space="0" w:color="auto"/>
              <w:right w:val="nil"/>
            </w:tcBorders>
            <w:shd w:val="clear" w:color="000000" w:fill="DDEBF7"/>
            <w:noWrap/>
            <w:vAlign w:val="center"/>
            <w:hideMark/>
          </w:tcPr>
          <w:p w14:paraId="726B0E21"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38,373</w:t>
            </w:r>
          </w:p>
        </w:tc>
        <w:tc>
          <w:tcPr>
            <w:tcW w:w="441" w:type="pct"/>
            <w:tcBorders>
              <w:top w:val="nil"/>
              <w:left w:val="nil"/>
              <w:bottom w:val="single" w:sz="4" w:space="0" w:color="auto"/>
              <w:right w:val="nil"/>
            </w:tcBorders>
            <w:shd w:val="clear" w:color="000000" w:fill="DDEBF7"/>
            <w:noWrap/>
            <w:vAlign w:val="center"/>
            <w:hideMark/>
          </w:tcPr>
          <w:p w14:paraId="1009ED85"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6/1%</w:t>
            </w:r>
          </w:p>
        </w:tc>
        <w:tc>
          <w:tcPr>
            <w:tcW w:w="442" w:type="pct"/>
            <w:tcBorders>
              <w:top w:val="nil"/>
              <w:left w:val="nil"/>
              <w:bottom w:val="single" w:sz="4" w:space="0" w:color="auto"/>
              <w:right w:val="nil"/>
            </w:tcBorders>
            <w:shd w:val="clear" w:color="000000" w:fill="DDEBF7"/>
            <w:noWrap/>
            <w:vAlign w:val="center"/>
            <w:hideMark/>
          </w:tcPr>
          <w:p w14:paraId="67E9BF96"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61/3</w:t>
            </w:r>
          </w:p>
        </w:tc>
        <w:tc>
          <w:tcPr>
            <w:tcW w:w="442" w:type="pct"/>
            <w:tcBorders>
              <w:top w:val="nil"/>
              <w:left w:val="nil"/>
              <w:bottom w:val="single" w:sz="4" w:space="0" w:color="auto"/>
              <w:right w:val="nil"/>
            </w:tcBorders>
            <w:shd w:val="clear" w:color="000000" w:fill="DDEBF7"/>
            <w:noWrap/>
            <w:vAlign w:val="center"/>
            <w:hideMark/>
          </w:tcPr>
          <w:p w14:paraId="0D67C725"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67/3</w:t>
            </w:r>
          </w:p>
        </w:tc>
        <w:tc>
          <w:tcPr>
            <w:tcW w:w="392" w:type="pct"/>
            <w:tcBorders>
              <w:top w:val="nil"/>
              <w:left w:val="nil"/>
              <w:bottom w:val="single" w:sz="4" w:space="0" w:color="auto"/>
              <w:right w:val="nil"/>
            </w:tcBorders>
            <w:shd w:val="clear" w:color="000000" w:fill="DDEBF7"/>
            <w:noWrap/>
            <w:vAlign w:val="center"/>
            <w:hideMark/>
          </w:tcPr>
          <w:p w14:paraId="614F8E43"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25/7</w:t>
            </w:r>
          </w:p>
        </w:tc>
        <w:tc>
          <w:tcPr>
            <w:tcW w:w="442" w:type="pct"/>
            <w:tcBorders>
              <w:top w:val="nil"/>
              <w:left w:val="nil"/>
              <w:bottom w:val="single" w:sz="4" w:space="0" w:color="auto"/>
              <w:right w:val="nil"/>
            </w:tcBorders>
            <w:shd w:val="clear" w:color="000000" w:fill="DDEBF7"/>
            <w:noWrap/>
            <w:vAlign w:val="center"/>
            <w:hideMark/>
          </w:tcPr>
          <w:p w14:paraId="4411868B"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4/8</w:t>
            </w:r>
          </w:p>
        </w:tc>
        <w:tc>
          <w:tcPr>
            <w:tcW w:w="680" w:type="pct"/>
            <w:tcBorders>
              <w:top w:val="nil"/>
              <w:left w:val="nil"/>
              <w:bottom w:val="single" w:sz="4" w:space="0" w:color="auto"/>
              <w:right w:val="nil"/>
            </w:tcBorders>
            <w:shd w:val="clear" w:color="000000" w:fill="DDEBF7"/>
            <w:noWrap/>
            <w:vAlign w:val="center"/>
            <w:hideMark/>
          </w:tcPr>
          <w:p w14:paraId="6F63530B"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85,746,103</w:t>
            </w:r>
          </w:p>
        </w:tc>
        <w:tc>
          <w:tcPr>
            <w:tcW w:w="698" w:type="pct"/>
            <w:gridSpan w:val="2"/>
            <w:tcBorders>
              <w:top w:val="nil"/>
              <w:left w:val="nil"/>
              <w:bottom w:val="single" w:sz="4" w:space="0" w:color="auto"/>
              <w:right w:val="nil"/>
            </w:tcBorders>
            <w:shd w:val="clear" w:color="000000" w:fill="DDEBF7"/>
            <w:noWrap/>
            <w:vAlign w:val="center"/>
            <w:hideMark/>
          </w:tcPr>
          <w:p w14:paraId="5075B0F3"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102,712,696</w:t>
            </w:r>
          </w:p>
        </w:tc>
      </w:tr>
      <w:tr w:rsidR="00FB41A5" w:rsidRPr="00506E2D" w14:paraId="0FFE1502" w14:textId="77777777" w:rsidTr="00FB41A5">
        <w:trPr>
          <w:trHeight w:val="20"/>
        </w:trPr>
        <w:tc>
          <w:tcPr>
            <w:tcW w:w="522" w:type="pct"/>
            <w:vMerge w:val="restart"/>
            <w:tcBorders>
              <w:top w:val="nil"/>
              <w:left w:val="nil"/>
              <w:bottom w:val="single" w:sz="4" w:space="0" w:color="000000"/>
              <w:right w:val="nil"/>
            </w:tcBorders>
            <w:shd w:val="clear" w:color="000000" w:fill="BDD7EE"/>
            <w:vAlign w:val="center"/>
            <w:hideMark/>
          </w:tcPr>
          <w:p w14:paraId="2D321FE1" w14:textId="77777777" w:rsidR="00FB41A5" w:rsidRPr="00506E2D" w:rsidRDefault="00FB41A5"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65 و بیشتر</w:t>
            </w:r>
          </w:p>
        </w:tc>
        <w:tc>
          <w:tcPr>
            <w:tcW w:w="456" w:type="pct"/>
            <w:tcBorders>
              <w:top w:val="nil"/>
              <w:left w:val="nil"/>
              <w:bottom w:val="single" w:sz="4" w:space="0" w:color="auto"/>
              <w:right w:val="nil"/>
            </w:tcBorders>
            <w:shd w:val="clear" w:color="000000" w:fill="BDD7EE"/>
            <w:vAlign w:val="center"/>
            <w:hideMark/>
          </w:tcPr>
          <w:p w14:paraId="76FDCCEE" w14:textId="77777777" w:rsidR="00FB41A5" w:rsidRPr="00506E2D" w:rsidRDefault="00FB41A5" w:rsidP="00CF187C">
            <w:pPr>
              <w:bidi/>
              <w:spacing w:after="0" w:line="240" w:lineRule="auto"/>
              <w:jc w:val="center"/>
              <w:rPr>
                <w:rFonts w:ascii="Times New Roman" w:eastAsia="Times New Roman" w:hAnsi="Times New Roman" w:cs="B Nazanin"/>
                <w:b/>
                <w:bCs/>
                <w:rtl/>
                <w:lang w:bidi="fa-IR"/>
              </w:rPr>
            </w:pPr>
            <w:r w:rsidRPr="00506E2D">
              <w:rPr>
                <w:rFonts w:ascii="Times New Roman" w:eastAsia="Times New Roman" w:hAnsi="Times New Roman" w:cs="B Nazanin" w:hint="cs"/>
                <w:b/>
                <w:bCs/>
                <w:rtl/>
                <w:lang w:bidi="fa-IR"/>
              </w:rPr>
              <w:t>مرد</w:t>
            </w:r>
          </w:p>
        </w:tc>
        <w:tc>
          <w:tcPr>
            <w:tcW w:w="484" w:type="pct"/>
            <w:tcBorders>
              <w:top w:val="nil"/>
              <w:left w:val="nil"/>
              <w:bottom w:val="single" w:sz="4" w:space="0" w:color="auto"/>
              <w:right w:val="nil"/>
            </w:tcBorders>
            <w:shd w:val="clear" w:color="auto" w:fill="auto"/>
            <w:noWrap/>
            <w:vAlign w:val="center"/>
            <w:hideMark/>
          </w:tcPr>
          <w:p w14:paraId="01ABD0A2"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4,363</w:t>
            </w:r>
          </w:p>
        </w:tc>
        <w:tc>
          <w:tcPr>
            <w:tcW w:w="441" w:type="pct"/>
            <w:tcBorders>
              <w:top w:val="nil"/>
              <w:left w:val="nil"/>
              <w:bottom w:val="single" w:sz="4" w:space="0" w:color="auto"/>
              <w:right w:val="nil"/>
            </w:tcBorders>
            <w:shd w:val="clear" w:color="auto" w:fill="auto"/>
            <w:noWrap/>
            <w:vAlign w:val="center"/>
            <w:hideMark/>
          </w:tcPr>
          <w:p w14:paraId="376F883B"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0/7%</w:t>
            </w:r>
          </w:p>
        </w:tc>
        <w:tc>
          <w:tcPr>
            <w:tcW w:w="442" w:type="pct"/>
            <w:tcBorders>
              <w:top w:val="nil"/>
              <w:left w:val="nil"/>
              <w:bottom w:val="single" w:sz="4" w:space="0" w:color="auto"/>
              <w:right w:val="nil"/>
            </w:tcBorders>
            <w:shd w:val="clear" w:color="auto" w:fill="auto"/>
            <w:noWrap/>
            <w:vAlign w:val="center"/>
            <w:hideMark/>
          </w:tcPr>
          <w:p w14:paraId="4CCA0DCF"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67/8</w:t>
            </w:r>
          </w:p>
        </w:tc>
        <w:tc>
          <w:tcPr>
            <w:tcW w:w="442" w:type="pct"/>
            <w:tcBorders>
              <w:top w:val="nil"/>
              <w:left w:val="nil"/>
              <w:bottom w:val="single" w:sz="4" w:space="0" w:color="auto"/>
              <w:right w:val="nil"/>
            </w:tcBorders>
            <w:shd w:val="clear" w:color="auto" w:fill="auto"/>
            <w:noWrap/>
            <w:vAlign w:val="center"/>
            <w:hideMark/>
          </w:tcPr>
          <w:p w14:paraId="7E80AEE3"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72/8</w:t>
            </w:r>
          </w:p>
        </w:tc>
        <w:tc>
          <w:tcPr>
            <w:tcW w:w="392" w:type="pct"/>
            <w:tcBorders>
              <w:top w:val="nil"/>
              <w:left w:val="nil"/>
              <w:bottom w:val="single" w:sz="4" w:space="0" w:color="auto"/>
              <w:right w:val="nil"/>
            </w:tcBorders>
            <w:shd w:val="clear" w:color="auto" w:fill="auto"/>
            <w:noWrap/>
            <w:vAlign w:val="center"/>
            <w:hideMark/>
          </w:tcPr>
          <w:p w14:paraId="29C241DD"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24/9</w:t>
            </w:r>
          </w:p>
        </w:tc>
        <w:tc>
          <w:tcPr>
            <w:tcW w:w="442" w:type="pct"/>
            <w:tcBorders>
              <w:top w:val="nil"/>
              <w:left w:val="nil"/>
              <w:bottom w:val="single" w:sz="4" w:space="0" w:color="auto"/>
              <w:right w:val="nil"/>
            </w:tcBorders>
            <w:shd w:val="clear" w:color="auto" w:fill="auto"/>
            <w:noWrap/>
            <w:vAlign w:val="center"/>
            <w:hideMark/>
          </w:tcPr>
          <w:p w14:paraId="1C657774"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5/0</w:t>
            </w:r>
          </w:p>
        </w:tc>
        <w:tc>
          <w:tcPr>
            <w:tcW w:w="680" w:type="pct"/>
            <w:tcBorders>
              <w:top w:val="nil"/>
              <w:left w:val="nil"/>
              <w:bottom w:val="single" w:sz="4" w:space="0" w:color="auto"/>
              <w:right w:val="nil"/>
            </w:tcBorders>
            <w:shd w:val="clear" w:color="auto" w:fill="auto"/>
            <w:noWrap/>
            <w:vAlign w:val="center"/>
            <w:hideMark/>
          </w:tcPr>
          <w:p w14:paraId="7BA47182"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92,342,878</w:t>
            </w:r>
          </w:p>
        </w:tc>
        <w:tc>
          <w:tcPr>
            <w:tcW w:w="698" w:type="pct"/>
            <w:gridSpan w:val="2"/>
            <w:tcBorders>
              <w:top w:val="nil"/>
              <w:left w:val="nil"/>
              <w:bottom w:val="single" w:sz="4" w:space="0" w:color="auto"/>
              <w:right w:val="nil"/>
            </w:tcBorders>
            <w:shd w:val="clear" w:color="auto" w:fill="auto"/>
            <w:noWrap/>
            <w:vAlign w:val="center"/>
            <w:hideMark/>
          </w:tcPr>
          <w:p w14:paraId="6EA3764B"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108,838,166</w:t>
            </w:r>
          </w:p>
        </w:tc>
      </w:tr>
      <w:tr w:rsidR="00FB41A5" w:rsidRPr="00506E2D" w14:paraId="7AF7B00B" w14:textId="77777777" w:rsidTr="00FB41A5">
        <w:trPr>
          <w:trHeight w:val="20"/>
        </w:trPr>
        <w:tc>
          <w:tcPr>
            <w:tcW w:w="522" w:type="pct"/>
            <w:vMerge/>
            <w:tcBorders>
              <w:top w:val="nil"/>
              <w:left w:val="nil"/>
              <w:bottom w:val="single" w:sz="4" w:space="0" w:color="000000"/>
              <w:right w:val="nil"/>
            </w:tcBorders>
            <w:vAlign w:val="center"/>
            <w:hideMark/>
          </w:tcPr>
          <w:p w14:paraId="2178A7A6" w14:textId="77777777" w:rsidR="00FB41A5" w:rsidRPr="00506E2D" w:rsidRDefault="00FB41A5" w:rsidP="00CF187C">
            <w:pPr>
              <w:bidi/>
              <w:spacing w:after="0" w:line="240" w:lineRule="auto"/>
              <w:rPr>
                <w:rFonts w:ascii="Times New Roman" w:eastAsia="Times New Roman" w:hAnsi="Times New Roman" w:cs="B Nazanin"/>
                <w:b/>
                <w:bCs/>
                <w:lang w:bidi="fa-IR"/>
              </w:rPr>
            </w:pPr>
          </w:p>
        </w:tc>
        <w:tc>
          <w:tcPr>
            <w:tcW w:w="456" w:type="pct"/>
            <w:tcBorders>
              <w:top w:val="nil"/>
              <w:left w:val="nil"/>
              <w:bottom w:val="single" w:sz="4" w:space="0" w:color="auto"/>
              <w:right w:val="nil"/>
            </w:tcBorders>
            <w:shd w:val="clear" w:color="000000" w:fill="BDD7EE"/>
            <w:vAlign w:val="center"/>
            <w:hideMark/>
          </w:tcPr>
          <w:p w14:paraId="2CC44E71" w14:textId="77777777" w:rsidR="00FB41A5" w:rsidRPr="00506E2D" w:rsidRDefault="00FB41A5"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زن</w:t>
            </w:r>
          </w:p>
        </w:tc>
        <w:tc>
          <w:tcPr>
            <w:tcW w:w="484" w:type="pct"/>
            <w:tcBorders>
              <w:top w:val="nil"/>
              <w:left w:val="nil"/>
              <w:bottom w:val="single" w:sz="4" w:space="0" w:color="auto"/>
              <w:right w:val="nil"/>
            </w:tcBorders>
            <w:shd w:val="clear" w:color="auto" w:fill="auto"/>
            <w:noWrap/>
            <w:vAlign w:val="center"/>
            <w:hideMark/>
          </w:tcPr>
          <w:p w14:paraId="0202154E"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162</w:t>
            </w:r>
          </w:p>
        </w:tc>
        <w:tc>
          <w:tcPr>
            <w:tcW w:w="441" w:type="pct"/>
            <w:tcBorders>
              <w:top w:val="nil"/>
              <w:left w:val="nil"/>
              <w:bottom w:val="single" w:sz="4" w:space="0" w:color="auto"/>
              <w:right w:val="nil"/>
            </w:tcBorders>
            <w:shd w:val="clear" w:color="auto" w:fill="auto"/>
            <w:noWrap/>
            <w:vAlign w:val="center"/>
            <w:hideMark/>
          </w:tcPr>
          <w:p w14:paraId="24F7F30E"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0/0%</w:t>
            </w:r>
          </w:p>
        </w:tc>
        <w:tc>
          <w:tcPr>
            <w:tcW w:w="442" w:type="pct"/>
            <w:tcBorders>
              <w:top w:val="nil"/>
              <w:left w:val="nil"/>
              <w:bottom w:val="single" w:sz="4" w:space="0" w:color="auto"/>
              <w:right w:val="nil"/>
            </w:tcBorders>
            <w:shd w:val="clear" w:color="auto" w:fill="auto"/>
            <w:noWrap/>
            <w:vAlign w:val="center"/>
            <w:hideMark/>
          </w:tcPr>
          <w:p w14:paraId="57342FE3"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67/8</w:t>
            </w:r>
          </w:p>
        </w:tc>
        <w:tc>
          <w:tcPr>
            <w:tcW w:w="442" w:type="pct"/>
            <w:tcBorders>
              <w:top w:val="nil"/>
              <w:left w:val="nil"/>
              <w:bottom w:val="single" w:sz="4" w:space="0" w:color="auto"/>
              <w:right w:val="nil"/>
            </w:tcBorders>
            <w:shd w:val="clear" w:color="auto" w:fill="auto"/>
            <w:noWrap/>
            <w:vAlign w:val="center"/>
            <w:hideMark/>
          </w:tcPr>
          <w:p w14:paraId="081DF31B"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71/3</w:t>
            </w:r>
          </w:p>
        </w:tc>
        <w:tc>
          <w:tcPr>
            <w:tcW w:w="392" w:type="pct"/>
            <w:tcBorders>
              <w:top w:val="nil"/>
              <w:left w:val="nil"/>
              <w:bottom w:val="single" w:sz="4" w:space="0" w:color="auto"/>
              <w:right w:val="nil"/>
            </w:tcBorders>
            <w:shd w:val="clear" w:color="auto" w:fill="auto"/>
            <w:noWrap/>
            <w:vAlign w:val="center"/>
            <w:hideMark/>
          </w:tcPr>
          <w:p w14:paraId="00040BE8"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25/4</w:t>
            </w:r>
          </w:p>
        </w:tc>
        <w:tc>
          <w:tcPr>
            <w:tcW w:w="442" w:type="pct"/>
            <w:tcBorders>
              <w:top w:val="nil"/>
              <w:left w:val="nil"/>
              <w:bottom w:val="single" w:sz="4" w:space="0" w:color="auto"/>
              <w:right w:val="nil"/>
            </w:tcBorders>
            <w:shd w:val="clear" w:color="auto" w:fill="auto"/>
            <w:noWrap/>
            <w:vAlign w:val="center"/>
            <w:hideMark/>
          </w:tcPr>
          <w:p w14:paraId="3649867E"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5/5</w:t>
            </w:r>
          </w:p>
        </w:tc>
        <w:tc>
          <w:tcPr>
            <w:tcW w:w="680" w:type="pct"/>
            <w:tcBorders>
              <w:top w:val="nil"/>
              <w:left w:val="nil"/>
              <w:bottom w:val="single" w:sz="4" w:space="0" w:color="auto"/>
              <w:right w:val="nil"/>
            </w:tcBorders>
            <w:shd w:val="clear" w:color="auto" w:fill="auto"/>
            <w:noWrap/>
            <w:vAlign w:val="center"/>
            <w:hideMark/>
          </w:tcPr>
          <w:p w14:paraId="3DB966FE"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98,291,190</w:t>
            </w:r>
          </w:p>
        </w:tc>
        <w:tc>
          <w:tcPr>
            <w:tcW w:w="698" w:type="pct"/>
            <w:gridSpan w:val="2"/>
            <w:tcBorders>
              <w:top w:val="nil"/>
              <w:left w:val="nil"/>
              <w:bottom w:val="single" w:sz="4" w:space="0" w:color="auto"/>
              <w:right w:val="nil"/>
            </w:tcBorders>
            <w:shd w:val="clear" w:color="auto" w:fill="auto"/>
            <w:noWrap/>
            <w:vAlign w:val="center"/>
            <w:hideMark/>
          </w:tcPr>
          <w:p w14:paraId="0CB0F019"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105,149,420</w:t>
            </w:r>
          </w:p>
        </w:tc>
      </w:tr>
      <w:tr w:rsidR="00FB41A5" w:rsidRPr="00506E2D" w14:paraId="411CC514" w14:textId="77777777" w:rsidTr="00FB41A5">
        <w:trPr>
          <w:trHeight w:val="20"/>
        </w:trPr>
        <w:tc>
          <w:tcPr>
            <w:tcW w:w="522" w:type="pct"/>
            <w:vMerge/>
            <w:tcBorders>
              <w:top w:val="nil"/>
              <w:left w:val="nil"/>
              <w:bottom w:val="single" w:sz="4" w:space="0" w:color="000000"/>
              <w:right w:val="nil"/>
            </w:tcBorders>
            <w:vAlign w:val="center"/>
            <w:hideMark/>
          </w:tcPr>
          <w:p w14:paraId="0B298259" w14:textId="77777777" w:rsidR="00FB41A5" w:rsidRPr="00506E2D" w:rsidRDefault="00FB41A5" w:rsidP="00CF187C">
            <w:pPr>
              <w:bidi/>
              <w:spacing w:after="0" w:line="240" w:lineRule="auto"/>
              <w:rPr>
                <w:rFonts w:ascii="Times New Roman" w:eastAsia="Times New Roman" w:hAnsi="Times New Roman" w:cs="B Nazanin"/>
                <w:b/>
                <w:bCs/>
                <w:lang w:bidi="fa-IR"/>
              </w:rPr>
            </w:pPr>
          </w:p>
        </w:tc>
        <w:tc>
          <w:tcPr>
            <w:tcW w:w="456" w:type="pct"/>
            <w:tcBorders>
              <w:top w:val="nil"/>
              <w:left w:val="nil"/>
              <w:bottom w:val="single" w:sz="4" w:space="0" w:color="auto"/>
              <w:right w:val="nil"/>
            </w:tcBorders>
            <w:shd w:val="clear" w:color="000000" w:fill="BDD7EE"/>
            <w:vAlign w:val="center"/>
            <w:hideMark/>
          </w:tcPr>
          <w:p w14:paraId="527A369F" w14:textId="77777777" w:rsidR="00FB41A5" w:rsidRPr="00506E2D" w:rsidRDefault="00FB41A5"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کل</w:t>
            </w:r>
          </w:p>
        </w:tc>
        <w:tc>
          <w:tcPr>
            <w:tcW w:w="484" w:type="pct"/>
            <w:tcBorders>
              <w:top w:val="nil"/>
              <w:left w:val="nil"/>
              <w:bottom w:val="single" w:sz="4" w:space="0" w:color="auto"/>
              <w:right w:val="nil"/>
            </w:tcBorders>
            <w:shd w:val="clear" w:color="000000" w:fill="DDEBF7"/>
            <w:noWrap/>
            <w:vAlign w:val="center"/>
            <w:hideMark/>
          </w:tcPr>
          <w:p w14:paraId="358E44A2"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4,525</w:t>
            </w:r>
          </w:p>
        </w:tc>
        <w:tc>
          <w:tcPr>
            <w:tcW w:w="441" w:type="pct"/>
            <w:tcBorders>
              <w:top w:val="nil"/>
              <w:left w:val="nil"/>
              <w:bottom w:val="single" w:sz="4" w:space="0" w:color="auto"/>
              <w:right w:val="nil"/>
            </w:tcBorders>
            <w:shd w:val="clear" w:color="000000" w:fill="DDEBF7"/>
            <w:noWrap/>
            <w:vAlign w:val="center"/>
            <w:hideMark/>
          </w:tcPr>
          <w:p w14:paraId="2DEBD0A5"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0/7%</w:t>
            </w:r>
          </w:p>
        </w:tc>
        <w:tc>
          <w:tcPr>
            <w:tcW w:w="442" w:type="pct"/>
            <w:tcBorders>
              <w:top w:val="nil"/>
              <w:left w:val="nil"/>
              <w:bottom w:val="single" w:sz="4" w:space="0" w:color="auto"/>
              <w:right w:val="nil"/>
            </w:tcBorders>
            <w:shd w:val="clear" w:color="000000" w:fill="DDEBF7"/>
            <w:noWrap/>
            <w:vAlign w:val="center"/>
            <w:hideMark/>
          </w:tcPr>
          <w:p w14:paraId="4AB022F5"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67/8</w:t>
            </w:r>
          </w:p>
        </w:tc>
        <w:tc>
          <w:tcPr>
            <w:tcW w:w="442" w:type="pct"/>
            <w:tcBorders>
              <w:top w:val="nil"/>
              <w:left w:val="nil"/>
              <w:bottom w:val="single" w:sz="4" w:space="0" w:color="auto"/>
              <w:right w:val="nil"/>
            </w:tcBorders>
            <w:shd w:val="clear" w:color="000000" w:fill="DDEBF7"/>
            <w:noWrap/>
            <w:vAlign w:val="center"/>
            <w:hideMark/>
          </w:tcPr>
          <w:p w14:paraId="6239E2C0"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72/7</w:t>
            </w:r>
          </w:p>
        </w:tc>
        <w:tc>
          <w:tcPr>
            <w:tcW w:w="392" w:type="pct"/>
            <w:tcBorders>
              <w:top w:val="nil"/>
              <w:left w:val="nil"/>
              <w:bottom w:val="single" w:sz="4" w:space="0" w:color="auto"/>
              <w:right w:val="nil"/>
            </w:tcBorders>
            <w:shd w:val="clear" w:color="000000" w:fill="DDEBF7"/>
            <w:noWrap/>
            <w:vAlign w:val="center"/>
            <w:hideMark/>
          </w:tcPr>
          <w:p w14:paraId="61BCC01B"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24/9</w:t>
            </w:r>
          </w:p>
        </w:tc>
        <w:tc>
          <w:tcPr>
            <w:tcW w:w="442" w:type="pct"/>
            <w:tcBorders>
              <w:top w:val="nil"/>
              <w:left w:val="nil"/>
              <w:bottom w:val="single" w:sz="4" w:space="0" w:color="auto"/>
              <w:right w:val="nil"/>
            </w:tcBorders>
            <w:shd w:val="clear" w:color="000000" w:fill="DDEBF7"/>
            <w:noWrap/>
            <w:vAlign w:val="center"/>
            <w:hideMark/>
          </w:tcPr>
          <w:p w14:paraId="2122BC47"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5/0</w:t>
            </w:r>
          </w:p>
        </w:tc>
        <w:tc>
          <w:tcPr>
            <w:tcW w:w="680" w:type="pct"/>
            <w:tcBorders>
              <w:top w:val="nil"/>
              <w:left w:val="nil"/>
              <w:bottom w:val="single" w:sz="4" w:space="0" w:color="auto"/>
              <w:right w:val="nil"/>
            </w:tcBorders>
            <w:shd w:val="clear" w:color="000000" w:fill="DDEBF7"/>
            <w:noWrap/>
            <w:vAlign w:val="center"/>
            <w:hideMark/>
          </w:tcPr>
          <w:p w14:paraId="4C9DBBEB"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92,555,834</w:t>
            </w:r>
          </w:p>
        </w:tc>
        <w:tc>
          <w:tcPr>
            <w:tcW w:w="698" w:type="pct"/>
            <w:gridSpan w:val="2"/>
            <w:tcBorders>
              <w:top w:val="nil"/>
              <w:left w:val="nil"/>
              <w:bottom w:val="single" w:sz="4" w:space="0" w:color="auto"/>
              <w:right w:val="nil"/>
            </w:tcBorders>
            <w:shd w:val="clear" w:color="000000" w:fill="DDEBF7"/>
            <w:noWrap/>
            <w:vAlign w:val="center"/>
            <w:hideMark/>
          </w:tcPr>
          <w:p w14:paraId="5A3F1530"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108,706,105</w:t>
            </w:r>
          </w:p>
        </w:tc>
      </w:tr>
      <w:tr w:rsidR="00FB41A5" w:rsidRPr="00506E2D" w14:paraId="647D72A0" w14:textId="77777777" w:rsidTr="00FB41A5">
        <w:trPr>
          <w:trHeight w:val="20"/>
        </w:trPr>
        <w:tc>
          <w:tcPr>
            <w:tcW w:w="522" w:type="pct"/>
            <w:vMerge w:val="restart"/>
            <w:tcBorders>
              <w:top w:val="nil"/>
              <w:left w:val="nil"/>
              <w:bottom w:val="single" w:sz="4" w:space="0" w:color="000000"/>
              <w:right w:val="nil"/>
            </w:tcBorders>
            <w:shd w:val="clear" w:color="000000" w:fill="BDD7EE"/>
            <w:vAlign w:val="center"/>
            <w:hideMark/>
          </w:tcPr>
          <w:p w14:paraId="07C166A9" w14:textId="77777777" w:rsidR="00FB41A5" w:rsidRPr="00506E2D" w:rsidRDefault="00FB41A5"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کل</w:t>
            </w:r>
          </w:p>
        </w:tc>
        <w:tc>
          <w:tcPr>
            <w:tcW w:w="456" w:type="pct"/>
            <w:tcBorders>
              <w:top w:val="nil"/>
              <w:left w:val="nil"/>
              <w:bottom w:val="single" w:sz="4" w:space="0" w:color="auto"/>
              <w:right w:val="nil"/>
            </w:tcBorders>
            <w:shd w:val="clear" w:color="000000" w:fill="BDD7EE"/>
            <w:vAlign w:val="center"/>
            <w:hideMark/>
          </w:tcPr>
          <w:p w14:paraId="218C256E" w14:textId="77777777" w:rsidR="00FB41A5" w:rsidRPr="00506E2D" w:rsidRDefault="00FB41A5" w:rsidP="00CF187C">
            <w:pPr>
              <w:bidi/>
              <w:spacing w:after="0" w:line="240" w:lineRule="auto"/>
              <w:jc w:val="center"/>
              <w:rPr>
                <w:rFonts w:ascii="Times New Roman" w:eastAsia="Times New Roman" w:hAnsi="Times New Roman" w:cs="B Nazanin"/>
                <w:b/>
                <w:bCs/>
                <w:rtl/>
                <w:lang w:bidi="fa-IR"/>
              </w:rPr>
            </w:pPr>
            <w:r w:rsidRPr="00506E2D">
              <w:rPr>
                <w:rFonts w:ascii="Times New Roman" w:eastAsia="Times New Roman" w:hAnsi="Times New Roman" w:cs="B Nazanin" w:hint="cs"/>
                <w:b/>
                <w:bCs/>
                <w:rtl/>
                <w:lang w:bidi="fa-IR"/>
              </w:rPr>
              <w:t>مرد</w:t>
            </w:r>
          </w:p>
        </w:tc>
        <w:tc>
          <w:tcPr>
            <w:tcW w:w="484" w:type="pct"/>
            <w:tcBorders>
              <w:top w:val="nil"/>
              <w:left w:val="nil"/>
              <w:bottom w:val="single" w:sz="4" w:space="0" w:color="auto"/>
              <w:right w:val="nil"/>
            </w:tcBorders>
            <w:shd w:val="clear" w:color="auto" w:fill="auto"/>
            <w:noWrap/>
            <w:vAlign w:val="center"/>
            <w:hideMark/>
          </w:tcPr>
          <w:p w14:paraId="1884C41B"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604,347</w:t>
            </w:r>
          </w:p>
        </w:tc>
        <w:tc>
          <w:tcPr>
            <w:tcW w:w="441" w:type="pct"/>
            <w:tcBorders>
              <w:top w:val="nil"/>
              <w:left w:val="nil"/>
              <w:bottom w:val="single" w:sz="4" w:space="0" w:color="auto"/>
              <w:right w:val="nil"/>
            </w:tcBorders>
            <w:shd w:val="clear" w:color="auto" w:fill="auto"/>
            <w:noWrap/>
            <w:vAlign w:val="center"/>
            <w:hideMark/>
          </w:tcPr>
          <w:p w14:paraId="3863FCCD"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96/0%</w:t>
            </w:r>
          </w:p>
        </w:tc>
        <w:tc>
          <w:tcPr>
            <w:tcW w:w="442" w:type="pct"/>
            <w:tcBorders>
              <w:top w:val="nil"/>
              <w:left w:val="nil"/>
              <w:bottom w:val="single" w:sz="4" w:space="0" w:color="auto"/>
              <w:right w:val="nil"/>
            </w:tcBorders>
            <w:shd w:val="clear" w:color="auto" w:fill="auto"/>
            <w:noWrap/>
            <w:vAlign w:val="center"/>
            <w:hideMark/>
          </w:tcPr>
          <w:p w14:paraId="6EE618C4"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50/0</w:t>
            </w:r>
          </w:p>
        </w:tc>
        <w:tc>
          <w:tcPr>
            <w:tcW w:w="442" w:type="pct"/>
            <w:tcBorders>
              <w:top w:val="nil"/>
              <w:left w:val="nil"/>
              <w:bottom w:val="single" w:sz="4" w:space="0" w:color="auto"/>
              <w:right w:val="nil"/>
            </w:tcBorders>
            <w:shd w:val="clear" w:color="auto" w:fill="auto"/>
            <w:noWrap/>
            <w:vAlign w:val="center"/>
            <w:hideMark/>
          </w:tcPr>
          <w:p w14:paraId="0C50FE4F"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58/4</w:t>
            </w:r>
          </w:p>
        </w:tc>
        <w:tc>
          <w:tcPr>
            <w:tcW w:w="392" w:type="pct"/>
            <w:tcBorders>
              <w:top w:val="nil"/>
              <w:left w:val="nil"/>
              <w:bottom w:val="single" w:sz="4" w:space="0" w:color="auto"/>
              <w:right w:val="nil"/>
            </w:tcBorders>
            <w:shd w:val="clear" w:color="auto" w:fill="auto"/>
            <w:noWrap/>
            <w:vAlign w:val="center"/>
            <w:hideMark/>
          </w:tcPr>
          <w:p w14:paraId="1A38CDC8"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32/8</w:t>
            </w:r>
          </w:p>
        </w:tc>
        <w:tc>
          <w:tcPr>
            <w:tcW w:w="442" w:type="pct"/>
            <w:tcBorders>
              <w:top w:val="nil"/>
              <w:left w:val="nil"/>
              <w:bottom w:val="single" w:sz="4" w:space="0" w:color="auto"/>
              <w:right w:val="nil"/>
            </w:tcBorders>
            <w:shd w:val="clear" w:color="auto" w:fill="auto"/>
            <w:noWrap/>
            <w:vAlign w:val="center"/>
            <w:hideMark/>
          </w:tcPr>
          <w:p w14:paraId="103B2429"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8/0</w:t>
            </w:r>
          </w:p>
        </w:tc>
        <w:tc>
          <w:tcPr>
            <w:tcW w:w="680" w:type="pct"/>
            <w:tcBorders>
              <w:top w:val="nil"/>
              <w:left w:val="nil"/>
              <w:bottom w:val="single" w:sz="4" w:space="0" w:color="auto"/>
              <w:right w:val="nil"/>
            </w:tcBorders>
            <w:shd w:val="clear" w:color="auto" w:fill="auto"/>
            <w:noWrap/>
            <w:vAlign w:val="center"/>
            <w:hideMark/>
          </w:tcPr>
          <w:p w14:paraId="47E6FCB4"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123,730,586</w:t>
            </w:r>
          </w:p>
        </w:tc>
        <w:tc>
          <w:tcPr>
            <w:tcW w:w="698" w:type="pct"/>
            <w:gridSpan w:val="2"/>
            <w:tcBorders>
              <w:top w:val="nil"/>
              <w:left w:val="nil"/>
              <w:bottom w:val="single" w:sz="4" w:space="0" w:color="auto"/>
              <w:right w:val="nil"/>
            </w:tcBorders>
            <w:shd w:val="clear" w:color="auto" w:fill="auto"/>
            <w:noWrap/>
            <w:vAlign w:val="center"/>
            <w:hideMark/>
          </w:tcPr>
          <w:p w14:paraId="03796DFF"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143,608,980</w:t>
            </w:r>
          </w:p>
        </w:tc>
      </w:tr>
      <w:tr w:rsidR="00FB41A5" w:rsidRPr="00506E2D" w14:paraId="5490B5FD" w14:textId="77777777" w:rsidTr="00FB41A5">
        <w:trPr>
          <w:trHeight w:val="20"/>
        </w:trPr>
        <w:tc>
          <w:tcPr>
            <w:tcW w:w="522" w:type="pct"/>
            <w:vMerge/>
            <w:tcBorders>
              <w:top w:val="nil"/>
              <w:left w:val="nil"/>
              <w:bottom w:val="single" w:sz="4" w:space="0" w:color="000000"/>
              <w:right w:val="nil"/>
            </w:tcBorders>
            <w:vAlign w:val="center"/>
            <w:hideMark/>
          </w:tcPr>
          <w:p w14:paraId="3BA35DA9" w14:textId="77777777" w:rsidR="00FB41A5" w:rsidRPr="00506E2D" w:rsidRDefault="00FB41A5" w:rsidP="00CF187C">
            <w:pPr>
              <w:bidi/>
              <w:spacing w:after="0" w:line="240" w:lineRule="auto"/>
              <w:rPr>
                <w:rFonts w:ascii="Times New Roman" w:eastAsia="Times New Roman" w:hAnsi="Times New Roman" w:cs="B Nazanin"/>
                <w:b/>
                <w:bCs/>
                <w:lang w:bidi="fa-IR"/>
              </w:rPr>
            </w:pPr>
          </w:p>
        </w:tc>
        <w:tc>
          <w:tcPr>
            <w:tcW w:w="456" w:type="pct"/>
            <w:tcBorders>
              <w:top w:val="nil"/>
              <w:left w:val="nil"/>
              <w:bottom w:val="single" w:sz="4" w:space="0" w:color="auto"/>
              <w:right w:val="nil"/>
            </w:tcBorders>
            <w:shd w:val="clear" w:color="000000" w:fill="BDD7EE"/>
            <w:vAlign w:val="center"/>
            <w:hideMark/>
          </w:tcPr>
          <w:p w14:paraId="054CE7B4" w14:textId="77777777" w:rsidR="00FB41A5" w:rsidRPr="00506E2D" w:rsidRDefault="00FB41A5"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زن</w:t>
            </w:r>
          </w:p>
        </w:tc>
        <w:tc>
          <w:tcPr>
            <w:tcW w:w="484" w:type="pct"/>
            <w:tcBorders>
              <w:top w:val="nil"/>
              <w:left w:val="nil"/>
              <w:bottom w:val="single" w:sz="4" w:space="0" w:color="auto"/>
              <w:right w:val="nil"/>
            </w:tcBorders>
            <w:shd w:val="clear" w:color="auto" w:fill="auto"/>
            <w:noWrap/>
            <w:vAlign w:val="center"/>
            <w:hideMark/>
          </w:tcPr>
          <w:p w14:paraId="7261868E"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24,972</w:t>
            </w:r>
          </w:p>
        </w:tc>
        <w:tc>
          <w:tcPr>
            <w:tcW w:w="441" w:type="pct"/>
            <w:tcBorders>
              <w:top w:val="nil"/>
              <w:left w:val="nil"/>
              <w:bottom w:val="single" w:sz="4" w:space="0" w:color="auto"/>
              <w:right w:val="nil"/>
            </w:tcBorders>
            <w:shd w:val="clear" w:color="auto" w:fill="auto"/>
            <w:noWrap/>
            <w:vAlign w:val="center"/>
            <w:hideMark/>
          </w:tcPr>
          <w:p w14:paraId="2273EF32"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4/0%</w:t>
            </w:r>
          </w:p>
        </w:tc>
        <w:tc>
          <w:tcPr>
            <w:tcW w:w="442" w:type="pct"/>
            <w:tcBorders>
              <w:top w:val="nil"/>
              <w:left w:val="nil"/>
              <w:bottom w:val="single" w:sz="4" w:space="0" w:color="auto"/>
              <w:right w:val="nil"/>
            </w:tcBorders>
            <w:shd w:val="clear" w:color="auto" w:fill="auto"/>
            <w:noWrap/>
            <w:vAlign w:val="center"/>
            <w:hideMark/>
          </w:tcPr>
          <w:p w14:paraId="54AC2382"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49/1</w:t>
            </w:r>
          </w:p>
        </w:tc>
        <w:tc>
          <w:tcPr>
            <w:tcW w:w="442" w:type="pct"/>
            <w:tcBorders>
              <w:top w:val="nil"/>
              <w:left w:val="nil"/>
              <w:bottom w:val="single" w:sz="4" w:space="0" w:color="auto"/>
              <w:right w:val="nil"/>
            </w:tcBorders>
            <w:shd w:val="clear" w:color="auto" w:fill="auto"/>
            <w:noWrap/>
            <w:vAlign w:val="center"/>
            <w:hideMark/>
          </w:tcPr>
          <w:p w14:paraId="6ADB23F7"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55/2</w:t>
            </w:r>
          </w:p>
        </w:tc>
        <w:tc>
          <w:tcPr>
            <w:tcW w:w="392" w:type="pct"/>
            <w:tcBorders>
              <w:top w:val="nil"/>
              <w:left w:val="nil"/>
              <w:bottom w:val="single" w:sz="4" w:space="0" w:color="auto"/>
              <w:right w:val="nil"/>
            </w:tcBorders>
            <w:shd w:val="clear" w:color="auto" w:fill="auto"/>
            <w:noWrap/>
            <w:vAlign w:val="center"/>
            <w:hideMark/>
          </w:tcPr>
          <w:p w14:paraId="73FFB097"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27/9</w:t>
            </w:r>
          </w:p>
        </w:tc>
        <w:tc>
          <w:tcPr>
            <w:tcW w:w="442" w:type="pct"/>
            <w:tcBorders>
              <w:top w:val="nil"/>
              <w:left w:val="nil"/>
              <w:bottom w:val="single" w:sz="4" w:space="0" w:color="auto"/>
              <w:right w:val="nil"/>
            </w:tcBorders>
            <w:shd w:val="clear" w:color="auto" w:fill="auto"/>
            <w:noWrap/>
            <w:vAlign w:val="center"/>
            <w:hideMark/>
          </w:tcPr>
          <w:p w14:paraId="3326866B"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7/2</w:t>
            </w:r>
          </w:p>
        </w:tc>
        <w:tc>
          <w:tcPr>
            <w:tcW w:w="680" w:type="pct"/>
            <w:tcBorders>
              <w:top w:val="nil"/>
              <w:left w:val="nil"/>
              <w:bottom w:val="single" w:sz="4" w:space="0" w:color="auto"/>
              <w:right w:val="nil"/>
            </w:tcBorders>
            <w:shd w:val="clear" w:color="auto" w:fill="auto"/>
            <w:noWrap/>
            <w:vAlign w:val="center"/>
            <w:hideMark/>
          </w:tcPr>
          <w:p w14:paraId="67FF908F"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102,212,974</w:t>
            </w:r>
          </w:p>
        </w:tc>
        <w:tc>
          <w:tcPr>
            <w:tcW w:w="698" w:type="pct"/>
            <w:gridSpan w:val="2"/>
            <w:tcBorders>
              <w:top w:val="nil"/>
              <w:left w:val="nil"/>
              <w:bottom w:val="single" w:sz="4" w:space="0" w:color="auto"/>
              <w:right w:val="nil"/>
            </w:tcBorders>
            <w:shd w:val="clear" w:color="auto" w:fill="auto"/>
            <w:noWrap/>
            <w:vAlign w:val="center"/>
            <w:hideMark/>
          </w:tcPr>
          <w:p w14:paraId="5259A80C"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110,308,640</w:t>
            </w:r>
          </w:p>
        </w:tc>
      </w:tr>
      <w:tr w:rsidR="00FB41A5" w:rsidRPr="00506E2D" w14:paraId="15E7A2CC" w14:textId="77777777" w:rsidTr="00FB41A5">
        <w:trPr>
          <w:trHeight w:val="20"/>
        </w:trPr>
        <w:tc>
          <w:tcPr>
            <w:tcW w:w="522" w:type="pct"/>
            <w:vMerge/>
            <w:tcBorders>
              <w:top w:val="nil"/>
              <w:left w:val="nil"/>
              <w:bottom w:val="single" w:sz="4" w:space="0" w:color="000000"/>
              <w:right w:val="nil"/>
            </w:tcBorders>
            <w:vAlign w:val="center"/>
            <w:hideMark/>
          </w:tcPr>
          <w:p w14:paraId="4EA29EC0" w14:textId="77777777" w:rsidR="00FB41A5" w:rsidRPr="00506E2D" w:rsidRDefault="00FB41A5" w:rsidP="00CF187C">
            <w:pPr>
              <w:bidi/>
              <w:spacing w:after="0" w:line="240" w:lineRule="auto"/>
              <w:rPr>
                <w:rFonts w:ascii="Times New Roman" w:eastAsia="Times New Roman" w:hAnsi="Times New Roman" w:cs="B Nazanin"/>
                <w:b/>
                <w:bCs/>
                <w:lang w:bidi="fa-IR"/>
              </w:rPr>
            </w:pPr>
          </w:p>
        </w:tc>
        <w:tc>
          <w:tcPr>
            <w:tcW w:w="456" w:type="pct"/>
            <w:tcBorders>
              <w:top w:val="nil"/>
              <w:left w:val="nil"/>
              <w:bottom w:val="single" w:sz="4" w:space="0" w:color="auto"/>
              <w:right w:val="nil"/>
            </w:tcBorders>
            <w:shd w:val="clear" w:color="000000" w:fill="BDD7EE"/>
            <w:vAlign w:val="center"/>
            <w:hideMark/>
          </w:tcPr>
          <w:p w14:paraId="4FB0FE8C" w14:textId="77777777" w:rsidR="00FB41A5" w:rsidRPr="00506E2D" w:rsidRDefault="00FB41A5"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کل</w:t>
            </w:r>
          </w:p>
        </w:tc>
        <w:tc>
          <w:tcPr>
            <w:tcW w:w="484" w:type="pct"/>
            <w:tcBorders>
              <w:top w:val="nil"/>
              <w:left w:val="nil"/>
              <w:bottom w:val="single" w:sz="4" w:space="0" w:color="auto"/>
              <w:right w:val="nil"/>
            </w:tcBorders>
            <w:shd w:val="clear" w:color="000000" w:fill="DDEBF7"/>
            <w:noWrap/>
            <w:vAlign w:val="center"/>
            <w:hideMark/>
          </w:tcPr>
          <w:p w14:paraId="54220FAF"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629,319</w:t>
            </w:r>
          </w:p>
        </w:tc>
        <w:tc>
          <w:tcPr>
            <w:tcW w:w="441" w:type="pct"/>
            <w:tcBorders>
              <w:top w:val="nil"/>
              <w:left w:val="nil"/>
              <w:bottom w:val="single" w:sz="4" w:space="0" w:color="auto"/>
              <w:right w:val="nil"/>
            </w:tcBorders>
            <w:shd w:val="clear" w:color="000000" w:fill="DDEBF7"/>
            <w:noWrap/>
            <w:vAlign w:val="center"/>
            <w:hideMark/>
          </w:tcPr>
          <w:p w14:paraId="39C089B6"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100%</w:t>
            </w:r>
          </w:p>
        </w:tc>
        <w:tc>
          <w:tcPr>
            <w:tcW w:w="442" w:type="pct"/>
            <w:tcBorders>
              <w:top w:val="nil"/>
              <w:left w:val="nil"/>
              <w:bottom w:val="single" w:sz="4" w:space="0" w:color="auto"/>
              <w:right w:val="nil"/>
            </w:tcBorders>
            <w:shd w:val="clear" w:color="000000" w:fill="DDEBF7"/>
            <w:noWrap/>
            <w:vAlign w:val="center"/>
            <w:hideMark/>
          </w:tcPr>
          <w:p w14:paraId="2A6FDC7E"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50/0</w:t>
            </w:r>
          </w:p>
        </w:tc>
        <w:tc>
          <w:tcPr>
            <w:tcW w:w="442" w:type="pct"/>
            <w:tcBorders>
              <w:top w:val="nil"/>
              <w:left w:val="nil"/>
              <w:bottom w:val="single" w:sz="4" w:space="0" w:color="auto"/>
              <w:right w:val="nil"/>
            </w:tcBorders>
            <w:shd w:val="clear" w:color="000000" w:fill="DDEBF7"/>
            <w:noWrap/>
            <w:vAlign w:val="center"/>
            <w:hideMark/>
          </w:tcPr>
          <w:p w14:paraId="206A8B4B"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58/3</w:t>
            </w:r>
          </w:p>
        </w:tc>
        <w:tc>
          <w:tcPr>
            <w:tcW w:w="392" w:type="pct"/>
            <w:tcBorders>
              <w:top w:val="nil"/>
              <w:left w:val="nil"/>
              <w:bottom w:val="single" w:sz="4" w:space="0" w:color="auto"/>
              <w:right w:val="nil"/>
            </w:tcBorders>
            <w:shd w:val="clear" w:color="000000" w:fill="DDEBF7"/>
            <w:noWrap/>
            <w:vAlign w:val="center"/>
            <w:hideMark/>
          </w:tcPr>
          <w:p w14:paraId="326E7498"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32/7</w:t>
            </w:r>
          </w:p>
        </w:tc>
        <w:tc>
          <w:tcPr>
            <w:tcW w:w="442" w:type="pct"/>
            <w:tcBorders>
              <w:top w:val="nil"/>
              <w:left w:val="nil"/>
              <w:bottom w:val="single" w:sz="4" w:space="0" w:color="auto"/>
              <w:right w:val="nil"/>
            </w:tcBorders>
            <w:shd w:val="clear" w:color="000000" w:fill="DDEBF7"/>
            <w:noWrap/>
            <w:vAlign w:val="center"/>
            <w:hideMark/>
          </w:tcPr>
          <w:p w14:paraId="527BB579"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8/0</w:t>
            </w:r>
          </w:p>
        </w:tc>
        <w:tc>
          <w:tcPr>
            <w:tcW w:w="680" w:type="pct"/>
            <w:tcBorders>
              <w:top w:val="nil"/>
              <w:left w:val="nil"/>
              <w:bottom w:val="single" w:sz="4" w:space="0" w:color="auto"/>
              <w:right w:val="nil"/>
            </w:tcBorders>
            <w:shd w:val="clear" w:color="000000" w:fill="DDEBF7"/>
            <w:noWrap/>
            <w:vAlign w:val="center"/>
            <w:hideMark/>
          </w:tcPr>
          <w:p w14:paraId="6EEDBD05"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122,876,746</w:t>
            </w:r>
          </w:p>
        </w:tc>
        <w:tc>
          <w:tcPr>
            <w:tcW w:w="698" w:type="pct"/>
            <w:gridSpan w:val="2"/>
            <w:tcBorders>
              <w:top w:val="nil"/>
              <w:left w:val="nil"/>
              <w:bottom w:val="single" w:sz="4" w:space="0" w:color="auto"/>
              <w:right w:val="nil"/>
            </w:tcBorders>
            <w:shd w:val="clear" w:color="000000" w:fill="DDEBF7"/>
            <w:noWrap/>
            <w:vAlign w:val="center"/>
            <w:hideMark/>
          </w:tcPr>
          <w:p w14:paraId="31794F65" w14:textId="77777777" w:rsidR="00FB41A5" w:rsidRPr="00506E2D" w:rsidRDefault="00FB41A5"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142,287,590</w:t>
            </w:r>
          </w:p>
        </w:tc>
      </w:tr>
    </w:tbl>
    <w:p w14:paraId="1DFA347F" w14:textId="226DA7FF" w:rsidR="00FB41A5" w:rsidRDefault="00FB41A5" w:rsidP="00CF187C">
      <w:pPr>
        <w:bidi/>
        <w:spacing w:after="0" w:line="276" w:lineRule="auto"/>
        <w:jc w:val="both"/>
        <w:rPr>
          <w:rFonts w:cs="B Nazanin"/>
          <w:sz w:val="24"/>
          <w:szCs w:val="24"/>
          <w:rtl/>
        </w:rPr>
      </w:pPr>
    </w:p>
    <w:p w14:paraId="63D29915" w14:textId="13E7F044" w:rsidR="004B376D" w:rsidRDefault="004B376D" w:rsidP="004B376D">
      <w:pPr>
        <w:bidi/>
        <w:spacing w:after="0" w:line="276" w:lineRule="auto"/>
        <w:jc w:val="both"/>
        <w:rPr>
          <w:rFonts w:cs="B Nazanin"/>
          <w:sz w:val="24"/>
          <w:szCs w:val="24"/>
          <w:rtl/>
        </w:rPr>
      </w:pPr>
      <w:r w:rsidRPr="004B376D">
        <w:rPr>
          <w:rFonts w:cs="B Nazanin"/>
          <w:noProof/>
          <w:sz w:val="24"/>
          <w:szCs w:val="24"/>
        </w:rPr>
        <w:lastRenderedPageBreak/>
        <w:drawing>
          <wp:inline distT="0" distB="0" distL="0" distR="0" wp14:anchorId="43F928B6" wp14:editId="489B96F3">
            <wp:extent cx="5645767" cy="2738106"/>
            <wp:effectExtent l="0" t="0" r="0" b="5715"/>
            <wp:docPr id="12" name="Chart 12">
              <a:extLst xmlns:a="http://schemas.openxmlformats.org/drawingml/2006/main">
                <a:ext uri="{FF2B5EF4-FFF2-40B4-BE49-F238E27FC236}">
                  <a16:creationId xmlns:a16="http://schemas.microsoft.com/office/drawing/2014/main" id="{9D2D59A4-412A-41FE-A173-659C6E4BC2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863FE80" w14:textId="39409404" w:rsidR="00FB41A5" w:rsidRDefault="004B376D" w:rsidP="004B376D">
      <w:pPr>
        <w:pStyle w:val="Heading4"/>
        <w:rPr>
          <w:rtl/>
        </w:rPr>
      </w:pPr>
      <w:bookmarkStart w:id="22" w:name="_Toc186556238"/>
      <w:r>
        <w:rPr>
          <w:rFonts w:hint="cs"/>
          <w:rtl/>
        </w:rPr>
        <w:t xml:space="preserve">نمودار </w:t>
      </w:r>
      <w:r w:rsidR="00417D7D">
        <w:rPr>
          <w:rFonts w:hint="cs"/>
          <w:rtl/>
        </w:rPr>
        <w:t xml:space="preserve">3: </w:t>
      </w:r>
      <w:r>
        <w:rPr>
          <w:rFonts w:hint="cs"/>
          <w:rtl/>
        </w:rPr>
        <w:t>توزیع فراوانی بازنشستگان مشاغل سخت و زیان‌آور به تفکیک سن برقراری</w:t>
      </w:r>
      <w:bookmarkEnd w:id="22"/>
    </w:p>
    <w:p w14:paraId="52895D37" w14:textId="5506ECD5" w:rsidR="00FB41A5" w:rsidRDefault="00FB41A5" w:rsidP="00CF187C">
      <w:pPr>
        <w:bidi/>
        <w:rPr>
          <w:rFonts w:cs="B Nazanin"/>
          <w:sz w:val="24"/>
          <w:szCs w:val="24"/>
          <w:rtl/>
        </w:rPr>
      </w:pPr>
      <w:r>
        <w:rPr>
          <w:rFonts w:cs="B Nazanin"/>
          <w:sz w:val="24"/>
          <w:szCs w:val="24"/>
          <w:rtl/>
        </w:rPr>
        <w:br w:type="page"/>
      </w:r>
    </w:p>
    <w:p w14:paraId="05B878C1" w14:textId="36A1002B" w:rsidR="00FB41A5" w:rsidRDefault="00FB41A5" w:rsidP="00CF187C">
      <w:pPr>
        <w:pStyle w:val="Heading2"/>
        <w:rPr>
          <w:rtl/>
        </w:rPr>
      </w:pPr>
      <w:bookmarkStart w:id="23" w:name="_Toc186545719"/>
      <w:r>
        <w:rPr>
          <w:rFonts w:hint="cs"/>
          <w:rtl/>
        </w:rPr>
        <w:lastRenderedPageBreak/>
        <w:t>سن فعلی</w:t>
      </w:r>
      <w:r w:rsidR="00F119B9">
        <w:rPr>
          <w:rFonts w:hint="cs"/>
          <w:rtl/>
        </w:rPr>
        <w:t xml:space="preserve"> (سن در پایان سال 1402)</w:t>
      </w:r>
      <w:bookmarkEnd w:id="23"/>
    </w:p>
    <w:tbl>
      <w:tblPr>
        <w:bidiVisual/>
        <w:tblW w:w="5000" w:type="pct"/>
        <w:tblLook w:val="04A0" w:firstRow="1" w:lastRow="0" w:firstColumn="1" w:lastColumn="0" w:noHBand="0" w:noVBand="1"/>
      </w:tblPr>
      <w:tblGrid>
        <w:gridCol w:w="939"/>
        <w:gridCol w:w="829"/>
        <w:gridCol w:w="880"/>
        <w:gridCol w:w="727"/>
        <w:gridCol w:w="848"/>
        <w:gridCol w:w="641"/>
        <w:gridCol w:w="684"/>
        <w:gridCol w:w="695"/>
        <w:gridCol w:w="1350"/>
        <w:gridCol w:w="1433"/>
      </w:tblGrid>
      <w:tr w:rsidR="00F119B9" w:rsidRPr="00506E2D" w14:paraId="31AD5C44" w14:textId="77777777" w:rsidTr="00506E2D">
        <w:trPr>
          <w:trHeight w:val="20"/>
        </w:trPr>
        <w:tc>
          <w:tcPr>
            <w:tcW w:w="5000" w:type="pct"/>
            <w:gridSpan w:val="10"/>
            <w:tcBorders>
              <w:top w:val="nil"/>
              <w:left w:val="nil"/>
              <w:bottom w:val="nil"/>
              <w:right w:val="nil"/>
            </w:tcBorders>
            <w:shd w:val="clear" w:color="auto" w:fill="auto"/>
            <w:vAlign w:val="center"/>
            <w:hideMark/>
          </w:tcPr>
          <w:p w14:paraId="18F60869" w14:textId="77777777" w:rsidR="00F119B9" w:rsidRPr="00506E2D" w:rsidRDefault="00F119B9" w:rsidP="00CF187C">
            <w:pPr>
              <w:pStyle w:val="Heading3"/>
            </w:pPr>
            <w:bookmarkStart w:id="24" w:name="_Toc186556029"/>
            <w:r w:rsidRPr="00506E2D">
              <w:rPr>
                <w:rFonts w:hint="cs"/>
                <w:rtl/>
              </w:rPr>
              <w:t>جدول 3: توزیع فراوانی و میانگین متغیرهای بیمه‌ای بازنشستگان فعال مشاغل سخت و زیان‌آور به تفکیک سن</w:t>
            </w:r>
            <w:bookmarkEnd w:id="24"/>
          </w:p>
        </w:tc>
      </w:tr>
      <w:tr w:rsidR="00F119B9" w:rsidRPr="00506E2D" w14:paraId="4956A9A8" w14:textId="77777777" w:rsidTr="001E6709">
        <w:trPr>
          <w:trHeight w:val="20"/>
        </w:trPr>
        <w:tc>
          <w:tcPr>
            <w:tcW w:w="520" w:type="pct"/>
            <w:tcBorders>
              <w:top w:val="single" w:sz="4" w:space="0" w:color="auto"/>
              <w:left w:val="nil"/>
              <w:bottom w:val="single" w:sz="4" w:space="0" w:color="auto"/>
              <w:right w:val="nil"/>
            </w:tcBorders>
            <w:shd w:val="clear" w:color="000000" w:fill="BDD7EE"/>
            <w:vAlign w:val="center"/>
            <w:hideMark/>
          </w:tcPr>
          <w:p w14:paraId="62B9786A" w14:textId="77777777" w:rsidR="00F119B9" w:rsidRPr="00506E2D" w:rsidRDefault="00F119B9" w:rsidP="00CF187C">
            <w:pPr>
              <w:bidi/>
              <w:spacing w:after="0" w:line="240" w:lineRule="auto"/>
              <w:jc w:val="center"/>
              <w:rPr>
                <w:rFonts w:ascii="Times New Roman" w:eastAsia="Times New Roman" w:hAnsi="Times New Roman" w:cs="B Nazanin"/>
                <w:b/>
                <w:bCs/>
                <w:rtl/>
                <w:lang w:bidi="fa-IR"/>
              </w:rPr>
            </w:pPr>
            <w:r w:rsidRPr="00506E2D">
              <w:rPr>
                <w:rFonts w:ascii="Times New Roman" w:eastAsia="Times New Roman" w:hAnsi="Times New Roman" w:cs="B Nazanin" w:hint="cs"/>
                <w:b/>
                <w:bCs/>
                <w:rtl/>
                <w:lang w:bidi="fa-IR"/>
              </w:rPr>
              <w:t>سن فعلی</w:t>
            </w:r>
          </w:p>
        </w:tc>
        <w:tc>
          <w:tcPr>
            <w:tcW w:w="459" w:type="pct"/>
            <w:tcBorders>
              <w:top w:val="single" w:sz="4" w:space="0" w:color="auto"/>
              <w:left w:val="nil"/>
              <w:bottom w:val="single" w:sz="4" w:space="0" w:color="auto"/>
              <w:right w:val="nil"/>
            </w:tcBorders>
            <w:shd w:val="clear" w:color="000000" w:fill="BDD7EE"/>
            <w:vAlign w:val="center"/>
            <w:hideMark/>
          </w:tcPr>
          <w:p w14:paraId="004D60F0" w14:textId="77777777" w:rsidR="00F119B9" w:rsidRPr="00506E2D" w:rsidRDefault="00F119B9" w:rsidP="00CF187C">
            <w:pPr>
              <w:bidi/>
              <w:spacing w:after="0" w:line="240" w:lineRule="auto"/>
              <w:jc w:val="center"/>
              <w:rPr>
                <w:rFonts w:ascii="Times New Roman" w:eastAsia="Times New Roman" w:hAnsi="Times New Roman" w:cs="B Nazanin"/>
                <w:b/>
                <w:bCs/>
                <w:rtl/>
                <w:lang w:bidi="fa-IR"/>
              </w:rPr>
            </w:pPr>
            <w:r w:rsidRPr="00506E2D">
              <w:rPr>
                <w:rFonts w:ascii="Times New Roman" w:eastAsia="Times New Roman" w:hAnsi="Times New Roman" w:cs="B Nazanin" w:hint="cs"/>
                <w:b/>
                <w:bCs/>
                <w:rtl/>
                <w:lang w:bidi="fa-IR"/>
              </w:rPr>
              <w:t>جنسیت</w:t>
            </w:r>
          </w:p>
        </w:tc>
        <w:tc>
          <w:tcPr>
            <w:tcW w:w="487" w:type="pct"/>
            <w:tcBorders>
              <w:top w:val="single" w:sz="4" w:space="0" w:color="auto"/>
              <w:left w:val="nil"/>
              <w:bottom w:val="single" w:sz="4" w:space="0" w:color="auto"/>
              <w:right w:val="nil"/>
            </w:tcBorders>
            <w:shd w:val="clear" w:color="000000" w:fill="BDD7EE"/>
            <w:vAlign w:val="center"/>
            <w:hideMark/>
          </w:tcPr>
          <w:p w14:paraId="338C9647"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تعداد</w:t>
            </w:r>
          </w:p>
        </w:tc>
        <w:tc>
          <w:tcPr>
            <w:tcW w:w="403" w:type="pct"/>
            <w:tcBorders>
              <w:top w:val="single" w:sz="4" w:space="0" w:color="auto"/>
              <w:left w:val="nil"/>
              <w:bottom w:val="single" w:sz="4" w:space="0" w:color="auto"/>
              <w:right w:val="nil"/>
            </w:tcBorders>
            <w:shd w:val="clear" w:color="000000" w:fill="BDD7EE"/>
            <w:vAlign w:val="center"/>
            <w:hideMark/>
          </w:tcPr>
          <w:p w14:paraId="336DF963"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درصد از کل</w:t>
            </w:r>
          </w:p>
        </w:tc>
        <w:tc>
          <w:tcPr>
            <w:tcW w:w="470" w:type="pct"/>
            <w:tcBorders>
              <w:top w:val="single" w:sz="4" w:space="0" w:color="auto"/>
              <w:left w:val="nil"/>
              <w:bottom w:val="single" w:sz="4" w:space="0" w:color="auto"/>
              <w:right w:val="nil"/>
            </w:tcBorders>
            <w:shd w:val="clear" w:color="000000" w:fill="BDD7EE"/>
            <w:vAlign w:val="center"/>
            <w:hideMark/>
          </w:tcPr>
          <w:p w14:paraId="1D0519CB"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lang w:bidi="fa-IR"/>
              </w:rPr>
              <w:t xml:space="preserve"> </w:t>
            </w:r>
            <w:r w:rsidRPr="00506E2D">
              <w:rPr>
                <w:rFonts w:ascii="Times New Roman" w:eastAsia="Times New Roman" w:hAnsi="Times New Roman" w:cs="B Nazanin" w:hint="cs"/>
                <w:b/>
                <w:bCs/>
                <w:rtl/>
                <w:lang w:bidi="fa-IR"/>
              </w:rPr>
              <w:t>سن برقراری</w:t>
            </w:r>
          </w:p>
        </w:tc>
        <w:tc>
          <w:tcPr>
            <w:tcW w:w="355" w:type="pct"/>
            <w:tcBorders>
              <w:top w:val="single" w:sz="4" w:space="0" w:color="auto"/>
              <w:left w:val="nil"/>
              <w:bottom w:val="single" w:sz="4" w:space="0" w:color="auto"/>
              <w:right w:val="nil"/>
            </w:tcBorders>
            <w:shd w:val="clear" w:color="000000" w:fill="BDD7EE"/>
            <w:vAlign w:val="center"/>
            <w:hideMark/>
          </w:tcPr>
          <w:p w14:paraId="67BB3784"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lang w:bidi="fa-IR"/>
              </w:rPr>
              <w:t xml:space="preserve"> </w:t>
            </w:r>
            <w:r w:rsidRPr="00506E2D">
              <w:rPr>
                <w:rFonts w:ascii="Times New Roman" w:eastAsia="Times New Roman" w:hAnsi="Times New Roman" w:cs="B Nazanin" w:hint="cs"/>
                <w:b/>
                <w:bCs/>
                <w:rtl/>
                <w:lang w:bidi="fa-IR"/>
              </w:rPr>
              <w:t>سن فعلی</w:t>
            </w:r>
          </w:p>
        </w:tc>
        <w:tc>
          <w:tcPr>
            <w:tcW w:w="379" w:type="pct"/>
            <w:tcBorders>
              <w:top w:val="single" w:sz="4" w:space="0" w:color="auto"/>
              <w:left w:val="nil"/>
              <w:bottom w:val="single" w:sz="4" w:space="0" w:color="auto"/>
              <w:right w:val="nil"/>
            </w:tcBorders>
            <w:shd w:val="clear" w:color="000000" w:fill="BDD7EE"/>
            <w:vAlign w:val="center"/>
            <w:hideMark/>
          </w:tcPr>
          <w:p w14:paraId="144DBAB1"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lang w:bidi="fa-IR"/>
              </w:rPr>
              <w:t xml:space="preserve"> </w:t>
            </w:r>
            <w:r w:rsidRPr="00506E2D">
              <w:rPr>
                <w:rFonts w:ascii="Times New Roman" w:eastAsia="Times New Roman" w:hAnsi="Times New Roman" w:cs="B Nazanin" w:hint="cs"/>
                <w:b/>
                <w:bCs/>
                <w:rtl/>
                <w:lang w:bidi="fa-IR"/>
              </w:rPr>
              <w:t>کل سابقه</w:t>
            </w:r>
          </w:p>
        </w:tc>
        <w:tc>
          <w:tcPr>
            <w:tcW w:w="385" w:type="pct"/>
            <w:tcBorders>
              <w:top w:val="single" w:sz="4" w:space="0" w:color="auto"/>
              <w:left w:val="nil"/>
              <w:bottom w:val="single" w:sz="4" w:space="0" w:color="auto"/>
              <w:right w:val="nil"/>
            </w:tcBorders>
            <w:shd w:val="clear" w:color="000000" w:fill="BDD7EE"/>
            <w:vAlign w:val="center"/>
            <w:hideMark/>
          </w:tcPr>
          <w:p w14:paraId="04FFD5D2" w14:textId="753AC89C"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سابقه ارفاقی</w:t>
            </w:r>
          </w:p>
        </w:tc>
        <w:tc>
          <w:tcPr>
            <w:tcW w:w="748" w:type="pct"/>
            <w:tcBorders>
              <w:top w:val="single" w:sz="4" w:space="0" w:color="auto"/>
              <w:left w:val="nil"/>
              <w:bottom w:val="single" w:sz="4" w:space="0" w:color="auto"/>
              <w:right w:val="nil"/>
            </w:tcBorders>
            <w:shd w:val="clear" w:color="000000" w:fill="BDD7EE"/>
            <w:vAlign w:val="center"/>
            <w:hideMark/>
          </w:tcPr>
          <w:p w14:paraId="65BA91A2"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lang w:bidi="fa-IR"/>
              </w:rPr>
              <w:t xml:space="preserve"> </w:t>
            </w:r>
            <w:r w:rsidRPr="00506E2D">
              <w:rPr>
                <w:rFonts w:ascii="Times New Roman" w:eastAsia="Times New Roman" w:hAnsi="Times New Roman" w:cs="B Nazanin" w:hint="cs"/>
                <w:b/>
                <w:bCs/>
                <w:rtl/>
                <w:lang w:bidi="fa-IR"/>
              </w:rPr>
              <w:t>مبلغ پایه حکم مستمری</w:t>
            </w:r>
          </w:p>
        </w:tc>
        <w:tc>
          <w:tcPr>
            <w:tcW w:w="792" w:type="pct"/>
            <w:tcBorders>
              <w:top w:val="single" w:sz="4" w:space="0" w:color="auto"/>
              <w:left w:val="nil"/>
              <w:bottom w:val="single" w:sz="4" w:space="0" w:color="auto"/>
              <w:right w:val="nil"/>
            </w:tcBorders>
            <w:shd w:val="clear" w:color="000000" w:fill="BDD7EE"/>
            <w:vAlign w:val="center"/>
            <w:hideMark/>
          </w:tcPr>
          <w:p w14:paraId="4171E478"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مبلغ ناخالص مستمری</w:t>
            </w:r>
            <w:r w:rsidRPr="00506E2D">
              <w:rPr>
                <w:rFonts w:ascii="Times New Roman" w:eastAsia="Times New Roman" w:hAnsi="Times New Roman" w:cs="B Nazanin" w:hint="cs"/>
                <w:b/>
                <w:bCs/>
                <w:lang w:bidi="fa-IR"/>
              </w:rPr>
              <w:t xml:space="preserve"> </w:t>
            </w:r>
            <w:r w:rsidRPr="00506E2D">
              <w:rPr>
                <w:rFonts w:ascii="Times New Roman" w:eastAsia="Times New Roman" w:hAnsi="Times New Roman" w:cs="B Nazanin" w:hint="cs"/>
                <w:b/>
                <w:bCs/>
                <w:rtl/>
                <w:lang w:bidi="fa-IR"/>
              </w:rPr>
              <w:t>پرداختی</w:t>
            </w:r>
          </w:p>
        </w:tc>
      </w:tr>
      <w:tr w:rsidR="00F119B9" w:rsidRPr="00506E2D" w14:paraId="19512548" w14:textId="77777777" w:rsidTr="001E6709">
        <w:trPr>
          <w:trHeight w:val="20"/>
        </w:trPr>
        <w:tc>
          <w:tcPr>
            <w:tcW w:w="520" w:type="pct"/>
            <w:vMerge w:val="restart"/>
            <w:tcBorders>
              <w:top w:val="nil"/>
              <w:left w:val="nil"/>
              <w:bottom w:val="single" w:sz="4" w:space="0" w:color="000000"/>
              <w:right w:val="nil"/>
            </w:tcBorders>
            <w:shd w:val="clear" w:color="000000" w:fill="BDD7EE"/>
            <w:vAlign w:val="center"/>
            <w:hideMark/>
          </w:tcPr>
          <w:p w14:paraId="1CB7789C"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کمتر از 40</w:t>
            </w:r>
          </w:p>
        </w:tc>
        <w:tc>
          <w:tcPr>
            <w:tcW w:w="459" w:type="pct"/>
            <w:tcBorders>
              <w:top w:val="nil"/>
              <w:left w:val="nil"/>
              <w:bottom w:val="single" w:sz="4" w:space="0" w:color="auto"/>
              <w:right w:val="nil"/>
            </w:tcBorders>
            <w:shd w:val="clear" w:color="000000" w:fill="BDD7EE"/>
            <w:vAlign w:val="center"/>
            <w:hideMark/>
          </w:tcPr>
          <w:p w14:paraId="459AC5B3" w14:textId="77777777" w:rsidR="00F119B9" w:rsidRPr="00506E2D" w:rsidRDefault="00F119B9" w:rsidP="00CF187C">
            <w:pPr>
              <w:bidi/>
              <w:spacing w:after="0" w:line="240" w:lineRule="auto"/>
              <w:jc w:val="center"/>
              <w:rPr>
                <w:rFonts w:ascii="Times New Roman" w:eastAsia="Times New Roman" w:hAnsi="Times New Roman" w:cs="B Nazanin"/>
                <w:b/>
                <w:bCs/>
                <w:rtl/>
                <w:lang w:bidi="fa-IR"/>
              </w:rPr>
            </w:pPr>
            <w:r w:rsidRPr="00506E2D">
              <w:rPr>
                <w:rFonts w:ascii="Times New Roman" w:eastAsia="Times New Roman" w:hAnsi="Times New Roman" w:cs="B Nazanin" w:hint="cs"/>
                <w:b/>
                <w:bCs/>
                <w:rtl/>
                <w:lang w:bidi="fa-IR"/>
              </w:rPr>
              <w:t>مرد</w:t>
            </w:r>
          </w:p>
        </w:tc>
        <w:tc>
          <w:tcPr>
            <w:tcW w:w="487" w:type="pct"/>
            <w:tcBorders>
              <w:top w:val="nil"/>
              <w:left w:val="nil"/>
              <w:bottom w:val="single" w:sz="4" w:space="0" w:color="auto"/>
              <w:right w:val="nil"/>
            </w:tcBorders>
            <w:shd w:val="clear" w:color="auto" w:fill="auto"/>
            <w:noWrap/>
            <w:vAlign w:val="center"/>
            <w:hideMark/>
          </w:tcPr>
          <w:p w14:paraId="5D9F3360"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409</w:t>
            </w:r>
          </w:p>
        </w:tc>
        <w:tc>
          <w:tcPr>
            <w:tcW w:w="403" w:type="pct"/>
            <w:tcBorders>
              <w:top w:val="nil"/>
              <w:left w:val="nil"/>
              <w:bottom w:val="single" w:sz="4" w:space="0" w:color="auto"/>
              <w:right w:val="nil"/>
            </w:tcBorders>
            <w:shd w:val="clear" w:color="auto" w:fill="auto"/>
            <w:noWrap/>
            <w:vAlign w:val="center"/>
            <w:hideMark/>
          </w:tcPr>
          <w:p w14:paraId="3F82D16D"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0/1%</w:t>
            </w:r>
          </w:p>
        </w:tc>
        <w:tc>
          <w:tcPr>
            <w:tcW w:w="470" w:type="pct"/>
            <w:tcBorders>
              <w:top w:val="nil"/>
              <w:left w:val="nil"/>
              <w:bottom w:val="single" w:sz="4" w:space="0" w:color="auto"/>
              <w:right w:val="nil"/>
            </w:tcBorders>
            <w:shd w:val="clear" w:color="auto" w:fill="auto"/>
            <w:noWrap/>
            <w:vAlign w:val="center"/>
            <w:hideMark/>
          </w:tcPr>
          <w:p w14:paraId="18A91D7D"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38/1</w:t>
            </w:r>
          </w:p>
        </w:tc>
        <w:tc>
          <w:tcPr>
            <w:tcW w:w="355" w:type="pct"/>
            <w:tcBorders>
              <w:top w:val="nil"/>
              <w:left w:val="nil"/>
              <w:bottom w:val="single" w:sz="4" w:space="0" w:color="auto"/>
              <w:right w:val="nil"/>
            </w:tcBorders>
            <w:shd w:val="clear" w:color="auto" w:fill="auto"/>
            <w:noWrap/>
            <w:vAlign w:val="center"/>
            <w:hideMark/>
          </w:tcPr>
          <w:p w14:paraId="2ADD048D"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39/0</w:t>
            </w:r>
          </w:p>
        </w:tc>
        <w:tc>
          <w:tcPr>
            <w:tcW w:w="379" w:type="pct"/>
            <w:tcBorders>
              <w:top w:val="nil"/>
              <w:left w:val="nil"/>
              <w:bottom w:val="single" w:sz="4" w:space="0" w:color="auto"/>
              <w:right w:val="nil"/>
            </w:tcBorders>
            <w:shd w:val="clear" w:color="auto" w:fill="auto"/>
            <w:noWrap/>
            <w:vAlign w:val="center"/>
            <w:hideMark/>
          </w:tcPr>
          <w:p w14:paraId="7C045B47"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31/5</w:t>
            </w:r>
          </w:p>
        </w:tc>
        <w:tc>
          <w:tcPr>
            <w:tcW w:w="385" w:type="pct"/>
            <w:tcBorders>
              <w:top w:val="nil"/>
              <w:left w:val="nil"/>
              <w:bottom w:val="single" w:sz="4" w:space="0" w:color="auto"/>
              <w:right w:val="nil"/>
            </w:tcBorders>
            <w:shd w:val="clear" w:color="auto" w:fill="auto"/>
            <w:noWrap/>
            <w:vAlign w:val="center"/>
            <w:hideMark/>
          </w:tcPr>
          <w:p w14:paraId="4E2EACA0"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10/3</w:t>
            </w:r>
          </w:p>
        </w:tc>
        <w:tc>
          <w:tcPr>
            <w:tcW w:w="748" w:type="pct"/>
            <w:tcBorders>
              <w:top w:val="nil"/>
              <w:left w:val="nil"/>
              <w:bottom w:val="single" w:sz="4" w:space="0" w:color="auto"/>
              <w:right w:val="nil"/>
            </w:tcBorders>
            <w:shd w:val="clear" w:color="auto" w:fill="auto"/>
            <w:noWrap/>
            <w:vAlign w:val="center"/>
            <w:hideMark/>
          </w:tcPr>
          <w:p w14:paraId="6FA15D73"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107,625,334</w:t>
            </w:r>
          </w:p>
        </w:tc>
        <w:tc>
          <w:tcPr>
            <w:tcW w:w="792" w:type="pct"/>
            <w:tcBorders>
              <w:top w:val="nil"/>
              <w:left w:val="nil"/>
              <w:bottom w:val="single" w:sz="4" w:space="0" w:color="auto"/>
              <w:right w:val="nil"/>
            </w:tcBorders>
            <w:shd w:val="clear" w:color="auto" w:fill="auto"/>
            <w:noWrap/>
            <w:vAlign w:val="center"/>
            <w:hideMark/>
          </w:tcPr>
          <w:p w14:paraId="1C8AF120"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135,320,418</w:t>
            </w:r>
          </w:p>
        </w:tc>
      </w:tr>
      <w:tr w:rsidR="00F119B9" w:rsidRPr="00506E2D" w14:paraId="44389BB6" w14:textId="77777777" w:rsidTr="001E6709">
        <w:trPr>
          <w:trHeight w:val="20"/>
        </w:trPr>
        <w:tc>
          <w:tcPr>
            <w:tcW w:w="520" w:type="pct"/>
            <w:vMerge/>
            <w:tcBorders>
              <w:top w:val="nil"/>
              <w:left w:val="nil"/>
              <w:bottom w:val="single" w:sz="4" w:space="0" w:color="000000"/>
              <w:right w:val="nil"/>
            </w:tcBorders>
            <w:vAlign w:val="center"/>
            <w:hideMark/>
          </w:tcPr>
          <w:p w14:paraId="590FE7AA" w14:textId="77777777" w:rsidR="00F119B9" w:rsidRPr="00506E2D" w:rsidRDefault="00F119B9" w:rsidP="00CF187C">
            <w:pPr>
              <w:bidi/>
              <w:spacing w:after="0" w:line="240" w:lineRule="auto"/>
              <w:rPr>
                <w:rFonts w:ascii="Times New Roman" w:eastAsia="Times New Roman" w:hAnsi="Times New Roman" w:cs="B Nazanin"/>
                <w:b/>
                <w:bCs/>
                <w:lang w:bidi="fa-IR"/>
              </w:rPr>
            </w:pPr>
          </w:p>
        </w:tc>
        <w:tc>
          <w:tcPr>
            <w:tcW w:w="459" w:type="pct"/>
            <w:tcBorders>
              <w:top w:val="nil"/>
              <w:left w:val="nil"/>
              <w:bottom w:val="single" w:sz="4" w:space="0" w:color="auto"/>
              <w:right w:val="nil"/>
            </w:tcBorders>
            <w:shd w:val="clear" w:color="000000" w:fill="BDD7EE"/>
            <w:vAlign w:val="center"/>
            <w:hideMark/>
          </w:tcPr>
          <w:p w14:paraId="52373A8D"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زن</w:t>
            </w:r>
          </w:p>
        </w:tc>
        <w:tc>
          <w:tcPr>
            <w:tcW w:w="487" w:type="pct"/>
            <w:tcBorders>
              <w:top w:val="nil"/>
              <w:left w:val="nil"/>
              <w:bottom w:val="single" w:sz="4" w:space="0" w:color="auto"/>
              <w:right w:val="nil"/>
            </w:tcBorders>
            <w:shd w:val="clear" w:color="auto" w:fill="auto"/>
            <w:noWrap/>
            <w:vAlign w:val="center"/>
            <w:hideMark/>
          </w:tcPr>
          <w:p w14:paraId="2BCE0C3D"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10</w:t>
            </w:r>
          </w:p>
        </w:tc>
        <w:tc>
          <w:tcPr>
            <w:tcW w:w="403" w:type="pct"/>
            <w:tcBorders>
              <w:top w:val="nil"/>
              <w:left w:val="nil"/>
              <w:bottom w:val="single" w:sz="4" w:space="0" w:color="auto"/>
              <w:right w:val="nil"/>
            </w:tcBorders>
            <w:shd w:val="clear" w:color="auto" w:fill="auto"/>
            <w:noWrap/>
            <w:vAlign w:val="center"/>
            <w:hideMark/>
          </w:tcPr>
          <w:p w14:paraId="1AB851E9"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0/0%</w:t>
            </w:r>
          </w:p>
        </w:tc>
        <w:tc>
          <w:tcPr>
            <w:tcW w:w="470" w:type="pct"/>
            <w:tcBorders>
              <w:top w:val="nil"/>
              <w:left w:val="nil"/>
              <w:bottom w:val="single" w:sz="4" w:space="0" w:color="auto"/>
              <w:right w:val="nil"/>
            </w:tcBorders>
            <w:shd w:val="clear" w:color="auto" w:fill="auto"/>
            <w:noWrap/>
            <w:vAlign w:val="center"/>
            <w:hideMark/>
          </w:tcPr>
          <w:p w14:paraId="2C2B11A4"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39/1</w:t>
            </w:r>
          </w:p>
        </w:tc>
        <w:tc>
          <w:tcPr>
            <w:tcW w:w="355" w:type="pct"/>
            <w:tcBorders>
              <w:top w:val="nil"/>
              <w:left w:val="nil"/>
              <w:bottom w:val="single" w:sz="4" w:space="0" w:color="auto"/>
              <w:right w:val="nil"/>
            </w:tcBorders>
            <w:shd w:val="clear" w:color="auto" w:fill="auto"/>
            <w:noWrap/>
            <w:vAlign w:val="center"/>
            <w:hideMark/>
          </w:tcPr>
          <w:p w14:paraId="0B508AB0"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39/3</w:t>
            </w:r>
          </w:p>
        </w:tc>
        <w:tc>
          <w:tcPr>
            <w:tcW w:w="379" w:type="pct"/>
            <w:tcBorders>
              <w:top w:val="nil"/>
              <w:left w:val="nil"/>
              <w:bottom w:val="single" w:sz="4" w:space="0" w:color="auto"/>
              <w:right w:val="nil"/>
            </w:tcBorders>
            <w:shd w:val="clear" w:color="auto" w:fill="auto"/>
            <w:noWrap/>
            <w:vAlign w:val="center"/>
            <w:hideMark/>
          </w:tcPr>
          <w:p w14:paraId="2BE527B4"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32/6</w:t>
            </w:r>
          </w:p>
        </w:tc>
        <w:tc>
          <w:tcPr>
            <w:tcW w:w="385" w:type="pct"/>
            <w:tcBorders>
              <w:top w:val="nil"/>
              <w:left w:val="nil"/>
              <w:bottom w:val="single" w:sz="4" w:space="0" w:color="auto"/>
              <w:right w:val="nil"/>
            </w:tcBorders>
            <w:shd w:val="clear" w:color="auto" w:fill="auto"/>
            <w:noWrap/>
            <w:vAlign w:val="center"/>
            <w:hideMark/>
          </w:tcPr>
          <w:p w14:paraId="1130ECD9"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10/3</w:t>
            </w:r>
          </w:p>
        </w:tc>
        <w:tc>
          <w:tcPr>
            <w:tcW w:w="748" w:type="pct"/>
            <w:tcBorders>
              <w:top w:val="nil"/>
              <w:left w:val="nil"/>
              <w:bottom w:val="single" w:sz="4" w:space="0" w:color="auto"/>
              <w:right w:val="nil"/>
            </w:tcBorders>
            <w:shd w:val="clear" w:color="auto" w:fill="auto"/>
            <w:noWrap/>
            <w:vAlign w:val="center"/>
            <w:hideMark/>
          </w:tcPr>
          <w:p w14:paraId="1CFB0D1D"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163,882,505</w:t>
            </w:r>
          </w:p>
        </w:tc>
        <w:tc>
          <w:tcPr>
            <w:tcW w:w="792" w:type="pct"/>
            <w:tcBorders>
              <w:top w:val="nil"/>
              <w:left w:val="nil"/>
              <w:bottom w:val="single" w:sz="4" w:space="0" w:color="auto"/>
              <w:right w:val="nil"/>
            </w:tcBorders>
            <w:shd w:val="clear" w:color="auto" w:fill="auto"/>
            <w:noWrap/>
            <w:vAlign w:val="center"/>
            <w:hideMark/>
          </w:tcPr>
          <w:p w14:paraId="6632C190"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182,827,430</w:t>
            </w:r>
          </w:p>
        </w:tc>
      </w:tr>
      <w:tr w:rsidR="00F119B9" w:rsidRPr="00506E2D" w14:paraId="46BC8507" w14:textId="77777777" w:rsidTr="001E6709">
        <w:trPr>
          <w:trHeight w:val="20"/>
        </w:trPr>
        <w:tc>
          <w:tcPr>
            <w:tcW w:w="520" w:type="pct"/>
            <w:vMerge/>
            <w:tcBorders>
              <w:top w:val="nil"/>
              <w:left w:val="nil"/>
              <w:bottom w:val="single" w:sz="4" w:space="0" w:color="000000"/>
              <w:right w:val="nil"/>
            </w:tcBorders>
            <w:vAlign w:val="center"/>
            <w:hideMark/>
          </w:tcPr>
          <w:p w14:paraId="4ABA6C42" w14:textId="77777777" w:rsidR="00F119B9" w:rsidRPr="00506E2D" w:rsidRDefault="00F119B9" w:rsidP="00CF187C">
            <w:pPr>
              <w:bidi/>
              <w:spacing w:after="0" w:line="240" w:lineRule="auto"/>
              <w:rPr>
                <w:rFonts w:ascii="Times New Roman" w:eastAsia="Times New Roman" w:hAnsi="Times New Roman" w:cs="B Nazanin"/>
                <w:b/>
                <w:bCs/>
                <w:lang w:bidi="fa-IR"/>
              </w:rPr>
            </w:pPr>
          </w:p>
        </w:tc>
        <w:tc>
          <w:tcPr>
            <w:tcW w:w="459" w:type="pct"/>
            <w:tcBorders>
              <w:top w:val="nil"/>
              <w:left w:val="nil"/>
              <w:bottom w:val="single" w:sz="4" w:space="0" w:color="auto"/>
              <w:right w:val="nil"/>
            </w:tcBorders>
            <w:shd w:val="clear" w:color="000000" w:fill="BDD7EE"/>
            <w:vAlign w:val="center"/>
            <w:hideMark/>
          </w:tcPr>
          <w:p w14:paraId="6CD80354"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کل</w:t>
            </w:r>
          </w:p>
        </w:tc>
        <w:tc>
          <w:tcPr>
            <w:tcW w:w="487" w:type="pct"/>
            <w:tcBorders>
              <w:top w:val="nil"/>
              <w:left w:val="nil"/>
              <w:bottom w:val="single" w:sz="4" w:space="0" w:color="auto"/>
              <w:right w:val="nil"/>
            </w:tcBorders>
            <w:shd w:val="clear" w:color="000000" w:fill="DDEBF7"/>
            <w:noWrap/>
            <w:vAlign w:val="center"/>
            <w:hideMark/>
          </w:tcPr>
          <w:p w14:paraId="3604A82D"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419</w:t>
            </w:r>
          </w:p>
        </w:tc>
        <w:tc>
          <w:tcPr>
            <w:tcW w:w="403" w:type="pct"/>
            <w:tcBorders>
              <w:top w:val="nil"/>
              <w:left w:val="nil"/>
              <w:bottom w:val="single" w:sz="4" w:space="0" w:color="auto"/>
              <w:right w:val="nil"/>
            </w:tcBorders>
            <w:shd w:val="clear" w:color="000000" w:fill="DDEBF7"/>
            <w:noWrap/>
            <w:vAlign w:val="center"/>
            <w:hideMark/>
          </w:tcPr>
          <w:p w14:paraId="6BB48729"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0/1%</w:t>
            </w:r>
          </w:p>
        </w:tc>
        <w:tc>
          <w:tcPr>
            <w:tcW w:w="470" w:type="pct"/>
            <w:tcBorders>
              <w:top w:val="nil"/>
              <w:left w:val="nil"/>
              <w:bottom w:val="single" w:sz="4" w:space="0" w:color="auto"/>
              <w:right w:val="nil"/>
            </w:tcBorders>
            <w:shd w:val="clear" w:color="000000" w:fill="DDEBF7"/>
            <w:noWrap/>
            <w:vAlign w:val="center"/>
            <w:hideMark/>
          </w:tcPr>
          <w:p w14:paraId="07B20E4F"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38/1</w:t>
            </w:r>
          </w:p>
        </w:tc>
        <w:tc>
          <w:tcPr>
            <w:tcW w:w="355" w:type="pct"/>
            <w:tcBorders>
              <w:top w:val="nil"/>
              <w:left w:val="nil"/>
              <w:bottom w:val="single" w:sz="4" w:space="0" w:color="auto"/>
              <w:right w:val="nil"/>
            </w:tcBorders>
            <w:shd w:val="clear" w:color="000000" w:fill="DDEBF7"/>
            <w:noWrap/>
            <w:vAlign w:val="center"/>
            <w:hideMark/>
          </w:tcPr>
          <w:p w14:paraId="54DB9B14"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39/0</w:t>
            </w:r>
          </w:p>
        </w:tc>
        <w:tc>
          <w:tcPr>
            <w:tcW w:w="379" w:type="pct"/>
            <w:tcBorders>
              <w:top w:val="nil"/>
              <w:left w:val="nil"/>
              <w:bottom w:val="single" w:sz="4" w:space="0" w:color="auto"/>
              <w:right w:val="nil"/>
            </w:tcBorders>
            <w:shd w:val="clear" w:color="000000" w:fill="DDEBF7"/>
            <w:noWrap/>
            <w:vAlign w:val="center"/>
            <w:hideMark/>
          </w:tcPr>
          <w:p w14:paraId="07D938D1"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26/8</w:t>
            </w:r>
          </w:p>
        </w:tc>
        <w:tc>
          <w:tcPr>
            <w:tcW w:w="385" w:type="pct"/>
            <w:tcBorders>
              <w:top w:val="nil"/>
              <w:left w:val="nil"/>
              <w:bottom w:val="single" w:sz="4" w:space="0" w:color="auto"/>
              <w:right w:val="nil"/>
            </w:tcBorders>
            <w:shd w:val="clear" w:color="000000" w:fill="DDEBF7"/>
            <w:noWrap/>
            <w:vAlign w:val="center"/>
            <w:hideMark/>
          </w:tcPr>
          <w:p w14:paraId="336568A4"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7/2</w:t>
            </w:r>
          </w:p>
        </w:tc>
        <w:tc>
          <w:tcPr>
            <w:tcW w:w="748" w:type="pct"/>
            <w:tcBorders>
              <w:top w:val="nil"/>
              <w:left w:val="nil"/>
              <w:bottom w:val="single" w:sz="4" w:space="0" w:color="auto"/>
              <w:right w:val="nil"/>
            </w:tcBorders>
            <w:shd w:val="clear" w:color="000000" w:fill="DDEBF7"/>
            <w:noWrap/>
            <w:vAlign w:val="center"/>
            <w:hideMark/>
          </w:tcPr>
          <w:p w14:paraId="546C36B1"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108,967,987</w:t>
            </w:r>
          </w:p>
        </w:tc>
        <w:tc>
          <w:tcPr>
            <w:tcW w:w="792" w:type="pct"/>
            <w:tcBorders>
              <w:top w:val="nil"/>
              <w:left w:val="nil"/>
              <w:bottom w:val="single" w:sz="4" w:space="0" w:color="auto"/>
              <w:right w:val="nil"/>
            </w:tcBorders>
            <w:shd w:val="clear" w:color="000000" w:fill="DDEBF7"/>
            <w:noWrap/>
            <w:vAlign w:val="center"/>
            <w:hideMark/>
          </w:tcPr>
          <w:p w14:paraId="567AF958"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136,454,237</w:t>
            </w:r>
          </w:p>
        </w:tc>
      </w:tr>
      <w:tr w:rsidR="00F119B9" w:rsidRPr="00506E2D" w14:paraId="01AA35E6" w14:textId="77777777" w:rsidTr="001E6709">
        <w:trPr>
          <w:trHeight w:val="20"/>
        </w:trPr>
        <w:tc>
          <w:tcPr>
            <w:tcW w:w="520" w:type="pct"/>
            <w:vMerge w:val="restart"/>
            <w:tcBorders>
              <w:top w:val="nil"/>
              <w:left w:val="nil"/>
              <w:bottom w:val="single" w:sz="4" w:space="0" w:color="000000"/>
              <w:right w:val="nil"/>
            </w:tcBorders>
            <w:shd w:val="clear" w:color="000000" w:fill="BDD7EE"/>
            <w:vAlign w:val="center"/>
            <w:hideMark/>
          </w:tcPr>
          <w:p w14:paraId="49483223"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40 تا 45</w:t>
            </w:r>
          </w:p>
        </w:tc>
        <w:tc>
          <w:tcPr>
            <w:tcW w:w="459" w:type="pct"/>
            <w:tcBorders>
              <w:top w:val="nil"/>
              <w:left w:val="nil"/>
              <w:bottom w:val="single" w:sz="4" w:space="0" w:color="auto"/>
              <w:right w:val="nil"/>
            </w:tcBorders>
            <w:shd w:val="clear" w:color="000000" w:fill="BDD7EE"/>
            <w:vAlign w:val="center"/>
            <w:hideMark/>
          </w:tcPr>
          <w:p w14:paraId="71B84553" w14:textId="77777777" w:rsidR="00F119B9" w:rsidRPr="00506E2D" w:rsidRDefault="00F119B9" w:rsidP="00CF187C">
            <w:pPr>
              <w:bidi/>
              <w:spacing w:after="0" w:line="240" w:lineRule="auto"/>
              <w:jc w:val="center"/>
              <w:rPr>
                <w:rFonts w:ascii="Times New Roman" w:eastAsia="Times New Roman" w:hAnsi="Times New Roman" w:cs="B Nazanin"/>
                <w:b/>
                <w:bCs/>
                <w:rtl/>
                <w:lang w:bidi="fa-IR"/>
              </w:rPr>
            </w:pPr>
            <w:r w:rsidRPr="00506E2D">
              <w:rPr>
                <w:rFonts w:ascii="Times New Roman" w:eastAsia="Times New Roman" w:hAnsi="Times New Roman" w:cs="B Nazanin" w:hint="cs"/>
                <w:b/>
                <w:bCs/>
                <w:rtl/>
                <w:lang w:bidi="fa-IR"/>
              </w:rPr>
              <w:t>مرد</w:t>
            </w:r>
          </w:p>
        </w:tc>
        <w:tc>
          <w:tcPr>
            <w:tcW w:w="487" w:type="pct"/>
            <w:tcBorders>
              <w:top w:val="nil"/>
              <w:left w:val="nil"/>
              <w:bottom w:val="single" w:sz="4" w:space="0" w:color="auto"/>
              <w:right w:val="nil"/>
            </w:tcBorders>
            <w:shd w:val="clear" w:color="auto" w:fill="auto"/>
            <w:noWrap/>
            <w:vAlign w:val="center"/>
            <w:hideMark/>
          </w:tcPr>
          <w:p w14:paraId="45486E79"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16,920</w:t>
            </w:r>
          </w:p>
        </w:tc>
        <w:tc>
          <w:tcPr>
            <w:tcW w:w="403" w:type="pct"/>
            <w:tcBorders>
              <w:top w:val="nil"/>
              <w:left w:val="nil"/>
              <w:bottom w:val="single" w:sz="4" w:space="0" w:color="auto"/>
              <w:right w:val="nil"/>
            </w:tcBorders>
            <w:shd w:val="clear" w:color="auto" w:fill="auto"/>
            <w:noWrap/>
            <w:vAlign w:val="center"/>
            <w:hideMark/>
          </w:tcPr>
          <w:p w14:paraId="06C2F266"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2/7%</w:t>
            </w:r>
          </w:p>
        </w:tc>
        <w:tc>
          <w:tcPr>
            <w:tcW w:w="470" w:type="pct"/>
            <w:tcBorders>
              <w:top w:val="nil"/>
              <w:left w:val="nil"/>
              <w:bottom w:val="single" w:sz="4" w:space="0" w:color="auto"/>
              <w:right w:val="nil"/>
            </w:tcBorders>
            <w:shd w:val="clear" w:color="auto" w:fill="auto"/>
            <w:noWrap/>
            <w:vAlign w:val="center"/>
            <w:hideMark/>
          </w:tcPr>
          <w:p w14:paraId="7FD9EFBE"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42/4</w:t>
            </w:r>
          </w:p>
        </w:tc>
        <w:tc>
          <w:tcPr>
            <w:tcW w:w="355" w:type="pct"/>
            <w:tcBorders>
              <w:top w:val="nil"/>
              <w:left w:val="nil"/>
              <w:bottom w:val="single" w:sz="4" w:space="0" w:color="auto"/>
              <w:right w:val="nil"/>
            </w:tcBorders>
            <w:shd w:val="clear" w:color="auto" w:fill="auto"/>
            <w:noWrap/>
            <w:vAlign w:val="center"/>
            <w:hideMark/>
          </w:tcPr>
          <w:p w14:paraId="66CF512B"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43/5</w:t>
            </w:r>
          </w:p>
        </w:tc>
        <w:tc>
          <w:tcPr>
            <w:tcW w:w="379" w:type="pct"/>
            <w:tcBorders>
              <w:top w:val="nil"/>
              <w:left w:val="nil"/>
              <w:bottom w:val="single" w:sz="4" w:space="0" w:color="auto"/>
              <w:right w:val="nil"/>
            </w:tcBorders>
            <w:shd w:val="clear" w:color="auto" w:fill="auto"/>
            <w:noWrap/>
            <w:vAlign w:val="center"/>
            <w:hideMark/>
          </w:tcPr>
          <w:p w14:paraId="3A69D648"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32/1</w:t>
            </w:r>
          </w:p>
        </w:tc>
        <w:tc>
          <w:tcPr>
            <w:tcW w:w="385" w:type="pct"/>
            <w:tcBorders>
              <w:top w:val="nil"/>
              <w:left w:val="nil"/>
              <w:bottom w:val="single" w:sz="4" w:space="0" w:color="auto"/>
              <w:right w:val="nil"/>
            </w:tcBorders>
            <w:shd w:val="clear" w:color="auto" w:fill="auto"/>
            <w:noWrap/>
            <w:vAlign w:val="center"/>
            <w:hideMark/>
          </w:tcPr>
          <w:p w14:paraId="094E6512"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10/0</w:t>
            </w:r>
          </w:p>
        </w:tc>
        <w:tc>
          <w:tcPr>
            <w:tcW w:w="748" w:type="pct"/>
            <w:tcBorders>
              <w:top w:val="nil"/>
              <w:left w:val="nil"/>
              <w:bottom w:val="single" w:sz="4" w:space="0" w:color="auto"/>
              <w:right w:val="nil"/>
            </w:tcBorders>
            <w:shd w:val="clear" w:color="auto" w:fill="auto"/>
            <w:noWrap/>
            <w:vAlign w:val="center"/>
            <w:hideMark/>
          </w:tcPr>
          <w:p w14:paraId="1F882002"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175,282,997</w:t>
            </w:r>
          </w:p>
        </w:tc>
        <w:tc>
          <w:tcPr>
            <w:tcW w:w="792" w:type="pct"/>
            <w:tcBorders>
              <w:top w:val="nil"/>
              <w:left w:val="nil"/>
              <w:bottom w:val="single" w:sz="4" w:space="0" w:color="auto"/>
              <w:right w:val="nil"/>
            </w:tcBorders>
            <w:shd w:val="clear" w:color="auto" w:fill="auto"/>
            <w:noWrap/>
            <w:vAlign w:val="center"/>
            <w:hideMark/>
          </w:tcPr>
          <w:p w14:paraId="4440B69B"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218,854,247</w:t>
            </w:r>
          </w:p>
        </w:tc>
      </w:tr>
      <w:tr w:rsidR="00F119B9" w:rsidRPr="00506E2D" w14:paraId="734456B2" w14:textId="77777777" w:rsidTr="001E6709">
        <w:trPr>
          <w:trHeight w:val="20"/>
        </w:trPr>
        <w:tc>
          <w:tcPr>
            <w:tcW w:w="520" w:type="pct"/>
            <w:vMerge/>
            <w:tcBorders>
              <w:top w:val="nil"/>
              <w:left w:val="nil"/>
              <w:bottom w:val="single" w:sz="4" w:space="0" w:color="000000"/>
              <w:right w:val="nil"/>
            </w:tcBorders>
            <w:vAlign w:val="center"/>
            <w:hideMark/>
          </w:tcPr>
          <w:p w14:paraId="79E26702" w14:textId="77777777" w:rsidR="00F119B9" w:rsidRPr="00506E2D" w:rsidRDefault="00F119B9" w:rsidP="00CF187C">
            <w:pPr>
              <w:bidi/>
              <w:spacing w:after="0" w:line="240" w:lineRule="auto"/>
              <w:rPr>
                <w:rFonts w:ascii="Times New Roman" w:eastAsia="Times New Roman" w:hAnsi="Times New Roman" w:cs="B Nazanin"/>
                <w:b/>
                <w:bCs/>
                <w:lang w:bidi="fa-IR"/>
              </w:rPr>
            </w:pPr>
          </w:p>
        </w:tc>
        <w:tc>
          <w:tcPr>
            <w:tcW w:w="459" w:type="pct"/>
            <w:tcBorders>
              <w:top w:val="nil"/>
              <w:left w:val="nil"/>
              <w:bottom w:val="single" w:sz="4" w:space="0" w:color="auto"/>
              <w:right w:val="nil"/>
            </w:tcBorders>
            <w:shd w:val="clear" w:color="000000" w:fill="BDD7EE"/>
            <w:vAlign w:val="center"/>
            <w:hideMark/>
          </w:tcPr>
          <w:p w14:paraId="7D96A93E"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زن</w:t>
            </w:r>
          </w:p>
        </w:tc>
        <w:tc>
          <w:tcPr>
            <w:tcW w:w="487" w:type="pct"/>
            <w:tcBorders>
              <w:top w:val="nil"/>
              <w:left w:val="nil"/>
              <w:bottom w:val="single" w:sz="4" w:space="0" w:color="auto"/>
              <w:right w:val="nil"/>
            </w:tcBorders>
            <w:shd w:val="clear" w:color="auto" w:fill="auto"/>
            <w:noWrap/>
            <w:vAlign w:val="center"/>
            <w:hideMark/>
          </w:tcPr>
          <w:p w14:paraId="17E79C19"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1,737</w:t>
            </w:r>
          </w:p>
        </w:tc>
        <w:tc>
          <w:tcPr>
            <w:tcW w:w="403" w:type="pct"/>
            <w:tcBorders>
              <w:top w:val="nil"/>
              <w:left w:val="nil"/>
              <w:bottom w:val="single" w:sz="4" w:space="0" w:color="auto"/>
              <w:right w:val="nil"/>
            </w:tcBorders>
            <w:shd w:val="clear" w:color="auto" w:fill="auto"/>
            <w:noWrap/>
            <w:vAlign w:val="center"/>
            <w:hideMark/>
          </w:tcPr>
          <w:p w14:paraId="2B5C2634"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0/3%</w:t>
            </w:r>
          </w:p>
        </w:tc>
        <w:tc>
          <w:tcPr>
            <w:tcW w:w="470" w:type="pct"/>
            <w:tcBorders>
              <w:top w:val="nil"/>
              <w:left w:val="nil"/>
              <w:bottom w:val="single" w:sz="4" w:space="0" w:color="auto"/>
              <w:right w:val="nil"/>
            </w:tcBorders>
            <w:shd w:val="clear" w:color="auto" w:fill="auto"/>
            <w:noWrap/>
            <w:vAlign w:val="center"/>
            <w:hideMark/>
          </w:tcPr>
          <w:p w14:paraId="0932586F"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42/6</w:t>
            </w:r>
          </w:p>
        </w:tc>
        <w:tc>
          <w:tcPr>
            <w:tcW w:w="355" w:type="pct"/>
            <w:tcBorders>
              <w:top w:val="nil"/>
              <w:left w:val="nil"/>
              <w:bottom w:val="single" w:sz="4" w:space="0" w:color="auto"/>
              <w:right w:val="nil"/>
            </w:tcBorders>
            <w:shd w:val="clear" w:color="auto" w:fill="auto"/>
            <w:noWrap/>
            <w:vAlign w:val="center"/>
            <w:hideMark/>
          </w:tcPr>
          <w:p w14:paraId="6B774EFF"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43/6</w:t>
            </w:r>
          </w:p>
        </w:tc>
        <w:tc>
          <w:tcPr>
            <w:tcW w:w="379" w:type="pct"/>
            <w:tcBorders>
              <w:top w:val="nil"/>
              <w:left w:val="nil"/>
              <w:bottom w:val="single" w:sz="4" w:space="0" w:color="auto"/>
              <w:right w:val="nil"/>
            </w:tcBorders>
            <w:shd w:val="clear" w:color="auto" w:fill="auto"/>
            <w:noWrap/>
            <w:vAlign w:val="center"/>
            <w:hideMark/>
          </w:tcPr>
          <w:p w14:paraId="5B1E8113"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33/6</w:t>
            </w:r>
          </w:p>
        </w:tc>
        <w:tc>
          <w:tcPr>
            <w:tcW w:w="385" w:type="pct"/>
            <w:tcBorders>
              <w:top w:val="nil"/>
              <w:left w:val="nil"/>
              <w:bottom w:val="single" w:sz="4" w:space="0" w:color="auto"/>
              <w:right w:val="nil"/>
            </w:tcBorders>
            <w:shd w:val="clear" w:color="auto" w:fill="auto"/>
            <w:noWrap/>
            <w:vAlign w:val="center"/>
            <w:hideMark/>
          </w:tcPr>
          <w:p w14:paraId="3C4A9A3B"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9/8</w:t>
            </w:r>
          </w:p>
        </w:tc>
        <w:tc>
          <w:tcPr>
            <w:tcW w:w="748" w:type="pct"/>
            <w:tcBorders>
              <w:top w:val="nil"/>
              <w:left w:val="nil"/>
              <w:bottom w:val="single" w:sz="4" w:space="0" w:color="auto"/>
              <w:right w:val="nil"/>
            </w:tcBorders>
            <w:shd w:val="clear" w:color="auto" w:fill="auto"/>
            <w:noWrap/>
            <w:vAlign w:val="center"/>
            <w:hideMark/>
          </w:tcPr>
          <w:p w14:paraId="150BAB98"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111,165,519</w:t>
            </w:r>
          </w:p>
        </w:tc>
        <w:tc>
          <w:tcPr>
            <w:tcW w:w="792" w:type="pct"/>
            <w:tcBorders>
              <w:top w:val="nil"/>
              <w:left w:val="nil"/>
              <w:bottom w:val="single" w:sz="4" w:space="0" w:color="auto"/>
              <w:right w:val="nil"/>
            </w:tcBorders>
            <w:shd w:val="clear" w:color="auto" w:fill="auto"/>
            <w:noWrap/>
            <w:vAlign w:val="center"/>
            <w:hideMark/>
          </w:tcPr>
          <w:p w14:paraId="7BC297BE"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124,813,746</w:t>
            </w:r>
          </w:p>
        </w:tc>
      </w:tr>
      <w:tr w:rsidR="00F119B9" w:rsidRPr="00506E2D" w14:paraId="54368F86" w14:textId="77777777" w:rsidTr="001E6709">
        <w:trPr>
          <w:trHeight w:val="20"/>
        </w:trPr>
        <w:tc>
          <w:tcPr>
            <w:tcW w:w="520" w:type="pct"/>
            <w:vMerge/>
            <w:tcBorders>
              <w:top w:val="nil"/>
              <w:left w:val="nil"/>
              <w:bottom w:val="single" w:sz="4" w:space="0" w:color="000000"/>
              <w:right w:val="nil"/>
            </w:tcBorders>
            <w:vAlign w:val="center"/>
            <w:hideMark/>
          </w:tcPr>
          <w:p w14:paraId="1FBEE27A" w14:textId="77777777" w:rsidR="00F119B9" w:rsidRPr="00506E2D" w:rsidRDefault="00F119B9" w:rsidP="00CF187C">
            <w:pPr>
              <w:bidi/>
              <w:spacing w:after="0" w:line="240" w:lineRule="auto"/>
              <w:rPr>
                <w:rFonts w:ascii="Times New Roman" w:eastAsia="Times New Roman" w:hAnsi="Times New Roman" w:cs="B Nazanin"/>
                <w:b/>
                <w:bCs/>
                <w:lang w:bidi="fa-IR"/>
              </w:rPr>
            </w:pPr>
          </w:p>
        </w:tc>
        <w:tc>
          <w:tcPr>
            <w:tcW w:w="459" w:type="pct"/>
            <w:tcBorders>
              <w:top w:val="nil"/>
              <w:left w:val="nil"/>
              <w:bottom w:val="single" w:sz="4" w:space="0" w:color="auto"/>
              <w:right w:val="nil"/>
            </w:tcBorders>
            <w:shd w:val="clear" w:color="000000" w:fill="BDD7EE"/>
            <w:vAlign w:val="center"/>
            <w:hideMark/>
          </w:tcPr>
          <w:p w14:paraId="790326E0"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کل</w:t>
            </w:r>
          </w:p>
        </w:tc>
        <w:tc>
          <w:tcPr>
            <w:tcW w:w="487" w:type="pct"/>
            <w:tcBorders>
              <w:top w:val="nil"/>
              <w:left w:val="nil"/>
              <w:bottom w:val="single" w:sz="4" w:space="0" w:color="auto"/>
              <w:right w:val="nil"/>
            </w:tcBorders>
            <w:shd w:val="clear" w:color="000000" w:fill="DDEBF7"/>
            <w:noWrap/>
            <w:vAlign w:val="center"/>
            <w:hideMark/>
          </w:tcPr>
          <w:p w14:paraId="08F7674C"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18,657</w:t>
            </w:r>
          </w:p>
        </w:tc>
        <w:tc>
          <w:tcPr>
            <w:tcW w:w="403" w:type="pct"/>
            <w:tcBorders>
              <w:top w:val="nil"/>
              <w:left w:val="nil"/>
              <w:bottom w:val="single" w:sz="4" w:space="0" w:color="auto"/>
              <w:right w:val="nil"/>
            </w:tcBorders>
            <w:shd w:val="clear" w:color="000000" w:fill="DDEBF7"/>
            <w:noWrap/>
            <w:vAlign w:val="center"/>
            <w:hideMark/>
          </w:tcPr>
          <w:p w14:paraId="16429545"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3/0%</w:t>
            </w:r>
          </w:p>
        </w:tc>
        <w:tc>
          <w:tcPr>
            <w:tcW w:w="470" w:type="pct"/>
            <w:tcBorders>
              <w:top w:val="nil"/>
              <w:left w:val="nil"/>
              <w:bottom w:val="single" w:sz="4" w:space="0" w:color="auto"/>
              <w:right w:val="nil"/>
            </w:tcBorders>
            <w:shd w:val="clear" w:color="000000" w:fill="DDEBF7"/>
            <w:noWrap/>
            <w:vAlign w:val="center"/>
            <w:hideMark/>
          </w:tcPr>
          <w:p w14:paraId="1365368F"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42/4</w:t>
            </w:r>
          </w:p>
        </w:tc>
        <w:tc>
          <w:tcPr>
            <w:tcW w:w="355" w:type="pct"/>
            <w:tcBorders>
              <w:top w:val="nil"/>
              <w:left w:val="nil"/>
              <w:bottom w:val="single" w:sz="4" w:space="0" w:color="auto"/>
              <w:right w:val="nil"/>
            </w:tcBorders>
            <w:shd w:val="clear" w:color="000000" w:fill="DDEBF7"/>
            <w:noWrap/>
            <w:vAlign w:val="center"/>
            <w:hideMark/>
          </w:tcPr>
          <w:p w14:paraId="2CEAD229"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43/5</w:t>
            </w:r>
          </w:p>
        </w:tc>
        <w:tc>
          <w:tcPr>
            <w:tcW w:w="379" w:type="pct"/>
            <w:tcBorders>
              <w:top w:val="nil"/>
              <w:left w:val="nil"/>
              <w:bottom w:val="single" w:sz="4" w:space="0" w:color="auto"/>
              <w:right w:val="nil"/>
            </w:tcBorders>
            <w:shd w:val="clear" w:color="000000" w:fill="DDEBF7"/>
            <w:noWrap/>
            <w:vAlign w:val="center"/>
            <w:hideMark/>
          </w:tcPr>
          <w:p w14:paraId="478D29F0"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27/1</w:t>
            </w:r>
          </w:p>
        </w:tc>
        <w:tc>
          <w:tcPr>
            <w:tcW w:w="385" w:type="pct"/>
            <w:tcBorders>
              <w:top w:val="nil"/>
              <w:left w:val="nil"/>
              <w:bottom w:val="single" w:sz="4" w:space="0" w:color="auto"/>
              <w:right w:val="nil"/>
            </w:tcBorders>
            <w:shd w:val="clear" w:color="000000" w:fill="DDEBF7"/>
            <w:noWrap/>
            <w:vAlign w:val="center"/>
            <w:hideMark/>
          </w:tcPr>
          <w:p w14:paraId="0D8EBB20"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7/2</w:t>
            </w:r>
          </w:p>
        </w:tc>
        <w:tc>
          <w:tcPr>
            <w:tcW w:w="748" w:type="pct"/>
            <w:tcBorders>
              <w:top w:val="nil"/>
              <w:left w:val="nil"/>
              <w:bottom w:val="single" w:sz="4" w:space="0" w:color="auto"/>
              <w:right w:val="nil"/>
            </w:tcBorders>
            <w:shd w:val="clear" w:color="000000" w:fill="DDEBF7"/>
            <w:noWrap/>
            <w:vAlign w:val="center"/>
            <w:hideMark/>
          </w:tcPr>
          <w:p w14:paraId="37AD736C"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169,313,545</w:t>
            </w:r>
          </w:p>
        </w:tc>
        <w:tc>
          <w:tcPr>
            <w:tcW w:w="792" w:type="pct"/>
            <w:tcBorders>
              <w:top w:val="nil"/>
              <w:left w:val="nil"/>
              <w:bottom w:val="single" w:sz="4" w:space="0" w:color="auto"/>
              <w:right w:val="nil"/>
            </w:tcBorders>
            <w:shd w:val="clear" w:color="000000" w:fill="DDEBF7"/>
            <w:noWrap/>
            <w:vAlign w:val="center"/>
            <w:hideMark/>
          </w:tcPr>
          <w:p w14:paraId="1431C3F0"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210,098,909</w:t>
            </w:r>
          </w:p>
        </w:tc>
      </w:tr>
      <w:tr w:rsidR="00F119B9" w:rsidRPr="00506E2D" w14:paraId="20E316E9" w14:textId="77777777" w:rsidTr="001E6709">
        <w:trPr>
          <w:trHeight w:val="20"/>
        </w:trPr>
        <w:tc>
          <w:tcPr>
            <w:tcW w:w="520" w:type="pct"/>
            <w:vMerge w:val="restart"/>
            <w:tcBorders>
              <w:top w:val="nil"/>
              <w:left w:val="nil"/>
              <w:bottom w:val="single" w:sz="4" w:space="0" w:color="000000"/>
              <w:right w:val="nil"/>
            </w:tcBorders>
            <w:shd w:val="clear" w:color="000000" w:fill="BDD7EE"/>
            <w:vAlign w:val="center"/>
            <w:hideMark/>
          </w:tcPr>
          <w:p w14:paraId="4C2CF081"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45 تا 50</w:t>
            </w:r>
          </w:p>
        </w:tc>
        <w:tc>
          <w:tcPr>
            <w:tcW w:w="459" w:type="pct"/>
            <w:tcBorders>
              <w:top w:val="nil"/>
              <w:left w:val="nil"/>
              <w:bottom w:val="single" w:sz="4" w:space="0" w:color="auto"/>
              <w:right w:val="nil"/>
            </w:tcBorders>
            <w:shd w:val="clear" w:color="000000" w:fill="BDD7EE"/>
            <w:vAlign w:val="center"/>
            <w:hideMark/>
          </w:tcPr>
          <w:p w14:paraId="7313631F" w14:textId="77777777" w:rsidR="00F119B9" w:rsidRPr="00506E2D" w:rsidRDefault="00F119B9" w:rsidP="00CF187C">
            <w:pPr>
              <w:bidi/>
              <w:spacing w:after="0" w:line="240" w:lineRule="auto"/>
              <w:jc w:val="center"/>
              <w:rPr>
                <w:rFonts w:ascii="Times New Roman" w:eastAsia="Times New Roman" w:hAnsi="Times New Roman" w:cs="B Nazanin"/>
                <w:b/>
                <w:bCs/>
                <w:rtl/>
                <w:lang w:bidi="fa-IR"/>
              </w:rPr>
            </w:pPr>
            <w:r w:rsidRPr="00506E2D">
              <w:rPr>
                <w:rFonts w:ascii="Times New Roman" w:eastAsia="Times New Roman" w:hAnsi="Times New Roman" w:cs="B Nazanin" w:hint="cs"/>
                <w:b/>
                <w:bCs/>
                <w:rtl/>
                <w:lang w:bidi="fa-IR"/>
              </w:rPr>
              <w:t>مرد</w:t>
            </w:r>
          </w:p>
        </w:tc>
        <w:tc>
          <w:tcPr>
            <w:tcW w:w="487" w:type="pct"/>
            <w:tcBorders>
              <w:top w:val="nil"/>
              <w:left w:val="nil"/>
              <w:bottom w:val="single" w:sz="4" w:space="0" w:color="auto"/>
              <w:right w:val="nil"/>
            </w:tcBorders>
            <w:shd w:val="clear" w:color="auto" w:fill="auto"/>
            <w:noWrap/>
            <w:vAlign w:val="center"/>
            <w:hideMark/>
          </w:tcPr>
          <w:p w14:paraId="49CE896F"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57,792</w:t>
            </w:r>
          </w:p>
        </w:tc>
        <w:tc>
          <w:tcPr>
            <w:tcW w:w="403" w:type="pct"/>
            <w:tcBorders>
              <w:top w:val="nil"/>
              <w:left w:val="nil"/>
              <w:bottom w:val="single" w:sz="4" w:space="0" w:color="auto"/>
              <w:right w:val="nil"/>
            </w:tcBorders>
            <w:shd w:val="clear" w:color="auto" w:fill="auto"/>
            <w:noWrap/>
            <w:vAlign w:val="center"/>
            <w:hideMark/>
          </w:tcPr>
          <w:p w14:paraId="137B33D4"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9/2%</w:t>
            </w:r>
          </w:p>
        </w:tc>
        <w:tc>
          <w:tcPr>
            <w:tcW w:w="470" w:type="pct"/>
            <w:tcBorders>
              <w:top w:val="nil"/>
              <w:left w:val="nil"/>
              <w:bottom w:val="single" w:sz="4" w:space="0" w:color="auto"/>
              <w:right w:val="nil"/>
            </w:tcBorders>
            <w:shd w:val="clear" w:color="auto" w:fill="auto"/>
            <w:noWrap/>
            <w:vAlign w:val="center"/>
            <w:hideMark/>
          </w:tcPr>
          <w:p w14:paraId="788010F2"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45/1</w:t>
            </w:r>
          </w:p>
        </w:tc>
        <w:tc>
          <w:tcPr>
            <w:tcW w:w="355" w:type="pct"/>
            <w:tcBorders>
              <w:top w:val="nil"/>
              <w:left w:val="nil"/>
              <w:bottom w:val="single" w:sz="4" w:space="0" w:color="auto"/>
              <w:right w:val="nil"/>
            </w:tcBorders>
            <w:shd w:val="clear" w:color="auto" w:fill="auto"/>
            <w:noWrap/>
            <w:vAlign w:val="center"/>
            <w:hideMark/>
          </w:tcPr>
          <w:p w14:paraId="6417184F"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47/8</w:t>
            </w:r>
          </w:p>
        </w:tc>
        <w:tc>
          <w:tcPr>
            <w:tcW w:w="379" w:type="pct"/>
            <w:tcBorders>
              <w:top w:val="nil"/>
              <w:left w:val="nil"/>
              <w:bottom w:val="single" w:sz="4" w:space="0" w:color="auto"/>
              <w:right w:val="nil"/>
            </w:tcBorders>
            <w:shd w:val="clear" w:color="auto" w:fill="auto"/>
            <w:noWrap/>
            <w:vAlign w:val="center"/>
            <w:hideMark/>
          </w:tcPr>
          <w:p w14:paraId="650C8D67"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33/1</w:t>
            </w:r>
          </w:p>
        </w:tc>
        <w:tc>
          <w:tcPr>
            <w:tcW w:w="385" w:type="pct"/>
            <w:tcBorders>
              <w:top w:val="nil"/>
              <w:left w:val="nil"/>
              <w:bottom w:val="single" w:sz="4" w:space="0" w:color="auto"/>
              <w:right w:val="nil"/>
            </w:tcBorders>
            <w:shd w:val="clear" w:color="auto" w:fill="auto"/>
            <w:noWrap/>
            <w:vAlign w:val="center"/>
            <w:hideMark/>
          </w:tcPr>
          <w:p w14:paraId="2D99882E"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9/6</w:t>
            </w:r>
          </w:p>
        </w:tc>
        <w:tc>
          <w:tcPr>
            <w:tcW w:w="748" w:type="pct"/>
            <w:tcBorders>
              <w:top w:val="nil"/>
              <w:left w:val="nil"/>
              <w:bottom w:val="single" w:sz="4" w:space="0" w:color="auto"/>
              <w:right w:val="nil"/>
            </w:tcBorders>
            <w:shd w:val="clear" w:color="auto" w:fill="auto"/>
            <w:noWrap/>
            <w:vAlign w:val="center"/>
            <w:hideMark/>
          </w:tcPr>
          <w:p w14:paraId="760A056E"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159,050,486</w:t>
            </w:r>
          </w:p>
        </w:tc>
        <w:tc>
          <w:tcPr>
            <w:tcW w:w="792" w:type="pct"/>
            <w:tcBorders>
              <w:top w:val="nil"/>
              <w:left w:val="nil"/>
              <w:bottom w:val="single" w:sz="4" w:space="0" w:color="auto"/>
              <w:right w:val="nil"/>
            </w:tcBorders>
            <w:shd w:val="clear" w:color="auto" w:fill="auto"/>
            <w:noWrap/>
            <w:vAlign w:val="center"/>
            <w:hideMark/>
          </w:tcPr>
          <w:p w14:paraId="797F3A0E"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188,458,690</w:t>
            </w:r>
          </w:p>
        </w:tc>
      </w:tr>
      <w:tr w:rsidR="00F119B9" w:rsidRPr="00506E2D" w14:paraId="4CBF6A0C" w14:textId="77777777" w:rsidTr="001E6709">
        <w:trPr>
          <w:trHeight w:val="20"/>
        </w:trPr>
        <w:tc>
          <w:tcPr>
            <w:tcW w:w="520" w:type="pct"/>
            <w:vMerge/>
            <w:tcBorders>
              <w:top w:val="nil"/>
              <w:left w:val="nil"/>
              <w:bottom w:val="single" w:sz="4" w:space="0" w:color="000000"/>
              <w:right w:val="nil"/>
            </w:tcBorders>
            <w:vAlign w:val="center"/>
            <w:hideMark/>
          </w:tcPr>
          <w:p w14:paraId="42F2AACE" w14:textId="77777777" w:rsidR="00F119B9" w:rsidRPr="00506E2D" w:rsidRDefault="00F119B9" w:rsidP="00CF187C">
            <w:pPr>
              <w:bidi/>
              <w:spacing w:after="0" w:line="240" w:lineRule="auto"/>
              <w:rPr>
                <w:rFonts w:ascii="Times New Roman" w:eastAsia="Times New Roman" w:hAnsi="Times New Roman" w:cs="B Nazanin"/>
                <w:b/>
                <w:bCs/>
                <w:lang w:bidi="fa-IR"/>
              </w:rPr>
            </w:pPr>
          </w:p>
        </w:tc>
        <w:tc>
          <w:tcPr>
            <w:tcW w:w="459" w:type="pct"/>
            <w:tcBorders>
              <w:top w:val="nil"/>
              <w:left w:val="nil"/>
              <w:bottom w:val="single" w:sz="4" w:space="0" w:color="auto"/>
              <w:right w:val="nil"/>
            </w:tcBorders>
            <w:shd w:val="clear" w:color="000000" w:fill="BDD7EE"/>
            <w:vAlign w:val="center"/>
            <w:hideMark/>
          </w:tcPr>
          <w:p w14:paraId="728F8995"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زن</w:t>
            </w:r>
          </w:p>
        </w:tc>
        <w:tc>
          <w:tcPr>
            <w:tcW w:w="487" w:type="pct"/>
            <w:tcBorders>
              <w:top w:val="nil"/>
              <w:left w:val="nil"/>
              <w:bottom w:val="single" w:sz="4" w:space="0" w:color="auto"/>
              <w:right w:val="nil"/>
            </w:tcBorders>
            <w:shd w:val="clear" w:color="auto" w:fill="auto"/>
            <w:noWrap/>
            <w:vAlign w:val="center"/>
            <w:hideMark/>
          </w:tcPr>
          <w:p w14:paraId="079E16CA"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4,841</w:t>
            </w:r>
          </w:p>
        </w:tc>
        <w:tc>
          <w:tcPr>
            <w:tcW w:w="403" w:type="pct"/>
            <w:tcBorders>
              <w:top w:val="nil"/>
              <w:left w:val="nil"/>
              <w:bottom w:val="single" w:sz="4" w:space="0" w:color="auto"/>
              <w:right w:val="nil"/>
            </w:tcBorders>
            <w:shd w:val="clear" w:color="auto" w:fill="auto"/>
            <w:noWrap/>
            <w:vAlign w:val="center"/>
            <w:hideMark/>
          </w:tcPr>
          <w:p w14:paraId="56DCE806"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0/8%</w:t>
            </w:r>
          </w:p>
        </w:tc>
        <w:tc>
          <w:tcPr>
            <w:tcW w:w="470" w:type="pct"/>
            <w:tcBorders>
              <w:top w:val="nil"/>
              <w:left w:val="nil"/>
              <w:bottom w:val="single" w:sz="4" w:space="0" w:color="auto"/>
              <w:right w:val="nil"/>
            </w:tcBorders>
            <w:shd w:val="clear" w:color="auto" w:fill="auto"/>
            <w:noWrap/>
            <w:vAlign w:val="center"/>
            <w:hideMark/>
          </w:tcPr>
          <w:p w14:paraId="73BE0133"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44/9</w:t>
            </w:r>
          </w:p>
        </w:tc>
        <w:tc>
          <w:tcPr>
            <w:tcW w:w="355" w:type="pct"/>
            <w:tcBorders>
              <w:top w:val="nil"/>
              <w:left w:val="nil"/>
              <w:bottom w:val="single" w:sz="4" w:space="0" w:color="auto"/>
              <w:right w:val="nil"/>
            </w:tcBorders>
            <w:shd w:val="clear" w:color="auto" w:fill="auto"/>
            <w:noWrap/>
            <w:vAlign w:val="center"/>
            <w:hideMark/>
          </w:tcPr>
          <w:p w14:paraId="5B40E541"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47/7</w:t>
            </w:r>
          </w:p>
        </w:tc>
        <w:tc>
          <w:tcPr>
            <w:tcW w:w="379" w:type="pct"/>
            <w:tcBorders>
              <w:top w:val="nil"/>
              <w:left w:val="nil"/>
              <w:bottom w:val="single" w:sz="4" w:space="0" w:color="auto"/>
              <w:right w:val="nil"/>
            </w:tcBorders>
            <w:shd w:val="clear" w:color="auto" w:fill="auto"/>
            <w:noWrap/>
            <w:vAlign w:val="center"/>
            <w:hideMark/>
          </w:tcPr>
          <w:p w14:paraId="63A7E5D3"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33/4</w:t>
            </w:r>
          </w:p>
        </w:tc>
        <w:tc>
          <w:tcPr>
            <w:tcW w:w="385" w:type="pct"/>
            <w:tcBorders>
              <w:top w:val="nil"/>
              <w:left w:val="nil"/>
              <w:bottom w:val="single" w:sz="4" w:space="0" w:color="auto"/>
              <w:right w:val="nil"/>
            </w:tcBorders>
            <w:shd w:val="clear" w:color="auto" w:fill="auto"/>
            <w:noWrap/>
            <w:vAlign w:val="center"/>
            <w:hideMark/>
          </w:tcPr>
          <w:p w14:paraId="3B28A91E"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8/1</w:t>
            </w:r>
          </w:p>
        </w:tc>
        <w:tc>
          <w:tcPr>
            <w:tcW w:w="748" w:type="pct"/>
            <w:tcBorders>
              <w:top w:val="nil"/>
              <w:left w:val="nil"/>
              <w:bottom w:val="single" w:sz="4" w:space="0" w:color="auto"/>
              <w:right w:val="nil"/>
            </w:tcBorders>
            <w:shd w:val="clear" w:color="auto" w:fill="auto"/>
            <w:noWrap/>
            <w:vAlign w:val="center"/>
            <w:hideMark/>
          </w:tcPr>
          <w:p w14:paraId="21ECB918"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110,685,239</w:t>
            </w:r>
          </w:p>
        </w:tc>
        <w:tc>
          <w:tcPr>
            <w:tcW w:w="792" w:type="pct"/>
            <w:tcBorders>
              <w:top w:val="nil"/>
              <w:left w:val="nil"/>
              <w:bottom w:val="single" w:sz="4" w:space="0" w:color="auto"/>
              <w:right w:val="nil"/>
            </w:tcBorders>
            <w:shd w:val="clear" w:color="auto" w:fill="auto"/>
            <w:noWrap/>
            <w:vAlign w:val="center"/>
            <w:hideMark/>
          </w:tcPr>
          <w:p w14:paraId="1185955A"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120,550,540</w:t>
            </w:r>
          </w:p>
        </w:tc>
      </w:tr>
      <w:tr w:rsidR="00F119B9" w:rsidRPr="00506E2D" w14:paraId="3D05880B" w14:textId="77777777" w:rsidTr="001E6709">
        <w:trPr>
          <w:trHeight w:val="20"/>
        </w:trPr>
        <w:tc>
          <w:tcPr>
            <w:tcW w:w="520" w:type="pct"/>
            <w:vMerge/>
            <w:tcBorders>
              <w:top w:val="nil"/>
              <w:left w:val="nil"/>
              <w:bottom w:val="single" w:sz="4" w:space="0" w:color="000000"/>
              <w:right w:val="nil"/>
            </w:tcBorders>
            <w:vAlign w:val="center"/>
            <w:hideMark/>
          </w:tcPr>
          <w:p w14:paraId="66542BB8" w14:textId="77777777" w:rsidR="00F119B9" w:rsidRPr="00506E2D" w:rsidRDefault="00F119B9" w:rsidP="00CF187C">
            <w:pPr>
              <w:bidi/>
              <w:spacing w:after="0" w:line="240" w:lineRule="auto"/>
              <w:rPr>
                <w:rFonts w:ascii="Times New Roman" w:eastAsia="Times New Roman" w:hAnsi="Times New Roman" w:cs="B Nazanin"/>
                <w:b/>
                <w:bCs/>
                <w:lang w:bidi="fa-IR"/>
              </w:rPr>
            </w:pPr>
          </w:p>
        </w:tc>
        <w:tc>
          <w:tcPr>
            <w:tcW w:w="459" w:type="pct"/>
            <w:tcBorders>
              <w:top w:val="nil"/>
              <w:left w:val="nil"/>
              <w:bottom w:val="single" w:sz="4" w:space="0" w:color="auto"/>
              <w:right w:val="nil"/>
            </w:tcBorders>
            <w:shd w:val="clear" w:color="000000" w:fill="BDD7EE"/>
            <w:vAlign w:val="center"/>
            <w:hideMark/>
          </w:tcPr>
          <w:p w14:paraId="461E181F"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کل</w:t>
            </w:r>
          </w:p>
        </w:tc>
        <w:tc>
          <w:tcPr>
            <w:tcW w:w="487" w:type="pct"/>
            <w:tcBorders>
              <w:top w:val="nil"/>
              <w:left w:val="nil"/>
              <w:bottom w:val="single" w:sz="4" w:space="0" w:color="auto"/>
              <w:right w:val="nil"/>
            </w:tcBorders>
            <w:shd w:val="clear" w:color="000000" w:fill="DDEBF7"/>
            <w:noWrap/>
            <w:vAlign w:val="center"/>
            <w:hideMark/>
          </w:tcPr>
          <w:p w14:paraId="0B9034C8"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62,633</w:t>
            </w:r>
          </w:p>
        </w:tc>
        <w:tc>
          <w:tcPr>
            <w:tcW w:w="403" w:type="pct"/>
            <w:tcBorders>
              <w:top w:val="nil"/>
              <w:left w:val="nil"/>
              <w:bottom w:val="single" w:sz="4" w:space="0" w:color="auto"/>
              <w:right w:val="nil"/>
            </w:tcBorders>
            <w:shd w:val="clear" w:color="000000" w:fill="DDEBF7"/>
            <w:noWrap/>
            <w:vAlign w:val="center"/>
            <w:hideMark/>
          </w:tcPr>
          <w:p w14:paraId="36459621"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10/0%</w:t>
            </w:r>
          </w:p>
        </w:tc>
        <w:tc>
          <w:tcPr>
            <w:tcW w:w="470" w:type="pct"/>
            <w:tcBorders>
              <w:top w:val="nil"/>
              <w:left w:val="nil"/>
              <w:bottom w:val="single" w:sz="4" w:space="0" w:color="auto"/>
              <w:right w:val="nil"/>
            </w:tcBorders>
            <w:shd w:val="clear" w:color="000000" w:fill="DDEBF7"/>
            <w:noWrap/>
            <w:vAlign w:val="center"/>
            <w:hideMark/>
          </w:tcPr>
          <w:p w14:paraId="269D2FAE"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45/1</w:t>
            </w:r>
          </w:p>
        </w:tc>
        <w:tc>
          <w:tcPr>
            <w:tcW w:w="355" w:type="pct"/>
            <w:tcBorders>
              <w:top w:val="nil"/>
              <w:left w:val="nil"/>
              <w:bottom w:val="single" w:sz="4" w:space="0" w:color="auto"/>
              <w:right w:val="nil"/>
            </w:tcBorders>
            <w:shd w:val="clear" w:color="000000" w:fill="DDEBF7"/>
            <w:noWrap/>
            <w:vAlign w:val="center"/>
            <w:hideMark/>
          </w:tcPr>
          <w:p w14:paraId="773AE8D2"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47/8</w:t>
            </w:r>
          </w:p>
        </w:tc>
        <w:tc>
          <w:tcPr>
            <w:tcW w:w="379" w:type="pct"/>
            <w:tcBorders>
              <w:top w:val="nil"/>
              <w:left w:val="nil"/>
              <w:bottom w:val="single" w:sz="4" w:space="0" w:color="auto"/>
              <w:right w:val="nil"/>
            </w:tcBorders>
            <w:shd w:val="clear" w:color="000000" w:fill="DDEBF7"/>
            <w:noWrap/>
            <w:vAlign w:val="center"/>
            <w:hideMark/>
          </w:tcPr>
          <w:p w14:paraId="2A02AC7D"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28/2</w:t>
            </w:r>
          </w:p>
        </w:tc>
        <w:tc>
          <w:tcPr>
            <w:tcW w:w="385" w:type="pct"/>
            <w:tcBorders>
              <w:top w:val="nil"/>
              <w:left w:val="nil"/>
              <w:bottom w:val="single" w:sz="4" w:space="0" w:color="auto"/>
              <w:right w:val="nil"/>
            </w:tcBorders>
            <w:shd w:val="clear" w:color="000000" w:fill="DDEBF7"/>
            <w:noWrap/>
            <w:vAlign w:val="center"/>
            <w:hideMark/>
          </w:tcPr>
          <w:p w14:paraId="439FF5FA"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7/4</w:t>
            </w:r>
          </w:p>
        </w:tc>
        <w:tc>
          <w:tcPr>
            <w:tcW w:w="748" w:type="pct"/>
            <w:tcBorders>
              <w:top w:val="nil"/>
              <w:left w:val="nil"/>
              <w:bottom w:val="single" w:sz="4" w:space="0" w:color="auto"/>
              <w:right w:val="nil"/>
            </w:tcBorders>
            <w:shd w:val="clear" w:color="000000" w:fill="DDEBF7"/>
            <w:noWrap/>
            <w:vAlign w:val="center"/>
            <w:hideMark/>
          </w:tcPr>
          <w:p w14:paraId="6AAC44FF"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155,312,263</w:t>
            </w:r>
          </w:p>
        </w:tc>
        <w:tc>
          <w:tcPr>
            <w:tcW w:w="792" w:type="pct"/>
            <w:tcBorders>
              <w:top w:val="nil"/>
              <w:left w:val="nil"/>
              <w:bottom w:val="single" w:sz="4" w:space="0" w:color="auto"/>
              <w:right w:val="nil"/>
            </w:tcBorders>
            <w:shd w:val="clear" w:color="000000" w:fill="DDEBF7"/>
            <w:noWrap/>
            <w:vAlign w:val="center"/>
            <w:hideMark/>
          </w:tcPr>
          <w:p w14:paraId="6DDFC7EC"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183,209,965</w:t>
            </w:r>
          </w:p>
        </w:tc>
      </w:tr>
      <w:tr w:rsidR="00F119B9" w:rsidRPr="00506E2D" w14:paraId="01991EAB" w14:textId="77777777" w:rsidTr="001E6709">
        <w:trPr>
          <w:trHeight w:val="20"/>
        </w:trPr>
        <w:tc>
          <w:tcPr>
            <w:tcW w:w="520" w:type="pct"/>
            <w:vMerge w:val="restart"/>
            <w:tcBorders>
              <w:top w:val="nil"/>
              <w:left w:val="nil"/>
              <w:bottom w:val="single" w:sz="4" w:space="0" w:color="000000"/>
              <w:right w:val="nil"/>
            </w:tcBorders>
            <w:shd w:val="clear" w:color="000000" w:fill="BDD7EE"/>
            <w:vAlign w:val="center"/>
            <w:hideMark/>
          </w:tcPr>
          <w:p w14:paraId="1840E9A3"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50 تا 55</w:t>
            </w:r>
          </w:p>
        </w:tc>
        <w:tc>
          <w:tcPr>
            <w:tcW w:w="459" w:type="pct"/>
            <w:tcBorders>
              <w:top w:val="nil"/>
              <w:left w:val="nil"/>
              <w:bottom w:val="single" w:sz="4" w:space="0" w:color="auto"/>
              <w:right w:val="nil"/>
            </w:tcBorders>
            <w:shd w:val="clear" w:color="000000" w:fill="BDD7EE"/>
            <w:vAlign w:val="center"/>
            <w:hideMark/>
          </w:tcPr>
          <w:p w14:paraId="0D4FCB50" w14:textId="77777777" w:rsidR="00F119B9" w:rsidRPr="00506E2D" w:rsidRDefault="00F119B9" w:rsidP="00CF187C">
            <w:pPr>
              <w:bidi/>
              <w:spacing w:after="0" w:line="240" w:lineRule="auto"/>
              <w:jc w:val="center"/>
              <w:rPr>
                <w:rFonts w:ascii="Times New Roman" w:eastAsia="Times New Roman" w:hAnsi="Times New Roman" w:cs="B Nazanin"/>
                <w:b/>
                <w:bCs/>
                <w:rtl/>
                <w:lang w:bidi="fa-IR"/>
              </w:rPr>
            </w:pPr>
            <w:r w:rsidRPr="00506E2D">
              <w:rPr>
                <w:rFonts w:ascii="Times New Roman" w:eastAsia="Times New Roman" w:hAnsi="Times New Roman" w:cs="B Nazanin" w:hint="cs"/>
                <w:b/>
                <w:bCs/>
                <w:rtl/>
                <w:lang w:bidi="fa-IR"/>
              </w:rPr>
              <w:t>مرد</w:t>
            </w:r>
          </w:p>
        </w:tc>
        <w:tc>
          <w:tcPr>
            <w:tcW w:w="487" w:type="pct"/>
            <w:tcBorders>
              <w:top w:val="nil"/>
              <w:left w:val="nil"/>
              <w:bottom w:val="single" w:sz="4" w:space="0" w:color="auto"/>
              <w:right w:val="nil"/>
            </w:tcBorders>
            <w:shd w:val="clear" w:color="auto" w:fill="auto"/>
            <w:noWrap/>
            <w:vAlign w:val="center"/>
            <w:hideMark/>
          </w:tcPr>
          <w:p w14:paraId="49377F46"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139,899</w:t>
            </w:r>
          </w:p>
        </w:tc>
        <w:tc>
          <w:tcPr>
            <w:tcW w:w="403" w:type="pct"/>
            <w:tcBorders>
              <w:top w:val="nil"/>
              <w:left w:val="nil"/>
              <w:bottom w:val="single" w:sz="4" w:space="0" w:color="auto"/>
              <w:right w:val="nil"/>
            </w:tcBorders>
            <w:shd w:val="clear" w:color="auto" w:fill="auto"/>
            <w:noWrap/>
            <w:vAlign w:val="center"/>
            <w:hideMark/>
          </w:tcPr>
          <w:p w14:paraId="711A77A5"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22/2%</w:t>
            </w:r>
          </w:p>
        </w:tc>
        <w:tc>
          <w:tcPr>
            <w:tcW w:w="470" w:type="pct"/>
            <w:tcBorders>
              <w:top w:val="nil"/>
              <w:left w:val="nil"/>
              <w:bottom w:val="single" w:sz="4" w:space="0" w:color="auto"/>
              <w:right w:val="nil"/>
            </w:tcBorders>
            <w:shd w:val="clear" w:color="auto" w:fill="auto"/>
            <w:noWrap/>
            <w:vAlign w:val="center"/>
            <w:hideMark/>
          </w:tcPr>
          <w:p w14:paraId="1F6CDF44"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48/0</w:t>
            </w:r>
          </w:p>
        </w:tc>
        <w:tc>
          <w:tcPr>
            <w:tcW w:w="355" w:type="pct"/>
            <w:tcBorders>
              <w:top w:val="nil"/>
              <w:left w:val="nil"/>
              <w:bottom w:val="single" w:sz="4" w:space="0" w:color="auto"/>
              <w:right w:val="nil"/>
            </w:tcBorders>
            <w:shd w:val="clear" w:color="auto" w:fill="auto"/>
            <w:noWrap/>
            <w:vAlign w:val="center"/>
            <w:hideMark/>
          </w:tcPr>
          <w:p w14:paraId="2EBE03F4"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52/8</w:t>
            </w:r>
          </w:p>
        </w:tc>
        <w:tc>
          <w:tcPr>
            <w:tcW w:w="379" w:type="pct"/>
            <w:tcBorders>
              <w:top w:val="nil"/>
              <w:left w:val="nil"/>
              <w:bottom w:val="single" w:sz="4" w:space="0" w:color="auto"/>
              <w:right w:val="nil"/>
            </w:tcBorders>
            <w:shd w:val="clear" w:color="auto" w:fill="auto"/>
            <w:noWrap/>
            <w:vAlign w:val="center"/>
            <w:hideMark/>
          </w:tcPr>
          <w:p w14:paraId="4AAA6FB9"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33/2</w:t>
            </w:r>
          </w:p>
        </w:tc>
        <w:tc>
          <w:tcPr>
            <w:tcW w:w="385" w:type="pct"/>
            <w:tcBorders>
              <w:top w:val="nil"/>
              <w:left w:val="nil"/>
              <w:bottom w:val="single" w:sz="4" w:space="0" w:color="auto"/>
              <w:right w:val="nil"/>
            </w:tcBorders>
            <w:shd w:val="clear" w:color="auto" w:fill="auto"/>
            <w:noWrap/>
            <w:vAlign w:val="center"/>
            <w:hideMark/>
          </w:tcPr>
          <w:p w14:paraId="078CDC02"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8/1</w:t>
            </w:r>
          </w:p>
        </w:tc>
        <w:tc>
          <w:tcPr>
            <w:tcW w:w="748" w:type="pct"/>
            <w:tcBorders>
              <w:top w:val="nil"/>
              <w:left w:val="nil"/>
              <w:bottom w:val="single" w:sz="4" w:space="0" w:color="auto"/>
              <w:right w:val="nil"/>
            </w:tcBorders>
            <w:shd w:val="clear" w:color="auto" w:fill="auto"/>
            <w:noWrap/>
            <w:vAlign w:val="center"/>
            <w:hideMark/>
          </w:tcPr>
          <w:p w14:paraId="41E0FD5C"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130,766,116</w:t>
            </w:r>
          </w:p>
        </w:tc>
        <w:tc>
          <w:tcPr>
            <w:tcW w:w="792" w:type="pct"/>
            <w:tcBorders>
              <w:top w:val="nil"/>
              <w:left w:val="nil"/>
              <w:bottom w:val="single" w:sz="4" w:space="0" w:color="auto"/>
              <w:right w:val="nil"/>
            </w:tcBorders>
            <w:shd w:val="clear" w:color="auto" w:fill="auto"/>
            <w:noWrap/>
            <w:vAlign w:val="center"/>
            <w:hideMark/>
          </w:tcPr>
          <w:p w14:paraId="6F649AF2"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151,993,252</w:t>
            </w:r>
          </w:p>
        </w:tc>
      </w:tr>
      <w:tr w:rsidR="00F119B9" w:rsidRPr="00506E2D" w14:paraId="6E235C89" w14:textId="77777777" w:rsidTr="001E6709">
        <w:trPr>
          <w:trHeight w:val="20"/>
        </w:trPr>
        <w:tc>
          <w:tcPr>
            <w:tcW w:w="520" w:type="pct"/>
            <w:vMerge/>
            <w:tcBorders>
              <w:top w:val="nil"/>
              <w:left w:val="nil"/>
              <w:bottom w:val="single" w:sz="4" w:space="0" w:color="000000"/>
              <w:right w:val="nil"/>
            </w:tcBorders>
            <w:vAlign w:val="center"/>
            <w:hideMark/>
          </w:tcPr>
          <w:p w14:paraId="6A3A3732" w14:textId="77777777" w:rsidR="00F119B9" w:rsidRPr="00506E2D" w:rsidRDefault="00F119B9" w:rsidP="00CF187C">
            <w:pPr>
              <w:bidi/>
              <w:spacing w:after="0" w:line="240" w:lineRule="auto"/>
              <w:rPr>
                <w:rFonts w:ascii="Times New Roman" w:eastAsia="Times New Roman" w:hAnsi="Times New Roman" w:cs="B Nazanin"/>
                <w:b/>
                <w:bCs/>
                <w:lang w:bidi="fa-IR"/>
              </w:rPr>
            </w:pPr>
          </w:p>
        </w:tc>
        <w:tc>
          <w:tcPr>
            <w:tcW w:w="459" w:type="pct"/>
            <w:tcBorders>
              <w:top w:val="nil"/>
              <w:left w:val="nil"/>
              <w:bottom w:val="single" w:sz="4" w:space="0" w:color="auto"/>
              <w:right w:val="nil"/>
            </w:tcBorders>
            <w:shd w:val="clear" w:color="000000" w:fill="BDD7EE"/>
            <w:vAlign w:val="center"/>
            <w:hideMark/>
          </w:tcPr>
          <w:p w14:paraId="56647864"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زن</w:t>
            </w:r>
          </w:p>
        </w:tc>
        <w:tc>
          <w:tcPr>
            <w:tcW w:w="487" w:type="pct"/>
            <w:tcBorders>
              <w:top w:val="nil"/>
              <w:left w:val="nil"/>
              <w:bottom w:val="single" w:sz="4" w:space="0" w:color="auto"/>
              <w:right w:val="nil"/>
            </w:tcBorders>
            <w:shd w:val="clear" w:color="auto" w:fill="auto"/>
            <w:noWrap/>
            <w:vAlign w:val="center"/>
            <w:hideMark/>
          </w:tcPr>
          <w:p w14:paraId="676B89F7"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6,073</w:t>
            </w:r>
          </w:p>
        </w:tc>
        <w:tc>
          <w:tcPr>
            <w:tcW w:w="403" w:type="pct"/>
            <w:tcBorders>
              <w:top w:val="nil"/>
              <w:left w:val="nil"/>
              <w:bottom w:val="single" w:sz="4" w:space="0" w:color="auto"/>
              <w:right w:val="nil"/>
            </w:tcBorders>
            <w:shd w:val="clear" w:color="auto" w:fill="auto"/>
            <w:noWrap/>
            <w:vAlign w:val="center"/>
            <w:hideMark/>
          </w:tcPr>
          <w:p w14:paraId="2398A951"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1/0%</w:t>
            </w:r>
          </w:p>
        </w:tc>
        <w:tc>
          <w:tcPr>
            <w:tcW w:w="470" w:type="pct"/>
            <w:tcBorders>
              <w:top w:val="nil"/>
              <w:left w:val="nil"/>
              <w:bottom w:val="single" w:sz="4" w:space="0" w:color="auto"/>
              <w:right w:val="nil"/>
            </w:tcBorders>
            <w:shd w:val="clear" w:color="auto" w:fill="auto"/>
            <w:noWrap/>
            <w:vAlign w:val="center"/>
            <w:hideMark/>
          </w:tcPr>
          <w:p w14:paraId="32A44113"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47/2</w:t>
            </w:r>
          </w:p>
        </w:tc>
        <w:tc>
          <w:tcPr>
            <w:tcW w:w="355" w:type="pct"/>
            <w:tcBorders>
              <w:top w:val="nil"/>
              <w:left w:val="nil"/>
              <w:bottom w:val="single" w:sz="4" w:space="0" w:color="auto"/>
              <w:right w:val="nil"/>
            </w:tcBorders>
            <w:shd w:val="clear" w:color="auto" w:fill="auto"/>
            <w:noWrap/>
            <w:vAlign w:val="center"/>
            <w:hideMark/>
          </w:tcPr>
          <w:p w14:paraId="626135AA"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52/6</w:t>
            </w:r>
          </w:p>
        </w:tc>
        <w:tc>
          <w:tcPr>
            <w:tcW w:w="379" w:type="pct"/>
            <w:tcBorders>
              <w:top w:val="nil"/>
              <w:left w:val="nil"/>
              <w:bottom w:val="single" w:sz="4" w:space="0" w:color="auto"/>
              <w:right w:val="nil"/>
            </w:tcBorders>
            <w:shd w:val="clear" w:color="auto" w:fill="auto"/>
            <w:noWrap/>
            <w:vAlign w:val="center"/>
            <w:hideMark/>
          </w:tcPr>
          <w:p w14:paraId="4654AAB3"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33/3</w:t>
            </w:r>
          </w:p>
        </w:tc>
        <w:tc>
          <w:tcPr>
            <w:tcW w:w="385" w:type="pct"/>
            <w:tcBorders>
              <w:top w:val="nil"/>
              <w:left w:val="nil"/>
              <w:bottom w:val="single" w:sz="4" w:space="0" w:color="auto"/>
              <w:right w:val="nil"/>
            </w:tcBorders>
            <w:shd w:val="clear" w:color="auto" w:fill="auto"/>
            <w:noWrap/>
            <w:vAlign w:val="center"/>
            <w:hideMark/>
          </w:tcPr>
          <w:p w14:paraId="39257D1A"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7/7</w:t>
            </w:r>
          </w:p>
        </w:tc>
        <w:tc>
          <w:tcPr>
            <w:tcW w:w="748" w:type="pct"/>
            <w:tcBorders>
              <w:top w:val="nil"/>
              <w:left w:val="nil"/>
              <w:bottom w:val="single" w:sz="4" w:space="0" w:color="auto"/>
              <w:right w:val="nil"/>
            </w:tcBorders>
            <w:shd w:val="clear" w:color="auto" w:fill="auto"/>
            <w:noWrap/>
            <w:vAlign w:val="center"/>
            <w:hideMark/>
          </w:tcPr>
          <w:p w14:paraId="6E3D33BF"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108,885,929</w:t>
            </w:r>
          </w:p>
        </w:tc>
        <w:tc>
          <w:tcPr>
            <w:tcW w:w="792" w:type="pct"/>
            <w:tcBorders>
              <w:top w:val="nil"/>
              <w:left w:val="nil"/>
              <w:bottom w:val="single" w:sz="4" w:space="0" w:color="auto"/>
              <w:right w:val="nil"/>
            </w:tcBorders>
            <w:shd w:val="clear" w:color="auto" w:fill="auto"/>
            <w:noWrap/>
            <w:vAlign w:val="center"/>
            <w:hideMark/>
          </w:tcPr>
          <w:p w14:paraId="3CF71668"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116,952,466</w:t>
            </w:r>
          </w:p>
        </w:tc>
      </w:tr>
      <w:tr w:rsidR="00F119B9" w:rsidRPr="00506E2D" w14:paraId="79D2B504" w14:textId="77777777" w:rsidTr="001E6709">
        <w:trPr>
          <w:trHeight w:val="20"/>
        </w:trPr>
        <w:tc>
          <w:tcPr>
            <w:tcW w:w="520" w:type="pct"/>
            <w:vMerge/>
            <w:tcBorders>
              <w:top w:val="nil"/>
              <w:left w:val="nil"/>
              <w:bottom w:val="single" w:sz="4" w:space="0" w:color="000000"/>
              <w:right w:val="nil"/>
            </w:tcBorders>
            <w:vAlign w:val="center"/>
            <w:hideMark/>
          </w:tcPr>
          <w:p w14:paraId="5DA1DBEB" w14:textId="77777777" w:rsidR="00F119B9" w:rsidRPr="00506E2D" w:rsidRDefault="00F119B9" w:rsidP="00CF187C">
            <w:pPr>
              <w:bidi/>
              <w:spacing w:after="0" w:line="240" w:lineRule="auto"/>
              <w:rPr>
                <w:rFonts w:ascii="Times New Roman" w:eastAsia="Times New Roman" w:hAnsi="Times New Roman" w:cs="B Nazanin"/>
                <w:b/>
                <w:bCs/>
                <w:lang w:bidi="fa-IR"/>
              </w:rPr>
            </w:pPr>
          </w:p>
        </w:tc>
        <w:tc>
          <w:tcPr>
            <w:tcW w:w="459" w:type="pct"/>
            <w:tcBorders>
              <w:top w:val="nil"/>
              <w:left w:val="nil"/>
              <w:bottom w:val="single" w:sz="4" w:space="0" w:color="auto"/>
              <w:right w:val="nil"/>
            </w:tcBorders>
            <w:shd w:val="clear" w:color="000000" w:fill="BDD7EE"/>
            <w:vAlign w:val="center"/>
            <w:hideMark/>
          </w:tcPr>
          <w:p w14:paraId="257EB2CB"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کل</w:t>
            </w:r>
          </w:p>
        </w:tc>
        <w:tc>
          <w:tcPr>
            <w:tcW w:w="487" w:type="pct"/>
            <w:tcBorders>
              <w:top w:val="nil"/>
              <w:left w:val="nil"/>
              <w:bottom w:val="single" w:sz="4" w:space="0" w:color="auto"/>
              <w:right w:val="nil"/>
            </w:tcBorders>
            <w:shd w:val="clear" w:color="000000" w:fill="DDEBF7"/>
            <w:noWrap/>
            <w:vAlign w:val="center"/>
            <w:hideMark/>
          </w:tcPr>
          <w:p w14:paraId="089DE938"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145,972</w:t>
            </w:r>
          </w:p>
        </w:tc>
        <w:tc>
          <w:tcPr>
            <w:tcW w:w="403" w:type="pct"/>
            <w:tcBorders>
              <w:top w:val="nil"/>
              <w:left w:val="nil"/>
              <w:bottom w:val="single" w:sz="4" w:space="0" w:color="auto"/>
              <w:right w:val="nil"/>
            </w:tcBorders>
            <w:shd w:val="clear" w:color="000000" w:fill="DDEBF7"/>
            <w:noWrap/>
            <w:vAlign w:val="center"/>
            <w:hideMark/>
          </w:tcPr>
          <w:p w14:paraId="2D08CA29"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23/2%</w:t>
            </w:r>
          </w:p>
        </w:tc>
        <w:tc>
          <w:tcPr>
            <w:tcW w:w="470" w:type="pct"/>
            <w:tcBorders>
              <w:top w:val="nil"/>
              <w:left w:val="nil"/>
              <w:bottom w:val="single" w:sz="4" w:space="0" w:color="auto"/>
              <w:right w:val="nil"/>
            </w:tcBorders>
            <w:shd w:val="clear" w:color="000000" w:fill="DDEBF7"/>
            <w:noWrap/>
            <w:vAlign w:val="center"/>
            <w:hideMark/>
          </w:tcPr>
          <w:p w14:paraId="45403EF1"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48/0</w:t>
            </w:r>
          </w:p>
        </w:tc>
        <w:tc>
          <w:tcPr>
            <w:tcW w:w="355" w:type="pct"/>
            <w:tcBorders>
              <w:top w:val="nil"/>
              <w:left w:val="nil"/>
              <w:bottom w:val="single" w:sz="4" w:space="0" w:color="auto"/>
              <w:right w:val="nil"/>
            </w:tcBorders>
            <w:shd w:val="clear" w:color="000000" w:fill="DDEBF7"/>
            <w:noWrap/>
            <w:vAlign w:val="center"/>
            <w:hideMark/>
          </w:tcPr>
          <w:p w14:paraId="4CBB784B"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52/8</w:t>
            </w:r>
          </w:p>
        </w:tc>
        <w:tc>
          <w:tcPr>
            <w:tcW w:w="379" w:type="pct"/>
            <w:tcBorders>
              <w:top w:val="nil"/>
              <w:left w:val="nil"/>
              <w:bottom w:val="single" w:sz="4" w:space="0" w:color="auto"/>
              <w:right w:val="nil"/>
            </w:tcBorders>
            <w:shd w:val="clear" w:color="000000" w:fill="DDEBF7"/>
            <w:noWrap/>
            <w:vAlign w:val="center"/>
            <w:hideMark/>
          </w:tcPr>
          <w:p w14:paraId="4F02BFCB"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28/1</w:t>
            </w:r>
          </w:p>
        </w:tc>
        <w:tc>
          <w:tcPr>
            <w:tcW w:w="385" w:type="pct"/>
            <w:tcBorders>
              <w:top w:val="nil"/>
              <w:left w:val="nil"/>
              <w:bottom w:val="single" w:sz="4" w:space="0" w:color="auto"/>
              <w:right w:val="nil"/>
            </w:tcBorders>
            <w:shd w:val="clear" w:color="000000" w:fill="DDEBF7"/>
            <w:noWrap/>
            <w:vAlign w:val="center"/>
            <w:hideMark/>
          </w:tcPr>
          <w:p w14:paraId="3784B3D3"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7/3</w:t>
            </w:r>
          </w:p>
        </w:tc>
        <w:tc>
          <w:tcPr>
            <w:tcW w:w="748" w:type="pct"/>
            <w:tcBorders>
              <w:top w:val="nil"/>
              <w:left w:val="nil"/>
              <w:bottom w:val="single" w:sz="4" w:space="0" w:color="auto"/>
              <w:right w:val="nil"/>
            </w:tcBorders>
            <w:shd w:val="clear" w:color="000000" w:fill="DDEBF7"/>
            <w:noWrap/>
            <w:vAlign w:val="center"/>
            <w:hideMark/>
          </w:tcPr>
          <w:p w14:paraId="78F380C3"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129,855,816</w:t>
            </w:r>
          </w:p>
        </w:tc>
        <w:tc>
          <w:tcPr>
            <w:tcW w:w="792" w:type="pct"/>
            <w:tcBorders>
              <w:top w:val="nil"/>
              <w:left w:val="nil"/>
              <w:bottom w:val="single" w:sz="4" w:space="0" w:color="auto"/>
              <w:right w:val="nil"/>
            </w:tcBorders>
            <w:shd w:val="clear" w:color="000000" w:fill="DDEBF7"/>
            <w:noWrap/>
            <w:vAlign w:val="center"/>
            <w:hideMark/>
          </w:tcPr>
          <w:p w14:paraId="309FB43F"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150,535,420</w:t>
            </w:r>
          </w:p>
        </w:tc>
      </w:tr>
      <w:tr w:rsidR="00F119B9" w:rsidRPr="00506E2D" w14:paraId="6CB989D5" w14:textId="77777777" w:rsidTr="001E6709">
        <w:trPr>
          <w:trHeight w:val="20"/>
        </w:trPr>
        <w:tc>
          <w:tcPr>
            <w:tcW w:w="520" w:type="pct"/>
            <w:vMerge w:val="restart"/>
            <w:tcBorders>
              <w:top w:val="nil"/>
              <w:left w:val="nil"/>
              <w:bottom w:val="single" w:sz="4" w:space="0" w:color="000000"/>
              <w:right w:val="nil"/>
            </w:tcBorders>
            <w:shd w:val="clear" w:color="000000" w:fill="BDD7EE"/>
            <w:vAlign w:val="center"/>
            <w:hideMark/>
          </w:tcPr>
          <w:p w14:paraId="23775C62"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55 تا 60</w:t>
            </w:r>
          </w:p>
        </w:tc>
        <w:tc>
          <w:tcPr>
            <w:tcW w:w="459" w:type="pct"/>
            <w:tcBorders>
              <w:top w:val="nil"/>
              <w:left w:val="nil"/>
              <w:bottom w:val="single" w:sz="4" w:space="0" w:color="auto"/>
              <w:right w:val="nil"/>
            </w:tcBorders>
            <w:shd w:val="clear" w:color="000000" w:fill="BDD7EE"/>
            <w:vAlign w:val="center"/>
            <w:hideMark/>
          </w:tcPr>
          <w:p w14:paraId="351FCDE1" w14:textId="77777777" w:rsidR="00F119B9" w:rsidRPr="00506E2D" w:rsidRDefault="00F119B9" w:rsidP="00CF187C">
            <w:pPr>
              <w:bidi/>
              <w:spacing w:after="0" w:line="240" w:lineRule="auto"/>
              <w:jc w:val="center"/>
              <w:rPr>
                <w:rFonts w:ascii="Times New Roman" w:eastAsia="Times New Roman" w:hAnsi="Times New Roman" w:cs="B Nazanin"/>
                <w:b/>
                <w:bCs/>
                <w:rtl/>
                <w:lang w:bidi="fa-IR"/>
              </w:rPr>
            </w:pPr>
            <w:r w:rsidRPr="00506E2D">
              <w:rPr>
                <w:rFonts w:ascii="Times New Roman" w:eastAsia="Times New Roman" w:hAnsi="Times New Roman" w:cs="B Nazanin" w:hint="cs"/>
                <w:b/>
                <w:bCs/>
                <w:rtl/>
                <w:lang w:bidi="fa-IR"/>
              </w:rPr>
              <w:t>مرد</w:t>
            </w:r>
          </w:p>
        </w:tc>
        <w:tc>
          <w:tcPr>
            <w:tcW w:w="487" w:type="pct"/>
            <w:tcBorders>
              <w:top w:val="nil"/>
              <w:left w:val="nil"/>
              <w:bottom w:val="single" w:sz="4" w:space="0" w:color="auto"/>
              <w:right w:val="nil"/>
            </w:tcBorders>
            <w:shd w:val="clear" w:color="auto" w:fill="auto"/>
            <w:noWrap/>
            <w:vAlign w:val="center"/>
            <w:hideMark/>
          </w:tcPr>
          <w:p w14:paraId="202A0602"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145,823</w:t>
            </w:r>
          </w:p>
        </w:tc>
        <w:tc>
          <w:tcPr>
            <w:tcW w:w="403" w:type="pct"/>
            <w:tcBorders>
              <w:top w:val="nil"/>
              <w:left w:val="nil"/>
              <w:bottom w:val="single" w:sz="4" w:space="0" w:color="auto"/>
              <w:right w:val="nil"/>
            </w:tcBorders>
            <w:shd w:val="clear" w:color="auto" w:fill="auto"/>
            <w:noWrap/>
            <w:vAlign w:val="center"/>
            <w:hideMark/>
          </w:tcPr>
          <w:p w14:paraId="07354955"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23/2%</w:t>
            </w:r>
          </w:p>
        </w:tc>
        <w:tc>
          <w:tcPr>
            <w:tcW w:w="470" w:type="pct"/>
            <w:tcBorders>
              <w:top w:val="nil"/>
              <w:left w:val="nil"/>
              <w:bottom w:val="single" w:sz="4" w:space="0" w:color="auto"/>
              <w:right w:val="nil"/>
            </w:tcBorders>
            <w:shd w:val="clear" w:color="auto" w:fill="auto"/>
            <w:noWrap/>
            <w:vAlign w:val="center"/>
            <w:hideMark/>
          </w:tcPr>
          <w:p w14:paraId="224AE3C0"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49/6</w:t>
            </w:r>
          </w:p>
        </w:tc>
        <w:tc>
          <w:tcPr>
            <w:tcW w:w="355" w:type="pct"/>
            <w:tcBorders>
              <w:top w:val="nil"/>
              <w:left w:val="nil"/>
              <w:bottom w:val="single" w:sz="4" w:space="0" w:color="auto"/>
              <w:right w:val="nil"/>
            </w:tcBorders>
            <w:shd w:val="clear" w:color="auto" w:fill="auto"/>
            <w:noWrap/>
            <w:vAlign w:val="center"/>
            <w:hideMark/>
          </w:tcPr>
          <w:p w14:paraId="2E0FF420"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57/4</w:t>
            </w:r>
          </w:p>
        </w:tc>
        <w:tc>
          <w:tcPr>
            <w:tcW w:w="379" w:type="pct"/>
            <w:tcBorders>
              <w:top w:val="nil"/>
              <w:left w:val="nil"/>
              <w:bottom w:val="single" w:sz="4" w:space="0" w:color="auto"/>
              <w:right w:val="nil"/>
            </w:tcBorders>
            <w:shd w:val="clear" w:color="auto" w:fill="auto"/>
            <w:noWrap/>
            <w:vAlign w:val="center"/>
            <w:hideMark/>
          </w:tcPr>
          <w:p w14:paraId="35152C05"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33/1</w:t>
            </w:r>
          </w:p>
        </w:tc>
        <w:tc>
          <w:tcPr>
            <w:tcW w:w="385" w:type="pct"/>
            <w:tcBorders>
              <w:top w:val="nil"/>
              <w:left w:val="nil"/>
              <w:bottom w:val="single" w:sz="4" w:space="0" w:color="auto"/>
              <w:right w:val="nil"/>
            </w:tcBorders>
            <w:shd w:val="clear" w:color="auto" w:fill="auto"/>
            <w:noWrap/>
            <w:vAlign w:val="center"/>
            <w:hideMark/>
          </w:tcPr>
          <w:p w14:paraId="08467EBB"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7/7</w:t>
            </w:r>
          </w:p>
        </w:tc>
        <w:tc>
          <w:tcPr>
            <w:tcW w:w="748" w:type="pct"/>
            <w:tcBorders>
              <w:top w:val="nil"/>
              <w:left w:val="nil"/>
              <w:bottom w:val="single" w:sz="4" w:space="0" w:color="auto"/>
              <w:right w:val="nil"/>
            </w:tcBorders>
            <w:shd w:val="clear" w:color="auto" w:fill="auto"/>
            <w:noWrap/>
            <w:vAlign w:val="center"/>
            <w:hideMark/>
          </w:tcPr>
          <w:p w14:paraId="13788748"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119,628,272</w:t>
            </w:r>
          </w:p>
        </w:tc>
        <w:tc>
          <w:tcPr>
            <w:tcW w:w="792" w:type="pct"/>
            <w:tcBorders>
              <w:top w:val="nil"/>
              <w:left w:val="nil"/>
              <w:bottom w:val="single" w:sz="4" w:space="0" w:color="auto"/>
              <w:right w:val="nil"/>
            </w:tcBorders>
            <w:shd w:val="clear" w:color="auto" w:fill="auto"/>
            <w:noWrap/>
            <w:vAlign w:val="center"/>
            <w:hideMark/>
          </w:tcPr>
          <w:p w14:paraId="11EA833E"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137,461,457</w:t>
            </w:r>
          </w:p>
        </w:tc>
      </w:tr>
      <w:tr w:rsidR="00F119B9" w:rsidRPr="00506E2D" w14:paraId="1A964BDF" w14:textId="77777777" w:rsidTr="001E6709">
        <w:trPr>
          <w:trHeight w:val="20"/>
        </w:trPr>
        <w:tc>
          <w:tcPr>
            <w:tcW w:w="520" w:type="pct"/>
            <w:vMerge/>
            <w:tcBorders>
              <w:top w:val="nil"/>
              <w:left w:val="nil"/>
              <w:bottom w:val="single" w:sz="4" w:space="0" w:color="000000"/>
              <w:right w:val="nil"/>
            </w:tcBorders>
            <w:vAlign w:val="center"/>
            <w:hideMark/>
          </w:tcPr>
          <w:p w14:paraId="24E9A5F2" w14:textId="77777777" w:rsidR="00F119B9" w:rsidRPr="00506E2D" w:rsidRDefault="00F119B9" w:rsidP="00CF187C">
            <w:pPr>
              <w:bidi/>
              <w:spacing w:after="0" w:line="240" w:lineRule="auto"/>
              <w:rPr>
                <w:rFonts w:ascii="Times New Roman" w:eastAsia="Times New Roman" w:hAnsi="Times New Roman" w:cs="B Nazanin"/>
                <w:b/>
                <w:bCs/>
                <w:lang w:bidi="fa-IR"/>
              </w:rPr>
            </w:pPr>
          </w:p>
        </w:tc>
        <w:tc>
          <w:tcPr>
            <w:tcW w:w="459" w:type="pct"/>
            <w:tcBorders>
              <w:top w:val="nil"/>
              <w:left w:val="nil"/>
              <w:bottom w:val="single" w:sz="4" w:space="0" w:color="auto"/>
              <w:right w:val="nil"/>
            </w:tcBorders>
            <w:shd w:val="clear" w:color="000000" w:fill="BDD7EE"/>
            <w:vAlign w:val="center"/>
            <w:hideMark/>
          </w:tcPr>
          <w:p w14:paraId="328FE83E"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زن</w:t>
            </w:r>
          </w:p>
        </w:tc>
        <w:tc>
          <w:tcPr>
            <w:tcW w:w="487" w:type="pct"/>
            <w:tcBorders>
              <w:top w:val="nil"/>
              <w:left w:val="nil"/>
              <w:bottom w:val="single" w:sz="4" w:space="0" w:color="auto"/>
              <w:right w:val="nil"/>
            </w:tcBorders>
            <w:shd w:val="clear" w:color="auto" w:fill="auto"/>
            <w:noWrap/>
            <w:vAlign w:val="center"/>
            <w:hideMark/>
          </w:tcPr>
          <w:p w14:paraId="55CD5642"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5,715</w:t>
            </w:r>
          </w:p>
        </w:tc>
        <w:tc>
          <w:tcPr>
            <w:tcW w:w="403" w:type="pct"/>
            <w:tcBorders>
              <w:top w:val="nil"/>
              <w:left w:val="nil"/>
              <w:bottom w:val="single" w:sz="4" w:space="0" w:color="auto"/>
              <w:right w:val="nil"/>
            </w:tcBorders>
            <w:shd w:val="clear" w:color="auto" w:fill="auto"/>
            <w:noWrap/>
            <w:vAlign w:val="center"/>
            <w:hideMark/>
          </w:tcPr>
          <w:p w14:paraId="4173039C"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0/9%</w:t>
            </w:r>
          </w:p>
        </w:tc>
        <w:tc>
          <w:tcPr>
            <w:tcW w:w="470" w:type="pct"/>
            <w:tcBorders>
              <w:top w:val="nil"/>
              <w:left w:val="nil"/>
              <w:bottom w:val="single" w:sz="4" w:space="0" w:color="auto"/>
              <w:right w:val="nil"/>
            </w:tcBorders>
            <w:shd w:val="clear" w:color="auto" w:fill="auto"/>
            <w:noWrap/>
            <w:vAlign w:val="center"/>
            <w:hideMark/>
          </w:tcPr>
          <w:p w14:paraId="745E4525"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50/5</w:t>
            </w:r>
          </w:p>
        </w:tc>
        <w:tc>
          <w:tcPr>
            <w:tcW w:w="355" w:type="pct"/>
            <w:tcBorders>
              <w:top w:val="nil"/>
              <w:left w:val="nil"/>
              <w:bottom w:val="single" w:sz="4" w:space="0" w:color="auto"/>
              <w:right w:val="nil"/>
            </w:tcBorders>
            <w:shd w:val="clear" w:color="auto" w:fill="auto"/>
            <w:noWrap/>
            <w:vAlign w:val="center"/>
            <w:hideMark/>
          </w:tcPr>
          <w:p w14:paraId="5F8F9599"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57/4</w:t>
            </w:r>
          </w:p>
        </w:tc>
        <w:tc>
          <w:tcPr>
            <w:tcW w:w="379" w:type="pct"/>
            <w:tcBorders>
              <w:top w:val="nil"/>
              <w:left w:val="nil"/>
              <w:bottom w:val="single" w:sz="4" w:space="0" w:color="auto"/>
              <w:right w:val="nil"/>
            </w:tcBorders>
            <w:shd w:val="clear" w:color="auto" w:fill="auto"/>
            <w:noWrap/>
            <w:vAlign w:val="center"/>
            <w:hideMark/>
          </w:tcPr>
          <w:p w14:paraId="226B03D9"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32/1</w:t>
            </w:r>
          </w:p>
        </w:tc>
        <w:tc>
          <w:tcPr>
            <w:tcW w:w="385" w:type="pct"/>
            <w:tcBorders>
              <w:top w:val="nil"/>
              <w:left w:val="nil"/>
              <w:bottom w:val="single" w:sz="4" w:space="0" w:color="auto"/>
              <w:right w:val="nil"/>
            </w:tcBorders>
            <w:shd w:val="clear" w:color="auto" w:fill="auto"/>
            <w:noWrap/>
            <w:vAlign w:val="center"/>
            <w:hideMark/>
          </w:tcPr>
          <w:p w14:paraId="7E7F5992"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7/5</w:t>
            </w:r>
          </w:p>
        </w:tc>
        <w:tc>
          <w:tcPr>
            <w:tcW w:w="748" w:type="pct"/>
            <w:tcBorders>
              <w:top w:val="nil"/>
              <w:left w:val="nil"/>
              <w:bottom w:val="single" w:sz="4" w:space="0" w:color="auto"/>
              <w:right w:val="nil"/>
            </w:tcBorders>
            <w:shd w:val="clear" w:color="auto" w:fill="auto"/>
            <w:noWrap/>
            <w:vAlign w:val="center"/>
            <w:hideMark/>
          </w:tcPr>
          <w:p w14:paraId="769C29A7"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99,404,090</w:t>
            </w:r>
          </w:p>
        </w:tc>
        <w:tc>
          <w:tcPr>
            <w:tcW w:w="792" w:type="pct"/>
            <w:tcBorders>
              <w:top w:val="nil"/>
              <w:left w:val="nil"/>
              <w:bottom w:val="single" w:sz="4" w:space="0" w:color="auto"/>
              <w:right w:val="nil"/>
            </w:tcBorders>
            <w:shd w:val="clear" w:color="auto" w:fill="auto"/>
            <w:noWrap/>
            <w:vAlign w:val="center"/>
            <w:hideMark/>
          </w:tcPr>
          <w:p w14:paraId="5FF6CFFF"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106,382,740</w:t>
            </w:r>
          </w:p>
        </w:tc>
      </w:tr>
      <w:tr w:rsidR="00F119B9" w:rsidRPr="00506E2D" w14:paraId="41C09585" w14:textId="77777777" w:rsidTr="001E6709">
        <w:trPr>
          <w:trHeight w:val="20"/>
        </w:trPr>
        <w:tc>
          <w:tcPr>
            <w:tcW w:w="520" w:type="pct"/>
            <w:vMerge/>
            <w:tcBorders>
              <w:top w:val="nil"/>
              <w:left w:val="nil"/>
              <w:bottom w:val="single" w:sz="4" w:space="0" w:color="000000"/>
              <w:right w:val="nil"/>
            </w:tcBorders>
            <w:vAlign w:val="center"/>
            <w:hideMark/>
          </w:tcPr>
          <w:p w14:paraId="12E96283" w14:textId="77777777" w:rsidR="00F119B9" w:rsidRPr="00506E2D" w:rsidRDefault="00F119B9" w:rsidP="00CF187C">
            <w:pPr>
              <w:bidi/>
              <w:spacing w:after="0" w:line="240" w:lineRule="auto"/>
              <w:rPr>
                <w:rFonts w:ascii="Times New Roman" w:eastAsia="Times New Roman" w:hAnsi="Times New Roman" w:cs="B Nazanin"/>
                <w:b/>
                <w:bCs/>
                <w:lang w:bidi="fa-IR"/>
              </w:rPr>
            </w:pPr>
          </w:p>
        </w:tc>
        <w:tc>
          <w:tcPr>
            <w:tcW w:w="459" w:type="pct"/>
            <w:tcBorders>
              <w:top w:val="nil"/>
              <w:left w:val="nil"/>
              <w:bottom w:val="single" w:sz="4" w:space="0" w:color="auto"/>
              <w:right w:val="nil"/>
            </w:tcBorders>
            <w:shd w:val="clear" w:color="000000" w:fill="BDD7EE"/>
            <w:vAlign w:val="center"/>
            <w:hideMark/>
          </w:tcPr>
          <w:p w14:paraId="1E74ED6B"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کل</w:t>
            </w:r>
          </w:p>
        </w:tc>
        <w:tc>
          <w:tcPr>
            <w:tcW w:w="487" w:type="pct"/>
            <w:tcBorders>
              <w:top w:val="nil"/>
              <w:left w:val="nil"/>
              <w:bottom w:val="single" w:sz="4" w:space="0" w:color="auto"/>
              <w:right w:val="nil"/>
            </w:tcBorders>
            <w:shd w:val="clear" w:color="000000" w:fill="DDEBF7"/>
            <w:noWrap/>
            <w:vAlign w:val="center"/>
            <w:hideMark/>
          </w:tcPr>
          <w:p w14:paraId="06C4F3B2"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151,538</w:t>
            </w:r>
          </w:p>
        </w:tc>
        <w:tc>
          <w:tcPr>
            <w:tcW w:w="403" w:type="pct"/>
            <w:tcBorders>
              <w:top w:val="nil"/>
              <w:left w:val="nil"/>
              <w:bottom w:val="single" w:sz="4" w:space="0" w:color="auto"/>
              <w:right w:val="nil"/>
            </w:tcBorders>
            <w:shd w:val="clear" w:color="000000" w:fill="DDEBF7"/>
            <w:noWrap/>
            <w:vAlign w:val="center"/>
            <w:hideMark/>
          </w:tcPr>
          <w:p w14:paraId="4CC5B4A0"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24/1%</w:t>
            </w:r>
          </w:p>
        </w:tc>
        <w:tc>
          <w:tcPr>
            <w:tcW w:w="470" w:type="pct"/>
            <w:tcBorders>
              <w:top w:val="nil"/>
              <w:left w:val="nil"/>
              <w:bottom w:val="single" w:sz="4" w:space="0" w:color="auto"/>
              <w:right w:val="nil"/>
            </w:tcBorders>
            <w:shd w:val="clear" w:color="000000" w:fill="DDEBF7"/>
            <w:noWrap/>
            <w:vAlign w:val="center"/>
            <w:hideMark/>
          </w:tcPr>
          <w:p w14:paraId="57AF4A78"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49/6</w:t>
            </w:r>
          </w:p>
        </w:tc>
        <w:tc>
          <w:tcPr>
            <w:tcW w:w="355" w:type="pct"/>
            <w:tcBorders>
              <w:top w:val="nil"/>
              <w:left w:val="nil"/>
              <w:bottom w:val="single" w:sz="4" w:space="0" w:color="auto"/>
              <w:right w:val="nil"/>
            </w:tcBorders>
            <w:shd w:val="clear" w:color="000000" w:fill="DDEBF7"/>
            <w:noWrap/>
            <w:vAlign w:val="center"/>
            <w:hideMark/>
          </w:tcPr>
          <w:p w14:paraId="7AC8D075"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57/4</w:t>
            </w:r>
          </w:p>
        </w:tc>
        <w:tc>
          <w:tcPr>
            <w:tcW w:w="379" w:type="pct"/>
            <w:tcBorders>
              <w:top w:val="nil"/>
              <w:left w:val="nil"/>
              <w:bottom w:val="single" w:sz="4" w:space="0" w:color="auto"/>
              <w:right w:val="nil"/>
            </w:tcBorders>
            <w:shd w:val="clear" w:color="000000" w:fill="DDEBF7"/>
            <w:noWrap/>
            <w:vAlign w:val="center"/>
            <w:hideMark/>
          </w:tcPr>
          <w:p w14:paraId="04F203CE"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28/2</w:t>
            </w:r>
          </w:p>
        </w:tc>
        <w:tc>
          <w:tcPr>
            <w:tcW w:w="385" w:type="pct"/>
            <w:tcBorders>
              <w:top w:val="nil"/>
              <w:left w:val="nil"/>
              <w:bottom w:val="single" w:sz="4" w:space="0" w:color="auto"/>
              <w:right w:val="nil"/>
            </w:tcBorders>
            <w:shd w:val="clear" w:color="000000" w:fill="DDEBF7"/>
            <w:noWrap/>
            <w:vAlign w:val="center"/>
            <w:hideMark/>
          </w:tcPr>
          <w:p w14:paraId="5388AD82"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7/1</w:t>
            </w:r>
          </w:p>
        </w:tc>
        <w:tc>
          <w:tcPr>
            <w:tcW w:w="748" w:type="pct"/>
            <w:tcBorders>
              <w:top w:val="nil"/>
              <w:left w:val="nil"/>
              <w:bottom w:val="single" w:sz="4" w:space="0" w:color="auto"/>
              <w:right w:val="nil"/>
            </w:tcBorders>
            <w:shd w:val="clear" w:color="000000" w:fill="DDEBF7"/>
            <w:noWrap/>
            <w:vAlign w:val="center"/>
            <w:hideMark/>
          </w:tcPr>
          <w:p w14:paraId="3D752C7E"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118,865,551</w:t>
            </w:r>
          </w:p>
        </w:tc>
        <w:tc>
          <w:tcPr>
            <w:tcW w:w="792" w:type="pct"/>
            <w:tcBorders>
              <w:top w:val="nil"/>
              <w:left w:val="nil"/>
              <w:bottom w:val="single" w:sz="4" w:space="0" w:color="auto"/>
              <w:right w:val="nil"/>
            </w:tcBorders>
            <w:shd w:val="clear" w:color="000000" w:fill="DDEBF7"/>
            <w:noWrap/>
            <w:vAlign w:val="center"/>
            <w:hideMark/>
          </w:tcPr>
          <w:p w14:paraId="5338B690"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136,289,376</w:t>
            </w:r>
          </w:p>
        </w:tc>
      </w:tr>
      <w:tr w:rsidR="00F119B9" w:rsidRPr="00506E2D" w14:paraId="5C5F7B54" w14:textId="77777777" w:rsidTr="001E6709">
        <w:trPr>
          <w:trHeight w:val="20"/>
        </w:trPr>
        <w:tc>
          <w:tcPr>
            <w:tcW w:w="520" w:type="pct"/>
            <w:vMerge w:val="restart"/>
            <w:tcBorders>
              <w:top w:val="nil"/>
              <w:left w:val="nil"/>
              <w:bottom w:val="single" w:sz="4" w:space="0" w:color="000000"/>
              <w:right w:val="nil"/>
            </w:tcBorders>
            <w:shd w:val="clear" w:color="000000" w:fill="BDD7EE"/>
            <w:vAlign w:val="center"/>
            <w:hideMark/>
          </w:tcPr>
          <w:p w14:paraId="1434D5AD"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60 تا 65</w:t>
            </w:r>
          </w:p>
        </w:tc>
        <w:tc>
          <w:tcPr>
            <w:tcW w:w="459" w:type="pct"/>
            <w:tcBorders>
              <w:top w:val="nil"/>
              <w:left w:val="nil"/>
              <w:bottom w:val="single" w:sz="4" w:space="0" w:color="auto"/>
              <w:right w:val="nil"/>
            </w:tcBorders>
            <w:shd w:val="clear" w:color="000000" w:fill="BDD7EE"/>
            <w:vAlign w:val="center"/>
            <w:hideMark/>
          </w:tcPr>
          <w:p w14:paraId="49F616D4" w14:textId="77777777" w:rsidR="00F119B9" w:rsidRPr="00506E2D" w:rsidRDefault="00F119B9" w:rsidP="00CF187C">
            <w:pPr>
              <w:bidi/>
              <w:spacing w:after="0" w:line="240" w:lineRule="auto"/>
              <w:jc w:val="center"/>
              <w:rPr>
                <w:rFonts w:ascii="Times New Roman" w:eastAsia="Times New Roman" w:hAnsi="Times New Roman" w:cs="B Nazanin"/>
                <w:b/>
                <w:bCs/>
                <w:rtl/>
                <w:lang w:bidi="fa-IR"/>
              </w:rPr>
            </w:pPr>
            <w:r w:rsidRPr="00506E2D">
              <w:rPr>
                <w:rFonts w:ascii="Times New Roman" w:eastAsia="Times New Roman" w:hAnsi="Times New Roman" w:cs="B Nazanin" w:hint="cs"/>
                <w:b/>
                <w:bCs/>
                <w:rtl/>
                <w:lang w:bidi="fa-IR"/>
              </w:rPr>
              <w:t>مرد</w:t>
            </w:r>
          </w:p>
        </w:tc>
        <w:tc>
          <w:tcPr>
            <w:tcW w:w="487" w:type="pct"/>
            <w:tcBorders>
              <w:top w:val="nil"/>
              <w:left w:val="nil"/>
              <w:bottom w:val="single" w:sz="4" w:space="0" w:color="auto"/>
              <w:right w:val="nil"/>
            </w:tcBorders>
            <w:shd w:val="clear" w:color="auto" w:fill="auto"/>
            <w:noWrap/>
            <w:vAlign w:val="center"/>
            <w:hideMark/>
          </w:tcPr>
          <w:p w14:paraId="00D699B6"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125,764</w:t>
            </w:r>
          </w:p>
        </w:tc>
        <w:tc>
          <w:tcPr>
            <w:tcW w:w="403" w:type="pct"/>
            <w:tcBorders>
              <w:top w:val="nil"/>
              <w:left w:val="nil"/>
              <w:bottom w:val="single" w:sz="4" w:space="0" w:color="auto"/>
              <w:right w:val="nil"/>
            </w:tcBorders>
            <w:shd w:val="clear" w:color="auto" w:fill="auto"/>
            <w:noWrap/>
            <w:vAlign w:val="center"/>
            <w:hideMark/>
          </w:tcPr>
          <w:p w14:paraId="43D394AA"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20/0%</w:t>
            </w:r>
          </w:p>
        </w:tc>
        <w:tc>
          <w:tcPr>
            <w:tcW w:w="470" w:type="pct"/>
            <w:tcBorders>
              <w:top w:val="nil"/>
              <w:left w:val="nil"/>
              <w:bottom w:val="single" w:sz="4" w:space="0" w:color="auto"/>
              <w:right w:val="nil"/>
            </w:tcBorders>
            <w:shd w:val="clear" w:color="auto" w:fill="auto"/>
            <w:noWrap/>
            <w:vAlign w:val="center"/>
            <w:hideMark/>
          </w:tcPr>
          <w:p w14:paraId="26FB046B"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51/7</w:t>
            </w:r>
          </w:p>
        </w:tc>
        <w:tc>
          <w:tcPr>
            <w:tcW w:w="355" w:type="pct"/>
            <w:tcBorders>
              <w:top w:val="nil"/>
              <w:left w:val="nil"/>
              <w:bottom w:val="single" w:sz="4" w:space="0" w:color="auto"/>
              <w:right w:val="nil"/>
            </w:tcBorders>
            <w:shd w:val="clear" w:color="auto" w:fill="auto"/>
            <w:noWrap/>
            <w:vAlign w:val="center"/>
            <w:hideMark/>
          </w:tcPr>
          <w:p w14:paraId="06E546D4"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62/4</w:t>
            </w:r>
          </w:p>
        </w:tc>
        <w:tc>
          <w:tcPr>
            <w:tcW w:w="379" w:type="pct"/>
            <w:tcBorders>
              <w:top w:val="nil"/>
              <w:left w:val="nil"/>
              <w:bottom w:val="single" w:sz="4" w:space="0" w:color="auto"/>
              <w:right w:val="nil"/>
            </w:tcBorders>
            <w:shd w:val="clear" w:color="auto" w:fill="auto"/>
            <w:noWrap/>
            <w:vAlign w:val="center"/>
            <w:hideMark/>
          </w:tcPr>
          <w:p w14:paraId="24DAF135"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32/0</w:t>
            </w:r>
          </w:p>
        </w:tc>
        <w:tc>
          <w:tcPr>
            <w:tcW w:w="385" w:type="pct"/>
            <w:tcBorders>
              <w:top w:val="nil"/>
              <w:left w:val="nil"/>
              <w:bottom w:val="single" w:sz="4" w:space="0" w:color="auto"/>
              <w:right w:val="nil"/>
            </w:tcBorders>
            <w:shd w:val="clear" w:color="auto" w:fill="auto"/>
            <w:noWrap/>
            <w:vAlign w:val="center"/>
            <w:hideMark/>
          </w:tcPr>
          <w:p w14:paraId="7E644EF3"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7/4</w:t>
            </w:r>
          </w:p>
        </w:tc>
        <w:tc>
          <w:tcPr>
            <w:tcW w:w="748" w:type="pct"/>
            <w:tcBorders>
              <w:top w:val="nil"/>
              <w:left w:val="nil"/>
              <w:bottom w:val="single" w:sz="4" w:space="0" w:color="auto"/>
              <w:right w:val="nil"/>
            </w:tcBorders>
            <w:shd w:val="clear" w:color="auto" w:fill="auto"/>
            <w:noWrap/>
            <w:vAlign w:val="center"/>
            <w:hideMark/>
          </w:tcPr>
          <w:p w14:paraId="6935B22B"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109,656,571</w:t>
            </w:r>
          </w:p>
        </w:tc>
        <w:tc>
          <w:tcPr>
            <w:tcW w:w="792" w:type="pct"/>
            <w:tcBorders>
              <w:top w:val="nil"/>
              <w:left w:val="nil"/>
              <w:bottom w:val="single" w:sz="4" w:space="0" w:color="auto"/>
              <w:right w:val="nil"/>
            </w:tcBorders>
            <w:shd w:val="clear" w:color="auto" w:fill="auto"/>
            <w:noWrap/>
            <w:vAlign w:val="center"/>
            <w:hideMark/>
          </w:tcPr>
          <w:p w14:paraId="4C00F90E"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126,291,266</w:t>
            </w:r>
          </w:p>
        </w:tc>
      </w:tr>
      <w:tr w:rsidR="00F119B9" w:rsidRPr="00506E2D" w14:paraId="1F8F9558" w14:textId="77777777" w:rsidTr="001E6709">
        <w:trPr>
          <w:trHeight w:val="20"/>
        </w:trPr>
        <w:tc>
          <w:tcPr>
            <w:tcW w:w="520" w:type="pct"/>
            <w:vMerge/>
            <w:tcBorders>
              <w:top w:val="nil"/>
              <w:left w:val="nil"/>
              <w:bottom w:val="single" w:sz="4" w:space="0" w:color="000000"/>
              <w:right w:val="nil"/>
            </w:tcBorders>
            <w:vAlign w:val="center"/>
            <w:hideMark/>
          </w:tcPr>
          <w:p w14:paraId="560B3F46" w14:textId="77777777" w:rsidR="00F119B9" w:rsidRPr="00506E2D" w:rsidRDefault="00F119B9" w:rsidP="00CF187C">
            <w:pPr>
              <w:bidi/>
              <w:spacing w:after="0" w:line="240" w:lineRule="auto"/>
              <w:rPr>
                <w:rFonts w:ascii="Times New Roman" w:eastAsia="Times New Roman" w:hAnsi="Times New Roman" w:cs="B Nazanin"/>
                <w:b/>
                <w:bCs/>
                <w:lang w:bidi="fa-IR"/>
              </w:rPr>
            </w:pPr>
          </w:p>
        </w:tc>
        <w:tc>
          <w:tcPr>
            <w:tcW w:w="459" w:type="pct"/>
            <w:tcBorders>
              <w:top w:val="nil"/>
              <w:left w:val="nil"/>
              <w:bottom w:val="single" w:sz="4" w:space="0" w:color="auto"/>
              <w:right w:val="nil"/>
            </w:tcBorders>
            <w:shd w:val="clear" w:color="000000" w:fill="BDD7EE"/>
            <w:vAlign w:val="center"/>
            <w:hideMark/>
          </w:tcPr>
          <w:p w14:paraId="088740A4"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زن</w:t>
            </w:r>
          </w:p>
        </w:tc>
        <w:tc>
          <w:tcPr>
            <w:tcW w:w="487" w:type="pct"/>
            <w:tcBorders>
              <w:top w:val="nil"/>
              <w:left w:val="nil"/>
              <w:bottom w:val="single" w:sz="4" w:space="0" w:color="auto"/>
              <w:right w:val="nil"/>
            </w:tcBorders>
            <w:shd w:val="clear" w:color="auto" w:fill="auto"/>
            <w:noWrap/>
            <w:vAlign w:val="center"/>
            <w:hideMark/>
          </w:tcPr>
          <w:p w14:paraId="47C78FBF"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4,309</w:t>
            </w:r>
          </w:p>
        </w:tc>
        <w:tc>
          <w:tcPr>
            <w:tcW w:w="403" w:type="pct"/>
            <w:tcBorders>
              <w:top w:val="nil"/>
              <w:left w:val="nil"/>
              <w:bottom w:val="single" w:sz="4" w:space="0" w:color="auto"/>
              <w:right w:val="nil"/>
            </w:tcBorders>
            <w:shd w:val="clear" w:color="auto" w:fill="auto"/>
            <w:noWrap/>
            <w:vAlign w:val="center"/>
            <w:hideMark/>
          </w:tcPr>
          <w:p w14:paraId="4DE266C1"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0/7%</w:t>
            </w:r>
          </w:p>
        </w:tc>
        <w:tc>
          <w:tcPr>
            <w:tcW w:w="470" w:type="pct"/>
            <w:tcBorders>
              <w:top w:val="nil"/>
              <w:left w:val="nil"/>
              <w:bottom w:val="single" w:sz="4" w:space="0" w:color="auto"/>
              <w:right w:val="nil"/>
            </w:tcBorders>
            <w:shd w:val="clear" w:color="auto" w:fill="auto"/>
            <w:noWrap/>
            <w:vAlign w:val="center"/>
            <w:hideMark/>
          </w:tcPr>
          <w:p w14:paraId="018CE830"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53/1</w:t>
            </w:r>
          </w:p>
        </w:tc>
        <w:tc>
          <w:tcPr>
            <w:tcW w:w="355" w:type="pct"/>
            <w:tcBorders>
              <w:top w:val="nil"/>
              <w:left w:val="nil"/>
              <w:bottom w:val="single" w:sz="4" w:space="0" w:color="auto"/>
              <w:right w:val="nil"/>
            </w:tcBorders>
            <w:shd w:val="clear" w:color="auto" w:fill="auto"/>
            <w:noWrap/>
            <w:vAlign w:val="center"/>
            <w:hideMark/>
          </w:tcPr>
          <w:p w14:paraId="15B42666"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62/4</w:t>
            </w:r>
          </w:p>
        </w:tc>
        <w:tc>
          <w:tcPr>
            <w:tcW w:w="379" w:type="pct"/>
            <w:tcBorders>
              <w:top w:val="nil"/>
              <w:left w:val="nil"/>
              <w:bottom w:val="single" w:sz="4" w:space="0" w:color="auto"/>
              <w:right w:val="nil"/>
            </w:tcBorders>
            <w:shd w:val="clear" w:color="auto" w:fill="auto"/>
            <w:noWrap/>
            <w:vAlign w:val="center"/>
            <w:hideMark/>
          </w:tcPr>
          <w:p w14:paraId="3B31C9EF"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31/9</w:t>
            </w:r>
          </w:p>
        </w:tc>
        <w:tc>
          <w:tcPr>
            <w:tcW w:w="385" w:type="pct"/>
            <w:tcBorders>
              <w:top w:val="nil"/>
              <w:left w:val="nil"/>
              <w:bottom w:val="single" w:sz="4" w:space="0" w:color="auto"/>
              <w:right w:val="nil"/>
            </w:tcBorders>
            <w:shd w:val="clear" w:color="auto" w:fill="auto"/>
            <w:noWrap/>
            <w:vAlign w:val="center"/>
            <w:hideMark/>
          </w:tcPr>
          <w:p w14:paraId="001CA19E"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7/5</w:t>
            </w:r>
          </w:p>
        </w:tc>
        <w:tc>
          <w:tcPr>
            <w:tcW w:w="748" w:type="pct"/>
            <w:tcBorders>
              <w:top w:val="nil"/>
              <w:left w:val="nil"/>
              <w:bottom w:val="single" w:sz="4" w:space="0" w:color="auto"/>
              <w:right w:val="nil"/>
            </w:tcBorders>
            <w:shd w:val="clear" w:color="auto" w:fill="auto"/>
            <w:noWrap/>
            <w:vAlign w:val="center"/>
            <w:hideMark/>
          </w:tcPr>
          <w:p w14:paraId="6570E6A4"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90,449,398</w:t>
            </w:r>
          </w:p>
        </w:tc>
        <w:tc>
          <w:tcPr>
            <w:tcW w:w="792" w:type="pct"/>
            <w:tcBorders>
              <w:top w:val="nil"/>
              <w:left w:val="nil"/>
              <w:bottom w:val="single" w:sz="4" w:space="0" w:color="auto"/>
              <w:right w:val="nil"/>
            </w:tcBorders>
            <w:shd w:val="clear" w:color="auto" w:fill="auto"/>
            <w:noWrap/>
            <w:vAlign w:val="center"/>
            <w:hideMark/>
          </w:tcPr>
          <w:p w14:paraId="374CFCEB"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96,792,221</w:t>
            </w:r>
          </w:p>
        </w:tc>
      </w:tr>
      <w:tr w:rsidR="00F119B9" w:rsidRPr="00506E2D" w14:paraId="7ABF93D7" w14:textId="77777777" w:rsidTr="001E6709">
        <w:trPr>
          <w:trHeight w:val="20"/>
        </w:trPr>
        <w:tc>
          <w:tcPr>
            <w:tcW w:w="520" w:type="pct"/>
            <w:vMerge/>
            <w:tcBorders>
              <w:top w:val="nil"/>
              <w:left w:val="nil"/>
              <w:bottom w:val="single" w:sz="4" w:space="0" w:color="000000"/>
              <w:right w:val="nil"/>
            </w:tcBorders>
            <w:vAlign w:val="center"/>
            <w:hideMark/>
          </w:tcPr>
          <w:p w14:paraId="62611FDE" w14:textId="77777777" w:rsidR="00F119B9" w:rsidRPr="00506E2D" w:rsidRDefault="00F119B9" w:rsidP="00CF187C">
            <w:pPr>
              <w:bidi/>
              <w:spacing w:after="0" w:line="240" w:lineRule="auto"/>
              <w:rPr>
                <w:rFonts w:ascii="Times New Roman" w:eastAsia="Times New Roman" w:hAnsi="Times New Roman" w:cs="B Nazanin"/>
                <w:b/>
                <w:bCs/>
                <w:lang w:bidi="fa-IR"/>
              </w:rPr>
            </w:pPr>
          </w:p>
        </w:tc>
        <w:tc>
          <w:tcPr>
            <w:tcW w:w="459" w:type="pct"/>
            <w:tcBorders>
              <w:top w:val="nil"/>
              <w:left w:val="nil"/>
              <w:bottom w:val="single" w:sz="4" w:space="0" w:color="auto"/>
              <w:right w:val="nil"/>
            </w:tcBorders>
            <w:shd w:val="clear" w:color="000000" w:fill="BDD7EE"/>
            <w:vAlign w:val="center"/>
            <w:hideMark/>
          </w:tcPr>
          <w:p w14:paraId="43106BC1"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کل</w:t>
            </w:r>
          </w:p>
        </w:tc>
        <w:tc>
          <w:tcPr>
            <w:tcW w:w="487" w:type="pct"/>
            <w:tcBorders>
              <w:top w:val="nil"/>
              <w:left w:val="nil"/>
              <w:bottom w:val="single" w:sz="4" w:space="0" w:color="auto"/>
              <w:right w:val="nil"/>
            </w:tcBorders>
            <w:shd w:val="clear" w:color="000000" w:fill="DDEBF7"/>
            <w:noWrap/>
            <w:vAlign w:val="center"/>
            <w:hideMark/>
          </w:tcPr>
          <w:p w14:paraId="6802985D"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130,073</w:t>
            </w:r>
          </w:p>
        </w:tc>
        <w:tc>
          <w:tcPr>
            <w:tcW w:w="403" w:type="pct"/>
            <w:tcBorders>
              <w:top w:val="nil"/>
              <w:left w:val="nil"/>
              <w:bottom w:val="single" w:sz="4" w:space="0" w:color="auto"/>
              <w:right w:val="nil"/>
            </w:tcBorders>
            <w:shd w:val="clear" w:color="000000" w:fill="DDEBF7"/>
            <w:noWrap/>
            <w:vAlign w:val="center"/>
            <w:hideMark/>
          </w:tcPr>
          <w:p w14:paraId="469C0C0A"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20/7%</w:t>
            </w:r>
          </w:p>
        </w:tc>
        <w:tc>
          <w:tcPr>
            <w:tcW w:w="470" w:type="pct"/>
            <w:tcBorders>
              <w:top w:val="nil"/>
              <w:left w:val="nil"/>
              <w:bottom w:val="single" w:sz="4" w:space="0" w:color="auto"/>
              <w:right w:val="nil"/>
            </w:tcBorders>
            <w:shd w:val="clear" w:color="000000" w:fill="DDEBF7"/>
            <w:noWrap/>
            <w:vAlign w:val="center"/>
            <w:hideMark/>
          </w:tcPr>
          <w:p w14:paraId="6B86B6D1"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51/8</w:t>
            </w:r>
          </w:p>
        </w:tc>
        <w:tc>
          <w:tcPr>
            <w:tcW w:w="355" w:type="pct"/>
            <w:tcBorders>
              <w:top w:val="nil"/>
              <w:left w:val="nil"/>
              <w:bottom w:val="single" w:sz="4" w:space="0" w:color="auto"/>
              <w:right w:val="nil"/>
            </w:tcBorders>
            <w:shd w:val="clear" w:color="000000" w:fill="DDEBF7"/>
            <w:noWrap/>
            <w:vAlign w:val="center"/>
            <w:hideMark/>
          </w:tcPr>
          <w:p w14:paraId="2A20724D"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62/4</w:t>
            </w:r>
          </w:p>
        </w:tc>
        <w:tc>
          <w:tcPr>
            <w:tcW w:w="379" w:type="pct"/>
            <w:tcBorders>
              <w:top w:val="nil"/>
              <w:left w:val="nil"/>
              <w:bottom w:val="single" w:sz="4" w:space="0" w:color="auto"/>
              <w:right w:val="nil"/>
            </w:tcBorders>
            <w:shd w:val="clear" w:color="000000" w:fill="DDEBF7"/>
            <w:noWrap/>
            <w:vAlign w:val="center"/>
            <w:hideMark/>
          </w:tcPr>
          <w:p w14:paraId="39CDCFE9"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28/3</w:t>
            </w:r>
          </w:p>
        </w:tc>
        <w:tc>
          <w:tcPr>
            <w:tcW w:w="385" w:type="pct"/>
            <w:tcBorders>
              <w:top w:val="nil"/>
              <w:left w:val="nil"/>
              <w:bottom w:val="single" w:sz="4" w:space="0" w:color="auto"/>
              <w:right w:val="nil"/>
            </w:tcBorders>
            <w:shd w:val="clear" w:color="000000" w:fill="DDEBF7"/>
            <w:noWrap/>
            <w:vAlign w:val="center"/>
            <w:hideMark/>
          </w:tcPr>
          <w:p w14:paraId="27ADF29D"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7/0</w:t>
            </w:r>
          </w:p>
        </w:tc>
        <w:tc>
          <w:tcPr>
            <w:tcW w:w="748" w:type="pct"/>
            <w:tcBorders>
              <w:top w:val="nil"/>
              <w:left w:val="nil"/>
              <w:bottom w:val="single" w:sz="4" w:space="0" w:color="auto"/>
              <w:right w:val="nil"/>
            </w:tcBorders>
            <w:shd w:val="clear" w:color="000000" w:fill="DDEBF7"/>
            <w:noWrap/>
            <w:vAlign w:val="center"/>
            <w:hideMark/>
          </w:tcPr>
          <w:p w14:paraId="57414A20"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109,020,284</w:t>
            </w:r>
          </w:p>
        </w:tc>
        <w:tc>
          <w:tcPr>
            <w:tcW w:w="792" w:type="pct"/>
            <w:tcBorders>
              <w:top w:val="nil"/>
              <w:left w:val="nil"/>
              <w:bottom w:val="single" w:sz="4" w:space="0" w:color="auto"/>
              <w:right w:val="nil"/>
            </w:tcBorders>
            <w:shd w:val="clear" w:color="000000" w:fill="DDEBF7"/>
            <w:noWrap/>
            <w:vAlign w:val="center"/>
            <w:hideMark/>
          </w:tcPr>
          <w:p w14:paraId="7EC58656"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125,314,035</w:t>
            </w:r>
          </w:p>
        </w:tc>
      </w:tr>
      <w:tr w:rsidR="00F119B9" w:rsidRPr="00506E2D" w14:paraId="6AFC1E8F" w14:textId="77777777" w:rsidTr="001E6709">
        <w:trPr>
          <w:trHeight w:val="20"/>
        </w:trPr>
        <w:tc>
          <w:tcPr>
            <w:tcW w:w="520" w:type="pct"/>
            <w:vMerge w:val="restart"/>
            <w:tcBorders>
              <w:top w:val="nil"/>
              <w:left w:val="nil"/>
              <w:bottom w:val="single" w:sz="4" w:space="0" w:color="000000"/>
              <w:right w:val="nil"/>
            </w:tcBorders>
            <w:shd w:val="clear" w:color="000000" w:fill="BDD7EE"/>
            <w:vAlign w:val="center"/>
            <w:hideMark/>
          </w:tcPr>
          <w:p w14:paraId="22979006"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65 تا 70</w:t>
            </w:r>
          </w:p>
        </w:tc>
        <w:tc>
          <w:tcPr>
            <w:tcW w:w="459" w:type="pct"/>
            <w:tcBorders>
              <w:top w:val="nil"/>
              <w:left w:val="nil"/>
              <w:bottom w:val="single" w:sz="4" w:space="0" w:color="auto"/>
              <w:right w:val="nil"/>
            </w:tcBorders>
            <w:shd w:val="clear" w:color="000000" w:fill="BDD7EE"/>
            <w:vAlign w:val="center"/>
            <w:hideMark/>
          </w:tcPr>
          <w:p w14:paraId="2B7D05D4" w14:textId="77777777" w:rsidR="00F119B9" w:rsidRPr="00506E2D" w:rsidRDefault="00F119B9" w:rsidP="00CF187C">
            <w:pPr>
              <w:bidi/>
              <w:spacing w:after="0" w:line="240" w:lineRule="auto"/>
              <w:jc w:val="center"/>
              <w:rPr>
                <w:rFonts w:ascii="Times New Roman" w:eastAsia="Times New Roman" w:hAnsi="Times New Roman" w:cs="B Nazanin"/>
                <w:b/>
                <w:bCs/>
                <w:rtl/>
                <w:lang w:bidi="fa-IR"/>
              </w:rPr>
            </w:pPr>
            <w:r w:rsidRPr="00506E2D">
              <w:rPr>
                <w:rFonts w:ascii="Times New Roman" w:eastAsia="Times New Roman" w:hAnsi="Times New Roman" w:cs="B Nazanin" w:hint="cs"/>
                <w:b/>
                <w:bCs/>
                <w:rtl/>
                <w:lang w:bidi="fa-IR"/>
              </w:rPr>
              <w:t>مرد</w:t>
            </w:r>
          </w:p>
        </w:tc>
        <w:tc>
          <w:tcPr>
            <w:tcW w:w="487" w:type="pct"/>
            <w:tcBorders>
              <w:top w:val="nil"/>
              <w:left w:val="nil"/>
              <w:bottom w:val="single" w:sz="4" w:space="0" w:color="auto"/>
              <w:right w:val="nil"/>
            </w:tcBorders>
            <w:shd w:val="clear" w:color="auto" w:fill="auto"/>
            <w:noWrap/>
            <w:vAlign w:val="center"/>
            <w:hideMark/>
          </w:tcPr>
          <w:p w14:paraId="76557313"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76,868</w:t>
            </w:r>
          </w:p>
        </w:tc>
        <w:tc>
          <w:tcPr>
            <w:tcW w:w="403" w:type="pct"/>
            <w:tcBorders>
              <w:top w:val="nil"/>
              <w:left w:val="nil"/>
              <w:bottom w:val="single" w:sz="4" w:space="0" w:color="auto"/>
              <w:right w:val="nil"/>
            </w:tcBorders>
            <w:shd w:val="clear" w:color="auto" w:fill="auto"/>
            <w:noWrap/>
            <w:vAlign w:val="center"/>
            <w:hideMark/>
          </w:tcPr>
          <w:p w14:paraId="472C90AB"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12/2%</w:t>
            </w:r>
          </w:p>
        </w:tc>
        <w:tc>
          <w:tcPr>
            <w:tcW w:w="470" w:type="pct"/>
            <w:tcBorders>
              <w:top w:val="nil"/>
              <w:left w:val="nil"/>
              <w:bottom w:val="single" w:sz="4" w:space="0" w:color="auto"/>
              <w:right w:val="nil"/>
            </w:tcBorders>
            <w:shd w:val="clear" w:color="auto" w:fill="auto"/>
            <w:noWrap/>
            <w:vAlign w:val="center"/>
            <w:hideMark/>
          </w:tcPr>
          <w:p w14:paraId="13B6D833"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53/7</w:t>
            </w:r>
          </w:p>
        </w:tc>
        <w:tc>
          <w:tcPr>
            <w:tcW w:w="355" w:type="pct"/>
            <w:tcBorders>
              <w:top w:val="nil"/>
              <w:left w:val="nil"/>
              <w:bottom w:val="single" w:sz="4" w:space="0" w:color="auto"/>
              <w:right w:val="nil"/>
            </w:tcBorders>
            <w:shd w:val="clear" w:color="auto" w:fill="auto"/>
            <w:noWrap/>
            <w:vAlign w:val="center"/>
            <w:hideMark/>
          </w:tcPr>
          <w:p w14:paraId="6890DB77"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67/3</w:t>
            </w:r>
          </w:p>
        </w:tc>
        <w:tc>
          <w:tcPr>
            <w:tcW w:w="379" w:type="pct"/>
            <w:tcBorders>
              <w:top w:val="nil"/>
              <w:left w:val="nil"/>
              <w:bottom w:val="single" w:sz="4" w:space="0" w:color="auto"/>
              <w:right w:val="nil"/>
            </w:tcBorders>
            <w:shd w:val="clear" w:color="auto" w:fill="auto"/>
            <w:noWrap/>
            <w:vAlign w:val="center"/>
            <w:hideMark/>
          </w:tcPr>
          <w:p w14:paraId="18405440"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31/8</w:t>
            </w:r>
          </w:p>
        </w:tc>
        <w:tc>
          <w:tcPr>
            <w:tcW w:w="385" w:type="pct"/>
            <w:tcBorders>
              <w:top w:val="nil"/>
              <w:left w:val="nil"/>
              <w:bottom w:val="single" w:sz="4" w:space="0" w:color="auto"/>
              <w:right w:val="nil"/>
            </w:tcBorders>
            <w:shd w:val="clear" w:color="auto" w:fill="auto"/>
            <w:noWrap/>
            <w:vAlign w:val="center"/>
            <w:hideMark/>
          </w:tcPr>
          <w:p w14:paraId="76ECE3ED"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7/5</w:t>
            </w:r>
          </w:p>
        </w:tc>
        <w:tc>
          <w:tcPr>
            <w:tcW w:w="748" w:type="pct"/>
            <w:tcBorders>
              <w:top w:val="nil"/>
              <w:left w:val="nil"/>
              <w:bottom w:val="single" w:sz="4" w:space="0" w:color="auto"/>
              <w:right w:val="nil"/>
            </w:tcBorders>
            <w:shd w:val="clear" w:color="auto" w:fill="auto"/>
            <w:noWrap/>
            <w:vAlign w:val="center"/>
            <w:hideMark/>
          </w:tcPr>
          <w:p w14:paraId="78F102A4"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109,372,210</w:t>
            </w:r>
          </w:p>
        </w:tc>
        <w:tc>
          <w:tcPr>
            <w:tcW w:w="792" w:type="pct"/>
            <w:tcBorders>
              <w:top w:val="nil"/>
              <w:left w:val="nil"/>
              <w:bottom w:val="single" w:sz="4" w:space="0" w:color="auto"/>
              <w:right w:val="nil"/>
            </w:tcBorders>
            <w:shd w:val="clear" w:color="auto" w:fill="auto"/>
            <w:noWrap/>
            <w:vAlign w:val="center"/>
            <w:hideMark/>
          </w:tcPr>
          <w:p w14:paraId="50FF3E0B"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125,596,173</w:t>
            </w:r>
          </w:p>
        </w:tc>
      </w:tr>
      <w:tr w:rsidR="00F119B9" w:rsidRPr="00506E2D" w14:paraId="72627FFA" w14:textId="77777777" w:rsidTr="001E6709">
        <w:trPr>
          <w:trHeight w:val="20"/>
        </w:trPr>
        <w:tc>
          <w:tcPr>
            <w:tcW w:w="520" w:type="pct"/>
            <w:vMerge/>
            <w:tcBorders>
              <w:top w:val="nil"/>
              <w:left w:val="nil"/>
              <w:bottom w:val="single" w:sz="4" w:space="0" w:color="000000"/>
              <w:right w:val="nil"/>
            </w:tcBorders>
            <w:vAlign w:val="center"/>
            <w:hideMark/>
          </w:tcPr>
          <w:p w14:paraId="652D49BC" w14:textId="77777777" w:rsidR="00F119B9" w:rsidRPr="00506E2D" w:rsidRDefault="00F119B9" w:rsidP="00CF187C">
            <w:pPr>
              <w:bidi/>
              <w:spacing w:after="0" w:line="240" w:lineRule="auto"/>
              <w:rPr>
                <w:rFonts w:ascii="Times New Roman" w:eastAsia="Times New Roman" w:hAnsi="Times New Roman" w:cs="B Nazanin"/>
                <w:b/>
                <w:bCs/>
                <w:lang w:bidi="fa-IR"/>
              </w:rPr>
            </w:pPr>
          </w:p>
        </w:tc>
        <w:tc>
          <w:tcPr>
            <w:tcW w:w="459" w:type="pct"/>
            <w:tcBorders>
              <w:top w:val="nil"/>
              <w:left w:val="nil"/>
              <w:bottom w:val="single" w:sz="4" w:space="0" w:color="auto"/>
              <w:right w:val="nil"/>
            </w:tcBorders>
            <w:shd w:val="clear" w:color="000000" w:fill="BDD7EE"/>
            <w:vAlign w:val="center"/>
            <w:hideMark/>
          </w:tcPr>
          <w:p w14:paraId="15729FD2"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زن</w:t>
            </w:r>
          </w:p>
        </w:tc>
        <w:tc>
          <w:tcPr>
            <w:tcW w:w="487" w:type="pct"/>
            <w:tcBorders>
              <w:top w:val="nil"/>
              <w:left w:val="nil"/>
              <w:bottom w:val="single" w:sz="4" w:space="0" w:color="auto"/>
              <w:right w:val="nil"/>
            </w:tcBorders>
            <w:shd w:val="clear" w:color="auto" w:fill="auto"/>
            <w:noWrap/>
            <w:vAlign w:val="center"/>
            <w:hideMark/>
          </w:tcPr>
          <w:p w14:paraId="6969EBB1"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1,702</w:t>
            </w:r>
          </w:p>
        </w:tc>
        <w:tc>
          <w:tcPr>
            <w:tcW w:w="403" w:type="pct"/>
            <w:tcBorders>
              <w:top w:val="nil"/>
              <w:left w:val="nil"/>
              <w:bottom w:val="single" w:sz="4" w:space="0" w:color="auto"/>
              <w:right w:val="nil"/>
            </w:tcBorders>
            <w:shd w:val="clear" w:color="auto" w:fill="auto"/>
            <w:noWrap/>
            <w:vAlign w:val="center"/>
            <w:hideMark/>
          </w:tcPr>
          <w:p w14:paraId="1F83CC2E"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0/3%</w:t>
            </w:r>
          </w:p>
        </w:tc>
        <w:tc>
          <w:tcPr>
            <w:tcW w:w="470" w:type="pct"/>
            <w:tcBorders>
              <w:top w:val="nil"/>
              <w:left w:val="nil"/>
              <w:bottom w:val="single" w:sz="4" w:space="0" w:color="auto"/>
              <w:right w:val="nil"/>
            </w:tcBorders>
            <w:shd w:val="clear" w:color="auto" w:fill="auto"/>
            <w:noWrap/>
            <w:vAlign w:val="center"/>
            <w:hideMark/>
          </w:tcPr>
          <w:p w14:paraId="1E3CC340"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56/0</w:t>
            </w:r>
          </w:p>
        </w:tc>
        <w:tc>
          <w:tcPr>
            <w:tcW w:w="355" w:type="pct"/>
            <w:tcBorders>
              <w:top w:val="nil"/>
              <w:left w:val="nil"/>
              <w:bottom w:val="single" w:sz="4" w:space="0" w:color="auto"/>
              <w:right w:val="nil"/>
            </w:tcBorders>
            <w:shd w:val="clear" w:color="auto" w:fill="auto"/>
            <w:noWrap/>
            <w:vAlign w:val="center"/>
            <w:hideMark/>
          </w:tcPr>
          <w:p w14:paraId="1C1B2D1E"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66/9</w:t>
            </w:r>
          </w:p>
        </w:tc>
        <w:tc>
          <w:tcPr>
            <w:tcW w:w="379" w:type="pct"/>
            <w:tcBorders>
              <w:top w:val="nil"/>
              <w:left w:val="nil"/>
              <w:bottom w:val="single" w:sz="4" w:space="0" w:color="auto"/>
              <w:right w:val="nil"/>
            </w:tcBorders>
            <w:shd w:val="clear" w:color="auto" w:fill="auto"/>
            <w:noWrap/>
            <w:vAlign w:val="center"/>
            <w:hideMark/>
          </w:tcPr>
          <w:p w14:paraId="599E9A95"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32/1</w:t>
            </w:r>
          </w:p>
        </w:tc>
        <w:tc>
          <w:tcPr>
            <w:tcW w:w="385" w:type="pct"/>
            <w:tcBorders>
              <w:top w:val="nil"/>
              <w:left w:val="nil"/>
              <w:bottom w:val="single" w:sz="4" w:space="0" w:color="auto"/>
              <w:right w:val="nil"/>
            </w:tcBorders>
            <w:shd w:val="clear" w:color="auto" w:fill="auto"/>
            <w:noWrap/>
            <w:vAlign w:val="center"/>
            <w:hideMark/>
          </w:tcPr>
          <w:p w14:paraId="349D394B"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7/4</w:t>
            </w:r>
          </w:p>
        </w:tc>
        <w:tc>
          <w:tcPr>
            <w:tcW w:w="748" w:type="pct"/>
            <w:tcBorders>
              <w:top w:val="nil"/>
              <w:left w:val="nil"/>
              <w:bottom w:val="single" w:sz="4" w:space="0" w:color="auto"/>
              <w:right w:val="nil"/>
            </w:tcBorders>
            <w:shd w:val="clear" w:color="auto" w:fill="auto"/>
            <w:noWrap/>
            <w:vAlign w:val="center"/>
            <w:hideMark/>
          </w:tcPr>
          <w:p w14:paraId="0EABD30F"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88,508,196</w:t>
            </w:r>
          </w:p>
        </w:tc>
        <w:tc>
          <w:tcPr>
            <w:tcW w:w="792" w:type="pct"/>
            <w:tcBorders>
              <w:top w:val="nil"/>
              <w:left w:val="nil"/>
              <w:bottom w:val="single" w:sz="4" w:space="0" w:color="auto"/>
              <w:right w:val="nil"/>
            </w:tcBorders>
            <w:shd w:val="clear" w:color="auto" w:fill="auto"/>
            <w:noWrap/>
            <w:vAlign w:val="center"/>
            <w:hideMark/>
          </w:tcPr>
          <w:p w14:paraId="70CC8DA2"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94,756,555</w:t>
            </w:r>
          </w:p>
        </w:tc>
      </w:tr>
      <w:tr w:rsidR="00F119B9" w:rsidRPr="00506E2D" w14:paraId="68F943E9" w14:textId="77777777" w:rsidTr="001E6709">
        <w:trPr>
          <w:trHeight w:val="20"/>
        </w:trPr>
        <w:tc>
          <w:tcPr>
            <w:tcW w:w="520" w:type="pct"/>
            <w:vMerge/>
            <w:tcBorders>
              <w:top w:val="nil"/>
              <w:left w:val="nil"/>
              <w:bottom w:val="single" w:sz="4" w:space="0" w:color="000000"/>
              <w:right w:val="nil"/>
            </w:tcBorders>
            <w:vAlign w:val="center"/>
            <w:hideMark/>
          </w:tcPr>
          <w:p w14:paraId="47D48B09" w14:textId="77777777" w:rsidR="00F119B9" w:rsidRPr="00506E2D" w:rsidRDefault="00F119B9" w:rsidP="00CF187C">
            <w:pPr>
              <w:bidi/>
              <w:spacing w:after="0" w:line="240" w:lineRule="auto"/>
              <w:rPr>
                <w:rFonts w:ascii="Times New Roman" w:eastAsia="Times New Roman" w:hAnsi="Times New Roman" w:cs="B Nazanin"/>
                <w:b/>
                <w:bCs/>
                <w:lang w:bidi="fa-IR"/>
              </w:rPr>
            </w:pPr>
          </w:p>
        </w:tc>
        <w:tc>
          <w:tcPr>
            <w:tcW w:w="459" w:type="pct"/>
            <w:tcBorders>
              <w:top w:val="nil"/>
              <w:left w:val="nil"/>
              <w:bottom w:val="single" w:sz="4" w:space="0" w:color="auto"/>
              <w:right w:val="nil"/>
            </w:tcBorders>
            <w:shd w:val="clear" w:color="000000" w:fill="BDD7EE"/>
            <w:vAlign w:val="center"/>
            <w:hideMark/>
          </w:tcPr>
          <w:p w14:paraId="3FE6C3CB"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کل</w:t>
            </w:r>
          </w:p>
        </w:tc>
        <w:tc>
          <w:tcPr>
            <w:tcW w:w="487" w:type="pct"/>
            <w:tcBorders>
              <w:top w:val="nil"/>
              <w:left w:val="nil"/>
              <w:bottom w:val="single" w:sz="4" w:space="0" w:color="auto"/>
              <w:right w:val="nil"/>
            </w:tcBorders>
            <w:shd w:val="clear" w:color="000000" w:fill="DDEBF7"/>
            <w:noWrap/>
            <w:vAlign w:val="center"/>
            <w:hideMark/>
          </w:tcPr>
          <w:p w14:paraId="12F20F53"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78,570</w:t>
            </w:r>
          </w:p>
        </w:tc>
        <w:tc>
          <w:tcPr>
            <w:tcW w:w="403" w:type="pct"/>
            <w:tcBorders>
              <w:top w:val="nil"/>
              <w:left w:val="nil"/>
              <w:bottom w:val="single" w:sz="4" w:space="0" w:color="auto"/>
              <w:right w:val="nil"/>
            </w:tcBorders>
            <w:shd w:val="clear" w:color="000000" w:fill="DDEBF7"/>
            <w:noWrap/>
            <w:vAlign w:val="center"/>
            <w:hideMark/>
          </w:tcPr>
          <w:p w14:paraId="6B42AF0D"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12/5%</w:t>
            </w:r>
          </w:p>
        </w:tc>
        <w:tc>
          <w:tcPr>
            <w:tcW w:w="470" w:type="pct"/>
            <w:tcBorders>
              <w:top w:val="nil"/>
              <w:left w:val="nil"/>
              <w:bottom w:val="single" w:sz="4" w:space="0" w:color="auto"/>
              <w:right w:val="nil"/>
            </w:tcBorders>
            <w:shd w:val="clear" w:color="000000" w:fill="DDEBF7"/>
            <w:noWrap/>
            <w:vAlign w:val="center"/>
            <w:hideMark/>
          </w:tcPr>
          <w:p w14:paraId="784285FF"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53/8</w:t>
            </w:r>
          </w:p>
        </w:tc>
        <w:tc>
          <w:tcPr>
            <w:tcW w:w="355" w:type="pct"/>
            <w:tcBorders>
              <w:top w:val="nil"/>
              <w:left w:val="nil"/>
              <w:bottom w:val="single" w:sz="4" w:space="0" w:color="auto"/>
              <w:right w:val="nil"/>
            </w:tcBorders>
            <w:shd w:val="clear" w:color="000000" w:fill="DDEBF7"/>
            <w:noWrap/>
            <w:vAlign w:val="center"/>
            <w:hideMark/>
          </w:tcPr>
          <w:p w14:paraId="2B1B86A4"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67/3</w:t>
            </w:r>
          </w:p>
        </w:tc>
        <w:tc>
          <w:tcPr>
            <w:tcW w:w="379" w:type="pct"/>
            <w:tcBorders>
              <w:top w:val="nil"/>
              <w:left w:val="nil"/>
              <w:bottom w:val="single" w:sz="4" w:space="0" w:color="auto"/>
              <w:right w:val="nil"/>
            </w:tcBorders>
            <w:shd w:val="clear" w:color="000000" w:fill="DDEBF7"/>
            <w:noWrap/>
            <w:vAlign w:val="center"/>
            <w:hideMark/>
          </w:tcPr>
          <w:p w14:paraId="5A0916EC"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30/3</w:t>
            </w:r>
          </w:p>
        </w:tc>
        <w:tc>
          <w:tcPr>
            <w:tcW w:w="385" w:type="pct"/>
            <w:tcBorders>
              <w:top w:val="nil"/>
              <w:left w:val="nil"/>
              <w:bottom w:val="single" w:sz="4" w:space="0" w:color="auto"/>
              <w:right w:val="nil"/>
            </w:tcBorders>
            <w:shd w:val="clear" w:color="000000" w:fill="DDEBF7"/>
            <w:noWrap/>
            <w:vAlign w:val="center"/>
            <w:hideMark/>
          </w:tcPr>
          <w:p w14:paraId="29C1314E"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8/0</w:t>
            </w:r>
          </w:p>
        </w:tc>
        <w:tc>
          <w:tcPr>
            <w:tcW w:w="748" w:type="pct"/>
            <w:tcBorders>
              <w:top w:val="nil"/>
              <w:left w:val="nil"/>
              <w:bottom w:val="single" w:sz="4" w:space="0" w:color="auto"/>
              <w:right w:val="nil"/>
            </w:tcBorders>
            <w:shd w:val="clear" w:color="000000" w:fill="DDEBF7"/>
            <w:noWrap/>
            <w:vAlign w:val="center"/>
            <w:hideMark/>
          </w:tcPr>
          <w:p w14:paraId="738D4171"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108,920,249</w:t>
            </w:r>
          </w:p>
        </w:tc>
        <w:tc>
          <w:tcPr>
            <w:tcW w:w="792" w:type="pct"/>
            <w:tcBorders>
              <w:top w:val="nil"/>
              <w:left w:val="nil"/>
              <w:bottom w:val="single" w:sz="4" w:space="0" w:color="auto"/>
              <w:right w:val="nil"/>
            </w:tcBorders>
            <w:shd w:val="clear" w:color="000000" w:fill="DDEBF7"/>
            <w:noWrap/>
            <w:vAlign w:val="center"/>
            <w:hideMark/>
          </w:tcPr>
          <w:p w14:paraId="0D149087"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124,928,119</w:t>
            </w:r>
          </w:p>
        </w:tc>
      </w:tr>
      <w:tr w:rsidR="00F119B9" w:rsidRPr="00506E2D" w14:paraId="2C0D0A29" w14:textId="77777777" w:rsidTr="001E6709">
        <w:trPr>
          <w:trHeight w:val="20"/>
        </w:trPr>
        <w:tc>
          <w:tcPr>
            <w:tcW w:w="520" w:type="pct"/>
            <w:vMerge w:val="restart"/>
            <w:tcBorders>
              <w:top w:val="nil"/>
              <w:left w:val="nil"/>
              <w:bottom w:val="single" w:sz="4" w:space="0" w:color="000000"/>
              <w:right w:val="nil"/>
            </w:tcBorders>
            <w:shd w:val="clear" w:color="000000" w:fill="BDD7EE"/>
            <w:vAlign w:val="center"/>
            <w:hideMark/>
          </w:tcPr>
          <w:p w14:paraId="3DAF3CAD"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70 تا 75</w:t>
            </w:r>
          </w:p>
        </w:tc>
        <w:tc>
          <w:tcPr>
            <w:tcW w:w="459" w:type="pct"/>
            <w:tcBorders>
              <w:top w:val="nil"/>
              <w:left w:val="nil"/>
              <w:bottom w:val="single" w:sz="4" w:space="0" w:color="auto"/>
              <w:right w:val="nil"/>
            </w:tcBorders>
            <w:shd w:val="clear" w:color="000000" w:fill="BDD7EE"/>
            <w:vAlign w:val="center"/>
            <w:hideMark/>
          </w:tcPr>
          <w:p w14:paraId="06B79C6E" w14:textId="77777777" w:rsidR="00F119B9" w:rsidRPr="00506E2D" w:rsidRDefault="00F119B9" w:rsidP="00CF187C">
            <w:pPr>
              <w:bidi/>
              <w:spacing w:after="0" w:line="240" w:lineRule="auto"/>
              <w:jc w:val="center"/>
              <w:rPr>
                <w:rFonts w:ascii="Times New Roman" w:eastAsia="Times New Roman" w:hAnsi="Times New Roman" w:cs="B Nazanin"/>
                <w:b/>
                <w:bCs/>
                <w:rtl/>
                <w:lang w:bidi="fa-IR"/>
              </w:rPr>
            </w:pPr>
            <w:r w:rsidRPr="00506E2D">
              <w:rPr>
                <w:rFonts w:ascii="Times New Roman" w:eastAsia="Times New Roman" w:hAnsi="Times New Roman" w:cs="B Nazanin" w:hint="cs"/>
                <w:b/>
                <w:bCs/>
                <w:rtl/>
                <w:lang w:bidi="fa-IR"/>
              </w:rPr>
              <w:t>مرد</w:t>
            </w:r>
          </w:p>
        </w:tc>
        <w:tc>
          <w:tcPr>
            <w:tcW w:w="487" w:type="pct"/>
            <w:tcBorders>
              <w:top w:val="nil"/>
              <w:left w:val="nil"/>
              <w:bottom w:val="single" w:sz="4" w:space="0" w:color="auto"/>
              <w:right w:val="nil"/>
            </w:tcBorders>
            <w:shd w:val="clear" w:color="auto" w:fill="auto"/>
            <w:noWrap/>
            <w:vAlign w:val="center"/>
            <w:hideMark/>
          </w:tcPr>
          <w:p w14:paraId="4CF8EACC"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30,271</w:t>
            </w:r>
          </w:p>
        </w:tc>
        <w:tc>
          <w:tcPr>
            <w:tcW w:w="403" w:type="pct"/>
            <w:tcBorders>
              <w:top w:val="nil"/>
              <w:left w:val="nil"/>
              <w:bottom w:val="single" w:sz="4" w:space="0" w:color="auto"/>
              <w:right w:val="nil"/>
            </w:tcBorders>
            <w:shd w:val="clear" w:color="auto" w:fill="auto"/>
            <w:noWrap/>
            <w:vAlign w:val="center"/>
            <w:hideMark/>
          </w:tcPr>
          <w:p w14:paraId="04546EDA"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4/8%</w:t>
            </w:r>
          </w:p>
        </w:tc>
        <w:tc>
          <w:tcPr>
            <w:tcW w:w="470" w:type="pct"/>
            <w:tcBorders>
              <w:top w:val="nil"/>
              <w:left w:val="nil"/>
              <w:bottom w:val="single" w:sz="4" w:space="0" w:color="auto"/>
              <w:right w:val="nil"/>
            </w:tcBorders>
            <w:shd w:val="clear" w:color="auto" w:fill="auto"/>
            <w:noWrap/>
            <w:vAlign w:val="center"/>
            <w:hideMark/>
          </w:tcPr>
          <w:p w14:paraId="362D5366"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55/9</w:t>
            </w:r>
          </w:p>
        </w:tc>
        <w:tc>
          <w:tcPr>
            <w:tcW w:w="355" w:type="pct"/>
            <w:tcBorders>
              <w:top w:val="nil"/>
              <w:left w:val="nil"/>
              <w:bottom w:val="single" w:sz="4" w:space="0" w:color="auto"/>
              <w:right w:val="nil"/>
            </w:tcBorders>
            <w:shd w:val="clear" w:color="auto" w:fill="auto"/>
            <w:noWrap/>
            <w:vAlign w:val="center"/>
            <w:hideMark/>
          </w:tcPr>
          <w:p w14:paraId="03E53E5C"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72/0</w:t>
            </w:r>
          </w:p>
        </w:tc>
        <w:tc>
          <w:tcPr>
            <w:tcW w:w="379" w:type="pct"/>
            <w:tcBorders>
              <w:top w:val="nil"/>
              <w:left w:val="nil"/>
              <w:bottom w:val="single" w:sz="4" w:space="0" w:color="auto"/>
              <w:right w:val="nil"/>
            </w:tcBorders>
            <w:shd w:val="clear" w:color="auto" w:fill="auto"/>
            <w:noWrap/>
            <w:vAlign w:val="center"/>
            <w:hideMark/>
          </w:tcPr>
          <w:p w14:paraId="0C95FBC8"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32/1</w:t>
            </w:r>
          </w:p>
        </w:tc>
        <w:tc>
          <w:tcPr>
            <w:tcW w:w="385" w:type="pct"/>
            <w:tcBorders>
              <w:top w:val="nil"/>
              <w:left w:val="nil"/>
              <w:bottom w:val="single" w:sz="4" w:space="0" w:color="auto"/>
              <w:right w:val="nil"/>
            </w:tcBorders>
            <w:shd w:val="clear" w:color="auto" w:fill="auto"/>
            <w:noWrap/>
            <w:vAlign w:val="center"/>
            <w:hideMark/>
          </w:tcPr>
          <w:p w14:paraId="70E8EF83"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7/4</w:t>
            </w:r>
          </w:p>
        </w:tc>
        <w:tc>
          <w:tcPr>
            <w:tcW w:w="748" w:type="pct"/>
            <w:tcBorders>
              <w:top w:val="nil"/>
              <w:left w:val="nil"/>
              <w:bottom w:val="single" w:sz="4" w:space="0" w:color="auto"/>
              <w:right w:val="nil"/>
            </w:tcBorders>
            <w:shd w:val="clear" w:color="auto" w:fill="auto"/>
            <w:noWrap/>
            <w:vAlign w:val="center"/>
            <w:hideMark/>
          </w:tcPr>
          <w:p w14:paraId="333955D9"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112,399,707</w:t>
            </w:r>
          </w:p>
        </w:tc>
        <w:tc>
          <w:tcPr>
            <w:tcW w:w="792" w:type="pct"/>
            <w:tcBorders>
              <w:top w:val="nil"/>
              <w:left w:val="nil"/>
              <w:bottom w:val="single" w:sz="4" w:space="0" w:color="auto"/>
              <w:right w:val="nil"/>
            </w:tcBorders>
            <w:shd w:val="clear" w:color="auto" w:fill="auto"/>
            <w:noWrap/>
            <w:vAlign w:val="center"/>
            <w:hideMark/>
          </w:tcPr>
          <w:p w14:paraId="399F36FB"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128,597,579</w:t>
            </w:r>
          </w:p>
        </w:tc>
      </w:tr>
      <w:tr w:rsidR="00F119B9" w:rsidRPr="00506E2D" w14:paraId="26A396FA" w14:textId="77777777" w:rsidTr="001E6709">
        <w:trPr>
          <w:trHeight w:val="20"/>
        </w:trPr>
        <w:tc>
          <w:tcPr>
            <w:tcW w:w="520" w:type="pct"/>
            <w:vMerge/>
            <w:tcBorders>
              <w:top w:val="nil"/>
              <w:left w:val="nil"/>
              <w:bottom w:val="single" w:sz="4" w:space="0" w:color="000000"/>
              <w:right w:val="nil"/>
            </w:tcBorders>
            <w:vAlign w:val="center"/>
            <w:hideMark/>
          </w:tcPr>
          <w:p w14:paraId="0B4B8B9B" w14:textId="77777777" w:rsidR="00F119B9" w:rsidRPr="00506E2D" w:rsidRDefault="00F119B9" w:rsidP="00CF187C">
            <w:pPr>
              <w:bidi/>
              <w:spacing w:after="0" w:line="240" w:lineRule="auto"/>
              <w:rPr>
                <w:rFonts w:ascii="Times New Roman" w:eastAsia="Times New Roman" w:hAnsi="Times New Roman" w:cs="B Nazanin"/>
                <w:b/>
                <w:bCs/>
                <w:lang w:bidi="fa-IR"/>
              </w:rPr>
            </w:pPr>
          </w:p>
        </w:tc>
        <w:tc>
          <w:tcPr>
            <w:tcW w:w="459" w:type="pct"/>
            <w:tcBorders>
              <w:top w:val="nil"/>
              <w:left w:val="nil"/>
              <w:bottom w:val="single" w:sz="4" w:space="0" w:color="auto"/>
              <w:right w:val="nil"/>
            </w:tcBorders>
            <w:shd w:val="clear" w:color="000000" w:fill="BDD7EE"/>
            <w:vAlign w:val="center"/>
            <w:hideMark/>
          </w:tcPr>
          <w:p w14:paraId="6C378270"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زن</w:t>
            </w:r>
          </w:p>
        </w:tc>
        <w:tc>
          <w:tcPr>
            <w:tcW w:w="487" w:type="pct"/>
            <w:tcBorders>
              <w:top w:val="nil"/>
              <w:left w:val="nil"/>
              <w:bottom w:val="single" w:sz="4" w:space="0" w:color="auto"/>
              <w:right w:val="nil"/>
            </w:tcBorders>
            <w:shd w:val="clear" w:color="auto" w:fill="auto"/>
            <w:noWrap/>
            <w:vAlign w:val="center"/>
            <w:hideMark/>
          </w:tcPr>
          <w:p w14:paraId="2893E751"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463</w:t>
            </w:r>
          </w:p>
        </w:tc>
        <w:tc>
          <w:tcPr>
            <w:tcW w:w="403" w:type="pct"/>
            <w:tcBorders>
              <w:top w:val="nil"/>
              <w:left w:val="nil"/>
              <w:bottom w:val="single" w:sz="4" w:space="0" w:color="auto"/>
              <w:right w:val="nil"/>
            </w:tcBorders>
            <w:shd w:val="clear" w:color="auto" w:fill="auto"/>
            <w:noWrap/>
            <w:vAlign w:val="center"/>
            <w:hideMark/>
          </w:tcPr>
          <w:p w14:paraId="4D1DE62B"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0/1%</w:t>
            </w:r>
          </w:p>
        </w:tc>
        <w:tc>
          <w:tcPr>
            <w:tcW w:w="470" w:type="pct"/>
            <w:tcBorders>
              <w:top w:val="nil"/>
              <w:left w:val="nil"/>
              <w:bottom w:val="single" w:sz="4" w:space="0" w:color="auto"/>
              <w:right w:val="nil"/>
            </w:tcBorders>
            <w:shd w:val="clear" w:color="auto" w:fill="auto"/>
            <w:noWrap/>
            <w:vAlign w:val="center"/>
            <w:hideMark/>
          </w:tcPr>
          <w:p w14:paraId="0F13CE00"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57/5</w:t>
            </w:r>
          </w:p>
        </w:tc>
        <w:tc>
          <w:tcPr>
            <w:tcW w:w="355" w:type="pct"/>
            <w:tcBorders>
              <w:top w:val="nil"/>
              <w:left w:val="nil"/>
              <w:bottom w:val="single" w:sz="4" w:space="0" w:color="auto"/>
              <w:right w:val="nil"/>
            </w:tcBorders>
            <w:shd w:val="clear" w:color="auto" w:fill="auto"/>
            <w:noWrap/>
            <w:vAlign w:val="center"/>
            <w:hideMark/>
          </w:tcPr>
          <w:p w14:paraId="05D28954"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71/9</w:t>
            </w:r>
          </w:p>
        </w:tc>
        <w:tc>
          <w:tcPr>
            <w:tcW w:w="379" w:type="pct"/>
            <w:tcBorders>
              <w:top w:val="nil"/>
              <w:left w:val="nil"/>
              <w:bottom w:val="single" w:sz="4" w:space="0" w:color="auto"/>
              <w:right w:val="nil"/>
            </w:tcBorders>
            <w:shd w:val="clear" w:color="auto" w:fill="auto"/>
            <w:noWrap/>
            <w:vAlign w:val="center"/>
            <w:hideMark/>
          </w:tcPr>
          <w:p w14:paraId="78EB1F3F"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33/5</w:t>
            </w:r>
          </w:p>
        </w:tc>
        <w:tc>
          <w:tcPr>
            <w:tcW w:w="385" w:type="pct"/>
            <w:tcBorders>
              <w:top w:val="nil"/>
              <w:left w:val="nil"/>
              <w:bottom w:val="single" w:sz="4" w:space="0" w:color="auto"/>
              <w:right w:val="nil"/>
            </w:tcBorders>
            <w:shd w:val="clear" w:color="auto" w:fill="auto"/>
            <w:noWrap/>
            <w:vAlign w:val="center"/>
            <w:hideMark/>
          </w:tcPr>
          <w:p w14:paraId="6F1ABBE1"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8/0</w:t>
            </w:r>
          </w:p>
        </w:tc>
        <w:tc>
          <w:tcPr>
            <w:tcW w:w="748" w:type="pct"/>
            <w:tcBorders>
              <w:top w:val="nil"/>
              <w:left w:val="nil"/>
              <w:bottom w:val="single" w:sz="4" w:space="0" w:color="auto"/>
              <w:right w:val="nil"/>
            </w:tcBorders>
            <w:shd w:val="clear" w:color="auto" w:fill="auto"/>
            <w:noWrap/>
            <w:vAlign w:val="center"/>
            <w:hideMark/>
          </w:tcPr>
          <w:p w14:paraId="6FA69AA6"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89,981,721</w:t>
            </w:r>
          </w:p>
        </w:tc>
        <w:tc>
          <w:tcPr>
            <w:tcW w:w="792" w:type="pct"/>
            <w:tcBorders>
              <w:top w:val="nil"/>
              <w:left w:val="nil"/>
              <w:bottom w:val="single" w:sz="4" w:space="0" w:color="auto"/>
              <w:right w:val="nil"/>
            </w:tcBorders>
            <w:shd w:val="clear" w:color="auto" w:fill="auto"/>
            <w:noWrap/>
            <w:vAlign w:val="center"/>
            <w:hideMark/>
          </w:tcPr>
          <w:p w14:paraId="6587D281"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96,191,589</w:t>
            </w:r>
          </w:p>
        </w:tc>
      </w:tr>
      <w:tr w:rsidR="00F119B9" w:rsidRPr="00506E2D" w14:paraId="10D8086C" w14:textId="77777777" w:rsidTr="001E6709">
        <w:trPr>
          <w:trHeight w:val="20"/>
        </w:trPr>
        <w:tc>
          <w:tcPr>
            <w:tcW w:w="520" w:type="pct"/>
            <w:vMerge/>
            <w:tcBorders>
              <w:top w:val="nil"/>
              <w:left w:val="nil"/>
              <w:bottom w:val="single" w:sz="4" w:space="0" w:color="000000"/>
              <w:right w:val="nil"/>
            </w:tcBorders>
            <w:vAlign w:val="center"/>
            <w:hideMark/>
          </w:tcPr>
          <w:p w14:paraId="6CE3AED0" w14:textId="77777777" w:rsidR="00F119B9" w:rsidRPr="00506E2D" w:rsidRDefault="00F119B9" w:rsidP="00CF187C">
            <w:pPr>
              <w:bidi/>
              <w:spacing w:after="0" w:line="240" w:lineRule="auto"/>
              <w:rPr>
                <w:rFonts w:ascii="Times New Roman" w:eastAsia="Times New Roman" w:hAnsi="Times New Roman" w:cs="B Nazanin"/>
                <w:b/>
                <w:bCs/>
                <w:lang w:bidi="fa-IR"/>
              </w:rPr>
            </w:pPr>
          </w:p>
        </w:tc>
        <w:tc>
          <w:tcPr>
            <w:tcW w:w="459" w:type="pct"/>
            <w:tcBorders>
              <w:top w:val="nil"/>
              <w:left w:val="nil"/>
              <w:bottom w:val="single" w:sz="4" w:space="0" w:color="auto"/>
              <w:right w:val="nil"/>
            </w:tcBorders>
            <w:shd w:val="clear" w:color="000000" w:fill="BDD7EE"/>
            <w:vAlign w:val="center"/>
            <w:hideMark/>
          </w:tcPr>
          <w:p w14:paraId="75B65207"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کل</w:t>
            </w:r>
          </w:p>
        </w:tc>
        <w:tc>
          <w:tcPr>
            <w:tcW w:w="487" w:type="pct"/>
            <w:tcBorders>
              <w:top w:val="nil"/>
              <w:left w:val="nil"/>
              <w:bottom w:val="single" w:sz="4" w:space="0" w:color="auto"/>
              <w:right w:val="nil"/>
            </w:tcBorders>
            <w:shd w:val="clear" w:color="000000" w:fill="DDEBF7"/>
            <w:noWrap/>
            <w:vAlign w:val="center"/>
            <w:hideMark/>
          </w:tcPr>
          <w:p w14:paraId="6E75C91B"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30,734</w:t>
            </w:r>
          </w:p>
        </w:tc>
        <w:tc>
          <w:tcPr>
            <w:tcW w:w="403" w:type="pct"/>
            <w:tcBorders>
              <w:top w:val="nil"/>
              <w:left w:val="nil"/>
              <w:bottom w:val="single" w:sz="4" w:space="0" w:color="auto"/>
              <w:right w:val="nil"/>
            </w:tcBorders>
            <w:shd w:val="clear" w:color="000000" w:fill="DDEBF7"/>
            <w:noWrap/>
            <w:vAlign w:val="center"/>
            <w:hideMark/>
          </w:tcPr>
          <w:p w14:paraId="37B106AC"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4/9%</w:t>
            </w:r>
          </w:p>
        </w:tc>
        <w:tc>
          <w:tcPr>
            <w:tcW w:w="470" w:type="pct"/>
            <w:tcBorders>
              <w:top w:val="nil"/>
              <w:left w:val="nil"/>
              <w:bottom w:val="single" w:sz="4" w:space="0" w:color="auto"/>
              <w:right w:val="nil"/>
            </w:tcBorders>
            <w:shd w:val="clear" w:color="000000" w:fill="DDEBF7"/>
            <w:noWrap/>
            <w:vAlign w:val="center"/>
            <w:hideMark/>
          </w:tcPr>
          <w:p w14:paraId="1D59C3B0"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55/9</w:t>
            </w:r>
          </w:p>
        </w:tc>
        <w:tc>
          <w:tcPr>
            <w:tcW w:w="355" w:type="pct"/>
            <w:tcBorders>
              <w:top w:val="nil"/>
              <w:left w:val="nil"/>
              <w:bottom w:val="single" w:sz="4" w:space="0" w:color="auto"/>
              <w:right w:val="nil"/>
            </w:tcBorders>
            <w:shd w:val="clear" w:color="000000" w:fill="DDEBF7"/>
            <w:noWrap/>
            <w:vAlign w:val="center"/>
            <w:hideMark/>
          </w:tcPr>
          <w:p w14:paraId="17B4EA31"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72/0</w:t>
            </w:r>
          </w:p>
        </w:tc>
        <w:tc>
          <w:tcPr>
            <w:tcW w:w="379" w:type="pct"/>
            <w:tcBorders>
              <w:top w:val="nil"/>
              <w:left w:val="nil"/>
              <w:bottom w:val="single" w:sz="4" w:space="0" w:color="auto"/>
              <w:right w:val="nil"/>
            </w:tcBorders>
            <w:shd w:val="clear" w:color="000000" w:fill="DDEBF7"/>
            <w:noWrap/>
            <w:vAlign w:val="center"/>
            <w:hideMark/>
          </w:tcPr>
          <w:p w14:paraId="12891692"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30/8</w:t>
            </w:r>
          </w:p>
        </w:tc>
        <w:tc>
          <w:tcPr>
            <w:tcW w:w="385" w:type="pct"/>
            <w:tcBorders>
              <w:top w:val="nil"/>
              <w:left w:val="nil"/>
              <w:bottom w:val="single" w:sz="4" w:space="0" w:color="auto"/>
              <w:right w:val="nil"/>
            </w:tcBorders>
            <w:shd w:val="clear" w:color="000000" w:fill="DDEBF7"/>
            <w:noWrap/>
            <w:vAlign w:val="center"/>
            <w:hideMark/>
          </w:tcPr>
          <w:p w14:paraId="30339E6E"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8/6</w:t>
            </w:r>
          </w:p>
        </w:tc>
        <w:tc>
          <w:tcPr>
            <w:tcW w:w="748" w:type="pct"/>
            <w:tcBorders>
              <w:top w:val="nil"/>
              <w:left w:val="nil"/>
              <w:bottom w:val="single" w:sz="4" w:space="0" w:color="auto"/>
              <w:right w:val="nil"/>
            </w:tcBorders>
            <w:shd w:val="clear" w:color="000000" w:fill="DDEBF7"/>
            <w:noWrap/>
            <w:vAlign w:val="center"/>
            <w:hideMark/>
          </w:tcPr>
          <w:p w14:paraId="4751AF10"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112,061,986</w:t>
            </w:r>
          </w:p>
        </w:tc>
        <w:tc>
          <w:tcPr>
            <w:tcW w:w="792" w:type="pct"/>
            <w:tcBorders>
              <w:top w:val="nil"/>
              <w:left w:val="nil"/>
              <w:bottom w:val="single" w:sz="4" w:space="0" w:color="auto"/>
              <w:right w:val="nil"/>
            </w:tcBorders>
            <w:shd w:val="clear" w:color="000000" w:fill="DDEBF7"/>
            <w:noWrap/>
            <w:vAlign w:val="center"/>
            <w:hideMark/>
          </w:tcPr>
          <w:p w14:paraId="23B5CF22"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128,109,391</w:t>
            </w:r>
          </w:p>
        </w:tc>
      </w:tr>
      <w:tr w:rsidR="00F119B9" w:rsidRPr="00506E2D" w14:paraId="0CDFCC9B" w14:textId="77777777" w:rsidTr="001E6709">
        <w:trPr>
          <w:trHeight w:val="20"/>
        </w:trPr>
        <w:tc>
          <w:tcPr>
            <w:tcW w:w="520" w:type="pct"/>
            <w:vMerge w:val="restart"/>
            <w:tcBorders>
              <w:top w:val="nil"/>
              <w:left w:val="nil"/>
              <w:bottom w:val="single" w:sz="4" w:space="0" w:color="000000"/>
              <w:right w:val="nil"/>
            </w:tcBorders>
            <w:shd w:val="clear" w:color="000000" w:fill="BDD7EE"/>
            <w:vAlign w:val="center"/>
            <w:hideMark/>
          </w:tcPr>
          <w:p w14:paraId="4AC7CC22"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75 تا 80</w:t>
            </w:r>
          </w:p>
        </w:tc>
        <w:tc>
          <w:tcPr>
            <w:tcW w:w="459" w:type="pct"/>
            <w:tcBorders>
              <w:top w:val="nil"/>
              <w:left w:val="nil"/>
              <w:bottom w:val="single" w:sz="4" w:space="0" w:color="auto"/>
              <w:right w:val="nil"/>
            </w:tcBorders>
            <w:shd w:val="clear" w:color="000000" w:fill="BDD7EE"/>
            <w:vAlign w:val="center"/>
            <w:hideMark/>
          </w:tcPr>
          <w:p w14:paraId="6DEF1754" w14:textId="77777777" w:rsidR="00F119B9" w:rsidRPr="00506E2D" w:rsidRDefault="00F119B9" w:rsidP="00CF187C">
            <w:pPr>
              <w:bidi/>
              <w:spacing w:after="0" w:line="240" w:lineRule="auto"/>
              <w:jc w:val="center"/>
              <w:rPr>
                <w:rFonts w:ascii="Times New Roman" w:eastAsia="Times New Roman" w:hAnsi="Times New Roman" w:cs="B Nazanin"/>
                <w:b/>
                <w:bCs/>
                <w:rtl/>
                <w:lang w:bidi="fa-IR"/>
              </w:rPr>
            </w:pPr>
            <w:r w:rsidRPr="00506E2D">
              <w:rPr>
                <w:rFonts w:ascii="Times New Roman" w:eastAsia="Times New Roman" w:hAnsi="Times New Roman" w:cs="B Nazanin" w:hint="cs"/>
                <w:b/>
                <w:bCs/>
                <w:rtl/>
                <w:lang w:bidi="fa-IR"/>
              </w:rPr>
              <w:t>مرد</w:t>
            </w:r>
          </w:p>
        </w:tc>
        <w:tc>
          <w:tcPr>
            <w:tcW w:w="487" w:type="pct"/>
            <w:tcBorders>
              <w:top w:val="nil"/>
              <w:left w:val="nil"/>
              <w:bottom w:val="single" w:sz="4" w:space="0" w:color="auto"/>
              <w:right w:val="nil"/>
            </w:tcBorders>
            <w:shd w:val="clear" w:color="auto" w:fill="auto"/>
            <w:noWrap/>
            <w:vAlign w:val="center"/>
            <w:hideMark/>
          </w:tcPr>
          <w:p w14:paraId="085EEFB3"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8,529</w:t>
            </w:r>
          </w:p>
        </w:tc>
        <w:tc>
          <w:tcPr>
            <w:tcW w:w="403" w:type="pct"/>
            <w:tcBorders>
              <w:top w:val="nil"/>
              <w:left w:val="nil"/>
              <w:bottom w:val="single" w:sz="4" w:space="0" w:color="auto"/>
              <w:right w:val="nil"/>
            </w:tcBorders>
            <w:shd w:val="clear" w:color="auto" w:fill="auto"/>
            <w:noWrap/>
            <w:vAlign w:val="center"/>
            <w:hideMark/>
          </w:tcPr>
          <w:p w14:paraId="3D1E5502"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1/4%</w:t>
            </w:r>
          </w:p>
        </w:tc>
        <w:tc>
          <w:tcPr>
            <w:tcW w:w="470" w:type="pct"/>
            <w:tcBorders>
              <w:top w:val="nil"/>
              <w:left w:val="nil"/>
              <w:bottom w:val="single" w:sz="4" w:space="0" w:color="auto"/>
              <w:right w:val="nil"/>
            </w:tcBorders>
            <w:shd w:val="clear" w:color="auto" w:fill="auto"/>
            <w:noWrap/>
            <w:vAlign w:val="center"/>
            <w:hideMark/>
          </w:tcPr>
          <w:p w14:paraId="4FB0034B"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58/7</w:t>
            </w:r>
          </w:p>
        </w:tc>
        <w:tc>
          <w:tcPr>
            <w:tcW w:w="355" w:type="pct"/>
            <w:tcBorders>
              <w:top w:val="nil"/>
              <w:left w:val="nil"/>
              <w:bottom w:val="single" w:sz="4" w:space="0" w:color="auto"/>
              <w:right w:val="nil"/>
            </w:tcBorders>
            <w:shd w:val="clear" w:color="auto" w:fill="auto"/>
            <w:noWrap/>
            <w:vAlign w:val="center"/>
            <w:hideMark/>
          </w:tcPr>
          <w:p w14:paraId="2E7B3EB8"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77/2</w:t>
            </w:r>
          </w:p>
        </w:tc>
        <w:tc>
          <w:tcPr>
            <w:tcW w:w="379" w:type="pct"/>
            <w:tcBorders>
              <w:top w:val="nil"/>
              <w:left w:val="nil"/>
              <w:bottom w:val="single" w:sz="4" w:space="0" w:color="auto"/>
              <w:right w:val="nil"/>
            </w:tcBorders>
            <w:shd w:val="clear" w:color="auto" w:fill="auto"/>
            <w:noWrap/>
            <w:vAlign w:val="center"/>
            <w:hideMark/>
          </w:tcPr>
          <w:p w14:paraId="4921F6F4"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33/5</w:t>
            </w:r>
          </w:p>
        </w:tc>
        <w:tc>
          <w:tcPr>
            <w:tcW w:w="385" w:type="pct"/>
            <w:tcBorders>
              <w:top w:val="nil"/>
              <w:left w:val="nil"/>
              <w:bottom w:val="single" w:sz="4" w:space="0" w:color="auto"/>
              <w:right w:val="nil"/>
            </w:tcBorders>
            <w:shd w:val="clear" w:color="auto" w:fill="auto"/>
            <w:noWrap/>
            <w:vAlign w:val="center"/>
            <w:hideMark/>
          </w:tcPr>
          <w:p w14:paraId="370BCDE0"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8/0</w:t>
            </w:r>
          </w:p>
        </w:tc>
        <w:tc>
          <w:tcPr>
            <w:tcW w:w="748" w:type="pct"/>
            <w:tcBorders>
              <w:top w:val="nil"/>
              <w:left w:val="nil"/>
              <w:bottom w:val="single" w:sz="4" w:space="0" w:color="auto"/>
              <w:right w:val="nil"/>
            </w:tcBorders>
            <w:shd w:val="clear" w:color="auto" w:fill="auto"/>
            <w:noWrap/>
            <w:vAlign w:val="center"/>
            <w:hideMark/>
          </w:tcPr>
          <w:p w14:paraId="5AE5DF0B"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116,686,648</w:t>
            </w:r>
          </w:p>
        </w:tc>
        <w:tc>
          <w:tcPr>
            <w:tcW w:w="792" w:type="pct"/>
            <w:tcBorders>
              <w:top w:val="nil"/>
              <w:left w:val="nil"/>
              <w:bottom w:val="single" w:sz="4" w:space="0" w:color="auto"/>
              <w:right w:val="nil"/>
            </w:tcBorders>
            <w:shd w:val="clear" w:color="auto" w:fill="auto"/>
            <w:noWrap/>
            <w:vAlign w:val="center"/>
            <w:hideMark/>
          </w:tcPr>
          <w:p w14:paraId="3FAA8C93"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132,411,066</w:t>
            </w:r>
          </w:p>
        </w:tc>
      </w:tr>
      <w:tr w:rsidR="00F119B9" w:rsidRPr="00506E2D" w14:paraId="049175F6" w14:textId="77777777" w:rsidTr="001E6709">
        <w:trPr>
          <w:trHeight w:val="20"/>
        </w:trPr>
        <w:tc>
          <w:tcPr>
            <w:tcW w:w="520" w:type="pct"/>
            <w:vMerge/>
            <w:tcBorders>
              <w:top w:val="nil"/>
              <w:left w:val="nil"/>
              <w:bottom w:val="single" w:sz="4" w:space="0" w:color="000000"/>
              <w:right w:val="nil"/>
            </w:tcBorders>
            <w:vAlign w:val="center"/>
            <w:hideMark/>
          </w:tcPr>
          <w:p w14:paraId="00B90AB0" w14:textId="77777777" w:rsidR="00F119B9" w:rsidRPr="00506E2D" w:rsidRDefault="00F119B9" w:rsidP="00CF187C">
            <w:pPr>
              <w:bidi/>
              <w:spacing w:after="0" w:line="240" w:lineRule="auto"/>
              <w:rPr>
                <w:rFonts w:ascii="Times New Roman" w:eastAsia="Times New Roman" w:hAnsi="Times New Roman" w:cs="B Nazanin"/>
                <w:b/>
                <w:bCs/>
                <w:lang w:bidi="fa-IR"/>
              </w:rPr>
            </w:pPr>
          </w:p>
        </w:tc>
        <w:tc>
          <w:tcPr>
            <w:tcW w:w="459" w:type="pct"/>
            <w:tcBorders>
              <w:top w:val="nil"/>
              <w:left w:val="nil"/>
              <w:bottom w:val="single" w:sz="4" w:space="0" w:color="auto"/>
              <w:right w:val="nil"/>
            </w:tcBorders>
            <w:shd w:val="clear" w:color="000000" w:fill="BDD7EE"/>
            <w:vAlign w:val="center"/>
            <w:hideMark/>
          </w:tcPr>
          <w:p w14:paraId="55DBB423"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زن</w:t>
            </w:r>
          </w:p>
        </w:tc>
        <w:tc>
          <w:tcPr>
            <w:tcW w:w="487" w:type="pct"/>
            <w:tcBorders>
              <w:top w:val="nil"/>
              <w:left w:val="nil"/>
              <w:bottom w:val="single" w:sz="4" w:space="0" w:color="auto"/>
              <w:right w:val="nil"/>
            </w:tcBorders>
            <w:shd w:val="clear" w:color="auto" w:fill="auto"/>
            <w:noWrap/>
            <w:vAlign w:val="center"/>
            <w:hideMark/>
          </w:tcPr>
          <w:p w14:paraId="689A9761"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101</w:t>
            </w:r>
          </w:p>
        </w:tc>
        <w:tc>
          <w:tcPr>
            <w:tcW w:w="403" w:type="pct"/>
            <w:tcBorders>
              <w:top w:val="nil"/>
              <w:left w:val="nil"/>
              <w:bottom w:val="single" w:sz="4" w:space="0" w:color="auto"/>
              <w:right w:val="nil"/>
            </w:tcBorders>
            <w:shd w:val="clear" w:color="auto" w:fill="auto"/>
            <w:noWrap/>
            <w:vAlign w:val="center"/>
            <w:hideMark/>
          </w:tcPr>
          <w:p w14:paraId="0DAE426D"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0/0%</w:t>
            </w:r>
          </w:p>
        </w:tc>
        <w:tc>
          <w:tcPr>
            <w:tcW w:w="470" w:type="pct"/>
            <w:tcBorders>
              <w:top w:val="nil"/>
              <w:left w:val="nil"/>
              <w:bottom w:val="single" w:sz="4" w:space="0" w:color="auto"/>
              <w:right w:val="nil"/>
            </w:tcBorders>
            <w:shd w:val="clear" w:color="auto" w:fill="auto"/>
            <w:noWrap/>
            <w:vAlign w:val="center"/>
            <w:hideMark/>
          </w:tcPr>
          <w:p w14:paraId="71370F6F"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59/6</w:t>
            </w:r>
          </w:p>
        </w:tc>
        <w:tc>
          <w:tcPr>
            <w:tcW w:w="355" w:type="pct"/>
            <w:tcBorders>
              <w:top w:val="nil"/>
              <w:left w:val="nil"/>
              <w:bottom w:val="single" w:sz="4" w:space="0" w:color="auto"/>
              <w:right w:val="nil"/>
            </w:tcBorders>
            <w:shd w:val="clear" w:color="auto" w:fill="auto"/>
            <w:noWrap/>
            <w:vAlign w:val="center"/>
            <w:hideMark/>
          </w:tcPr>
          <w:p w14:paraId="68580C3C"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76/7</w:t>
            </w:r>
          </w:p>
        </w:tc>
        <w:tc>
          <w:tcPr>
            <w:tcW w:w="379" w:type="pct"/>
            <w:tcBorders>
              <w:top w:val="nil"/>
              <w:left w:val="nil"/>
              <w:bottom w:val="single" w:sz="4" w:space="0" w:color="auto"/>
              <w:right w:val="nil"/>
            </w:tcBorders>
            <w:shd w:val="clear" w:color="auto" w:fill="auto"/>
            <w:noWrap/>
            <w:vAlign w:val="center"/>
            <w:hideMark/>
          </w:tcPr>
          <w:p w14:paraId="14DA3DD4"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33/3</w:t>
            </w:r>
          </w:p>
        </w:tc>
        <w:tc>
          <w:tcPr>
            <w:tcW w:w="385" w:type="pct"/>
            <w:tcBorders>
              <w:top w:val="nil"/>
              <w:left w:val="nil"/>
              <w:bottom w:val="single" w:sz="4" w:space="0" w:color="auto"/>
              <w:right w:val="nil"/>
            </w:tcBorders>
            <w:shd w:val="clear" w:color="auto" w:fill="auto"/>
            <w:noWrap/>
            <w:vAlign w:val="center"/>
            <w:hideMark/>
          </w:tcPr>
          <w:p w14:paraId="1382B44D"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7/9</w:t>
            </w:r>
          </w:p>
        </w:tc>
        <w:tc>
          <w:tcPr>
            <w:tcW w:w="748" w:type="pct"/>
            <w:tcBorders>
              <w:top w:val="nil"/>
              <w:left w:val="nil"/>
              <w:bottom w:val="single" w:sz="4" w:space="0" w:color="auto"/>
              <w:right w:val="nil"/>
            </w:tcBorders>
            <w:shd w:val="clear" w:color="auto" w:fill="auto"/>
            <w:noWrap/>
            <w:vAlign w:val="center"/>
            <w:hideMark/>
          </w:tcPr>
          <w:p w14:paraId="184BAFFD"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85,627,427</w:t>
            </w:r>
          </w:p>
        </w:tc>
        <w:tc>
          <w:tcPr>
            <w:tcW w:w="792" w:type="pct"/>
            <w:tcBorders>
              <w:top w:val="nil"/>
              <w:left w:val="nil"/>
              <w:bottom w:val="single" w:sz="4" w:space="0" w:color="auto"/>
              <w:right w:val="nil"/>
            </w:tcBorders>
            <w:shd w:val="clear" w:color="auto" w:fill="auto"/>
            <w:noWrap/>
            <w:vAlign w:val="center"/>
            <w:hideMark/>
          </w:tcPr>
          <w:p w14:paraId="2AAB315D"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92,209,993</w:t>
            </w:r>
          </w:p>
        </w:tc>
      </w:tr>
      <w:tr w:rsidR="00F119B9" w:rsidRPr="00506E2D" w14:paraId="2F2DFA26" w14:textId="77777777" w:rsidTr="001E6709">
        <w:trPr>
          <w:trHeight w:val="20"/>
        </w:trPr>
        <w:tc>
          <w:tcPr>
            <w:tcW w:w="520" w:type="pct"/>
            <w:vMerge/>
            <w:tcBorders>
              <w:top w:val="nil"/>
              <w:left w:val="nil"/>
              <w:bottom w:val="single" w:sz="4" w:space="0" w:color="000000"/>
              <w:right w:val="nil"/>
            </w:tcBorders>
            <w:vAlign w:val="center"/>
            <w:hideMark/>
          </w:tcPr>
          <w:p w14:paraId="5B67022E" w14:textId="77777777" w:rsidR="00F119B9" w:rsidRPr="00506E2D" w:rsidRDefault="00F119B9" w:rsidP="00CF187C">
            <w:pPr>
              <w:bidi/>
              <w:spacing w:after="0" w:line="240" w:lineRule="auto"/>
              <w:rPr>
                <w:rFonts w:ascii="Times New Roman" w:eastAsia="Times New Roman" w:hAnsi="Times New Roman" w:cs="B Nazanin"/>
                <w:b/>
                <w:bCs/>
                <w:lang w:bidi="fa-IR"/>
              </w:rPr>
            </w:pPr>
          </w:p>
        </w:tc>
        <w:tc>
          <w:tcPr>
            <w:tcW w:w="459" w:type="pct"/>
            <w:tcBorders>
              <w:top w:val="nil"/>
              <w:left w:val="nil"/>
              <w:bottom w:val="single" w:sz="4" w:space="0" w:color="auto"/>
              <w:right w:val="nil"/>
            </w:tcBorders>
            <w:shd w:val="clear" w:color="000000" w:fill="BDD7EE"/>
            <w:vAlign w:val="center"/>
            <w:hideMark/>
          </w:tcPr>
          <w:p w14:paraId="19CB982C"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کل</w:t>
            </w:r>
          </w:p>
        </w:tc>
        <w:tc>
          <w:tcPr>
            <w:tcW w:w="487" w:type="pct"/>
            <w:tcBorders>
              <w:top w:val="nil"/>
              <w:left w:val="nil"/>
              <w:bottom w:val="single" w:sz="4" w:space="0" w:color="auto"/>
              <w:right w:val="nil"/>
            </w:tcBorders>
            <w:shd w:val="clear" w:color="000000" w:fill="DDEBF7"/>
            <w:noWrap/>
            <w:vAlign w:val="center"/>
            <w:hideMark/>
          </w:tcPr>
          <w:p w14:paraId="32999452"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8,630</w:t>
            </w:r>
          </w:p>
        </w:tc>
        <w:tc>
          <w:tcPr>
            <w:tcW w:w="403" w:type="pct"/>
            <w:tcBorders>
              <w:top w:val="nil"/>
              <w:left w:val="nil"/>
              <w:bottom w:val="single" w:sz="4" w:space="0" w:color="auto"/>
              <w:right w:val="nil"/>
            </w:tcBorders>
            <w:shd w:val="clear" w:color="000000" w:fill="DDEBF7"/>
            <w:noWrap/>
            <w:vAlign w:val="center"/>
            <w:hideMark/>
          </w:tcPr>
          <w:p w14:paraId="48DBDA71"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1/4%</w:t>
            </w:r>
          </w:p>
        </w:tc>
        <w:tc>
          <w:tcPr>
            <w:tcW w:w="470" w:type="pct"/>
            <w:tcBorders>
              <w:top w:val="nil"/>
              <w:left w:val="nil"/>
              <w:bottom w:val="single" w:sz="4" w:space="0" w:color="auto"/>
              <w:right w:val="nil"/>
            </w:tcBorders>
            <w:shd w:val="clear" w:color="000000" w:fill="DDEBF7"/>
            <w:noWrap/>
            <w:vAlign w:val="center"/>
            <w:hideMark/>
          </w:tcPr>
          <w:p w14:paraId="3557F3EC"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58/7</w:t>
            </w:r>
          </w:p>
        </w:tc>
        <w:tc>
          <w:tcPr>
            <w:tcW w:w="355" w:type="pct"/>
            <w:tcBorders>
              <w:top w:val="nil"/>
              <w:left w:val="nil"/>
              <w:bottom w:val="single" w:sz="4" w:space="0" w:color="auto"/>
              <w:right w:val="nil"/>
            </w:tcBorders>
            <w:shd w:val="clear" w:color="000000" w:fill="DDEBF7"/>
            <w:noWrap/>
            <w:vAlign w:val="center"/>
            <w:hideMark/>
          </w:tcPr>
          <w:p w14:paraId="0A357A88"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77/2</w:t>
            </w:r>
          </w:p>
        </w:tc>
        <w:tc>
          <w:tcPr>
            <w:tcW w:w="379" w:type="pct"/>
            <w:tcBorders>
              <w:top w:val="nil"/>
              <w:left w:val="nil"/>
              <w:bottom w:val="single" w:sz="4" w:space="0" w:color="auto"/>
              <w:right w:val="nil"/>
            </w:tcBorders>
            <w:shd w:val="clear" w:color="000000" w:fill="DDEBF7"/>
            <w:noWrap/>
            <w:vAlign w:val="center"/>
            <w:hideMark/>
          </w:tcPr>
          <w:p w14:paraId="40AA660F"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30/1</w:t>
            </w:r>
          </w:p>
        </w:tc>
        <w:tc>
          <w:tcPr>
            <w:tcW w:w="385" w:type="pct"/>
            <w:tcBorders>
              <w:top w:val="nil"/>
              <w:left w:val="nil"/>
              <w:bottom w:val="single" w:sz="4" w:space="0" w:color="auto"/>
              <w:right w:val="nil"/>
            </w:tcBorders>
            <w:shd w:val="clear" w:color="000000" w:fill="DDEBF7"/>
            <w:noWrap/>
            <w:vAlign w:val="center"/>
            <w:hideMark/>
          </w:tcPr>
          <w:p w14:paraId="641A1F32"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8/2</w:t>
            </w:r>
          </w:p>
        </w:tc>
        <w:tc>
          <w:tcPr>
            <w:tcW w:w="748" w:type="pct"/>
            <w:tcBorders>
              <w:top w:val="nil"/>
              <w:left w:val="nil"/>
              <w:bottom w:val="single" w:sz="4" w:space="0" w:color="auto"/>
              <w:right w:val="nil"/>
            </w:tcBorders>
            <w:shd w:val="clear" w:color="000000" w:fill="DDEBF7"/>
            <w:noWrap/>
            <w:vAlign w:val="center"/>
            <w:hideMark/>
          </w:tcPr>
          <w:p w14:paraId="592BA185"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116,323,151</w:t>
            </w:r>
          </w:p>
        </w:tc>
        <w:tc>
          <w:tcPr>
            <w:tcW w:w="792" w:type="pct"/>
            <w:tcBorders>
              <w:top w:val="nil"/>
              <w:left w:val="nil"/>
              <w:bottom w:val="single" w:sz="4" w:space="0" w:color="auto"/>
              <w:right w:val="nil"/>
            </w:tcBorders>
            <w:shd w:val="clear" w:color="000000" w:fill="DDEBF7"/>
            <w:noWrap/>
            <w:vAlign w:val="center"/>
            <w:hideMark/>
          </w:tcPr>
          <w:p w14:paraId="79E05BC8"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131,940,578</w:t>
            </w:r>
          </w:p>
        </w:tc>
      </w:tr>
      <w:tr w:rsidR="00F119B9" w:rsidRPr="00506E2D" w14:paraId="4E7B55E2" w14:textId="77777777" w:rsidTr="001E6709">
        <w:trPr>
          <w:trHeight w:val="20"/>
        </w:trPr>
        <w:tc>
          <w:tcPr>
            <w:tcW w:w="520" w:type="pct"/>
            <w:vMerge w:val="restart"/>
            <w:tcBorders>
              <w:top w:val="nil"/>
              <w:left w:val="nil"/>
              <w:bottom w:val="single" w:sz="4" w:space="0" w:color="000000"/>
              <w:right w:val="nil"/>
            </w:tcBorders>
            <w:shd w:val="clear" w:color="000000" w:fill="BDD7EE"/>
            <w:vAlign w:val="center"/>
            <w:hideMark/>
          </w:tcPr>
          <w:p w14:paraId="11E24C43"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80 تا 85</w:t>
            </w:r>
          </w:p>
        </w:tc>
        <w:tc>
          <w:tcPr>
            <w:tcW w:w="459" w:type="pct"/>
            <w:tcBorders>
              <w:top w:val="nil"/>
              <w:left w:val="nil"/>
              <w:bottom w:val="single" w:sz="4" w:space="0" w:color="auto"/>
              <w:right w:val="nil"/>
            </w:tcBorders>
            <w:shd w:val="clear" w:color="000000" w:fill="BDD7EE"/>
            <w:vAlign w:val="center"/>
            <w:hideMark/>
          </w:tcPr>
          <w:p w14:paraId="3194729E" w14:textId="77777777" w:rsidR="00F119B9" w:rsidRPr="00506E2D" w:rsidRDefault="00F119B9" w:rsidP="00CF187C">
            <w:pPr>
              <w:bidi/>
              <w:spacing w:after="0" w:line="240" w:lineRule="auto"/>
              <w:jc w:val="center"/>
              <w:rPr>
                <w:rFonts w:ascii="Times New Roman" w:eastAsia="Times New Roman" w:hAnsi="Times New Roman" w:cs="B Nazanin"/>
                <w:b/>
                <w:bCs/>
                <w:rtl/>
                <w:lang w:bidi="fa-IR"/>
              </w:rPr>
            </w:pPr>
            <w:r w:rsidRPr="00506E2D">
              <w:rPr>
                <w:rFonts w:ascii="Times New Roman" w:eastAsia="Times New Roman" w:hAnsi="Times New Roman" w:cs="B Nazanin" w:hint="cs"/>
                <w:b/>
                <w:bCs/>
                <w:rtl/>
                <w:lang w:bidi="fa-IR"/>
              </w:rPr>
              <w:t>مرد</w:t>
            </w:r>
          </w:p>
        </w:tc>
        <w:tc>
          <w:tcPr>
            <w:tcW w:w="487" w:type="pct"/>
            <w:tcBorders>
              <w:top w:val="nil"/>
              <w:left w:val="nil"/>
              <w:bottom w:val="single" w:sz="4" w:space="0" w:color="auto"/>
              <w:right w:val="nil"/>
            </w:tcBorders>
            <w:shd w:val="clear" w:color="auto" w:fill="auto"/>
            <w:noWrap/>
            <w:vAlign w:val="center"/>
            <w:hideMark/>
          </w:tcPr>
          <w:p w14:paraId="26FDEDCB"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1,872</w:t>
            </w:r>
          </w:p>
        </w:tc>
        <w:tc>
          <w:tcPr>
            <w:tcW w:w="403" w:type="pct"/>
            <w:tcBorders>
              <w:top w:val="nil"/>
              <w:left w:val="nil"/>
              <w:bottom w:val="single" w:sz="4" w:space="0" w:color="auto"/>
              <w:right w:val="nil"/>
            </w:tcBorders>
            <w:shd w:val="clear" w:color="auto" w:fill="auto"/>
            <w:noWrap/>
            <w:vAlign w:val="center"/>
            <w:hideMark/>
          </w:tcPr>
          <w:p w14:paraId="769848C7"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0/3%</w:t>
            </w:r>
          </w:p>
        </w:tc>
        <w:tc>
          <w:tcPr>
            <w:tcW w:w="470" w:type="pct"/>
            <w:tcBorders>
              <w:top w:val="nil"/>
              <w:left w:val="nil"/>
              <w:bottom w:val="single" w:sz="4" w:space="0" w:color="auto"/>
              <w:right w:val="nil"/>
            </w:tcBorders>
            <w:shd w:val="clear" w:color="auto" w:fill="auto"/>
            <w:noWrap/>
            <w:vAlign w:val="center"/>
            <w:hideMark/>
          </w:tcPr>
          <w:p w14:paraId="4B2CF7CC"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62/8</w:t>
            </w:r>
          </w:p>
        </w:tc>
        <w:tc>
          <w:tcPr>
            <w:tcW w:w="355" w:type="pct"/>
            <w:tcBorders>
              <w:top w:val="nil"/>
              <w:left w:val="nil"/>
              <w:bottom w:val="single" w:sz="4" w:space="0" w:color="auto"/>
              <w:right w:val="nil"/>
            </w:tcBorders>
            <w:shd w:val="clear" w:color="auto" w:fill="auto"/>
            <w:noWrap/>
            <w:vAlign w:val="center"/>
            <w:hideMark/>
          </w:tcPr>
          <w:p w14:paraId="172B308B"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81/7</w:t>
            </w:r>
          </w:p>
        </w:tc>
        <w:tc>
          <w:tcPr>
            <w:tcW w:w="379" w:type="pct"/>
            <w:tcBorders>
              <w:top w:val="nil"/>
              <w:left w:val="nil"/>
              <w:bottom w:val="single" w:sz="4" w:space="0" w:color="auto"/>
              <w:right w:val="nil"/>
            </w:tcBorders>
            <w:shd w:val="clear" w:color="auto" w:fill="auto"/>
            <w:noWrap/>
            <w:vAlign w:val="center"/>
            <w:hideMark/>
          </w:tcPr>
          <w:p w14:paraId="6EF1F965"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33/2</w:t>
            </w:r>
          </w:p>
        </w:tc>
        <w:tc>
          <w:tcPr>
            <w:tcW w:w="385" w:type="pct"/>
            <w:tcBorders>
              <w:top w:val="nil"/>
              <w:left w:val="nil"/>
              <w:bottom w:val="single" w:sz="4" w:space="0" w:color="auto"/>
              <w:right w:val="nil"/>
            </w:tcBorders>
            <w:shd w:val="clear" w:color="auto" w:fill="auto"/>
            <w:noWrap/>
            <w:vAlign w:val="center"/>
            <w:hideMark/>
          </w:tcPr>
          <w:p w14:paraId="53F97AAC"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7/9</w:t>
            </w:r>
          </w:p>
        </w:tc>
        <w:tc>
          <w:tcPr>
            <w:tcW w:w="748" w:type="pct"/>
            <w:tcBorders>
              <w:top w:val="nil"/>
              <w:left w:val="nil"/>
              <w:bottom w:val="single" w:sz="4" w:space="0" w:color="auto"/>
              <w:right w:val="nil"/>
            </w:tcBorders>
            <w:shd w:val="clear" w:color="auto" w:fill="auto"/>
            <w:noWrap/>
            <w:vAlign w:val="center"/>
            <w:hideMark/>
          </w:tcPr>
          <w:p w14:paraId="24E3F061"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117,248,486</w:t>
            </w:r>
          </w:p>
        </w:tc>
        <w:tc>
          <w:tcPr>
            <w:tcW w:w="792" w:type="pct"/>
            <w:tcBorders>
              <w:top w:val="nil"/>
              <w:left w:val="nil"/>
              <w:bottom w:val="single" w:sz="4" w:space="0" w:color="auto"/>
              <w:right w:val="nil"/>
            </w:tcBorders>
            <w:shd w:val="clear" w:color="auto" w:fill="auto"/>
            <w:noWrap/>
            <w:vAlign w:val="center"/>
            <w:hideMark/>
          </w:tcPr>
          <w:p w14:paraId="57896F2F"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132,652,381</w:t>
            </w:r>
          </w:p>
        </w:tc>
      </w:tr>
      <w:tr w:rsidR="00F119B9" w:rsidRPr="00506E2D" w14:paraId="2577499E" w14:textId="77777777" w:rsidTr="001E6709">
        <w:trPr>
          <w:trHeight w:val="20"/>
        </w:trPr>
        <w:tc>
          <w:tcPr>
            <w:tcW w:w="520" w:type="pct"/>
            <w:vMerge/>
            <w:tcBorders>
              <w:top w:val="nil"/>
              <w:left w:val="nil"/>
              <w:bottom w:val="single" w:sz="4" w:space="0" w:color="000000"/>
              <w:right w:val="nil"/>
            </w:tcBorders>
            <w:vAlign w:val="center"/>
            <w:hideMark/>
          </w:tcPr>
          <w:p w14:paraId="6C9AA9F2" w14:textId="77777777" w:rsidR="00F119B9" w:rsidRPr="00506E2D" w:rsidRDefault="00F119B9" w:rsidP="00CF187C">
            <w:pPr>
              <w:bidi/>
              <w:spacing w:after="0" w:line="240" w:lineRule="auto"/>
              <w:rPr>
                <w:rFonts w:ascii="Times New Roman" w:eastAsia="Times New Roman" w:hAnsi="Times New Roman" w:cs="B Nazanin"/>
                <w:b/>
                <w:bCs/>
                <w:lang w:bidi="fa-IR"/>
              </w:rPr>
            </w:pPr>
          </w:p>
        </w:tc>
        <w:tc>
          <w:tcPr>
            <w:tcW w:w="459" w:type="pct"/>
            <w:tcBorders>
              <w:top w:val="nil"/>
              <w:left w:val="nil"/>
              <w:bottom w:val="single" w:sz="4" w:space="0" w:color="auto"/>
              <w:right w:val="nil"/>
            </w:tcBorders>
            <w:shd w:val="clear" w:color="000000" w:fill="BDD7EE"/>
            <w:vAlign w:val="center"/>
            <w:hideMark/>
          </w:tcPr>
          <w:p w14:paraId="0476A9DF"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زن</w:t>
            </w:r>
          </w:p>
        </w:tc>
        <w:tc>
          <w:tcPr>
            <w:tcW w:w="487" w:type="pct"/>
            <w:tcBorders>
              <w:top w:val="nil"/>
              <w:left w:val="nil"/>
              <w:bottom w:val="single" w:sz="4" w:space="0" w:color="auto"/>
              <w:right w:val="nil"/>
            </w:tcBorders>
            <w:shd w:val="clear" w:color="auto" w:fill="auto"/>
            <w:noWrap/>
            <w:vAlign w:val="center"/>
            <w:hideMark/>
          </w:tcPr>
          <w:p w14:paraId="575F745A"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18</w:t>
            </w:r>
          </w:p>
        </w:tc>
        <w:tc>
          <w:tcPr>
            <w:tcW w:w="403" w:type="pct"/>
            <w:tcBorders>
              <w:top w:val="nil"/>
              <w:left w:val="nil"/>
              <w:bottom w:val="single" w:sz="4" w:space="0" w:color="auto"/>
              <w:right w:val="nil"/>
            </w:tcBorders>
            <w:shd w:val="clear" w:color="auto" w:fill="auto"/>
            <w:noWrap/>
            <w:vAlign w:val="center"/>
            <w:hideMark/>
          </w:tcPr>
          <w:p w14:paraId="03FF7E36"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0/0%</w:t>
            </w:r>
          </w:p>
        </w:tc>
        <w:tc>
          <w:tcPr>
            <w:tcW w:w="470" w:type="pct"/>
            <w:tcBorders>
              <w:top w:val="nil"/>
              <w:left w:val="nil"/>
              <w:bottom w:val="single" w:sz="4" w:space="0" w:color="auto"/>
              <w:right w:val="nil"/>
            </w:tcBorders>
            <w:shd w:val="clear" w:color="auto" w:fill="auto"/>
            <w:noWrap/>
            <w:vAlign w:val="center"/>
            <w:hideMark/>
          </w:tcPr>
          <w:p w14:paraId="7B99851A"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66/4</w:t>
            </w:r>
          </w:p>
        </w:tc>
        <w:tc>
          <w:tcPr>
            <w:tcW w:w="355" w:type="pct"/>
            <w:tcBorders>
              <w:top w:val="nil"/>
              <w:left w:val="nil"/>
              <w:bottom w:val="single" w:sz="4" w:space="0" w:color="auto"/>
              <w:right w:val="nil"/>
            </w:tcBorders>
            <w:shd w:val="clear" w:color="auto" w:fill="auto"/>
            <w:noWrap/>
            <w:vAlign w:val="center"/>
            <w:hideMark/>
          </w:tcPr>
          <w:p w14:paraId="4B942C15"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81/6</w:t>
            </w:r>
          </w:p>
        </w:tc>
        <w:tc>
          <w:tcPr>
            <w:tcW w:w="379" w:type="pct"/>
            <w:tcBorders>
              <w:top w:val="nil"/>
              <w:left w:val="nil"/>
              <w:bottom w:val="single" w:sz="4" w:space="0" w:color="auto"/>
              <w:right w:val="nil"/>
            </w:tcBorders>
            <w:shd w:val="clear" w:color="auto" w:fill="auto"/>
            <w:noWrap/>
            <w:vAlign w:val="center"/>
            <w:hideMark/>
          </w:tcPr>
          <w:p w14:paraId="0E6C025D"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29/4</w:t>
            </w:r>
          </w:p>
        </w:tc>
        <w:tc>
          <w:tcPr>
            <w:tcW w:w="385" w:type="pct"/>
            <w:tcBorders>
              <w:top w:val="nil"/>
              <w:left w:val="nil"/>
              <w:bottom w:val="single" w:sz="4" w:space="0" w:color="auto"/>
              <w:right w:val="nil"/>
            </w:tcBorders>
            <w:shd w:val="clear" w:color="auto" w:fill="auto"/>
            <w:noWrap/>
            <w:vAlign w:val="center"/>
            <w:hideMark/>
          </w:tcPr>
          <w:p w14:paraId="60A3705E"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7/3</w:t>
            </w:r>
          </w:p>
        </w:tc>
        <w:tc>
          <w:tcPr>
            <w:tcW w:w="748" w:type="pct"/>
            <w:tcBorders>
              <w:top w:val="nil"/>
              <w:left w:val="nil"/>
              <w:bottom w:val="single" w:sz="4" w:space="0" w:color="auto"/>
              <w:right w:val="nil"/>
            </w:tcBorders>
            <w:shd w:val="clear" w:color="auto" w:fill="auto"/>
            <w:noWrap/>
            <w:vAlign w:val="center"/>
            <w:hideMark/>
          </w:tcPr>
          <w:p w14:paraId="791AA408"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93,021,945</w:t>
            </w:r>
          </w:p>
        </w:tc>
        <w:tc>
          <w:tcPr>
            <w:tcW w:w="792" w:type="pct"/>
            <w:tcBorders>
              <w:top w:val="nil"/>
              <w:left w:val="nil"/>
              <w:bottom w:val="single" w:sz="4" w:space="0" w:color="auto"/>
              <w:right w:val="nil"/>
            </w:tcBorders>
            <w:shd w:val="clear" w:color="auto" w:fill="auto"/>
            <w:noWrap/>
            <w:vAlign w:val="center"/>
            <w:hideMark/>
          </w:tcPr>
          <w:p w14:paraId="0E13B79A"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99,519,410</w:t>
            </w:r>
          </w:p>
        </w:tc>
      </w:tr>
      <w:tr w:rsidR="00F119B9" w:rsidRPr="00506E2D" w14:paraId="7556657E" w14:textId="77777777" w:rsidTr="001E6709">
        <w:trPr>
          <w:trHeight w:val="20"/>
        </w:trPr>
        <w:tc>
          <w:tcPr>
            <w:tcW w:w="520" w:type="pct"/>
            <w:vMerge/>
            <w:tcBorders>
              <w:top w:val="nil"/>
              <w:left w:val="nil"/>
              <w:bottom w:val="single" w:sz="4" w:space="0" w:color="000000"/>
              <w:right w:val="nil"/>
            </w:tcBorders>
            <w:vAlign w:val="center"/>
            <w:hideMark/>
          </w:tcPr>
          <w:p w14:paraId="6C4FEE7D" w14:textId="77777777" w:rsidR="00F119B9" w:rsidRPr="00506E2D" w:rsidRDefault="00F119B9" w:rsidP="00CF187C">
            <w:pPr>
              <w:bidi/>
              <w:spacing w:after="0" w:line="240" w:lineRule="auto"/>
              <w:rPr>
                <w:rFonts w:ascii="Times New Roman" w:eastAsia="Times New Roman" w:hAnsi="Times New Roman" w:cs="B Nazanin"/>
                <w:b/>
                <w:bCs/>
                <w:lang w:bidi="fa-IR"/>
              </w:rPr>
            </w:pPr>
          </w:p>
        </w:tc>
        <w:tc>
          <w:tcPr>
            <w:tcW w:w="459" w:type="pct"/>
            <w:tcBorders>
              <w:top w:val="nil"/>
              <w:left w:val="nil"/>
              <w:bottom w:val="single" w:sz="4" w:space="0" w:color="auto"/>
              <w:right w:val="nil"/>
            </w:tcBorders>
            <w:shd w:val="clear" w:color="000000" w:fill="BDD7EE"/>
            <w:vAlign w:val="center"/>
            <w:hideMark/>
          </w:tcPr>
          <w:p w14:paraId="517D252C"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کل</w:t>
            </w:r>
          </w:p>
        </w:tc>
        <w:tc>
          <w:tcPr>
            <w:tcW w:w="487" w:type="pct"/>
            <w:tcBorders>
              <w:top w:val="nil"/>
              <w:left w:val="nil"/>
              <w:bottom w:val="single" w:sz="4" w:space="0" w:color="auto"/>
              <w:right w:val="nil"/>
            </w:tcBorders>
            <w:shd w:val="clear" w:color="000000" w:fill="DDEBF7"/>
            <w:noWrap/>
            <w:vAlign w:val="center"/>
            <w:hideMark/>
          </w:tcPr>
          <w:p w14:paraId="4907FB40"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1,890</w:t>
            </w:r>
          </w:p>
        </w:tc>
        <w:tc>
          <w:tcPr>
            <w:tcW w:w="403" w:type="pct"/>
            <w:tcBorders>
              <w:top w:val="nil"/>
              <w:left w:val="nil"/>
              <w:bottom w:val="single" w:sz="4" w:space="0" w:color="auto"/>
              <w:right w:val="nil"/>
            </w:tcBorders>
            <w:shd w:val="clear" w:color="000000" w:fill="DDEBF7"/>
            <w:noWrap/>
            <w:vAlign w:val="center"/>
            <w:hideMark/>
          </w:tcPr>
          <w:p w14:paraId="523EA02A"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0/3%</w:t>
            </w:r>
          </w:p>
        </w:tc>
        <w:tc>
          <w:tcPr>
            <w:tcW w:w="470" w:type="pct"/>
            <w:tcBorders>
              <w:top w:val="nil"/>
              <w:left w:val="nil"/>
              <w:bottom w:val="single" w:sz="4" w:space="0" w:color="auto"/>
              <w:right w:val="nil"/>
            </w:tcBorders>
            <w:shd w:val="clear" w:color="000000" w:fill="DDEBF7"/>
            <w:noWrap/>
            <w:vAlign w:val="center"/>
            <w:hideMark/>
          </w:tcPr>
          <w:p w14:paraId="479343E6"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62/8</w:t>
            </w:r>
          </w:p>
        </w:tc>
        <w:tc>
          <w:tcPr>
            <w:tcW w:w="355" w:type="pct"/>
            <w:tcBorders>
              <w:top w:val="nil"/>
              <w:left w:val="nil"/>
              <w:bottom w:val="single" w:sz="4" w:space="0" w:color="auto"/>
              <w:right w:val="nil"/>
            </w:tcBorders>
            <w:shd w:val="clear" w:color="000000" w:fill="DDEBF7"/>
            <w:noWrap/>
            <w:vAlign w:val="center"/>
            <w:hideMark/>
          </w:tcPr>
          <w:p w14:paraId="77A0A3D2"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81/7</w:t>
            </w:r>
          </w:p>
        </w:tc>
        <w:tc>
          <w:tcPr>
            <w:tcW w:w="379" w:type="pct"/>
            <w:tcBorders>
              <w:top w:val="nil"/>
              <w:left w:val="nil"/>
              <w:bottom w:val="single" w:sz="4" w:space="0" w:color="auto"/>
              <w:right w:val="nil"/>
            </w:tcBorders>
            <w:shd w:val="clear" w:color="000000" w:fill="DDEBF7"/>
            <w:noWrap/>
            <w:vAlign w:val="center"/>
            <w:hideMark/>
          </w:tcPr>
          <w:p w14:paraId="68B9A440"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19/9</w:t>
            </w:r>
          </w:p>
        </w:tc>
        <w:tc>
          <w:tcPr>
            <w:tcW w:w="385" w:type="pct"/>
            <w:tcBorders>
              <w:top w:val="nil"/>
              <w:left w:val="nil"/>
              <w:bottom w:val="single" w:sz="4" w:space="0" w:color="auto"/>
              <w:right w:val="nil"/>
            </w:tcBorders>
            <w:shd w:val="clear" w:color="000000" w:fill="DDEBF7"/>
            <w:noWrap/>
            <w:vAlign w:val="center"/>
            <w:hideMark/>
          </w:tcPr>
          <w:p w14:paraId="34DF19EC"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5/2</w:t>
            </w:r>
          </w:p>
        </w:tc>
        <w:tc>
          <w:tcPr>
            <w:tcW w:w="748" w:type="pct"/>
            <w:tcBorders>
              <w:top w:val="nil"/>
              <w:left w:val="nil"/>
              <w:bottom w:val="single" w:sz="4" w:space="0" w:color="auto"/>
              <w:right w:val="nil"/>
            </w:tcBorders>
            <w:shd w:val="clear" w:color="000000" w:fill="DDEBF7"/>
            <w:noWrap/>
            <w:vAlign w:val="center"/>
            <w:hideMark/>
          </w:tcPr>
          <w:p w14:paraId="6DF23112"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117,017,757</w:t>
            </w:r>
          </w:p>
        </w:tc>
        <w:tc>
          <w:tcPr>
            <w:tcW w:w="792" w:type="pct"/>
            <w:tcBorders>
              <w:top w:val="nil"/>
              <w:left w:val="nil"/>
              <w:bottom w:val="single" w:sz="4" w:space="0" w:color="auto"/>
              <w:right w:val="nil"/>
            </w:tcBorders>
            <w:shd w:val="clear" w:color="000000" w:fill="DDEBF7"/>
            <w:noWrap/>
            <w:vAlign w:val="center"/>
            <w:hideMark/>
          </w:tcPr>
          <w:p w14:paraId="7F518489"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132,336,829</w:t>
            </w:r>
          </w:p>
        </w:tc>
      </w:tr>
      <w:tr w:rsidR="00F119B9" w:rsidRPr="00506E2D" w14:paraId="6F18DD7C" w14:textId="77777777" w:rsidTr="001E6709">
        <w:trPr>
          <w:trHeight w:val="20"/>
        </w:trPr>
        <w:tc>
          <w:tcPr>
            <w:tcW w:w="520" w:type="pct"/>
            <w:vMerge w:val="restart"/>
            <w:tcBorders>
              <w:top w:val="nil"/>
              <w:left w:val="nil"/>
              <w:bottom w:val="single" w:sz="4" w:space="0" w:color="000000"/>
              <w:right w:val="nil"/>
            </w:tcBorders>
            <w:shd w:val="clear" w:color="000000" w:fill="BDD7EE"/>
            <w:vAlign w:val="center"/>
            <w:hideMark/>
          </w:tcPr>
          <w:p w14:paraId="0E807801"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85 و بیشتر</w:t>
            </w:r>
          </w:p>
        </w:tc>
        <w:tc>
          <w:tcPr>
            <w:tcW w:w="459" w:type="pct"/>
            <w:tcBorders>
              <w:top w:val="nil"/>
              <w:left w:val="nil"/>
              <w:bottom w:val="single" w:sz="4" w:space="0" w:color="auto"/>
              <w:right w:val="nil"/>
            </w:tcBorders>
            <w:shd w:val="clear" w:color="000000" w:fill="BDD7EE"/>
            <w:vAlign w:val="center"/>
            <w:hideMark/>
          </w:tcPr>
          <w:p w14:paraId="7188811F" w14:textId="77777777" w:rsidR="00F119B9" w:rsidRPr="00506E2D" w:rsidRDefault="00F119B9" w:rsidP="00CF187C">
            <w:pPr>
              <w:bidi/>
              <w:spacing w:after="0" w:line="240" w:lineRule="auto"/>
              <w:jc w:val="center"/>
              <w:rPr>
                <w:rFonts w:ascii="Times New Roman" w:eastAsia="Times New Roman" w:hAnsi="Times New Roman" w:cs="B Nazanin"/>
                <w:b/>
                <w:bCs/>
                <w:rtl/>
                <w:lang w:bidi="fa-IR"/>
              </w:rPr>
            </w:pPr>
            <w:r w:rsidRPr="00506E2D">
              <w:rPr>
                <w:rFonts w:ascii="Times New Roman" w:eastAsia="Times New Roman" w:hAnsi="Times New Roman" w:cs="B Nazanin" w:hint="cs"/>
                <w:b/>
                <w:bCs/>
                <w:rtl/>
                <w:lang w:bidi="fa-IR"/>
              </w:rPr>
              <w:t>مرد</w:t>
            </w:r>
          </w:p>
        </w:tc>
        <w:tc>
          <w:tcPr>
            <w:tcW w:w="487" w:type="pct"/>
            <w:tcBorders>
              <w:top w:val="nil"/>
              <w:left w:val="nil"/>
              <w:bottom w:val="single" w:sz="4" w:space="0" w:color="auto"/>
              <w:right w:val="nil"/>
            </w:tcBorders>
            <w:shd w:val="clear" w:color="auto" w:fill="auto"/>
            <w:noWrap/>
            <w:vAlign w:val="center"/>
            <w:hideMark/>
          </w:tcPr>
          <w:p w14:paraId="1CCE7C66"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200</w:t>
            </w:r>
          </w:p>
        </w:tc>
        <w:tc>
          <w:tcPr>
            <w:tcW w:w="403" w:type="pct"/>
            <w:tcBorders>
              <w:top w:val="nil"/>
              <w:left w:val="nil"/>
              <w:bottom w:val="single" w:sz="4" w:space="0" w:color="auto"/>
              <w:right w:val="nil"/>
            </w:tcBorders>
            <w:shd w:val="clear" w:color="auto" w:fill="auto"/>
            <w:noWrap/>
            <w:vAlign w:val="center"/>
            <w:hideMark/>
          </w:tcPr>
          <w:p w14:paraId="38870B87"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0/0%</w:t>
            </w:r>
          </w:p>
        </w:tc>
        <w:tc>
          <w:tcPr>
            <w:tcW w:w="470" w:type="pct"/>
            <w:tcBorders>
              <w:top w:val="nil"/>
              <w:left w:val="nil"/>
              <w:bottom w:val="single" w:sz="4" w:space="0" w:color="auto"/>
              <w:right w:val="nil"/>
            </w:tcBorders>
            <w:shd w:val="clear" w:color="auto" w:fill="auto"/>
            <w:noWrap/>
            <w:vAlign w:val="center"/>
            <w:hideMark/>
          </w:tcPr>
          <w:p w14:paraId="2FD215E8"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69/4</w:t>
            </w:r>
          </w:p>
        </w:tc>
        <w:tc>
          <w:tcPr>
            <w:tcW w:w="355" w:type="pct"/>
            <w:tcBorders>
              <w:top w:val="nil"/>
              <w:left w:val="nil"/>
              <w:bottom w:val="single" w:sz="4" w:space="0" w:color="auto"/>
              <w:right w:val="nil"/>
            </w:tcBorders>
            <w:shd w:val="clear" w:color="auto" w:fill="auto"/>
            <w:noWrap/>
            <w:vAlign w:val="center"/>
            <w:hideMark/>
          </w:tcPr>
          <w:p w14:paraId="299F3349"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86/9</w:t>
            </w:r>
          </w:p>
        </w:tc>
        <w:tc>
          <w:tcPr>
            <w:tcW w:w="379" w:type="pct"/>
            <w:tcBorders>
              <w:top w:val="nil"/>
              <w:left w:val="nil"/>
              <w:bottom w:val="single" w:sz="4" w:space="0" w:color="auto"/>
              <w:right w:val="nil"/>
            </w:tcBorders>
            <w:shd w:val="clear" w:color="auto" w:fill="auto"/>
            <w:noWrap/>
            <w:vAlign w:val="center"/>
            <w:hideMark/>
          </w:tcPr>
          <w:p w14:paraId="5B7F2E5E"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29/3</w:t>
            </w:r>
          </w:p>
        </w:tc>
        <w:tc>
          <w:tcPr>
            <w:tcW w:w="385" w:type="pct"/>
            <w:tcBorders>
              <w:top w:val="nil"/>
              <w:left w:val="nil"/>
              <w:bottom w:val="single" w:sz="4" w:space="0" w:color="auto"/>
              <w:right w:val="nil"/>
            </w:tcBorders>
            <w:shd w:val="clear" w:color="auto" w:fill="auto"/>
            <w:noWrap/>
            <w:vAlign w:val="center"/>
            <w:hideMark/>
          </w:tcPr>
          <w:p w14:paraId="3922A47D"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7/3</w:t>
            </w:r>
          </w:p>
        </w:tc>
        <w:tc>
          <w:tcPr>
            <w:tcW w:w="748" w:type="pct"/>
            <w:tcBorders>
              <w:top w:val="nil"/>
              <w:left w:val="nil"/>
              <w:bottom w:val="single" w:sz="4" w:space="0" w:color="auto"/>
              <w:right w:val="nil"/>
            </w:tcBorders>
            <w:shd w:val="clear" w:color="auto" w:fill="auto"/>
            <w:noWrap/>
            <w:vAlign w:val="center"/>
            <w:hideMark/>
          </w:tcPr>
          <w:p w14:paraId="010D2F2C"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103,600,237</w:t>
            </w:r>
          </w:p>
        </w:tc>
        <w:tc>
          <w:tcPr>
            <w:tcW w:w="792" w:type="pct"/>
            <w:tcBorders>
              <w:top w:val="nil"/>
              <w:left w:val="nil"/>
              <w:bottom w:val="single" w:sz="4" w:space="0" w:color="auto"/>
              <w:right w:val="nil"/>
            </w:tcBorders>
            <w:shd w:val="clear" w:color="auto" w:fill="auto"/>
            <w:noWrap/>
            <w:vAlign w:val="center"/>
            <w:hideMark/>
          </w:tcPr>
          <w:p w14:paraId="71D763B4"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117,438,905</w:t>
            </w:r>
          </w:p>
        </w:tc>
      </w:tr>
      <w:tr w:rsidR="00F119B9" w:rsidRPr="00506E2D" w14:paraId="65B7B8FD" w14:textId="77777777" w:rsidTr="001E6709">
        <w:trPr>
          <w:trHeight w:val="20"/>
        </w:trPr>
        <w:tc>
          <w:tcPr>
            <w:tcW w:w="520" w:type="pct"/>
            <w:vMerge/>
            <w:tcBorders>
              <w:top w:val="nil"/>
              <w:left w:val="nil"/>
              <w:bottom w:val="single" w:sz="4" w:space="0" w:color="000000"/>
              <w:right w:val="nil"/>
            </w:tcBorders>
            <w:vAlign w:val="center"/>
            <w:hideMark/>
          </w:tcPr>
          <w:p w14:paraId="27F5D569" w14:textId="77777777" w:rsidR="00F119B9" w:rsidRPr="00506E2D" w:rsidRDefault="00F119B9" w:rsidP="00CF187C">
            <w:pPr>
              <w:bidi/>
              <w:spacing w:after="0" w:line="240" w:lineRule="auto"/>
              <w:rPr>
                <w:rFonts w:ascii="Times New Roman" w:eastAsia="Times New Roman" w:hAnsi="Times New Roman" w:cs="B Nazanin"/>
                <w:b/>
                <w:bCs/>
                <w:lang w:bidi="fa-IR"/>
              </w:rPr>
            </w:pPr>
          </w:p>
        </w:tc>
        <w:tc>
          <w:tcPr>
            <w:tcW w:w="459" w:type="pct"/>
            <w:tcBorders>
              <w:top w:val="nil"/>
              <w:left w:val="nil"/>
              <w:bottom w:val="single" w:sz="4" w:space="0" w:color="auto"/>
              <w:right w:val="nil"/>
            </w:tcBorders>
            <w:shd w:val="clear" w:color="000000" w:fill="BDD7EE"/>
            <w:vAlign w:val="center"/>
            <w:hideMark/>
          </w:tcPr>
          <w:p w14:paraId="1D08DE42"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زن</w:t>
            </w:r>
          </w:p>
        </w:tc>
        <w:tc>
          <w:tcPr>
            <w:tcW w:w="487" w:type="pct"/>
            <w:tcBorders>
              <w:top w:val="nil"/>
              <w:left w:val="nil"/>
              <w:bottom w:val="single" w:sz="4" w:space="0" w:color="auto"/>
              <w:right w:val="nil"/>
            </w:tcBorders>
            <w:shd w:val="clear" w:color="auto" w:fill="auto"/>
            <w:noWrap/>
            <w:vAlign w:val="center"/>
            <w:hideMark/>
          </w:tcPr>
          <w:p w14:paraId="78435DE5"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w:t>
            </w:r>
          </w:p>
        </w:tc>
        <w:tc>
          <w:tcPr>
            <w:tcW w:w="403" w:type="pct"/>
            <w:tcBorders>
              <w:top w:val="nil"/>
              <w:left w:val="nil"/>
              <w:bottom w:val="single" w:sz="4" w:space="0" w:color="auto"/>
              <w:right w:val="nil"/>
            </w:tcBorders>
            <w:shd w:val="clear" w:color="auto" w:fill="auto"/>
            <w:noWrap/>
            <w:vAlign w:val="center"/>
            <w:hideMark/>
          </w:tcPr>
          <w:p w14:paraId="4B7604D0"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0/0%</w:t>
            </w:r>
          </w:p>
        </w:tc>
        <w:tc>
          <w:tcPr>
            <w:tcW w:w="470" w:type="pct"/>
            <w:tcBorders>
              <w:top w:val="nil"/>
              <w:left w:val="nil"/>
              <w:bottom w:val="single" w:sz="4" w:space="0" w:color="auto"/>
              <w:right w:val="nil"/>
            </w:tcBorders>
            <w:shd w:val="clear" w:color="auto" w:fill="auto"/>
            <w:noWrap/>
            <w:vAlign w:val="center"/>
            <w:hideMark/>
          </w:tcPr>
          <w:p w14:paraId="09A38BB0"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75/0</w:t>
            </w:r>
          </w:p>
        </w:tc>
        <w:tc>
          <w:tcPr>
            <w:tcW w:w="355" w:type="pct"/>
            <w:tcBorders>
              <w:top w:val="nil"/>
              <w:left w:val="nil"/>
              <w:bottom w:val="single" w:sz="4" w:space="0" w:color="auto"/>
              <w:right w:val="nil"/>
            </w:tcBorders>
            <w:shd w:val="clear" w:color="auto" w:fill="auto"/>
            <w:noWrap/>
            <w:vAlign w:val="center"/>
            <w:hideMark/>
          </w:tcPr>
          <w:p w14:paraId="62329688"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85/7</w:t>
            </w:r>
          </w:p>
        </w:tc>
        <w:tc>
          <w:tcPr>
            <w:tcW w:w="379" w:type="pct"/>
            <w:tcBorders>
              <w:top w:val="nil"/>
              <w:left w:val="nil"/>
              <w:bottom w:val="single" w:sz="4" w:space="0" w:color="auto"/>
              <w:right w:val="nil"/>
            </w:tcBorders>
            <w:shd w:val="clear" w:color="auto" w:fill="auto"/>
            <w:noWrap/>
            <w:vAlign w:val="center"/>
            <w:hideMark/>
          </w:tcPr>
          <w:p w14:paraId="49C5D711"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32/8</w:t>
            </w:r>
          </w:p>
        </w:tc>
        <w:tc>
          <w:tcPr>
            <w:tcW w:w="385" w:type="pct"/>
            <w:tcBorders>
              <w:top w:val="nil"/>
              <w:left w:val="nil"/>
              <w:bottom w:val="single" w:sz="4" w:space="0" w:color="auto"/>
              <w:right w:val="nil"/>
            </w:tcBorders>
            <w:shd w:val="clear" w:color="auto" w:fill="auto"/>
            <w:noWrap/>
            <w:vAlign w:val="center"/>
            <w:hideMark/>
          </w:tcPr>
          <w:p w14:paraId="45D88416"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8/0</w:t>
            </w:r>
          </w:p>
        </w:tc>
        <w:tc>
          <w:tcPr>
            <w:tcW w:w="748" w:type="pct"/>
            <w:tcBorders>
              <w:top w:val="nil"/>
              <w:left w:val="nil"/>
              <w:bottom w:val="single" w:sz="4" w:space="0" w:color="auto"/>
              <w:right w:val="nil"/>
            </w:tcBorders>
            <w:shd w:val="clear" w:color="auto" w:fill="auto"/>
            <w:noWrap/>
            <w:vAlign w:val="center"/>
            <w:hideMark/>
          </w:tcPr>
          <w:p w14:paraId="1E5022D3"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57,163,223</w:t>
            </w:r>
          </w:p>
        </w:tc>
        <w:tc>
          <w:tcPr>
            <w:tcW w:w="792" w:type="pct"/>
            <w:tcBorders>
              <w:top w:val="nil"/>
              <w:left w:val="nil"/>
              <w:bottom w:val="single" w:sz="4" w:space="0" w:color="auto"/>
              <w:right w:val="nil"/>
            </w:tcBorders>
            <w:shd w:val="clear" w:color="auto" w:fill="auto"/>
            <w:noWrap/>
            <w:vAlign w:val="center"/>
            <w:hideMark/>
          </w:tcPr>
          <w:p w14:paraId="0354C289"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62,715,982</w:t>
            </w:r>
          </w:p>
        </w:tc>
      </w:tr>
      <w:tr w:rsidR="00F119B9" w:rsidRPr="00506E2D" w14:paraId="1DD25A46" w14:textId="77777777" w:rsidTr="001E6709">
        <w:trPr>
          <w:trHeight w:val="20"/>
        </w:trPr>
        <w:tc>
          <w:tcPr>
            <w:tcW w:w="520" w:type="pct"/>
            <w:vMerge/>
            <w:tcBorders>
              <w:top w:val="nil"/>
              <w:left w:val="nil"/>
              <w:bottom w:val="single" w:sz="4" w:space="0" w:color="000000"/>
              <w:right w:val="nil"/>
            </w:tcBorders>
            <w:vAlign w:val="center"/>
            <w:hideMark/>
          </w:tcPr>
          <w:p w14:paraId="5440BD18" w14:textId="77777777" w:rsidR="00F119B9" w:rsidRPr="00506E2D" w:rsidRDefault="00F119B9" w:rsidP="00CF187C">
            <w:pPr>
              <w:bidi/>
              <w:spacing w:after="0" w:line="240" w:lineRule="auto"/>
              <w:rPr>
                <w:rFonts w:ascii="Times New Roman" w:eastAsia="Times New Roman" w:hAnsi="Times New Roman" w:cs="B Nazanin"/>
                <w:b/>
                <w:bCs/>
                <w:lang w:bidi="fa-IR"/>
              </w:rPr>
            </w:pPr>
          </w:p>
        </w:tc>
        <w:tc>
          <w:tcPr>
            <w:tcW w:w="459" w:type="pct"/>
            <w:tcBorders>
              <w:top w:val="nil"/>
              <w:left w:val="nil"/>
              <w:bottom w:val="single" w:sz="4" w:space="0" w:color="auto"/>
              <w:right w:val="nil"/>
            </w:tcBorders>
            <w:shd w:val="clear" w:color="000000" w:fill="BDD7EE"/>
            <w:vAlign w:val="center"/>
            <w:hideMark/>
          </w:tcPr>
          <w:p w14:paraId="52A323E0"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کل</w:t>
            </w:r>
          </w:p>
        </w:tc>
        <w:tc>
          <w:tcPr>
            <w:tcW w:w="487" w:type="pct"/>
            <w:tcBorders>
              <w:top w:val="nil"/>
              <w:left w:val="nil"/>
              <w:bottom w:val="single" w:sz="4" w:space="0" w:color="auto"/>
              <w:right w:val="nil"/>
            </w:tcBorders>
            <w:shd w:val="clear" w:color="000000" w:fill="DDEBF7"/>
            <w:noWrap/>
            <w:vAlign w:val="center"/>
            <w:hideMark/>
          </w:tcPr>
          <w:p w14:paraId="57A42044"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203</w:t>
            </w:r>
          </w:p>
        </w:tc>
        <w:tc>
          <w:tcPr>
            <w:tcW w:w="403" w:type="pct"/>
            <w:tcBorders>
              <w:top w:val="nil"/>
              <w:left w:val="nil"/>
              <w:bottom w:val="single" w:sz="4" w:space="0" w:color="auto"/>
              <w:right w:val="nil"/>
            </w:tcBorders>
            <w:shd w:val="clear" w:color="000000" w:fill="DDEBF7"/>
            <w:noWrap/>
            <w:vAlign w:val="center"/>
            <w:hideMark/>
          </w:tcPr>
          <w:p w14:paraId="4E76AD04"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0/0%</w:t>
            </w:r>
          </w:p>
        </w:tc>
        <w:tc>
          <w:tcPr>
            <w:tcW w:w="470" w:type="pct"/>
            <w:tcBorders>
              <w:top w:val="nil"/>
              <w:left w:val="nil"/>
              <w:bottom w:val="single" w:sz="4" w:space="0" w:color="auto"/>
              <w:right w:val="nil"/>
            </w:tcBorders>
            <w:shd w:val="clear" w:color="000000" w:fill="DDEBF7"/>
            <w:noWrap/>
            <w:vAlign w:val="center"/>
            <w:hideMark/>
          </w:tcPr>
          <w:p w14:paraId="39D843E7"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69/5</w:t>
            </w:r>
          </w:p>
        </w:tc>
        <w:tc>
          <w:tcPr>
            <w:tcW w:w="355" w:type="pct"/>
            <w:tcBorders>
              <w:top w:val="nil"/>
              <w:left w:val="nil"/>
              <w:bottom w:val="single" w:sz="4" w:space="0" w:color="auto"/>
              <w:right w:val="nil"/>
            </w:tcBorders>
            <w:shd w:val="clear" w:color="000000" w:fill="DDEBF7"/>
            <w:noWrap/>
            <w:vAlign w:val="center"/>
            <w:hideMark/>
          </w:tcPr>
          <w:p w14:paraId="38B1B967"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86/9</w:t>
            </w:r>
          </w:p>
        </w:tc>
        <w:tc>
          <w:tcPr>
            <w:tcW w:w="379" w:type="pct"/>
            <w:tcBorders>
              <w:top w:val="nil"/>
              <w:left w:val="nil"/>
              <w:bottom w:val="single" w:sz="4" w:space="0" w:color="auto"/>
              <w:right w:val="nil"/>
            </w:tcBorders>
            <w:shd w:val="clear" w:color="000000" w:fill="DDEBF7"/>
            <w:noWrap/>
            <w:vAlign w:val="center"/>
            <w:hideMark/>
          </w:tcPr>
          <w:p w14:paraId="15227F02"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27/9</w:t>
            </w:r>
          </w:p>
        </w:tc>
        <w:tc>
          <w:tcPr>
            <w:tcW w:w="385" w:type="pct"/>
            <w:tcBorders>
              <w:top w:val="nil"/>
              <w:left w:val="nil"/>
              <w:bottom w:val="single" w:sz="4" w:space="0" w:color="auto"/>
              <w:right w:val="nil"/>
            </w:tcBorders>
            <w:shd w:val="clear" w:color="000000" w:fill="DDEBF7"/>
            <w:noWrap/>
            <w:vAlign w:val="center"/>
            <w:hideMark/>
          </w:tcPr>
          <w:p w14:paraId="676F3A5A"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7/2</w:t>
            </w:r>
          </w:p>
        </w:tc>
        <w:tc>
          <w:tcPr>
            <w:tcW w:w="748" w:type="pct"/>
            <w:tcBorders>
              <w:top w:val="nil"/>
              <w:left w:val="nil"/>
              <w:bottom w:val="single" w:sz="4" w:space="0" w:color="auto"/>
              <w:right w:val="nil"/>
            </w:tcBorders>
            <w:shd w:val="clear" w:color="000000" w:fill="DDEBF7"/>
            <w:noWrap/>
            <w:vAlign w:val="center"/>
            <w:hideMark/>
          </w:tcPr>
          <w:p w14:paraId="311E8B9A"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102,913,976</w:t>
            </w:r>
          </w:p>
        </w:tc>
        <w:tc>
          <w:tcPr>
            <w:tcW w:w="792" w:type="pct"/>
            <w:tcBorders>
              <w:top w:val="nil"/>
              <w:left w:val="nil"/>
              <w:bottom w:val="single" w:sz="4" w:space="0" w:color="auto"/>
              <w:right w:val="nil"/>
            </w:tcBorders>
            <w:shd w:val="clear" w:color="000000" w:fill="DDEBF7"/>
            <w:noWrap/>
            <w:vAlign w:val="center"/>
            <w:hideMark/>
          </w:tcPr>
          <w:p w14:paraId="7BDE64EA"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116,630,192</w:t>
            </w:r>
          </w:p>
        </w:tc>
      </w:tr>
    </w:tbl>
    <w:p w14:paraId="0125FB2C" w14:textId="32B274B9" w:rsidR="00F119B9" w:rsidRDefault="001E6709" w:rsidP="001E6709">
      <w:pPr>
        <w:bidi/>
        <w:spacing w:after="0" w:line="276" w:lineRule="auto"/>
        <w:jc w:val="both"/>
        <w:rPr>
          <w:rFonts w:cs="B Nazanin"/>
          <w:sz w:val="24"/>
          <w:szCs w:val="24"/>
          <w:rtl/>
        </w:rPr>
      </w:pPr>
      <w:r w:rsidRPr="001E6709">
        <w:rPr>
          <w:rFonts w:cs="B Nazanin"/>
          <w:noProof/>
          <w:sz w:val="24"/>
          <w:szCs w:val="24"/>
        </w:rPr>
        <w:lastRenderedPageBreak/>
        <w:drawing>
          <wp:inline distT="0" distB="0" distL="0" distR="0" wp14:anchorId="0C73BDFB" wp14:editId="30A6BF43">
            <wp:extent cx="5760000" cy="2724150"/>
            <wp:effectExtent l="0" t="0" r="0" b="0"/>
            <wp:docPr id="11" name="Chart 11">
              <a:extLst xmlns:a="http://schemas.openxmlformats.org/drawingml/2006/main">
                <a:ext uri="{FF2B5EF4-FFF2-40B4-BE49-F238E27FC236}">
                  <a16:creationId xmlns:a16="http://schemas.microsoft.com/office/drawing/2014/main" id="{A4E76E0C-EC33-4D01-B1A8-4AD3588759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F147FF8" w14:textId="787E4703" w:rsidR="001E6709" w:rsidRDefault="001E6709" w:rsidP="001E6709">
      <w:pPr>
        <w:pStyle w:val="Heading4"/>
        <w:rPr>
          <w:rtl/>
        </w:rPr>
      </w:pPr>
      <w:bookmarkStart w:id="25" w:name="_Toc186556239"/>
      <w:r w:rsidRPr="00961DE6">
        <w:rPr>
          <w:rFonts w:hint="cs"/>
          <w:rtl/>
        </w:rPr>
        <w:t xml:space="preserve">نمودار </w:t>
      </w:r>
      <w:r w:rsidR="00417D7D">
        <w:rPr>
          <w:rFonts w:hint="cs"/>
          <w:rtl/>
        </w:rPr>
        <w:t>4</w:t>
      </w:r>
      <w:r w:rsidRPr="00961DE6">
        <w:rPr>
          <w:rFonts w:hint="cs"/>
          <w:rtl/>
        </w:rPr>
        <w:t xml:space="preserve">: </w:t>
      </w:r>
      <w:r>
        <w:rPr>
          <w:rFonts w:hint="cs"/>
          <w:rtl/>
        </w:rPr>
        <w:t>توزیع فراوانی</w:t>
      </w:r>
      <w:r w:rsidRPr="00961DE6">
        <w:rPr>
          <w:rFonts w:hint="cs"/>
          <w:rtl/>
        </w:rPr>
        <w:t xml:space="preserve"> بازنشستگان مشاغل سخت و زیان آور </w:t>
      </w:r>
      <w:r>
        <w:rPr>
          <w:rFonts w:hint="cs"/>
          <w:rtl/>
        </w:rPr>
        <w:t>به تفکیک سن</w:t>
      </w:r>
      <w:bookmarkEnd w:id="25"/>
    </w:p>
    <w:p w14:paraId="269722FD" w14:textId="77777777" w:rsidR="001E6709" w:rsidRDefault="001E6709" w:rsidP="001E6709">
      <w:pPr>
        <w:bidi/>
        <w:spacing w:after="0" w:line="276" w:lineRule="auto"/>
        <w:jc w:val="both"/>
        <w:rPr>
          <w:rFonts w:cs="B Nazanin"/>
          <w:sz w:val="24"/>
          <w:szCs w:val="24"/>
          <w:rtl/>
        </w:rPr>
      </w:pPr>
    </w:p>
    <w:p w14:paraId="182BA92A" w14:textId="77777777" w:rsidR="001E6709" w:rsidRDefault="001E6709"/>
    <w:p w14:paraId="04FE9BF0" w14:textId="36B0FEE9" w:rsidR="00F119B9" w:rsidRDefault="00F119B9" w:rsidP="00CF187C">
      <w:pPr>
        <w:bidi/>
        <w:rPr>
          <w:rFonts w:cs="B Nazanin"/>
          <w:sz w:val="24"/>
          <w:szCs w:val="24"/>
          <w:rtl/>
        </w:rPr>
      </w:pPr>
      <w:r>
        <w:rPr>
          <w:rFonts w:cs="B Nazanin"/>
          <w:sz w:val="24"/>
          <w:szCs w:val="24"/>
          <w:rtl/>
        </w:rPr>
        <w:br w:type="page"/>
      </w:r>
    </w:p>
    <w:p w14:paraId="3F2FF761" w14:textId="2D77E09E" w:rsidR="00F119B9" w:rsidRDefault="00F119B9" w:rsidP="00CF187C">
      <w:pPr>
        <w:pStyle w:val="Heading2"/>
        <w:rPr>
          <w:rtl/>
        </w:rPr>
      </w:pPr>
      <w:bookmarkStart w:id="26" w:name="_Toc186545720"/>
      <w:r>
        <w:rPr>
          <w:rFonts w:hint="cs"/>
          <w:rtl/>
        </w:rPr>
        <w:lastRenderedPageBreak/>
        <w:t>سابقه</w:t>
      </w:r>
      <w:bookmarkEnd w:id="26"/>
      <w:r w:rsidR="00F514A9">
        <w:rPr>
          <w:rFonts w:hint="cs"/>
          <w:rtl/>
        </w:rPr>
        <w:t xml:space="preserve"> </w:t>
      </w:r>
      <w:r w:rsidR="00F514A9" w:rsidRPr="00F514A9">
        <w:rPr>
          <w:rtl/>
        </w:rPr>
        <w:t>پرداخت حق ب</w:t>
      </w:r>
      <w:r w:rsidR="00F514A9" w:rsidRPr="00F514A9">
        <w:rPr>
          <w:rFonts w:hint="cs"/>
          <w:rtl/>
        </w:rPr>
        <w:t>ی</w:t>
      </w:r>
      <w:r w:rsidR="00F514A9" w:rsidRPr="00F514A9">
        <w:rPr>
          <w:rFonts w:hint="eastAsia"/>
          <w:rtl/>
        </w:rPr>
        <w:t>مه</w:t>
      </w:r>
    </w:p>
    <w:p w14:paraId="3CE11050" w14:textId="77777777" w:rsidR="00216035" w:rsidRDefault="00216035" w:rsidP="00CF187C">
      <w:pPr>
        <w:bidi/>
        <w:jc w:val="both"/>
        <w:rPr>
          <w:rFonts w:ascii="Calibri" w:eastAsia="Times New Roman" w:hAnsi="Calibri" w:cs="B Nazanin"/>
          <w:sz w:val="24"/>
          <w:szCs w:val="24"/>
          <w:rtl/>
          <w:lang w:bidi="fa-IR"/>
        </w:rPr>
      </w:pPr>
      <w:r>
        <w:rPr>
          <w:rFonts w:ascii="Calibri" w:eastAsia="Times New Roman" w:hAnsi="Calibri" w:cs="B Nazanin" w:hint="cs"/>
          <w:sz w:val="24"/>
          <w:szCs w:val="24"/>
          <w:rtl/>
          <w:lang w:bidi="fa-IR"/>
        </w:rPr>
        <w:t xml:space="preserve">در این بخش، گروه بندی سابقه براساس </w:t>
      </w:r>
      <w:r w:rsidRPr="00456B0F">
        <w:rPr>
          <w:rFonts w:ascii="Calibri" w:eastAsia="Times New Roman" w:hAnsi="Calibri" w:cs="B Nazanin" w:hint="cs"/>
          <w:sz w:val="24"/>
          <w:szCs w:val="24"/>
          <w:rtl/>
          <w:lang w:bidi="fa-IR"/>
        </w:rPr>
        <w:t>مجموع سوابق اصلی و ارفاقی این بازنشستگان</w:t>
      </w:r>
      <w:r>
        <w:rPr>
          <w:rFonts w:ascii="Calibri" w:eastAsia="Times New Roman" w:hAnsi="Calibri" w:cs="B Nazanin" w:hint="cs"/>
          <w:sz w:val="24"/>
          <w:szCs w:val="24"/>
          <w:rtl/>
          <w:lang w:bidi="fa-IR"/>
        </w:rPr>
        <w:t xml:space="preserve"> صورت گرفته است.</w:t>
      </w:r>
    </w:p>
    <w:tbl>
      <w:tblPr>
        <w:bidiVisual/>
        <w:tblW w:w="5000" w:type="pct"/>
        <w:tblLook w:val="04A0" w:firstRow="1" w:lastRow="0" w:firstColumn="1" w:lastColumn="0" w:noHBand="0" w:noVBand="1"/>
      </w:tblPr>
      <w:tblGrid>
        <w:gridCol w:w="934"/>
        <w:gridCol w:w="829"/>
        <w:gridCol w:w="925"/>
        <w:gridCol w:w="711"/>
        <w:gridCol w:w="838"/>
        <w:gridCol w:w="641"/>
        <w:gridCol w:w="764"/>
        <w:gridCol w:w="764"/>
        <w:gridCol w:w="1309"/>
        <w:gridCol w:w="1311"/>
      </w:tblGrid>
      <w:tr w:rsidR="00F119B9" w:rsidRPr="00506E2D" w14:paraId="78A10875" w14:textId="77777777" w:rsidTr="00506E2D">
        <w:trPr>
          <w:trHeight w:val="20"/>
        </w:trPr>
        <w:tc>
          <w:tcPr>
            <w:tcW w:w="5000" w:type="pct"/>
            <w:gridSpan w:val="10"/>
            <w:tcBorders>
              <w:top w:val="nil"/>
              <w:left w:val="nil"/>
              <w:bottom w:val="single" w:sz="4" w:space="0" w:color="auto"/>
              <w:right w:val="nil"/>
            </w:tcBorders>
            <w:shd w:val="clear" w:color="auto" w:fill="auto"/>
            <w:vAlign w:val="center"/>
            <w:hideMark/>
          </w:tcPr>
          <w:p w14:paraId="7BEE1B7A" w14:textId="77777777" w:rsidR="00F119B9" w:rsidRPr="00506E2D" w:rsidRDefault="00F119B9" w:rsidP="00CF187C">
            <w:pPr>
              <w:pStyle w:val="Heading3"/>
            </w:pPr>
            <w:bookmarkStart w:id="27" w:name="_Toc186556030"/>
            <w:r w:rsidRPr="00506E2D">
              <w:rPr>
                <w:rFonts w:hint="cs"/>
                <w:rtl/>
              </w:rPr>
              <w:t>جدول 4: توزیع فراوانی و میانگین متغیرهای بیمه‌ای بازنشستگان فعال مشاغل سخت و زیان آور به تفکیک سابقه</w:t>
            </w:r>
            <w:bookmarkEnd w:id="27"/>
          </w:p>
        </w:tc>
      </w:tr>
      <w:tr w:rsidR="00F119B9" w:rsidRPr="00506E2D" w14:paraId="4B42A9E3" w14:textId="77777777" w:rsidTr="00417D7D">
        <w:trPr>
          <w:trHeight w:val="20"/>
        </w:trPr>
        <w:tc>
          <w:tcPr>
            <w:tcW w:w="518" w:type="pct"/>
            <w:tcBorders>
              <w:top w:val="nil"/>
              <w:left w:val="nil"/>
              <w:bottom w:val="single" w:sz="4" w:space="0" w:color="auto"/>
              <w:right w:val="nil"/>
            </w:tcBorders>
            <w:shd w:val="clear" w:color="000000" w:fill="BDD7EE"/>
            <w:vAlign w:val="center"/>
            <w:hideMark/>
          </w:tcPr>
          <w:p w14:paraId="54CE7B7F" w14:textId="77777777" w:rsidR="00F119B9" w:rsidRPr="00506E2D" w:rsidRDefault="00F119B9" w:rsidP="00CF187C">
            <w:pPr>
              <w:bidi/>
              <w:spacing w:after="0" w:line="240" w:lineRule="auto"/>
              <w:jc w:val="center"/>
              <w:rPr>
                <w:rFonts w:ascii="Times New Roman" w:eastAsia="Times New Roman" w:hAnsi="Times New Roman" w:cs="B Nazanin"/>
                <w:b/>
                <w:bCs/>
                <w:rtl/>
                <w:lang w:bidi="fa-IR"/>
              </w:rPr>
            </w:pPr>
            <w:r w:rsidRPr="00506E2D">
              <w:rPr>
                <w:rFonts w:ascii="Times New Roman" w:eastAsia="Times New Roman" w:hAnsi="Times New Roman" w:cs="B Nazanin" w:hint="cs"/>
                <w:b/>
                <w:bCs/>
                <w:rtl/>
                <w:lang w:bidi="fa-IR"/>
              </w:rPr>
              <w:t>سابقه</w:t>
            </w:r>
          </w:p>
        </w:tc>
        <w:tc>
          <w:tcPr>
            <w:tcW w:w="459" w:type="pct"/>
            <w:tcBorders>
              <w:top w:val="nil"/>
              <w:left w:val="nil"/>
              <w:bottom w:val="single" w:sz="4" w:space="0" w:color="auto"/>
              <w:right w:val="nil"/>
            </w:tcBorders>
            <w:shd w:val="clear" w:color="000000" w:fill="BDD7EE"/>
            <w:vAlign w:val="center"/>
            <w:hideMark/>
          </w:tcPr>
          <w:p w14:paraId="10648EE2" w14:textId="77777777" w:rsidR="00F119B9" w:rsidRPr="00506E2D" w:rsidRDefault="00F119B9" w:rsidP="00CF187C">
            <w:pPr>
              <w:bidi/>
              <w:spacing w:after="0" w:line="240" w:lineRule="auto"/>
              <w:jc w:val="center"/>
              <w:rPr>
                <w:rFonts w:ascii="Times New Roman" w:eastAsia="Times New Roman" w:hAnsi="Times New Roman" w:cs="B Nazanin"/>
                <w:b/>
                <w:bCs/>
                <w:rtl/>
                <w:lang w:bidi="fa-IR"/>
              </w:rPr>
            </w:pPr>
            <w:r w:rsidRPr="00506E2D">
              <w:rPr>
                <w:rFonts w:ascii="Times New Roman" w:eastAsia="Times New Roman" w:hAnsi="Times New Roman" w:cs="B Nazanin" w:hint="cs"/>
                <w:b/>
                <w:bCs/>
                <w:rtl/>
                <w:lang w:bidi="fa-IR"/>
              </w:rPr>
              <w:t>جنسیت</w:t>
            </w:r>
          </w:p>
        </w:tc>
        <w:tc>
          <w:tcPr>
            <w:tcW w:w="513" w:type="pct"/>
            <w:tcBorders>
              <w:top w:val="nil"/>
              <w:left w:val="nil"/>
              <w:bottom w:val="single" w:sz="4" w:space="0" w:color="auto"/>
              <w:right w:val="nil"/>
            </w:tcBorders>
            <w:shd w:val="clear" w:color="000000" w:fill="BDD7EE"/>
            <w:vAlign w:val="center"/>
            <w:hideMark/>
          </w:tcPr>
          <w:p w14:paraId="7CCA1C1C" w14:textId="77777777" w:rsidR="00F119B9" w:rsidRPr="00506E2D" w:rsidRDefault="00F119B9" w:rsidP="00CF187C">
            <w:pPr>
              <w:bidi/>
              <w:spacing w:after="0" w:line="240" w:lineRule="auto"/>
              <w:jc w:val="center"/>
              <w:rPr>
                <w:rFonts w:ascii="Times New Roman" w:eastAsia="Times New Roman" w:hAnsi="Times New Roman" w:cs="B Nazanin"/>
                <w:b/>
                <w:bCs/>
                <w:rtl/>
                <w:lang w:bidi="fa-IR"/>
              </w:rPr>
            </w:pPr>
            <w:r w:rsidRPr="00506E2D">
              <w:rPr>
                <w:rFonts w:ascii="Times New Roman" w:eastAsia="Times New Roman" w:hAnsi="Times New Roman" w:cs="B Nazanin" w:hint="cs"/>
                <w:b/>
                <w:bCs/>
                <w:rtl/>
                <w:lang w:bidi="fa-IR"/>
              </w:rPr>
              <w:t>تعداد</w:t>
            </w:r>
          </w:p>
        </w:tc>
        <w:tc>
          <w:tcPr>
            <w:tcW w:w="394" w:type="pct"/>
            <w:tcBorders>
              <w:top w:val="single" w:sz="4" w:space="0" w:color="auto"/>
              <w:left w:val="nil"/>
              <w:bottom w:val="single" w:sz="4" w:space="0" w:color="auto"/>
              <w:right w:val="nil"/>
            </w:tcBorders>
            <w:shd w:val="clear" w:color="000000" w:fill="BDD7EE"/>
            <w:vAlign w:val="center"/>
            <w:hideMark/>
          </w:tcPr>
          <w:p w14:paraId="70A55E39" w14:textId="77777777" w:rsidR="00F119B9" w:rsidRPr="00506E2D" w:rsidRDefault="00F119B9" w:rsidP="00CF187C">
            <w:pPr>
              <w:bidi/>
              <w:spacing w:after="0" w:line="240" w:lineRule="auto"/>
              <w:jc w:val="center"/>
              <w:rPr>
                <w:rFonts w:ascii="Times New Roman" w:eastAsia="Times New Roman" w:hAnsi="Times New Roman" w:cs="B Nazanin"/>
                <w:b/>
                <w:bCs/>
                <w:rtl/>
                <w:lang w:bidi="fa-IR"/>
              </w:rPr>
            </w:pPr>
            <w:r w:rsidRPr="00506E2D">
              <w:rPr>
                <w:rFonts w:ascii="Times New Roman" w:eastAsia="Times New Roman" w:hAnsi="Times New Roman" w:cs="B Nazanin" w:hint="cs"/>
                <w:b/>
                <w:bCs/>
                <w:rtl/>
                <w:lang w:bidi="fa-IR"/>
              </w:rPr>
              <w:t>درصد از کل</w:t>
            </w:r>
          </w:p>
        </w:tc>
        <w:tc>
          <w:tcPr>
            <w:tcW w:w="464" w:type="pct"/>
            <w:tcBorders>
              <w:top w:val="single" w:sz="4" w:space="0" w:color="auto"/>
              <w:left w:val="nil"/>
              <w:bottom w:val="single" w:sz="4" w:space="0" w:color="auto"/>
              <w:right w:val="nil"/>
            </w:tcBorders>
            <w:shd w:val="clear" w:color="000000" w:fill="BDD7EE"/>
            <w:vAlign w:val="center"/>
            <w:hideMark/>
          </w:tcPr>
          <w:p w14:paraId="131C9AE2" w14:textId="4162F7B8"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سن برقراری</w:t>
            </w:r>
          </w:p>
        </w:tc>
        <w:tc>
          <w:tcPr>
            <w:tcW w:w="355" w:type="pct"/>
            <w:tcBorders>
              <w:top w:val="single" w:sz="4" w:space="0" w:color="auto"/>
              <w:left w:val="nil"/>
              <w:bottom w:val="single" w:sz="4" w:space="0" w:color="auto"/>
              <w:right w:val="nil"/>
            </w:tcBorders>
            <w:shd w:val="clear" w:color="000000" w:fill="BDD7EE"/>
            <w:vAlign w:val="center"/>
            <w:hideMark/>
          </w:tcPr>
          <w:p w14:paraId="4B6E926A" w14:textId="0CC625BD"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سن فعلی</w:t>
            </w:r>
          </w:p>
        </w:tc>
        <w:tc>
          <w:tcPr>
            <w:tcW w:w="423" w:type="pct"/>
            <w:tcBorders>
              <w:top w:val="single" w:sz="4" w:space="0" w:color="auto"/>
              <w:left w:val="nil"/>
              <w:bottom w:val="single" w:sz="4" w:space="0" w:color="auto"/>
              <w:right w:val="nil"/>
            </w:tcBorders>
            <w:shd w:val="clear" w:color="000000" w:fill="BDD7EE"/>
            <w:vAlign w:val="center"/>
            <w:hideMark/>
          </w:tcPr>
          <w:p w14:paraId="6BF3BCD4" w14:textId="28A2799C"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کل سابقه</w:t>
            </w:r>
          </w:p>
        </w:tc>
        <w:tc>
          <w:tcPr>
            <w:tcW w:w="423" w:type="pct"/>
            <w:tcBorders>
              <w:top w:val="single" w:sz="4" w:space="0" w:color="auto"/>
              <w:left w:val="nil"/>
              <w:bottom w:val="single" w:sz="4" w:space="0" w:color="auto"/>
              <w:right w:val="nil"/>
            </w:tcBorders>
            <w:shd w:val="clear" w:color="000000" w:fill="BDD7EE"/>
            <w:vAlign w:val="center"/>
            <w:hideMark/>
          </w:tcPr>
          <w:p w14:paraId="00A0066F"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سابقه ارفاقی</w:t>
            </w:r>
          </w:p>
        </w:tc>
        <w:tc>
          <w:tcPr>
            <w:tcW w:w="725" w:type="pct"/>
            <w:tcBorders>
              <w:top w:val="single" w:sz="4" w:space="0" w:color="auto"/>
              <w:left w:val="nil"/>
              <w:bottom w:val="single" w:sz="4" w:space="0" w:color="auto"/>
              <w:right w:val="nil"/>
            </w:tcBorders>
            <w:shd w:val="clear" w:color="000000" w:fill="BDD7EE"/>
            <w:vAlign w:val="center"/>
            <w:hideMark/>
          </w:tcPr>
          <w:p w14:paraId="162375B7" w14:textId="7C20271E"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مبلغ پایه حکم مستمری</w:t>
            </w:r>
          </w:p>
        </w:tc>
        <w:tc>
          <w:tcPr>
            <w:tcW w:w="726" w:type="pct"/>
            <w:tcBorders>
              <w:top w:val="single" w:sz="4" w:space="0" w:color="auto"/>
              <w:left w:val="nil"/>
              <w:bottom w:val="single" w:sz="4" w:space="0" w:color="auto"/>
              <w:right w:val="nil"/>
            </w:tcBorders>
            <w:shd w:val="clear" w:color="000000" w:fill="BDD7EE"/>
            <w:vAlign w:val="center"/>
            <w:hideMark/>
          </w:tcPr>
          <w:p w14:paraId="6967B975"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مبلغ ناخالص مستمری</w:t>
            </w:r>
            <w:r w:rsidRPr="00506E2D">
              <w:rPr>
                <w:rFonts w:ascii="Times New Roman" w:eastAsia="Times New Roman" w:hAnsi="Times New Roman" w:cs="B Nazanin" w:hint="cs"/>
                <w:b/>
                <w:bCs/>
                <w:lang w:bidi="fa-IR"/>
              </w:rPr>
              <w:t xml:space="preserve"> </w:t>
            </w:r>
            <w:r w:rsidRPr="00506E2D">
              <w:rPr>
                <w:rFonts w:ascii="Times New Roman" w:eastAsia="Times New Roman" w:hAnsi="Times New Roman" w:cs="B Nazanin" w:hint="cs"/>
                <w:b/>
                <w:bCs/>
                <w:rtl/>
                <w:lang w:bidi="fa-IR"/>
              </w:rPr>
              <w:t>پرداختی</w:t>
            </w:r>
          </w:p>
        </w:tc>
      </w:tr>
      <w:tr w:rsidR="00F119B9" w:rsidRPr="00506E2D" w14:paraId="0EE0659A" w14:textId="77777777" w:rsidTr="00417D7D">
        <w:trPr>
          <w:trHeight w:val="20"/>
        </w:trPr>
        <w:tc>
          <w:tcPr>
            <w:tcW w:w="518" w:type="pct"/>
            <w:vMerge w:val="restart"/>
            <w:tcBorders>
              <w:top w:val="nil"/>
              <w:left w:val="nil"/>
              <w:bottom w:val="single" w:sz="4" w:space="0" w:color="000000"/>
              <w:right w:val="nil"/>
            </w:tcBorders>
            <w:shd w:val="clear" w:color="000000" w:fill="BDD7EE"/>
            <w:vAlign w:val="center"/>
            <w:hideMark/>
          </w:tcPr>
          <w:p w14:paraId="577C4CAB"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10 تا 15</w:t>
            </w:r>
          </w:p>
        </w:tc>
        <w:tc>
          <w:tcPr>
            <w:tcW w:w="459" w:type="pct"/>
            <w:tcBorders>
              <w:top w:val="nil"/>
              <w:left w:val="nil"/>
              <w:bottom w:val="single" w:sz="4" w:space="0" w:color="auto"/>
              <w:right w:val="nil"/>
            </w:tcBorders>
            <w:shd w:val="clear" w:color="000000" w:fill="BDD7EE"/>
            <w:vAlign w:val="center"/>
            <w:hideMark/>
          </w:tcPr>
          <w:p w14:paraId="569628D7" w14:textId="77777777" w:rsidR="00F119B9" w:rsidRPr="00506E2D" w:rsidRDefault="00F119B9" w:rsidP="00CF187C">
            <w:pPr>
              <w:bidi/>
              <w:spacing w:after="0" w:line="240" w:lineRule="auto"/>
              <w:jc w:val="center"/>
              <w:rPr>
                <w:rFonts w:ascii="Times New Roman" w:eastAsia="Times New Roman" w:hAnsi="Times New Roman" w:cs="B Nazanin"/>
                <w:b/>
                <w:bCs/>
                <w:rtl/>
                <w:lang w:bidi="fa-IR"/>
              </w:rPr>
            </w:pPr>
            <w:r w:rsidRPr="00506E2D">
              <w:rPr>
                <w:rFonts w:ascii="Times New Roman" w:eastAsia="Times New Roman" w:hAnsi="Times New Roman" w:cs="B Nazanin" w:hint="cs"/>
                <w:b/>
                <w:bCs/>
                <w:rtl/>
                <w:lang w:bidi="fa-IR"/>
              </w:rPr>
              <w:t>مرد</w:t>
            </w:r>
          </w:p>
        </w:tc>
        <w:tc>
          <w:tcPr>
            <w:tcW w:w="513" w:type="pct"/>
            <w:tcBorders>
              <w:top w:val="nil"/>
              <w:left w:val="nil"/>
              <w:bottom w:val="single" w:sz="4" w:space="0" w:color="auto"/>
              <w:right w:val="nil"/>
            </w:tcBorders>
            <w:shd w:val="clear" w:color="auto" w:fill="auto"/>
            <w:noWrap/>
            <w:vAlign w:val="center"/>
            <w:hideMark/>
          </w:tcPr>
          <w:p w14:paraId="59A9AF73"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1,897</w:t>
            </w:r>
          </w:p>
        </w:tc>
        <w:tc>
          <w:tcPr>
            <w:tcW w:w="394" w:type="pct"/>
            <w:tcBorders>
              <w:top w:val="nil"/>
              <w:left w:val="nil"/>
              <w:bottom w:val="single" w:sz="4" w:space="0" w:color="auto"/>
              <w:right w:val="nil"/>
            </w:tcBorders>
            <w:shd w:val="clear" w:color="auto" w:fill="auto"/>
            <w:noWrap/>
            <w:vAlign w:val="center"/>
            <w:hideMark/>
          </w:tcPr>
          <w:p w14:paraId="5DBCA578"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0/3%</w:t>
            </w:r>
          </w:p>
        </w:tc>
        <w:tc>
          <w:tcPr>
            <w:tcW w:w="464" w:type="pct"/>
            <w:tcBorders>
              <w:top w:val="nil"/>
              <w:left w:val="nil"/>
              <w:bottom w:val="single" w:sz="4" w:space="0" w:color="auto"/>
              <w:right w:val="nil"/>
            </w:tcBorders>
            <w:shd w:val="clear" w:color="auto" w:fill="auto"/>
            <w:noWrap/>
            <w:vAlign w:val="center"/>
            <w:hideMark/>
          </w:tcPr>
          <w:p w14:paraId="2924CC81"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63/1</w:t>
            </w:r>
          </w:p>
        </w:tc>
        <w:tc>
          <w:tcPr>
            <w:tcW w:w="355" w:type="pct"/>
            <w:tcBorders>
              <w:top w:val="nil"/>
              <w:left w:val="nil"/>
              <w:bottom w:val="single" w:sz="4" w:space="0" w:color="auto"/>
              <w:right w:val="nil"/>
            </w:tcBorders>
            <w:shd w:val="clear" w:color="auto" w:fill="auto"/>
            <w:noWrap/>
            <w:vAlign w:val="center"/>
            <w:hideMark/>
          </w:tcPr>
          <w:p w14:paraId="03C63786"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67/9</w:t>
            </w:r>
          </w:p>
        </w:tc>
        <w:tc>
          <w:tcPr>
            <w:tcW w:w="423" w:type="pct"/>
            <w:tcBorders>
              <w:top w:val="nil"/>
              <w:left w:val="nil"/>
              <w:bottom w:val="single" w:sz="4" w:space="0" w:color="auto"/>
              <w:right w:val="nil"/>
            </w:tcBorders>
            <w:shd w:val="clear" w:color="auto" w:fill="auto"/>
            <w:noWrap/>
            <w:vAlign w:val="center"/>
            <w:hideMark/>
          </w:tcPr>
          <w:p w14:paraId="664CCE2B"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13/1</w:t>
            </w:r>
          </w:p>
        </w:tc>
        <w:tc>
          <w:tcPr>
            <w:tcW w:w="423" w:type="pct"/>
            <w:tcBorders>
              <w:top w:val="nil"/>
              <w:left w:val="nil"/>
              <w:bottom w:val="single" w:sz="4" w:space="0" w:color="auto"/>
              <w:right w:val="nil"/>
            </w:tcBorders>
            <w:shd w:val="clear" w:color="auto" w:fill="auto"/>
            <w:noWrap/>
            <w:vAlign w:val="center"/>
            <w:hideMark/>
          </w:tcPr>
          <w:p w14:paraId="2B8E3432"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2/3</w:t>
            </w:r>
          </w:p>
        </w:tc>
        <w:tc>
          <w:tcPr>
            <w:tcW w:w="725" w:type="pct"/>
            <w:tcBorders>
              <w:top w:val="nil"/>
              <w:left w:val="nil"/>
              <w:bottom w:val="single" w:sz="4" w:space="0" w:color="auto"/>
              <w:right w:val="nil"/>
            </w:tcBorders>
            <w:shd w:val="clear" w:color="auto" w:fill="auto"/>
            <w:noWrap/>
            <w:vAlign w:val="center"/>
            <w:hideMark/>
          </w:tcPr>
          <w:p w14:paraId="09751D36"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29,644,953</w:t>
            </w:r>
          </w:p>
        </w:tc>
        <w:tc>
          <w:tcPr>
            <w:tcW w:w="726" w:type="pct"/>
            <w:tcBorders>
              <w:top w:val="nil"/>
              <w:left w:val="nil"/>
              <w:bottom w:val="single" w:sz="4" w:space="0" w:color="auto"/>
              <w:right w:val="nil"/>
            </w:tcBorders>
            <w:shd w:val="clear" w:color="auto" w:fill="auto"/>
            <w:noWrap/>
            <w:vAlign w:val="center"/>
            <w:hideMark/>
          </w:tcPr>
          <w:p w14:paraId="6CEE5930"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36,287,196</w:t>
            </w:r>
          </w:p>
        </w:tc>
      </w:tr>
      <w:tr w:rsidR="00F119B9" w:rsidRPr="00506E2D" w14:paraId="51D56D53" w14:textId="77777777" w:rsidTr="00417D7D">
        <w:trPr>
          <w:trHeight w:val="20"/>
        </w:trPr>
        <w:tc>
          <w:tcPr>
            <w:tcW w:w="518" w:type="pct"/>
            <w:vMerge/>
            <w:tcBorders>
              <w:top w:val="nil"/>
              <w:left w:val="nil"/>
              <w:bottom w:val="single" w:sz="4" w:space="0" w:color="000000"/>
              <w:right w:val="nil"/>
            </w:tcBorders>
            <w:vAlign w:val="center"/>
            <w:hideMark/>
          </w:tcPr>
          <w:p w14:paraId="51A66C6F"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p>
        </w:tc>
        <w:tc>
          <w:tcPr>
            <w:tcW w:w="459" w:type="pct"/>
            <w:tcBorders>
              <w:top w:val="nil"/>
              <w:left w:val="nil"/>
              <w:bottom w:val="single" w:sz="4" w:space="0" w:color="auto"/>
              <w:right w:val="nil"/>
            </w:tcBorders>
            <w:shd w:val="clear" w:color="000000" w:fill="BDD7EE"/>
            <w:vAlign w:val="center"/>
            <w:hideMark/>
          </w:tcPr>
          <w:p w14:paraId="789AAD98"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زن</w:t>
            </w:r>
          </w:p>
        </w:tc>
        <w:tc>
          <w:tcPr>
            <w:tcW w:w="513" w:type="pct"/>
            <w:tcBorders>
              <w:top w:val="nil"/>
              <w:left w:val="nil"/>
              <w:bottom w:val="single" w:sz="4" w:space="0" w:color="auto"/>
              <w:right w:val="nil"/>
            </w:tcBorders>
            <w:shd w:val="clear" w:color="auto" w:fill="auto"/>
            <w:noWrap/>
            <w:vAlign w:val="center"/>
            <w:hideMark/>
          </w:tcPr>
          <w:p w14:paraId="6102A72A"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391</w:t>
            </w:r>
          </w:p>
        </w:tc>
        <w:tc>
          <w:tcPr>
            <w:tcW w:w="394" w:type="pct"/>
            <w:tcBorders>
              <w:top w:val="nil"/>
              <w:left w:val="nil"/>
              <w:bottom w:val="single" w:sz="4" w:space="0" w:color="auto"/>
              <w:right w:val="nil"/>
            </w:tcBorders>
            <w:shd w:val="clear" w:color="auto" w:fill="auto"/>
            <w:noWrap/>
            <w:vAlign w:val="center"/>
            <w:hideMark/>
          </w:tcPr>
          <w:p w14:paraId="3DD3D558"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0/1%</w:t>
            </w:r>
          </w:p>
        </w:tc>
        <w:tc>
          <w:tcPr>
            <w:tcW w:w="464" w:type="pct"/>
            <w:tcBorders>
              <w:top w:val="nil"/>
              <w:left w:val="nil"/>
              <w:bottom w:val="single" w:sz="4" w:space="0" w:color="auto"/>
              <w:right w:val="nil"/>
            </w:tcBorders>
            <w:shd w:val="clear" w:color="auto" w:fill="auto"/>
            <w:noWrap/>
            <w:vAlign w:val="center"/>
            <w:hideMark/>
          </w:tcPr>
          <w:p w14:paraId="02AC57B5"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58/0</w:t>
            </w:r>
          </w:p>
        </w:tc>
        <w:tc>
          <w:tcPr>
            <w:tcW w:w="355" w:type="pct"/>
            <w:tcBorders>
              <w:top w:val="nil"/>
              <w:left w:val="nil"/>
              <w:bottom w:val="single" w:sz="4" w:space="0" w:color="auto"/>
              <w:right w:val="nil"/>
            </w:tcBorders>
            <w:shd w:val="clear" w:color="auto" w:fill="auto"/>
            <w:noWrap/>
            <w:vAlign w:val="center"/>
            <w:hideMark/>
          </w:tcPr>
          <w:p w14:paraId="28AD59DA"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62/5</w:t>
            </w:r>
          </w:p>
        </w:tc>
        <w:tc>
          <w:tcPr>
            <w:tcW w:w="423" w:type="pct"/>
            <w:tcBorders>
              <w:top w:val="nil"/>
              <w:left w:val="nil"/>
              <w:bottom w:val="single" w:sz="4" w:space="0" w:color="auto"/>
              <w:right w:val="nil"/>
            </w:tcBorders>
            <w:shd w:val="clear" w:color="auto" w:fill="auto"/>
            <w:noWrap/>
            <w:vAlign w:val="center"/>
            <w:hideMark/>
          </w:tcPr>
          <w:p w14:paraId="1D5CC249"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13/1</w:t>
            </w:r>
          </w:p>
        </w:tc>
        <w:tc>
          <w:tcPr>
            <w:tcW w:w="423" w:type="pct"/>
            <w:tcBorders>
              <w:top w:val="nil"/>
              <w:left w:val="nil"/>
              <w:bottom w:val="single" w:sz="4" w:space="0" w:color="auto"/>
              <w:right w:val="nil"/>
            </w:tcBorders>
            <w:shd w:val="clear" w:color="auto" w:fill="auto"/>
            <w:noWrap/>
            <w:vAlign w:val="center"/>
            <w:hideMark/>
          </w:tcPr>
          <w:p w14:paraId="0A963CF2"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2/8</w:t>
            </w:r>
          </w:p>
        </w:tc>
        <w:tc>
          <w:tcPr>
            <w:tcW w:w="725" w:type="pct"/>
            <w:tcBorders>
              <w:top w:val="nil"/>
              <w:left w:val="nil"/>
              <w:bottom w:val="single" w:sz="4" w:space="0" w:color="auto"/>
              <w:right w:val="nil"/>
            </w:tcBorders>
            <w:shd w:val="clear" w:color="auto" w:fill="auto"/>
            <w:noWrap/>
            <w:vAlign w:val="center"/>
            <w:hideMark/>
          </w:tcPr>
          <w:p w14:paraId="40ACBBE6"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28,991,379</w:t>
            </w:r>
          </w:p>
        </w:tc>
        <w:tc>
          <w:tcPr>
            <w:tcW w:w="726" w:type="pct"/>
            <w:tcBorders>
              <w:top w:val="nil"/>
              <w:left w:val="nil"/>
              <w:bottom w:val="single" w:sz="4" w:space="0" w:color="auto"/>
              <w:right w:val="nil"/>
            </w:tcBorders>
            <w:shd w:val="clear" w:color="auto" w:fill="auto"/>
            <w:noWrap/>
            <w:vAlign w:val="center"/>
            <w:hideMark/>
          </w:tcPr>
          <w:p w14:paraId="3DB131EF"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31,568,098</w:t>
            </w:r>
          </w:p>
        </w:tc>
      </w:tr>
      <w:tr w:rsidR="00F119B9" w:rsidRPr="00506E2D" w14:paraId="347FC724" w14:textId="77777777" w:rsidTr="00417D7D">
        <w:trPr>
          <w:trHeight w:val="20"/>
        </w:trPr>
        <w:tc>
          <w:tcPr>
            <w:tcW w:w="518" w:type="pct"/>
            <w:vMerge/>
            <w:tcBorders>
              <w:top w:val="nil"/>
              <w:left w:val="nil"/>
              <w:bottom w:val="single" w:sz="4" w:space="0" w:color="000000"/>
              <w:right w:val="nil"/>
            </w:tcBorders>
            <w:vAlign w:val="center"/>
            <w:hideMark/>
          </w:tcPr>
          <w:p w14:paraId="03CFD848"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p>
        </w:tc>
        <w:tc>
          <w:tcPr>
            <w:tcW w:w="459" w:type="pct"/>
            <w:tcBorders>
              <w:top w:val="nil"/>
              <w:left w:val="nil"/>
              <w:bottom w:val="single" w:sz="4" w:space="0" w:color="auto"/>
              <w:right w:val="nil"/>
            </w:tcBorders>
            <w:shd w:val="clear" w:color="000000" w:fill="BDD7EE"/>
            <w:vAlign w:val="center"/>
            <w:hideMark/>
          </w:tcPr>
          <w:p w14:paraId="57A8EE70"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کل</w:t>
            </w:r>
          </w:p>
        </w:tc>
        <w:tc>
          <w:tcPr>
            <w:tcW w:w="513" w:type="pct"/>
            <w:tcBorders>
              <w:top w:val="nil"/>
              <w:left w:val="nil"/>
              <w:bottom w:val="single" w:sz="4" w:space="0" w:color="auto"/>
              <w:right w:val="nil"/>
            </w:tcBorders>
            <w:shd w:val="clear" w:color="000000" w:fill="DDEBF7"/>
            <w:noWrap/>
            <w:vAlign w:val="center"/>
            <w:hideMark/>
          </w:tcPr>
          <w:p w14:paraId="06D025F1"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2,288</w:t>
            </w:r>
          </w:p>
        </w:tc>
        <w:tc>
          <w:tcPr>
            <w:tcW w:w="394" w:type="pct"/>
            <w:tcBorders>
              <w:top w:val="nil"/>
              <w:left w:val="nil"/>
              <w:bottom w:val="single" w:sz="4" w:space="0" w:color="auto"/>
              <w:right w:val="nil"/>
            </w:tcBorders>
            <w:shd w:val="clear" w:color="000000" w:fill="DDEBF7"/>
            <w:noWrap/>
            <w:vAlign w:val="center"/>
            <w:hideMark/>
          </w:tcPr>
          <w:p w14:paraId="7A4C4D90"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0/4%</w:t>
            </w:r>
          </w:p>
        </w:tc>
        <w:tc>
          <w:tcPr>
            <w:tcW w:w="464" w:type="pct"/>
            <w:tcBorders>
              <w:top w:val="nil"/>
              <w:left w:val="nil"/>
              <w:bottom w:val="single" w:sz="4" w:space="0" w:color="auto"/>
              <w:right w:val="nil"/>
            </w:tcBorders>
            <w:shd w:val="clear" w:color="000000" w:fill="DDEBF7"/>
            <w:noWrap/>
            <w:vAlign w:val="center"/>
            <w:hideMark/>
          </w:tcPr>
          <w:p w14:paraId="5C48844C"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62/2</w:t>
            </w:r>
          </w:p>
        </w:tc>
        <w:tc>
          <w:tcPr>
            <w:tcW w:w="355" w:type="pct"/>
            <w:tcBorders>
              <w:top w:val="nil"/>
              <w:left w:val="nil"/>
              <w:bottom w:val="single" w:sz="4" w:space="0" w:color="auto"/>
              <w:right w:val="nil"/>
            </w:tcBorders>
            <w:shd w:val="clear" w:color="000000" w:fill="DDEBF7"/>
            <w:noWrap/>
            <w:vAlign w:val="center"/>
            <w:hideMark/>
          </w:tcPr>
          <w:p w14:paraId="65084288"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67/0</w:t>
            </w:r>
          </w:p>
        </w:tc>
        <w:tc>
          <w:tcPr>
            <w:tcW w:w="423" w:type="pct"/>
            <w:tcBorders>
              <w:top w:val="nil"/>
              <w:left w:val="nil"/>
              <w:bottom w:val="single" w:sz="4" w:space="0" w:color="auto"/>
              <w:right w:val="nil"/>
            </w:tcBorders>
            <w:shd w:val="clear" w:color="000000" w:fill="DDEBF7"/>
            <w:noWrap/>
            <w:vAlign w:val="center"/>
            <w:hideMark/>
          </w:tcPr>
          <w:p w14:paraId="08ED3CF7"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13/1</w:t>
            </w:r>
          </w:p>
        </w:tc>
        <w:tc>
          <w:tcPr>
            <w:tcW w:w="423" w:type="pct"/>
            <w:tcBorders>
              <w:top w:val="nil"/>
              <w:left w:val="nil"/>
              <w:bottom w:val="single" w:sz="4" w:space="0" w:color="auto"/>
              <w:right w:val="nil"/>
            </w:tcBorders>
            <w:shd w:val="clear" w:color="000000" w:fill="DDEBF7"/>
            <w:noWrap/>
            <w:vAlign w:val="center"/>
            <w:hideMark/>
          </w:tcPr>
          <w:p w14:paraId="1048963E"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2/3</w:t>
            </w:r>
          </w:p>
        </w:tc>
        <w:tc>
          <w:tcPr>
            <w:tcW w:w="725" w:type="pct"/>
            <w:tcBorders>
              <w:top w:val="nil"/>
              <w:left w:val="nil"/>
              <w:bottom w:val="single" w:sz="4" w:space="0" w:color="auto"/>
              <w:right w:val="nil"/>
            </w:tcBorders>
            <w:shd w:val="clear" w:color="000000" w:fill="DDEBF7"/>
            <w:noWrap/>
            <w:vAlign w:val="center"/>
            <w:hideMark/>
          </w:tcPr>
          <w:p w14:paraId="4BB87914"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29,533,263</w:t>
            </w:r>
          </w:p>
        </w:tc>
        <w:tc>
          <w:tcPr>
            <w:tcW w:w="726" w:type="pct"/>
            <w:tcBorders>
              <w:top w:val="nil"/>
              <w:left w:val="nil"/>
              <w:bottom w:val="single" w:sz="4" w:space="0" w:color="auto"/>
              <w:right w:val="nil"/>
            </w:tcBorders>
            <w:shd w:val="clear" w:color="000000" w:fill="DDEBF7"/>
            <w:noWrap/>
            <w:vAlign w:val="center"/>
            <w:hideMark/>
          </w:tcPr>
          <w:p w14:paraId="7F09C2B6"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35,480,742</w:t>
            </w:r>
          </w:p>
        </w:tc>
      </w:tr>
      <w:tr w:rsidR="00F119B9" w:rsidRPr="00506E2D" w14:paraId="4B5FEF16" w14:textId="77777777" w:rsidTr="00417D7D">
        <w:trPr>
          <w:trHeight w:val="20"/>
        </w:trPr>
        <w:tc>
          <w:tcPr>
            <w:tcW w:w="518" w:type="pct"/>
            <w:vMerge w:val="restart"/>
            <w:tcBorders>
              <w:top w:val="nil"/>
              <w:left w:val="nil"/>
              <w:bottom w:val="single" w:sz="4" w:space="0" w:color="000000"/>
              <w:right w:val="nil"/>
            </w:tcBorders>
            <w:shd w:val="clear" w:color="000000" w:fill="BDD7EE"/>
            <w:vAlign w:val="center"/>
            <w:hideMark/>
          </w:tcPr>
          <w:p w14:paraId="25076FD8"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15 تا 20</w:t>
            </w:r>
          </w:p>
        </w:tc>
        <w:tc>
          <w:tcPr>
            <w:tcW w:w="459" w:type="pct"/>
            <w:tcBorders>
              <w:top w:val="nil"/>
              <w:left w:val="nil"/>
              <w:bottom w:val="single" w:sz="4" w:space="0" w:color="auto"/>
              <w:right w:val="nil"/>
            </w:tcBorders>
            <w:shd w:val="clear" w:color="000000" w:fill="BDD7EE"/>
            <w:vAlign w:val="center"/>
            <w:hideMark/>
          </w:tcPr>
          <w:p w14:paraId="295A7B0D" w14:textId="77777777" w:rsidR="00F119B9" w:rsidRPr="00506E2D" w:rsidRDefault="00F119B9" w:rsidP="00CF187C">
            <w:pPr>
              <w:bidi/>
              <w:spacing w:after="0" w:line="240" w:lineRule="auto"/>
              <w:jc w:val="center"/>
              <w:rPr>
                <w:rFonts w:ascii="Times New Roman" w:eastAsia="Times New Roman" w:hAnsi="Times New Roman" w:cs="B Nazanin"/>
                <w:b/>
                <w:bCs/>
                <w:rtl/>
                <w:lang w:bidi="fa-IR"/>
              </w:rPr>
            </w:pPr>
            <w:r w:rsidRPr="00506E2D">
              <w:rPr>
                <w:rFonts w:ascii="Times New Roman" w:eastAsia="Times New Roman" w:hAnsi="Times New Roman" w:cs="B Nazanin" w:hint="cs"/>
                <w:b/>
                <w:bCs/>
                <w:rtl/>
                <w:lang w:bidi="fa-IR"/>
              </w:rPr>
              <w:t>مرد</w:t>
            </w:r>
          </w:p>
        </w:tc>
        <w:tc>
          <w:tcPr>
            <w:tcW w:w="513" w:type="pct"/>
            <w:tcBorders>
              <w:top w:val="nil"/>
              <w:left w:val="nil"/>
              <w:bottom w:val="single" w:sz="4" w:space="0" w:color="auto"/>
              <w:right w:val="nil"/>
            </w:tcBorders>
            <w:shd w:val="clear" w:color="auto" w:fill="auto"/>
            <w:noWrap/>
            <w:vAlign w:val="center"/>
            <w:hideMark/>
          </w:tcPr>
          <w:p w14:paraId="0F2F6370"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2,794</w:t>
            </w:r>
          </w:p>
        </w:tc>
        <w:tc>
          <w:tcPr>
            <w:tcW w:w="394" w:type="pct"/>
            <w:tcBorders>
              <w:top w:val="nil"/>
              <w:left w:val="nil"/>
              <w:bottom w:val="single" w:sz="4" w:space="0" w:color="auto"/>
              <w:right w:val="nil"/>
            </w:tcBorders>
            <w:shd w:val="clear" w:color="auto" w:fill="auto"/>
            <w:noWrap/>
            <w:vAlign w:val="center"/>
            <w:hideMark/>
          </w:tcPr>
          <w:p w14:paraId="28067EA1"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0/4%</w:t>
            </w:r>
          </w:p>
        </w:tc>
        <w:tc>
          <w:tcPr>
            <w:tcW w:w="464" w:type="pct"/>
            <w:tcBorders>
              <w:top w:val="nil"/>
              <w:left w:val="nil"/>
              <w:bottom w:val="single" w:sz="4" w:space="0" w:color="auto"/>
              <w:right w:val="nil"/>
            </w:tcBorders>
            <w:shd w:val="clear" w:color="auto" w:fill="auto"/>
            <w:noWrap/>
            <w:vAlign w:val="center"/>
            <w:hideMark/>
          </w:tcPr>
          <w:p w14:paraId="1C34B025"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62/1</w:t>
            </w:r>
          </w:p>
        </w:tc>
        <w:tc>
          <w:tcPr>
            <w:tcW w:w="355" w:type="pct"/>
            <w:tcBorders>
              <w:top w:val="nil"/>
              <w:left w:val="nil"/>
              <w:bottom w:val="single" w:sz="4" w:space="0" w:color="auto"/>
              <w:right w:val="nil"/>
            </w:tcBorders>
            <w:shd w:val="clear" w:color="auto" w:fill="auto"/>
            <w:noWrap/>
            <w:vAlign w:val="center"/>
            <w:hideMark/>
          </w:tcPr>
          <w:p w14:paraId="2C564420"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66/8</w:t>
            </w:r>
          </w:p>
        </w:tc>
        <w:tc>
          <w:tcPr>
            <w:tcW w:w="423" w:type="pct"/>
            <w:tcBorders>
              <w:top w:val="nil"/>
              <w:left w:val="nil"/>
              <w:bottom w:val="single" w:sz="4" w:space="0" w:color="auto"/>
              <w:right w:val="nil"/>
            </w:tcBorders>
            <w:shd w:val="clear" w:color="auto" w:fill="auto"/>
            <w:noWrap/>
            <w:vAlign w:val="center"/>
            <w:hideMark/>
          </w:tcPr>
          <w:p w14:paraId="04803A73"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17/1</w:t>
            </w:r>
          </w:p>
        </w:tc>
        <w:tc>
          <w:tcPr>
            <w:tcW w:w="423" w:type="pct"/>
            <w:tcBorders>
              <w:top w:val="nil"/>
              <w:left w:val="nil"/>
              <w:bottom w:val="single" w:sz="4" w:space="0" w:color="auto"/>
              <w:right w:val="nil"/>
            </w:tcBorders>
            <w:shd w:val="clear" w:color="auto" w:fill="auto"/>
            <w:noWrap/>
            <w:vAlign w:val="center"/>
            <w:hideMark/>
          </w:tcPr>
          <w:p w14:paraId="464EF171"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3/0</w:t>
            </w:r>
          </w:p>
        </w:tc>
        <w:tc>
          <w:tcPr>
            <w:tcW w:w="725" w:type="pct"/>
            <w:tcBorders>
              <w:top w:val="nil"/>
              <w:left w:val="nil"/>
              <w:bottom w:val="single" w:sz="4" w:space="0" w:color="auto"/>
              <w:right w:val="nil"/>
            </w:tcBorders>
            <w:shd w:val="clear" w:color="auto" w:fill="auto"/>
            <w:noWrap/>
            <w:vAlign w:val="center"/>
            <w:hideMark/>
          </w:tcPr>
          <w:p w14:paraId="5D916792"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40,962,033</w:t>
            </w:r>
          </w:p>
        </w:tc>
        <w:tc>
          <w:tcPr>
            <w:tcW w:w="726" w:type="pct"/>
            <w:tcBorders>
              <w:top w:val="nil"/>
              <w:left w:val="nil"/>
              <w:bottom w:val="single" w:sz="4" w:space="0" w:color="auto"/>
              <w:right w:val="nil"/>
            </w:tcBorders>
            <w:shd w:val="clear" w:color="auto" w:fill="auto"/>
            <w:noWrap/>
            <w:vAlign w:val="center"/>
            <w:hideMark/>
          </w:tcPr>
          <w:p w14:paraId="2E3F3EFB"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50,225,897</w:t>
            </w:r>
          </w:p>
        </w:tc>
      </w:tr>
      <w:tr w:rsidR="00F119B9" w:rsidRPr="00506E2D" w14:paraId="5D81E234" w14:textId="77777777" w:rsidTr="00417D7D">
        <w:trPr>
          <w:trHeight w:val="20"/>
        </w:trPr>
        <w:tc>
          <w:tcPr>
            <w:tcW w:w="518" w:type="pct"/>
            <w:vMerge/>
            <w:tcBorders>
              <w:top w:val="nil"/>
              <w:left w:val="nil"/>
              <w:bottom w:val="single" w:sz="4" w:space="0" w:color="000000"/>
              <w:right w:val="nil"/>
            </w:tcBorders>
            <w:vAlign w:val="center"/>
            <w:hideMark/>
          </w:tcPr>
          <w:p w14:paraId="3A63F8E8"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p>
        </w:tc>
        <w:tc>
          <w:tcPr>
            <w:tcW w:w="459" w:type="pct"/>
            <w:tcBorders>
              <w:top w:val="nil"/>
              <w:left w:val="nil"/>
              <w:bottom w:val="single" w:sz="4" w:space="0" w:color="auto"/>
              <w:right w:val="nil"/>
            </w:tcBorders>
            <w:shd w:val="clear" w:color="000000" w:fill="BDD7EE"/>
            <w:vAlign w:val="center"/>
            <w:hideMark/>
          </w:tcPr>
          <w:p w14:paraId="2850B4EC"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زن</w:t>
            </w:r>
          </w:p>
        </w:tc>
        <w:tc>
          <w:tcPr>
            <w:tcW w:w="513" w:type="pct"/>
            <w:tcBorders>
              <w:top w:val="nil"/>
              <w:left w:val="nil"/>
              <w:bottom w:val="single" w:sz="4" w:space="0" w:color="auto"/>
              <w:right w:val="nil"/>
            </w:tcBorders>
            <w:shd w:val="clear" w:color="auto" w:fill="auto"/>
            <w:noWrap/>
            <w:vAlign w:val="center"/>
            <w:hideMark/>
          </w:tcPr>
          <w:p w14:paraId="3B399701"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346</w:t>
            </w:r>
          </w:p>
        </w:tc>
        <w:tc>
          <w:tcPr>
            <w:tcW w:w="394" w:type="pct"/>
            <w:tcBorders>
              <w:top w:val="nil"/>
              <w:left w:val="nil"/>
              <w:bottom w:val="single" w:sz="4" w:space="0" w:color="auto"/>
              <w:right w:val="nil"/>
            </w:tcBorders>
            <w:shd w:val="clear" w:color="auto" w:fill="auto"/>
            <w:noWrap/>
            <w:vAlign w:val="center"/>
            <w:hideMark/>
          </w:tcPr>
          <w:p w14:paraId="2B62CFF7"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0/1%</w:t>
            </w:r>
          </w:p>
        </w:tc>
        <w:tc>
          <w:tcPr>
            <w:tcW w:w="464" w:type="pct"/>
            <w:tcBorders>
              <w:top w:val="nil"/>
              <w:left w:val="nil"/>
              <w:bottom w:val="single" w:sz="4" w:space="0" w:color="auto"/>
              <w:right w:val="nil"/>
            </w:tcBorders>
            <w:shd w:val="clear" w:color="auto" w:fill="auto"/>
            <w:noWrap/>
            <w:vAlign w:val="center"/>
            <w:hideMark/>
          </w:tcPr>
          <w:p w14:paraId="08D0FEF7"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56/9</w:t>
            </w:r>
          </w:p>
        </w:tc>
        <w:tc>
          <w:tcPr>
            <w:tcW w:w="355" w:type="pct"/>
            <w:tcBorders>
              <w:top w:val="nil"/>
              <w:left w:val="nil"/>
              <w:bottom w:val="single" w:sz="4" w:space="0" w:color="auto"/>
              <w:right w:val="nil"/>
            </w:tcBorders>
            <w:shd w:val="clear" w:color="auto" w:fill="auto"/>
            <w:noWrap/>
            <w:vAlign w:val="center"/>
            <w:hideMark/>
          </w:tcPr>
          <w:p w14:paraId="54D2011A"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61/8</w:t>
            </w:r>
          </w:p>
        </w:tc>
        <w:tc>
          <w:tcPr>
            <w:tcW w:w="423" w:type="pct"/>
            <w:tcBorders>
              <w:top w:val="nil"/>
              <w:left w:val="nil"/>
              <w:bottom w:val="single" w:sz="4" w:space="0" w:color="auto"/>
              <w:right w:val="nil"/>
            </w:tcBorders>
            <w:shd w:val="clear" w:color="auto" w:fill="auto"/>
            <w:noWrap/>
            <w:vAlign w:val="center"/>
            <w:hideMark/>
          </w:tcPr>
          <w:p w14:paraId="17812534"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16/9</w:t>
            </w:r>
          </w:p>
        </w:tc>
        <w:tc>
          <w:tcPr>
            <w:tcW w:w="423" w:type="pct"/>
            <w:tcBorders>
              <w:top w:val="nil"/>
              <w:left w:val="nil"/>
              <w:bottom w:val="single" w:sz="4" w:space="0" w:color="auto"/>
              <w:right w:val="nil"/>
            </w:tcBorders>
            <w:shd w:val="clear" w:color="auto" w:fill="auto"/>
            <w:noWrap/>
            <w:vAlign w:val="center"/>
            <w:hideMark/>
          </w:tcPr>
          <w:p w14:paraId="507CFECD"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3/8</w:t>
            </w:r>
          </w:p>
        </w:tc>
        <w:tc>
          <w:tcPr>
            <w:tcW w:w="725" w:type="pct"/>
            <w:tcBorders>
              <w:top w:val="nil"/>
              <w:left w:val="nil"/>
              <w:bottom w:val="single" w:sz="4" w:space="0" w:color="auto"/>
              <w:right w:val="nil"/>
            </w:tcBorders>
            <w:shd w:val="clear" w:color="auto" w:fill="auto"/>
            <w:noWrap/>
            <w:vAlign w:val="center"/>
            <w:hideMark/>
          </w:tcPr>
          <w:p w14:paraId="6647E02D"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41,302,088</w:t>
            </w:r>
          </w:p>
        </w:tc>
        <w:tc>
          <w:tcPr>
            <w:tcW w:w="726" w:type="pct"/>
            <w:tcBorders>
              <w:top w:val="nil"/>
              <w:left w:val="nil"/>
              <w:bottom w:val="single" w:sz="4" w:space="0" w:color="auto"/>
              <w:right w:val="nil"/>
            </w:tcBorders>
            <w:shd w:val="clear" w:color="auto" w:fill="auto"/>
            <w:noWrap/>
            <w:vAlign w:val="center"/>
            <w:hideMark/>
          </w:tcPr>
          <w:p w14:paraId="6E701927"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44,503,312</w:t>
            </w:r>
          </w:p>
        </w:tc>
      </w:tr>
      <w:tr w:rsidR="00F119B9" w:rsidRPr="00506E2D" w14:paraId="7B9909D1" w14:textId="77777777" w:rsidTr="00417D7D">
        <w:trPr>
          <w:trHeight w:val="20"/>
        </w:trPr>
        <w:tc>
          <w:tcPr>
            <w:tcW w:w="518" w:type="pct"/>
            <w:vMerge/>
            <w:tcBorders>
              <w:top w:val="nil"/>
              <w:left w:val="nil"/>
              <w:bottom w:val="single" w:sz="4" w:space="0" w:color="000000"/>
              <w:right w:val="nil"/>
            </w:tcBorders>
            <w:vAlign w:val="center"/>
            <w:hideMark/>
          </w:tcPr>
          <w:p w14:paraId="5ACFDA9A"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p>
        </w:tc>
        <w:tc>
          <w:tcPr>
            <w:tcW w:w="459" w:type="pct"/>
            <w:tcBorders>
              <w:top w:val="nil"/>
              <w:left w:val="nil"/>
              <w:bottom w:val="single" w:sz="4" w:space="0" w:color="auto"/>
              <w:right w:val="nil"/>
            </w:tcBorders>
            <w:shd w:val="clear" w:color="000000" w:fill="BDD7EE"/>
            <w:vAlign w:val="center"/>
            <w:hideMark/>
          </w:tcPr>
          <w:p w14:paraId="73022D7E"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کل</w:t>
            </w:r>
          </w:p>
        </w:tc>
        <w:tc>
          <w:tcPr>
            <w:tcW w:w="513" w:type="pct"/>
            <w:tcBorders>
              <w:top w:val="nil"/>
              <w:left w:val="nil"/>
              <w:bottom w:val="single" w:sz="4" w:space="0" w:color="auto"/>
              <w:right w:val="nil"/>
            </w:tcBorders>
            <w:shd w:val="clear" w:color="000000" w:fill="DDEBF7"/>
            <w:noWrap/>
            <w:vAlign w:val="center"/>
            <w:hideMark/>
          </w:tcPr>
          <w:p w14:paraId="35983C07"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3,140</w:t>
            </w:r>
          </w:p>
        </w:tc>
        <w:tc>
          <w:tcPr>
            <w:tcW w:w="394" w:type="pct"/>
            <w:tcBorders>
              <w:top w:val="nil"/>
              <w:left w:val="nil"/>
              <w:bottom w:val="single" w:sz="4" w:space="0" w:color="auto"/>
              <w:right w:val="nil"/>
            </w:tcBorders>
            <w:shd w:val="clear" w:color="000000" w:fill="DDEBF7"/>
            <w:noWrap/>
            <w:vAlign w:val="center"/>
            <w:hideMark/>
          </w:tcPr>
          <w:p w14:paraId="2C4398C2"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0/5%</w:t>
            </w:r>
          </w:p>
        </w:tc>
        <w:tc>
          <w:tcPr>
            <w:tcW w:w="464" w:type="pct"/>
            <w:tcBorders>
              <w:top w:val="nil"/>
              <w:left w:val="nil"/>
              <w:bottom w:val="single" w:sz="4" w:space="0" w:color="auto"/>
              <w:right w:val="nil"/>
            </w:tcBorders>
            <w:shd w:val="clear" w:color="000000" w:fill="DDEBF7"/>
            <w:noWrap/>
            <w:vAlign w:val="center"/>
            <w:hideMark/>
          </w:tcPr>
          <w:p w14:paraId="38481781"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61/5</w:t>
            </w:r>
          </w:p>
        </w:tc>
        <w:tc>
          <w:tcPr>
            <w:tcW w:w="355" w:type="pct"/>
            <w:tcBorders>
              <w:top w:val="nil"/>
              <w:left w:val="nil"/>
              <w:bottom w:val="single" w:sz="4" w:space="0" w:color="auto"/>
              <w:right w:val="nil"/>
            </w:tcBorders>
            <w:shd w:val="clear" w:color="000000" w:fill="DDEBF7"/>
            <w:noWrap/>
            <w:vAlign w:val="center"/>
            <w:hideMark/>
          </w:tcPr>
          <w:p w14:paraId="40BA7F36"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66/2</w:t>
            </w:r>
          </w:p>
        </w:tc>
        <w:tc>
          <w:tcPr>
            <w:tcW w:w="423" w:type="pct"/>
            <w:tcBorders>
              <w:top w:val="nil"/>
              <w:left w:val="nil"/>
              <w:bottom w:val="single" w:sz="4" w:space="0" w:color="auto"/>
              <w:right w:val="nil"/>
            </w:tcBorders>
            <w:shd w:val="clear" w:color="000000" w:fill="DDEBF7"/>
            <w:noWrap/>
            <w:vAlign w:val="center"/>
            <w:hideMark/>
          </w:tcPr>
          <w:p w14:paraId="4DAF222B"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17/0</w:t>
            </w:r>
          </w:p>
        </w:tc>
        <w:tc>
          <w:tcPr>
            <w:tcW w:w="423" w:type="pct"/>
            <w:tcBorders>
              <w:top w:val="nil"/>
              <w:left w:val="nil"/>
              <w:bottom w:val="single" w:sz="4" w:space="0" w:color="auto"/>
              <w:right w:val="nil"/>
            </w:tcBorders>
            <w:shd w:val="clear" w:color="000000" w:fill="DDEBF7"/>
            <w:noWrap/>
            <w:vAlign w:val="center"/>
            <w:hideMark/>
          </w:tcPr>
          <w:p w14:paraId="52BEA682"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3/1</w:t>
            </w:r>
          </w:p>
        </w:tc>
        <w:tc>
          <w:tcPr>
            <w:tcW w:w="725" w:type="pct"/>
            <w:tcBorders>
              <w:top w:val="nil"/>
              <w:left w:val="nil"/>
              <w:bottom w:val="single" w:sz="4" w:space="0" w:color="auto"/>
              <w:right w:val="nil"/>
            </w:tcBorders>
            <w:shd w:val="clear" w:color="000000" w:fill="DDEBF7"/>
            <w:noWrap/>
            <w:vAlign w:val="center"/>
            <w:hideMark/>
          </w:tcPr>
          <w:p w14:paraId="7706AFBA"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40,999,504</w:t>
            </w:r>
          </w:p>
        </w:tc>
        <w:tc>
          <w:tcPr>
            <w:tcW w:w="726" w:type="pct"/>
            <w:tcBorders>
              <w:top w:val="nil"/>
              <w:left w:val="nil"/>
              <w:bottom w:val="single" w:sz="4" w:space="0" w:color="auto"/>
              <w:right w:val="nil"/>
            </w:tcBorders>
            <w:shd w:val="clear" w:color="000000" w:fill="DDEBF7"/>
            <w:noWrap/>
            <w:vAlign w:val="center"/>
            <w:hideMark/>
          </w:tcPr>
          <w:p w14:paraId="56905EFE"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49,595,319</w:t>
            </w:r>
          </w:p>
        </w:tc>
      </w:tr>
      <w:tr w:rsidR="00F119B9" w:rsidRPr="00506E2D" w14:paraId="38F868EB" w14:textId="77777777" w:rsidTr="00417D7D">
        <w:trPr>
          <w:trHeight w:val="20"/>
        </w:trPr>
        <w:tc>
          <w:tcPr>
            <w:tcW w:w="518" w:type="pct"/>
            <w:vMerge w:val="restart"/>
            <w:tcBorders>
              <w:top w:val="nil"/>
              <w:left w:val="nil"/>
              <w:bottom w:val="single" w:sz="4" w:space="0" w:color="000000"/>
              <w:right w:val="nil"/>
            </w:tcBorders>
            <w:shd w:val="clear" w:color="000000" w:fill="BDD7EE"/>
            <w:vAlign w:val="center"/>
            <w:hideMark/>
          </w:tcPr>
          <w:p w14:paraId="391A8512"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20 تا 25</w:t>
            </w:r>
          </w:p>
        </w:tc>
        <w:tc>
          <w:tcPr>
            <w:tcW w:w="459" w:type="pct"/>
            <w:tcBorders>
              <w:top w:val="nil"/>
              <w:left w:val="nil"/>
              <w:bottom w:val="single" w:sz="4" w:space="0" w:color="auto"/>
              <w:right w:val="nil"/>
            </w:tcBorders>
            <w:shd w:val="clear" w:color="000000" w:fill="BDD7EE"/>
            <w:vAlign w:val="center"/>
            <w:hideMark/>
          </w:tcPr>
          <w:p w14:paraId="496FDDFA" w14:textId="77777777" w:rsidR="00F119B9" w:rsidRPr="00506E2D" w:rsidRDefault="00F119B9" w:rsidP="00CF187C">
            <w:pPr>
              <w:bidi/>
              <w:spacing w:after="0" w:line="240" w:lineRule="auto"/>
              <w:jc w:val="center"/>
              <w:rPr>
                <w:rFonts w:ascii="Times New Roman" w:eastAsia="Times New Roman" w:hAnsi="Times New Roman" w:cs="B Nazanin"/>
                <w:b/>
                <w:bCs/>
                <w:rtl/>
                <w:lang w:bidi="fa-IR"/>
              </w:rPr>
            </w:pPr>
            <w:r w:rsidRPr="00506E2D">
              <w:rPr>
                <w:rFonts w:ascii="Times New Roman" w:eastAsia="Times New Roman" w:hAnsi="Times New Roman" w:cs="B Nazanin" w:hint="cs"/>
                <w:b/>
                <w:bCs/>
                <w:rtl/>
                <w:lang w:bidi="fa-IR"/>
              </w:rPr>
              <w:t>مرد</w:t>
            </w:r>
          </w:p>
        </w:tc>
        <w:tc>
          <w:tcPr>
            <w:tcW w:w="513" w:type="pct"/>
            <w:tcBorders>
              <w:top w:val="nil"/>
              <w:left w:val="nil"/>
              <w:bottom w:val="single" w:sz="4" w:space="0" w:color="auto"/>
              <w:right w:val="nil"/>
            </w:tcBorders>
            <w:shd w:val="clear" w:color="auto" w:fill="auto"/>
            <w:noWrap/>
            <w:vAlign w:val="center"/>
            <w:hideMark/>
          </w:tcPr>
          <w:p w14:paraId="63A3A2E0"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16,900</w:t>
            </w:r>
          </w:p>
        </w:tc>
        <w:tc>
          <w:tcPr>
            <w:tcW w:w="394" w:type="pct"/>
            <w:tcBorders>
              <w:top w:val="nil"/>
              <w:left w:val="nil"/>
              <w:bottom w:val="single" w:sz="4" w:space="0" w:color="auto"/>
              <w:right w:val="nil"/>
            </w:tcBorders>
            <w:shd w:val="clear" w:color="auto" w:fill="auto"/>
            <w:noWrap/>
            <w:vAlign w:val="center"/>
            <w:hideMark/>
          </w:tcPr>
          <w:p w14:paraId="17AC4A29"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2/7%</w:t>
            </w:r>
          </w:p>
        </w:tc>
        <w:tc>
          <w:tcPr>
            <w:tcW w:w="464" w:type="pct"/>
            <w:tcBorders>
              <w:top w:val="nil"/>
              <w:left w:val="nil"/>
              <w:bottom w:val="single" w:sz="4" w:space="0" w:color="auto"/>
              <w:right w:val="nil"/>
            </w:tcBorders>
            <w:shd w:val="clear" w:color="auto" w:fill="auto"/>
            <w:noWrap/>
            <w:vAlign w:val="center"/>
            <w:hideMark/>
          </w:tcPr>
          <w:p w14:paraId="47A5D81E"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61/9</w:t>
            </w:r>
          </w:p>
        </w:tc>
        <w:tc>
          <w:tcPr>
            <w:tcW w:w="355" w:type="pct"/>
            <w:tcBorders>
              <w:top w:val="nil"/>
              <w:left w:val="nil"/>
              <w:bottom w:val="single" w:sz="4" w:space="0" w:color="auto"/>
              <w:right w:val="nil"/>
            </w:tcBorders>
            <w:shd w:val="clear" w:color="auto" w:fill="auto"/>
            <w:noWrap/>
            <w:vAlign w:val="center"/>
            <w:hideMark/>
          </w:tcPr>
          <w:p w14:paraId="4060CCD7"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66/9</w:t>
            </w:r>
          </w:p>
        </w:tc>
        <w:tc>
          <w:tcPr>
            <w:tcW w:w="423" w:type="pct"/>
            <w:tcBorders>
              <w:top w:val="nil"/>
              <w:left w:val="nil"/>
              <w:bottom w:val="single" w:sz="4" w:space="0" w:color="auto"/>
              <w:right w:val="nil"/>
            </w:tcBorders>
            <w:shd w:val="clear" w:color="auto" w:fill="auto"/>
            <w:noWrap/>
            <w:vAlign w:val="center"/>
            <w:hideMark/>
          </w:tcPr>
          <w:p w14:paraId="5C9F3B0E"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21/6</w:t>
            </w:r>
          </w:p>
        </w:tc>
        <w:tc>
          <w:tcPr>
            <w:tcW w:w="423" w:type="pct"/>
            <w:tcBorders>
              <w:top w:val="nil"/>
              <w:left w:val="nil"/>
              <w:bottom w:val="single" w:sz="4" w:space="0" w:color="auto"/>
              <w:right w:val="nil"/>
            </w:tcBorders>
            <w:shd w:val="clear" w:color="auto" w:fill="auto"/>
            <w:noWrap/>
            <w:vAlign w:val="center"/>
            <w:hideMark/>
          </w:tcPr>
          <w:p w14:paraId="63A977F4"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3/8</w:t>
            </w:r>
          </w:p>
        </w:tc>
        <w:tc>
          <w:tcPr>
            <w:tcW w:w="725" w:type="pct"/>
            <w:tcBorders>
              <w:top w:val="nil"/>
              <w:left w:val="nil"/>
              <w:bottom w:val="single" w:sz="4" w:space="0" w:color="auto"/>
              <w:right w:val="nil"/>
            </w:tcBorders>
            <w:shd w:val="clear" w:color="auto" w:fill="auto"/>
            <w:noWrap/>
            <w:vAlign w:val="center"/>
            <w:hideMark/>
          </w:tcPr>
          <w:p w14:paraId="776BACBF"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62,164,066</w:t>
            </w:r>
          </w:p>
        </w:tc>
        <w:tc>
          <w:tcPr>
            <w:tcW w:w="726" w:type="pct"/>
            <w:tcBorders>
              <w:top w:val="nil"/>
              <w:left w:val="nil"/>
              <w:bottom w:val="single" w:sz="4" w:space="0" w:color="auto"/>
              <w:right w:val="nil"/>
            </w:tcBorders>
            <w:shd w:val="clear" w:color="auto" w:fill="auto"/>
            <w:noWrap/>
            <w:vAlign w:val="center"/>
            <w:hideMark/>
          </w:tcPr>
          <w:p w14:paraId="78CF04CF"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80,871,645</w:t>
            </w:r>
          </w:p>
        </w:tc>
      </w:tr>
      <w:tr w:rsidR="00F119B9" w:rsidRPr="00506E2D" w14:paraId="399F4E5A" w14:textId="77777777" w:rsidTr="00417D7D">
        <w:trPr>
          <w:trHeight w:val="20"/>
        </w:trPr>
        <w:tc>
          <w:tcPr>
            <w:tcW w:w="518" w:type="pct"/>
            <w:vMerge/>
            <w:tcBorders>
              <w:top w:val="nil"/>
              <w:left w:val="nil"/>
              <w:bottom w:val="single" w:sz="4" w:space="0" w:color="000000"/>
              <w:right w:val="nil"/>
            </w:tcBorders>
            <w:vAlign w:val="center"/>
            <w:hideMark/>
          </w:tcPr>
          <w:p w14:paraId="2CDDD29E"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p>
        </w:tc>
        <w:tc>
          <w:tcPr>
            <w:tcW w:w="459" w:type="pct"/>
            <w:tcBorders>
              <w:top w:val="nil"/>
              <w:left w:val="nil"/>
              <w:bottom w:val="single" w:sz="4" w:space="0" w:color="auto"/>
              <w:right w:val="nil"/>
            </w:tcBorders>
            <w:shd w:val="clear" w:color="000000" w:fill="BDD7EE"/>
            <w:vAlign w:val="center"/>
            <w:hideMark/>
          </w:tcPr>
          <w:p w14:paraId="54E5C9AB"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زن</w:t>
            </w:r>
          </w:p>
        </w:tc>
        <w:tc>
          <w:tcPr>
            <w:tcW w:w="513" w:type="pct"/>
            <w:tcBorders>
              <w:top w:val="nil"/>
              <w:left w:val="nil"/>
              <w:bottom w:val="single" w:sz="4" w:space="0" w:color="auto"/>
              <w:right w:val="nil"/>
            </w:tcBorders>
            <w:shd w:val="clear" w:color="auto" w:fill="auto"/>
            <w:noWrap/>
            <w:vAlign w:val="center"/>
            <w:hideMark/>
          </w:tcPr>
          <w:p w14:paraId="0E768FE6"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7,073</w:t>
            </w:r>
          </w:p>
        </w:tc>
        <w:tc>
          <w:tcPr>
            <w:tcW w:w="394" w:type="pct"/>
            <w:tcBorders>
              <w:top w:val="nil"/>
              <w:left w:val="nil"/>
              <w:bottom w:val="single" w:sz="4" w:space="0" w:color="auto"/>
              <w:right w:val="nil"/>
            </w:tcBorders>
            <w:shd w:val="clear" w:color="auto" w:fill="auto"/>
            <w:noWrap/>
            <w:vAlign w:val="center"/>
            <w:hideMark/>
          </w:tcPr>
          <w:p w14:paraId="757B17CF"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1/1%</w:t>
            </w:r>
          </w:p>
        </w:tc>
        <w:tc>
          <w:tcPr>
            <w:tcW w:w="464" w:type="pct"/>
            <w:tcBorders>
              <w:top w:val="nil"/>
              <w:left w:val="nil"/>
              <w:bottom w:val="single" w:sz="4" w:space="0" w:color="auto"/>
              <w:right w:val="nil"/>
            </w:tcBorders>
            <w:shd w:val="clear" w:color="auto" w:fill="auto"/>
            <w:noWrap/>
            <w:vAlign w:val="center"/>
            <w:hideMark/>
          </w:tcPr>
          <w:p w14:paraId="0E4D5551"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49/3</w:t>
            </w:r>
          </w:p>
        </w:tc>
        <w:tc>
          <w:tcPr>
            <w:tcW w:w="355" w:type="pct"/>
            <w:tcBorders>
              <w:top w:val="nil"/>
              <w:left w:val="nil"/>
              <w:bottom w:val="single" w:sz="4" w:space="0" w:color="auto"/>
              <w:right w:val="nil"/>
            </w:tcBorders>
            <w:shd w:val="clear" w:color="auto" w:fill="auto"/>
            <w:noWrap/>
            <w:vAlign w:val="center"/>
            <w:hideMark/>
          </w:tcPr>
          <w:p w14:paraId="47CEB44E"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54/1</w:t>
            </w:r>
          </w:p>
        </w:tc>
        <w:tc>
          <w:tcPr>
            <w:tcW w:w="423" w:type="pct"/>
            <w:tcBorders>
              <w:top w:val="nil"/>
              <w:left w:val="nil"/>
              <w:bottom w:val="single" w:sz="4" w:space="0" w:color="auto"/>
              <w:right w:val="nil"/>
            </w:tcBorders>
            <w:shd w:val="clear" w:color="auto" w:fill="auto"/>
            <w:noWrap/>
            <w:vAlign w:val="center"/>
            <w:hideMark/>
          </w:tcPr>
          <w:p w14:paraId="5FE7F0CC"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22/1</w:t>
            </w:r>
          </w:p>
        </w:tc>
        <w:tc>
          <w:tcPr>
            <w:tcW w:w="423" w:type="pct"/>
            <w:tcBorders>
              <w:top w:val="nil"/>
              <w:left w:val="nil"/>
              <w:bottom w:val="single" w:sz="4" w:space="0" w:color="auto"/>
              <w:right w:val="nil"/>
            </w:tcBorders>
            <w:shd w:val="clear" w:color="auto" w:fill="auto"/>
            <w:noWrap/>
            <w:vAlign w:val="center"/>
            <w:hideMark/>
          </w:tcPr>
          <w:p w14:paraId="600DA17E"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4/9</w:t>
            </w:r>
          </w:p>
        </w:tc>
        <w:tc>
          <w:tcPr>
            <w:tcW w:w="725" w:type="pct"/>
            <w:tcBorders>
              <w:top w:val="nil"/>
              <w:left w:val="nil"/>
              <w:bottom w:val="single" w:sz="4" w:space="0" w:color="auto"/>
              <w:right w:val="nil"/>
            </w:tcBorders>
            <w:shd w:val="clear" w:color="auto" w:fill="auto"/>
            <w:noWrap/>
            <w:vAlign w:val="center"/>
            <w:hideMark/>
          </w:tcPr>
          <w:p w14:paraId="05F94162"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70,241,816</w:t>
            </w:r>
          </w:p>
        </w:tc>
        <w:tc>
          <w:tcPr>
            <w:tcW w:w="726" w:type="pct"/>
            <w:tcBorders>
              <w:top w:val="nil"/>
              <w:left w:val="nil"/>
              <w:bottom w:val="single" w:sz="4" w:space="0" w:color="auto"/>
              <w:right w:val="nil"/>
            </w:tcBorders>
            <w:shd w:val="clear" w:color="auto" w:fill="auto"/>
            <w:noWrap/>
            <w:vAlign w:val="center"/>
            <w:hideMark/>
          </w:tcPr>
          <w:p w14:paraId="464E0193"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78,760,239</w:t>
            </w:r>
          </w:p>
        </w:tc>
      </w:tr>
      <w:tr w:rsidR="00F119B9" w:rsidRPr="00506E2D" w14:paraId="2306868D" w14:textId="77777777" w:rsidTr="00417D7D">
        <w:trPr>
          <w:trHeight w:val="20"/>
        </w:trPr>
        <w:tc>
          <w:tcPr>
            <w:tcW w:w="518" w:type="pct"/>
            <w:vMerge/>
            <w:tcBorders>
              <w:top w:val="nil"/>
              <w:left w:val="nil"/>
              <w:bottom w:val="single" w:sz="4" w:space="0" w:color="000000"/>
              <w:right w:val="nil"/>
            </w:tcBorders>
            <w:vAlign w:val="center"/>
            <w:hideMark/>
          </w:tcPr>
          <w:p w14:paraId="2F8DA664"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p>
        </w:tc>
        <w:tc>
          <w:tcPr>
            <w:tcW w:w="459" w:type="pct"/>
            <w:tcBorders>
              <w:top w:val="nil"/>
              <w:left w:val="nil"/>
              <w:bottom w:val="single" w:sz="4" w:space="0" w:color="auto"/>
              <w:right w:val="nil"/>
            </w:tcBorders>
            <w:shd w:val="clear" w:color="000000" w:fill="BDD7EE"/>
            <w:vAlign w:val="center"/>
            <w:hideMark/>
          </w:tcPr>
          <w:p w14:paraId="6835200B"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کل</w:t>
            </w:r>
          </w:p>
        </w:tc>
        <w:tc>
          <w:tcPr>
            <w:tcW w:w="513" w:type="pct"/>
            <w:tcBorders>
              <w:top w:val="nil"/>
              <w:left w:val="nil"/>
              <w:bottom w:val="single" w:sz="4" w:space="0" w:color="auto"/>
              <w:right w:val="nil"/>
            </w:tcBorders>
            <w:shd w:val="clear" w:color="000000" w:fill="DDEBF7"/>
            <w:noWrap/>
            <w:vAlign w:val="center"/>
            <w:hideMark/>
          </w:tcPr>
          <w:p w14:paraId="591B3E68"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23,973</w:t>
            </w:r>
          </w:p>
        </w:tc>
        <w:tc>
          <w:tcPr>
            <w:tcW w:w="394" w:type="pct"/>
            <w:tcBorders>
              <w:top w:val="nil"/>
              <w:left w:val="nil"/>
              <w:bottom w:val="single" w:sz="4" w:space="0" w:color="auto"/>
              <w:right w:val="nil"/>
            </w:tcBorders>
            <w:shd w:val="clear" w:color="000000" w:fill="DDEBF7"/>
            <w:noWrap/>
            <w:vAlign w:val="center"/>
            <w:hideMark/>
          </w:tcPr>
          <w:p w14:paraId="0535F1A7"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3/8%</w:t>
            </w:r>
          </w:p>
        </w:tc>
        <w:tc>
          <w:tcPr>
            <w:tcW w:w="464" w:type="pct"/>
            <w:tcBorders>
              <w:top w:val="nil"/>
              <w:left w:val="nil"/>
              <w:bottom w:val="single" w:sz="4" w:space="0" w:color="auto"/>
              <w:right w:val="nil"/>
            </w:tcBorders>
            <w:shd w:val="clear" w:color="000000" w:fill="DDEBF7"/>
            <w:noWrap/>
            <w:vAlign w:val="center"/>
            <w:hideMark/>
          </w:tcPr>
          <w:p w14:paraId="01844D4B"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58/2</w:t>
            </w:r>
          </w:p>
        </w:tc>
        <w:tc>
          <w:tcPr>
            <w:tcW w:w="355" w:type="pct"/>
            <w:tcBorders>
              <w:top w:val="nil"/>
              <w:left w:val="nil"/>
              <w:bottom w:val="single" w:sz="4" w:space="0" w:color="auto"/>
              <w:right w:val="nil"/>
            </w:tcBorders>
            <w:shd w:val="clear" w:color="000000" w:fill="DDEBF7"/>
            <w:noWrap/>
            <w:vAlign w:val="center"/>
            <w:hideMark/>
          </w:tcPr>
          <w:p w14:paraId="4B95DD82"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63/1</w:t>
            </w:r>
          </w:p>
        </w:tc>
        <w:tc>
          <w:tcPr>
            <w:tcW w:w="423" w:type="pct"/>
            <w:tcBorders>
              <w:top w:val="nil"/>
              <w:left w:val="nil"/>
              <w:bottom w:val="single" w:sz="4" w:space="0" w:color="auto"/>
              <w:right w:val="nil"/>
            </w:tcBorders>
            <w:shd w:val="clear" w:color="000000" w:fill="DDEBF7"/>
            <w:noWrap/>
            <w:vAlign w:val="center"/>
            <w:hideMark/>
          </w:tcPr>
          <w:p w14:paraId="4F5FA4F6"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21/7</w:t>
            </w:r>
          </w:p>
        </w:tc>
        <w:tc>
          <w:tcPr>
            <w:tcW w:w="423" w:type="pct"/>
            <w:tcBorders>
              <w:top w:val="nil"/>
              <w:left w:val="nil"/>
              <w:bottom w:val="single" w:sz="4" w:space="0" w:color="auto"/>
              <w:right w:val="nil"/>
            </w:tcBorders>
            <w:shd w:val="clear" w:color="000000" w:fill="DDEBF7"/>
            <w:noWrap/>
            <w:vAlign w:val="center"/>
            <w:hideMark/>
          </w:tcPr>
          <w:p w14:paraId="2348436A"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4/1</w:t>
            </w:r>
          </w:p>
        </w:tc>
        <w:tc>
          <w:tcPr>
            <w:tcW w:w="725" w:type="pct"/>
            <w:tcBorders>
              <w:top w:val="nil"/>
              <w:left w:val="nil"/>
              <w:bottom w:val="single" w:sz="4" w:space="0" w:color="auto"/>
              <w:right w:val="nil"/>
            </w:tcBorders>
            <w:shd w:val="clear" w:color="000000" w:fill="DDEBF7"/>
            <w:noWrap/>
            <w:vAlign w:val="center"/>
            <w:hideMark/>
          </w:tcPr>
          <w:p w14:paraId="264F0F61"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64,547,327</w:t>
            </w:r>
          </w:p>
        </w:tc>
        <w:tc>
          <w:tcPr>
            <w:tcW w:w="726" w:type="pct"/>
            <w:tcBorders>
              <w:top w:val="nil"/>
              <w:left w:val="nil"/>
              <w:bottom w:val="single" w:sz="4" w:space="0" w:color="auto"/>
              <w:right w:val="nil"/>
            </w:tcBorders>
            <w:shd w:val="clear" w:color="000000" w:fill="DDEBF7"/>
            <w:noWrap/>
            <w:vAlign w:val="center"/>
            <w:hideMark/>
          </w:tcPr>
          <w:p w14:paraId="420DB5DC"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80,248,695</w:t>
            </w:r>
          </w:p>
        </w:tc>
      </w:tr>
      <w:tr w:rsidR="00F119B9" w:rsidRPr="00506E2D" w14:paraId="3FA8CBD2" w14:textId="77777777" w:rsidTr="00417D7D">
        <w:trPr>
          <w:trHeight w:val="20"/>
        </w:trPr>
        <w:tc>
          <w:tcPr>
            <w:tcW w:w="518" w:type="pct"/>
            <w:vMerge w:val="restart"/>
            <w:tcBorders>
              <w:top w:val="nil"/>
              <w:left w:val="nil"/>
              <w:bottom w:val="single" w:sz="4" w:space="0" w:color="000000"/>
              <w:right w:val="nil"/>
            </w:tcBorders>
            <w:shd w:val="clear" w:color="000000" w:fill="BDD7EE"/>
            <w:vAlign w:val="center"/>
            <w:hideMark/>
          </w:tcPr>
          <w:p w14:paraId="4C648997"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25 تا 30</w:t>
            </w:r>
          </w:p>
        </w:tc>
        <w:tc>
          <w:tcPr>
            <w:tcW w:w="459" w:type="pct"/>
            <w:tcBorders>
              <w:top w:val="nil"/>
              <w:left w:val="nil"/>
              <w:bottom w:val="single" w:sz="4" w:space="0" w:color="auto"/>
              <w:right w:val="nil"/>
            </w:tcBorders>
            <w:shd w:val="clear" w:color="000000" w:fill="BDD7EE"/>
            <w:vAlign w:val="center"/>
            <w:hideMark/>
          </w:tcPr>
          <w:p w14:paraId="47FF52CD" w14:textId="77777777" w:rsidR="00F119B9" w:rsidRPr="00506E2D" w:rsidRDefault="00F119B9" w:rsidP="00CF187C">
            <w:pPr>
              <w:bidi/>
              <w:spacing w:after="0" w:line="240" w:lineRule="auto"/>
              <w:jc w:val="center"/>
              <w:rPr>
                <w:rFonts w:ascii="Times New Roman" w:eastAsia="Times New Roman" w:hAnsi="Times New Roman" w:cs="B Nazanin"/>
                <w:b/>
                <w:bCs/>
                <w:rtl/>
                <w:lang w:bidi="fa-IR"/>
              </w:rPr>
            </w:pPr>
            <w:r w:rsidRPr="00506E2D">
              <w:rPr>
                <w:rFonts w:ascii="Times New Roman" w:eastAsia="Times New Roman" w:hAnsi="Times New Roman" w:cs="B Nazanin" w:hint="cs"/>
                <w:b/>
                <w:bCs/>
                <w:rtl/>
                <w:lang w:bidi="fa-IR"/>
              </w:rPr>
              <w:t>مرد</w:t>
            </w:r>
          </w:p>
        </w:tc>
        <w:tc>
          <w:tcPr>
            <w:tcW w:w="513" w:type="pct"/>
            <w:tcBorders>
              <w:top w:val="nil"/>
              <w:left w:val="nil"/>
              <w:bottom w:val="single" w:sz="4" w:space="0" w:color="auto"/>
              <w:right w:val="nil"/>
            </w:tcBorders>
            <w:shd w:val="clear" w:color="auto" w:fill="auto"/>
            <w:noWrap/>
            <w:vAlign w:val="center"/>
            <w:hideMark/>
          </w:tcPr>
          <w:p w14:paraId="2918605C"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7,852</w:t>
            </w:r>
          </w:p>
        </w:tc>
        <w:tc>
          <w:tcPr>
            <w:tcW w:w="394" w:type="pct"/>
            <w:tcBorders>
              <w:top w:val="nil"/>
              <w:left w:val="nil"/>
              <w:bottom w:val="single" w:sz="4" w:space="0" w:color="auto"/>
              <w:right w:val="nil"/>
            </w:tcBorders>
            <w:shd w:val="clear" w:color="auto" w:fill="auto"/>
            <w:noWrap/>
            <w:vAlign w:val="center"/>
            <w:hideMark/>
          </w:tcPr>
          <w:p w14:paraId="273573C1"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1/2%</w:t>
            </w:r>
          </w:p>
        </w:tc>
        <w:tc>
          <w:tcPr>
            <w:tcW w:w="464" w:type="pct"/>
            <w:tcBorders>
              <w:top w:val="nil"/>
              <w:left w:val="nil"/>
              <w:bottom w:val="single" w:sz="4" w:space="0" w:color="auto"/>
              <w:right w:val="nil"/>
            </w:tcBorders>
            <w:shd w:val="clear" w:color="auto" w:fill="auto"/>
            <w:noWrap/>
            <w:vAlign w:val="center"/>
            <w:hideMark/>
          </w:tcPr>
          <w:p w14:paraId="48A66DC8"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61/2</w:t>
            </w:r>
          </w:p>
        </w:tc>
        <w:tc>
          <w:tcPr>
            <w:tcW w:w="355" w:type="pct"/>
            <w:tcBorders>
              <w:top w:val="nil"/>
              <w:left w:val="nil"/>
              <w:bottom w:val="single" w:sz="4" w:space="0" w:color="auto"/>
              <w:right w:val="nil"/>
            </w:tcBorders>
            <w:shd w:val="clear" w:color="auto" w:fill="auto"/>
            <w:noWrap/>
            <w:vAlign w:val="center"/>
            <w:hideMark/>
          </w:tcPr>
          <w:p w14:paraId="33CE741D"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66/5</w:t>
            </w:r>
          </w:p>
        </w:tc>
        <w:tc>
          <w:tcPr>
            <w:tcW w:w="423" w:type="pct"/>
            <w:tcBorders>
              <w:top w:val="nil"/>
              <w:left w:val="nil"/>
              <w:bottom w:val="single" w:sz="4" w:space="0" w:color="auto"/>
              <w:right w:val="nil"/>
            </w:tcBorders>
            <w:shd w:val="clear" w:color="auto" w:fill="auto"/>
            <w:noWrap/>
            <w:vAlign w:val="center"/>
            <w:hideMark/>
          </w:tcPr>
          <w:p w14:paraId="124949F0"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27/5</w:t>
            </w:r>
          </w:p>
        </w:tc>
        <w:tc>
          <w:tcPr>
            <w:tcW w:w="423" w:type="pct"/>
            <w:tcBorders>
              <w:top w:val="nil"/>
              <w:left w:val="nil"/>
              <w:bottom w:val="single" w:sz="4" w:space="0" w:color="auto"/>
              <w:right w:val="nil"/>
            </w:tcBorders>
            <w:shd w:val="clear" w:color="auto" w:fill="auto"/>
            <w:noWrap/>
            <w:vAlign w:val="center"/>
            <w:hideMark/>
          </w:tcPr>
          <w:p w14:paraId="20A64804"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5/1</w:t>
            </w:r>
          </w:p>
        </w:tc>
        <w:tc>
          <w:tcPr>
            <w:tcW w:w="725" w:type="pct"/>
            <w:tcBorders>
              <w:top w:val="nil"/>
              <w:left w:val="nil"/>
              <w:bottom w:val="single" w:sz="4" w:space="0" w:color="auto"/>
              <w:right w:val="nil"/>
            </w:tcBorders>
            <w:shd w:val="clear" w:color="auto" w:fill="auto"/>
            <w:noWrap/>
            <w:vAlign w:val="center"/>
            <w:hideMark/>
          </w:tcPr>
          <w:p w14:paraId="26259467"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88,806,624</w:t>
            </w:r>
          </w:p>
        </w:tc>
        <w:tc>
          <w:tcPr>
            <w:tcW w:w="726" w:type="pct"/>
            <w:tcBorders>
              <w:top w:val="nil"/>
              <w:left w:val="nil"/>
              <w:bottom w:val="single" w:sz="4" w:space="0" w:color="auto"/>
              <w:right w:val="nil"/>
            </w:tcBorders>
            <w:shd w:val="clear" w:color="auto" w:fill="auto"/>
            <w:noWrap/>
            <w:vAlign w:val="center"/>
            <w:hideMark/>
          </w:tcPr>
          <w:p w14:paraId="0ABAE9D2"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106,167,673</w:t>
            </w:r>
          </w:p>
        </w:tc>
      </w:tr>
      <w:tr w:rsidR="00F119B9" w:rsidRPr="00506E2D" w14:paraId="031A34F7" w14:textId="77777777" w:rsidTr="00417D7D">
        <w:trPr>
          <w:trHeight w:val="20"/>
        </w:trPr>
        <w:tc>
          <w:tcPr>
            <w:tcW w:w="518" w:type="pct"/>
            <w:vMerge/>
            <w:tcBorders>
              <w:top w:val="nil"/>
              <w:left w:val="nil"/>
              <w:bottom w:val="single" w:sz="4" w:space="0" w:color="000000"/>
              <w:right w:val="nil"/>
            </w:tcBorders>
            <w:vAlign w:val="center"/>
            <w:hideMark/>
          </w:tcPr>
          <w:p w14:paraId="49A00969"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p>
        </w:tc>
        <w:tc>
          <w:tcPr>
            <w:tcW w:w="459" w:type="pct"/>
            <w:tcBorders>
              <w:top w:val="nil"/>
              <w:left w:val="nil"/>
              <w:bottom w:val="single" w:sz="4" w:space="0" w:color="auto"/>
              <w:right w:val="nil"/>
            </w:tcBorders>
            <w:shd w:val="clear" w:color="000000" w:fill="BDD7EE"/>
            <w:vAlign w:val="center"/>
            <w:hideMark/>
          </w:tcPr>
          <w:p w14:paraId="1B95DDFC"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زن</w:t>
            </w:r>
          </w:p>
        </w:tc>
        <w:tc>
          <w:tcPr>
            <w:tcW w:w="513" w:type="pct"/>
            <w:tcBorders>
              <w:top w:val="nil"/>
              <w:left w:val="nil"/>
              <w:bottom w:val="single" w:sz="4" w:space="0" w:color="auto"/>
              <w:right w:val="nil"/>
            </w:tcBorders>
            <w:shd w:val="clear" w:color="auto" w:fill="auto"/>
            <w:noWrap/>
            <w:vAlign w:val="center"/>
            <w:hideMark/>
          </w:tcPr>
          <w:p w14:paraId="5F71C20B"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6,016</w:t>
            </w:r>
          </w:p>
        </w:tc>
        <w:tc>
          <w:tcPr>
            <w:tcW w:w="394" w:type="pct"/>
            <w:tcBorders>
              <w:top w:val="nil"/>
              <w:left w:val="nil"/>
              <w:bottom w:val="single" w:sz="4" w:space="0" w:color="auto"/>
              <w:right w:val="nil"/>
            </w:tcBorders>
            <w:shd w:val="clear" w:color="auto" w:fill="auto"/>
            <w:noWrap/>
            <w:vAlign w:val="center"/>
            <w:hideMark/>
          </w:tcPr>
          <w:p w14:paraId="2A2E145D"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1/0%</w:t>
            </w:r>
          </w:p>
        </w:tc>
        <w:tc>
          <w:tcPr>
            <w:tcW w:w="464" w:type="pct"/>
            <w:tcBorders>
              <w:top w:val="nil"/>
              <w:left w:val="nil"/>
              <w:bottom w:val="single" w:sz="4" w:space="0" w:color="auto"/>
              <w:right w:val="nil"/>
            </w:tcBorders>
            <w:shd w:val="clear" w:color="auto" w:fill="auto"/>
            <w:noWrap/>
            <w:vAlign w:val="center"/>
            <w:hideMark/>
          </w:tcPr>
          <w:p w14:paraId="44CFEAA2"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48/3</w:t>
            </w:r>
          </w:p>
        </w:tc>
        <w:tc>
          <w:tcPr>
            <w:tcW w:w="355" w:type="pct"/>
            <w:tcBorders>
              <w:top w:val="nil"/>
              <w:left w:val="nil"/>
              <w:bottom w:val="single" w:sz="4" w:space="0" w:color="auto"/>
              <w:right w:val="nil"/>
            </w:tcBorders>
            <w:shd w:val="clear" w:color="auto" w:fill="auto"/>
            <w:noWrap/>
            <w:vAlign w:val="center"/>
            <w:hideMark/>
          </w:tcPr>
          <w:p w14:paraId="77692130"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53/3</w:t>
            </w:r>
          </w:p>
        </w:tc>
        <w:tc>
          <w:tcPr>
            <w:tcW w:w="423" w:type="pct"/>
            <w:tcBorders>
              <w:top w:val="nil"/>
              <w:left w:val="nil"/>
              <w:bottom w:val="single" w:sz="4" w:space="0" w:color="auto"/>
              <w:right w:val="nil"/>
            </w:tcBorders>
            <w:shd w:val="clear" w:color="auto" w:fill="auto"/>
            <w:noWrap/>
            <w:vAlign w:val="center"/>
            <w:hideMark/>
          </w:tcPr>
          <w:p w14:paraId="172B3490"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27/7</w:t>
            </w:r>
          </w:p>
        </w:tc>
        <w:tc>
          <w:tcPr>
            <w:tcW w:w="423" w:type="pct"/>
            <w:tcBorders>
              <w:top w:val="nil"/>
              <w:left w:val="nil"/>
              <w:bottom w:val="single" w:sz="4" w:space="0" w:color="auto"/>
              <w:right w:val="nil"/>
            </w:tcBorders>
            <w:shd w:val="clear" w:color="auto" w:fill="auto"/>
            <w:noWrap/>
            <w:vAlign w:val="center"/>
            <w:hideMark/>
          </w:tcPr>
          <w:p w14:paraId="6F8C312E"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7/1</w:t>
            </w:r>
          </w:p>
        </w:tc>
        <w:tc>
          <w:tcPr>
            <w:tcW w:w="725" w:type="pct"/>
            <w:tcBorders>
              <w:top w:val="nil"/>
              <w:left w:val="nil"/>
              <w:bottom w:val="single" w:sz="4" w:space="0" w:color="auto"/>
              <w:right w:val="nil"/>
            </w:tcBorders>
            <w:shd w:val="clear" w:color="auto" w:fill="auto"/>
            <w:noWrap/>
            <w:vAlign w:val="center"/>
            <w:hideMark/>
          </w:tcPr>
          <w:p w14:paraId="7047ACBE"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106,970,209</w:t>
            </w:r>
          </w:p>
        </w:tc>
        <w:tc>
          <w:tcPr>
            <w:tcW w:w="726" w:type="pct"/>
            <w:tcBorders>
              <w:top w:val="nil"/>
              <w:left w:val="nil"/>
              <w:bottom w:val="single" w:sz="4" w:space="0" w:color="auto"/>
              <w:right w:val="nil"/>
            </w:tcBorders>
            <w:shd w:val="clear" w:color="auto" w:fill="auto"/>
            <w:noWrap/>
            <w:vAlign w:val="center"/>
            <w:hideMark/>
          </w:tcPr>
          <w:p w14:paraId="08BAD8C2"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115,317,512</w:t>
            </w:r>
          </w:p>
        </w:tc>
      </w:tr>
      <w:tr w:rsidR="00F119B9" w:rsidRPr="00506E2D" w14:paraId="0742C668" w14:textId="77777777" w:rsidTr="00417D7D">
        <w:trPr>
          <w:trHeight w:val="20"/>
        </w:trPr>
        <w:tc>
          <w:tcPr>
            <w:tcW w:w="518" w:type="pct"/>
            <w:vMerge/>
            <w:tcBorders>
              <w:top w:val="nil"/>
              <w:left w:val="nil"/>
              <w:bottom w:val="single" w:sz="4" w:space="0" w:color="000000"/>
              <w:right w:val="nil"/>
            </w:tcBorders>
            <w:vAlign w:val="center"/>
            <w:hideMark/>
          </w:tcPr>
          <w:p w14:paraId="1F6E9AD5"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p>
        </w:tc>
        <w:tc>
          <w:tcPr>
            <w:tcW w:w="459" w:type="pct"/>
            <w:tcBorders>
              <w:top w:val="nil"/>
              <w:left w:val="nil"/>
              <w:bottom w:val="single" w:sz="4" w:space="0" w:color="auto"/>
              <w:right w:val="nil"/>
            </w:tcBorders>
            <w:shd w:val="clear" w:color="000000" w:fill="BDD7EE"/>
            <w:vAlign w:val="center"/>
            <w:hideMark/>
          </w:tcPr>
          <w:p w14:paraId="7136B292"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کل</w:t>
            </w:r>
          </w:p>
        </w:tc>
        <w:tc>
          <w:tcPr>
            <w:tcW w:w="513" w:type="pct"/>
            <w:tcBorders>
              <w:top w:val="nil"/>
              <w:left w:val="nil"/>
              <w:bottom w:val="single" w:sz="4" w:space="0" w:color="auto"/>
              <w:right w:val="nil"/>
            </w:tcBorders>
            <w:shd w:val="clear" w:color="000000" w:fill="DDEBF7"/>
            <w:noWrap/>
            <w:vAlign w:val="center"/>
            <w:hideMark/>
          </w:tcPr>
          <w:p w14:paraId="5A6D9009"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13,868</w:t>
            </w:r>
          </w:p>
        </w:tc>
        <w:tc>
          <w:tcPr>
            <w:tcW w:w="394" w:type="pct"/>
            <w:tcBorders>
              <w:top w:val="nil"/>
              <w:left w:val="nil"/>
              <w:bottom w:val="single" w:sz="4" w:space="0" w:color="auto"/>
              <w:right w:val="nil"/>
            </w:tcBorders>
            <w:shd w:val="clear" w:color="000000" w:fill="DDEBF7"/>
            <w:noWrap/>
            <w:vAlign w:val="center"/>
            <w:hideMark/>
          </w:tcPr>
          <w:p w14:paraId="383B92FF"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2/2%</w:t>
            </w:r>
          </w:p>
        </w:tc>
        <w:tc>
          <w:tcPr>
            <w:tcW w:w="464" w:type="pct"/>
            <w:tcBorders>
              <w:top w:val="nil"/>
              <w:left w:val="nil"/>
              <w:bottom w:val="single" w:sz="4" w:space="0" w:color="auto"/>
              <w:right w:val="nil"/>
            </w:tcBorders>
            <w:shd w:val="clear" w:color="000000" w:fill="DDEBF7"/>
            <w:noWrap/>
            <w:vAlign w:val="center"/>
            <w:hideMark/>
          </w:tcPr>
          <w:p w14:paraId="6082FF6D"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55/6</w:t>
            </w:r>
          </w:p>
        </w:tc>
        <w:tc>
          <w:tcPr>
            <w:tcW w:w="355" w:type="pct"/>
            <w:tcBorders>
              <w:top w:val="nil"/>
              <w:left w:val="nil"/>
              <w:bottom w:val="single" w:sz="4" w:space="0" w:color="auto"/>
              <w:right w:val="nil"/>
            </w:tcBorders>
            <w:shd w:val="clear" w:color="000000" w:fill="DDEBF7"/>
            <w:noWrap/>
            <w:vAlign w:val="center"/>
            <w:hideMark/>
          </w:tcPr>
          <w:p w14:paraId="1C8DDAAE"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60/7</w:t>
            </w:r>
          </w:p>
        </w:tc>
        <w:tc>
          <w:tcPr>
            <w:tcW w:w="423" w:type="pct"/>
            <w:tcBorders>
              <w:top w:val="nil"/>
              <w:left w:val="nil"/>
              <w:bottom w:val="single" w:sz="4" w:space="0" w:color="auto"/>
              <w:right w:val="nil"/>
            </w:tcBorders>
            <w:shd w:val="clear" w:color="000000" w:fill="DDEBF7"/>
            <w:noWrap/>
            <w:vAlign w:val="center"/>
            <w:hideMark/>
          </w:tcPr>
          <w:p w14:paraId="090B1623"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27/6</w:t>
            </w:r>
          </w:p>
        </w:tc>
        <w:tc>
          <w:tcPr>
            <w:tcW w:w="423" w:type="pct"/>
            <w:tcBorders>
              <w:top w:val="nil"/>
              <w:left w:val="nil"/>
              <w:bottom w:val="single" w:sz="4" w:space="0" w:color="auto"/>
              <w:right w:val="nil"/>
            </w:tcBorders>
            <w:shd w:val="clear" w:color="000000" w:fill="DDEBF7"/>
            <w:noWrap/>
            <w:vAlign w:val="center"/>
            <w:hideMark/>
          </w:tcPr>
          <w:p w14:paraId="095CF6CA"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6/0</w:t>
            </w:r>
          </w:p>
        </w:tc>
        <w:tc>
          <w:tcPr>
            <w:tcW w:w="725" w:type="pct"/>
            <w:tcBorders>
              <w:top w:val="nil"/>
              <w:left w:val="nil"/>
              <w:bottom w:val="single" w:sz="4" w:space="0" w:color="auto"/>
              <w:right w:val="nil"/>
            </w:tcBorders>
            <w:shd w:val="clear" w:color="000000" w:fill="DDEBF7"/>
            <w:noWrap/>
            <w:vAlign w:val="center"/>
            <w:hideMark/>
          </w:tcPr>
          <w:p w14:paraId="4E744E17"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96,686,068</w:t>
            </w:r>
          </w:p>
        </w:tc>
        <w:tc>
          <w:tcPr>
            <w:tcW w:w="726" w:type="pct"/>
            <w:tcBorders>
              <w:top w:val="nil"/>
              <w:left w:val="nil"/>
              <w:bottom w:val="single" w:sz="4" w:space="0" w:color="auto"/>
              <w:right w:val="nil"/>
            </w:tcBorders>
            <w:shd w:val="clear" w:color="000000" w:fill="DDEBF7"/>
            <w:noWrap/>
            <w:vAlign w:val="center"/>
            <w:hideMark/>
          </w:tcPr>
          <w:p w14:paraId="5EE4B6B9"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110,136,914</w:t>
            </w:r>
          </w:p>
        </w:tc>
      </w:tr>
      <w:tr w:rsidR="00F119B9" w:rsidRPr="00506E2D" w14:paraId="19345582" w14:textId="77777777" w:rsidTr="00417D7D">
        <w:trPr>
          <w:trHeight w:val="20"/>
        </w:trPr>
        <w:tc>
          <w:tcPr>
            <w:tcW w:w="518" w:type="pct"/>
            <w:vMerge w:val="restart"/>
            <w:tcBorders>
              <w:top w:val="nil"/>
              <w:left w:val="nil"/>
              <w:bottom w:val="single" w:sz="4" w:space="0" w:color="000000"/>
              <w:right w:val="nil"/>
            </w:tcBorders>
            <w:shd w:val="clear" w:color="000000" w:fill="BDD7EE"/>
            <w:vAlign w:val="center"/>
            <w:hideMark/>
          </w:tcPr>
          <w:p w14:paraId="27C2262D"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30 تا 35</w:t>
            </w:r>
          </w:p>
        </w:tc>
        <w:tc>
          <w:tcPr>
            <w:tcW w:w="459" w:type="pct"/>
            <w:tcBorders>
              <w:top w:val="nil"/>
              <w:left w:val="nil"/>
              <w:bottom w:val="single" w:sz="4" w:space="0" w:color="auto"/>
              <w:right w:val="nil"/>
            </w:tcBorders>
            <w:shd w:val="clear" w:color="000000" w:fill="BDD7EE"/>
            <w:vAlign w:val="center"/>
            <w:hideMark/>
          </w:tcPr>
          <w:p w14:paraId="5E3F4E22" w14:textId="77777777" w:rsidR="00F119B9" w:rsidRPr="00506E2D" w:rsidRDefault="00F119B9" w:rsidP="00CF187C">
            <w:pPr>
              <w:bidi/>
              <w:spacing w:after="0" w:line="240" w:lineRule="auto"/>
              <w:jc w:val="center"/>
              <w:rPr>
                <w:rFonts w:ascii="Times New Roman" w:eastAsia="Times New Roman" w:hAnsi="Times New Roman" w:cs="B Nazanin"/>
                <w:b/>
                <w:bCs/>
                <w:rtl/>
                <w:lang w:bidi="fa-IR"/>
              </w:rPr>
            </w:pPr>
            <w:r w:rsidRPr="00506E2D">
              <w:rPr>
                <w:rFonts w:ascii="Times New Roman" w:eastAsia="Times New Roman" w:hAnsi="Times New Roman" w:cs="B Nazanin" w:hint="cs"/>
                <w:b/>
                <w:bCs/>
                <w:rtl/>
                <w:lang w:bidi="fa-IR"/>
              </w:rPr>
              <w:t>مرد</w:t>
            </w:r>
          </w:p>
        </w:tc>
        <w:tc>
          <w:tcPr>
            <w:tcW w:w="513" w:type="pct"/>
            <w:tcBorders>
              <w:top w:val="nil"/>
              <w:left w:val="nil"/>
              <w:bottom w:val="single" w:sz="4" w:space="0" w:color="auto"/>
              <w:right w:val="nil"/>
            </w:tcBorders>
            <w:shd w:val="clear" w:color="auto" w:fill="auto"/>
            <w:noWrap/>
            <w:vAlign w:val="center"/>
            <w:hideMark/>
          </w:tcPr>
          <w:p w14:paraId="3DA55AA0"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398,528</w:t>
            </w:r>
          </w:p>
        </w:tc>
        <w:tc>
          <w:tcPr>
            <w:tcW w:w="394" w:type="pct"/>
            <w:tcBorders>
              <w:top w:val="nil"/>
              <w:left w:val="nil"/>
              <w:bottom w:val="single" w:sz="4" w:space="0" w:color="auto"/>
              <w:right w:val="nil"/>
            </w:tcBorders>
            <w:shd w:val="clear" w:color="auto" w:fill="auto"/>
            <w:noWrap/>
            <w:vAlign w:val="center"/>
            <w:hideMark/>
          </w:tcPr>
          <w:p w14:paraId="0B9271A9"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63/3%</w:t>
            </w:r>
          </w:p>
        </w:tc>
        <w:tc>
          <w:tcPr>
            <w:tcW w:w="464" w:type="pct"/>
            <w:tcBorders>
              <w:top w:val="nil"/>
              <w:left w:val="nil"/>
              <w:bottom w:val="single" w:sz="4" w:space="0" w:color="auto"/>
              <w:right w:val="nil"/>
            </w:tcBorders>
            <w:shd w:val="clear" w:color="auto" w:fill="auto"/>
            <w:noWrap/>
            <w:vAlign w:val="center"/>
            <w:hideMark/>
          </w:tcPr>
          <w:p w14:paraId="0C1F2974"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49/3</w:t>
            </w:r>
          </w:p>
        </w:tc>
        <w:tc>
          <w:tcPr>
            <w:tcW w:w="355" w:type="pct"/>
            <w:tcBorders>
              <w:top w:val="nil"/>
              <w:left w:val="nil"/>
              <w:bottom w:val="single" w:sz="4" w:space="0" w:color="auto"/>
              <w:right w:val="nil"/>
            </w:tcBorders>
            <w:shd w:val="clear" w:color="auto" w:fill="auto"/>
            <w:noWrap/>
            <w:vAlign w:val="center"/>
            <w:hideMark/>
          </w:tcPr>
          <w:p w14:paraId="2285FE71"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57/5</w:t>
            </w:r>
          </w:p>
        </w:tc>
        <w:tc>
          <w:tcPr>
            <w:tcW w:w="423" w:type="pct"/>
            <w:tcBorders>
              <w:top w:val="nil"/>
              <w:left w:val="nil"/>
              <w:bottom w:val="single" w:sz="4" w:space="0" w:color="auto"/>
              <w:right w:val="nil"/>
            </w:tcBorders>
            <w:shd w:val="clear" w:color="auto" w:fill="auto"/>
            <w:noWrap/>
            <w:vAlign w:val="center"/>
            <w:hideMark/>
          </w:tcPr>
          <w:p w14:paraId="097EEA7A"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32/7</w:t>
            </w:r>
          </w:p>
        </w:tc>
        <w:tc>
          <w:tcPr>
            <w:tcW w:w="423" w:type="pct"/>
            <w:tcBorders>
              <w:top w:val="nil"/>
              <w:left w:val="nil"/>
              <w:bottom w:val="single" w:sz="4" w:space="0" w:color="auto"/>
              <w:right w:val="nil"/>
            </w:tcBorders>
            <w:shd w:val="clear" w:color="auto" w:fill="auto"/>
            <w:noWrap/>
            <w:vAlign w:val="center"/>
            <w:hideMark/>
          </w:tcPr>
          <w:p w14:paraId="64F6115A"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8/3</w:t>
            </w:r>
          </w:p>
        </w:tc>
        <w:tc>
          <w:tcPr>
            <w:tcW w:w="725" w:type="pct"/>
            <w:tcBorders>
              <w:top w:val="nil"/>
              <w:left w:val="nil"/>
              <w:bottom w:val="single" w:sz="4" w:space="0" w:color="auto"/>
              <w:right w:val="nil"/>
            </w:tcBorders>
            <w:shd w:val="clear" w:color="auto" w:fill="auto"/>
            <w:noWrap/>
            <w:vAlign w:val="center"/>
            <w:hideMark/>
          </w:tcPr>
          <w:p w14:paraId="4F048B07"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124,027,905</w:t>
            </w:r>
          </w:p>
        </w:tc>
        <w:tc>
          <w:tcPr>
            <w:tcW w:w="726" w:type="pct"/>
            <w:tcBorders>
              <w:top w:val="nil"/>
              <w:left w:val="nil"/>
              <w:bottom w:val="single" w:sz="4" w:space="0" w:color="auto"/>
              <w:right w:val="nil"/>
            </w:tcBorders>
            <w:shd w:val="clear" w:color="auto" w:fill="auto"/>
            <w:noWrap/>
            <w:vAlign w:val="center"/>
            <w:hideMark/>
          </w:tcPr>
          <w:p w14:paraId="7C566381"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144,501,776</w:t>
            </w:r>
          </w:p>
        </w:tc>
      </w:tr>
      <w:tr w:rsidR="00F119B9" w:rsidRPr="00506E2D" w14:paraId="4700E3CA" w14:textId="77777777" w:rsidTr="00417D7D">
        <w:trPr>
          <w:trHeight w:val="20"/>
        </w:trPr>
        <w:tc>
          <w:tcPr>
            <w:tcW w:w="518" w:type="pct"/>
            <w:vMerge/>
            <w:tcBorders>
              <w:top w:val="nil"/>
              <w:left w:val="nil"/>
              <w:bottom w:val="single" w:sz="4" w:space="0" w:color="000000"/>
              <w:right w:val="nil"/>
            </w:tcBorders>
            <w:vAlign w:val="center"/>
            <w:hideMark/>
          </w:tcPr>
          <w:p w14:paraId="07C129A2"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p>
        </w:tc>
        <w:tc>
          <w:tcPr>
            <w:tcW w:w="459" w:type="pct"/>
            <w:tcBorders>
              <w:top w:val="nil"/>
              <w:left w:val="nil"/>
              <w:bottom w:val="single" w:sz="4" w:space="0" w:color="auto"/>
              <w:right w:val="nil"/>
            </w:tcBorders>
            <w:shd w:val="clear" w:color="000000" w:fill="BDD7EE"/>
            <w:vAlign w:val="center"/>
            <w:hideMark/>
          </w:tcPr>
          <w:p w14:paraId="1866D152"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زن</w:t>
            </w:r>
          </w:p>
        </w:tc>
        <w:tc>
          <w:tcPr>
            <w:tcW w:w="513" w:type="pct"/>
            <w:tcBorders>
              <w:top w:val="nil"/>
              <w:left w:val="nil"/>
              <w:bottom w:val="single" w:sz="4" w:space="0" w:color="auto"/>
              <w:right w:val="nil"/>
            </w:tcBorders>
            <w:shd w:val="clear" w:color="auto" w:fill="auto"/>
            <w:noWrap/>
            <w:vAlign w:val="center"/>
            <w:hideMark/>
          </w:tcPr>
          <w:p w14:paraId="3B78E35F"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8,909</w:t>
            </w:r>
          </w:p>
        </w:tc>
        <w:tc>
          <w:tcPr>
            <w:tcW w:w="394" w:type="pct"/>
            <w:tcBorders>
              <w:top w:val="nil"/>
              <w:left w:val="nil"/>
              <w:bottom w:val="single" w:sz="4" w:space="0" w:color="auto"/>
              <w:right w:val="nil"/>
            </w:tcBorders>
            <w:shd w:val="clear" w:color="auto" w:fill="auto"/>
            <w:noWrap/>
            <w:vAlign w:val="center"/>
            <w:hideMark/>
          </w:tcPr>
          <w:p w14:paraId="27B79046"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1/4%</w:t>
            </w:r>
          </w:p>
        </w:tc>
        <w:tc>
          <w:tcPr>
            <w:tcW w:w="464" w:type="pct"/>
            <w:tcBorders>
              <w:top w:val="nil"/>
              <w:left w:val="nil"/>
              <w:bottom w:val="single" w:sz="4" w:space="0" w:color="auto"/>
              <w:right w:val="nil"/>
            </w:tcBorders>
            <w:shd w:val="clear" w:color="auto" w:fill="auto"/>
            <w:noWrap/>
            <w:vAlign w:val="center"/>
            <w:hideMark/>
          </w:tcPr>
          <w:p w14:paraId="4826A253"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48/2</w:t>
            </w:r>
          </w:p>
        </w:tc>
        <w:tc>
          <w:tcPr>
            <w:tcW w:w="355" w:type="pct"/>
            <w:tcBorders>
              <w:top w:val="nil"/>
              <w:left w:val="nil"/>
              <w:bottom w:val="single" w:sz="4" w:space="0" w:color="auto"/>
              <w:right w:val="nil"/>
            </w:tcBorders>
            <w:shd w:val="clear" w:color="auto" w:fill="auto"/>
            <w:noWrap/>
            <w:vAlign w:val="center"/>
            <w:hideMark/>
          </w:tcPr>
          <w:p w14:paraId="0D2E1C47"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55/5</w:t>
            </w:r>
          </w:p>
        </w:tc>
        <w:tc>
          <w:tcPr>
            <w:tcW w:w="423" w:type="pct"/>
            <w:tcBorders>
              <w:top w:val="nil"/>
              <w:left w:val="nil"/>
              <w:bottom w:val="single" w:sz="4" w:space="0" w:color="auto"/>
              <w:right w:val="nil"/>
            </w:tcBorders>
            <w:shd w:val="clear" w:color="auto" w:fill="auto"/>
            <w:noWrap/>
            <w:vAlign w:val="center"/>
            <w:hideMark/>
          </w:tcPr>
          <w:p w14:paraId="3CFF8644"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32/0</w:t>
            </w:r>
          </w:p>
        </w:tc>
        <w:tc>
          <w:tcPr>
            <w:tcW w:w="423" w:type="pct"/>
            <w:tcBorders>
              <w:top w:val="nil"/>
              <w:left w:val="nil"/>
              <w:bottom w:val="single" w:sz="4" w:space="0" w:color="auto"/>
              <w:right w:val="nil"/>
            </w:tcBorders>
            <w:shd w:val="clear" w:color="auto" w:fill="auto"/>
            <w:noWrap/>
            <w:vAlign w:val="center"/>
            <w:hideMark/>
          </w:tcPr>
          <w:p w14:paraId="31CEBA91"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9/3</w:t>
            </w:r>
          </w:p>
        </w:tc>
        <w:tc>
          <w:tcPr>
            <w:tcW w:w="725" w:type="pct"/>
            <w:tcBorders>
              <w:top w:val="nil"/>
              <w:left w:val="nil"/>
              <w:bottom w:val="single" w:sz="4" w:space="0" w:color="auto"/>
              <w:right w:val="nil"/>
            </w:tcBorders>
            <w:shd w:val="clear" w:color="auto" w:fill="auto"/>
            <w:noWrap/>
            <w:vAlign w:val="center"/>
            <w:hideMark/>
          </w:tcPr>
          <w:p w14:paraId="62D81AAD"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123,140,086</w:t>
            </w:r>
          </w:p>
        </w:tc>
        <w:tc>
          <w:tcPr>
            <w:tcW w:w="726" w:type="pct"/>
            <w:tcBorders>
              <w:top w:val="nil"/>
              <w:left w:val="nil"/>
              <w:bottom w:val="single" w:sz="4" w:space="0" w:color="auto"/>
              <w:right w:val="nil"/>
            </w:tcBorders>
            <w:shd w:val="clear" w:color="auto" w:fill="auto"/>
            <w:noWrap/>
            <w:vAlign w:val="center"/>
            <w:hideMark/>
          </w:tcPr>
          <w:p w14:paraId="17843C10"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131,089,821</w:t>
            </w:r>
          </w:p>
        </w:tc>
      </w:tr>
      <w:tr w:rsidR="00F119B9" w:rsidRPr="00506E2D" w14:paraId="6D707AB3" w14:textId="77777777" w:rsidTr="00417D7D">
        <w:trPr>
          <w:trHeight w:val="20"/>
        </w:trPr>
        <w:tc>
          <w:tcPr>
            <w:tcW w:w="518" w:type="pct"/>
            <w:vMerge/>
            <w:tcBorders>
              <w:top w:val="nil"/>
              <w:left w:val="nil"/>
              <w:bottom w:val="single" w:sz="4" w:space="0" w:color="000000"/>
              <w:right w:val="nil"/>
            </w:tcBorders>
            <w:vAlign w:val="center"/>
            <w:hideMark/>
          </w:tcPr>
          <w:p w14:paraId="082F9C25"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p>
        </w:tc>
        <w:tc>
          <w:tcPr>
            <w:tcW w:w="459" w:type="pct"/>
            <w:tcBorders>
              <w:top w:val="nil"/>
              <w:left w:val="nil"/>
              <w:bottom w:val="single" w:sz="4" w:space="0" w:color="auto"/>
              <w:right w:val="nil"/>
            </w:tcBorders>
            <w:shd w:val="clear" w:color="000000" w:fill="BDD7EE"/>
            <w:vAlign w:val="center"/>
            <w:hideMark/>
          </w:tcPr>
          <w:p w14:paraId="2585F02A"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کل</w:t>
            </w:r>
          </w:p>
        </w:tc>
        <w:tc>
          <w:tcPr>
            <w:tcW w:w="513" w:type="pct"/>
            <w:tcBorders>
              <w:top w:val="nil"/>
              <w:left w:val="nil"/>
              <w:bottom w:val="single" w:sz="4" w:space="0" w:color="auto"/>
              <w:right w:val="nil"/>
            </w:tcBorders>
            <w:shd w:val="clear" w:color="000000" w:fill="DDEBF7"/>
            <w:noWrap/>
            <w:vAlign w:val="center"/>
            <w:hideMark/>
          </w:tcPr>
          <w:p w14:paraId="1E5B41FE"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407,437</w:t>
            </w:r>
          </w:p>
        </w:tc>
        <w:tc>
          <w:tcPr>
            <w:tcW w:w="394" w:type="pct"/>
            <w:tcBorders>
              <w:top w:val="nil"/>
              <w:left w:val="nil"/>
              <w:bottom w:val="single" w:sz="4" w:space="0" w:color="auto"/>
              <w:right w:val="nil"/>
            </w:tcBorders>
            <w:shd w:val="clear" w:color="000000" w:fill="DDEBF7"/>
            <w:noWrap/>
            <w:vAlign w:val="center"/>
            <w:hideMark/>
          </w:tcPr>
          <w:p w14:paraId="2DFF72BC"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64/7%</w:t>
            </w:r>
          </w:p>
        </w:tc>
        <w:tc>
          <w:tcPr>
            <w:tcW w:w="464" w:type="pct"/>
            <w:tcBorders>
              <w:top w:val="nil"/>
              <w:left w:val="nil"/>
              <w:bottom w:val="single" w:sz="4" w:space="0" w:color="auto"/>
              <w:right w:val="nil"/>
            </w:tcBorders>
            <w:shd w:val="clear" w:color="000000" w:fill="DDEBF7"/>
            <w:noWrap/>
            <w:vAlign w:val="center"/>
            <w:hideMark/>
          </w:tcPr>
          <w:p w14:paraId="3BE15862"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49/3</w:t>
            </w:r>
          </w:p>
        </w:tc>
        <w:tc>
          <w:tcPr>
            <w:tcW w:w="355" w:type="pct"/>
            <w:tcBorders>
              <w:top w:val="nil"/>
              <w:left w:val="nil"/>
              <w:bottom w:val="single" w:sz="4" w:space="0" w:color="auto"/>
              <w:right w:val="nil"/>
            </w:tcBorders>
            <w:shd w:val="clear" w:color="000000" w:fill="DDEBF7"/>
            <w:noWrap/>
            <w:vAlign w:val="center"/>
            <w:hideMark/>
          </w:tcPr>
          <w:p w14:paraId="4F088962"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57/4</w:t>
            </w:r>
          </w:p>
        </w:tc>
        <w:tc>
          <w:tcPr>
            <w:tcW w:w="423" w:type="pct"/>
            <w:tcBorders>
              <w:top w:val="nil"/>
              <w:left w:val="nil"/>
              <w:bottom w:val="single" w:sz="4" w:space="0" w:color="auto"/>
              <w:right w:val="nil"/>
            </w:tcBorders>
            <w:shd w:val="clear" w:color="000000" w:fill="DDEBF7"/>
            <w:noWrap/>
            <w:vAlign w:val="center"/>
            <w:hideMark/>
          </w:tcPr>
          <w:p w14:paraId="158B5004"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32/7</w:t>
            </w:r>
          </w:p>
        </w:tc>
        <w:tc>
          <w:tcPr>
            <w:tcW w:w="423" w:type="pct"/>
            <w:tcBorders>
              <w:top w:val="nil"/>
              <w:left w:val="nil"/>
              <w:bottom w:val="single" w:sz="4" w:space="0" w:color="auto"/>
              <w:right w:val="nil"/>
            </w:tcBorders>
            <w:shd w:val="clear" w:color="000000" w:fill="DDEBF7"/>
            <w:noWrap/>
            <w:vAlign w:val="center"/>
            <w:hideMark/>
          </w:tcPr>
          <w:p w14:paraId="1C897402"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8/4</w:t>
            </w:r>
          </w:p>
        </w:tc>
        <w:tc>
          <w:tcPr>
            <w:tcW w:w="725" w:type="pct"/>
            <w:tcBorders>
              <w:top w:val="nil"/>
              <w:left w:val="nil"/>
              <w:bottom w:val="single" w:sz="4" w:space="0" w:color="auto"/>
              <w:right w:val="nil"/>
            </w:tcBorders>
            <w:shd w:val="clear" w:color="000000" w:fill="DDEBF7"/>
            <w:noWrap/>
            <w:vAlign w:val="center"/>
            <w:hideMark/>
          </w:tcPr>
          <w:p w14:paraId="6034404C"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124,008,492</w:t>
            </w:r>
          </w:p>
        </w:tc>
        <w:tc>
          <w:tcPr>
            <w:tcW w:w="726" w:type="pct"/>
            <w:tcBorders>
              <w:top w:val="nil"/>
              <w:left w:val="nil"/>
              <w:bottom w:val="single" w:sz="4" w:space="0" w:color="auto"/>
              <w:right w:val="nil"/>
            </w:tcBorders>
            <w:shd w:val="clear" w:color="000000" w:fill="DDEBF7"/>
            <w:noWrap/>
            <w:vAlign w:val="center"/>
            <w:hideMark/>
          </w:tcPr>
          <w:p w14:paraId="4F93A011"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144,208,511</w:t>
            </w:r>
          </w:p>
        </w:tc>
      </w:tr>
      <w:tr w:rsidR="00F119B9" w:rsidRPr="00506E2D" w14:paraId="4643537F" w14:textId="77777777" w:rsidTr="00417D7D">
        <w:trPr>
          <w:trHeight w:val="20"/>
        </w:trPr>
        <w:tc>
          <w:tcPr>
            <w:tcW w:w="518" w:type="pct"/>
            <w:vMerge w:val="restart"/>
            <w:tcBorders>
              <w:top w:val="nil"/>
              <w:left w:val="nil"/>
              <w:bottom w:val="single" w:sz="4" w:space="0" w:color="000000"/>
              <w:right w:val="nil"/>
            </w:tcBorders>
            <w:shd w:val="clear" w:color="000000" w:fill="BDD7EE"/>
            <w:vAlign w:val="center"/>
            <w:hideMark/>
          </w:tcPr>
          <w:p w14:paraId="0F200CA8"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35 و بیشتر</w:t>
            </w:r>
          </w:p>
        </w:tc>
        <w:tc>
          <w:tcPr>
            <w:tcW w:w="459" w:type="pct"/>
            <w:tcBorders>
              <w:top w:val="nil"/>
              <w:left w:val="nil"/>
              <w:bottom w:val="single" w:sz="4" w:space="0" w:color="auto"/>
              <w:right w:val="nil"/>
            </w:tcBorders>
            <w:shd w:val="clear" w:color="000000" w:fill="BDD7EE"/>
            <w:vAlign w:val="center"/>
            <w:hideMark/>
          </w:tcPr>
          <w:p w14:paraId="5B924499" w14:textId="77777777" w:rsidR="00F119B9" w:rsidRPr="00506E2D" w:rsidRDefault="00F119B9" w:rsidP="00CF187C">
            <w:pPr>
              <w:bidi/>
              <w:spacing w:after="0" w:line="240" w:lineRule="auto"/>
              <w:jc w:val="center"/>
              <w:rPr>
                <w:rFonts w:ascii="Times New Roman" w:eastAsia="Times New Roman" w:hAnsi="Times New Roman" w:cs="B Nazanin"/>
                <w:b/>
                <w:bCs/>
                <w:rtl/>
                <w:lang w:bidi="fa-IR"/>
              </w:rPr>
            </w:pPr>
            <w:r w:rsidRPr="00506E2D">
              <w:rPr>
                <w:rFonts w:ascii="Times New Roman" w:eastAsia="Times New Roman" w:hAnsi="Times New Roman" w:cs="B Nazanin" w:hint="cs"/>
                <w:b/>
                <w:bCs/>
                <w:rtl/>
                <w:lang w:bidi="fa-IR"/>
              </w:rPr>
              <w:t>مرد</w:t>
            </w:r>
          </w:p>
        </w:tc>
        <w:tc>
          <w:tcPr>
            <w:tcW w:w="513" w:type="pct"/>
            <w:tcBorders>
              <w:top w:val="nil"/>
              <w:left w:val="nil"/>
              <w:bottom w:val="single" w:sz="4" w:space="0" w:color="auto"/>
              <w:right w:val="nil"/>
            </w:tcBorders>
            <w:shd w:val="clear" w:color="auto" w:fill="auto"/>
            <w:noWrap/>
            <w:vAlign w:val="center"/>
            <w:hideMark/>
          </w:tcPr>
          <w:p w14:paraId="155E8AEF"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176,376</w:t>
            </w:r>
          </w:p>
        </w:tc>
        <w:tc>
          <w:tcPr>
            <w:tcW w:w="394" w:type="pct"/>
            <w:tcBorders>
              <w:top w:val="nil"/>
              <w:left w:val="nil"/>
              <w:bottom w:val="single" w:sz="4" w:space="0" w:color="auto"/>
              <w:right w:val="nil"/>
            </w:tcBorders>
            <w:shd w:val="clear" w:color="auto" w:fill="auto"/>
            <w:noWrap/>
            <w:vAlign w:val="center"/>
            <w:hideMark/>
          </w:tcPr>
          <w:p w14:paraId="6704B522"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28/0%</w:t>
            </w:r>
          </w:p>
        </w:tc>
        <w:tc>
          <w:tcPr>
            <w:tcW w:w="464" w:type="pct"/>
            <w:tcBorders>
              <w:top w:val="nil"/>
              <w:left w:val="nil"/>
              <w:bottom w:val="single" w:sz="4" w:space="0" w:color="auto"/>
              <w:right w:val="nil"/>
            </w:tcBorders>
            <w:shd w:val="clear" w:color="auto" w:fill="auto"/>
            <w:noWrap/>
            <w:vAlign w:val="center"/>
            <w:hideMark/>
          </w:tcPr>
          <w:p w14:paraId="3AA5D00A"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49/7</w:t>
            </w:r>
          </w:p>
        </w:tc>
        <w:tc>
          <w:tcPr>
            <w:tcW w:w="355" w:type="pct"/>
            <w:tcBorders>
              <w:top w:val="nil"/>
              <w:left w:val="nil"/>
              <w:bottom w:val="single" w:sz="4" w:space="0" w:color="auto"/>
              <w:right w:val="nil"/>
            </w:tcBorders>
            <w:shd w:val="clear" w:color="auto" w:fill="auto"/>
            <w:noWrap/>
            <w:vAlign w:val="center"/>
            <w:hideMark/>
          </w:tcPr>
          <w:p w14:paraId="062ADEB0"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59/2</w:t>
            </w:r>
          </w:p>
        </w:tc>
        <w:tc>
          <w:tcPr>
            <w:tcW w:w="423" w:type="pct"/>
            <w:tcBorders>
              <w:top w:val="nil"/>
              <w:left w:val="nil"/>
              <w:bottom w:val="single" w:sz="4" w:space="0" w:color="auto"/>
              <w:right w:val="nil"/>
            </w:tcBorders>
            <w:shd w:val="clear" w:color="auto" w:fill="auto"/>
            <w:noWrap/>
            <w:vAlign w:val="center"/>
            <w:hideMark/>
          </w:tcPr>
          <w:p w14:paraId="35ADAB41"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35/0</w:t>
            </w:r>
          </w:p>
        </w:tc>
        <w:tc>
          <w:tcPr>
            <w:tcW w:w="423" w:type="pct"/>
            <w:tcBorders>
              <w:top w:val="nil"/>
              <w:left w:val="nil"/>
              <w:bottom w:val="single" w:sz="4" w:space="0" w:color="auto"/>
              <w:right w:val="nil"/>
            </w:tcBorders>
            <w:shd w:val="clear" w:color="auto" w:fill="auto"/>
            <w:noWrap/>
            <w:vAlign w:val="center"/>
            <w:hideMark/>
          </w:tcPr>
          <w:p w14:paraId="628FA19F"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7/9</w:t>
            </w:r>
          </w:p>
        </w:tc>
        <w:tc>
          <w:tcPr>
            <w:tcW w:w="725" w:type="pct"/>
            <w:tcBorders>
              <w:top w:val="nil"/>
              <w:left w:val="nil"/>
              <w:bottom w:val="single" w:sz="4" w:space="0" w:color="auto"/>
              <w:right w:val="nil"/>
            </w:tcBorders>
            <w:shd w:val="clear" w:color="auto" w:fill="auto"/>
            <w:noWrap/>
            <w:vAlign w:val="center"/>
            <w:hideMark/>
          </w:tcPr>
          <w:p w14:paraId="3B3835C4"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132,835,808</w:t>
            </w:r>
          </w:p>
        </w:tc>
        <w:tc>
          <w:tcPr>
            <w:tcW w:w="726" w:type="pct"/>
            <w:tcBorders>
              <w:top w:val="nil"/>
              <w:left w:val="nil"/>
              <w:bottom w:val="single" w:sz="4" w:space="0" w:color="auto"/>
              <w:right w:val="nil"/>
            </w:tcBorders>
            <w:shd w:val="clear" w:color="auto" w:fill="auto"/>
            <w:noWrap/>
            <w:vAlign w:val="center"/>
            <w:hideMark/>
          </w:tcPr>
          <w:p w14:paraId="76737458"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151,903,463</w:t>
            </w:r>
          </w:p>
        </w:tc>
      </w:tr>
      <w:tr w:rsidR="00F119B9" w:rsidRPr="00506E2D" w14:paraId="508B84F2" w14:textId="77777777" w:rsidTr="00417D7D">
        <w:trPr>
          <w:trHeight w:val="20"/>
        </w:trPr>
        <w:tc>
          <w:tcPr>
            <w:tcW w:w="518" w:type="pct"/>
            <w:vMerge/>
            <w:tcBorders>
              <w:top w:val="nil"/>
              <w:left w:val="nil"/>
              <w:bottom w:val="single" w:sz="4" w:space="0" w:color="000000"/>
              <w:right w:val="nil"/>
            </w:tcBorders>
            <w:vAlign w:val="center"/>
            <w:hideMark/>
          </w:tcPr>
          <w:p w14:paraId="1FE70EF9"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p>
        </w:tc>
        <w:tc>
          <w:tcPr>
            <w:tcW w:w="459" w:type="pct"/>
            <w:tcBorders>
              <w:top w:val="nil"/>
              <w:left w:val="nil"/>
              <w:bottom w:val="single" w:sz="4" w:space="0" w:color="auto"/>
              <w:right w:val="nil"/>
            </w:tcBorders>
            <w:shd w:val="clear" w:color="000000" w:fill="BDD7EE"/>
            <w:vAlign w:val="center"/>
            <w:hideMark/>
          </w:tcPr>
          <w:p w14:paraId="7E362625"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زن</w:t>
            </w:r>
          </w:p>
        </w:tc>
        <w:tc>
          <w:tcPr>
            <w:tcW w:w="513" w:type="pct"/>
            <w:tcBorders>
              <w:top w:val="nil"/>
              <w:left w:val="nil"/>
              <w:bottom w:val="single" w:sz="4" w:space="0" w:color="auto"/>
              <w:right w:val="nil"/>
            </w:tcBorders>
            <w:shd w:val="clear" w:color="auto" w:fill="auto"/>
            <w:noWrap/>
            <w:vAlign w:val="center"/>
            <w:hideMark/>
          </w:tcPr>
          <w:p w14:paraId="7E62426A"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2,237</w:t>
            </w:r>
          </w:p>
        </w:tc>
        <w:tc>
          <w:tcPr>
            <w:tcW w:w="394" w:type="pct"/>
            <w:tcBorders>
              <w:top w:val="nil"/>
              <w:left w:val="nil"/>
              <w:bottom w:val="single" w:sz="4" w:space="0" w:color="auto"/>
              <w:right w:val="nil"/>
            </w:tcBorders>
            <w:shd w:val="clear" w:color="auto" w:fill="auto"/>
            <w:noWrap/>
            <w:vAlign w:val="center"/>
            <w:hideMark/>
          </w:tcPr>
          <w:p w14:paraId="1A9AC8C8"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0/4%</w:t>
            </w:r>
          </w:p>
        </w:tc>
        <w:tc>
          <w:tcPr>
            <w:tcW w:w="464" w:type="pct"/>
            <w:tcBorders>
              <w:top w:val="nil"/>
              <w:left w:val="nil"/>
              <w:bottom w:val="single" w:sz="4" w:space="0" w:color="auto"/>
              <w:right w:val="nil"/>
            </w:tcBorders>
            <w:shd w:val="clear" w:color="auto" w:fill="auto"/>
            <w:noWrap/>
            <w:vAlign w:val="center"/>
            <w:hideMark/>
          </w:tcPr>
          <w:p w14:paraId="3F156644"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50/8</w:t>
            </w:r>
          </w:p>
        </w:tc>
        <w:tc>
          <w:tcPr>
            <w:tcW w:w="355" w:type="pct"/>
            <w:tcBorders>
              <w:top w:val="nil"/>
              <w:left w:val="nil"/>
              <w:bottom w:val="single" w:sz="4" w:space="0" w:color="auto"/>
              <w:right w:val="nil"/>
            </w:tcBorders>
            <w:shd w:val="clear" w:color="auto" w:fill="auto"/>
            <w:noWrap/>
            <w:vAlign w:val="center"/>
            <w:hideMark/>
          </w:tcPr>
          <w:p w14:paraId="33010EBA"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60/7</w:t>
            </w:r>
          </w:p>
        </w:tc>
        <w:tc>
          <w:tcPr>
            <w:tcW w:w="423" w:type="pct"/>
            <w:tcBorders>
              <w:top w:val="nil"/>
              <w:left w:val="nil"/>
              <w:bottom w:val="single" w:sz="4" w:space="0" w:color="auto"/>
              <w:right w:val="nil"/>
            </w:tcBorders>
            <w:shd w:val="clear" w:color="auto" w:fill="auto"/>
            <w:noWrap/>
            <w:vAlign w:val="center"/>
            <w:hideMark/>
          </w:tcPr>
          <w:p w14:paraId="4A9ECF1C"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35/0</w:t>
            </w:r>
          </w:p>
        </w:tc>
        <w:tc>
          <w:tcPr>
            <w:tcW w:w="423" w:type="pct"/>
            <w:tcBorders>
              <w:top w:val="nil"/>
              <w:left w:val="nil"/>
              <w:bottom w:val="single" w:sz="4" w:space="0" w:color="auto"/>
              <w:right w:val="nil"/>
            </w:tcBorders>
            <w:shd w:val="clear" w:color="auto" w:fill="auto"/>
            <w:noWrap/>
            <w:vAlign w:val="center"/>
            <w:hideMark/>
          </w:tcPr>
          <w:p w14:paraId="497C4155"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8/1</w:t>
            </w:r>
          </w:p>
        </w:tc>
        <w:tc>
          <w:tcPr>
            <w:tcW w:w="725" w:type="pct"/>
            <w:tcBorders>
              <w:top w:val="nil"/>
              <w:left w:val="nil"/>
              <w:bottom w:val="single" w:sz="4" w:space="0" w:color="auto"/>
              <w:right w:val="nil"/>
            </w:tcBorders>
            <w:shd w:val="clear" w:color="auto" w:fill="auto"/>
            <w:noWrap/>
            <w:vAlign w:val="center"/>
            <w:hideMark/>
          </w:tcPr>
          <w:p w14:paraId="3EE343C1"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129,382,237</w:t>
            </w:r>
          </w:p>
        </w:tc>
        <w:tc>
          <w:tcPr>
            <w:tcW w:w="726" w:type="pct"/>
            <w:tcBorders>
              <w:top w:val="nil"/>
              <w:left w:val="nil"/>
              <w:bottom w:val="single" w:sz="4" w:space="0" w:color="auto"/>
              <w:right w:val="nil"/>
            </w:tcBorders>
            <w:shd w:val="clear" w:color="auto" w:fill="auto"/>
            <w:noWrap/>
            <w:vAlign w:val="center"/>
            <w:hideMark/>
          </w:tcPr>
          <w:p w14:paraId="2FAB0FD7"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137,767,340</w:t>
            </w:r>
          </w:p>
        </w:tc>
      </w:tr>
      <w:tr w:rsidR="00F119B9" w:rsidRPr="00506E2D" w14:paraId="2277E054" w14:textId="77777777" w:rsidTr="00417D7D">
        <w:trPr>
          <w:trHeight w:val="20"/>
        </w:trPr>
        <w:tc>
          <w:tcPr>
            <w:tcW w:w="518" w:type="pct"/>
            <w:vMerge/>
            <w:tcBorders>
              <w:top w:val="nil"/>
              <w:left w:val="nil"/>
              <w:bottom w:val="single" w:sz="4" w:space="0" w:color="000000"/>
              <w:right w:val="nil"/>
            </w:tcBorders>
            <w:vAlign w:val="center"/>
            <w:hideMark/>
          </w:tcPr>
          <w:p w14:paraId="13780997"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p>
        </w:tc>
        <w:tc>
          <w:tcPr>
            <w:tcW w:w="459" w:type="pct"/>
            <w:tcBorders>
              <w:top w:val="nil"/>
              <w:left w:val="nil"/>
              <w:bottom w:val="single" w:sz="4" w:space="0" w:color="auto"/>
              <w:right w:val="nil"/>
            </w:tcBorders>
            <w:shd w:val="clear" w:color="000000" w:fill="BDD7EE"/>
            <w:vAlign w:val="center"/>
            <w:hideMark/>
          </w:tcPr>
          <w:p w14:paraId="7F1498E1"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کل</w:t>
            </w:r>
          </w:p>
        </w:tc>
        <w:tc>
          <w:tcPr>
            <w:tcW w:w="513" w:type="pct"/>
            <w:tcBorders>
              <w:top w:val="nil"/>
              <w:left w:val="nil"/>
              <w:bottom w:val="single" w:sz="4" w:space="0" w:color="auto"/>
              <w:right w:val="nil"/>
            </w:tcBorders>
            <w:shd w:val="clear" w:color="000000" w:fill="DDEBF7"/>
            <w:noWrap/>
            <w:vAlign w:val="center"/>
            <w:hideMark/>
          </w:tcPr>
          <w:p w14:paraId="5439E453"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178,613</w:t>
            </w:r>
          </w:p>
        </w:tc>
        <w:tc>
          <w:tcPr>
            <w:tcW w:w="394" w:type="pct"/>
            <w:tcBorders>
              <w:top w:val="nil"/>
              <w:left w:val="nil"/>
              <w:bottom w:val="single" w:sz="4" w:space="0" w:color="auto"/>
              <w:right w:val="nil"/>
            </w:tcBorders>
            <w:shd w:val="clear" w:color="000000" w:fill="DDEBF7"/>
            <w:noWrap/>
            <w:vAlign w:val="center"/>
            <w:hideMark/>
          </w:tcPr>
          <w:p w14:paraId="4BF93645"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28/4%</w:t>
            </w:r>
          </w:p>
        </w:tc>
        <w:tc>
          <w:tcPr>
            <w:tcW w:w="464" w:type="pct"/>
            <w:tcBorders>
              <w:top w:val="nil"/>
              <w:left w:val="nil"/>
              <w:bottom w:val="single" w:sz="4" w:space="0" w:color="auto"/>
              <w:right w:val="nil"/>
            </w:tcBorders>
            <w:shd w:val="clear" w:color="000000" w:fill="DDEBF7"/>
            <w:noWrap/>
            <w:vAlign w:val="center"/>
            <w:hideMark/>
          </w:tcPr>
          <w:p w14:paraId="32A3C10B"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49/7</w:t>
            </w:r>
          </w:p>
        </w:tc>
        <w:tc>
          <w:tcPr>
            <w:tcW w:w="355" w:type="pct"/>
            <w:tcBorders>
              <w:top w:val="nil"/>
              <w:left w:val="nil"/>
              <w:bottom w:val="single" w:sz="4" w:space="0" w:color="auto"/>
              <w:right w:val="nil"/>
            </w:tcBorders>
            <w:shd w:val="clear" w:color="000000" w:fill="DDEBF7"/>
            <w:noWrap/>
            <w:vAlign w:val="center"/>
            <w:hideMark/>
          </w:tcPr>
          <w:p w14:paraId="4F31A3E1"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59/2</w:t>
            </w:r>
          </w:p>
        </w:tc>
        <w:tc>
          <w:tcPr>
            <w:tcW w:w="423" w:type="pct"/>
            <w:tcBorders>
              <w:top w:val="nil"/>
              <w:left w:val="nil"/>
              <w:bottom w:val="single" w:sz="4" w:space="0" w:color="auto"/>
              <w:right w:val="nil"/>
            </w:tcBorders>
            <w:shd w:val="clear" w:color="000000" w:fill="DDEBF7"/>
            <w:noWrap/>
            <w:vAlign w:val="center"/>
            <w:hideMark/>
          </w:tcPr>
          <w:p w14:paraId="3E68C342"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35/0</w:t>
            </w:r>
          </w:p>
        </w:tc>
        <w:tc>
          <w:tcPr>
            <w:tcW w:w="423" w:type="pct"/>
            <w:tcBorders>
              <w:top w:val="nil"/>
              <w:left w:val="nil"/>
              <w:bottom w:val="single" w:sz="4" w:space="0" w:color="auto"/>
              <w:right w:val="nil"/>
            </w:tcBorders>
            <w:shd w:val="clear" w:color="000000" w:fill="DDEBF7"/>
            <w:noWrap/>
            <w:vAlign w:val="center"/>
            <w:hideMark/>
          </w:tcPr>
          <w:p w14:paraId="5417909E"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7/9</w:t>
            </w:r>
          </w:p>
        </w:tc>
        <w:tc>
          <w:tcPr>
            <w:tcW w:w="725" w:type="pct"/>
            <w:tcBorders>
              <w:top w:val="nil"/>
              <w:left w:val="nil"/>
              <w:bottom w:val="single" w:sz="4" w:space="0" w:color="auto"/>
              <w:right w:val="nil"/>
            </w:tcBorders>
            <w:shd w:val="clear" w:color="000000" w:fill="DDEBF7"/>
            <w:noWrap/>
            <w:vAlign w:val="center"/>
            <w:hideMark/>
          </w:tcPr>
          <w:p w14:paraId="2713EED7"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132,792,555</w:t>
            </w:r>
          </w:p>
        </w:tc>
        <w:tc>
          <w:tcPr>
            <w:tcW w:w="726" w:type="pct"/>
            <w:tcBorders>
              <w:top w:val="nil"/>
              <w:left w:val="nil"/>
              <w:bottom w:val="single" w:sz="4" w:space="0" w:color="auto"/>
              <w:right w:val="nil"/>
            </w:tcBorders>
            <w:shd w:val="clear" w:color="000000" w:fill="DDEBF7"/>
            <w:noWrap/>
            <w:vAlign w:val="center"/>
            <w:hideMark/>
          </w:tcPr>
          <w:p w14:paraId="42BE8818"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151,726,418</w:t>
            </w:r>
          </w:p>
        </w:tc>
      </w:tr>
      <w:tr w:rsidR="00F119B9" w:rsidRPr="00506E2D" w14:paraId="3851FBAA" w14:textId="77777777" w:rsidTr="00417D7D">
        <w:trPr>
          <w:trHeight w:val="20"/>
        </w:trPr>
        <w:tc>
          <w:tcPr>
            <w:tcW w:w="518" w:type="pct"/>
            <w:vMerge w:val="restart"/>
            <w:tcBorders>
              <w:top w:val="nil"/>
              <w:left w:val="nil"/>
              <w:bottom w:val="single" w:sz="4" w:space="0" w:color="000000"/>
              <w:right w:val="nil"/>
            </w:tcBorders>
            <w:shd w:val="clear" w:color="000000" w:fill="BDD7EE"/>
            <w:vAlign w:val="center"/>
            <w:hideMark/>
          </w:tcPr>
          <w:p w14:paraId="6BE5C7A9"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کل</w:t>
            </w:r>
          </w:p>
        </w:tc>
        <w:tc>
          <w:tcPr>
            <w:tcW w:w="459" w:type="pct"/>
            <w:tcBorders>
              <w:top w:val="nil"/>
              <w:left w:val="nil"/>
              <w:bottom w:val="single" w:sz="4" w:space="0" w:color="auto"/>
              <w:right w:val="nil"/>
            </w:tcBorders>
            <w:shd w:val="clear" w:color="000000" w:fill="BDD7EE"/>
            <w:vAlign w:val="center"/>
            <w:hideMark/>
          </w:tcPr>
          <w:p w14:paraId="692993BB" w14:textId="77777777" w:rsidR="00F119B9" w:rsidRPr="00506E2D" w:rsidRDefault="00F119B9" w:rsidP="00CF187C">
            <w:pPr>
              <w:bidi/>
              <w:spacing w:after="0" w:line="240" w:lineRule="auto"/>
              <w:jc w:val="center"/>
              <w:rPr>
                <w:rFonts w:ascii="Times New Roman" w:eastAsia="Times New Roman" w:hAnsi="Times New Roman" w:cs="B Nazanin"/>
                <w:b/>
                <w:bCs/>
                <w:rtl/>
                <w:lang w:bidi="fa-IR"/>
              </w:rPr>
            </w:pPr>
            <w:r w:rsidRPr="00506E2D">
              <w:rPr>
                <w:rFonts w:ascii="Times New Roman" w:eastAsia="Times New Roman" w:hAnsi="Times New Roman" w:cs="B Nazanin" w:hint="cs"/>
                <w:b/>
                <w:bCs/>
                <w:rtl/>
                <w:lang w:bidi="fa-IR"/>
              </w:rPr>
              <w:t>مرد</w:t>
            </w:r>
          </w:p>
        </w:tc>
        <w:tc>
          <w:tcPr>
            <w:tcW w:w="513" w:type="pct"/>
            <w:tcBorders>
              <w:top w:val="nil"/>
              <w:left w:val="nil"/>
              <w:bottom w:val="single" w:sz="4" w:space="0" w:color="auto"/>
              <w:right w:val="nil"/>
            </w:tcBorders>
            <w:shd w:val="clear" w:color="auto" w:fill="auto"/>
            <w:noWrap/>
            <w:vAlign w:val="center"/>
            <w:hideMark/>
          </w:tcPr>
          <w:p w14:paraId="7B155827"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604,347</w:t>
            </w:r>
          </w:p>
        </w:tc>
        <w:tc>
          <w:tcPr>
            <w:tcW w:w="394" w:type="pct"/>
            <w:tcBorders>
              <w:top w:val="nil"/>
              <w:left w:val="nil"/>
              <w:bottom w:val="single" w:sz="4" w:space="0" w:color="auto"/>
              <w:right w:val="nil"/>
            </w:tcBorders>
            <w:shd w:val="clear" w:color="auto" w:fill="auto"/>
            <w:noWrap/>
            <w:vAlign w:val="center"/>
            <w:hideMark/>
          </w:tcPr>
          <w:p w14:paraId="7CE3CD98"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96/0%</w:t>
            </w:r>
          </w:p>
        </w:tc>
        <w:tc>
          <w:tcPr>
            <w:tcW w:w="464" w:type="pct"/>
            <w:tcBorders>
              <w:top w:val="nil"/>
              <w:left w:val="nil"/>
              <w:bottom w:val="single" w:sz="4" w:space="0" w:color="auto"/>
              <w:right w:val="nil"/>
            </w:tcBorders>
            <w:shd w:val="clear" w:color="auto" w:fill="auto"/>
            <w:noWrap/>
            <w:vAlign w:val="center"/>
            <w:hideMark/>
          </w:tcPr>
          <w:p w14:paraId="4A53431E"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50/0</w:t>
            </w:r>
          </w:p>
        </w:tc>
        <w:tc>
          <w:tcPr>
            <w:tcW w:w="355" w:type="pct"/>
            <w:tcBorders>
              <w:top w:val="nil"/>
              <w:left w:val="nil"/>
              <w:bottom w:val="single" w:sz="4" w:space="0" w:color="auto"/>
              <w:right w:val="nil"/>
            </w:tcBorders>
            <w:shd w:val="clear" w:color="auto" w:fill="auto"/>
            <w:noWrap/>
            <w:vAlign w:val="center"/>
            <w:hideMark/>
          </w:tcPr>
          <w:p w14:paraId="7742BC53"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58/4</w:t>
            </w:r>
          </w:p>
        </w:tc>
        <w:tc>
          <w:tcPr>
            <w:tcW w:w="423" w:type="pct"/>
            <w:tcBorders>
              <w:top w:val="nil"/>
              <w:left w:val="nil"/>
              <w:bottom w:val="single" w:sz="4" w:space="0" w:color="auto"/>
              <w:right w:val="nil"/>
            </w:tcBorders>
            <w:shd w:val="clear" w:color="auto" w:fill="auto"/>
            <w:noWrap/>
            <w:vAlign w:val="center"/>
            <w:hideMark/>
          </w:tcPr>
          <w:p w14:paraId="563FA19B"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32/8</w:t>
            </w:r>
          </w:p>
        </w:tc>
        <w:tc>
          <w:tcPr>
            <w:tcW w:w="423" w:type="pct"/>
            <w:tcBorders>
              <w:top w:val="nil"/>
              <w:left w:val="nil"/>
              <w:bottom w:val="single" w:sz="4" w:space="0" w:color="auto"/>
              <w:right w:val="nil"/>
            </w:tcBorders>
            <w:shd w:val="clear" w:color="auto" w:fill="auto"/>
            <w:noWrap/>
            <w:vAlign w:val="center"/>
            <w:hideMark/>
          </w:tcPr>
          <w:p w14:paraId="62278F0C"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8/0</w:t>
            </w:r>
          </w:p>
        </w:tc>
        <w:tc>
          <w:tcPr>
            <w:tcW w:w="725" w:type="pct"/>
            <w:tcBorders>
              <w:top w:val="nil"/>
              <w:left w:val="nil"/>
              <w:bottom w:val="single" w:sz="4" w:space="0" w:color="auto"/>
              <w:right w:val="nil"/>
            </w:tcBorders>
            <w:shd w:val="clear" w:color="auto" w:fill="auto"/>
            <w:noWrap/>
            <w:vAlign w:val="center"/>
            <w:hideMark/>
          </w:tcPr>
          <w:p w14:paraId="22A7B41A"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123,730,586</w:t>
            </w:r>
          </w:p>
        </w:tc>
        <w:tc>
          <w:tcPr>
            <w:tcW w:w="726" w:type="pct"/>
            <w:tcBorders>
              <w:top w:val="nil"/>
              <w:left w:val="nil"/>
              <w:bottom w:val="single" w:sz="4" w:space="0" w:color="auto"/>
              <w:right w:val="nil"/>
            </w:tcBorders>
            <w:shd w:val="clear" w:color="auto" w:fill="auto"/>
            <w:noWrap/>
            <w:vAlign w:val="center"/>
            <w:hideMark/>
          </w:tcPr>
          <w:p w14:paraId="16B4FCC6"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143,608,980</w:t>
            </w:r>
          </w:p>
        </w:tc>
      </w:tr>
      <w:tr w:rsidR="00F119B9" w:rsidRPr="00506E2D" w14:paraId="7C75EDF7" w14:textId="77777777" w:rsidTr="00417D7D">
        <w:trPr>
          <w:trHeight w:val="20"/>
        </w:trPr>
        <w:tc>
          <w:tcPr>
            <w:tcW w:w="518" w:type="pct"/>
            <w:vMerge/>
            <w:tcBorders>
              <w:top w:val="nil"/>
              <w:left w:val="nil"/>
              <w:bottom w:val="single" w:sz="4" w:space="0" w:color="000000"/>
              <w:right w:val="nil"/>
            </w:tcBorders>
            <w:vAlign w:val="center"/>
            <w:hideMark/>
          </w:tcPr>
          <w:p w14:paraId="3C308A64"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p>
        </w:tc>
        <w:tc>
          <w:tcPr>
            <w:tcW w:w="459" w:type="pct"/>
            <w:tcBorders>
              <w:top w:val="nil"/>
              <w:left w:val="nil"/>
              <w:bottom w:val="single" w:sz="4" w:space="0" w:color="auto"/>
              <w:right w:val="nil"/>
            </w:tcBorders>
            <w:shd w:val="clear" w:color="000000" w:fill="BDD7EE"/>
            <w:vAlign w:val="center"/>
            <w:hideMark/>
          </w:tcPr>
          <w:p w14:paraId="2D39EBCE"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زن</w:t>
            </w:r>
          </w:p>
        </w:tc>
        <w:tc>
          <w:tcPr>
            <w:tcW w:w="513" w:type="pct"/>
            <w:tcBorders>
              <w:top w:val="nil"/>
              <w:left w:val="nil"/>
              <w:bottom w:val="single" w:sz="4" w:space="0" w:color="auto"/>
              <w:right w:val="nil"/>
            </w:tcBorders>
            <w:shd w:val="clear" w:color="auto" w:fill="auto"/>
            <w:noWrap/>
            <w:vAlign w:val="center"/>
            <w:hideMark/>
          </w:tcPr>
          <w:p w14:paraId="221810A2"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24,972</w:t>
            </w:r>
          </w:p>
        </w:tc>
        <w:tc>
          <w:tcPr>
            <w:tcW w:w="394" w:type="pct"/>
            <w:tcBorders>
              <w:top w:val="nil"/>
              <w:left w:val="nil"/>
              <w:bottom w:val="single" w:sz="4" w:space="0" w:color="auto"/>
              <w:right w:val="nil"/>
            </w:tcBorders>
            <w:shd w:val="clear" w:color="auto" w:fill="auto"/>
            <w:noWrap/>
            <w:vAlign w:val="center"/>
            <w:hideMark/>
          </w:tcPr>
          <w:p w14:paraId="1042E5AE"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4/0%</w:t>
            </w:r>
          </w:p>
        </w:tc>
        <w:tc>
          <w:tcPr>
            <w:tcW w:w="464" w:type="pct"/>
            <w:tcBorders>
              <w:top w:val="nil"/>
              <w:left w:val="nil"/>
              <w:bottom w:val="single" w:sz="4" w:space="0" w:color="auto"/>
              <w:right w:val="nil"/>
            </w:tcBorders>
            <w:shd w:val="clear" w:color="auto" w:fill="auto"/>
            <w:noWrap/>
            <w:vAlign w:val="center"/>
            <w:hideMark/>
          </w:tcPr>
          <w:p w14:paraId="7171FAFB"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49/1</w:t>
            </w:r>
          </w:p>
        </w:tc>
        <w:tc>
          <w:tcPr>
            <w:tcW w:w="355" w:type="pct"/>
            <w:tcBorders>
              <w:top w:val="nil"/>
              <w:left w:val="nil"/>
              <w:bottom w:val="single" w:sz="4" w:space="0" w:color="auto"/>
              <w:right w:val="nil"/>
            </w:tcBorders>
            <w:shd w:val="clear" w:color="auto" w:fill="auto"/>
            <w:noWrap/>
            <w:vAlign w:val="center"/>
            <w:hideMark/>
          </w:tcPr>
          <w:p w14:paraId="3CB666EB"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55/2</w:t>
            </w:r>
          </w:p>
        </w:tc>
        <w:tc>
          <w:tcPr>
            <w:tcW w:w="423" w:type="pct"/>
            <w:tcBorders>
              <w:top w:val="nil"/>
              <w:left w:val="nil"/>
              <w:bottom w:val="single" w:sz="4" w:space="0" w:color="auto"/>
              <w:right w:val="nil"/>
            </w:tcBorders>
            <w:shd w:val="clear" w:color="auto" w:fill="auto"/>
            <w:noWrap/>
            <w:vAlign w:val="center"/>
            <w:hideMark/>
          </w:tcPr>
          <w:p w14:paraId="3C972967"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27/9</w:t>
            </w:r>
          </w:p>
        </w:tc>
        <w:tc>
          <w:tcPr>
            <w:tcW w:w="423" w:type="pct"/>
            <w:tcBorders>
              <w:top w:val="nil"/>
              <w:left w:val="nil"/>
              <w:bottom w:val="single" w:sz="4" w:space="0" w:color="auto"/>
              <w:right w:val="nil"/>
            </w:tcBorders>
            <w:shd w:val="clear" w:color="auto" w:fill="auto"/>
            <w:noWrap/>
            <w:vAlign w:val="center"/>
            <w:hideMark/>
          </w:tcPr>
          <w:p w14:paraId="0E1C1AB4"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7/2</w:t>
            </w:r>
          </w:p>
        </w:tc>
        <w:tc>
          <w:tcPr>
            <w:tcW w:w="725" w:type="pct"/>
            <w:tcBorders>
              <w:top w:val="nil"/>
              <w:left w:val="nil"/>
              <w:bottom w:val="single" w:sz="4" w:space="0" w:color="auto"/>
              <w:right w:val="nil"/>
            </w:tcBorders>
            <w:shd w:val="clear" w:color="auto" w:fill="auto"/>
            <w:noWrap/>
            <w:vAlign w:val="center"/>
            <w:hideMark/>
          </w:tcPr>
          <w:p w14:paraId="67392D66"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102,212,974</w:t>
            </w:r>
          </w:p>
        </w:tc>
        <w:tc>
          <w:tcPr>
            <w:tcW w:w="726" w:type="pct"/>
            <w:tcBorders>
              <w:top w:val="nil"/>
              <w:left w:val="nil"/>
              <w:bottom w:val="single" w:sz="4" w:space="0" w:color="auto"/>
              <w:right w:val="nil"/>
            </w:tcBorders>
            <w:shd w:val="clear" w:color="auto" w:fill="auto"/>
            <w:noWrap/>
            <w:vAlign w:val="center"/>
            <w:hideMark/>
          </w:tcPr>
          <w:p w14:paraId="178FA33C"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110,308,640</w:t>
            </w:r>
          </w:p>
        </w:tc>
      </w:tr>
      <w:tr w:rsidR="00F119B9" w:rsidRPr="00506E2D" w14:paraId="364B63F3" w14:textId="77777777" w:rsidTr="00417D7D">
        <w:trPr>
          <w:trHeight w:val="20"/>
        </w:trPr>
        <w:tc>
          <w:tcPr>
            <w:tcW w:w="518" w:type="pct"/>
            <w:vMerge/>
            <w:tcBorders>
              <w:top w:val="nil"/>
              <w:left w:val="nil"/>
              <w:bottom w:val="single" w:sz="4" w:space="0" w:color="auto"/>
              <w:right w:val="nil"/>
            </w:tcBorders>
            <w:vAlign w:val="center"/>
            <w:hideMark/>
          </w:tcPr>
          <w:p w14:paraId="53370D46"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p>
        </w:tc>
        <w:tc>
          <w:tcPr>
            <w:tcW w:w="459" w:type="pct"/>
            <w:tcBorders>
              <w:top w:val="nil"/>
              <w:left w:val="nil"/>
              <w:bottom w:val="single" w:sz="4" w:space="0" w:color="auto"/>
              <w:right w:val="nil"/>
            </w:tcBorders>
            <w:shd w:val="clear" w:color="000000" w:fill="BDD7EE"/>
            <w:vAlign w:val="center"/>
            <w:hideMark/>
          </w:tcPr>
          <w:p w14:paraId="020509AE" w14:textId="77777777" w:rsidR="00F119B9" w:rsidRPr="00506E2D" w:rsidRDefault="00F119B9"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کل</w:t>
            </w:r>
          </w:p>
        </w:tc>
        <w:tc>
          <w:tcPr>
            <w:tcW w:w="513" w:type="pct"/>
            <w:tcBorders>
              <w:top w:val="nil"/>
              <w:left w:val="nil"/>
              <w:bottom w:val="single" w:sz="4" w:space="0" w:color="auto"/>
              <w:right w:val="nil"/>
            </w:tcBorders>
            <w:shd w:val="clear" w:color="000000" w:fill="DDEBF7"/>
            <w:noWrap/>
            <w:vAlign w:val="center"/>
            <w:hideMark/>
          </w:tcPr>
          <w:p w14:paraId="1651041F"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629,319</w:t>
            </w:r>
          </w:p>
        </w:tc>
        <w:tc>
          <w:tcPr>
            <w:tcW w:w="394" w:type="pct"/>
            <w:tcBorders>
              <w:top w:val="nil"/>
              <w:left w:val="nil"/>
              <w:bottom w:val="single" w:sz="4" w:space="0" w:color="auto"/>
              <w:right w:val="nil"/>
            </w:tcBorders>
            <w:shd w:val="clear" w:color="000000" w:fill="DDEBF7"/>
            <w:noWrap/>
            <w:vAlign w:val="center"/>
            <w:hideMark/>
          </w:tcPr>
          <w:p w14:paraId="3D17DDAD"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100%</w:t>
            </w:r>
          </w:p>
        </w:tc>
        <w:tc>
          <w:tcPr>
            <w:tcW w:w="464" w:type="pct"/>
            <w:tcBorders>
              <w:top w:val="nil"/>
              <w:left w:val="nil"/>
              <w:bottom w:val="single" w:sz="4" w:space="0" w:color="auto"/>
              <w:right w:val="nil"/>
            </w:tcBorders>
            <w:shd w:val="clear" w:color="000000" w:fill="DDEBF7"/>
            <w:noWrap/>
            <w:vAlign w:val="center"/>
            <w:hideMark/>
          </w:tcPr>
          <w:p w14:paraId="579FFA1B"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50/0</w:t>
            </w:r>
          </w:p>
        </w:tc>
        <w:tc>
          <w:tcPr>
            <w:tcW w:w="355" w:type="pct"/>
            <w:tcBorders>
              <w:top w:val="nil"/>
              <w:left w:val="nil"/>
              <w:bottom w:val="single" w:sz="4" w:space="0" w:color="auto"/>
              <w:right w:val="nil"/>
            </w:tcBorders>
            <w:shd w:val="clear" w:color="000000" w:fill="DDEBF7"/>
            <w:noWrap/>
            <w:vAlign w:val="center"/>
            <w:hideMark/>
          </w:tcPr>
          <w:p w14:paraId="2F4AC9DB"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58/3</w:t>
            </w:r>
          </w:p>
        </w:tc>
        <w:tc>
          <w:tcPr>
            <w:tcW w:w="423" w:type="pct"/>
            <w:tcBorders>
              <w:top w:val="nil"/>
              <w:left w:val="nil"/>
              <w:bottom w:val="single" w:sz="4" w:space="0" w:color="auto"/>
              <w:right w:val="nil"/>
            </w:tcBorders>
            <w:shd w:val="clear" w:color="000000" w:fill="DDEBF7"/>
            <w:noWrap/>
            <w:vAlign w:val="center"/>
            <w:hideMark/>
          </w:tcPr>
          <w:p w14:paraId="632EAD8C"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32/7</w:t>
            </w:r>
          </w:p>
        </w:tc>
        <w:tc>
          <w:tcPr>
            <w:tcW w:w="423" w:type="pct"/>
            <w:tcBorders>
              <w:top w:val="nil"/>
              <w:left w:val="nil"/>
              <w:bottom w:val="single" w:sz="4" w:space="0" w:color="auto"/>
              <w:right w:val="nil"/>
            </w:tcBorders>
            <w:shd w:val="clear" w:color="000000" w:fill="DDEBF7"/>
            <w:noWrap/>
            <w:vAlign w:val="center"/>
            <w:hideMark/>
          </w:tcPr>
          <w:p w14:paraId="10C4CFA5"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8/0</w:t>
            </w:r>
          </w:p>
        </w:tc>
        <w:tc>
          <w:tcPr>
            <w:tcW w:w="725" w:type="pct"/>
            <w:tcBorders>
              <w:top w:val="nil"/>
              <w:left w:val="nil"/>
              <w:bottom w:val="single" w:sz="4" w:space="0" w:color="auto"/>
              <w:right w:val="nil"/>
            </w:tcBorders>
            <w:shd w:val="clear" w:color="000000" w:fill="DDEBF7"/>
            <w:noWrap/>
            <w:vAlign w:val="center"/>
            <w:hideMark/>
          </w:tcPr>
          <w:p w14:paraId="695EA31D"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122,876,746</w:t>
            </w:r>
          </w:p>
        </w:tc>
        <w:tc>
          <w:tcPr>
            <w:tcW w:w="726" w:type="pct"/>
            <w:tcBorders>
              <w:top w:val="nil"/>
              <w:left w:val="nil"/>
              <w:bottom w:val="single" w:sz="4" w:space="0" w:color="auto"/>
              <w:right w:val="nil"/>
            </w:tcBorders>
            <w:shd w:val="clear" w:color="000000" w:fill="DDEBF7"/>
            <w:noWrap/>
            <w:vAlign w:val="center"/>
            <w:hideMark/>
          </w:tcPr>
          <w:p w14:paraId="6EA475E2" w14:textId="77777777" w:rsidR="00F119B9" w:rsidRPr="00506E2D" w:rsidRDefault="00F119B9"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142,287,590</w:t>
            </w:r>
          </w:p>
        </w:tc>
      </w:tr>
    </w:tbl>
    <w:p w14:paraId="31800E30" w14:textId="02726254" w:rsidR="00F119B9" w:rsidRDefault="00417D7D" w:rsidP="00417D7D">
      <w:pPr>
        <w:bidi/>
        <w:spacing w:after="0" w:line="276" w:lineRule="auto"/>
        <w:jc w:val="both"/>
        <w:rPr>
          <w:rFonts w:cs="B Nazanin"/>
          <w:sz w:val="24"/>
          <w:szCs w:val="24"/>
          <w:rtl/>
        </w:rPr>
      </w:pPr>
      <w:r w:rsidRPr="00417D7D">
        <w:rPr>
          <w:rFonts w:cs="B Nazanin"/>
          <w:noProof/>
          <w:sz w:val="24"/>
          <w:szCs w:val="24"/>
        </w:rPr>
        <w:drawing>
          <wp:inline distT="0" distB="0" distL="0" distR="0" wp14:anchorId="7932DA06" wp14:editId="645E4EC8">
            <wp:extent cx="5731510" cy="2171700"/>
            <wp:effectExtent l="0" t="0" r="2540" b="0"/>
            <wp:docPr id="13" name="Chart 13">
              <a:extLst xmlns:a="http://schemas.openxmlformats.org/drawingml/2006/main">
                <a:ext uri="{FF2B5EF4-FFF2-40B4-BE49-F238E27FC236}">
                  <a16:creationId xmlns:a16="http://schemas.microsoft.com/office/drawing/2014/main" id="{D3C5EE20-FE91-4473-95A9-1A5B76AFC4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33065FE" w14:textId="59AEE931" w:rsidR="00E06421" w:rsidRDefault="00417D7D" w:rsidP="00417D7D">
      <w:pPr>
        <w:pStyle w:val="Heading4"/>
        <w:rPr>
          <w:sz w:val="24"/>
          <w:szCs w:val="24"/>
          <w:rtl/>
        </w:rPr>
      </w:pPr>
      <w:bookmarkStart w:id="28" w:name="_Toc186556240"/>
      <w:r w:rsidRPr="00961DE6">
        <w:rPr>
          <w:rFonts w:hint="cs"/>
          <w:rtl/>
        </w:rPr>
        <w:t xml:space="preserve">نمودار </w:t>
      </w:r>
      <w:r>
        <w:rPr>
          <w:rFonts w:hint="cs"/>
          <w:rtl/>
        </w:rPr>
        <w:t>5</w:t>
      </w:r>
      <w:r w:rsidRPr="00961DE6">
        <w:rPr>
          <w:rFonts w:hint="cs"/>
          <w:rtl/>
        </w:rPr>
        <w:t xml:space="preserve">: </w:t>
      </w:r>
      <w:r>
        <w:rPr>
          <w:rFonts w:hint="cs"/>
          <w:rtl/>
        </w:rPr>
        <w:t>توزیع فراوانی</w:t>
      </w:r>
      <w:r w:rsidRPr="00961DE6">
        <w:rPr>
          <w:rFonts w:hint="cs"/>
          <w:rtl/>
        </w:rPr>
        <w:t xml:space="preserve"> بازنشستگان مشاغل سخت و زیان آور </w:t>
      </w:r>
      <w:r>
        <w:rPr>
          <w:rFonts w:hint="cs"/>
          <w:rtl/>
        </w:rPr>
        <w:t>به تفکیک سابقه</w:t>
      </w:r>
      <w:bookmarkEnd w:id="28"/>
      <w:r>
        <w:rPr>
          <w:rFonts w:hint="cs"/>
          <w:sz w:val="24"/>
          <w:szCs w:val="24"/>
          <w:rtl/>
        </w:rPr>
        <w:t xml:space="preserve"> </w:t>
      </w:r>
      <w:r w:rsidR="00E06421">
        <w:rPr>
          <w:sz w:val="24"/>
          <w:szCs w:val="24"/>
          <w:rtl/>
        </w:rPr>
        <w:br w:type="page"/>
      </w:r>
    </w:p>
    <w:p w14:paraId="02129359" w14:textId="70133AF2" w:rsidR="00F119B9" w:rsidRDefault="00E06421" w:rsidP="00CF187C">
      <w:pPr>
        <w:pStyle w:val="Heading2"/>
        <w:rPr>
          <w:rtl/>
        </w:rPr>
      </w:pPr>
      <w:bookmarkStart w:id="29" w:name="_Toc186545721"/>
      <w:r>
        <w:rPr>
          <w:rFonts w:hint="cs"/>
          <w:rtl/>
        </w:rPr>
        <w:lastRenderedPageBreak/>
        <w:t>مبلغ پایه حکم مستمری</w:t>
      </w:r>
      <w:bookmarkEnd w:id="29"/>
    </w:p>
    <w:tbl>
      <w:tblPr>
        <w:bidiVisual/>
        <w:tblW w:w="5000" w:type="pct"/>
        <w:tblLook w:val="04A0" w:firstRow="1" w:lastRow="0" w:firstColumn="1" w:lastColumn="0" w:noHBand="0" w:noVBand="1"/>
      </w:tblPr>
      <w:tblGrid>
        <w:gridCol w:w="1264"/>
        <w:gridCol w:w="829"/>
        <w:gridCol w:w="906"/>
        <w:gridCol w:w="682"/>
        <w:gridCol w:w="820"/>
        <w:gridCol w:w="599"/>
        <w:gridCol w:w="653"/>
        <w:gridCol w:w="711"/>
        <w:gridCol w:w="1282"/>
        <w:gridCol w:w="1280"/>
      </w:tblGrid>
      <w:tr w:rsidR="00E06421" w:rsidRPr="00E06421" w14:paraId="53173FF9" w14:textId="77777777" w:rsidTr="00506E2D">
        <w:trPr>
          <w:trHeight w:val="20"/>
        </w:trPr>
        <w:tc>
          <w:tcPr>
            <w:tcW w:w="5000" w:type="pct"/>
            <w:gridSpan w:val="10"/>
            <w:tcBorders>
              <w:top w:val="nil"/>
              <w:left w:val="nil"/>
              <w:bottom w:val="nil"/>
              <w:right w:val="nil"/>
            </w:tcBorders>
            <w:shd w:val="clear" w:color="auto" w:fill="auto"/>
            <w:vAlign w:val="center"/>
            <w:hideMark/>
          </w:tcPr>
          <w:p w14:paraId="1F4FCA79" w14:textId="285CCEEC" w:rsidR="00E06421" w:rsidRPr="00417D7D" w:rsidRDefault="00E06421" w:rsidP="00CF187C">
            <w:pPr>
              <w:pStyle w:val="Heading3"/>
              <w:rPr>
                <w:spacing w:val="-8"/>
              </w:rPr>
            </w:pPr>
            <w:bookmarkStart w:id="30" w:name="_Toc186556031"/>
            <w:r w:rsidRPr="00417D7D">
              <w:rPr>
                <w:rFonts w:hint="cs"/>
                <w:spacing w:val="-8"/>
                <w:rtl/>
              </w:rPr>
              <w:t>جدول 5: توزیع فراوانی و میانگین متغیرهای بیمه‌ای بازنشستگان فعال مشاغل سخت و زیان‌آور به تفکیک مبلغ پایه حکم مستمری</w:t>
            </w:r>
            <w:bookmarkEnd w:id="30"/>
          </w:p>
        </w:tc>
      </w:tr>
      <w:tr w:rsidR="00E06421" w:rsidRPr="00E06421" w14:paraId="626999B7" w14:textId="77777777" w:rsidTr="00417D7D">
        <w:trPr>
          <w:trHeight w:val="20"/>
        </w:trPr>
        <w:tc>
          <w:tcPr>
            <w:tcW w:w="700" w:type="pct"/>
            <w:tcBorders>
              <w:top w:val="single" w:sz="4" w:space="0" w:color="auto"/>
              <w:left w:val="nil"/>
              <w:bottom w:val="single" w:sz="4" w:space="0" w:color="auto"/>
              <w:right w:val="nil"/>
            </w:tcBorders>
            <w:shd w:val="clear" w:color="000000" w:fill="BDD7EE"/>
            <w:vAlign w:val="center"/>
            <w:hideMark/>
          </w:tcPr>
          <w:p w14:paraId="3DFE2041" w14:textId="77777777" w:rsidR="00E06421" w:rsidRPr="00506E2D" w:rsidRDefault="00E06421" w:rsidP="00CF187C">
            <w:pPr>
              <w:bidi/>
              <w:spacing w:after="0" w:line="240" w:lineRule="auto"/>
              <w:jc w:val="center"/>
              <w:rPr>
                <w:rFonts w:ascii="Times New Roman" w:eastAsia="Times New Roman" w:hAnsi="Times New Roman" w:cs="B Nazanin"/>
                <w:b/>
                <w:bCs/>
                <w:rtl/>
                <w:lang w:bidi="fa-IR"/>
              </w:rPr>
            </w:pPr>
            <w:r w:rsidRPr="00506E2D">
              <w:rPr>
                <w:rFonts w:ascii="Times New Roman" w:eastAsia="Times New Roman" w:hAnsi="Times New Roman" w:cs="B Nazanin" w:hint="cs"/>
                <w:b/>
                <w:bCs/>
                <w:rtl/>
                <w:lang w:bidi="fa-IR"/>
              </w:rPr>
              <w:t>مبلغ</w:t>
            </w:r>
            <w:r w:rsidRPr="00506E2D">
              <w:rPr>
                <w:rFonts w:ascii="Times New Roman" w:eastAsia="Times New Roman" w:hAnsi="Times New Roman" w:cs="B Nazanin" w:hint="cs"/>
                <w:b/>
                <w:bCs/>
                <w:lang w:bidi="fa-IR"/>
              </w:rPr>
              <w:t xml:space="preserve"> </w:t>
            </w:r>
            <w:r w:rsidRPr="00506E2D">
              <w:rPr>
                <w:rFonts w:ascii="Times New Roman" w:eastAsia="Times New Roman" w:hAnsi="Times New Roman" w:cs="B Nazanin" w:hint="cs"/>
                <w:b/>
                <w:bCs/>
                <w:rtl/>
                <w:lang w:bidi="fa-IR"/>
              </w:rPr>
              <w:t>پایه حکم مستمری</w:t>
            </w:r>
          </w:p>
        </w:tc>
        <w:tc>
          <w:tcPr>
            <w:tcW w:w="459" w:type="pct"/>
            <w:tcBorders>
              <w:top w:val="single" w:sz="4" w:space="0" w:color="auto"/>
              <w:left w:val="nil"/>
              <w:bottom w:val="single" w:sz="4" w:space="0" w:color="auto"/>
              <w:right w:val="nil"/>
            </w:tcBorders>
            <w:shd w:val="clear" w:color="000000" w:fill="BDD7EE"/>
            <w:vAlign w:val="center"/>
            <w:hideMark/>
          </w:tcPr>
          <w:p w14:paraId="59282D90" w14:textId="77777777" w:rsidR="00E06421" w:rsidRPr="00506E2D" w:rsidRDefault="00E06421"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جنسیت</w:t>
            </w:r>
          </w:p>
        </w:tc>
        <w:tc>
          <w:tcPr>
            <w:tcW w:w="502" w:type="pct"/>
            <w:tcBorders>
              <w:top w:val="single" w:sz="4" w:space="0" w:color="auto"/>
              <w:left w:val="nil"/>
              <w:bottom w:val="single" w:sz="4" w:space="0" w:color="auto"/>
              <w:right w:val="nil"/>
            </w:tcBorders>
            <w:shd w:val="clear" w:color="000000" w:fill="BDD7EE"/>
            <w:vAlign w:val="center"/>
            <w:hideMark/>
          </w:tcPr>
          <w:p w14:paraId="7568BFE1" w14:textId="77777777" w:rsidR="00E06421" w:rsidRPr="00506E2D" w:rsidRDefault="00E06421"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تعداد</w:t>
            </w:r>
          </w:p>
        </w:tc>
        <w:tc>
          <w:tcPr>
            <w:tcW w:w="378" w:type="pct"/>
            <w:tcBorders>
              <w:top w:val="single" w:sz="4" w:space="0" w:color="auto"/>
              <w:left w:val="nil"/>
              <w:bottom w:val="single" w:sz="4" w:space="0" w:color="auto"/>
              <w:right w:val="nil"/>
            </w:tcBorders>
            <w:shd w:val="clear" w:color="000000" w:fill="BDD7EE"/>
            <w:vAlign w:val="center"/>
            <w:hideMark/>
          </w:tcPr>
          <w:p w14:paraId="4E962162" w14:textId="77777777" w:rsidR="00E06421" w:rsidRPr="00506E2D" w:rsidRDefault="00E06421"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درصد از کل</w:t>
            </w:r>
          </w:p>
        </w:tc>
        <w:tc>
          <w:tcPr>
            <w:tcW w:w="454" w:type="pct"/>
            <w:tcBorders>
              <w:top w:val="single" w:sz="4" w:space="0" w:color="auto"/>
              <w:left w:val="nil"/>
              <w:bottom w:val="single" w:sz="4" w:space="0" w:color="auto"/>
              <w:right w:val="nil"/>
            </w:tcBorders>
            <w:shd w:val="clear" w:color="000000" w:fill="BDD7EE"/>
            <w:vAlign w:val="center"/>
            <w:hideMark/>
          </w:tcPr>
          <w:p w14:paraId="708B962C" w14:textId="77777777" w:rsidR="00E06421" w:rsidRPr="00506E2D" w:rsidRDefault="00E06421"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lang w:bidi="fa-IR"/>
              </w:rPr>
              <w:t xml:space="preserve"> </w:t>
            </w:r>
            <w:r w:rsidRPr="00506E2D">
              <w:rPr>
                <w:rFonts w:ascii="Times New Roman" w:eastAsia="Times New Roman" w:hAnsi="Times New Roman" w:cs="B Nazanin" w:hint="cs"/>
                <w:b/>
                <w:bCs/>
                <w:rtl/>
                <w:lang w:bidi="fa-IR"/>
              </w:rPr>
              <w:t>سن برقراری</w:t>
            </w:r>
          </w:p>
        </w:tc>
        <w:tc>
          <w:tcPr>
            <w:tcW w:w="332" w:type="pct"/>
            <w:tcBorders>
              <w:top w:val="single" w:sz="4" w:space="0" w:color="auto"/>
              <w:left w:val="nil"/>
              <w:bottom w:val="single" w:sz="4" w:space="0" w:color="auto"/>
              <w:right w:val="nil"/>
            </w:tcBorders>
            <w:shd w:val="clear" w:color="000000" w:fill="BDD7EE"/>
            <w:vAlign w:val="center"/>
            <w:hideMark/>
          </w:tcPr>
          <w:p w14:paraId="360D1391" w14:textId="1D091A4B" w:rsidR="00E06421" w:rsidRPr="00506E2D" w:rsidRDefault="00E06421"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سن فعلی</w:t>
            </w:r>
          </w:p>
        </w:tc>
        <w:tc>
          <w:tcPr>
            <w:tcW w:w="362" w:type="pct"/>
            <w:tcBorders>
              <w:top w:val="single" w:sz="4" w:space="0" w:color="auto"/>
              <w:left w:val="nil"/>
              <w:bottom w:val="single" w:sz="4" w:space="0" w:color="auto"/>
              <w:right w:val="nil"/>
            </w:tcBorders>
            <w:shd w:val="clear" w:color="000000" w:fill="BDD7EE"/>
            <w:vAlign w:val="center"/>
            <w:hideMark/>
          </w:tcPr>
          <w:p w14:paraId="2EB465A3" w14:textId="77777777" w:rsidR="00E06421" w:rsidRPr="00506E2D" w:rsidRDefault="00E06421"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lang w:bidi="fa-IR"/>
              </w:rPr>
              <w:t xml:space="preserve"> </w:t>
            </w:r>
            <w:r w:rsidRPr="00506E2D">
              <w:rPr>
                <w:rFonts w:ascii="Times New Roman" w:eastAsia="Times New Roman" w:hAnsi="Times New Roman" w:cs="B Nazanin" w:hint="cs"/>
                <w:b/>
                <w:bCs/>
                <w:rtl/>
                <w:lang w:bidi="fa-IR"/>
              </w:rPr>
              <w:t>کل سابقه</w:t>
            </w:r>
          </w:p>
        </w:tc>
        <w:tc>
          <w:tcPr>
            <w:tcW w:w="394" w:type="pct"/>
            <w:tcBorders>
              <w:top w:val="single" w:sz="4" w:space="0" w:color="auto"/>
              <w:left w:val="nil"/>
              <w:bottom w:val="single" w:sz="4" w:space="0" w:color="auto"/>
              <w:right w:val="nil"/>
            </w:tcBorders>
            <w:shd w:val="clear" w:color="000000" w:fill="BDD7EE"/>
            <w:vAlign w:val="center"/>
            <w:hideMark/>
          </w:tcPr>
          <w:p w14:paraId="59ABEE63" w14:textId="59B9E7BC" w:rsidR="00E06421" w:rsidRPr="00506E2D" w:rsidRDefault="00E06421"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سابقه ارفاقی</w:t>
            </w:r>
          </w:p>
        </w:tc>
        <w:tc>
          <w:tcPr>
            <w:tcW w:w="710" w:type="pct"/>
            <w:tcBorders>
              <w:top w:val="single" w:sz="4" w:space="0" w:color="auto"/>
              <w:left w:val="nil"/>
              <w:bottom w:val="single" w:sz="4" w:space="0" w:color="auto"/>
              <w:right w:val="nil"/>
            </w:tcBorders>
            <w:shd w:val="clear" w:color="000000" w:fill="BDD7EE"/>
            <w:vAlign w:val="center"/>
            <w:hideMark/>
          </w:tcPr>
          <w:p w14:paraId="33E53371" w14:textId="77777777" w:rsidR="00E06421" w:rsidRPr="00506E2D" w:rsidRDefault="00E06421"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lang w:bidi="fa-IR"/>
              </w:rPr>
              <w:t xml:space="preserve"> </w:t>
            </w:r>
            <w:r w:rsidRPr="00506E2D">
              <w:rPr>
                <w:rFonts w:ascii="Times New Roman" w:eastAsia="Times New Roman" w:hAnsi="Times New Roman" w:cs="B Nazanin" w:hint="cs"/>
                <w:b/>
                <w:bCs/>
                <w:rtl/>
                <w:lang w:bidi="fa-IR"/>
              </w:rPr>
              <w:t>مبلغ پایه حکم مستمری</w:t>
            </w:r>
          </w:p>
        </w:tc>
        <w:tc>
          <w:tcPr>
            <w:tcW w:w="710" w:type="pct"/>
            <w:tcBorders>
              <w:top w:val="single" w:sz="4" w:space="0" w:color="auto"/>
              <w:left w:val="nil"/>
              <w:bottom w:val="single" w:sz="4" w:space="0" w:color="auto"/>
              <w:right w:val="nil"/>
            </w:tcBorders>
            <w:shd w:val="clear" w:color="000000" w:fill="BDD7EE"/>
            <w:vAlign w:val="center"/>
            <w:hideMark/>
          </w:tcPr>
          <w:p w14:paraId="7AF349F8" w14:textId="77777777" w:rsidR="00E06421" w:rsidRPr="00506E2D" w:rsidRDefault="00E06421"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مبلغ ناخالص مستمری</w:t>
            </w:r>
            <w:r w:rsidRPr="00506E2D">
              <w:rPr>
                <w:rFonts w:ascii="Times New Roman" w:eastAsia="Times New Roman" w:hAnsi="Times New Roman" w:cs="B Nazanin" w:hint="cs"/>
                <w:b/>
                <w:bCs/>
                <w:lang w:bidi="fa-IR"/>
              </w:rPr>
              <w:t xml:space="preserve"> </w:t>
            </w:r>
            <w:r w:rsidRPr="00506E2D">
              <w:rPr>
                <w:rFonts w:ascii="Times New Roman" w:eastAsia="Times New Roman" w:hAnsi="Times New Roman" w:cs="B Nazanin" w:hint="cs"/>
                <w:b/>
                <w:bCs/>
                <w:rtl/>
                <w:lang w:bidi="fa-IR"/>
              </w:rPr>
              <w:t>پرداختی</w:t>
            </w:r>
          </w:p>
        </w:tc>
      </w:tr>
      <w:tr w:rsidR="00E06421" w:rsidRPr="00E06421" w14:paraId="4E96EAF8" w14:textId="77777777" w:rsidTr="00417D7D">
        <w:trPr>
          <w:trHeight w:val="20"/>
        </w:trPr>
        <w:tc>
          <w:tcPr>
            <w:tcW w:w="700" w:type="pct"/>
            <w:vMerge w:val="restart"/>
            <w:tcBorders>
              <w:top w:val="nil"/>
              <w:left w:val="nil"/>
              <w:bottom w:val="single" w:sz="4" w:space="0" w:color="000000"/>
              <w:right w:val="nil"/>
            </w:tcBorders>
            <w:shd w:val="clear" w:color="000000" w:fill="BDD7EE"/>
            <w:vAlign w:val="center"/>
            <w:hideMark/>
          </w:tcPr>
          <w:p w14:paraId="083AED9B" w14:textId="77777777" w:rsidR="00E06421" w:rsidRPr="00506E2D" w:rsidRDefault="00E06421"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کمتر از حداقل دستمزد</w:t>
            </w:r>
          </w:p>
        </w:tc>
        <w:tc>
          <w:tcPr>
            <w:tcW w:w="459" w:type="pct"/>
            <w:tcBorders>
              <w:top w:val="nil"/>
              <w:left w:val="nil"/>
              <w:bottom w:val="single" w:sz="4" w:space="0" w:color="auto"/>
              <w:right w:val="nil"/>
            </w:tcBorders>
            <w:shd w:val="clear" w:color="000000" w:fill="BDD7EE"/>
            <w:vAlign w:val="center"/>
            <w:hideMark/>
          </w:tcPr>
          <w:p w14:paraId="57BA0AE7" w14:textId="77777777" w:rsidR="00E06421" w:rsidRPr="00506E2D" w:rsidRDefault="00E06421" w:rsidP="00CF187C">
            <w:pPr>
              <w:bidi/>
              <w:spacing w:after="0" w:line="240" w:lineRule="auto"/>
              <w:jc w:val="center"/>
              <w:rPr>
                <w:rFonts w:ascii="Times New Roman" w:eastAsia="Times New Roman" w:hAnsi="Times New Roman" w:cs="B Nazanin"/>
                <w:b/>
                <w:bCs/>
                <w:rtl/>
                <w:lang w:bidi="fa-IR"/>
              </w:rPr>
            </w:pPr>
            <w:r w:rsidRPr="00506E2D">
              <w:rPr>
                <w:rFonts w:ascii="Times New Roman" w:eastAsia="Times New Roman" w:hAnsi="Times New Roman" w:cs="B Nazanin" w:hint="cs"/>
                <w:b/>
                <w:bCs/>
                <w:rtl/>
                <w:lang w:bidi="fa-IR"/>
              </w:rPr>
              <w:t>مرد</w:t>
            </w:r>
          </w:p>
        </w:tc>
        <w:tc>
          <w:tcPr>
            <w:tcW w:w="502" w:type="pct"/>
            <w:tcBorders>
              <w:top w:val="nil"/>
              <w:left w:val="nil"/>
              <w:bottom w:val="single" w:sz="4" w:space="0" w:color="auto"/>
              <w:right w:val="nil"/>
            </w:tcBorders>
            <w:shd w:val="clear" w:color="auto" w:fill="auto"/>
            <w:noWrap/>
            <w:vAlign w:val="center"/>
            <w:hideMark/>
          </w:tcPr>
          <w:p w14:paraId="17413795"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4,491</w:t>
            </w:r>
          </w:p>
        </w:tc>
        <w:tc>
          <w:tcPr>
            <w:tcW w:w="378" w:type="pct"/>
            <w:tcBorders>
              <w:top w:val="nil"/>
              <w:left w:val="nil"/>
              <w:bottom w:val="single" w:sz="4" w:space="0" w:color="auto"/>
              <w:right w:val="nil"/>
            </w:tcBorders>
            <w:shd w:val="clear" w:color="auto" w:fill="auto"/>
            <w:noWrap/>
            <w:vAlign w:val="center"/>
            <w:hideMark/>
          </w:tcPr>
          <w:p w14:paraId="3BFE05AD"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0/7%</w:t>
            </w:r>
          </w:p>
        </w:tc>
        <w:tc>
          <w:tcPr>
            <w:tcW w:w="454" w:type="pct"/>
            <w:tcBorders>
              <w:top w:val="nil"/>
              <w:left w:val="nil"/>
              <w:bottom w:val="single" w:sz="4" w:space="0" w:color="auto"/>
              <w:right w:val="nil"/>
            </w:tcBorders>
            <w:shd w:val="clear" w:color="auto" w:fill="auto"/>
            <w:noWrap/>
            <w:vAlign w:val="center"/>
            <w:hideMark/>
          </w:tcPr>
          <w:p w14:paraId="1B2CA0AE"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62/3</w:t>
            </w:r>
          </w:p>
        </w:tc>
        <w:tc>
          <w:tcPr>
            <w:tcW w:w="332" w:type="pct"/>
            <w:tcBorders>
              <w:top w:val="nil"/>
              <w:left w:val="nil"/>
              <w:bottom w:val="single" w:sz="4" w:space="0" w:color="auto"/>
              <w:right w:val="nil"/>
            </w:tcBorders>
            <w:shd w:val="clear" w:color="auto" w:fill="auto"/>
            <w:noWrap/>
            <w:vAlign w:val="center"/>
            <w:hideMark/>
          </w:tcPr>
          <w:p w14:paraId="1A1CFD18"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67/0</w:t>
            </w:r>
          </w:p>
        </w:tc>
        <w:tc>
          <w:tcPr>
            <w:tcW w:w="362" w:type="pct"/>
            <w:tcBorders>
              <w:top w:val="nil"/>
              <w:left w:val="nil"/>
              <w:bottom w:val="single" w:sz="4" w:space="0" w:color="auto"/>
              <w:right w:val="nil"/>
            </w:tcBorders>
            <w:shd w:val="clear" w:color="auto" w:fill="auto"/>
            <w:noWrap/>
            <w:vAlign w:val="center"/>
            <w:hideMark/>
          </w:tcPr>
          <w:p w14:paraId="652638F0"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15/5</w:t>
            </w:r>
          </w:p>
        </w:tc>
        <w:tc>
          <w:tcPr>
            <w:tcW w:w="394" w:type="pct"/>
            <w:tcBorders>
              <w:top w:val="nil"/>
              <w:left w:val="nil"/>
              <w:bottom w:val="single" w:sz="4" w:space="0" w:color="auto"/>
              <w:right w:val="nil"/>
            </w:tcBorders>
            <w:shd w:val="clear" w:color="auto" w:fill="auto"/>
            <w:noWrap/>
            <w:vAlign w:val="center"/>
            <w:hideMark/>
          </w:tcPr>
          <w:p w14:paraId="06634A60"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2/7</w:t>
            </w:r>
          </w:p>
        </w:tc>
        <w:tc>
          <w:tcPr>
            <w:tcW w:w="710" w:type="pct"/>
            <w:tcBorders>
              <w:top w:val="nil"/>
              <w:left w:val="nil"/>
              <w:bottom w:val="single" w:sz="4" w:space="0" w:color="auto"/>
              <w:right w:val="nil"/>
            </w:tcBorders>
            <w:shd w:val="clear" w:color="auto" w:fill="auto"/>
            <w:noWrap/>
            <w:vAlign w:val="center"/>
            <w:hideMark/>
          </w:tcPr>
          <w:p w14:paraId="2A28E9AB"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34,128,658</w:t>
            </w:r>
          </w:p>
        </w:tc>
        <w:tc>
          <w:tcPr>
            <w:tcW w:w="710" w:type="pct"/>
            <w:tcBorders>
              <w:top w:val="nil"/>
              <w:left w:val="nil"/>
              <w:bottom w:val="single" w:sz="4" w:space="0" w:color="auto"/>
              <w:right w:val="nil"/>
            </w:tcBorders>
            <w:shd w:val="clear" w:color="auto" w:fill="auto"/>
            <w:noWrap/>
            <w:vAlign w:val="center"/>
            <w:hideMark/>
          </w:tcPr>
          <w:p w14:paraId="7E98FFB6"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42,077,435</w:t>
            </w:r>
          </w:p>
        </w:tc>
      </w:tr>
      <w:tr w:rsidR="00E06421" w:rsidRPr="00E06421" w14:paraId="29485831" w14:textId="77777777" w:rsidTr="00417D7D">
        <w:trPr>
          <w:trHeight w:val="20"/>
        </w:trPr>
        <w:tc>
          <w:tcPr>
            <w:tcW w:w="700" w:type="pct"/>
            <w:vMerge/>
            <w:tcBorders>
              <w:top w:val="nil"/>
              <w:left w:val="nil"/>
              <w:bottom w:val="single" w:sz="4" w:space="0" w:color="000000"/>
              <w:right w:val="nil"/>
            </w:tcBorders>
            <w:vAlign w:val="center"/>
            <w:hideMark/>
          </w:tcPr>
          <w:p w14:paraId="0EC0FDB2" w14:textId="77777777" w:rsidR="00E06421" w:rsidRPr="00506E2D" w:rsidRDefault="00E06421" w:rsidP="00CF187C">
            <w:pPr>
              <w:bidi/>
              <w:spacing w:after="0" w:line="240" w:lineRule="auto"/>
              <w:rPr>
                <w:rFonts w:ascii="Times New Roman" w:eastAsia="Times New Roman" w:hAnsi="Times New Roman" w:cs="B Nazanin"/>
                <w:b/>
                <w:bCs/>
                <w:lang w:bidi="fa-IR"/>
              </w:rPr>
            </w:pPr>
          </w:p>
        </w:tc>
        <w:tc>
          <w:tcPr>
            <w:tcW w:w="459" w:type="pct"/>
            <w:tcBorders>
              <w:top w:val="nil"/>
              <w:left w:val="nil"/>
              <w:bottom w:val="single" w:sz="4" w:space="0" w:color="auto"/>
              <w:right w:val="nil"/>
            </w:tcBorders>
            <w:shd w:val="clear" w:color="000000" w:fill="BDD7EE"/>
            <w:vAlign w:val="center"/>
            <w:hideMark/>
          </w:tcPr>
          <w:p w14:paraId="1CD141B9" w14:textId="77777777" w:rsidR="00E06421" w:rsidRPr="00506E2D" w:rsidRDefault="00E06421"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زن</w:t>
            </w:r>
          </w:p>
        </w:tc>
        <w:tc>
          <w:tcPr>
            <w:tcW w:w="502" w:type="pct"/>
            <w:tcBorders>
              <w:top w:val="nil"/>
              <w:left w:val="nil"/>
              <w:bottom w:val="single" w:sz="4" w:space="0" w:color="auto"/>
              <w:right w:val="nil"/>
            </w:tcBorders>
            <w:shd w:val="clear" w:color="auto" w:fill="auto"/>
            <w:noWrap/>
            <w:vAlign w:val="center"/>
            <w:hideMark/>
          </w:tcPr>
          <w:p w14:paraId="22D3288E"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699</w:t>
            </w:r>
          </w:p>
        </w:tc>
        <w:tc>
          <w:tcPr>
            <w:tcW w:w="378" w:type="pct"/>
            <w:tcBorders>
              <w:top w:val="nil"/>
              <w:left w:val="nil"/>
              <w:bottom w:val="single" w:sz="4" w:space="0" w:color="auto"/>
              <w:right w:val="nil"/>
            </w:tcBorders>
            <w:shd w:val="clear" w:color="auto" w:fill="auto"/>
            <w:noWrap/>
            <w:vAlign w:val="center"/>
            <w:hideMark/>
          </w:tcPr>
          <w:p w14:paraId="19C79AF7"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0/1%</w:t>
            </w:r>
          </w:p>
        </w:tc>
        <w:tc>
          <w:tcPr>
            <w:tcW w:w="454" w:type="pct"/>
            <w:tcBorders>
              <w:top w:val="nil"/>
              <w:left w:val="nil"/>
              <w:bottom w:val="single" w:sz="4" w:space="0" w:color="auto"/>
              <w:right w:val="nil"/>
            </w:tcBorders>
            <w:shd w:val="clear" w:color="auto" w:fill="auto"/>
            <w:noWrap/>
            <w:vAlign w:val="center"/>
            <w:hideMark/>
          </w:tcPr>
          <w:p w14:paraId="1990C53B"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57/4</w:t>
            </w:r>
          </w:p>
        </w:tc>
        <w:tc>
          <w:tcPr>
            <w:tcW w:w="332" w:type="pct"/>
            <w:tcBorders>
              <w:top w:val="nil"/>
              <w:left w:val="nil"/>
              <w:bottom w:val="single" w:sz="4" w:space="0" w:color="auto"/>
              <w:right w:val="nil"/>
            </w:tcBorders>
            <w:shd w:val="clear" w:color="auto" w:fill="auto"/>
            <w:noWrap/>
            <w:vAlign w:val="center"/>
            <w:hideMark/>
          </w:tcPr>
          <w:p w14:paraId="61EB378E"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62/0</w:t>
            </w:r>
          </w:p>
        </w:tc>
        <w:tc>
          <w:tcPr>
            <w:tcW w:w="362" w:type="pct"/>
            <w:tcBorders>
              <w:top w:val="nil"/>
              <w:left w:val="nil"/>
              <w:bottom w:val="single" w:sz="4" w:space="0" w:color="auto"/>
              <w:right w:val="nil"/>
            </w:tcBorders>
            <w:shd w:val="clear" w:color="auto" w:fill="auto"/>
            <w:noWrap/>
            <w:vAlign w:val="center"/>
            <w:hideMark/>
          </w:tcPr>
          <w:p w14:paraId="17BF3B99"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14/8</w:t>
            </w:r>
          </w:p>
        </w:tc>
        <w:tc>
          <w:tcPr>
            <w:tcW w:w="394" w:type="pct"/>
            <w:tcBorders>
              <w:top w:val="nil"/>
              <w:left w:val="nil"/>
              <w:bottom w:val="single" w:sz="4" w:space="0" w:color="auto"/>
              <w:right w:val="nil"/>
            </w:tcBorders>
            <w:shd w:val="clear" w:color="auto" w:fill="auto"/>
            <w:noWrap/>
            <w:vAlign w:val="center"/>
            <w:hideMark/>
          </w:tcPr>
          <w:p w14:paraId="1E5E1D79"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3/2</w:t>
            </w:r>
          </w:p>
        </w:tc>
        <w:tc>
          <w:tcPr>
            <w:tcW w:w="710" w:type="pct"/>
            <w:tcBorders>
              <w:top w:val="nil"/>
              <w:left w:val="nil"/>
              <w:bottom w:val="single" w:sz="4" w:space="0" w:color="auto"/>
              <w:right w:val="nil"/>
            </w:tcBorders>
            <w:shd w:val="clear" w:color="auto" w:fill="auto"/>
            <w:noWrap/>
            <w:vAlign w:val="center"/>
            <w:hideMark/>
          </w:tcPr>
          <w:p w14:paraId="1B9D69F9"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32,336,014</w:t>
            </w:r>
          </w:p>
        </w:tc>
        <w:tc>
          <w:tcPr>
            <w:tcW w:w="710" w:type="pct"/>
            <w:tcBorders>
              <w:top w:val="nil"/>
              <w:left w:val="nil"/>
              <w:bottom w:val="single" w:sz="4" w:space="0" w:color="auto"/>
              <w:right w:val="nil"/>
            </w:tcBorders>
            <w:shd w:val="clear" w:color="auto" w:fill="auto"/>
            <w:noWrap/>
            <w:vAlign w:val="center"/>
            <w:hideMark/>
          </w:tcPr>
          <w:p w14:paraId="00F74616"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35,233,864</w:t>
            </w:r>
          </w:p>
        </w:tc>
      </w:tr>
      <w:tr w:rsidR="00E06421" w:rsidRPr="00E06421" w14:paraId="7F6C259E" w14:textId="77777777" w:rsidTr="00417D7D">
        <w:trPr>
          <w:trHeight w:val="20"/>
        </w:trPr>
        <w:tc>
          <w:tcPr>
            <w:tcW w:w="700" w:type="pct"/>
            <w:vMerge/>
            <w:tcBorders>
              <w:top w:val="nil"/>
              <w:left w:val="nil"/>
              <w:bottom w:val="single" w:sz="4" w:space="0" w:color="000000"/>
              <w:right w:val="nil"/>
            </w:tcBorders>
            <w:vAlign w:val="center"/>
            <w:hideMark/>
          </w:tcPr>
          <w:p w14:paraId="576C0AFF" w14:textId="77777777" w:rsidR="00E06421" w:rsidRPr="00506E2D" w:rsidRDefault="00E06421" w:rsidP="00CF187C">
            <w:pPr>
              <w:bidi/>
              <w:spacing w:after="0" w:line="240" w:lineRule="auto"/>
              <w:rPr>
                <w:rFonts w:ascii="Times New Roman" w:eastAsia="Times New Roman" w:hAnsi="Times New Roman" w:cs="B Nazanin"/>
                <w:b/>
                <w:bCs/>
                <w:lang w:bidi="fa-IR"/>
              </w:rPr>
            </w:pPr>
          </w:p>
        </w:tc>
        <w:tc>
          <w:tcPr>
            <w:tcW w:w="459" w:type="pct"/>
            <w:tcBorders>
              <w:top w:val="nil"/>
              <w:left w:val="nil"/>
              <w:bottom w:val="single" w:sz="4" w:space="0" w:color="auto"/>
              <w:right w:val="nil"/>
            </w:tcBorders>
            <w:shd w:val="clear" w:color="000000" w:fill="BDD7EE"/>
            <w:vAlign w:val="center"/>
            <w:hideMark/>
          </w:tcPr>
          <w:p w14:paraId="66EEAAA5" w14:textId="77777777" w:rsidR="00E06421" w:rsidRPr="00506E2D" w:rsidRDefault="00E06421"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کل</w:t>
            </w:r>
          </w:p>
        </w:tc>
        <w:tc>
          <w:tcPr>
            <w:tcW w:w="502" w:type="pct"/>
            <w:tcBorders>
              <w:top w:val="nil"/>
              <w:left w:val="nil"/>
              <w:bottom w:val="single" w:sz="4" w:space="0" w:color="auto"/>
              <w:right w:val="nil"/>
            </w:tcBorders>
            <w:shd w:val="clear" w:color="000000" w:fill="DDEBF7"/>
            <w:noWrap/>
            <w:vAlign w:val="center"/>
            <w:hideMark/>
          </w:tcPr>
          <w:p w14:paraId="6D15618B"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5,190</w:t>
            </w:r>
          </w:p>
        </w:tc>
        <w:tc>
          <w:tcPr>
            <w:tcW w:w="378" w:type="pct"/>
            <w:tcBorders>
              <w:top w:val="nil"/>
              <w:left w:val="nil"/>
              <w:bottom w:val="single" w:sz="4" w:space="0" w:color="auto"/>
              <w:right w:val="nil"/>
            </w:tcBorders>
            <w:shd w:val="clear" w:color="000000" w:fill="DDEBF7"/>
            <w:noWrap/>
            <w:vAlign w:val="center"/>
            <w:hideMark/>
          </w:tcPr>
          <w:p w14:paraId="684BF706"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0/8%</w:t>
            </w:r>
          </w:p>
        </w:tc>
        <w:tc>
          <w:tcPr>
            <w:tcW w:w="454" w:type="pct"/>
            <w:tcBorders>
              <w:top w:val="nil"/>
              <w:left w:val="nil"/>
              <w:bottom w:val="single" w:sz="4" w:space="0" w:color="auto"/>
              <w:right w:val="nil"/>
            </w:tcBorders>
            <w:shd w:val="clear" w:color="000000" w:fill="DDEBF7"/>
            <w:noWrap/>
            <w:vAlign w:val="center"/>
            <w:hideMark/>
          </w:tcPr>
          <w:p w14:paraId="45507FD0"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61/7</w:t>
            </w:r>
          </w:p>
        </w:tc>
        <w:tc>
          <w:tcPr>
            <w:tcW w:w="332" w:type="pct"/>
            <w:tcBorders>
              <w:top w:val="nil"/>
              <w:left w:val="nil"/>
              <w:bottom w:val="single" w:sz="4" w:space="0" w:color="auto"/>
              <w:right w:val="nil"/>
            </w:tcBorders>
            <w:shd w:val="clear" w:color="000000" w:fill="DDEBF7"/>
            <w:noWrap/>
            <w:vAlign w:val="center"/>
            <w:hideMark/>
          </w:tcPr>
          <w:p w14:paraId="3C443836"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66/3</w:t>
            </w:r>
          </w:p>
        </w:tc>
        <w:tc>
          <w:tcPr>
            <w:tcW w:w="362" w:type="pct"/>
            <w:tcBorders>
              <w:top w:val="nil"/>
              <w:left w:val="nil"/>
              <w:bottom w:val="single" w:sz="4" w:space="0" w:color="auto"/>
              <w:right w:val="nil"/>
            </w:tcBorders>
            <w:shd w:val="clear" w:color="000000" w:fill="DDEBF7"/>
            <w:noWrap/>
            <w:vAlign w:val="center"/>
            <w:hideMark/>
          </w:tcPr>
          <w:p w14:paraId="202D4DCE"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15/4</w:t>
            </w:r>
          </w:p>
        </w:tc>
        <w:tc>
          <w:tcPr>
            <w:tcW w:w="394" w:type="pct"/>
            <w:tcBorders>
              <w:top w:val="nil"/>
              <w:left w:val="nil"/>
              <w:bottom w:val="single" w:sz="4" w:space="0" w:color="auto"/>
              <w:right w:val="nil"/>
            </w:tcBorders>
            <w:shd w:val="clear" w:color="000000" w:fill="DDEBF7"/>
            <w:noWrap/>
            <w:vAlign w:val="center"/>
            <w:hideMark/>
          </w:tcPr>
          <w:p w14:paraId="050E97AE"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2/8</w:t>
            </w:r>
          </w:p>
        </w:tc>
        <w:tc>
          <w:tcPr>
            <w:tcW w:w="710" w:type="pct"/>
            <w:tcBorders>
              <w:top w:val="nil"/>
              <w:left w:val="nil"/>
              <w:bottom w:val="single" w:sz="4" w:space="0" w:color="auto"/>
              <w:right w:val="nil"/>
            </w:tcBorders>
            <w:shd w:val="clear" w:color="000000" w:fill="DDEBF7"/>
            <w:noWrap/>
            <w:vAlign w:val="center"/>
            <w:hideMark/>
          </w:tcPr>
          <w:p w14:paraId="1BDD9866"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33,887,221</w:t>
            </w:r>
          </w:p>
        </w:tc>
        <w:tc>
          <w:tcPr>
            <w:tcW w:w="710" w:type="pct"/>
            <w:tcBorders>
              <w:top w:val="nil"/>
              <w:left w:val="nil"/>
              <w:bottom w:val="single" w:sz="4" w:space="0" w:color="auto"/>
              <w:right w:val="nil"/>
            </w:tcBorders>
            <w:shd w:val="clear" w:color="000000" w:fill="DDEBF7"/>
            <w:noWrap/>
            <w:vAlign w:val="center"/>
            <w:hideMark/>
          </w:tcPr>
          <w:p w14:paraId="1F2C3EA6"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41,155,729</w:t>
            </w:r>
          </w:p>
        </w:tc>
      </w:tr>
      <w:tr w:rsidR="00E06421" w:rsidRPr="00E06421" w14:paraId="2ABDFB7E" w14:textId="77777777" w:rsidTr="00417D7D">
        <w:trPr>
          <w:trHeight w:val="20"/>
        </w:trPr>
        <w:tc>
          <w:tcPr>
            <w:tcW w:w="700" w:type="pct"/>
            <w:vMerge w:val="restart"/>
            <w:tcBorders>
              <w:top w:val="nil"/>
              <w:left w:val="nil"/>
              <w:bottom w:val="single" w:sz="4" w:space="0" w:color="000000"/>
              <w:right w:val="nil"/>
            </w:tcBorders>
            <w:shd w:val="clear" w:color="000000" w:fill="BDD7EE"/>
            <w:vAlign w:val="center"/>
            <w:hideMark/>
          </w:tcPr>
          <w:p w14:paraId="72EC0AE4" w14:textId="77777777" w:rsidR="00E06421" w:rsidRPr="00506E2D" w:rsidRDefault="00E06421"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یک تا دو برابر حداقل دستمزد</w:t>
            </w:r>
          </w:p>
        </w:tc>
        <w:tc>
          <w:tcPr>
            <w:tcW w:w="459" w:type="pct"/>
            <w:tcBorders>
              <w:top w:val="nil"/>
              <w:left w:val="nil"/>
              <w:bottom w:val="single" w:sz="4" w:space="0" w:color="auto"/>
              <w:right w:val="nil"/>
            </w:tcBorders>
            <w:shd w:val="clear" w:color="000000" w:fill="BDD7EE"/>
            <w:vAlign w:val="center"/>
            <w:hideMark/>
          </w:tcPr>
          <w:p w14:paraId="646ACDA1" w14:textId="77777777" w:rsidR="00E06421" w:rsidRPr="00506E2D" w:rsidRDefault="00E06421" w:rsidP="00CF187C">
            <w:pPr>
              <w:bidi/>
              <w:spacing w:after="0" w:line="240" w:lineRule="auto"/>
              <w:jc w:val="center"/>
              <w:rPr>
                <w:rFonts w:ascii="Times New Roman" w:eastAsia="Times New Roman" w:hAnsi="Times New Roman" w:cs="B Nazanin"/>
                <w:b/>
                <w:bCs/>
                <w:rtl/>
                <w:lang w:bidi="fa-IR"/>
              </w:rPr>
            </w:pPr>
            <w:r w:rsidRPr="00506E2D">
              <w:rPr>
                <w:rFonts w:ascii="Times New Roman" w:eastAsia="Times New Roman" w:hAnsi="Times New Roman" w:cs="B Nazanin" w:hint="cs"/>
                <w:b/>
                <w:bCs/>
                <w:rtl/>
                <w:lang w:bidi="fa-IR"/>
              </w:rPr>
              <w:t>مرد</w:t>
            </w:r>
          </w:p>
        </w:tc>
        <w:tc>
          <w:tcPr>
            <w:tcW w:w="502" w:type="pct"/>
            <w:tcBorders>
              <w:top w:val="nil"/>
              <w:left w:val="nil"/>
              <w:bottom w:val="single" w:sz="4" w:space="0" w:color="auto"/>
              <w:right w:val="nil"/>
            </w:tcBorders>
            <w:shd w:val="clear" w:color="auto" w:fill="auto"/>
            <w:noWrap/>
            <w:vAlign w:val="center"/>
            <w:hideMark/>
          </w:tcPr>
          <w:p w14:paraId="705F7C9E"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301,901</w:t>
            </w:r>
          </w:p>
        </w:tc>
        <w:tc>
          <w:tcPr>
            <w:tcW w:w="378" w:type="pct"/>
            <w:tcBorders>
              <w:top w:val="nil"/>
              <w:left w:val="nil"/>
              <w:bottom w:val="single" w:sz="4" w:space="0" w:color="auto"/>
              <w:right w:val="nil"/>
            </w:tcBorders>
            <w:shd w:val="clear" w:color="auto" w:fill="auto"/>
            <w:noWrap/>
            <w:vAlign w:val="center"/>
            <w:hideMark/>
          </w:tcPr>
          <w:p w14:paraId="1A3C9F27"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48/0%</w:t>
            </w:r>
          </w:p>
        </w:tc>
        <w:tc>
          <w:tcPr>
            <w:tcW w:w="454" w:type="pct"/>
            <w:tcBorders>
              <w:top w:val="nil"/>
              <w:left w:val="nil"/>
              <w:bottom w:val="single" w:sz="4" w:space="0" w:color="auto"/>
              <w:right w:val="nil"/>
            </w:tcBorders>
            <w:shd w:val="clear" w:color="auto" w:fill="auto"/>
            <w:noWrap/>
            <w:vAlign w:val="center"/>
            <w:hideMark/>
          </w:tcPr>
          <w:p w14:paraId="22B2686C"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50/6</w:t>
            </w:r>
          </w:p>
        </w:tc>
        <w:tc>
          <w:tcPr>
            <w:tcW w:w="332" w:type="pct"/>
            <w:tcBorders>
              <w:top w:val="nil"/>
              <w:left w:val="nil"/>
              <w:bottom w:val="single" w:sz="4" w:space="0" w:color="auto"/>
              <w:right w:val="nil"/>
            </w:tcBorders>
            <w:shd w:val="clear" w:color="auto" w:fill="auto"/>
            <w:noWrap/>
            <w:vAlign w:val="center"/>
            <w:hideMark/>
          </w:tcPr>
          <w:p w14:paraId="315CB520"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59/1</w:t>
            </w:r>
          </w:p>
        </w:tc>
        <w:tc>
          <w:tcPr>
            <w:tcW w:w="362" w:type="pct"/>
            <w:tcBorders>
              <w:top w:val="nil"/>
              <w:left w:val="nil"/>
              <w:bottom w:val="single" w:sz="4" w:space="0" w:color="auto"/>
              <w:right w:val="nil"/>
            </w:tcBorders>
            <w:shd w:val="clear" w:color="auto" w:fill="auto"/>
            <w:noWrap/>
            <w:vAlign w:val="center"/>
            <w:hideMark/>
          </w:tcPr>
          <w:p w14:paraId="4C9D67D0"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32/2</w:t>
            </w:r>
          </w:p>
        </w:tc>
        <w:tc>
          <w:tcPr>
            <w:tcW w:w="394" w:type="pct"/>
            <w:tcBorders>
              <w:top w:val="nil"/>
              <w:left w:val="nil"/>
              <w:bottom w:val="single" w:sz="4" w:space="0" w:color="auto"/>
              <w:right w:val="nil"/>
            </w:tcBorders>
            <w:shd w:val="clear" w:color="auto" w:fill="auto"/>
            <w:noWrap/>
            <w:vAlign w:val="center"/>
            <w:hideMark/>
          </w:tcPr>
          <w:p w14:paraId="4DA47293"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7/6</w:t>
            </w:r>
          </w:p>
        </w:tc>
        <w:tc>
          <w:tcPr>
            <w:tcW w:w="710" w:type="pct"/>
            <w:tcBorders>
              <w:top w:val="nil"/>
              <w:left w:val="nil"/>
              <w:bottom w:val="single" w:sz="4" w:space="0" w:color="auto"/>
              <w:right w:val="nil"/>
            </w:tcBorders>
            <w:shd w:val="clear" w:color="auto" w:fill="auto"/>
            <w:noWrap/>
            <w:vAlign w:val="center"/>
            <w:hideMark/>
          </w:tcPr>
          <w:p w14:paraId="38CC4D57"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76,876,459</w:t>
            </w:r>
          </w:p>
        </w:tc>
        <w:tc>
          <w:tcPr>
            <w:tcW w:w="710" w:type="pct"/>
            <w:tcBorders>
              <w:top w:val="nil"/>
              <w:left w:val="nil"/>
              <w:bottom w:val="single" w:sz="4" w:space="0" w:color="auto"/>
              <w:right w:val="nil"/>
            </w:tcBorders>
            <w:shd w:val="clear" w:color="auto" w:fill="auto"/>
            <w:noWrap/>
            <w:vAlign w:val="center"/>
            <w:hideMark/>
          </w:tcPr>
          <w:p w14:paraId="10BFD794"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94,533,327</w:t>
            </w:r>
          </w:p>
        </w:tc>
      </w:tr>
      <w:tr w:rsidR="00E06421" w:rsidRPr="00E06421" w14:paraId="5D595523" w14:textId="77777777" w:rsidTr="00417D7D">
        <w:trPr>
          <w:trHeight w:val="20"/>
        </w:trPr>
        <w:tc>
          <w:tcPr>
            <w:tcW w:w="700" w:type="pct"/>
            <w:vMerge/>
            <w:tcBorders>
              <w:top w:val="nil"/>
              <w:left w:val="nil"/>
              <w:bottom w:val="single" w:sz="4" w:space="0" w:color="000000"/>
              <w:right w:val="nil"/>
            </w:tcBorders>
            <w:vAlign w:val="center"/>
            <w:hideMark/>
          </w:tcPr>
          <w:p w14:paraId="5565E97D" w14:textId="77777777" w:rsidR="00E06421" w:rsidRPr="00506E2D" w:rsidRDefault="00E06421" w:rsidP="00CF187C">
            <w:pPr>
              <w:bidi/>
              <w:spacing w:after="0" w:line="240" w:lineRule="auto"/>
              <w:rPr>
                <w:rFonts w:ascii="Times New Roman" w:eastAsia="Times New Roman" w:hAnsi="Times New Roman" w:cs="B Nazanin"/>
                <w:b/>
                <w:bCs/>
                <w:lang w:bidi="fa-IR"/>
              </w:rPr>
            </w:pPr>
          </w:p>
        </w:tc>
        <w:tc>
          <w:tcPr>
            <w:tcW w:w="459" w:type="pct"/>
            <w:tcBorders>
              <w:top w:val="nil"/>
              <w:left w:val="nil"/>
              <w:bottom w:val="single" w:sz="4" w:space="0" w:color="auto"/>
              <w:right w:val="nil"/>
            </w:tcBorders>
            <w:shd w:val="clear" w:color="000000" w:fill="BDD7EE"/>
            <w:vAlign w:val="center"/>
            <w:hideMark/>
          </w:tcPr>
          <w:p w14:paraId="41BB3CA6" w14:textId="77777777" w:rsidR="00E06421" w:rsidRPr="00506E2D" w:rsidRDefault="00E06421"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زن</w:t>
            </w:r>
          </w:p>
        </w:tc>
        <w:tc>
          <w:tcPr>
            <w:tcW w:w="502" w:type="pct"/>
            <w:tcBorders>
              <w:top w:val="nil"/>
              <w:left w:val="nil"/>
              <w:bottom w:val="single" w:sz="4" w:space="0" w:color="auto"/>
              <w:right w:val="nil"/>
            </w:tcBorders>
            <w:shd w:val="clear" w:color="auto" w:fill="auto"/>
            <w:noWrap/>
            <w:vAlign w:val="center"/>
            <w:hideMark/>
          </w:tcPr>
          <w:p w14:paraId="471276C9"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16,001</w:t>
            </w:r>
          </w:p>
        </w:tc>
        <w:tc>
          <w:tcPr>
            <w:tcW w:w="378" w:type="pct"/>
            <w:tcBorders>
              <w:top w:val="nil"/>
              <w:left w:val="nil"/>
              <w:bottom w:val="single" w:sz="4" w:space="0" w:color="auto"/>
              <w:right w:val="nil"/>
            </w:tcBorders>
            <w:shd w:val="clear" w:color="auto" w:fill="auto"/>
            <w:noWrap/>
            <w:vAlign w:val="center"/>
            <w:hideMark/>
          </w:tcPr>
          <w:p w14:paraId="2A63C5A0"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2/5%</w:t>
            </w:r>
          </w:p>
        </w:tc>
        <w:tc>
          <w:tcPr>
            <w:tcW w:w="454" w:type="pct"/>
            <w:tcBorders>
              <w:top w:val="nil"/>
              <w:left w:val="nil"/>
              <w:bottom w:val="single" w:sz="4" w:space="0" w:color="auto"/>
              <w:right w:val="nil"/>
            </w:tcBorders>
            <w:shd w:val="clear" w:color="auto" w:fill="auto"/>
            <w:noWrap/>
            <w:vAlign w:val="center"/>
            <w:hideMark/>
          </w:tcPr>
          <w:p w14:paraId="50A16557"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48/6</w:t>
            </w:r>
          </w:p>
        </w:tc>
        <w:tc>
          <w:tcPr>
            <w:tcW w:w="332" w:type="pct"/>
            <w:tcBorders>
              <w:top w:val="nil"/>
              <w:left w:val="nil"/>
              <w:bottom w:val="single" w:sz="4" w:space="0" w:color="auto"/>
              <w:right w:val="nil"/>
            </w:tcBorders>
            <w:shd w:val="clear" w:color="auto" w:fill="auto"/>
            <w:noWrap/>
            <w:vAlign w:val="center"/>
            <w:hideMark/>
          </w:tcPr>
          <w:p w14:paraId="5AB988C1"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55/8</w:t>
            </w:r>
          </w:p>
        </w:tc>
        <w:tc>
          <w:tcPr>
            <w:tcW w:w="362" w:type="pct"/>
            <w:tcBorders>
              <w:top w:val="nil"/>
              <w:left w:val="nil"/>
              <w:bottom w:val="single" w:sz="4" w:space="0" w:color="auto"/>
              <w:right w:val="nil"/>
            </w:tcBorders>
            <w:shd w:val="clear" w:color="auto" w:fill="auto"/>
            <w:noWrap/>
            <w:vAlign w:val="center"/>
            <w:hideMark/>
          </w:tcPr>
          <w:p w14:paraId="1AC03F43"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27/0</w:t>
            </w:r>
          </w:p>
        </w:tc>
        <w:tc>
          <w:tcPr>
            <w:tcW w:w="394" w:type="pct"/>
            <w:tcBorders>
              <w:top w:val="nil"/>
              <w:left w:val="nil"/>
              <w:bottom w:val="single" w:sz="4" w:space="0" w:color="auto"/>
              <w:right w:val="nil"/>
            </w:tcBorders>
            <w:shd w:val="clear" w:color="auto" w:fill="auto"/>
            <w:noWrap/>
            <w:vAlign w:val="center"/>
            <w:hideMark/>
          </w:tcPr>
          <w:p w14:paraId="5C47BD70"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7/0</w:t>
            </w:r>
          </w:p>
        </w:tc>
        <w:tc>
          <w:tcPr>
            <w:tcW w:w="710" w:type="pct"/>
            <w:tcBorders>
              <w:top w:val="nil"/>
              <w:left w:val="nil"/>
              <w:bottom w:val="single" w:sz="4" w:space="0" w:color="auto"/>
              <w:right w:val="nil"/>
            </w:tcBorders>
            <w:shd w:val="clear" w:color="auto" w:fill="auto"/>
            <w:noWrap/>
            <w:vAlign w:val="center"/>
            <w:hideMark/>
          </w:tcPr>
          <w:p w14:paraId="473B5232"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74,497,633</w:t>
            </w:r>
          </w:p>
        </w:tc>
        <w:tc>
          <w:tcPr>
            <w:tcW w:w="710" w:type="pct"/>
            <w:tcBorders>
              <w:top w:val="nil"/>
              <w:left w:val="nil"/>
              <w:bottom w:val="single" w:sz="4" w:space="0" w:color="auto"/>
              <w:right w:val="nil"/>
            </w:tcBorders>
            <w:shd w:val="clear" w:color="auto" w:fill="auto"/>
            <w:noWrap/>
            <w:vAlign w:val="center"/>
            <w:hideMark/>
          </w:tcPr>
          <w:p w14:paraId="49CD2034"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81,616,506</w:t>
            </w:r>
          </w:p>
        </w:tc>
      </w:tr>
      <w:tr w:rsidR="00E06421" w:rsidRPr="00E06421" w14:paraId="46C143DC" w14:textId="77777777" w:rsidTr="00417D7D">
        <w:trPr>
          <w:trHeight w:val="20"/>
        </w:trPr>
        <w:tc>
          <w:tcPr>
            <w:tcW w:w="700" w:type="pct"/>
            <w:vMerge/>
            <w:tcBorders>
              <w:top w:val="nil"/>
              <w:left w:val="nil"/>
              <w:bottom w:val="single" w:sz="4" w:space="0" w:color="000000"/>
              <w:right w:val="nil"/>
            </w:tcBorders>
            <w:vAlign w:val="center"/>
            <w:hideMark/>
          </w:tcPr>
          <w:p w14:paraId="47240F48" w14:textId="77777777" w:rsidR="00E06421" w:rsidRPr="00506E2D" w:rsidRDefault="00E06421" w:rsidP="00CF187C">
            <w:pPr>
              <w:bidi/>
              <w:spacing w:after="0" w:line="240" w:lineRule="auto"/>
              <w:rPr>
                <w:rFonts w:ascii="Times New Roman" w:eastAsia="Times New Roman" w:hAnsi="Times New Roman" w:cs="B Nazanin"/>
                <w:b/>
                <w:bCs/>
                <w:lang w:bidi="fa-IR"/>
              </w:rPr>
            </w:pPr>
          </w:p>
        </w:tc>
        <w:tc>
          <w:tcPr>
            <w:tcW w:w="459" w:type="pct"/>
            <w:tcBorders>
              <w:top w:val="nil"/>
              <w:left w:val="nil"/>
              <w:bottom w:val="single" w:sz="4" w:space="0" w:color="auto"/>
              <w:right w:val="nil"/>
            </w:tcBorders>
            <w:shd w:val="clear" w:color="000000" w:fill="BDD7EE"/>
            <w:vAlign w:val="center"/>
            <w:hideMark/>
          </w:tcPr>
          <w:p w14:paraId="4D6B28C1" w14:textId="77777777" w:rsidR="00E06421" w:rsidRPr="00506E2D" w:rsidRDefault="00E06421"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کل</w:t>
            </w:r>
          </w:p>
        </w:tc>
        <w:tc>
          <w:tcPr>
            <w:tcW w:w="502" w:type="pct"/>
            <w:tcBorders>
              <w:top w:val="nil"/>
              <w:left w:val="nil"/>
              <w:bottom w:val="single" w:sz="4" w:space="0" w:color="auto"/>
              <w:right w:val="nil"/>
            </w:tcBorders>
            <w:shd w:val="clear" w:color="000000" w:fill="DDEBF7"/>
            <w:noWrap/>
            <w:vAlign w:val="center"/>
            <w:hideMark/>
          </w:tcPr>
          <w:p w14:paraId="230747A9"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317,902</w:t>
            </w:r>
          </w:p>
        </w:tc>
        <w:tc>
          <w:tcPr>
            <w:tcW w:w="378" w:type="pct"/>
            <w:tcBorders>
              <w:top w:val="nil"/>
              <w:left w:val="nil"/>
              <w:bottom w:val="single" w:sz="4" w:space="0" w:color="auto"/>
              <w:right w:val="nil"/>
            </w:tcBorders>
            <w:shd w:val="clear" w:color="000000" w:fill="DDEBF7"/>
            <w:noWrap/>
            <w:vAlign w:val="center"/>
            <w:hideMark/>
          </w:tcPr>
          <w:p w14:paraId="6954E62C"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50/5%</w:t>
            </w:r>
          </w:p>
        </w:tc>
        <w:tc>
          <w:tcPr>
            <w:tcW w:w="454" w:type="pct"/>
            <w:tcBorders>
              <w:top w:val="nil"/>
              <w:left w:val="nil"/>
              <w:bottom w:val="single" w:sz="4" w:space="0" w:color="auto"/>
              <w:right w:val="nil"/>
            </w:tcBorders>
            <w:shd w:val="clear" w:color="000000" w:fill="DDEBF7"/>
            <w:noWrap/>
            <w:vAlign w:val="center"/>
            <w:hideMark/>
          </w:tcPr>
          <w:p w14:paraId="790F26A2"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50/5</w:t>
            </w:r>
          </w:p>
        </w:tc>
        <w:tc>
          <w:tcPr>
            <w:tcW w:w="332" w:type="pct"/>
            <w:tcBorders>
              <w:top w:val="nil"/>
              <w:left w:val="nil"/>
              <w:bottom w:val="single" w:sz="4" w:space="0" w:color="auto"/>
              <w:right w:val="nil"/>
            </w:tcBorders>
            <w:shd w:val="clear" w:color="000000" w:fill="DDEBF7"/>
            <w:noWrap/>
            <w:vAlign w:val="center"/>
            <w:hideMark/>
          </w:tcPr>
          <w:p w14:paraId="554A1055"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58/9</w:t>
            </w:r>
          </w:p>
        </w:tc>
        <w:tc>
          <w:tcPr>
            <w:tcW w:w="362" w:type="pct"/>
            <w:tcBorders>
              <w:top w:val="nil"/>
              <w:left w:val="nil"/>
              <w:bottom w:val="single" w:sz="4" w:space="0" w:color="auto"/>
              <w:right w:val="nil"/>
            </w:tcBorders>
            <w:shd w:val="clear" w:color="000000" w:fill="DDEBF7"/>
            <w:noWrap/>
            <w:vAlign w:val="center"/>
            <w:hideMark/>
          </w:tcPr>
          <w:p w14:paraId="156173E9"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32/0</w:t>
            </w:r>
          </w:p>
        </w:tc>
        <w:tc>
          <w:tcPr>
            <w:tcW w:w="394" w:type="pct"/>
            <w:tcBorders>
              <w:top w:val="nil"/>
              <w:left w:val="nil"/>
              <w:bottom w:val="single" w:sz="4" w:space="0" w:color="auto"/>
              <w:right w:val="nil"/>
            </w:tcBorders>
            <w:shd w:val="clear" w:color="000000" w:fill="DDEBF7"/>
            <w:noWrap/>
            <w:vAlign w:val="center"/>
            <w:hideMark/>
          </w:tcPr>
          <w:p w14:paraId="56A85BC1"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7/6</w:t>
            </w:r>
          </w:p>
        </w:tc>
        <w:tc>
          <w:tcPr>
            <w:tcW w:w="710" w:type="pct"/>
            <w:tcBorders>
              <w:top w:val="nil"/>
              <w:left w:val="nil"/>
              <w:bottom w:val="single" w:sz="4" w:space="0" w:color="auto"/>
              <w:right w:val="nil"/>
            </w:tcBorders>
            <w:shd w:val="clear" w:color="000000" w:fill="DDEBF7"/>
            <w:noWrap/>
            <w:vAlign w:val="center"/>
            <w:hideMark/>
          </w:tcPr>
          <w:p w14:paraId="13D4D81A"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76,756,725</w:t>
            </w:r>
          </w:p>
        </w:tc>
        <w:tc>
          <w:tcPr>
            <w:tcW w:w="710" w:type="pct"/>
            <w:tcBorders>
              <w:top w:val="nil"/>
              <w:left w:val="nil"/>
              <w:bottom w:val="single" w:sz="4" w:space="0" w:color="auto"/>
              <w:right w:val="nil"/>
            </w:tcBorders>
            <w:shd w:val="clear" w:color="000000" w:fill="DDEBF7"/>
            <w:noWrap/>
            <w:vAlign w:val="center"/>
            <w:hideMark/>
          </w:tcPr>
          <w:p w14:paraId="677320E1"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93,883,184</w:t>
            </w:r>
          </w:p>
        </w:tc>
      </w:tr>
      <w:tr w:rsidR="00E06421" w:rsidRPr="00E06421" w14:paraId="6461FCC8" w14:textId="77777777" w:rsidTr="00417D7D">
        <w:trPr>
          <w:trHeight w:val="20"/>
        </w:trPr>
        <w:tc>
          <w:tcPr>
            <w:tcW w:w="700" w:type="pct"/>
            <w:vMerge w:val="restart"/>
            <w:tcBorders>
              <w:top w:val="nil"/>
              <w:left w:val="nil"/>
              <w:bottom w:val="single" w:sz="4" w:space="0" w:color="000000"/>
              <w:right w:val="nil"/>
            </w:tcBorders>
            <w:shd w:val="clear" w:color="000000" w:fill="BDD7EE"/>
            <w:vAlign w:val="center"/>
            <w:hideMark/>
          </w:tcPr>
          <w:p w14:paraId="7F552CE1" w14:textId="77777777" w:rsidR="00E06421" w:rsidRPr="00506E2D" w:rsidRDefault="00E06421"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دو  تا سه برابر حداقل دستمزد</w:t>
            </w:r>
          </w:p>
        </w:tc>
        <w:tc>
          <w:tcPr>
            <w:tcW w:w="459" w:type="pct"/>
            <w:tcBorders>
              <w:top w:val="nil"/>
              <w:left w:val="nil"/>
              <w:bottom w:val="single" w:sz="4" w:space="0" w:color="auto"/>
              <w:right w:val="nil"/>
            </w:tcBorders>
            <w:shd w:val="clear" w:color="000000" w:fill="BDD7EE"/>
            <w:vAlign w:val="center"/>
            <w:hideMark/>
          </w:tcPr>
          <w:p w14:paraId="01A7AB67" w14:textId="77777777" w:rsidR="00E06421" w:rsidRPr="00506E2D" w:rsidRDefault="00E06421" w:rsidP="00CF187C">
            <w:pPr>
              <w:bidi/>
              <w:spacing w:after="0" w:line="240" w:lineRule="auto"/>
              <w:jc w:val="center"/>
              <w:rPr>
                <w:rFonts w:ascii="Times New Roman" w:eastAsia="Times New Roman" w:hAnsi="Times New Roman" w:cs="B Nazanin"/>
                <w:b/>
                <w:bCs/>
                <w:rtl/>
                <w:lang w:bidi="fa-IR"/>
              </w:rPr>
            </w:pPr>
            <w:r w:rsidRPr="00506E2D">
              <w:rPr>
                <w:rFonts w:ascii="Times New Roman" w:eastAsia="Times New Roman" w:hAnsi="Times New Roman" w:cs="B Nazanin" w:hint="cs"/>
                <w:b/>
                <w:bCs/>
                <w:rtl/>
                <w:lang w:bidi="fa-IR"/>
              </w:rPr>
              <w:t>مرد</w:t>
            </w:r>
          </w:p>
        </w:tc>
        <w:tc>
          <w:tcPr>
            <w:tcW w:w="502" w:type="pct"/>
            <w:tcBorders>
              <w:top w:val="nil"/>
              <w:left w:val="nil"/>
              <w:bottom w:val="single" w:sz="4" w:space="0" w:color="auto"/>
              <w:right w:val="nil"/>
            </w:tcBorders>
            <w:shd w:val="clear" w:color="auto" w:fill="auto"/>
            <w:noWrap/>
            <w:vAlign w:val="center"/>
            <w:hideMark/>
          </w:tcPr>
          <w:p w14:paraId="1867450B"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162,494</w:t>
            </w:r>
          </w:p>
        </w:tc>
        <w:tc>
          <w:tcPr>
            <w:tcW w:w="378" w:type="pct"/>
            <w:tcBorders>
              <w:top w:val="nil"/>
              <w:left w:val="nil"/>
              <w:bottom w:val="single" w:sz="4" w:space="0" w:color="auto"/>
              <w:right w:val="nil"/>
            </w:tcBorders>
            <w:shd w:val="clear" w:color="auto" w:fill="auto"/>
            <w:noWrap/>
            <w:vAlign w:val="center"/>
            <w:hideMark/>
          </w:tcPr>
          <w:p w14:paraId="4CD07A6F"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25/8%</w:t>
            </w:r>
          </w:p>
        </w:tc>
        <w:tc>
          <w:tcPr>
            <w:tcW w:w="454" w:type="pct"/>
            <w:tcBorders>
              <w:top w:val="nil"/>
              <w:left w:val="nil"/>
              <w:bottom w:val="single" w:sz="4" w:space="0" w:color="auto"/>
              <w:right w:val="nil"/>
            </w:tcBorders>
            <w:shd w:val="clear" w:color="auto" w:fill="auto"/>
            <w:noWrap/>
            <w:vAlign w:val="center"/>
            <w:hideMark/>
          </w:tcPr>
          <w:p w14:paraId="74F5C595"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49/2</w:t>
            </w:r>
          </w:p>
        </w:tc>
        <w:tc>
          <w:tcPr>
            <w:tcW w:w="332" w:type="pct"/>
            <w:tcBorders>
              <w:top w:val="nil"/>
              <w:left w:val="nil"/>
              <w:bottom w:val="single" w:sz="4" w:space="0" w:color="auto"/>
              <w:right w:val="nil"/>
            </w:tcBorders>
            <w:shd w:val="clear" w:color="auto" w:fill="auto"/>
            <w:noWrap/>
            <w:vAlign w:val="center"/>
            <w:hideMark/>
          </w:tcPr>
          <w:p w14:paraId="13A9D1C7"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59/2</w:t>
            </w:r>
          </w:p>
        </w:tc>
        <w:tc>
          <w:tcPr>
            <w:tcW w:w="362" w:type="pct"/>
            <w:tcBorders>
              <w:top w:val="nil"/>
              <w:left w:val="nil"/>
              <w:bottom w:val="single" w:sz="4" w:space="0" w:color="auto"/>
              <w:right w:val="nil"/>
            </w:tcBorders>
            <w:shd w:val="clear" w:color="auto" w:fill="auto"/>
            <w:noWrap/>
            <w:vAlign w:val="center"/>
            <w:hideMark/>
          </w:tcPr>
          <w:p w14:paraId="74E18174"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33/6</w:t>
            </w:r>
          </w:p>
        </w:tc>
        <w:tc>
          <w:tcPr>
            <w:tcW w:w="394" w:type="pct"/>
            <w:tcBorders>
              <w:top w:val="nil"/>
              <w:left w:val="nil"/>
              <w:bottom w:val="single" w:sz="4" w:space="0" w:color="auto"/>
              <w:right w:val="nil"/>
            </w:tcBorders>
            <w:shd w:val="clear" w:color="auto" w:fill="auto"/>
            <w:noWrap/>
            <w:vAlign w:val="center"/>
            <w:hideMark/>
          </w:tcPr>
          <w:p w14:paraId="0A3027E5"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8/6</w:t>
            </w:r>
          </w:p>
        </w:tc>
        <w:tc>
          <w:tcPr>
            <w:tcW w:w="710" w:type="pct"/>
            <w:tcBorders>
              <w:top w:val="nil"/>
              <w:left w:val="nil"/>
              <w:bottom w:val="single" w:sz="4" w:space="0" w:color="auto"/>
              <w:right w:val="nil"/>
            </w:tcBorders>
            <w:shd w:val="clear" w:color="auto" w:fill="auto"/>
            <w:noWrap/>
            <w:vAlign w:val="center"/>
            <w:hideMark/>
          </w:tcPr>
          <w:p w14:paraId="74772D44"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130,414,891</w:t>
            </w:r>
          </w:p>
        </w:tc>
        <w:tc>
          <w:tcPr>
            <w:tcW w:w="710" w:type="pct"/>
            <w:tcBorders>
              <w:top w:val="nil"/>
              <w:left w:val="nil"/>
              <w:bottom w:val="single" w:sz="4" w:space="0" w:color="auto"/>
              <w:right w:val="nil"/>
            </w:tcBorders>
            <w:shd w:val="clear" w:color="auto" w:fill="auto"/>
            <w:noWrap/>
            <w:vAlign w:val="center"/>
            <w:hideMark/>
          </w:tcPr>
          <w:p w14:paraId="1B1088EF"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148,835,492</w:t>
            </w:r>
          </w:p>
        </w:tc>
      </w:tr>
      <w:tr w:rsidR="00E06421" w:rsidRPr="00E06421" w14:paraId="47484FC2" w14:textId="77777777" w:rsidTr="00417D7D">
        <w:trPr>
          <w:trHeight w:val="20"/>
        </w:trPr>
        <w:tc>
          <w:tcPr>
            <w:tcW w:w="700" w:type="pct"/>
            <w:vMerge/>
            <w:tcBorders>
              <w:top w:val="nil"/>
              <w:left w:val="nil"/>
              <w:bottom w:val="single" w:sz="4" w:space="0" w:color="000000"/>
              <w:right w:val="nil"/>
            </w:tcBorders>
            <w:vAlign w:val="center"/>
            <w:hideMark/>
          </w:tcPr>
          <w:p w14:paraId="1E2B7B32" w14:textId="77777777" w:rsidR="00E06421" w:rsidRPr="00506E2D" w:rsidRDefault="00E06421" w:rsidP="00CF187C">
            <w:pPr>
              <w:bidi/>
              <w:spacing w:after="0" w:line="240" w:lineRule="auto"/>
              <w:rPr>
                <w:rFonts w:ascii="Times New Roman" w:eastAsia="Times New Roman" w:hAnsi="Times New Roman" w:cs="B Nazanin"/>
                <w:b/>
                <w:bCs/>
                <w:lang w:bidi="fa-IR"/>
              </w:rPr>
            </w:pPr>
          </w:p>
        </w:tc>
        <w:tc>
          <w:tcPr>
            <w:tcW w:w="459" w:type="pct"/>
            <w:tcBorders>
              <w:top w:val="nil"/>
              <w:left w:val="nil"/>
              <w:bottom w:val="single" w:sz="4" w:space="0" w:color="auto"/>
              <w:right w:val="nil"/>
            </w:tcBorders>
            <w:shd w:val="clear" w:color="000000" w:fill="BDD7EE"/>
            <w:vAlign w:val="center"/>
            <w:hideMark/>
          </w:tcPr>
          <w:p w14:paraId="0521EE48" w14:textId="77777777" w:rsidR="00E06421" w:rsidRPr="00506E2D" w:rsidRDefault="00E06421"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زن</w:t>
            </w:r>
          </w:p>
        </w:tc>
        <w:tc>
          <w:tcPr>
            <w:tcW w:w="502" w:type="pct"/>
            <w:tcBorders>
              <w:top w:val="nil"/>
              <w:left w:val="nil"/>
              <w:bottom w:val="single" w:sz="4" w:space="0" w:color="auto"/>
              <w:right w:val="nil"/>
            </w:tcBorders>
            <w:shd w:val="clear" w:color="auto" w:fill="auto"/>
            <w:noWrap/>
            <w:vAlign w:val="center"/>
            <w:hideMark/>
          </w:tcPr>
          <w:p w14:paraId="01BEEDB7"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5,040</w:t>
            </w:r>
          </w:p>
        </w:tc>
        <w:tc>
          <w:tcPr>
            <w:tcW w:w="378" w:type="pct"/>
            <w:tcBorders>
              <w:top w:val="nil"/>
              <w:left w:val="nil"/>
              <w:bottom w:val="single" w:sz="4" w:space="0" w:color="auto"/>
              <w:right w:val="nil"/>
            </w:tcBorders>
            <w:shd w:val="clear" w:color="auto" w:fill="auto"/>
            <w:noWrap/>
            <w:vAlign w:val="center"/>
            <w:hideMark/>
          </w:tcPr>
          <w:p w14:paraId="14B249BE"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0/8%</w:t>
            </w:r>
          </w:p>
        </w:tc>
        <w:tc>
          <w:tcPr>
            <w:tcW w:w="454" w:type="pct"/>
            <w:tcBorders>
              <w:top w:val="nil"/>
              <w:left w:val="nil"/>
              <w:bottom w:val="single" w:sz="4" w:space="0" w:color="auto"/>
              <w:right w:val="nil"/>
            </w:tcBorders>
            <w:shd w:val="clear" w:color="auto" w:fill="auto"/>
            <w:noWrap/>
            <w:vAlign w:val="center"/>
            <w:hideMark/>
          </w:tcPr>
          <w:p w14:paraId="16C3C3B6"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49/2</w:t>
            </w:r>
          </w:p>
        </w:tc>
        <w:tc>
          <w:tcPr>
            <w:tcW w:w="332" w:type="pct"/>
            <w:tcBorders>
              <w:top w:val="nil"/>
              <w:left w:val="nil"/>
              <w:bottom w:val="single" w:sz="4" w:space="0" w:color="auto"/>
              <w:right w:val="nil"/>
            </w:tcBorders>
            <w:shd w:val="clear" w:color="auto" w:fill="auto"/>
            <w:noWrap/>
            <w:vAlign w:val="center"/>
            <w:hideMark/>
          </w:tcPr>
          <w:p w14:paraId="6F37E4BF"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54/3</w:t>
            </w:r>
          </w:p>
        </w:tc>
        <w:tc>
          <w:tcPr>
            <w:tcW w:w="362" w:type="pct"/>
            <w:tcBorders>
              <w:top w:val="nil"/>
              <w:left w:val="nil"/>
              <w:bottom w:val="single" w:sz="4" w:space="0" w:color="auto"/>
              <w:right w:val="nil"/>
            </w:tcBorders>
            <w:shd w:val="clear" w:color="auto" w:fill="auto"/>
            <w:noWrap/>
            <w:vAlign w:val="center"/>
            <w:hideMark/>
          </w:tcPr>
          <w:p w14:paraId="4E4F661A"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30/5</w:t>
            </w:r>
          </w:p>
        </w:tc>
        <w:tc>
          <w:tcPr>
            <w:tcW w:w="394" w:type="pct"/>
            <w:tcBorders>
              <w:top w:val="nil"/>
              <w:left w:val="nil"/>
              <w:bottom w:val="single" w:sz="4" w:space="0" w:color="auto"/>
              <w:right w:val="nil"/>
            </w:tcBorders>
            <w:shd w:val="clear" w:color="auto" w:fill="auto"/>
            <w:noWrap/>
            <w:vAlign w:val="center"/>
            <w:hideMark/>
          </w:tcPr>
          <w:p w14:paraId="570CD0E1"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8/0</w:t>
            </w:r>
          </w:p>
        </w:tc>
        <w:tc>
          <w:tcPr>
            <w:tcW w:w="710" w:type="pct"/>
            <w:tcBorders>
              <w:top w:val="nil"/>
              <w:left w:val="nil"/>
              <w:bottom w:val="single" w:sz="4" w:space="0" w:color="auto"/>
              <w:right w:val="nil"/>
            </w:tcBorders>
            <w:shd w:val="clear" w:color="auto" w:fill="auto"/>
            <w:noWrap/>
            <w:vAlign w:val="center"/>
            <w:hideMark/>
          </w:tcPr>
          <w:p w14:paraId="21B634FC"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128,639,185</w:t>
            </w:r>
          </w:p>
        </w:tc>
        <w:tc>
          <w:tcPr>
            <w:tcW w:w="710" w:type="pct"/>
            <w:tcBorders>
              <w:top w:val="nil"/>
              <w:left w:val="nil"/>
              <w:bottom w:val="single" w:sz="4" w:space="0" w:color="auto"/>
              <w:right w:val="nil"/>
            </w:tcBorders>
            <w:shd w:val="clear" w:color="auto" w:fill="auto"/>
            <w:noWrap/>
            <w:vAlign w:val="center"/>
            <w:hideMark/>
          </w:tcPr>
          <w:p w14:paraId="661B7AF1"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136,381,106</w:t>
            </w:r>
          </w:p>
        </w:tc>
      </w:tr>
      <w:tr w:rsidR="00E06421" w:rsidRPr="00E06421" w14:paraId="2453A38E" w14:textId="77777777" w:rsidTr="00417D7D">
        <w:trPr>
          <w:trHeight w:val="20"/>
        </w:trPr>
        <w:tc>
          <w:tcPr>
            <w:tcW w:w="700" w:type="pct"/>
            <w:vMerge/>
            <w:tcBorders>
              <w:top w:val="nil"/>
              <w:left w:val="nil"/>
              <w:bottom w:val="single" w:sz="4" w:space="0" w:color="000000"/>
              <w:right w:val="nil"/>
            </w:tcBorders>
            <w:vAlign w:val="center"/>
            <w:hideMark/>
          </w:tcPr>
          <w:p w14:paraId="3C28A802" w14:textId="77777777" w:rsidR="00E06421" w:rsidRPr="00506E2D" w:rsidRDefault="00E06421" w:rsidP="00CF187C">
            <w:pPr>
              <w:bidi/>
              <w:spacing w:after="0" w:line="240" w:lineRule="auto"/>
              <w:rPr>
                <w:rFonts w:ascii="Times New Roman" w:eastAsia="Times New Roman" w:hAnsi="Times New Roman" w:cs="B Nazanin"/>
                <w:b/>
                <w:bCs/>
                <w:lang w:bidi="fa-IR"/>
              </w:rPr>
            </w:pPr>
          </w:p>
        </w:tc>
        <w:tc>
          <w:tcPr>
            <w:tcW w:w="459" w:type="pct"/>
            <w:tcBorders>
              <w:top w:val="nil"/>
              <w:left w:val="nil"/>
              <w:bottom w:val="single" w:sz="4" w:space="0" w:color="auto"/>
              <w:right w:val="nil"/>
            </w:tcBorders>
            <w:shd w:val="clear" w:color="000000" w:fill="BDD7EE"/>
            <w:vAlign w:val="center"/>
            <w:hideMark/>
          </w:tcPr>
          <w:p w14:paraId="7EC22918" w14:textId="77777777" w:rsidR="00E06421" w:rsidRPr="00506E2D" w:rsidRDefault="00E06421"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کل</w:t>
            </w:r>
          </w:p>
        </w:tc>
        <w:tc>
          <w:tcPr>
            <w:tcW w:w="502" w:type="pct"/>
            <w:tcBorders>
              <w:top w:val="nil"/>
              <w:left w:val="nil"/>
              <w:bottom w:val="single" w:sz="4" w:space="0" w:color="auto"/>
              <w:right w:val="nil"/>
            </w:tcBorders>
            <w:shd w:val="clear" w:color="000000" w:fill="DDEBF7"/>
            <w:noWrap/>
            <w:vAlign w:val="center"/>
            <w:hideMark/>
          </w:tcPr>
          <w:p w14:paraId="79AF6BC9"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167,534</w:t>
            </w:r>
          </w:p>
        </w:tc>
        <w:tc>
          <w:tcPr>
            <w:tcW w:w="378" w:type="pct"/>
            <w:tcBorders>
              <w:top w:val="nil"/>
              <w:left w:val="nil"/>
              <w:bottom w:val="single" w:sz="4" w:space="0" w:color="auto"/>
              <w:right w:val="nil"/>
            </w:tcBorders>
            <w:shd w:val="clear" w:color="000000" w:fill="DDEBF7"/>
            <w:noWrap/>
            <w:vAlign w:val="center"/>
            <w:hideMark/>
          </w:tcPr>
          <w:p w14:paraId="59C6F7C7"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26/6%</w:t>
            </w:r>
          </w:p>
        </w:tc>
        <w:tc>
          <w:tcPr>
            <w:tcW w:w="454" w:type="pct"/>
            <w:tcBorders>
              <w:top w:val="nil"/>
              <w:left w:val="nil"/>
              <w:bottom w:val="single" w:sz="4" w:space="0" w:color="auto"/>
              <w:right w:val="nil"/>
            </w:tcBorders>
            <w:shd w:val="clear" w:color="000000" w:fill="DDEBF7"/>
            <w:noWrap/>
            <w:vAlign w:val="center"/>
            <w:hideMark/>
          </w:tcPr>
          <w:p w14:paraId="411C6D93"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49/2</w:t>
            </w:r>
          </w:p>
        </w:tc>
        <w:tc>
          <w:tcPr>
            <w:tcW w:w="332" w:type="pct"/>
            <w:tcBorders>
              <w:top w:val="nil"/>
              <w:left w:val="nil"/>
              <w:bottom w:val="single" w:sz="4" w:space="0" w:color="auto"/>
              <w:right w:val="nil"/>
            </w:tcBorders>
            <w:shd w:val="clear" w:color="000000" w:fill="DDEBF7"/>
            <w:noWrap/>
            <w:vAlign w:val="center"/>
            <w:hideMark/>
          </w:tcPr>
          <w:p w14:paraId="7AA489E6"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59/0</w:t>
            </w:r>
          </w:p>
        </w:tc>
        <w:tc>
          <w:tcPr>
            <w:tcW w:w="362" w:type="pct"/>
            <w:tcBorders>
              <w:top w:val="nil"/>
              <w:left w:val="nil"/>
              <w:bottom w:val="single" w:sz="4" w:space="0" w:color="auto"/>
              <w:right w:val="nil"/>
            </w:tcBorders>
            <w:shd w:val="clear" w:color="000000" w:fill="DDEBF7"/>
            <w:noWrap/>
            <w:vAlign w:val="center"/>
            <w:hideMark/>
          </w:tcPr>
          <w:p w14:paraId="154B332B"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33/5</w:t>
            </w:r>
          </w:p>
        </w:tc>
        <w:tc>
          <w:tcPr>
            <w:tcW w:w="394" w:type="pct"/>
            <w:tcBorders>
              <w:top w:val="nil"/>
              <w:left w:val="nil"/>
              <w:bottom w:val="single" w:sz="4" w:space="0" w:color="auto"/>
              <w:right w:val="nil"/>
            </w:tcBorders>
            <w:shd w:val="clear" w:color="000000" w:fill="DDEBF7"/>
            <w:noWrap/>
            <w:vAlign w:val="center"/>
            <w:hideMark/>
          </w:tcPr>
          <w:p w14:paraId="00F6C0C8"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8/6</w:t>
            </w:r>
          </w:p>
        </w:tc>
        <w:tc>
          <w:tcPr>
            <w:tcW w:w="710" w:type="pct"/>
            <w:tcBorders>
              <w:top w:val="nil"/>
              <w:left w:val="nil"/>
              <w:bottom w:val="single" w:sz="4" w:space="0" w:color="auto"/>
              <w:right w:val="nil"/>
            </w:tcBorders>
            <w:shd w:val="clear" w:color="000000" w:fill="DDEBF7"/>
            <w:noWrap/>
            <w:vAlign w:val="center"/>
            <w:hideMark/>
          </w:tcPr>
          <w:p w14:paraId="154E6910"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130,361,472</w:t>
            </w:r>
          </w:p>
        </w:tc>
        <w:tc>
          <w:tcPr>
            <w:tcW w:w="710" w:type="pct"/>
            <w:tcBorders>
              <w:top w:val="nil"/>
              <w:left w:val="nil"/>
              <w:bottom w:val="single" w:sz="4" w:space="0" w:color="auto"/>
              <w:right w:val="nil"/>
            </w:tcBorders>
            <w:shd w:val="clear" w:color="000000" w:fill="DDEBF7"/>
            <w:noWrap/>
            <w:vAlign w:val="center"/>
            <w:hideMark/>
          </w:tcPr>
          <w:p w14:paraId="7C214B53"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148,460,821</w:t>
            </w:r>
          </w:p>
        </w:tc>
      </w:tr>
      <w:tr w:rsidR="00E06421" w:rsidRPr="00E06421" w14:paraId="1B30018A" w14:textId="77777777" w:rsidTr="00417D7D">
        <w:trPr>
          <w:trHeight w:val="20"/>
        </w:trPr>
        <w:tc>
          <w:tcPr>
            <w:tcW w:w="700" w:type="pct"/>
            <w:vMerge w:val="restart"/>
            <w:tcBorders>
              <w:top w:val="nil"/>
              <w:left w:val="nil"/>
              <w:bottom w:val="single" w:sz="4" w:space="0" w:color="000000"/>
              <w:right w:val="nil"/>
            </w:tcBorders>
            <w:shd w:val="clear" w:color="000000" w:fill="BDD7EE"/>
            <w:vAlign w:val="center"/>
            <w:hideMark/>
          </w:tcPr>
          <w:p w14:paraId="37B64C23" w14:textId="77777777" w:rsidR="00E06421" w:rsidRPr="00506E2D" w:rsidRDefault="00E06421"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سه تا چهار برابر حداقل دستمزد</w:t>
            </w:r>
          </w:p>
        </w:tc>
        <w:tc>
          <w:tcPr>
            <w:tcW w:w="459" w:type="pct"/>
            <w:tcBorders>
              <w:top w:val="nil"/>
              <w:left w:val="nil"/>
              <w:bottom w:val="single" w:sz="4" w:space="0" w:color="auto"/>
              <w:right w:val="nil"/>
            </w:tcBorders>
            <w:shd w:val="clear" w:color="000000" w:fill="BDD7EE"/>
            <w:vAlign w:val="center"/>
            <w:hideMark/>
          </w:tcPr>
          <w:p w14:paraId="6793B47A" w14:textId="77777777" w:rsidR="00E06421" w:rsidRPr="00506E2D" w:rsidRDefault="00E06421" w:rsidP="00CF187C">
            <w:pPr>
              <w:bidi/>
              <w:spacing w:after="0" w:line="240" w:lineRule="auto"/>
              <w:jc w:val="center"/>
              <w:rPr>
                <w:rFonts w:ascii="Times New Roman" w:eastAsia="Times New Roman" w:hAnsi="Times New Roman" w:cs="B Nazanin"/>
                <w:b/>
                <w:bCs/>
                <w:rtl/>
                <w:lang w:bidi="fa-IR"/>
              </w:rPr>
            </w:pPr>
            <w:r w:rsidRPr="00506E2D">
              <w:rPr>
                <w:rFonts w:ascii="Times New Roman" w:eastAsia="Times New Roman" w:hAnsi="Times New Roman" w:cs="B Nazanin" w:hint="cs"/>
                <w:b/>
                <w:bCs/>
                <w:rtl/>
                <w:lang w:bidi="fa-IR"/>
              </w:rPr>
              <w:t>مرد</w:t>
            </w:r>
          </w:p>
        </w:tc>
        <w:tc>
          <w:tcPr>
            <w:tcW w:w="502" w:type="pct"/>
            <w:tcBorders>
              <w:top w:val="nil"/>
              <w:left w:val="nil"/>
              <w:bottom w:val="single" w:sz="4" w:space="0" w:color="auto"/>
              <w:right w:val="nil"/>
            </w:tcBorders>
            <w:shd w:val="clear" w:color="auto" w:fill="auto"/>
            <w:noWrap/>
            <w:vAlign w:val="center"/>
            <w:hideMark/>
          </w:tcPr>
          <w:p w14:paraId="287F9D64"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73,397</w:t>
            </w:r>
          </w:p>
        </w:tc>
        <w:tc>
          <w:tcPr>
            <w:tcW w:w="378" w:type="pct"/>
            <w:tcBorders>
              <w:top w:val="nil"/>
              <w:left w:val="nil"/>
              <w:bottom w:val="single" w:sz="4" w:space="0" w:color="auto"/>
              <w:right w:val="nil"/>
            </w:tcBorders>
            <w:shd w:val="clear" w:color="auto" w:fill="auto"/>
            <w:noWrap/>
            <w:vAlign w:val="center"/>
            <w:hideMark/>
          </w:tcPr>
          <w:p w14:paraId="42C5BC7A"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11/7%</w:t>
            </w:r>
          </w:p>
        </w:tc>
        <w:tc>
          <w:tcPr>
            <w:tcW w:w="454" w:type="pct"/>
            <w:tcBorders>
              <w:top w:val="nil"/>
              <w:left w:val="nil"/>
              <w:bottom w:val="single" w:sz="4" w:space="0" w:color="auto"/>
              <w:right w:val="nil"/>
            </w:tcBorders>
            <w:shd w:val="clear" w:color="auto" w:fill="auto"/>
            <w:noWrap/>
            <w:vAlign w:val="center"/>
            <w:hideMark/>
          </w:tcPr>
          <w:p w14:paraId="36DC622C"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49/5</w:t>
            </w:r>
          </w:p>
        </w:tc>
        <w:tc>
          <w:tcPr>
            <w:tcW w:w="332" w:type="pct"/>
            <w:tcBorders>
              <w:top w:val="nil"/>
              <w:left w:val="nil"/>
              <w:bottom w:val="single" w:sz="4" w:space="0" w:color="auto"/>
              <w:right w:val="nil"/>
            </w:tcBorders>
            <w:shd w:val="clear" w:color="auto" w:fill="auto"/>
            <w:noWrap/>
            <w:vAlign w:val="center"/>
            <w:hideMark/>
          </w:tcPr>
          <w:p w14:paraId="3FAF0142"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57/7</w:t>
            </w:r>
          </w:p>
        </w:tc>
        <w:tc>
          <w:tcPr>
            <w:tcW w:w="362" w:type="pct"/>
            <w:tcBorders>
              <w:top w:val="nil"/>
              <w:left w:val="nil"/>
              <w:bottom w:val="single" w:sz="4" w:space="0" w:color="auto"/>
              <w:right w:val="nil"/>
            </w:tcBorders>
            <w:shd w:val="clear" w:color="auto" w:fill="auto"/>
            <w:noWrap/>
            <w:vAlign w:val="center"/>
            <w:hideMark/>
          </w:tcPr>
          <w:p w14:paraId="37D0218F"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33/8</w:t>
            </w:r>
          </w:p>
        </w:tc>
        <w:tc>
          <w:tcPr>
            <w:tcW w:w="394" w:type="pct"/>
            <w:tcBorders>
              <w:top w:val="nil"/>
              <w:left w:val="nil"/>
              <w:bottom w:val="single" w:sz="4" w:space="0" w:color="auto"/>
              <w:right w:val="nil"/>
            </w:tcBorders>
            <w:shd w:val="clear" w:color="auto" w:fill="auto"/>
            <w:noWrap/>
            <w:vAlign w:val="center"/>
            <w:hideMark/>
          </w:tcPr>
          <w:p w14:paraId="46A449F5"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8/3</w:t>
            </w:r>
          </w:p>
        </w:tc>
        <w:tc>
          <w:tcPr>
            <w:tcW w:w="710" w:type="pct"/>
            <w:tcBorders>
              <w:top w:val="nil"/>
              <w:left w:val="nil"/>
              <w:bottom w:val="single" w:sz="4" w:space="0" w:color="auto"/>
              <w:right w:val="nil"/>
            </w:tcBorders>
            <w:shd w:val="clear" w:color="auto" w:fill="auto"/>
            <w:noWrap/>
            <w:vAlign w:val="center"/>
            <w:hideMark/>
          </w:tcPr>
          <w:p w14:paraId="27B62222"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181,409,710</w:t>
            </w:r>
          </w:p>
        </w:tc>
        <w:tc>
          <w:tcPr>
            <w:tcW w:w="710" w:type="pct"/>
            <w:tcBorders>
              <w:top w:val="nil"/>
              <w:left w:val="nil"/>
              <w:bottom w:val="single" w:sz="4" w:space="0" w:color="auto"/>
              <w:right w:val="nil"/>
            </w:tcBorders>
            <w:shd w:val="clear" w:color="auto" w:fill="auto"/>
            <w:noWrap/>
            <w:vAlign w:val="center"/>
            <w:hideMark/>
          </w:tcPr>
          <w:p w14:paraId="11483BEF"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201,936,523</w:t>
            </w:r>
          </w:p>
        </w:tc>
      </w:tr>
      <w:tr w:rsidR="00E06421" w:rsidRPr="00E06421" w14:paraId="5472D8C3" w14:textId="77777777" w:rsidTr="00417D7D">
        <w:trPr>
          <w:trHeight w:val="20"/>
        </w:trPr>
        <w:tc>
          <w:tcPr>
            <w:tcW w:w="700" w:type="pct"/>
            <w:vMerge/>
            <w:tcBorders>
              <w:top w:val="nil"/>
              <w:left w:val="nil"/>
              <w:bottom w:val="single" w:sz="4" w:space="0" w:color="000000"/>
              <w:right w:val="nil"/>
            </w:tcBorders>
            <w:vAlign w:val="center"/>
            <w:hideMark/>
          </w:tcPr>
          <w:p w14:paraId="1BB7CA13" w14:textId="77777777" w:rsidR="00E06421" w:rsidRPr="00506E2D" w:rsidRDefault="00E06421" w:rsidP="00CF187C">
            <w:pPr>
              <w:bidi/>
              <w:spacing w:after="0" w:line="240" w:lineRule="auto"/>
              <w:rPr>
                <w:rFonts w:ascii="Times New Roman" w:eastAsia="Times New Roman" w:hAnsi="Times New Roman" w:cs="B Nazanin"/>
                <w:b/>
                <w:bCs/>
                <w:lang w:bidi="fa-IR"/>
              </w:rPr>
            </w:pPr>
          </w:p>
        </w:tc>
        <w:tc>
          <w:tcPr>
            <w:tcW w:w="459" w:type="pct"/>
            <w:tcBorders>
              <w:top w:val="nil"/>
              <w:left w:val="nil"/>
              <w:bottom w:val="single" w:sz="4" w:space="0" w:color="auto"/>
              <w:right w:val="nil"/>
            </w:tcBorders>
            <w:shd w:val="clear" w:color="000000" w:fill="BDD7EE"/>
            <w:vAlign w:val="center"/>
            <w:hideMark/>
          </w:tcPr>
          <w:p w14:paraId="74D0048E" w14:textId="77777777" w:rsidR="00E06421" w:rsidRPr="00506E2D" w:rsidRDefault="00E06421"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زن</w:t>
            </w:r>
          </w:p>
        </w:tc>
        <w:tc>
          <w:tcPr>
            <w:tcW w:w="502" w:type="pct"/>
            <w:tcBorders>
              <w:top w:val="nil"/>
              <w:left w:val="nil"/>
              <w:bottom w:val="single" w:sz="4" w:space="0" w:color="auto"/>
              <w:right w:val="nil"/>
            </w:tcBorders>
            <w:shd w:val="clear" w:color="auto" w:fill="auto"/>
            <w:noWrap/>
            <w:vAlign w:val="center"/>
            <w:hideMark/>
          </w:tcPr>
          <w:p w14:paraId="6B4BAAA1"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1,960</w:t>
            </w:r>
          </w:p>
        </w:tc>
        <w:tc>
          <w:tcPr>
            <w:tcW w:w="378" w:type="pct"/>
            <w:tcBorders>
              <w:top w:val="nil"/>
              <w:left w:val="nil"/>
              <w:bottom w:val="single" w:sz="4" w:space="0" w:color="auto"/>
              <w:right w:val="nil"/>
            </w:tcBorders>
            <w:shd w:val="clear" w:color="auto" w:fill="auto"/>
            <w:noWrap/>
            <w:vAlign w:val="center"/>
            <w:hideMark/>
          </w:tcPr>
          <w:p w14:paraId="50DDC3D2"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0/3%</w:t>
            </w:r>
          </w:p>
        </w:tc>
        <w:tc>
          <w:tcPr>
            <w:tcW w:w="454" w:type="pct"/>
            <w:tcBorders>
              <w:top w:val="nil"/>
              <w:left w:val="nil"/>
              <w:bottom w:val="single" w:sz="4" w:space="0" w:color="auto"/>
              <w:right w:val="nil"/>
            </w:tcBorders>
            <w:shd w:val="clear" w:color="auto" w:fill="auto"/>
            <w:noWrap/>
            <w:vAlign w:val="center"/>
            <w:hideMark/>
          </w:tcPr>
          <w:p w14:paraId="66AE2754"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49/2</w:t>
            </w:r>
          </w:p>
        </w:tc>
        <w:tc>
          <w:tcPr>
            <w:tcW w:w="332" w:type="pct"/>
            <w:tcBorders>
              <w:top w:val="nil"/>
              <w:left w:val="nil"/>
              <w:bottom w:val="single" w:sz="4" w:space="0" w:color="auto"/>
              <w:right w:val="nil"/>
            </w:tcBorders>
            <w:shd w:val="clear" w:color="auto" w:fill="auto"/>
            <w:noWrap/>
            <w:vAlign w:val="center"/>
            <w:hideMark/>
          </w:tcPr>
          <w:p w14:paraId="4227ABC4"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52/7</w:t>
            </w:r>
          </w:p>
        </w:tc>
        <w:tc>
          <w:tcPr>
            <w:tcW w:w="362" w:type="pct"/>
            <w:tcBorders>
              <w:top w:val="nil"/>
              <w:left w:val="nil"/>
              <w:bottom w:val="single" w:sz="4" w:space="0" w:color="auto"/>
              <w:right w:val="nil"/>
            </w:tcBorders>
            <w:shd w:val="clear" w:color="auto" w:fill="auto"/>
            <w:noWrap/>
            <w:vAlign w:val="center"/>
            <w:hideMark/>
          </w:tcPr>
          <w:p w14:paraId="06F54769"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30/9</w:t>
            </w:r>
          </w:p>
        </w:tc>
        <w:tc>
          <w:tcPr>
            <w:tcW w:w="394" w:type="pct"/>
            <w:tcBorders>
              <w:top w:val="nil"/>
              <w:left w:val="nil"/>
              <w:bottom w:val="single" w:sz="4" w:space="0" w:color="auto"/>
              <w:right w:val="nil"/>
            </w:tcBorders>
            <w:shd w:val="clear" w:color="auto" w:fill="auto"/>
            <w:noWrap/>
            <w:vAlign w:val="center"/>
            <w:hideMark/>
          </w:tcPr>
          <w:p w14:paraId="0AC14C62"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8/1</w:t>
            </w:r>
          </w:p>
        </w:tc>
        <w:tc>
          <w:tcPr>
            <w:tcW w:w="710" w:type="pct"/>
            <w:tcBorders>
              <w:top w:val="nil"/>
              <w:left w:val="nil"/>
              <w:bottom w:val="single" w:sz="4" w:space="0" w:color="auto"/>
              <w:right w:val="nil"/>
            </w:tcBorders>
            <w:shd w:val="clear" w:color="auto" w:fill="auto"/>
            <w:noWrap/>
            <w:vAlign w:val="center"/>
            <w:hideMark/>
          </w:tcPr>
          <w:p w14:paraId="349BF8C9"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181,809,684</w:t>
            </w:r>
          </w:p>
        </w:tc>
        <w:tc>
          <w:tcPr>
            <w:tcW w:w="710" w:type="pct"/>
            <w:tcBorders>
              <w:top w:val="nil"/>
              <w:left w:val="nil"/>
              <w:bottom w:val="single" w:sz="4" w:space="0" w:color="auto"/>
              <w:right w:val="nil"/>
            </w:tcBorders>
            <w:shd w:val="clear" w:color="auto" w:fill="auto"/>
            <w:noWrap/>
            <w:vAlign w:val="center"/>
            <w:hideMark/>
          </w:tcPr>
          <w:p w14:paraId="5EA3FECD"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193,115,438</w:t>
            </w:r>
          </w:p>
        </w:tc>
      </w:tr>
      <w:tr w:rsidR="00E06421" w:rsidRPr="00E06421" w14:paraId="1E317FE8" w14:textId="77777777" w:rsidTr="00417D7D">
        <w:trPr>
          <w:trHeight w:val="20"/>
        </w:trPr>
        <w:tc>
          <w:tcPr>
            <w:tcW w:w="700" w:type="pct"/>
            <w:vMerge/>
            <w:tcBorders>
              <w:top w:val="nil"/>
              <w:left w:val="nil"/>
              <w:bottom w:val="single" w:sz="4" w:space="0" w:color="000000"/>
              <w:right w:val="nil"/>
            </w:tcBorders>
            <w:vAlign w:val="center"/>
            <w:hideMark/>
          </w:tcPr>
          <w:p w14:paraId="54F285F5" w14:textId="77777777" w:rsidR="00E06421" w:rsidRPr="00506E2D" w:rsidRDefault="00E06421" w:rsidP="00CF187C">
            <w:pPr>
              <w:bidi/>
              <w:spacing w:after="0" w:line="240" w:lineRule="auto"/>
              <w:rPr>
                <w:rFonts w:ascii="Times New Roman" w:eastAsia="Times New Roman" w:hAnsi="Times New Roman" w:cs="B Nazanin"/>
                <w:b/>
                <w:bCs/>
                <w:lang w:bidi="fa-IR"/>
              </w:rPr>
            </w:pPr>
          </w:p>
        </w:tc>
        <w:tc>
          <w:tcPr>
            <w:tcW w:w="459" w:type="pct"/>
            <w:tcBorders>
              <w:top w:val="nil"/>
              <w:left w:val="nil"/>
              <w:bottom w:val="single" w:sz="4" w:space="0" w:color="auto"/>
              <w:right w:val="nil"/>
            </w:tcBorders>
            <w:shd w:val="clear" w:color="000000" w:fill="BDD7EE"/>
            <w:vAlign w:val="center"/>
            <w:hideMark/>
          </w:tcPr>
          <w:p w14:paraId="7709EF07" w14:textId="77777777" w:rsidR="00E06421" w:rsidRPr="00506E2D" w:rsidRDefault="00E06421"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کل</w:t>
            </w:r>
          </w:p>
        </w:tc>
        <w:tc>
          <w:tcPr>
            <w:tcW w:w="502" w:type="pct"/>
            <w:tcBorders>
              <w:top w:val="nil"/>
              <w:left w:val="nil"/>
              <w:bottom w:val="single" w:sz="4" w:space="0" w:color="auto"/>
              <w:right w:val="nil"/>
            </w:tcBorders>
            <w:shd w:val="clear" w:color="000000" w:fill="DDEBF7"/>
            <w:noWrap/>
            <w:vAlign w:val="center"/>
            <w:hideMark/>
          </w:tcPr>
          <w:p w14:paraId="5323D661"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75,357</w:t>
            </w:r>
          </w:p>
        </w:tc>
        <w:tc>
          <w:tcPr>
            <w:tcW w:w="378" w:type="pct"/>
            <w:tcBorders>
              <w:top w:val="nil"/>
              <w:left w:val="nil"/>
              <w:bottom w:val="single" w:sz="4" w:space="0" w:color="auto"/>
              <w:right w:val="nil"/>
            </w:tcBorders>
            <w:shd w:val="clear" w:color="000000" w:fill="DDEBF7"/>
            <w:noWrap/>
            <w:vAlign w:val="center"/>
            <w:hideMark/>
          </w:tcPr>
          <w:p w14:paraId="20E42460"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12/0%</w:t>
            </w:r>
          </w:p>
        </w:tc>
        <w:tc>
          <w:tcPr>
            <w:tcW w:w="454" w:type="pct"/>
            <w:tcBorders>
              <w:top w:val="nil"/>
              <w:left w:val="nil"/>
              <w:bottom w:val="single" w:sz="4" w:space="0" w:color="auto"/>
              <w:right w:val="nil"/>
            </w:tcBorders>
            <w:shd w:val="clear" w:color="000000" w:fill="DDEBF7"/>
            <w:noWrap/>
            <w:vAlign w:val="center"/>
            <w:hideMark/>
          </w:tcPr>
          <w:p w14:paraId="6B54483F"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49/4</w:t>
            </w:r>
          </w:p>
        </w:tc>
        <w:tc>
          <w:tcPr>
            <w:tcW w:w="332" w:type="pct"/>
            <w:tcBorders>
              <w:top w:val="nil"/>
              <w:left w:val="nil"/>
              <w:bottom w:val="single" w:sz="4" w:space="0" w:color="auto"/>
              <w:right w:val="nil"/>
            </w:tcBorders>
            <w:shd w:val="clear" w:color="000000" w:fill="DDEBF7"/>
            <w:noWrap/>
            <w:vAlign w:val="center"/>
            <w:hideMark/>
          </w:tcPr>
          <w:p w14:paraId="1B647CC5"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57/6</w:t>
            </w:r>
          </w:p>
        </w:tc>
        <w:tc>
          <w:tcPr>
            <w:tcW w:w="362" w:type="pct"/>
            <w:tcBorders>
              <w:top w:val="nil"/>
              <w:left w:val="nil"/>
              <w:bottom w:val="single" w:sz="4" w:space="0" w:color="auto"/>
              <w:right w:val="nil"/>
            </w:tcBorders>
            <w:shd w:val="clear" w:color="000000" w:fill="DDEBF7"/>
            <w:noWrap/>
            <w:vAlign w:val="center"/>
            <w:hideMark/>
          </w:tcPr>
          <w:p w14:paraId="791349FC"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33/7</w:t>
            </w:r>
          </w:p>
        </w:tc>
        <w:tc>
          <w:tcPr>
            <w:tcW w:w="394" w:type="pct"/>
            <w:tcBorders>
              <w:top w:val="nil"/>
              <w:left w:val="nil"/>
              <w:bottom w:val="single" w:sz="4" w:space="0" w:color="auto"/>
              <w:right w:val="nil"/>
            </w:tcBorders>
            <w:shd w:val="clear" w:color="000000" w:fill="DDEBF7"/>
            <w:noWrap/>
            <w:vAlign w:val="center"/>
            <w:hideMark/>
          </w:tcPr>
          <w:p w14:paraId="740A4021"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8/3</w:t>
            </w:r>
          </w:p>
        </w:tc>
        <w:tc>
          <w:tcPr>
            <w:tcW w:w="710" w:type="pct"/>
            <w:tcBorders>
              <w:top w:val="nil"/>
              <w:left w:val="nil"/>
              <w:bottom w:val="single" w:sz="4" w:space="0" w:color="auto"/>
              <w:right w:val="nil"/>
            </w:tcBorders>
            <w:shd w:val="clear" w:color="000000" w:fill="DDEBF7"/>
            <w:noWrap/>
            <w:vAlign w:val="center"/>
            <w:hideMark/>
          </w:tcPr>
          <w:p w14:paraId="484B2E4B"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181,420,114</w:t>
            </w:r>
          </w:p>
        </w:tc>
        <w:tc>
          <w:tcPr>
            <w:tcW w:w="710" w:type="pct"/>
            <w:tcBorders>
              <w:top w:val="nil"/>
              <w:left w:val="nil"/>
              <w:bottom w:val="single" w:sz="4" w:space="0" w:color="auto"/>
              <w:right w:val="nil"/>
            </w:tcBorders>
            <w:shd w:val="clear" w:color="000000" w:fill="DDEBF7"/>
            <w:noWrap/>
            <w:vAlign w:val="center"/>
            <w:hideMark/>
          </w:tcPr>
          <w:p w14:paraId="073BDA47"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201,707,091</w:t>
            </w:r>
          </w:p>
        </w:tc>
      </w:tr>
      <w:tr w:rsidR="00E06421" w:rsidRPr="00E06421" w14:paraId="090984AB" w14:textId="77777777" w:rsidTr="00417D7D">
        <w:trPr>
          <w:trHeight w:val="20"/>
        </w:trPr>
        <w:tc>
          <w:tcPr>
            <w:tcW w:w="700" w:type="pct"/>
            <w:vMerge w:val="restart"/>
            <w:tcBorders>
              <w:top w:val="nil"/>
              <w:left w:val="nil"/>
              <w:bottom w:val="single" w:sz="4" w:space="0" w:color="000000"/>
              <w:right w:val="nil"/>
            </w:tcBorders>
            <w:shd w:val="clear" w:color="000000" w:fill="BDD7EE"/>
            <w:vAlign w:val="center"/>
            <w:hideMark/>
          </w:tcPr>
          <w:p w14:paraId="6C049DE7" w14:textId="77777777" w:rsidR="00E06421" w:rsidRPr="00506E2D" w:rsidRDefault="00E06421"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چهار تا پنج برابر حداقل دستمزد</w:t>
            </w:r>
          </w:p>
        </w:tc>
        <w:tc>
          <w:tcPr>
            <w:tcW w:w="459" w:type="pct"/>
            <w:tcBorders>
              <w:top w:val="nil"/>
              <w:left w:val="nil"/>
              <w:bottom w:val="single" w:sz="4" w:space="0" w:color="auto"/>
              <w:right w:val="nil"/>
            </w:tcBorders>
            <w:shd w:val="clear" w:color="000000" w:fill="BDD7EE"/>
            <w:vAlign w:val="center"/>
            <w:hideMark/>
          </w:tcPr>
          <w:p w14:paraId="082A90B8" w14:textId="77777777" w:rsidR="00E06421" w:rsidRPr="00506E2D" w:rsidRDefault="00E06421" w:rsidP="00CF187C">
            <w:pPr>
              <w:bidi/>
              <w:spacing w:after="0" w:line="240" w:lineRule="auto"/>
              <w:jc w:val="center"/>
              <w:rPr>
                <w:rFonts w:ascii="Times New Roman" w:eastAsia="Times New Roman" w:hAnsi="Times New Roman" w:cs="B Nazanin"/>
                <w:b/>
                <w:bCs/>
                <w:rtl/>
                <w:lang w:bidi="fa-IR"/>
              </w:rPr>
            </w:pPr>
            <w:r w:rsidRPr="00506E2D">
              <w:rPr>
                <w:rFonts w:ascii="Times New Roman" w:eastAsia="Times New Roman" w:hAnsi="Times New Roman" w:cs="B Nazanin" w:hint="cs"/>
                <w:b/>
                <w:bCs/>
                <w:rtl/>
                <w:lang w:bidi="fa-IR"/>
              </w:rPr>
              <w:t>مرد</w:t>
            </w:r>
          </w:p>
        </w:tc>
        <w:tc>
          <w:tcPr>
            <w:tcW w:w="502" w:type="pct"/>
            <w:tcBorders>
              <w:top w:val="nil"/>
              <w:left w:val="nil"/>
              <w:bottom w:val="single" w:sz="4" w:space="0" w:color="auto"/>
              <w:right w:val="nil"/>
            </w:tcBorders>
            <w:shd w:val="clear" w:color="auto" w:fill="auto"/>
            <w:noWrap/>
            <w:vAlign w:val="center"/>
            <w:hideMark/>
          </w:tcPr>
          <w:p w14:paraId="63FEA89A"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30,939</w:t>
            </w:r>
          </w:p>
        </w:tc>
        <w:tc>
          <w:tcPr>
            <w:tcW w:w="378" w:type="pct"/>
            <w:tcBorders>
              <w:top w:val="nil"/>
              <w:left w:val="nil"/>
              <w:bottom w:val="single" w:sz="4" w:space="0" w:color="auto"/>
              <w:right w:val="nil"/>
            </w:tcBorders>
            <w:shd w:val="clear" w:color="auto" w:fill="auto"/>
            <w:noWrap/>
            <w:vAlign w:val="center"/>
            <w:hideMark/>
          </w:tcPr>
          <w:p w14:paraId="3B96F9E8"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4/9%</w:t>
            </w:r>
          </w:p>
        </w:tc>
        <w:tc>
          <w:tcPr>
            <w:tcW w:w="454" w:type="pct"/>
            <w:tcBorders>
              <w:top w:val="nil"/>
              <w:left w:val="nil"/>
              <w:bottom w:val="single" w:sz="4" w:space="0" w:color="auto"/>
              <w:right w:val="nil"/>
            </w:tcBorders>
            <w:shd w:val="clear" w:color="auto" w:fill="auto"/>
            <w:noWrap/>
            <w:vAlign w:val="center"/>
            <w:hideMark/>
          </w:tcPr>
          <w:p w14:paraId="29FE0A95"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49/3</w:t>
            </w:r>
          </w:p>
        </w:tc>
        <w:tc>
          <w:tcPr>
            <w:tcW w:w="332" w:type="pct"/>
            <w:tcBorders>
              <w:top w:val="nil"/>
              <w:left w:val="nil"/>
              <w:bottom w:val="single" w:sz="4" w:space="0" w:color="auto"/>
              <w:right w:val="nil"/>
            </w:tcBorders>
            <w:shd w:val="clear" w:color="auto" w:fill="auto"/>
            <w:noWrap/>
            <w:vAlign w:val="center"/>
            <w:hideMark/>
          </w:tcPr>
          <w:p w14:paraId="11E8ACAE"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54/2</w:t>
            </w:r>
          </w:p>
        </w:tc>
        <w:tc>
          <w:tcPr>
            <w:tcW w:w="362" w:type="pct"/>
            <w:tcBorders>
              <w:top w:val="nil"/>
              <w:left w:val="nil"/>
              <w:bottom w:val="single" w:sz="4" w:space="0" w:color="auto"/>
              <w:right w:val="nil"/>
            </w:tcBorders>
            <w:shd w:val="clear" w:color="auto" w:fill="auto"/>
            <w:noWrap/>
            <w:vAlign w:val="center"/>
            <w:hideMark/>
          </w:tcPr>
          <w:p w14:paraId="26354BAE"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33/8</w:t>
            </w:r>
          </w:p>
        </w:tc>
        <w:tc>
          <w:tcPr>
            <w:tcW w:w="394" w:type="pct"/>
            <w:tcBorders>
              <w:top w:val="nil"/>
              <w:left w:val="nil"/>
              <w:bottom w:val="single" w:sz="4" w:space="0" w:color="auto"/>
              <w:right w:val="nil"/>
            </w:tcBorders>
            <w:shd w:val="clear" w:color="auto" w:fill="auto"/>
            <w:noWrap/>
            <w:vAlign w:val="center"/>
            <w:hideMark/>
          </w:tcPr>
          <w:p w14:paraId="65A51C17"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8/2</w:t>
            </w:r>
          </w:p>
        </w:tc>
        <w:tc>
          <w:tcPr>
            <w:tcW w:w="710" w:type="pct"/>
            <w:tcBorders>
              <w:top w:val="nil"/>
              <w:left w:val="nil"/>
              <w:bottom w:val="single" w:sz="4" w:space="0" w:color="auto"/>
              <w:right w:val="nil"/>
            </w:tcBorders>
            <w:shd w:val="clear" w:color="auto" w:fill="auto"/>
            <w:noWrap/>
            <w:vAlign w:val="center"/>
            <w:hideMark/>
          </w:tcPr>
          <w:p w14:paraId="0A337BF2"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235,818,571</w:t>
            </w:r>
          </w:p>
        </w:tc>
        <w:tc>
          <w:tcPr>
            <w:tcW w:w="710" w:type="pct"/>
            <w:tcBorders>
              <w:top w:val="nil"/>
              <w:left w:val="nil"/>
              <w:bottom w:val="single" w:sz="4" w:space="0" w:color="auto"/>
              <w:right w:val="nil"/>
            </w:tcBorders>
            <w:shd w:val="clear" w:color="auto" w:fill="auto"/>
            <w:noWrap/>
            <w:vAlign w:val="center"/>
            <w:hideMark/>
          </w:tcPr>
          <w:p w14:paraId="7426A15E"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260,358,467</w:t>
            </w:r>
          </w:p>
        </w:tc>
      </w:tr>
      <w:tr w:rsidR="00E06421" w:rsidRPr="00E06421" w14:paraId="48BE240D" w14:textId="77777777" w:rsidTr="00417D7D">
        <w:trPr>
          <w:trHeight w:val="20"/>
        </w:trPr>
        <w:tc>
          <w:tcPr>
            <w:tcW w:w="700" w:type="pct"/>
            <w:vMerge/>
            <w:tcBorders>
              <w:top w:val="nil"/>
              <w:left w:val="nil"/>
              <w:bottom w:val="single" w:sz="4" w:space="0" w:color="000000"/>
              <w:right w:val="nil"/>
            </w:tcBorders>
            <w:vAlign w:val="center"/>
            <w:hideMark/>
          </w:tcPr>
          <w:p w14:paraId="4D334ECA" w14:textId="77777777" w:rsidR="00E06421" w:rsidRPr="00506E2D" w:rsidRDefault="00E06421" w:rsidP="00CF187C">
            <w:pPr>
              <w:bidi/>
              <w:spacing w:after="0" w:line="240" w:lineRule="auto"/>
              <w:rPr>
                <w:rFonts w:ascii="Times New Roman" w:eastAsia="Times New Roman" w:hAnsi="Times New Roman" w:cs="B Nazanin"/>
                <w:b/>
                <w:bCs/>
                <w:lang w:bidi="fa-IR"/>
              </w:rPr>
            </w:pPr>
          </w:p>
        </w:tc>
        <w:tc>
          <w:tcPr>
            <w:tcW w:w="459" w:type="pct"/>
            <w:tcBorders>
              <w:top w:val="nil"/>
              <w:left w:val="nil"/>
              <w:bottom w:val="single" w:sz="4" w:space="0" w:color="auto"/>
              <w:right w:val="nil"/>
            </w:tcBorders>
            <w:shd w:val="clear" w:color="000000" w:fill="BDD7EE"/>
            <w:vAlign w:val="center"/>
            <w:hideMark/>
          </w:tcPr>
          <w:p w14:paraId="44627DD7" w14:textId="77777777" w:rsidR="00E06421" w:rsidRPr="00506E2D" w:rsidRDefault="00E06421"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زن</w:t>
            </w:r>
          </w:p>
        </w:tc>
        <w:tc>
          <w:tcPr>
            <w:tcW w:w="502" w:type="pct"/>
            <w:tcBorders>
              <w:top w:val="nil"/>
              <w:left w:val="nil"/>
              <w:bottom w:val="single" w:sz="4" w:space="0" w:color="auto"/>
              <w:right w:val="nil"/>
            </w:tcBorders>
            <w:shd w:val="clear" w:color="auto" w:fill="auto"/>
            <w:noWrap/>
            <w:vAlign w:val="center"/>
            <w:hideMark/>
          </w:tcPr>
          <w:p w14:paraId="11826E82"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763</w:t>
            </w:r>
          </w:p>
        </w:tc>
        <w:tc>
          <w:tcPr>
            <w:tcW w:w="378" w:type="pct"/>
            <w:tcBorders>
              <w:top w:val="nil"/>
              <w:left w:val="nil"/>
              <w:bottom w:val="single" w:sz="4" w:space="0" w:color="auto"/>
              <w:right w:val="nil"/>
            </w:tcBorders>
            <w:shd w:val="clear" w:color="auto" w:fill="auto"/>
            <w:noWrap/>
            <w:vAlign w:val="center"/>
            <w:hideMark/>
          </w:tcPr>
          <w:p w14:paraId="53D63D0E"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0/1%</w:t>
            </w:r>
          </w:p>
        </w:tc>
        <w:tc>
          <w:tcPr>
            <w:tcW w:w="454" w:type="pct"/>
            <w:tcBorders>
              <w:top w:val="nil"/>
              <w:left w:val="nil"/>
              <w:bottom w:val="single" w:sz="4" w:space="0" w:color="auto"/>
              <w:right w:val="nil"/>
            </w:tcBorders>
            <w:shd w:val="clear" w:color="auto" w:fill="auto"/>
            <w:noWrap/>
            <w:vAlign w:val="center"/>
            <w:hideMark/>
          </w:tcPr>
          <w:p w14:paraId="5CF11508"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48/9</w:t>
            </w:r>
          </w:p>
        </w:tc>
        <w:tc>
          <w:tcPr>
            <w:tcW w:w="332" w:type="pct"/>
            <w:tcBorders>
              <w:top w:val="nil"/>
              <w:left w:val="nil"/>
              <w:bottom w:val="single" w:sz="4" w:space="0" w:color="auto"/>
              <w:right w:val="nil"/>
            </w:tcBorders>
            <w:shd w:val="clear" w:color="auto" w:fill="auto"/>
            <w:noWrap/>
            <w:vAlign w:val="center"/>
            <w:hideMark/>
          </w:tcPr>
          <w:p w14:paraId="27C0B0AB"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52/1</w:t>
            </w:r>
          </w:p>
        </w:tc>
        <w:tc>
          <w:tcPr>
            <w:tcW w:w="362" w:type="pct"/>
            <w:tcBorders>
              <w:top w:val="nil"/>
              <w:left w:val="nil"/>
              <w:bottom w:val="single" w:sz="4" w:space="0" w:color="auto"/>
              <w:right w:val="nil"/>
            </w:tcBorders>
            <w:shd w:val="clear" w:color="auto" w:fill="auto"/>
            <w:noWrap/>
            <w:vAlign w:val="center"/>
            <w:hideMark/>
          </w:tcPr>
          <w:p w14:paraId="26466504"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31/1</w:t>
            </w:r>
          </w:p>
        </w:tc>
        <w:tc>
          <w:tcPr>
            <w:tcW w:w="394" w:type="pct"/>
            <w:tcBorders>
              <w:top w:val="nil"/>
              <w:left w:val="nil"/>
              <w:bottom w:val="single" w:sz="4" w:space="0" w:color="auto"/>
              <w:right w:val="nil"/>
            </w:tcBorders>
            <w:shd w:val="clear" w:color="auto" w:fill="auto"/>
            <w:noWrap/>
            <w:vAlign w:val="center"/>
            <w:hideMark/>
          </w:tcPr>
          <w:p w14:paraId="759E1C92"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8/2</w:t>
            </w:r>
          </w:p>
        </w:tc>
        <w:tc>
          <w:tcPr>
            <w:tcW w:w="710" w:type="pct"/>
            <w:tcBorders>
              <w:top w:val="nil"/>
              <w:left w:val="nil"/>
              <w:bottom w:val="single" w:sz="4" w:space="0" w:color="auto"/>
              <w:right w:val="nil"/>
            </w:tcBorders>
            <w:shd w:val="clear" w:color="auto" w:fill="auto"/>
            <w:noWrap/>
            <w:vAlign w:val="center"/>
            <w:hideMark/>
          </w:tcPr>
          <w:p w14:paraId="4DBB103D"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234,919,474</w:t>
            </w:r>
          </w:p>
        </w:tc>
        <w:tc>
          <w:tcPr>
            <w:tcW w:w="710" w:type="pct"/>
            <w:tcBorders>
              <w:top w:val="nil"/>
              <w:left w:val="nil"/>
              <w:bottom w:val="single" w:sz="4" w:space="0" w:color="auto"/>
              <w:right w:val="nil"/>
            </w:tcBorders>
            <w:shd w:val="clear" w:color="auto" w:fill="auto"/>
            <w:noWrap/>
            <w:vAlign w:val="center"/>
            <w:hideMark/>
          </w:tcPr>
          <w:p w14:paraId="1C6AD01A"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252,216,038</w:t>
            </w:r>
          </w:p>
        </w:tc>
      </w:tr>
      <w:tr w:rsidR="00E06421" w:rsidRPr="00E06421" w14:paraId="705748C2" w14:textId="77777777" w:rsidTr="00417D7D">
        <w:trPr>
          <w:trHeight w:val="20"/>
        </w:trPr>
        <w:tc>
          <w:tcPr>
            <w:tcW w:w="700" w:type="pct"/>
            <w:vMerge/>
            <w:tcBorders>
              <w:top w:val="nil"/>
              <w:left w:val="nil"/>
              <w:bottom w:val="single" w:sz="4" w:space="0" w:color="000000"/>
              <w:right w:val="nil"/>
            </w:tcBorders>
            <w:vAlign w:val="center"/>
            <w:hideMark/>
          </w:tcPr>
          <w:p w14:paraId="4179DFD0" w14:textId="77777777" w:rsidR="00E06421" w:rsidRPr="00506E2D" w:rsidRDefault="00E06421" w:rsidP="00CF187C">
            <w:pPr>
              <w:bidi/>
              <w:spacing w:after="0" w:line="240" w:lineRule="auto"/>
              <w:rPr>
                <w:rFonts w:ascii="Times New Roman" w:eastAsia="Times New Roman" w:hAnsi="Times New Roman" w:cs="B Nazanin"/>
                <w:b/>
                <w:bCs/>
                <w:lang w:bidi="fa-IR"/>
              </w:rPr>
            </w:pPr>
          </w:p>
        </w:tc>
        <w:tc>
          <w:tcPr>
            <w:tcW w:w="459" w:type="pct"/>
            <w:tcBorders>
              <w:top w:val="nil"/>
              <w:left w:val="nil"/>
              <w:bottom w:val="single" w:sz="4" w:space="0" w:color="auto"/>
              <w:right w:val="nil"/>
            </w:tcBorders>
            <w:shd w:val="clear" w:color="000000" w:fill="BDD7EE"/>
            <w:vAlign w:val="center"/>
            <w:hideMark/>
          </w:tcPr>
          <w:p w14:paraId="7B8C0746" w14:textId="77777777" w:rsidR="00E06421" w:rsidRPr="00506E2D" w:rsidRDefault="00E06421"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کل</w:t>
            </w:r>
          </w:p>
        </w:tc>
        <w:tc>
          <w:tcPr>
            <w:tcW w:w="502" w:type="pct"/>
            <w:tcBorders>
              <w:top w:val="nil"/>
              <w:left w:val="nil"/>
              <w:bottom w:val="single" w:sz="4" w:space="0" w:color="auto"/>
              <w:right w:val="nil"/>
            </w:tcBorders>
            <w:shd w:val="clear" w:color="000000" w:fill="DDEBF7"/>
            <w:noWrap/>
            <w:vAlign w:val="center"/>
            <w:hideMark/>
          </w:tcPr>
          <w:p w14:paraId="46000B08"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31,702</w:t>
            </w:r>
          </w:p>
        </w:tc>
        <w:tc>
          <w:tcPr>
            <w:tcW w:w="378" w:type="pct"/>
            <w:tcBorders>
              <w:top w:val="nil"/>
              <w:left w:val="nil"/>
              <w:bottom w:val="single" w:sz="4" w:space="0" w:color="auto"/>
              <w:right w:val="nil"/>
            </w:tcBorders>
            <w:shd w:val="clear" w:color="000000" w:fill="DDEBF7"/>
            <w:noWrap/>
            <w:vAlign w:val="center"/>
            <w:hideMark/>
          </w:tcPr>
          <w:p w14:paraId="0AB3FC77"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5/0%</w:t>
            </w:r>
          </w:p>
        </w:tc>
        <w:tc>
          <w:tcPr>
            <w:tcW w:w="454" w:type="pct"/>
            <w:tcBorders>
              <w:top w:val="nil"/>
              <w:left w:val="nil"/>
              <w:bottom w:val="single" w:sz="4" w:space="0" w:color="auto"/>
              <w:right w:val="nil"/>
            </w:tcBorders>
            <w:shd w:val="clear" w:color="000000" w:fill="DDEBF7"/>
            <w:noWrap/>
            <w:vAlign w:val="center"/>
            <w:hideMark/>
          </w:tcPr>
          <w:p w14:paraId="35E90A71"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49/2</w:t>
            </w:r>
          </w:p>
        </w:tc>
        <w:tc>
          <w:tcPr>
            <w:tcW w:w="332" w:type="pct"/>
            <w:tcBorders>
              <w:top w:val="nil"/>
              <w:left w:val="nil"/>
              <w:bottom w:val="single" w:sz="4" w:space="0" w:color="auto"/>
              <w:right w:val="nil"/>
            </w:tcBorders>
            <w:shd w:val="clear" w:color="000000" w:fill="DDEBF7"/>
            <w:noWrap/>
            <w:vAlign w:val="center"/>
            <w:hideMark/>
          </w:tcPr>
          <w:p w14:paraId="48426725"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54/2</w:t>
            </w:r>
          </w:p>
        </w:tc>
        <w:tc>
          <w:tcPr>
            <w:tcW w:w="362" w:type="pct"/>
            <w:tcBorders>
              <w:top w:val="nil"/>
              <w:left w:val="nil"/>
              <w:bottom w:val="single" w:sz="4" w:space="0" w:color="auto"/>
              <w:right w:val="nil"/>
            </w:tcBorders>
            <w:shd w:val="clear" w:color="000000" w:fill="DDEBF7"/>
            <w:noWrap/>
            <w:vAlign w:val="center"/>
            <w:hideMark/>
          </w:tcPr>
          <w:p w14:paraId="367BC4F8"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33/7</w:t>
            </w:r>
          </w:p>
        </w:tc>
        <w:tc>
          <w:tcPr>
            <w:tcW w:w="394" w:type="pct"/>
            <w:tcBorders>
              <w:top w:val="nil"/>
              <w:left w:val="nil"/>
              <w:bottom w:val="single" w:sz="4" w:space="0" w:color="auto"/>
              <w:right w:val="nil"/>
            </w:tcBorders>
            <w:shd w:val="clear" w:color="000000" w:fill="DDEBF7"/>
            <w:noWrap/>
            <w:vAlign w:val="center"/>
            <w:hideMark/>
          </w:tcPr>
          <w:p w14:paraId="45401F5B"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8/2</w:t>
            </w:r>
          </w:p>
        </w:tc>
        <w:tc>
          <w:tcPr>
            <w:tcW w:w="710" w:type="pct"/>
            <w:tcBorders>
              <w:top w:val="nil"/>
              <w:left w:val="nil"/>
              <w:bottom w:val="single" w:sz="4" w:space="0" w:color="auto"/>
              <w:right w:val="nil"/>
            </w:tcBorders>
            <w:shd w:val="clear" w:color="000000" w:fill="DDEBF7"/>
            <w:noWrap/>
            <w:vAlign w:val="center"/>
            <w:hideMark/>
          </w:tcPr>
          <w:p w14:paraId="47FFC7EA"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235,796,931</w:t>
            </w:r>
          </w:p>
        </w:tc>
        <w:tc>
          <w:tcPr>
            <w:tcW w:w="710" w:type="pct"/>
            <w:tcBorders>
              <w:top w:val="nil"/>
              <w:left w:val="nil"/>
              <w:bottom w:val="single" w:sz="4" w:space="0" w:color="auto"/>
              <w:right w:val="nil"/>
            </w:tcBorders>
            <w:shd w:val="clear" w:color="000000" w:fill="DDEBF7"/>
            <w:noWrap/>
            <w:vAlign w:val="center"/>
            <w:hideMark/>
          </w:tcPr>
          <w:p w14:paraId="3AA53E64"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260,162,496</w:t>
            </w:r>
          </w:p>
        </w:tc>
      </w:tr>
      <w:tr w:rsidR="00E06421" w:rsidRPr="00E06421" w14:paraId="24DC2E06" w14:textId="77777777" w:rsidTr="00417D7D">
        <w:trPr>
          <w:trHeight w:val="20"/>
        </w:trPr>
        <w:tc>
          <w:tcPr>
            <w:tcW w:w="700" w:type="pct"/>
            <w:vMerge w:val="restart"/>
            <w:tcBorders>
              <w:top w:val="nil"/>
              <w:left w:val="nil"/>
              <w:bottom w:val="single" w:sz="4" w:space="0" w:color="000000"/>
              <w:right w:val="nil"/>
            </w:tcBorders>
            <w:shd w:val="clear" w:color="000000" w:fill="BDD7EE"/>
            <w:vAlign w:val="center"/>
            <w:hideMark/>
          </w:tcPr>
          <w:p w14:paraId="5F8F30C9" w14:textId="77777777" w:rsidR="00E06421" w:rsidRPr="00506E2D" w:rsidRDefault="00E06421"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پنج تا شش برابر حداقل دستمزد</w:t>
            </w:r>
          </w:p>
        </w:tc>
        <w:tc>
          <w:tcPr>
            <w:tcW w:w="459" w:type="pct"/>
            <w:tcBorders>
              <w:top w:val="nil"/>
              <w:left w:val="nil"/>
              <w:bottom w:val="single" w:sz="4" w:space="0" w:color="auto"/>
              <w:right w:val="nil"/>
            </w:tcBorders>
            <w:shd w:val="clear" w:color="000000" w:fill="BDD7EE"/>
            <w:vAlign w:val="center"/>
            <w:hideMark/>
          </w:tcPr>
          <w:p w14:paraId="134F8808" w14:textId="77777777" w:rsidR="00E06421" w:rsidRPr="00506E2D" w:rsidRDefault="00E06421" w:rsidP="00CF187C">
            <w:pPr>
              <w:bidi/>
              <w:spacing w:after="0" w:line="240" w:lineRule="auto"/>
              <w:jc w:val="center"/>
              <w:rPr>
                <w:rFonts w:ascii="Times New Roman" w:eastAsia="Times New Roman" w:hAnsi="Times New Roman" w:cs="B Nazanin"/>
                <w:b/>
                <w:bCs/>
                <w:rtl/>
                <w:lang w:bidi="fa-IR"/>
              </w:rPr>
            </w:pPr>
            <w:r w:rsidRPr="00506E2D">
              <w:rPr>
                <w:rFonts w:ascii="Times New Roman" w:eastAsia="Times New Roman" w:hAnsi="Times New Roman" w:cs="B Nazanin" w:hint="cs"/>
                <w:b/>
                <w:bCs/>
                <w:rtl/>
                <w:lang w:bidi="fa-IR"/>
              </w:rPr>
              <w:t>مرد</w:t>
            </w:r>
          </w:p>
        </w:tc>
        <w:tc>
          <w:tcPr>
            <w:tcW w:w="502" w:type="pct"/>
            <w:tcBorders>
              <w:top w:val="nil"/>
              <w:left w:val="nil"/>
              <w:bottom w:val="single" w:sz="4" w:space="0" w:color="auto"/>
              <w:right w:val="nil"/>
            </w:tcBorders>
            <w:shd w:val="clear" w:color="auto" w:fill="auto"/>
            <w:noWrap/>
            <w:vAlign w:val="center"/>
            <w:hideMark/>
          </w:tcPr>
          <w:p w14:paraId="6D225BCB"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22,435</w:t>
            </w:r>
          </w:p>
        </w:tc>
        <w:tc>
          <w:tcPr>
            <w:tcW w:w="378" w:type="pct"/>
            <w:tcBorders>
              <w:top w:val="nil"/>
              <w:left w:val="nil"/>
              <w:bottom w:val="single" w:sz="4" w:space="0" w:color="auto"/>
              <w:right w:val="nil"/>
            </w:tcBorders>
            <w:shd w:val="clear" w:color="auto" w:fill="auto"/>
            <w:noWrap/>
            <w:vAlign w:val="center"/>
            <w:hideMark/>
          </w:tcPr>
          <w:p w14:paraId="5A28601F"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3/6%</w:t>
            </w:r>
          </w:p>
        </w:tc>
        <w:tc>
          <w:tcPr>
            <w:tcW w:w="454" w:type="pct"/>
            <w:tcBorders>
              <w:top w:val="nil"/>
              <w:left w:val="nil"/>
              <w:bottom w:val="single" w:sz="4" w:space="0" w:color="auto"/>
              <w:right w:val="nil"/>
            </w:tcBorders>
            <w:shd w:val="clear" w:color="auto" w:fill="auto"/>
            <w:noWrap/>
            <w:vAlign w:val="center"/>
            <w:hideMark/>
          </w:tcPr>
          <w:p w14:paraId="59FC7C52"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49/4</w:t>
            </w:r>
          </w:p>
        </w:tc>
        <w:tc>
          <w:tcPr>
            <w:tcW w:w="332" w:type="pct"/>
            <w:tcBorders>
              <w:top w:val="nil"/>
              <w:left w:val="nil"/>
              <w:bottom w:val="single" w:sz="4" w:space="0" w:color="auto"/>
              <w:right w:val="nil"/>
            </w:tcBorders>
            <w:shd w:val="clear" w:color="auto" w:fill="auto"/>
            <w:noWrap/>
            <w:vAlign w:val="center"/>
            <w:hideMark/>
          </w:tcPr>
          <w:p w14:paraId="463A47AE"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53/8</w:t>
            </w:r>
          </w:p>
        </w:tc>
        <w:tc>
          <w:tcPr>
            <w:tcW w:w="362" w:type="pct"/>
            <w:tcBorders>
              <w:top w:val="nil"/>
              <w:left w:val="nil"/>
              <w:bottom w:val="single" w:sz="4" w:space="0" w:color="auto"/>
              <w:right w:val="nil"/>
            </w:tcBorders>
            <w:shd w:val="clear" w:color="auto" w:fill="auto"/>
            <w:noWrap/>
            <w:vAlign w:val="center"/>
            <w:hideMark/>
          </w:tcPr>
          <w:p w14:paraId="44DCBBA6"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33/8</w:t>
            </w:r>
          </w:p>
        </w:tc>
        <w:tc>
          <w:tcPr>
            <w:tcW w:w="394" w:type="pct"/>
            <w:tcBorders>
              <w:top w:val="nil"/>
              <w:left w:val="nil"/>
              <w:bottom w:val="single" w:sz="4" w:space="0" w:color="auto"/>
              <w:right w:val="nil"/>
            </w:tcBorders>
            <w:shd w:val="clear" w:color="auto" w:fill="auto"/>
            <w:noWrap/>
            <w:vAlign w:val="center"/>
            <w:hideMark/>
          </w:tcPr>
          <w:p w14:paraId="6317962F"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8/1</w:t>
            </w:r>
          </w:p>
        </w:tc>
        <w:tc>
          <w:tcPr>
            <w:tcW w:w="710" w:type="pct"/>
            <w:tcBorders>
              <w:top w:val="nil"/>
              <w:left w:val="nil"/>
              <w:bottom w:val="single" w:sz="4" w:space="0" w:color="auto"/>
              <w:right w:val="nil"/>
            </w:tcBorders>
            <w:shd w:val="clear" w:color="auto" w:fill="auto"/>
            <w:noWrap/>
            <w:vAlign w:val="center"/>
            <w:hideMark/>
          </w:tcPr>
          <w:p w14:paraId="1AE982D6"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293,867,969</w:t>
            </w:r>
          </w:p>
        </w:tc>
        <w:tc>
          <w:tcPr>
            <w:tcW w:w="710" w:type="pct"/>
            <w:tcBorders>
              <w:top w:val="nil"/>
              <w:left w:val="nil"/>
              <w:bottom w:val="single" w:sz="4" w:space="0" w:color="auto"/>
              <w:right w:val="nil"/>
            </w:tcBorders>
            <w:shd w:val="clear" w:color="auto" w:fill="auto"/>
            <w:noWrap/>
            <w:vAlign w:val="center"/>
            <w:hideMark/>
          </w:tcPr>
          <w:p w14:paraId="0B4D0597"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326,181,186</w:t>
            </w:r>
          </w:p>
        </w:tc>
      </w:tr>
      <w:tr w:rsidR="00E06421" w:rsidRPr="00E06421" w14:paraId="55DCE7CF" w14:textId="77777777" w:rsidTr="00417D7D">
        <w:trPr>
          <w:trHeight w:val="20"/>
        </w:trPr>
        <w:tc>
          <w:tcPr>
            <w:tcW w:w="700" w:type="pct"/>
            <w:vMerge/>
            <w:tcBorders>
              <w:top w:val="nil"/>
              <w:left w:val="nil"/>
              <w:bottom w:val="single" w:sz="4" w:space="0" w:color="000000"/>
              <w:right w:val="nil"/>
            </w:tcBorders>
            <w:vAlign w:val="center"/>
            <w:hideMark/>
          </w:tcPr>
          <w:p w14:paraId="2DDE708D" w14:textId="77777777" w:rsidR="00E06421" w:rsidRPr="00506E2D" w:rsidRDefault="00E06421" w:rsidP="00CF187C">
            <w:pPr>
              <w:bidi/>
              <w:spacing w:after="0" w:line="240" w:lineRule="auto"/>
              <w:rPr>
                <w:rFonts w:ascii="Times New Roman" w:eastAsia="Times New Roman" w:hAnsi="Times New Roman" w:cs="B Nazanin"/>
                <w:b/>
                <w:bCs/>
                <w:lang w:bidi="fa-IR"/>
              </w:rPr>
            </w:pPr>
          </w:p>
        </w:tc>
        <w:tc>
          <w:tcPr>
            <w:tcW w:w="459" w:type="pct"/>
            <w:tcBorders>
              <w:top w:val="nil"/>
              <w:left w:val="nil"/>
              <w:bottom w:val="single" w:sz="4" w:space="0" w:color="auto"/>
              <w:right w:val="nil"/>
            </w:tcBorders>
            <w:shd w:val="clear" w:color="000000" w:fill="BDD7EE"/>
            <w:vAlign w:val="center"/>
            <w:hideMark/>
          </w:tcPr>
          <w:p w14:paraId="499098EE" w14:textId="77777777" w:rsidR="00E06421" w:rsidRPr="00506E2D" w:rsidRDefault="00E06421"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زن</w:t>
            </w:r>
          </w:p>
        </w:tc>
        <w:tc>
          <w:tcPr>
            <w:tcW w:w="502" w:type="pct"/>
            <w:tcBorders>
              <w:top w:val="nil"/>
              <w:left w:val="nil"/>
              <w:bottom w:val="single" w:sz="4" w:space="0" w:color="auto"/>
              <w:right w:val="nil"/>
            </w:tcBorders>
            <w:shd w:val="clear" w:color="auto" w:fill="auto"/>
            <w:noWrap/>
            <w:vAlign w:val="center"/>
            <w:hideMark/>
          </w:tcPr>
          <w:p w14:paraId="4B47B5C8"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407</w:t>
            </w:r>
          </w:p>
        </w:tc>
        <w:tc>
          <w:tcPr>
            <w:tcW w:w="378" w:type="pct"/>
            <w:tcBorders>
              <w:top w:val="nil"/>
              <w:left w:val="nil"/>
              <w:bottom w:val="single" w:sz="4" w:space="0" w:color="auto"/>
              <w:right w:val="nil"/>
            </w:tcBorders>
            <w:shd w:val="clear" w:color="auto" w:fill="auto"/>
            <w:noWrap/>
            <w:vAlign w:val="center"/>
            <w:hideMark/>
          </w:tcPr>
          <w:p w14:paraId="191592E6"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0/1%</w:t>
            </w:r>
          </w:p>
        </w:tc>
        <w:tc>
          <w:tcPr>
            <w:tcW w:w="454" w:type="pct"/>
            <w:tcBorders>
              <w:top w:val="nil"/>
              <w:left w:val="nil"/>
              <w:bottom w:val="single" w:sz="4" w:space="0" w:color="auto"/>
              <w:right w:val="nil"/>
            </w:tcBorders>
            <w:shd w:val="clear" w:color="auto" w:fill="auto"/>
            <w:noWrap/>
            <w:vAlign w:val="center"/>
            <w:hideMark/>
          </w:tcPr>
          <w:p w14:paraId="6BB141D7"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49/2</w:t>
            </w:r>
          </w:p>
        </w:tc>
        <w:tc>
          <w:tcPr>
            <w:tcW w:w="332" w:type="pct"/>
            <w:tcBorders>
              <w:top w:val="nil"/>
              <w:left w:val="nil"/>
              <w:bottom w:val="single" w:sz="4" w:space="0" w:color="auto"/>
              <w:right w:val="nil"/>
            </w:tcBorders>
            <w:shd w:val="clear" w:color="auto" w:fill="auto"/>
            <w:noWrap/>
            <w:vAlign w:val="center"/>
            <w:hideMark/>
          </w:tcPr>
          <w:p w14:paraId="0A37CF78"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53/1</w:t>
            </w:r>
          </w:p>
        </w:tc>
        <w:tc>
          <w:tcPr>
            <w:tcW w:w="362" w:type="pct"/>
            <w:tcBorders>
              <w:top w:val="nil"/>
              <w:left w:val="nil"/>
              <w:bottom w:val="single" w:sz="4" w:space="0" w:color="auto"/>
              <w:right w:val="nil"/>
            </w:tcBorders>
            <w:shd w:val="clear" w:color="auto" w:fill="auto"/>
            <w:noWrap/>
            <w:vAlign w:val="center"/>
            <w:hideMark/>
          </w:tcPr>
          <w:p w14:paraId="1A1ED389"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32/2</w:t>
            </w:r>
          </w:p>
        </w:tc>
        <w:tc>
          <w:tcPr>
            <w:tcW w:w="394" w:type="pct"/>
            <w:tcBorders>
              <w:top w:val="nil"/>
              <w:left w:val="nil"/>
              <w:bottom w:val="single" w:sz="4" w:space="0" w:color="auto"/>
              <w:right w:val="nil"/>
            </w:tcBorders>
            <w:shd w:val="clear" w:color="auto" w:fill="auto"/>
            <w:noWrap/>
            <w:vAlign w:val="center"/>
            <w:hideMark/>
          </w:tcPr>
          <w:p w14:paraId="2BA5F74D"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8/4</w:t>
            </w:r>
          </w:p>
        </w:tc>
        <w:tc>
          <w:tcPr>
            <w:tcW w:w="710" w:type="pct"/>
            <w:tcBorders>
              <w:top w:val="nil"/>
              <w:left w:val="nil"/>
              <w:bottom w:val="single" w:sz="4" w:space="0" w:color="auto"/>
              <w:right w:val="nil"/>
            </w:tcBorders>
            <w:shd w:val="clear" w:color="auto" w:fill="auto"/>
            <w:noWrap/>
            <w:vAlign w:val="center"/>
            <w:hideMark/>
          </w:tcPr>
          <w:p w14:paraId="190D1838"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292,089,864</w:t>
            </w:r>
          </w:p>
        </w:tc>
        <w:tc>
          <w:tcPr>
            <w:tcW w:w="710" w:type="pct"/>
            <w:tcBorders>
              <w:top w:val="nil"/>
              <w:left w:val="nil"/>
              <w:bottom w:val="single" w:sz="4" w:space="0" w:color="auto"/>
              <w:right w:val="nil"/>
            </w:tcBorders>
            <w:shd w:val="clear" w:color="auto" w:fill="auto"/>
            <w:noWrap/>
            <w:vAlign w:val="center"/>
            <w:hideMark/>
          </w:tcPr>
          <w:p w14:paraId="2666EE9E"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311,094,320</w:t>
            </w:r>
          </w:p>
        </w:tc>
      </w:tr>
      <w:tr w:rsidR="00E06421" w:rsidRPr="00E06421" w14:paraId="2244CB6E" w14:textId="77777777" w:rsidTr="00417D7D">
        <w:trPr>
          <w:trHeight w:val="20"/>
        </w:trPr>
        <w:tc>
          <w:tcPr>
            <w:tcW w:w="700" w:type="pct"/>
            <w:vMerge/>
            <w:tcBorders>
              <w:top w:val="nil"/>
              <w:left w:val="nil"/>
              <w:bottom w:val="single" w:sz="4" w:space="0" w:color="000000"/>
              <w:right w:val="nil"/>
            </w:tcBorders>
            <w:vAlign w:val="center"/>
            <w:hideMark/>
          </w:tcPr>
          <w:p w14:paraId="16B5C3D2" w14:textId="77777777" w:rsidR="00E06421" w:rsidRPr="00506E2D" w:rsidRDefault="00E06421" w:rsidP="00CF187C">
            <w:pPr>
              <w:bidi/>
              <w:spacing w:after="0" w:line="240" w:lineRule="auto"/>
              <w:rPr>
                <w:rFonts w:ascii="Times New Roman" w:eastAsia="Times New Roman" w:hAnsi="Times New Roman" w:cs="B Nazanin"/>
                <w:b/>
                <w:bCs/>
                <w:lang w:bidi="fa-IR"/>
              </w:rPr>
            </w:pPr>
          </w:p>
        </w:tc>
        <w:tc>
          <w:tcPr>
            <w:tcW w:w="459" w:type="pct"/>
            <w:tcBorders>
              <w:top w:val="nil"/>
              <w:left w:val="nil"/>
              <w:bottom w:val="single" w:sz="4" w:space="0" w:color="auto"/>
              <w:right w:val="nil"/>
            </w:tcBorders>
            <w:shd w:val="clear" w:color="000000" w:fill="BDD7EE"/>
            <w:vAlign w:val="center"/>
            <w:hideMark/>
          </w:tcPr>
          <w:p w14:paraId="56261E0A" w14:textId="77777777" w:rsidR="00E06421" w:rsidRPr="00506E2D" w:rsidRDefault="00E06421"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کل</w:t>
            </w:r>
          </w:p>
        </w:tc>
        <w:tc>
          <w:tcPr>
            <w:tcW w:w="502" w:type="pct"/>
            <w:tcBorders>
              <w:top w:val="nil"/>
              <w:left w:val="nil"/>
              <w:bottom w:val="single" w:sz="4" w:space="0" w:color="auto"/>
              <w:right w:val="nil"/>
            </w:tcBorders>
            <w:shd w:val="clear" w:color="000000" w:fill="DDEBF7"/>
            <w:noWrap/>
            <w:vAlign w:val="center"/>
            <w:hideMark/>
          </w:tcPr>
          <w:p w14:paraId="0F5B3BCE"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22,842</w:t>
            </w:r>
          </w:p>
        </w:tc>
        <w:tc>
          <w:tcPr>
            <w:tcW w:w="378" w:type="pct"/>
            <w:tcBorders>
              <w:top w:val="nil"/>
              <w:left w:val="nil"/>
              <w:bottom w:val="single" w:sz="4" w:space="0" w:color="auto"/>
              <w:right w:val="nil"/>
            </w:tcBorders>
            <w:shd w:val="clear" w:color="000000" w:fill="DDEBF7"/>
            <w:noWrap/>
            <w:vAlign w:val="center"/>
            <w:hideMark/>
          </w:tcPr>
          <w:p w14:paraId="3A11FCF7"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3/6%</w:t>
            </w:r>
          </w:p>
        </w:tc>
        <w:tc>
          <w:tcPr>
            <w:tcW w:w="454" w:type="pct"/>
            <w:tcBorders>
              <w:top w:val="nil"/>
              <w:left w:val="nil"/>
              <w:bottom w:val="single" w:sz="4" w:space="0" w:color="auto"/>
              <w:right w:val="nil"/>
            </w:tcBorders>
            <w:shd w:val="clear" w:color="000000" w:fill="DDEBF7"/>
            <w:noWrap/>
            <w:vAlign w:val="center"/>
            <w:hideMark/>
          </w:tcPr>
          <w:p w14:paraId="5F22733C"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49/4</w:t>
            </w:r>
          </w:p>
        </w:tc>
        <w:tc>
          <w:tcPr>
            <w:tcW w:w="332" w:type="pct"/>
            <w:tcBorders>
              <w:top w:val="nil"/>
              <w:left w:val="nil"/>
              <w:bottom w:val="single" w:sz="4" w:space="0" w:color="auto"/>
              <w:right w:val="nil"/>
            </w:tcBorders>
            <w:shd w:val="clear" w:color="000000" w:fill="DDEBF7"/>
            <w:noWrap/>
            <w:vAlign w:val="center"/>
            <w:hideMark/>
          </w:tcPr>
          <w:p w14:paraId="47ABA707"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53/8</w:t>
            </w:r>
          </w:p>
        </w:tc>
        <w:tc>
          <w:tcPr>
            <w:tcW w:w="362" w:type="pct"/>
            <w:tcBorders>
              <w:top w:val="nil"/>
              <w:left w:val="nil"/>
              <w:bottom w:val="single" w:sz="4" w:space="0" w:color="auto"/>
              <w:right w:val="nil"/>
            </w:tcBorders>
            <w:shd w:val="clear" w:color="000000" w:fill="DDEBF7"/>
            <w:noWrap/>
            <w:vAlign w:val="center"/>
            <w:hideMark/>
          </w:tcPr>
          <w:p w14:paraId="1F339668"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33/8</w:t>
            </w:r>
          </w:p>
        </w:tc>
        <w:tc>
          <w:tcPr>
            <w:tcW w:w="394" w:type="pct"/>
            <w:tcBorders>
              <w:top w:val="nil"/>
              <w:left w:val="nil"/>
              <w:bottom w:val="single" w:sz="4" w:space="0" w:color="auto"/>
              <w:right w:val="nil"/>
            </w:tcBorders>
            <w:shd w:val="clear" w:color="000000" w:fill="DDEBF7"/>
            <w:noWrap/>
            <w:vAlign w:val="center"/>
            <w:hideMark/>
          </w:tcPr>
          <w:p w14:paraId="191DC59C"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8/1</w:t>
            </w:r>
          </w:p>
        </w:tc>
        <w:tc>
          <w:tcPr>
            <w:tcW w:w="710" w:type="pct"/>
            <w:tcBorders>
              <w:top w:val="nil"/>
              <w:left w:val="nil"/>
              <w:bottom w:val="single" w:sz="4" w:space="0" w:color="auto"/>
              <w:right w:val="nil"/>
            </w:tcBorders>
            <w:shd w:val="clear" w:color="000000" w:fill="DDEBF7"/>
            <w:noWrap/>
            <w:vAlign w:val="center"/>
            <w:hideMark/>
          </w:tcPr>
          <w:p w14:paraId="2632C37F"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293,836,286</w:t>
            </w:r>
          </w:p>
        </w:tc>
        <w:tc>
          <w:tcPr>
            <w:tcW w:w="710" w:type="pct"/>
            <w:tcBorders>
              <w:top w:val="nil"/>
              <w:left w:val="nil"/>
              <w:bottom w:val="single" w:sz="4" w:space="0" w:color="auto"/>
              <w:right w:val="nil"/>
            </w:tcBorders>
            <w:shd w:val="clear" w:color="000000" w:fill="DDEBF7"/>
            <w:noWrap/>
            <w:vAlign w:val="center"/>
            <w:hideMark/>
          </w:tcPr>
          <w:p w14:paraId="0482A01A"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325,912,367</w:t>
            </w:r>
          </w:p>
        </w:tc>
      </w:tr>
      <w:tr w:rsidR="00E06421" w:rsidRPr="00E06421" w14:paraId="428333C0" w14:textId="77777777" w:rsidTr="00417D7D">
        <w:trPr>
          <w:trHeight w:val="20"/>
        </w:trPr>
        <w:tc>
          <w:tcPr>
            <w:tcW w:w="700" w:type="pct"/>
            <w:vMerge w:val="restart"/>
            <w:tcBorders>
              <w:top w:val="nil"/>
              <w:left w:val="nil"/>
              <w:bottom w:val="single" w:sz="4" w:space="0" w:color="000000"/>
              <w:right w:val="nil"/>
            </w:tcBorders>
            <w:shd w:val="clear" w:color="000000" w:fill="BDD7EE"/>
            <w:vAlign w:val="center"/>
            <w:hideMark/>
          </w:tcPr>
          <w:p w14:paraId="443D0776" w14:textId="77777777" w:rsidR="00E06421" w:rsidRPr="00506E2D" w:rsidRDefault="00E06421"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شش تا هفت برابر حداقل دستمزد</w:t>
            </w:r>
          </w:p>
        </w:tc>
        <w:tc>
          <w:tcPr>
            <w:tcW w:w="459" w:type="pct"/>
            <w:tcBorders>
              <w:top w:val="nil"/>
              <w:left w:val="nil"/>
              <w:bottom w:val="single" w:sz="4" w:space="0" w:color="auto"/>
              <w:right w:val="nil"/>
            </w:tcBorders>
            <w:shd w:val="clear" w:color="000000" w:fill="BDD7EE"/>
            <w:vAlign w:val="center"/>
            <w:hideMark/>
          </w:tcPr>
          <w:p w14:paraId="74542529" w14:textId="77777777" w:rsidR="00E06421" w:rsidRPr="00506E2D" w:rsidRDefault="00E06421" w:rsidP="00CF187C">
            <w:pPr>
              <w:bidi/>
              <w:spacing w:after="0" w:line="240" w:lineRule="auto"/>
              <w:jc w:val="center"/>
              <w:rPr>
                <w:rFonts w:ascii="Times New Roman" w:eastAsia="Times New Roman" w:hAnsi="Times New Roman" w:cs="B Nazanin"/>
                <w:b/>
                <w:bCs/>
                <w:rtl/>
                <w:lang w:bidi="fa-IR"/>
              </w:rPr>
            </w:pPr>
            <w:r w:rsidRPr="00506E2D">
              <w:rPr>
                <w:rFonts w:ascii="Times New Roman" w:eastAsia="Times New Roman" w:hAnsi="Times New Roman" w:cs="B Nazanin" w:hint="cs"/>
                <w:b/>
                <w:bCs/>
                <w:rtl/>
                <w:lang w:bidi="fa-IR"/>
              </w:rPr>
              <w:t>مرد</w:t>
            </w:r>
          </w:p>
        </w:tc>
        <w:tc>
          <w:tcPr>
            <w:tcW w:w="502" w:type="pct"/>
            <w:tcBorders>
              <w:top w:val="nil"/>
              <w:left w:val="nil"/>
              <w:bottom w:val="single" w:sz="4" w:space="0" w:color="auto"/>
              <w:right w:val="nil"/>
            </w:tcBorders>
            <w:shd w:val="clear" w:color="auto" w:fill="auto"/>
            <w:noWrap/>
            <w:vAlign w:val="center"/>
            <w:hideMark/>
          </w:tcPr>
          <w:p w14:paraId="5B229A4B"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7,082</w:t>
            </w:r>
          </w:p>
        </w:tc>
        <w:tc>
          <w:tcPr>
            <w:tcW w:w="378" w:type="pct"/>
            <w:tcBorders>
              <w:top w:val="nil"/>
              <w:left w:val="nil"/>
              <w:bottom w:val="single" w:sz="4" w:space="0" w:color="auto"/>
              <w:right w:val="nil"/>
            </w:tcBorders>
            <w:shd w:val="clear" w:color="auto" w:fill="auto"/>
            <w:noWrap/>
            <w:vAlign w:val="center"/>
            <w:hideMark/>
          </w:tcPr>
          <w:p w14:paraId="59860796"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1/1%</w:t>
            </w:r>
          </w:p>
        </w:tc>
        <w:tc>
          <w:tcPr>
            <w:tcW w:w="454" w:type="pct"/>
            <w:tcBorders>
              <w:top w:val="nil"/>
              <w:left w:val="nil"/>
              <w:bottom w:val="single" w:sz="4" w:space="0" w:color="auto"/>
              <w:right w:val="nil"/>
            </w:tcBorders>
            <w:shd w:val="clear" w:color="auto" w:fill="auto"/>
            <w:noWrap/>
            <w:vAlign w:val="center"/>
            <w:hideMark/>
          </w:tcPr>
          <w:p w14:paraId="05DDE541"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49/2</w:t>
            </w:r>
          </w:p>
        </w:tc>
        <w:tc>
          <w:tcPr>
            <w:tcW w:w="332" w:type="pct"/>
            <w:tcBorders>
              <w:top w:val="nil"/>
              <w:left w:val="nil"/>
              <w:bottom w:val="single" w:sz="4" w:space="0" w:color="auto"/>
              <w:right w:val="nil"/>
            </w:tcBorders>
            <w:shd w:val="clear" w:color="auto" w:fill="auto"/>
            <w:noWrap/>
            <w:vAlign w:val="center"/>
            <w:hideMark/>
          </w:tcPr>
          <w:p w14:paraId="2CB0A756"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50/2</w:t>
            </w:r>
          </w:p>
        </w:tc>
        <w:tc>
          <w:tcPr>
            <w:tcW w:w="362" w:type="pct"/>
            <w:tcBorders>
              <w:top w:val="nil"/>
              <w:left w:val="nil"/>
              <w:bottom w:val="single" w:sz="4" w:space="0" w:color="auto"/>
              <w:right w:val="nil"/>
            </w:tcBorders>
            <w:shd w:val="clear" w:color="auto" w:fill="auto"/>
            <w:noWrap/>
            <w:vAlign w:val="center"/>
            <w:hideMark/>
          </w:tcPr>
          <w:p w14:paraId="101054FA"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34/2</w:t>
            </w:r>
          </w:p>
        </w:tc>
        <w:tc>
          <w:tcPr>
            <w:tcW w:w="394" w:type="pct"/>
            <w:tcBorders>
              <w:top w:val="nil"/>
              <w:left w:val="nil"/>
              <w:bottom w:val="single" w:sz="4" w:space="0" w:color="auto"/>
              <w:right w:val="nil"/>
            </w:tcBorders>
            <w:shd w:val="clear" w:color="auto" w:fill="auto"/>
            <w:noWrap/>
            <w:vAlign w:val="center"/>
            <w:hideMark/>
          </w:tcPr>
          <w:p w14:paraId="5D98C047"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8/4</w:t>
            </w:r>
          </w:p>
        </w:tc>
        <w:tc>
          <w:tcPr>
            <w:tcW w:w="710" w:type="pct"/>
            <w:tcBorders>
              <w:top w:val="nil"/>
              <w:left w:val="nil"/>
              <w:bottom w:val="single" w:sz="4" w:space="0" w:color="auto"/>
              <w:right w:val="nil"/>
            </w:tcBorders>
            <w:shd w:val="clear" w:color="auto" w:fill="auto"/>
            <w:noWrap/>
            <w:vAlign w:val="center"/>
            <w:hideMark/>
          </w:tcPr>
          <w:p w14:paraId="48154C3E"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338,890,177</w:t>
            </w:r>
          </w:p>
        </w:tc>
        <w:tc>
          <w:tcPr>
            <w:tcW w:w="710" w:type="pct"/>
            <w:tcBorders>
              <w:top w:val="nil"/>
              <w:left w:val="nil"/>
              <w:bottom w:val="single" w:sz="4" w:space="0" w:color="auto"/>
              <w:right w:val="nil"/>
            </w:tcBorders>
            <w:shd w:val="clear" w:color="auto" w:fill="auto"/>
            <w:noWrap/>
            <w:vAlign w:val="center"/>
            <w:hideMark/>
          </w:tcPr>
          <w:p w14:paraId="741AC84D"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419,183,345</w:t>
            </w:r>
          </w:p>
        </w:tc>
      </w:tr>
      <w:tr w:rsidR="00E06421" w:rsidRPr="00E06421" w14:paraId="157E8685" w14:textId="77777777" w:rsidTr="00417D7D">
        <w:trPr>
          <w:trHeight w:val="20"/>
        </w:trPr>
        <w:tc>
          <w:tcPr>
            <w:tcW w:w="700" w:type="pct"/>
            <w:vMerge/>
            <w:tcBorders>
              <w:top w:val="nil"/>
              <w:left w:val="nil"/>
              <w:bottom w:val="single" w:sz="4" w:space="0" w:color="000000"/>
              <w:right w:val="nil"/>
            </w:tcBorders>
            <w:vAlign w:val="center"/>
            <w:hideMark/>
          </w:tcPr>
          <w:p w14:paraId="3E65174E" w14:textId="77777777" w:rsidR="00E06421" w:rsidRPr="00506E2D" w:rsidRDefault="00E06421" w:rsidP="00CF187C">
            <w:pPr>
              <w:bidi/>
              <w:spacing w:after="0" w:line="240" w:lineRule="auto"/>
              <w:rPr>
                <w:rFonts w:ascii="Times New Roman" w:eastAsia="Times New Roman" w:hAnsi="Times New Roman" w:cs="B Nazanin"/>
                <w:b/>
                <w:bCs/>
                <w:lang w:bidi="fa-IR"/>
              </w:rPr>
            </w:pPr>
          </w:p>
        </w:tc>
        <w:tc>
          <w:tcPr>
            <w:tcW w:w="459" w:type="pct"/>
            <w:tcBorders>
              <w:top w:val="nil"/>
              <w:left w:val="nil"/>
              <w:bottom w:val="single" w:sz="4" w:space="0" w:color="auto"/>
              <w:right w:val="nil"/>
            </w:tcBorders>
            <w:shd w:val="clear" w:color="000000" w:fill="BDD7EE"/>
            <w:vAlign w:val="center"/>
            <w:hideMark/>
          </w:tcPr>
          <w:p w14:paraId="473BDAE9" w14:textId="77777777" w:rsidR="00E06421" w:rsidRPr="00506E2D" w:rsidRDefault="00E06421"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زن</w:t>
            </w:r>
          </w:p>
        </w:tc>
        <w:tc>
          <w:tcPr>
            <w:tcW w:w="502" w:type="pct"/>
            <w:tcBorders>
              <w:top w:val="nil"/>
              <w:left w:val="nil"/>
              <w:bottom w:val="single" w:sz="4" w:space="0" w:color="auto"/>
              <w:right w:val="nil"/>
            </w:tcBorders>
            <w:shd w:val="clear" w:color="auto" w:fill="auto"/>
            <w:noWrap/>
            <w:vAlign w:val="center"/>
            <w:hideMark/>
          </w:tcPr>
          <w:p w14:paraId="5E49F2BC"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85</w:t>
            </w:r>
          </w:p>
        </w:tc>
        <w:tc>
          <w:tcPr>
            <w:tcW w:w="378" w:type="pct"/>
            <w:tcBorders>
              <w:top w:val="nil"/>
              <w:left w:val="nil"/>
              <w:bottom w:val="single" w:sz="4" w:space="0" w:color="auto"/>
              <w:right w:val="nil"/>
            </w:tcBorders>
            <w:shd w:val="clear" w:color="auto" w:fill="auto"/>
            <w:noWrap/>
            <w:vAlign w:val="center"/>
            <w:hideMark/>
          </w:tcPr>
          <w:p w14:paraId="55F20B2F"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0/0%</w:t>
            </w:r>
          </w:p>
        </w:tc>
        <w:tc>
          <w:tcPr>
            <w:tcW w:w="454" w:type="pct"/>
            <w:tcBorders>
              <w:top w:val="nil"/>
              <w:left w:val="nil"/>
              <w:bottom w:val="single" w:sz="4" w:space="0" w:color="auto"/>
              <w:right w:val="nil"/>
            </w:tcBorders>
            <w:shd w:val="clear" w:color="auto" w:fill="auto"/>
            <w:noWrap/>
            <w:vAlign w:val="center"/>
            <w:hideMark/>
          </w:tcPr>
          <w:p w14:paraId="41A3F1B3"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51/4</w:t>
            </w:r>
          </w:p>
        </w:tc>
        <w:tc>
          <w:tcPr>
            <w:tcW w:w="332" w:type="pct"/>
            <w:tcBorders>
              <w:top w:val="nil"/>
              <w:left w:val="nil"/>
              <w:bottom w:val="single" w:sz="4" w:space="0" w:color="auto"/>
              <w:right w:val="nil"/>
            </w:tcBorders>
            <w:shd w:val="clear" w:color="auto" w:fill="auto"/>
            <w:noWrap/>
            <w:vAlign w:val="center"/>
            <w:hideMark/>
          </w:tcPr>
          <w:p w14:paraId="497C41E2"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52/9</w:t>
            </w:r>
          </w:p>
        </w:tc>
        <w:tc>
          <w:tcPr>
            <w:tcW w:w="362" w:type="pct"/>
            <w:tcBorders>
              <w:top w:val="nil"/>
              <w:left w:val="nil"/>
              <w:bottom w:val="single" w:sz="4" w:space="0" w:color="auto"/>
              <w:right w:val="nil"/>
            </w:tcBorders>
            <w:shd w:val="clear" w:color="auto" w:fill="auto"/>
            <w:noWrap/>
            <w:vAlign w:val="center"/>
            <w:hideMark/>
          </w:tcPr>
          <w:p w14:paraId="3EF85D7C"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33/6</w:t>
            </w:r>
          </w:p>
        </w:tc>
        <w:tc>
          <w:tcPr>
            <w:tcW w:w="394" w:type="pct"/>
            <w:tcBorders>
              <w:top w:val="nil"/>
              <w:left w:val="nil"/>
              <w:bottom w:val="single" w:sz="4" w:space="0" w:color="auto"/>
              <w:right w:val="nil"/>
            </w:tcBorders>
            <w:shd w:val="clear" w:color="auto" w:fill="auto"/>
            <w:noWrap/>
            <w:vAlign w:val="center"/>
            <w:hideMark/>
          </w:tcPr>
          <w:p w14:paraId="5927247A"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7/7</w:t>
            </w:r>
          </w:p>
        </w:tc>
        <w:tc>
          <w:tcPr>
            <w:tcW w:w="710" w:type="pct"/>
            <w:tcBorders>
              <w:top w:val="nil"/>
              <w:left w:val="nil"/>
              <w:bottom w:val="single" w:sz="4" w:space="0" w:color="auto"/>
              <w:right w:val="nil"/>
            </w:tcBorders>
            <w:shd w:val="clear" w:color="auto" w:fill="auto"/>
            <w:noWrap/>
            <w:vAlign w:val="center"/>
            <w:hideMark/>
          </w:tcPr>
          <w:p w14:paraId="4DAF52A2"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335,522,392</w:t>
            </w:r>
          </w:p>
        </w:tc>
        <w:tc>
          <w:tcPr>
            <w:tcW w:w="710" w:type="pct"/>
            <w:tcBorders>
              <w:top w:val="nil"/>
              <w:left w:val="nil"/>
              <w:bottom w:val="single" w:sz="4" w:space="0" w:color="auto"/>
              <w:right w:val="nil"/>
            </w:tcBorders>
            <w:shd w:val="clear" w:color="auto" w:fill="auto"/>
            <w:noWrap/>
            <w:vAlign w:val="center"/>
            <w:hideMark/>
          </w:tcPr>
          <w:p w14:paraId="5A01E36C"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368,683,537</w:t>
            </w:r>
          </w:p>
        </w:tc>
      </w:tr>
      <w:tr w:rsidR="00E06421" w:rsidRPr="00E06421" w14:paraId="562ECA46" w14:textId="77777777" w:rsidTr="00417D7D">
        <w:trPr>
          <w:trHeight w:val="20"/>
        </w:trPr>
        <w:tc>
          <w:tcPr>
            <w:tcW w:w="700" w:type="pct"/>
            <w:vMerge/>
            <w:tcBorders>
              <w:top w:val="nil"/>
              <w:left w:val="nil"/>
              <w:bottom w:val="single" w:sz="4" w:space="0" w:color="000000"/>
              <w:right w:val="nil"/>
            </w:tcBorders>
            <w:vAlign w:val="center"/>
            <w:hideMark/>
          </w:tcPr>
          <w:p w14:paraId="31FB5F74" w14:textId="77777777" w:rsidR="00E06421" w:rsidRPr="00506E2D" w:rsidRDefault="00E06421" w:rsidP="00CF187C">
            <w:pPr>
              <w:bidi/>
              <w:spacing w:after="0" w:line="240" w:lineRule="auto"/>
              <w:rPr>
                <w:rFonts w:ascii="Times New Roman" w:eastAsia="Times New Roman" w:hAnsi="Times New Roman" w:cs="B Nazanin"/>
                <w:b/>
                <w:bCs/>
                <w:lang w:bidi="fa-IR"/>
              </w:rPr>
            </w:pPr>
          </w:p>
        </w:tc>
        <w:tc>
          <w:tcPr>
            <w:tcW w:w="459" w:type="pct"/>
            <w:tcBorders>
              <w:top w:val="nil"/>
              <w:left w:val="nil"/>
              <w:bottom w:val="single" w:sz="4" w:space="0" w:color="auto"/>
              <w:right w:val="nil"/>
            </w:tcBorders>
            <w:shd w:val="clear" w:color="000000" w:fill="BDD7EE"/>
            <w:vAlign w:val="center"/>
            <w:hideMark/>
          </w:tcPr>
          <w:p w14:paraId="1389B564" w14:textId="77777777" w:rsidR="00E06421" w:rsidRPr="00506E2D" w:rsidRDefault="00E06421"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کل</w:t>
            </w:r>
          </w:p>
        </w:tc>
        <w:tc>
          <w:tcPr>
            <w:tcW w:w="502" w:type="pct"/>
            <w:tcBorders>
              <w:top w:val="nil"/>
              <w:left w:val="nil"/>
              <w:bottom w:val="single" w:sz="4" w:space="0" w:color="auto"/>
              <w:right w:val="nil"/>
            </w:tcBorders>
            <w:shd w:val="clear" w:color="000000" w:fill="DDEBF7"/>
            <w:noWrap/>
            <w:vAlign w:val="center"/>
            <w:hideMark/>
          </w:tcPr>
          <w:p w14:paraId="25008569"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7,167</w:t>
            </w:r>
          </w:p>
        </w:tc>
        <w:tc>
          <w:tcPr>
            <w:tcW w:w="378" w:type="pct"/>
            <w:tcBorders>
              <w:top w:val="nil"/>
              <w:left w:val="nil"/>
              <w:bottom w:val="single" w:sz="4" w:space="0" w:color="auto"/>
              <w:right w:val="nil"/>
            </w:tcBorders>
            <w:shd w:val="clear" w:color="000000" w:fill="DDEBF7"/>
            <w:noWrap/>
            <w:vAlign w:val="center"/>
            <w:hideMark/>
          </w:tcPr>
          <w:p w14:paraId="200ADCF2"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1/1%</w:t>
            </w:r>
          </w:p>
        </w:tc>
        <w:tc>
          <w:tcPr>
            <w:tcW w:w="454" w:type="pct"/>
            <w:tcBorders>
              <w:top w:val="nil"/>
              <w:left w:val="nil"/>
              <w:bottom w:val="single" w:sz="4" w:space="0" w:color="auto"/>
              <w:right w:val="nil"/>
            </w:tcBorders>
            <w:shd w:val="clear" w:color="000000" w:fill="DDEBF7"/>
            <w:noWrap/>
            <w:vAlign w:val="center"/>
            <w:hideMark/>
          </w:tcPr>
          <w:p w14:paraId="5BCAF48C"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49/2</w:t>
            </w:r>
          </w:p>
        </w:tc>
        <w:tc>
          <w:tcPr>
            <w:tcW w:w="332" w:type="pct"/>
            <w:tcBorders>
              <w:top w:val="nil"/>
              <w:left w:val="nil"/>
              <w:bottom w:val="single" w:sz="4" w:space="0" w:color="auto"/>
              <w:right w:val="nil"/>
            </w:tcBorders>
            <w:shd w:val="clear" w:color="000000" w:fill="DDEBF7"/>
            <w:noWrap/>
            <w:vAlign w:val="center"/>
            <w:hideMark/>
          </w:tcPr>
          <w:p w14:paraId="14148763"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50/2</w:t>
            </w:r>
          </w:p>
        </w:tc>
        <w:tc>
          <w:tcPr>
            <w:tcW w:w="362" w:type="pct"/>
            <w:tcBorders>
              <w:top w:val="nil"/>
              <w:left w:val="nil"/>
              <w:bottom w:val="single" w:sz="4" w:space="0" w:color="auto"/>
              <w:right w:val="nil"/>
            </w:tcBorders>
            <w:shd w:val="clear" w:color="000000" w:fill="DDEBF7"/>
            <w:noWrap/>
            <w:vAlign w:val="center"/>
            <w:hideMark/>
          </w:tcPr>
          <w:p w14:paraId="729AA359"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34/2</w:t>
            </w:r>
          </w:p>
        </w:tc>
        <w:tc>
          <w:tcPr>
            <w:tcW w:w="394" w:type="pct"/>
            <w:tcBorders>
              <w:top w:val="nil"/>
              <w:left w:val="nil"/>
              <w:bottom w:val="single" w:sz="4" w:space="0" w:color="auto"/>
              <w:right w:val="nil"/>
            </w:tcBorders>
            <w:shd w:val="clear" w:color="000000" w:fill="DDEBF7"/>
            <w:noWrap/>
            <w:vAlign w:val="center"/>
            <w:hideMark/>
          </w:tcPr>
          <w:p w14:paraId="31798AFD"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8/4</w:t>
            </w:r>
          </w:p>
        </w:tc>
        <w:tc>
          <w:tcPr>
            <w:tcW w:w="710" w:type="pct"/>
            <w:tcBorders>
              <w:top w:val="nil"/>
              <w:left w:val="nil"/>
              <w:bottom w:val="single" w:sz="4" w:space="0" w:color="auto"/>
              <w:right w:val="nil"/>
            </w:tcBorders>
            <w:shd w:val="clear" w:color="000000" w:fill="DDEBF7"/>
            <w:noWrap/>
            <w:vAlign w:val="center"/>
            <w:hideMark/>
          </w:tcPr>
          <w:p w14:paraId="1ED5D6EA"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338,850,235</w:t>
            </w:r>
          </w:p>
        </w:tc>
        <w:tc>
          <w:tcPr>
            <w:tcW w:w="710" w:type="pct"/>
            <w:tcBorders>
              <w:top w:val="nil"/>
              <w:left w:val="nil"/>
              <w:bottom w:val="single" w:sz="4" w:space="0" w:color="auto"/>
              <w:right w:val="nil"/>
            </w:tcBorders>
            <w:shd w:val="clear" w:color="000000" w:fill="DDEBF7"/>
            <w:noWrap/>
            <w:vAlign w:val="center"/>
            <w:hideMark/>
          </w:tcPr>
          <w:p w14:paraId="0CA2A208"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418,584,422</w:t>
            </w:r>
          </w:p>
        </w:tc>
      </w:tr>
      <w:tr w:rsidR="00E06421" w:rsidRPr="00E06421" w14:paraId="39818CC4" w14:textId="77777777" w:rsidTr="00417D7D">
        <w:trPr>
          <w:trHeight w:val="20"/>
        </w:trPr>
        <w:tc>
          <w:tcPr>
            <w:tcW w:w="700" w:type="pct"/>
            <w:vMerge w:val="restart"/>
            <w:tcBorders>
              <w:top w:val="nil"/>
              <w:left w:val="nil"/>
              <w:bottom w:val="single" w:sz="4" w:space="0" w:color="000000"/>
              <w:right w:val="nil"/>
            </w:tcBorders>
            <w:shd w:val="clear" w:color="000000" w:fill="BDD7EE"/>
            <w:vAlign w:val="center"/>
            <w:hideMark/>
          </w:tcPr>
          <w:p w14:paraId="5C12B033" w14:textId="77777777" w:rsidR="00E06421" w:rsidRPr="00506E2D" w:rsidRDefault="00E06421"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بیش از هفت برابر حداقل دستمزد</w:t>
            </w:r>
          </w:p>
        </w:tc>
        <w:tc>
          <w:tcPr>
            <w:tcW w:w="459" w:type="pct"/>
            <w:tcBorders>
              <w:top w:val="nil"/>
              <w:left w:val="nil"/>
              <w:bottom w:val="single" w:sz="4" w:space="0" w:color="auto"/>
              <w:right w:val="nil"/>
            </w:tcBorders>
            <w:shd w:val="clear" w:color="000000" w:fill="BDD7EE"/>
            <w:vAlign w:val="center"/>
            <w:hideMark/>
          </w:tcPr>
          <w:p w14:paraId="53FE8D63" w14:textId="77777777" w:rsidR="00E06421" w:rsidRPr="00506E2D" w:rsidRDefault="00E06421" w:rsidP="00CF187C">
            <w:pPr>
              <w:bidi/>
              <w:spacing w:after="0" w:line="240" w:lineRule="auto"/>
              <w:jc w:val="center"/>
              <w:rPr>
                <w:rFonts w:ascii="Times New Roman" w:eastAsia="Times New Roman" w:hAnsi="Times New Roman" w:cs="B Nazanin"/>
                <w:b/>
                <w:bCs/>
                <w:rtl/>
                <w:lang w:bidi="fa-IR"/>
              </w:rPr>
            </w:pPr>
            <w:r w:rsidRPr="00506E2D">
              <w:rPr>
                <w:rFonts w:ascii="Times New Roman" w:eastAsia="Times New Roman" w:hAnsi="Times New Roman" w:cs="B Nazanin" w:hint="cs"/>
                <w:b/>
                <w:bCs/>
                <w:rtl/>
                <w:lang w:bidi="fa-IR"/>
              </w:rPr>
              <w:t>مرد</w:t>
            </w:r>
          </w:p>
        </w:tc>
        <w:tc>
          <w:tcPr>
            <w:tcW w:w="502" w:type="pct"/>
            <w:tcBorders>
              <w:top w:val="nil"/>
              <w:left w:val="nil"/>
              <w:bottom w:val="single" w:sz="4" w:space="0" w:color="auto"/>
              <w:right w:val="nil"/>
            </w:tcBorders>
            <w:shd w:val="clear" w:color="auto" w:fill="auto"/>
            <w:noWrap/>
            <w:vAlign w:val="center"/>
            <w:hideMark/>
          </w:tcPr>
          <w:p w14:paraId="6782E847"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1,608</w:t>
            </w:r>
          </w:p>
        </w:tc>
        <w:tc>
          <w:tcPr>
            <w:tcW w:w="378" w:type="pct"/>
            <w:tcBorders>
              <w:top w:val="nil"/>
              <w:left w:val="nil"/>
              <w:bottom w:val="single" w:sz="4" w:space="0" w:color="auto"/>
              <w:right w:val="nil"/>
            </w:tcBorders>
            <w:shd w:val="clear" w:color="auto" w:fill="auto"/>
            <w:noWrap/>
            <w:vAlign w:val="center"/>
            <w:hideMark/>
          </w:tcPr>
          <w:p w14:paraId="2415D96A"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0/3%</w:t>
            </w:r>
          </w:p>
        </w:tc>
        <w:tc>
          <w:tcPr>
            <w:tcW w:w="454" w:type="pct"/>
            <w:tcBorders>
              <w:top w:val="nil"/>
              <w:left w:val="nil"/>
              <w:bottom w:val="single" w:sz="4" w:space="0" w:color="auto"/>
              <w:right w:val="nil"/>
            </w:tcBorders>
            <w:shd w:val="clear" w:color="auto" w:fill="auto"/>
            <w:noWrap/>
            <w:vAlign w:val="center"/>
            <w:hideMark/>
          </w:tcPr>
          <w:p w14:paraId="75428761"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49/5</w:t>
            </w:r>
          </w:p>
        </w:tc>
        <w:tc>
          <w:tcPr>
            <w:tcW w:w="332" w:type="pct"/>
            <w:tcBorders>
              <w:top w:val="nil"/>
              <w:left w:val="nil"/>
              <w:bottom w:val="single" w:sz="4" w:space="0" w:color="auto"/>
              <w:right w:val="nil"/>
            </w:tcBorders>
            <w:shd w:val="clear" w:color="auto" w:fill="auto"/>
            <w:noWrap/>
            <w:vAlign w:val="center"/>
            <w:hideMark/>
          </w:tcPr>
          <w:p w14:paraId="14508635"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49/5</w:t>
            </w:r>
          </w:p>
        </w:tc>
        <w:tc>
          <w:tcPr>
            <w:tcW w:w="362" w:type="pct"/>
            <w:tcBorders>
              <w:top w:val="nil"/>
              <w:left w:val="nil"/>
              <w:bottom w:val="single" w:sz="4" w:space="0" w:color="auto"/>
              <w:right w:val="nil"/>
            </w:tcBorders>
            <w:shd w:val="clear" w:color="auto" w:fill="auto"/>
            <w:noWrap/>
            <w:vAlign w:val="center"/>
            <w:hideMark/>
          </w:tcPr>
          <w:p w14:paraId="70395D5E"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34/8</w:t>
            </w:r>
          </w:p>
        </w:tc>
        <w:tc>
          <w:tcPr>
            <w:tcW w:w="394" w:type="pct"/>
            <w:tcBorders>
              <w:top w:val="nil"/>
              <w:left w:val="nil"/>
              <w:bottom w:val="single" w:sz="4" w:space="0" w:color="auto"/>
              <w:right w:val="nil"/>
            </w:tcBorders>
            <w:shd w:val="clear" w:color="auto" w:fill="auto"/>
            <w:noWrap/>
            <w:vAlign w:val="center"/>
            <w:hideMark/>
          </w:tcPr>
          <w:p w14:paraId="63BFCF3D"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8/5</w:t>
            </w:r>
          </w:p>
        </w:tc>
        <w:tc>
          <w:tcPr>
            <w:tcW w:w="710" w:type="pct"/>
            <w:tcBorders>
              <w:top w:val="nil"/>
              <w:left w:val="nil"/>
              <w:bottom w:val="single" w:sz="4" w:space="0" w:color="auto"/>
              <w:right w:val="nil"/>
            </w:tcBorders>
            <w:shd w:val="clear" w:color="auto" w:fill="auto"/>
            <w:noWrap/>
            <w:vAlign w:val="center"/>
            <w:hideMark/>
          </w:tcPr>
          <w:p w14:paraId="507E4D2C"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384,547,339</w:t>
            </w:r>
          </w:p>
        </w:tc>
        <w:tc>
          <w:tcPr>
            <w:tcW w:w="710" w:type="pct"/>
            <w:tcBorders>
              <w:top w:val="nil"/>
              <w:left w:val="nil"/>
              <w:bottom w:val="single" w:sz="4" w:space="0" w:color="auto"/>
              <w:right w:val="nil"/>
            </w:tcBorders>
            <w:shd w:val="clear" w:color="auto" w:fill="auto"/>
            <w:noWrap/>
            <w:vAlign w:val="center"/>
            <w:hideMark/>
          </w:tcPr>
          <w:p w14:paraId="18636E0C"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443,289,288</w:t>
            </w:r>
          </w:p>
        </w:tc>
      </w:tr>
      <w:tr w:rsidR="00E06421" w:rsidRPr="00E06421" w14:paraId="0B9BD41B" w14:textId="77777777" w:rsidTr="00417D7D">
        <w:trPr>
          <w:trHeight w:val="20"/>
        </w:trPr>
        <w:tc>
          <w:tcPr>
            <w:tcW w:w="700" w:type="pct"/>
            <w:vMerge/>
            <w:tcBorders>
              <w:top w:val="nil"/>
              <w:left w:val="nil"/>
              <w:bottom w:val="single" w:sz="4" w:space="0" w:color="000000"/>
              <w:right w:val="nil"/>
            </w:tcBorders>
            <w:vAlign w:val="center"/>
            <w:hideMark/>
          </w:tcPr>
          <w:p w14:paraId="3A01FCD7" w14:textId="77777777" w:rsidR="00E06421" w:rsidRPr="00506E2D" w:rsidRDefault="00E06421" w:rsidP="00CF187C">
            <w:pPr>
              <w:bidi/>
              <w:spacing w:after="0" w:line="240" w:lineRule="auto"/>
              <w:rPr>
                <w:rFonts w:ascii="Times New Roman" w:eastAsia="Times New Roman" w:hAnsi="Times New Roman" w:cs="B Nazanin"/>
                <w:b/>
                <w:bCs/>
                <w:lang w:bidi="fa-IR"/>
              </w:rPr>
            </w:pPr>
          </w:p>
        </w:tc>
        <w:tc>
          <w:tcPr>
            <w:tcW w:w="459" w:type="pct"/>
            <w:tcBorders>
              <w:top w:val="nil"/>
              <w:left w:val="nil"/>
              <w:bottom w:val="single" w:sz="4" w:space="0" w:color="auto"/>
              <w:right w:val="nil"/>
            </w:tcBorders>
            <w:shd w:val="clear" w:color="000000" w:fill="BDD7EE"/>
            <w:vAlign w:val="center"/>
            <w:hideMark/>
          </w:tcPr>
          <w:p w14:paraId="794DA270" w14:textId="77777777" w:rsidR="00E06421" w:rsidRPr="00506E2D" w:rsidRDefault="00E06421"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زن</w:t>
            </w:r>
          </w:p>
        </w:tc>
        <w:tc>
          <w:tcPr>
            <w:tcW w:w="502" w:type="pct"/>
            <w:tcBorders>
              <w:top w:val="nil"/>
              <w:left w:val="nil"/>
              <w:bottom w:val="single" w:sz="4" w:space="0" w:color="auto"/>
              <w:right w:val="nil"/>
            </w:tcBorders>
            <w:shd w:val="clear" w:color="auto" w:fill="auto"/>
            <w:noWrap/>
            <w:vAlign w:val="center"/>
            <w:hideMark/>
          </w:tcPr>
          <w:p w14:paraId="325D96D4"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17</w:t>
            </w:r>
          </w:p>
        </w:tc>
        <w:tc>
          <w:tcPr>
            <w:tcW w:w="378" w:type="pct"/>
            <w:tcBorders>
              <w:top w:val="nil"/>
              <w:left w:val="nil"/>
              <w:bottom w:val="single" w:sz="4" w:space="0" w:color="auto"/>
              <w:right w:val="nil"/>
            </w:tcBorders>
            <w:shd w:val="clear" w:color="auto" w:fill="auto"/>
            <w:noWrap/>
            <w:vAlign w:val="center"/>
            <w:hideMark/>
          </w:tcPr>
          <w:p w14:paraId="4B700B79"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0/0%</w:t>
            </w:r>
          </w:p>
        </w:tc>
        <w:tc>
          <w:tcPr>
            <w:tcW w:w="454" w:type="pct"/>
            <w:tcBorders>
              <w:top w:val="nil"/>
              <w:left w:val="nil"/>
              <w:bottom w:val="single" w:sz="4" w:space="0" w:color="auto"/>
              <w:right w:val="nil"/>
            </w:tcBorders>
            <w:shd w:val="clear" w:color="auto" w:fill="auto"/>
            <w:noWrap/>
            <w:vAlign w:val="center"/>
            <w:hideMark/>
          </w:tcPr>
          <w:p w14:paraId="2474ED3C"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53/6</w:t>
            </w:r>
          </w:p>
        </w:tc>
        <w:tc>
          <w:tcPr>
            <w:tcW w:w="332" w:type="pct"/>
            <w:tcBorders>
              <w:top w:val="nil"/>
              <w:left w:val="nil"/>
              <w:bottom w:val="single" w:sz="4" w:space="0" w:color="auto"/>
              <w:right w:val="nil"/>
            </w:tcBorders>
            <w:shd w:val="clear" w:color="auto" w:fill="auto"/>
            <w:noWrap/>
            <w:vAlign w:val="center"/>
            <w:hideMark/>
          </w:tcPr>
          <w:p w14:paraId="34BDED31"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53/6</w:t>
            </w:r>
          </w:p>
        </w:tc>
        <w:tc>
          <w:tcPr>
            <w:tcW w:w="362" w:type="pct"/>
            <w:tcBorders>
              <w:top w:val="nil"/>
              <w:left w:val="nil"/>
              <w:bottom w:val="single" w:sz="4" w:space="0" w:color="auto"/>
              <w:right w:val="nil"/>
            </w:tcBorders>
            <w:shd w:val="clear" w:color="auto" w:fill="auto"/>
            <w:noWrap/>
            <w:vAlign w:val="center"/>
            <w:hideMark/>
          </w:tcPr>
          <w:p w14:paraId="754134D5"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34/8</w:t>
            </w:r>
          </w:p>
        </w:tc>
        <w:tc>
          <w:tcPr>
            <w:tcW w:w="394" w:type="pct"/>
            <w:tcBorders>
              <w:top w:val="nil"/>
              <w:left w:val="nil"/>
              <w:bottom w:val="single" w:sz="4" w:space="0" w:color="auto"/>
              <w:right w:val="nil"/>
            </w:tcBorders>
            <w:shd w:val="clear" w:color="auto" w:fill="auto"/>
            <w:noWrap/>
            <w:vAlign w:val="center"/>
            <w:hideMark/>
          </w:tcPr>
          <w:p w14:paraId="6194CCE2"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8/2</w:t>
            </w:r>
          </w:p>
        </w:tc>
        <w:tc>
          <w:tcPr>
            <w:tcW w:w="710" w:type="pct"/>
            <w:tcBorders>
              <w:top w:val="nil"/>
              <w:left w:val="nil"/>
              <w:bottom w:val="single" w:sz="4" w:space="0" w:color="auto"/>
              <w:right w:val="nil"/>
            </w:tcBorders>
            <w:shd w:val="clear" w:color="auto" w:fill="auto"/>
            <w:noWrap/>
            <w:vAlign w:val="center"/>
            <w:hideMark/>
          </w:tcPr>
          <w:p w14:paraId="2484DD89"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381,816,473</w:t>
            </w:r>
          </w:p>
        </w:tc>
        <w:tc>
          <w:tcPr>
            <w:tcW w:w="710" w:type="pct"/>
            <w:tcBorders>
              <w:top w:val="nil"/>
              <w:left w:val="nil"/>
              <w:bottom w:val="single" w:sz="4" w:space="0" w:color="auto"/>
              <w:right w:val="nil"/>
            </w:tcBorders>
            <w:shd w:val="clear" w:color="auto" w:fill="auto"/>
            <w:noWrap/>
            <w:vAlign w:val="center"/>
            <w:hideMark/>
          </w:tcPr>
          <w:p w14:paraId="183385AC"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458,341,688</w:t>
            </w:r>
          </w:p>
        </w:tc>
      </w:tr>
      <w:tr w:rsidR="00E06421" w:rsidRPr="00E06421" w14:paraId="7D631147" w14:textId="77777777" w:rsidTr="00417D7D">
        <w:trPr>
          <w:trHeight w:val="20"/>
        </w:trPr>
        <w:tc>
          <w:tcPr>
            <w:tcW w:w="700" w:type="pct"/>
            <w:vMerge/>
            <w:tcBorders>
              <w:top w:val="nil"/>
              <w:left w:val="nil"/>
              <w:bottom w:val="single" w:sz="4" w:space="0" w:color="000000"/>
              <w:right w:val="nil"/>
            </w:tcBorders>
            <w:vAlign w:val="center"/>
            <w:hideMark/>
          </w:tcPr>
          <w:p w14:paraId="7424C142" w14:textId="77777777" w:rsidR="00E06421" w:rsidRPr="00506E2D" w:rsidRDefault="00E06421" w:rsidP="00CF187C">
            <w:pPr>
              <w:bidi/>
              <w:spacing w:after="0" w:line="240" w:lineRule="auto"/>
              <w:rPr>
                <w:rFonts w:ascii="Times New Roman" w:eastAsia="Times New Roman" w:hAnsi="Times New Roman" w:cs="B Nazanin"/>
                <w:b/>
                <w:bCs/>
                <w:lang w:bidi="fa-IR"/>
              </w:rPr>
            </w:pPr>
          </w:p>
        </w:tc>
        <w:tc>
          <w:tcPr>
            <w:tcW w:w="459" w:type="pct"/>
            <w:tcBorders>
              <w:top w:val="nil"/>
              <w:left w:val="nil"/>
              <w:bottom w:val="single" w:sz="4" w:space="0" w:color="auto"/>
              <w:right w:val="nil"/>
            </w:tcBorders>
            <w:shd w:val="clear" w:color="000000" w:fill="BDD7EE"/>
            <w:vAlign w:val="center"/>
            <w:hideMark/>
          </w:tcPr>
          <w:p w14:paraId="4116FCAF" w14:textId="77777777" w:rsidR="00E06421" w:rsidRPr="00506E2D" w:rsidRDefault="00E06421"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کل</w:t>
            </w:r>
          </w:p>
        </w:tc>
        <w:tc>
          <w:tcPr>
            <w:tcW w:w="502" w:type="pct"/>
            <w:tcBorders>
              <w:top w:val="nil"/>
              <w:left w:val="nil"/>
              <w:bottom w:val="single" w:sz="4" w:space="0" w:color="auto"/>
              <w:right w:val="nil"/>
            </w:tcBorders>
            <w:shd w:val="clear" w:color="000000" w:fill="DDEBF7"/>
            <w:noWrap/>
            <w:vAlign w:val="center"/>
            <w:hideMark/>
          </w:tcPr>
          <w:p w14:paraId="29E89B38"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1,625</w:t>
            </w:r>
          </w:p>
        </w:tc>
        <w:tc>
          <w:tcPr>
            <w:tcW w:w="378" w:type="pct"/>
            <w:tcBorders>
              <w:top w:val="nil"/>
              <w:left w:val="nil"/>
              <w:bottom w:val="single" w:sz="4" w:space="0" w:color="auto"/>
              <w:right w:val="nil"/>
            </w:tcBorders>
            <w:shd w:val="clear" w:color="000000" w:fill="DDEBF7"/>
            <w:noWrap/>
            <w:vAlign w:val="center"/>
            <w:hideMark/>
          </w:tcPr>
          <w:p w14:paraId="5B977E6C"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0/3%</w:t>
            </w:r>
          </w:p>
        </w:tc>
        <w:tc>
          <w:tcPr>
            <w:tcW w:w="454" w:type="pct"/>
            <w:tcBorders>
              <w:top w:val="nil"/>
              <w:left w:val="nil"/>
              <w:bottom w:val="single" w:sz="4" w:space="0" w:color="auto"/>
              <w:right w:val="nil"/>
            </w:tcBorders>
            <w:shd w:val="clear" w:color="000000" w:fill="DDEBF7"/>
            <w:noWrap/>
            <w:vAlign w:val="center"/>
            <w:hideMark/>
          </w:tcPr>
          <w:p w14:paraId="5DD9CF39"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49/5</w:t>
            </w:r>
          </w:p>
        </w:tc>
        <w:tc>
          <w:tcPr>
            <w:tcW w:w="332" w:type="pct"/>
            <w:tcBorders>
              <w:top w:val="nil"/>
              <w:left w:val="nil"/>
              <w:bottom w:val="single" w:sz="4" w:space="0" w:color="auto"/>
              <w:right w:val="nil"/>
            </w:tcBorders>
            <w:shd w:val="clear" w:color="000000" w:fill="DDEBF7"/>
            <w:noWrap/>
            <w:vAlign w:val="center"/>
            <w:hideMark/>
          </w:tcPr>
          <w:p w14:paraId="07EF9D52"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49/6</w:t>
            </w:r>
          </w:p>
        </w:tc>
        <w:tc>
          <w:tcPr>
            <w:tcW w:w="362" w:type="pct"/>
            <w:tcBorders>
              <w:top w:val="nil"/>
              <w:left w:val="nil"/>
              <w:bottom w:val="single" w:sz="4" w:space="0" w:color="auto"/>
              <w:right w:val="nil"/>
            </w:tcBorders>
            <w:shd w:val="clear" w:color="000000" w:fill="DDEBF7"/>
            <w:noWrap/>
            <w:vAlign w:val="center"/>
            <w:hideMark/>
          </w:tcPr>
          <w:p w14:paraId="0E72FD94"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34/8</w:t>
            </w:r>
          </w:p>
        </w:tc>
        <w:tc>
          <w:tcPr>
            <w:tcW w:w="394" w:type="pct"/>
            <w:tcBorders>
              <w:top w:val="nil"/>
              <w:left w:val="nil"/>
              <w:bottom w:val="single" w:sz="4" w:space="0" w:color="auto"/>
              <w:right w:val="nil"/>
            </w:tcBorders>
            <w:shd w:val="clear" w:color="000000" w:fill="DDEBF7"/>
            <w:noWrap/>
            <w:vAlign w:val="center"/>
            <w:hideMark/>
          </w:tcPr>
          <w:p w14:paraId="6C76BF60"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8/5</w:t>
            </w:r>
          </w:p>
        </w:tc>
        <w:tc>
          <w:tcPr>
            <w:tcW w:w="710" w:type="pct"/>
            <w:tcBorders>
              <w:top w:val="nil"/>
              <w:left w:val="nil"/>
              <w:bottom w:val="single" w:sz="4" w:space="0" w:color="auto"/>
              <w:right w:val="nil"/>
            </w:tcBorders>
            <w:shd w:val="clear" w:color="000000" w:fill="DDEBF7"/>
            <w:noWrap/>
            <w:vAlign w:val="center"/>
            <w:hideMark/>
          </w:tcPr>
          <w:p w14:paraId="2298B0F3"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384,518,770</w:t>
            </w:r>
          </w:p>
        </w:tc>
        <w:tc>
          <w:tcPr>
            <w:tcW w:w="710" w:type="pct"/>
            <w:tcBorders>
              <w:top w:val="nil"/>
              <w:left w:val="nil"/>
              <w:bottom w:val="single" w:sz="4" w:space="0" w:color="auto"/>
              <w:right w:val="nil"/>
            </w:tcBorders>
            <w:shd w:val="clear" w:color="000000" w:fill="DDEBF7"/>
            <w:noWrap/>
            <w:vAlign w:val="center"/>
            <w:hideMark/>
          </w:tcPr>
          <w:p w14:paraId="56C9237B"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443,446,759</w:t>
            </w:r>
          </w:p>
        </w:tc>
      </w:tr>
      <w:tr w:rsidR="00E06421" w:rsidRPr="00E06421" w14:paraId="73EFA862" w14:textId="77777777" w:rsidTr="00417D7D">
        <w:trPr>
          <w:trHeight w:val="20"/>
        </w:trPr>
        <w:tc>
          <w:tcPr>
            <w:tcW w:w="700" w:type="pct"/>
            <w:vMerge w:val="restart"/>
            <w:tcBorders>
              <w:top w:val="nil"/>
              <w:left w:val="nil"/>
              <w:bottom w:val="single" w:sz="4" w:space="0" w:color="000000"/>
              <w:right w:val="nil"/>
            </w:tcBorders>
            <w:shd w:val="clear" w:color="000000" w:fill="BDD7EE"/>
            <w:vAlign w:val="center"/>
            <w:hideMark/>
          </w:tcPr>
          <w:p w14:paraId="5C9ACAB3" w14:textId="77777777" w:rsidR="00E06421" w:rsidRPr="00506E2D" w:rsidRDefault="00E06421"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کل</w:t>
            </w:r>
          </w:p>
        </w:tc>
        <w:tc>
          <w:tcPr>
            <w:tcW w:w="459" w:type="pct"/>
            <w:tcBorders>
              <w:top w:val="nil"/>
              <w:left w:val="nil"/>
              <w:bottom w:val="single" w:sz="4" w:space="0" w:color="auto"/>
              <w:right w:val="nil"/>
            </w:tcBorders>
            <w:shd w:val="clear" w:color="000000" w:fill="BDD7EE"/>
            <w:vAlign w:val="center"/>
            <w:hideMark/>
          </w:tcPr>
          <w:p w14:paraId="395F233F" w14:textId="77777777" w:rsidR="00E06421" w:rsidRPr="00506E2D" w:rsidRDefault="00E06421" w:rsidP="00CF187C">
            <w:pPr>
              <w:bidi/>
              <w:spacing w:after="0" w:line="240" w:lineRule="auto"/>
              <w:jc w:val="center"/>
              <w:rPr>
                <w:rFonts w:ascii="Times New Roman" w:eastAsia="Times New Roman" w:hAnsi="Times New Roman" w:cs="B Nazanin"/>
                <w:b/>
                <w:bCs/>
                <w:rtl/>
                <w:lang w:bidi="fa-IR"/>
              </w:rPr>
            </w:pPr>
            <w:r w:rsidRPr="00506E2D">
              <w:rPr>
                <w:rFonts w:ascii="Times New Roman" w:eastAsia="Times New Roman" w:hAnsi="Times New Roman" w:cs="B Nazanin" w:hint="cs"/>
                <w:b/>
                <w:bCs/>
                <w:rtl/>
                <w:lang w:bidi="fa-IR"/>
              </w:rPr>
              <w:t>مرد</w:t>
            </w:r>
          </w:p>
        </w:tc>
        <w:tc>
          <w:tcPr>
            <w:tcW w:w="502" w:type="pct"/>
            <w:tcBorders>
              <w:top w:val="nil"/>
              <w:left w:val="nil"/>
              <w:bottom w:val="single" w:sz="4" w:space="0" w:color="auto"/>
              <w:right w:val="nil"/>
            </w:tcBorders>
            <w:shd w:val="clear" w:color="auto" w:fill="auto"/>
            <w:noWrap/>
            <w:vAlign w:val="center"/>
            <w:hideMark/>
          </w:tcPr>
          <w:p w14:paraId="11D80926"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604,347</w:t>
            </w:r>
          </w:p>
        </w:tc>
        <w:tc>
          <w:tcPr>
            <w:tcW w:w="378" w:type="pct"/>
            <w:tcBorders>
              <w:top w:val="nil"/>
              <w:left w:val="nil"/>
              <w:bottom w:val="single" w:sz="4" w:space="0" w:color="auto"/>
              <w:right w:val="nil"/>
            </w:tcBorders>
            <w:shd w:val="clear" w:color="auto" w:fill="auto"/>
            <w:noWrap/>
            <w:vAlign w:val="center"/>
            <w:hideMark/>
          </w:tcPr>
          <w:p w14:paraId="27E3A171"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96/0%</w:t>
            </w:r>
          </w:p>
        </w:tc>
        <w:tc>
          <w:tcPr>
            <w:tcW w:w="454" w:type="pct"/>
            <w:tcBorders>
              <w:top w:val="nil"/>
              <w:left w:val="nil"/>
              <w:bottom w:val="single" w:sz="4" w:space="0" w:color="auto"/>
              <w:right w:val="nil"/>
            </w:tcBorders>
            <w:shd w:val="clear" w:color="auto" w:fill="auto"/>
            <w:noWrap/>
            <w:vAlign w:val="center"/>
            <w:hideMark/>
          </w:tcPr>
          <w:p w14:paraId="62B52D16"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50/0</w:t>
            </w:r>
          </w:p>
        </w:tc>
        <w:tc>
          <w:tcPr>
            <w:tcW w:w="332" w:type="pct"/>
            <w:tcBorders>
              <w:top w:val="nil"/>
              <w:left w:val="nil"/>
              <w:bottom w:val="single" w:sz="4" w:space="0" w:color="auto"/>
              <w:right w:val="nil"/>
            </w:tcBorders>
            <w:shd w:val="clear" w:color="auto" w:fill="auto"/>
            <w:noWrap/>
            <w:vAlign w:val="center"/>
            <w:hideMark/>
          </w:tcPr>
          <w:p w14:paraId="5B8F984E"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58/4</w:t>
            </w:r>
          </w:p>
        </w:tc>
        <w:tc>
          <w:tcPr>
            <w:tcW w:w="362" w:type="pct"/>
            <w:tcBorders>
              <w:top w:val="nil"/>
              <w:left w:val="nil"/>
              <w:bottom w:val="single" w:sz="4" w:space="0" w:color="auto"/>
              <w:right w:val="nil"/>
            </w:tcBorders>
            <w:shd w:val="clear" w:color="auto" w:fill="auto"/>
            <w:noWrap/>
            <w:vAlign w:val="center"/>
            <w:hideMark/>
          </w:tcPr>
          <w:p w14:paraId="2ED2D715"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32/8</w:t>
            </w:r>
          </w:p>
        </w:tc>
        <w:tc>
          <w:tcPr>
            <w:tcW w:w="394" w:type="pct"/>
            <w:tcBorders>
              <w:top w:val="nil"/>
              <w:left w:val="nil"/>
              <w:bottom w:val="single" w:sz="4" w:space="0" w:color="auto"/>
              <w:right w:val="nil"/>
            </w:tcBorders>
            <w:shd w:val="clear" w:color="auto" w:fill="auto"/>
            <w:noWrap/>
            <w:vAlign w:val="center"/>
            <w:hideMark/>
          </w:tcPr>
          <w:p w14:paraId="699205EF"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8/0</w:t>
            </w:r>
          </w:p>
        </w:tc>
        <w:tc>
          <w:tcPr>
            <w:tcW w:w="710" w:type="pct"/>
            <w:tcBorders>
              <w:top w:val="nil"/>
              <w:left w:val="nil"/>
              <w:bottom w:val="single" w:sz="4" w:space="0" w:color="auto"/>
              <w:right w:val="nil"/>
            </w:tcBorders>
            <w:shd w:val="clear" w:color="auto" w:fill="auto"/>
            <w:noWrap/>
            <w:vAlign w:val="center"/>
            <w:hideMark/>
          </w:tcPr>
          <w:p w14:paraId="21FAA2B4"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123,730,586</w:t>
            </w:r>
          </w:p>
        </w:tc>
        <w:tc>
          <w:tcPr>
            <w:tcW w:w="710" w:type="pct"/>
            <w:tcBorders>
              <w:top w:val="nil"/>
              <w:left w:val="nil"/>
              <w:bottom w:val="single" w:sz="4" w:space="0" w:color="auto"/>
              <w:right w:val="nil"/>
            </w:tcBorders>
            <w:shd w:val="clear" w:color="auto" w:fill="auto"/>
            <w:noWrap/>
            <w:vAlign w:val="center"/>
            <w:hideMark/>
          </w:tcPr>
          <w:p w14:paraId="2740970D"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143,608,980</w:t>
            </w:r>
          </w:p>
        </w:tc>
      </w:tr>
      <w:tr w:rsidR="00E06421" w:rsidRPr="00E06421" w14:paraId="1395C622" w14:textId="77777777" w:rsidTr="00417D7D">
        <w:trPr>
          <w:trHeight w:val="20"/>
        </w:trPr>
        <w:tc>
          <w:tcPr>
            <w:tcW w:w="700" w:type="pct"/>
            <w:vMerge/>
            <w:tcBorders>
              <w:top w:val="nil"/>
              <w:left w:val="nil"/>
              <w:bottom w:val="single" w:sz="4" w:space="0" w:color="000000"/>
              <w:right w:val="nil"/>
            </w:tcBorders>
            <w:vAlign w:val="center"/>
            <w:hideMark/>
          </w:tcPr>
          <w:p w14:paraId="4C1BAF90" w14:textId="77777777" w:rsidR="00E06421" w:rsidRPr="00506E2D" w:rsidRDefault="00E06421" w:rsidP="00CF187C">
            <w:pPr>
              <w:bidi/>
              <w:spacing w:after="0" w:line="240" w:lineRule="auto"/>
              <w:rPr>
                <w:rFonts w:ascii="Times New Roman" w:eastAsia="Times New Roman" w:hAnsi="Times New Roman" w:cs="B Nazanin"/>
                <w:b/>
                <w:bCs/>
                <w:lang w:bidi="fa-IR"/>
              </w:rPr>
            </w:pPr>
          </w:p>
        </w:tc>
        <w:tc>
          <w:tcPr>
            <w:tcW w:w="459" w:type="pct"/>
            <w:tcBorders>
              <w:top w:val="nil"/>
              <w:left w:val="nil"/>
              <w:bottom w:val="single" w:sz="4" w:space="0" w:color="auto"/>
              <w:right w:val="nil"/>
            </w:tcBorders>
            <w:shd w:val="clear" w:color="000000" w:fill="BDD7EE"/>
            <w:vAlign w:val="center"/>
            <w:hideMark/>
          </w:tcPr>
          <w:p w14:paraId="5D2AF9CF" w14:textId="77777777" w:rsidR="00E06421" w:rsidRPr="00506E2D" w:rsidRDefault="00E06421"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زن</w:t>
            </w:r>
          </w:p>
        </w:tc>
        <w:tc>
          <w:tcPr>
            <w:tcW w:w="502" w:type="pct"/>
            <w:tcBorders>
              <w:top w:val="nil"/>
              <w:left w:val="nil"/>
              <w:bottom w:val="single" w:sz="4" w:space="0" w:color="auto"/>
              <w:right w:val="nil"/>
            </w:tcBorders>
            <w:shd w:val="clear" w:color="auto" w:fill="auto"/>
            <w:noWrap/>
            <w:vAlign w:val="center"/>
            <w:hideMark/>
          </w:tcPr>
          <w:p w14:paraId="54BE5383"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24,972</w:t>
            </w:r>
          </w:p>
        </w:tc>
        <w:tc>
          <w:tcPr>
            <w:tcW w:w="378" w:type="pct"/>
            <w:tcBorders>
              <w:top w:val="nil"/>
              <w:left w:val="nil"/>
              <w:bottom w:val="single" w:sz="4" w:space="0" w:color="auto"/>
              <w:right w:val="nil"/>
            </w:tcBorders>
            <w:shd w:val="clear" w:color="auto" w:fill="auto"/>
            <w:noWrap/>
            <w:vAlign w:val="center"/>
            <w:hideMark/>
          </w:tcPr>
          <w:p w14:paraId="2496B636"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4/0%</w:t>
            </w:r>
          </w:p>
        </w:tc>
        <w:tc>
          <w:tcPr>
            <w:tcW w:w="454" w:type="pct"/>
            <w:tcBorders>
              <w:top w:val="nil"/>
              <w:left w:val="nil"/>
              <w:bottom w:val="single" w:sz="4" w:space="0" w:color="auto"/>
              <w:right w:val="nil"/>
            </w:tcBorders>
            <w:shd w:val="clear" w:color="auto" w:fill="auto"/>
            <w:noWrap/>
            <w:vAlign w:val="center"/>
            <w:hideMark/>
          </w:tcPr>
          <w:p w14:paraId="44D9057E"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49/1</w:t>
            </w:r>
          </w:p>
        </w:tc>
        <w:tc>
          <w:tcPr>
            <w:tcW w:w="332" w:type="pct"/>
            <w:tcBorders>
              <w:top w:val="nil"/>
              <w:left w:val="nil"/>
              <w:bottom w:val="single" w:sz="4" w:space="0" w:color="auto"/>
              <w:right w:val="nil"/>
            </w:tcBorders>
            <w:shd w:val="clear" w:color="auto" w:fill="auto"/>
            <w:noWrap/>
            <w:vAlign w:val="center"/>
            <w:hideMark/>
          </w:tcPr>
          <w:p w14:paraId="54B47E60"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55/2</w:t>
            </w:r>
          </w:p>
        </w:tc>
        <w:tc>
          <w:tcPr>
            <w:tcW w:w="362" w:type="pct"/>
            <w:tcBorders>
              <w:top w:val="nil"/>
              <w:left w:val="nil"/>
              <w:bottom w:val="single" w:sz="4" w:space="0" w:color="auto"/>
              <w:right w:val="nil"/>
            </w:tcBorders>
            <w:shd w:val="clear" w:color="auto" w:fill="auto"/>
            <w:noWrap/>
            <w:vAlign w:val="center"/>
            <w:hideMark/>
          </w:tcPr>
          <w:p w14:paraId="2B610D48"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27/9</w:t>
            </w:r>
          </w:p>
        </w:tc>
        <w:tc>
          <w:tcPr>
            <w:tcW w:w="394" w:type="pct"/>
            <w:tcBorders>
              <w:top w:val="nil"/>
              <w:left w:val="nil"/>
              <w:bottom w:val="single" w:sz="4" w:space="0" w:color="auto"/>
              <w:right w:val="nil"/>
            </w:tcBorders>
            <w:shd w:val="clear" w:color="auto" w:fill="auto"/>
            <w:noWrap/>
            <w:vAlign w:val="center"/>
            <w:hideMark/>
          </w:tcPr>
          <w:p w14:paraId="454745EB"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7/2</w:t>
            </w:r>
          </w:p>
        </w:tc>
        <w:tc>
          <w:tcPr>
            <w:tcW w:w="710" w:type="pct"/>
            <w:tcBorders>
              <w:top w:val="nil"/>
              <w:left w:val="nil"/>
              <w:bottom w:val="single" w:sz="4" w:space="0" w:color="auto"/>
              <w:right w:val="nil"/>
            </w:tcBorders>
            <w:shd w:val="clear" w:color="auto" w:fill="auto"/>
            <w:noWrap/>
            <w:vAlign w:val="center"/>
            <w:hideMark/>
          </w:tcPr>
          <w:p w14:paraId="5A521C24"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102,212,974</w:t>
            </w:r>
          </w:p>
        </w:tc>
        <w:tc>
          <w:tcPr>
            <w:tcW w:w="710" w:type="pct"/>
            <w:tcBorders>
              <w:top w:val="nil"/>
              <w:left w:val="nil"/>
              <w:bottom w:val="single" w:sz="4" w:space="0" w:color="auto"/>
              <w:right w:val="nil"/>
            </w:tcBorders>
            <w:shd w:val="clear" w:color="auto" w:fill="auto"/>
            <w:noWrap/>
            <w:vAlign w:val="center"/>
            <w:hideMark/>
          </w:tcPr>
          <w:p w14:paraId="1B0E6DC4"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110,308,640</w:t>
            </w:r>
          </w:p>
        </w:tc>
      </w:tr>
      <w:tr w:rsidR="00E06421" w:rsidRPr="00E06421" w14:paraId="065DB9F7" w14:textId="77777777" w:rsidTr="00417D7D">
        <w:trPr>
          <w:trHeight w:val="20"/>
        </w:trPr>
        <w:tc>
          <w:tcPr>
            <w:tcW w:w="700" w:type="pct"/>
            <w:vMerge/>
            <w:tcBorders>
              <w:top w:val="nil"/>
              <w:left w:val="nil"/>
              <w:bottom w:val="single" w:sz="4" w:space="0" w:color="000000"/>
              <w:right w:val="nil"/>
            </w:tcBorders>
            <w:vAlign w:val="center"/>
            <w:hideMark/>
          </w:tcPr>
          <w:p w14:paraId="73DEB63A" w14:textId="77777777" w:rsidR="00E06421" w:rsidRPr="00506E2D" w:rsidRDefault="00E06421" w:rsidP="00CF187C">
            <w:pPr>
              <w:bidi/>
              <w:spacing w:after="0" w:line="240" w:lineRule="auto"/>
              <w:rPr>
                <w:rFonts w:ascii="Times New Roman" w:eastAsia="Times New Roman" w:hAnsi="Times New Roman" w:cs="B Nazanin"/>
                <w:b/>
                <w:bCs/>
                <w:lang w:bidi="fa-IR"/>
              </w:rPr>
            </w:pPr>
          </w:p>
        </w:tc>
        <w:tc>
          <w:tcPr>
            <w:tcW w:w="459" w:type="pct"/>
            <w:tcBorders>
              <w:top w:val="nil"/>
              <w:left w:val="nil"/>
              <w:bottom w:val="single" w:sz="4" w:space="0" w:color="auto"/>
              <w:right w:val="nil"/>
            </w:tcBorders>
            <w:shd w:val="clear" w:color="000000" w:fill="BDD7EE"/>
            <w:vAlign w:val="center"/>
            <w:hideMark/>
          </w:tcPr>
          <w:p w14:paraId="4201D1E5" w14:textId="77777777" w:rsidR="00E06421" w:rsidRPr="00506E2D" w:rsidRDefault="00E06421"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کل</w:t>
            </w:r>
          </w:p>
        </w:tc>
        <w:tc>
          <w:tcPr>
            <w:tcW w:w="502" w:type="pct"/>
            <w:tcBorders>
              <w:top w:val="nil"/>
              <w:left w:val="nil"/>
              <w:bottom w:val="single" w:sz="4" w:space="0" w:color="auto"/>
              <w:right w:val="nil"/>
            </w:tcBorders>
            <w:shd w:val="clear" w:color="000000" w:fill="DDEBF7"/>
            <w:noWrap/>
            <w:vAlign w:val="center"/>
            <w:hideMark/>
          </w:tcPr>
          <w:p w14:paraId="5ADE1DB9"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629,319</w:t>
            </w:r>
          </w:p>
        </w:tc>
        <w:tc>
          <w:tcPr>
            <w:tcW w:w="378" w:type="pct"/>
            <w:tcBorders>
              <w:top w:val="nil"/>
              <w:left w:val="nil"/>
              <w:bottom w:val="single" w:sz="4" w:space="0" w:color="auto"/>
              <w:right w:val="nil"/>
            </w:tcBorders>
            <w:shd w:val="clear" w:color="000000" w:fill="DDEBF7"/>
            <w:noWrap/>
            <w:vAlign w:val="center"/>
            <w:hideMark/>
          </w:tcPr>
          <w:p w14:paraId="162732C1"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100%</w:t>
            </w:r>
          </w:p>
        </w:tc>
        <w:tc>
          <w:tcPr>
            <w:tcW w:w="454" w:type="pct"/>
            <w:tcBorders>
              <w:top w:val="nil"/>
              <w:left w:val="nil"/>
              <w:bottom w:val="single" w:sz="4" w:space="0" w:color="auto"/>
              <w:right w:val="nil"/>
            </w:tcBorders>
            <w:shd w:val="clear" w:color="000000" w:fill="DDEBF7"/>
            <w:noWrap/>
            <w:vAlign w:val="center"/>
            <w:hideMark/>
          </w:tcPr>
          <w:p w14:paraId="78D2C2D8"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50/0</w:t>
            </w:r>
          </w:p>
        </w:tc>
        <w:tc>
          <w:tcPr>
            <w:tcW w:w="332" w:type="pct"/>
            <w:tcBorders>
              <w:top w:val="nil"/>
              <w:left w:val="nil"/>
              <w:bottom w:val="single" w:sz="4" w:space="0" w:color="auto"/>
              <w:right w:val="nil"/>
            </w:tcBorders>
            <w:shd w:val="clear" w:color="000000" w:fill="DDEBF7"/>
            <w:noWrap/>
            <w:vAlign w:val="center"/>
            <w:hideMark/>
          </w:tcPr>
          <w:p w14:paraId="4889C32B"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58/3</w:t>
            </w:r>
          </w:p>
        </w:tc>
        <w:tc>
          <w:tcPr>
            <w:tcW w:w="362" w:type="pct"/>
            <w:tcBorders>
              <w:top w:val="nil"/>
              <w:left w:val="nil"/>
              <w:bottom w:val="single" w:sz="4" w:space="0" w:color="auto"/>
              <w:right w:val="nil"/>
            </w:tcBorders>
            <w:shd w:val="clear" w:color="000000" w:fill="DDEBF7"/>
            <w:noWrap/>
            <w:vAlign w:val="center"/>
            <w:hideMark/>
          </w:tcPr>
          <w:p w14:paraId="68111545"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32/7</w:t>
            </w:r>
          </w:p>
        </w:tc>
        <w:tc>
          <w:tcPr>
            <w:tcW w:w="394" w:type="pct"/>
            <w:tcBorders>
              <w:top w:val="nil"/>
              <w:left w:val="nil"/>
              <w:bottom w:val="single" w:sz="4" w:space="0" w:color="auto"/>
              <w:right w:val="nil"/>
            </w:tcBorders>
            <w:shd w:val="clear" w:color="000000" w:fill="DDEBF7"/>
            <w:noWrap/>
            <w:vAlign w:val="center"/>
            <w:hideMark/>
          </w:tcPr>
          <w:p w14:paraId="7269F14C"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8/0</w:t>
            </w:r>
          </w:p>
        </w:tc>
        <w:tc>
          <w:tcPr>
            <w:tcW w:w="710" w:type="pct"/>
            <w:tcBorders>
              <w:top w:val="nil"/>
              <w:left w:val="nil"/>
              <w:bottom w:val="single" w:sz="4" w:space="0" w:color="auto"/>
              <w:right w:val="nil"/>
            </w:tcBorders>
            <w:shd w:val="clear" w:color="000000" w:fill="DDEBF7"/>
            <w:noWrap/>
            <w:vAlign w:val="center"/>
            <w:hideMark/>
          </w:tcPr>
          <w:p w14:paraId="655AECC3"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122,876,746</w:t>
            </w:r>
          </w:p>
        </w:tc>
        <w:tc>
          <w:tcPr>
            <w:tcW w:w="710" w:type="pct"/>
            <w:tcBorders>
              <w:top w:val="nil"/>
              <w:left w:val="nil"/>
              <w:bottom w:val="single" w:sz="4" w:space="0" w:color="auto"/>
              <w:right w:val="nil"/>
            </w:tcBorders>
            <w:shd w:val="clear" w:color="000000" w:fill="DDEBF7"/>
            <w:noWrap/>
            <w:vAlign w:val="center"/>
            <w:hideMark/>
          </w:tcPr>
          <w:p w14:paraId="6C39F44A" w14:textId="77777777" w:rsidR="00E06421" w:rsidRPr="00506E2D" w:rsidRDefault="00E06421"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142,287,590</w:t>
            </w:r>
          </w:p>
        </w:tc>
      </w:tr>
    </w:tbl>
    <w:p w14:paraId="55167DBD" w14:textId="3B3EFE19" w:rsidR="00E06421" w:rsidRDefault="00417D7D" w:rsidP="00417D7D">
      <w:pPr>
        <w:bidi/>
        <w:spacing w:after="0" w:line="276" w:lineRule="auto"/>
        <w:jc w:val="both"/>
        <w:rPr>
          <w:rFonts w:cs="B Nazanin"/>
          <w:sz w:val="24"/>
          <w:szCs w:val="24"/>
          <w:rtl/>
        </w:rPr>
      </w:pPr>
      <w:r w:rsidRPr="00417D7D">
        <w:rPr>
          <w:rFonts w:cs="B Nazanin"/>
          <w:noProof/>
          <w:sz w:val="24"/>
          <w:szCs w:val="24"/>
        </w:rPr>
        <w:lastRenderedPageBreak/>
        <w:drawing>
          <wp:inline distT="0" distB="0" distL="0" distR="0" wp14:anchorId="7AA6D39B" wp14:editId="6128C265">
            <wp:extent cx="5731510" cy="3780000"/>
            <wp:effectExtent l="0" t="0" r="2540" b="0"/>
            <wp:docPr id="14" name="Chart 14">
              <a:extLst xmlns:a="http://schemas.openxmlformats.org/drawingml/2006/main">
                <a:ext uri="{FF2B5EF4-FFF2-40B4-BE49-F238E27FC236}">
                  <a16:creationId xmlns:a16="http://schemas.microsoft.com/office/drawing/2014/main" id="{C6E38996-5B0F-4F77-A4C3-1018B2B109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2F8D23B" w14:textId="3EDFC88C" w:rsidR="00417D7D" w:rsidRDefault="00417D7D" w:rsidP="00417D7D">
      <w:pPr>
        <w:pStyle w:val="Heading4"/>
        <w:rPr>
          <w:sz w:val="24"/>
          <w:szCs w:val="24"/>
          <w:rtl/>
        </w:rPr>
      </w:pPr>
      <w:bookmarkStart w:id="31" w:name="_Toc186556241"/>
      <w:r w:rsidRPr="00961DE6">
        <w:rPr>
          <w:rFonts w:hint="cs"/>
          <w:rtl/>
        </w:rPr>
        <w:t xml:space="preserve">نمودار </w:t>
      </w:r>
      <w:r>
        <w:rPr>
          <w:rFonts w:hint="cs"/>
          <w:rtl/>
        </w:rPr>
        <w:t>6</w:t>
      </w:r>
      <w:r w:rsidRPr="00961DE6">
        <w:rPr>
          <w:rFonts w:hint="cs"/>
          <w:rtl/>
        </w:rPr>
        <w:t xml:space="preserve">: </w:t>
      </w:r>
      <w:r>
        <w:rPr>
          <w:rFonts w:hint="cs"/>
          <w:rtl/>
        </w:rPr>
        <w:t>توزیع فراوانی</w:t>
      </w:r>
      <w:r w:rsidRPr="00961DE6">
        <w:rPr>
          <w:rFonts w:hint="cs"/>
          <w:rtl/>
        </w:rPr>
        <w:t xml:space="preserve"> بازنشستگان مشاغل سخت و زیان آور </w:t>
      </w:r>
      <w:r>
        <w:rPr>
          <w:rFonts w:hint="cs"/>
          <w:rtl/>
        </w:rPr>
        <w:t xml:space="preserve">به تفکیک </w:t>
      </w:r>
      <w:r w:rsidRPr="00417D7D">
        <w:rPr>
          <w:rtl/>
        </w:rPr>
        <w:t>مبلغ</w:t>
      </w:r>
      <w:r w:rsidRPr="00417D7D">
        <w:rPr>
          <w:cs/>
        </w:rPr>
        <w:t>‎</w:t>
      </w:r>
      <w:r w:rsidRPr="00417D7D">
        <w:t xml:space="preserve"> </w:t>
      </w:r>
      <w:r w:rsidRPr="00417D7D">
        <w:rPr>
          <w:cs/>
        </w:rPr>
        <w:t>‎</w:t>
      </w:r>
      <w:r w:rsidRPr="00417D7D">
        <w:rPr>
          <w:rtl/>
        </w:rPr>
        <w:t>پا</w:t>
      </w:r>
      <w:r w:rsidRPr="00417D7D">
        <w:rPr>
          <w:rFonts w:hint="cs"/>
          <w:rtl/>
        </w:rPr>
        <w:t>ی</w:t>
      </w:r>
      <w:r w:rsidRPr="00417D7D">
        <w:rPr>
          <w:rFonts w:hint="eastAsia"/>
          <w:rtl/>
        </w:rPr>
        <w:t>ه</w:t>
      </w:r>
      <w:r w:rsidRPr="00417D7D">
        <w:rPr>
          <w:rtl/>
        </w:rPr>
        <w:t xml:space="preserve"> ‏حکم ‏مستمر</w:t>
      </w:r>
      <w:r w:rsidRPr="00417D7D">
        <w:rPr>
          <w:rFonts w:hint="cs"/>
          <w:rtl/>
        </w:rPr>
        <w:t>ی</w:t>
      </w:r>
      <w:bookmarkEnd w:id="31"/>
    </w:p>
    <w:p w14:paraId="41B79D21" w14:textId="2CC0120C" w:rsidR="00A174AF" w:rsidRDefault="00A174AF" w:rsidP="00CF187C">
      <w:pPr>
        <w:bidi/>
        <w:rPr>
          <w:rFonts w:cs="B Nazanin"/>
          <w:sz w:val="24"/>
          <w:szCs w:val="24"/>
          <w:rtl/>
        </w:rPr>
      </w:pPr>
      <w:r>
        <w:rPr>
          <w:rFonts w:cs="B Nazanin"/>
          <w:sz w:val="24"/>
          <w:szCs w:val="24"/>
          <w:rtl/>
        </w:rPr>
        <w:br w:type="page"/>
      </w:r>
    </w:p>
    <w:p w14:paraId="5F812FD2" w14:textId="5AC7D491" w:rsidR="00E06421" w:rsidRDefault="00A174AF" w:rsidP="00CF187C">
      <w:pPr>
        <w:pStyle w:val="Heading2"/>
        <w:rPr>
          <w:rtl/>
        </w:rPr>
      </w:pPr>
      <w:bookmarkStart w:id="32" w:name="_Toc186545722"/>
      <w:r>
        <w:rPr>
          <w:rFonts w:hint="cs"/>
          <w:rtl/>
        </w:rPr>
        <w:lastRenderedPageBreak/>
        <w:t>مبلغ ناخالص مستمری پرداختی</w:t>
      </w:r>
      <w:bookmarkEnd w:id="32"/>
    </w:p>
    <w:tbl>
      <w:tblPr>
        <w:bidiVisual/>
        <w:tblW w:w="5180" w:type="pct"/>
        <w:tblLook w:val="04A0" w:firstRow="1" w:lastRow="0" w:firstColumn="1" w:lastColumn="0" w:noHBand="0" w:noVBand="1"/>
      </w:tblPr>
      <w:tblGrid>
        <w:gridCol w:w="1273"/>
        <w:gridCol w:w="885"/>
        <w:gridCol w:w="941"/>
        <w:gridCol w:w="709"/>
        <w:gridCol w:w="849"/>
        <w:gridCol w:w="621"/>
        <w:gridCol w:w="679"/>
        <w:gridCol w:w="739"/>
        <w:gridCol w:w="1328"/>
        <w:gridCol w:w="1318"/>
        <w:gridCol w:w="9"/>
      </w:tblGrid>
      <w:tr w:rsidR="00A174AF" w:rsidRPr="00506E2D" w14:paraId="2597E999" w14:textId="77777777" w:rsidTr="00417D7D">
        <w:trPr>
          <w:gridAfter w:val="1"/>
          <w:wAfter w:w="5" w:type="pct"/>
          <w:trHeight w:val="20"/>
        </w:trPr>
        <w:tc>
          <w:tcPr>
            <w:tcW w:w="4995" w:type="pct"/>
            <w:gridSpan w:val="10"/>
            <w:tcBorders>
              <w:top w:val="nil"/>
              <w:left w:val="nil"/>
              <w:bottom w:val="nil"/>
              <w:right w:val="nil"/>
            </w:tcBorders>
            <w:shd w:val="clear" w:color="auto" w:fill="auto"/>
            <w:vAlign w:val="center"/>
            <w:hideMark/>
          </w:tcPr>
          <w:p w14:paraId="1A5763AF" w14:textId="77777777" w:rsidR="00A174AF" w:rsidRPr="00506E2D" w:rsidRDefault="00A174AF" w:rsidP="00CF187C">
            <w:pPr>
              <w:pStyle w:val="Heading3"/>
              <w:rPr>
                <w:spacing w:val="-10"/>
              </w:rPr>
            </w:pPr>
            <w:bookmarkStart w:id="33" w:name="_Toc186556032"/>
            <w:r w:rsidRPr="00506E2D">
              <w:rPr>
                <w:rFonts w:hint="cs"/>
                <w:spacing w:val="-10"/>
                <w:rtl/>
              </w:rPr>
              <w:t>جدول 6: توزیع فراوانی و میانگین متغیرهای بیمه‌ای بازنشستگان فعال مشاغل سخت و زیان آور به تفکیک مبلغ ناخالص مستمری پرداختی</w:t>
            </w:r>
            <w:bookmarkEnd w:id="33"/>
          </w:p>
        </w:tc>
      </w:tr>
      <w:tr w:rsidR="00F660BB" w:rsidRPr="00506E2D" w14:paraId="53D1C913" w14:textId="77777777" w:rsidTr="00417D7D">
        <w:trPr>
          <w:trHeight w:val="20"/>
        </w:trPr>
        <w:tc>
          <w:tcPr>
            <w:tcW w:w="681" w:type="pct"/>
            <w:tcBorders>
              <w:top w:val="single" w:sz="4" w:space="0" w:color="auto"/>
              <w:left w:val="nil"/>
              <w:bottom w:val="single" w:sz="4" w:space="0" w:color="auto"/>
              <w:right w:val="nil"/>
            </w:tcBorders>
            <w:shd w:val="clear" w:color="000000" w:fill="BDD7EE"/>
            <w:vAlign w:val="center"/>
            <w:hideMark/>
          </w:tcPr>
          <w:p w14:paraId="4FE94ED3" w14:textId="77777777" w:rsidR="00A174AF" w:rsidRPr="00506E2D" w:rsidRDefault="00A174AF" w:rsidP="00CF187C">
            <w:pPr>
              <w:bidi/>
              <w:spacing w:after="0" w:line="240" w:lineRule="auto"/>
              <w:jc w:val="center"/>
              <w:rPr>
                <w:rFonts w:ascii="Times New Roman" w:eastAsia="Times New Roman" w:hAnsi="Times New Roman" w:cs="B Nazanin"/>
                <w:b/>
                <w:bCs/>
                <w:rtl/>
                <w:lang w:bidi="fa-IR"/>
              </w:rPr>
            </w:pPr>
            <w:r w:rsidRPr="00506E2D">
              <w:rPr>
                <w:rFonts w:ascii="Times New Roman" w:eastAsia="Times New Roman" w:hAnsi="Times New Roman" w:cs="B Nazanin" w:hint="cs"/>
                <w:b/>
                <w:bCs/>
                <w:rtl/>
                <w:lang w:bidi="fa-IR"/>
              </w:rPr>
              <w:t>مبلغ</w:t>
            </w:r>
            <w:r w:rsidRPr="00506E2D">
              <w:rPr>
                <w:rFonts w:ascii="Times New Roman" w:eastAsia="Times New Roman" w:hAnsi="Times New Roman" w:cs="B Nazanin" w:hint="cs"/>
                <w:b/>
                <w:bCs/>
                <w:lang w:bidi="fa-IR"/>
              </w:rPr>
              <w:t xml:space="preserve"> </w:t>
            </w:r>
            <w:r w:rsidRPr="00506E2D">
              <w:rPr>
                <w:rFonts w:ascii="Times New Roman" w:eastAsia="Times New Roman" w:hAnsi="Times New Roman" w:cs="B Nazanin" w:hint="cs"/>
                <w:b/>
                <w:bCs/>
                <w:rtl/>
                <w:lang w:bidi="fa-IR"/>
              </w:rPr>
              <w:t>ناخالص مستمری پرداختی</w:t>
            </w:r>
          </w:p>
        </w:tc>
        <w:tc>
          <w:tcPr>
            <w:tcW w:w="473" w:type="pct"/>
            <w:tcBorders>
              <w:top w:val="single" w:sz="4" w:space="0" w:color="auto"/>
              <w:left w:val="nil"/>
              <w:bottom w:val="single" w:sz="4" w:space="0" w:color="auto"/>
              <w:right w:val="nil"/>
            </w:tcBorders>
            <w:shd w:val="clear" w:color="000000" w:fill="BDD7EE"/>
            <w:vAlign w:val="center"/>
            <w:hideMark/>
          </w:tcPr>
          <w:p w14:paraId="4481CFFD" w14:textId="77777777" w:rsidR="00A174AF" w:rsidRPr="00506E2D" w:rsidRDefault="00A174AF"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جنسیت</w:t>
            </w:r>
          </w:p>
        </w:tc>
        <w:tc>
          <w:tcPr>
            <w:tcW w:w="503" w:type="pct"/>
            <w:tcBorders>
              <w:top w:val="single" w:sz="4" w:space="0" w:color="auto"/>
              <w:left w:val="nil"/>
              <w:bottom w:val="single" w:sz="4" w:space="0" w:color="auto"/>
              <w:right w:val="nil"/>
            </w:tcBorders>
            <w:shd w:val="clear" w:color="000000" w:fill="BDD7EE"/>
            <w:vAlign w:val="center"/>
            <w:hideMark/>
          </w:tcPr>
          <w:p w14:paraId="431506DC" w14:textId="77777777" w:rsidR="00A174AF" w:rsidRPr="00506E2D" w:rsidRDefault="00A174AF"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تعداد</w:t>
            </w:r>
          </w:p>
        </w:tc>
        <w:tc>
          <w:tcPr>
            <w:tcW w:w="379" w:type="pct"/>
            <w:tcBorders>
              <w:top w:val="single" w:sz="4" w:space="0" w:color="auto"/>
              <w:left w:val="nil"/>
              <w:bottom w:val="single" w:sz="4" w:space="0" w:color="auto"/>
              <w:right w:val="nil"/>
            </w:tcBorders>
            <w:shd w:val="clear" w:color="000000" w:fill="BDD7EE"/>
            <w:vAlign w:val="center"/>
            <w:hideMark/>
          </w:tcPr>
          <w:p w14:paraId="18B4F99F" w14:textId="77777777" w:rsidR="00A174AF" w:rsidRPr="00506E2D" w:rsidRDefault="00A174AF"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درصد از کل</w:t>
            </w:r>
          </w:p>
        </w:tc>
        <w:tc>
          <w:tcPr>
            <w:tcW w:w="454" w:type="pct"/>
            <w:tcBorders>
              <w:top w:val="single" w:sz="4" w:space="0" w:color="auto"/>
              <w:left w:val="nil"/>
              <w:bottom w:val="single" w:sz="4" w:space="0" w:color="auto"/>
              <w:right w:val="nil"/>
            </w:tcBorders>
            <w:shd w:val="clear" w:color="000000" w:fill="BDD7EE"/>
            <w:vAlign w:val="center"/>
            <w:hideMark/>
          </w:tcPr>
          <w:p w14:paraId="71D8F81D" w14:textId="77777777" w:rsidR="00A174AF" w:rsidRPr="00506E2D" w:rsidRDefault="00A174AF"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lang w:bidi="fa-IR"/>
              </w:rPr>
              <w:t xml:space="preserve"> </w:t>
            </w:r>
            <w:r w:rsidRPr="00506E2D">
              <w:rPr>
                <w:rFonts w:ascii="Times New Roman" w:eastAsia="Times New Roman" w:hAnsi="Times New Roman" w:cs="B Nazanin" w:hint="cs"/>
                <w:b/>
                <w:bCs/>
                <w:rtl/>
                <w:lang w:bidi="fa-IR"/>
              </w:rPr>
              <w:t>سن برقراری</w:t>
            </w:r>
          </w:p>
        </w:tc>
        <w:tc>
          <w:tcPr>
            <w:tcW w:w="332" w:type="pct"/>
            <w:tcBorders>
              <w:top w:val="single" w:sz="4" w:space="0" w:color="auto"/>
              <w:left w:val="nil"/>
              <w:bottom w:val="single" w:sz="4" w:space="0" w:color="auto"/>
              <w:right w:val="nil"/>
            </w:tcBorders>
            <w:shd w:val="clear" w:color="000000" w:fill="BDD7EE"/>
            <w:vAlign w:val="center"/>
            <w:hideMark/>
          </w:tcPr>
          <w:p w14:paraId="2BB368F2" w14:textId="77777777" w:rsidR="00A174AF" w:rsidRPr="00506E2D" w:rsidRDefault="00A174AF"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lang w:bidi="fa-IR"/>
              </w:rPr>
              <w:t xml:space="preserve"> </w:t>
            </w:r>
            <w:r w:rsidRPr="00506E2D">
              <w:rPr>
                <w:rFonts w:ascii="Times New Roman" w:eastAsia="Times New Roman" w:hAnsi="Times New Roman" w:cs="B Nazanin" w:hint="cs"/>
                <w:b/>
                <w:bCs/>
                <w:rtl/>
                <w:lang w:bidi="fa-IR"/>
              </w:rPr>
              <w:t>سن فعلی</w:t>
            </w:r>
          </w:p>
        </w:tc>
        <w:tc>
          <w:tcPr>
            <w:tcW w:w="363" w:type="pct"/>
            <w:tcBorders>
              <w:top w:val="single" w:sz="4" w:space="0" w:color="auto"/>
              <w:left w:val="nil"/>
              <w:bottom w:val="single" w:sz="4" w:space="0" w:color="auto"/>
              <w:right w:val="nil"/>
            </w:tcBorders>
            <w:shd w:val="clear" w:color="000000" w:fill="BDD7EE"/>
            <w:vAlign w:val="center"/>
            <w:hideMark/>
          </w:tcPr>
          <w:p w14:paraId="1CCDE1DC" w14:textId="77777777" w:rsidR="00A174AF" w:rsidRPr="00506E2D" w:rsidRDefault="00A174AF"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lang w:bidi="fa-IR"/>
              </w:rPr>
              <w:t xml:space="preserve"> </w:t>
            </w:r>
            <w:r w:rsidRPr="00506E2D">
              <w:rPr>
                <w:rFonts w:ascii="Times New Roman" w:eastAsia="Times New Roman" w:hAnsi="Times New Roman" w:cs="B Nazanin" w:hint="cs"/>
                <w:b/>
                <w:bCs/>
                <w:rtl/>
                <w:lang w:bidi="fa-IR"/>
              </w:rPr>
              <w:t>کل سابقه</w:t>
            </w:r>
          </w:p>
        </w:tc>
        <w:tc>
          <w:tcPr>
            <w:tcW w:w="395" w:type="pct"/>
            <w:tcBorders>
              <w:top w:val="single" w:sz="4" w:space="0" w:color="auto"/>
              <w:left w:val="nil"/>
              <w:bottom w:val="single" w:sz="4" w:space="0" w:color="auto"/>
              <w:right w:val="nil"/>
            </w:tcBorders>
            <w:shd w:val="clear" w:color="000000" w:fill="BDD7EE"/>
            <w:vAlign w:val="center"/>
            <w:hideMark/>
          </w:tcPr>
          <w:p w14:paraId="215E7583" w14:textId="77777777" w:rsidR="00A174AF" w:rsidRPr="00506E2D" w:rsidRDefault="00A174AF"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lang w:bidi="fa-IR"/>
              </w:rPr>
              <w:t xml:space="preserve"> </w:t>
            </w:r>
            <w:r w:rsidRPr="00506E2D">
              <w:rPr>
                <w:rFonts w:ascii="Times New Roman" w:eastAsia="Times New Roman" w:hAnsi="Times New Roman" w:cs="B Nazanin" w:hint="cs"/>
                <w:b/>
                <w:bCs/>
                <w:rtl/>
                <w:lang w:bidi="fa-IR"/>
              </w:rPr>
              <w:t>سابقه ارفاقی</w:t>
            </w:r>
          </w:p>
        </w:tc>
        <w:tc>
          <w:tcPr>
            <w:tcW w:w="710" w:type="pct"/>
            <w:tcBorders>
              <w:top w:val="single" w:sz="4" w:space="0" w:color="auto"/>
              <w:left w:val="nil"/>
              <w:bottom w:val="single" w:sz="4" w:space="0" w:color="auto"/>
              <w:right w:val="nil"/>
            </w:tcBorders>
            <w:shd w:val="clear" w:color="000000" w:fill="BDD7EE"/>
            <w:vAlign w:val="center"/>
            <w:hideMark/>
          </w:tcPr>
          <w:p w14:paraId="3FCEEC18" w14:textId="77777777" w:rsidR="00A174AF" w:rsidRPr="00506E2D" w:rsidRDefault="00A174AF"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lang w:bidi="fa-IR"/>
              </w:rPr>
              <w:t xml:space="preserve"> </w:t>
            </w:r>
            <w:r w:rsidRPr="00506E2D">
              <w:rPr>
                <w:rFonts w:ascii="Times New Roman" w:eastAsia="Times New Roman" w:hAnsi="Times New Roman" w:cs="B Nazanin" w:hint="cs"/>
                <w:b/>
                <w:bCs/>
                <w:rtl/>
                <w:lang w:bidi="fa-IR"/>
              </w:rPr>
              <w:t>مبلغ پایه حکم مستمری</w:t>
            </w:r>
          </w:p>
        </w:tc>
        <w:tc>
          <w:tcPr>
            <w:tcW w:w="710" w:type="pct"/>
            <w:gridSpan w:val="2"/>
            <w:tcBorders>
              <w:top w:val="single" w:sz="4" w:space="0" w:color="auto"/>
              <w:left w:val="nil"/>
              <w:bottom w:val="single" w:sz="4" w:space="0" w:color="auto"/>
              <w:right w:val="nil"/>
            </w:tcBorders>
            <w:shd w:val="clear" w:color="000000" w:fill="BDD7EE"/>
            <w:vAlign w:val="center"/>
            <w:hideMark/>
          </w:tcPr>
          <w:p w14:paraId="004435D4" w14:textId="77777777" w:rsidR="00A174AF" w:rsidRPr="00506E2D" w:rsidRDefault="00A174AF"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مبلغ ناخالص مستمری</w:t>
            </w:r>
            <w:r w:rsidRPr="00506E2D">
              <w:rPr>
                <w:rFonts w:ascii="Times New Roman" w:eastAsia="Times New Roman" w:hAnsi="Times New Roman" w:cs="B Nazanin" w:hint="cs"/>
                <w:b/>
                <w:bCs/>
                <w:lang w:bidi="fa-IR"/>
              </w:rPr>
              <w:t xml:space="preserve"> </w:t>
            </w:r>
            <w:r w:rsidRPr="00506E2D">
              <w:rPr>
                <w:rFonts w:ascii="Times New Roman" w:eastAsia="Times New Roman" w:hAnsi="Times New Roman" w:cs="B Nazanin" w:hint="cs"/>
                <w:b/>
                <w:bCs/>
                <w:rtl/>
                <w:lang w:bidi="fa-IR"/>
              </w:rPr>
              <w:t>پرداختی</w:t>
            </w:r>
          </w:p>
        </w:tc>
      </w:tr>
      <w:tr w:rsidR="00F660BB" w:rsidRPr="00506E2D" w14:paraId="56E66623" w14:textId="77777777" w:rsidTr="00417D7D">
        <w:trPr>
          <w:trHeight w:val="20"/>
        </w:trPr>
        <w:tc>
          <w:tcPr>
            <w:tcW w:w="681" w:type="pct"/>
            <w:vMerge w:val="restart"/>
            <w:tcBorders>
              <w:top w:val="nil"/>
              <w:left w:val="nil"/>
              <w:bottom w:val="single" w:sz="4" w:space="0" w:color="000000"/>
              <w:right w:val="nil"/>
            </w:tcBorders>
            <w:shd w:val="clear" w:color="000000" w:fill="BDD7EE"/>
            <w:vAlign w:val="center"/>
            <w:hideMark/>
          </w:tcPr>
          <w:p w14:paraId="321BCD8C" w14:textId="77777777" w:rsidR="00A174AF" w:rsidRPr="00506E2D" w:rsidRDefault="00A174AF"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کمتر از حداقل دستمزد</w:t>
            </w:r>
          </w:p>
        </w:tc>
        <w:tc>
          <w:tcPr>
            <w:tcW w:w="473" w:type="pct"/>
            <w:tcBorders>
              <w:top w:val="nil"/>
              <w:left w:val="nil"/>
              <w:bottom w:val="single" w:sz="4" w:space="0" w:color="auto"/>
              <w:right w:val="nil"/>
            </w:tcBorders>
            <w:shd w:val="clear" w:color="000000" w:fill="BDD7EE"/>
            <w:vAlign w:val="center"/>
            <w:hideMark/>
          </w:tcPr>
          <w:p w14:paraId="6FA94E72" w14:textId="77777777" w:rsidR="00A174AF" w:rsidRPr="00506E2D" w:rsidRDefault="00A174AF" w:rsidP="00CF187C">
            <w:pPr>
              <w:bidi/>
              <w:spacing w:after="0" w:line="240" w:lineRule="auto"/>
              <w:jc w:val="center"/>
              <w:rPr>
                <w:rFonts w:ascii="Times New Roman" w:eastAsia="Times New Roman" w:hAnsi="Times New Roman" w:cs="B Nazanin"/>
                <w:b/>
                <w:bCs/>
                <w:rtl/>
                <w:lang w:bidi="fa-IR"/>
              </w:rPr>
            </w:pPr>
            <w:r w:rsidRPr="00506E2D">
              <w:rPr>
                <w:rFonts w:ascii="Times New Roman" w:eastAsia="Times New Roman" w:hAnsi="Times New Roman" w:cs="B Nazanin" w:hint="cs"/>
                <w:b/>
                <w:bCs/>
                <w:rtl/>
                <w:lang w:bidi="fa-IR"/>
              </w:rPr>
              <w:t>مرد</w:t>
            </w:r>
          </w:p>
        </w:tc>
        <w:tc>
          <w:tcPr>
            <w:tcW w:w="503" w:type="pct"/>
            <w:tcBorders>
              <w:top w:val="nil"/>
              <w:left w:val="nil"/>
              <w:bottom w:val="single" w:sz="4" w:space="0" w:color="auto"/>
              <w:right w:val="nil"/>
            </w:tcBorders>
            <w:shd w:val="clear" w:color="auto" w:fill="auto"/>
            <w:noWrap/>
            <w:vAlign w:val="center"/>
            <w:hideMark/>
          </w:tcPr>
          <w:p w14:paraId="4D335C68"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4,070</w:t>
            </w:r>
          </w:p>
        </w:tc>
        <w:tc>
          <w:tcPr>
            <w:tcW w:w="379" w:type="pct"/>
            <w:tcBorders>
              <w:top w:val="nil"/>
              <w:left w:val="nil"/>
              <w:bottom w:val="single" w:sz="4" w:space="0" w:color="auto"/>
              <w:right w:val="nil"/>
            </w:tcBorders>
            <w:shd w:val="clear" w:color="auto" w:fill="auto"/>
            <w:noWrap/>
            <w:vAlign w:val="center"/>
            <w:hideMark/>
          </w:tcPr>
          <w:p w14:paraId="466CD853"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0/6%</w:t>
            </w:r>
          </w:p>
        </w:tc>
        <w:tc>
          <w:tcPr>
            <w:tcW w:w="454" w:type="pct"/>
            <w:tcBorders>
              <w:top w:val="nil"/>
              <w:left w:val="nil"/>
              <w:bottom w:val="single" w:sz="4" w:space="0" w:color="auto"/>
              <w:right w:val="nil"/>
            </w:tcBorders>
            <w:shd w:val="clear" w:color="auto" w:fill="auto"/>
            <w:noWrap/>
            <w:vAlign w:val="center"/>
            <w:hideMark/>
          </w:tcPr>
          <w:p w14:paraId="58B3BA1F"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62/4</w:t>
            </w:r>
          </w:p>
        </w:tc>
        <w:tc>
          <w:tcPr>
            <w:tcW w:w="332" w:type="pct"/>
            <w:tcBorders>
              <w:top w:val="nil"/>
              <w:left w:val="nil"/>
              <w:bottom w:val="single" w:sz="4" w:space="0" w:color="auto"/>
              <w:right w:val="nil"/>
            </w:tcBorders>
            <w:shd w:val="clear" w:color="auto" w:fill="auto"/>
            <w:noWrap/>
            <w:vAlign w:val="center"/>
            <w:hideMark/>
          </w:tcPr>
          <w:p w14:paraId="01F82C87"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67/0</w:t>
            </w:r>
          </w:p>
        </w:tc>
        <w:tc>
          <w:tcPr>
            <w:tcW w:w="363" w:type="pct"/>
            <w:tcBorders>
              <w:top w:val="nil"/>
              <w:left w:val="nil"/>
              <w:bottom w:val="single" w:sz="4" w:space="0" w:color="auto"/>
              <w:right w:val="nil"/>
            </w:tcBorders>
            <w:shd w:val="clear" w:color="auto" w:fill="auto"/>
            <w:noWrap/>
            <w:vAlign w:val="center"/>
            <w:hideMark/>
          </w:tcPr>
          <w:p w14:paraId="28D0F4C9"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15/2</w:t>
            </w:r>
          </w:p>
        </w:tc>
        <w:tc>
          <w:tcPr>
            <w:tcW w:w="395" w:type="pct"/>
            <w:tcBorders>
              <w:top w:val="nil"/>
              <w:left w:val="nil"/>
              <w:bottom w:val="single" w:sz="4" w:space="0" w:color="auto"/>
              <w:right w:val="nil"/>
            </w:tcBorders>
            <w:shd w:val="clear" w:color="auto" w:fill="auto"/>
            <w:noWrap/>
            <w:vAlign w:val="center"/>
            <w:hideMark/>
          </w:tcPr>
          <w:p w14:paraId="734B9045"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2/6</w:t>
            </w:r>
          </w:p>
        </w:tc>
        <w:tc>
          <w:tcPr>
            <w:tcW w:w="710" w:type="pct"/>
            <w:tcBorders>
              <w:top w:val="nil"/>
              <w:left w:val="nil"/>
              <w:bottom w:val="single" w:sz="4" w:space="0" w:color="auto"/>
              <w:right w:val="nil"/>
            </w:tcBorders>
            <w:shd w:val="clear" w:color="auto" w:fill="auto"/>
            <w:noWrap/>
            <w:vAlign w:val="center"/>
            <w:hideMark/>
          </w:tcPr>
          <w:p w14:paraId="34EAA253"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32,994,059</w:t>
            </w:r>
          </w:p>
        </w:tc>
        <w:tc>
          <w:tcPr>
            <w:tcW w:w="710" w:type="pct"/>
            <w:gridSpan w:val="2"/>
            <w:tcBorders>
              <w:top w:val="nil"/>
              <w:left w:val="nil"/>
              <w:bottom w:val="single" w:sz="4" w:space="0" w:color="auto"/>
              <w:right w:val="nil"/>
            </w:tcBorders>
            <w:shd w:val="clear" w:color="auto" w:fill="auto"/>
            <w:noWrap/>
            <w:vAlign w:val="center"/>
            <w:hideMark/>
          </w:tcPr>
          <w:p w14:paraId="28621C5A"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40,010,511</w:t>
            </w:r>
          </w:p>
        </w:tc>
      </w:tr>
      <w:tr w:rsidR="00F660BB" w:rsidRPr="00506E2D" w14:paraId="6E96432E" w14:textId="77777777" w:rsidTr="00417D7D">
        <w:trPr>
          <w:trHeight w:val="20"/>
        </w:trPr>
        <w:tc>
          <w:tcPr>
            <w:tcW w:w="681" w:type="pct"/>
            <w:vMerge/>
            <w:tcBorders>
              <w:top w:val="nil"/>
              <w:left w:val="nil"/>
              <w:bottom w:val="single" w:sz="4" w:space="0" w:color="000000"/>
              <w:right w:val="nil"/>
            </w:tcBorders>
            <w:vAlign w:val="center"/>
            <w:hideMark/>
          </w:tcPr>
          <w:p w14:paraId="5FE92474" w14:textId="77777777" w:rsidR="00A174AF" w:rsidRPr="00506E2D" w:rsidRDefault="00A174AF" w:rsidP="00CF187C">
            <w:pPr>
              <w:bidi/>
              <w:spacing w:after="0" w:line="240" w:lineRule="auto"/>
              <w:rPr>
                <w:rFonts w:ascii="Times New Roman" w:eastAsia="Times New Roman" w:hAnsi="Times New Roman" w:cs="B Nazanin"/>
                <w:b/>
                <w:bCs/>
                <w:lang w:bidi="fa-IR"/>
              </w:rPr>
            </w:pPr>
          </w:p>
        </w:tc>
        <w:tc>
          <w:tcPr>
            <w:tcW w:w="473" w:type="pct"/>
            <w:tcBorders>
              <w:top w:val="nil"/>
              <w:left w:val="nil"/>
              <w:bottom w:val="single" w:sz="4" w:space="0" w:color="auto"/>
              <w:right w:val="nil"/>
            </w:tcBorders>
            <w:shd w:val="clear" w:color="000000" w:fill="BDD7EE"/>
            <w:vAlign w:val="center"/>
            <w:hideMark/>
          </w:tcPr>
          <w:p w14:paraId="0E286AE2" w14:textId="77777777" w:rsidR="00A174AF" w:rsidRPr="00506E2D" w:rsidRDefault="00A174AF"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زن</w:t>
            </w:r>
          </w:p>
        </w:tc>
        <w:tc>
          <w:tcPr>
            <w:tcW w:w="503" w:type="pct"/>
            <w:tcBorders>
              <w:top w:val="nil"/>
              <w:left w:val="nil"/>
              <w:bottom w:val="single" w:sz="4" w:space="0" w:color="auto"/>
              <w:right w:val="nil"/>
            </w:tcBorders>
            <w:shd w:val="clear" w:color="auto" w:fill="auto"/>
            <w:noWrap/>
            <w:vAlign w:val="center"/>
            <w:hideMark/>
          </w:tcPr>
          <w:p w14:paraId="3F99136E"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685</w:t>
            </w:r>
          </w:p>
        </w:tc>
        <w:tc>
          <w:tcPr>
            <w:tcW w:w="379" w:type="pct"/>
            <w:tcBorders>
              <w:top w:val="nil"/>
              <w:left w:val="nil"/>
              <w:bottom w:val="single" w:sz="4" w:space="0" w:color="auto"/>
              <w:right w:val="nil"/>
            </w:tcBorders>
            <w:shd w:val="clear" w:color="auto" w:fill="auto"/>
            <w:noWrap/>
            <w:vAlign w:val="center"/>
            <w:hideMark/>
          </w:tcPr>
          <w:p w14:paraId="6E8B26B2"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0/1%</w:t>
            </w:r>
          </w:p>
        </w:tc>
        <w:tc>
          <w:tcPr>
            <w:tcW w:w="454" w:type="pct"/>
            <w:tcBorders>
              <w:top w:val="nil"/>
              <w:left w:val="nil"/>
              <w:bottom w:val="single" w:sz="4" w:space="0" w:color="auto"/>
              <w:right w:val="nil"/>
            </w:tcBorders>
            <w:shd w:val="clear" w:color="auto" w:fill="auto"/>
            <w:noWrap/>
            <w:vAlign w:val="center"/>
            <w:hideMark/>
          </w:tcPr>
          <w:p w14:paraId="6B585C4B"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57/5</w:t>
            </w:r>
          </w:p>
        </w:tc>
        <w:tc>
          <w:tcPr>
            <w:tcW w:w="332" w:type="pct"/>
            <w:tcBorders>
              <w:top w:val="nil"/>
              <w:left w:val="nil"/>
              <w:bottom w:val="single" w:sz="4" w:space="0" w:color="auto"/>
              <w:right w:val="nil"/>
            </w:tcBorders>
            <w:shd w:val="clear" w:color="auto" w:fill="auto"/>
            <w:noWrap/>
            <w:vAlign w:val="center"/>
            <w:hideMark/>
          </w:tcPr>
          <w:p w14:paraId="37D99D29"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62/1</w:t>
            </w:r>
          </w:p>
        </w:tc>
        <w:tc>
          <w:tcPr>
            <w:tcW w:w="363" w:type="pct"/>
            <w:tcBorders>
              <w:top w:val="nil"/>
              <w:left w:val="nil"/>
              <w:bottom w:val="single" w:sz="4" w:space="0" w:color="auto"/>
              <w:right w:val="nil"/>
            </w:tcBorders>
            <w:shd w:val="clear" w:color="auto" w:fill="auto"/>
            <w:noWrap/>
            <w:vAlign w:val="center"/>
            <w:hideMark/>
          </w:tcPr>
          <w:p w14:paraId="326F07BC"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14/7</w:t>
            </w:r>
          </w:p>
        </w:tc>
        <w:tc>
          <w:tcPr>
            <w:tcW w:w="395" w:type="pct"/>
            <w:tcBorders>
              <w:top w:val="nil"/>
              <w:left w:val="nil"/>
              <w:bottom w:val="single" w:sz="4" w:space="0" w:color="auto"/>
              <w:right w:val="nil"/>
            </w:tcBorders>
            <w:shd w:val="clear" w:color="auto" w:fill="auto"/>
            <w:noWrap/>
            <w:vAlign w:val="center"/>
            <w:hideMark/>
          </w:tcPr>
          <w:p w14:paraId="688888F7"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3/2</w:t>
            </w:r>
          </w:p>
        </w:tc>
        <w:tc>
          <w:tcPr>
            <w:tcW w:w="710" w:type="pct"/>
            <w:tcBorders>
              <w:top w:val="nil"/>
              <w:left w:val="nil"/>
              <w:bottom w:val="single" w:sz="4" w:space="0" w:color="auto"/>
              <w:right w:val="nil"/>
            </w:tcBorders>
            <w:shd w:val="clear" w:color="auto" w:fill="auto"/>
            <w:noWrap/>
            <w:vAlign w:val="center"/>
            <w:hideMark/>
          </w:tcPr>
          <w:p w14:paraId="58FB6B7B"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32,079,736</w:t>
            </w:r>
          </w:p>
        </w:tc>
        <w:tc>
          <w:tcPr>
            <w:tcW w:w="710" w:type="pct"/>
            <w:gridSpan w:val="2"/>
            <w:tcBorders>
              <w:top w:val="nil"/>
              <w:left w:val="nil"/>
              <w:bottom w:val="single" w:sz="4" w:space="0" w:color="auto"/>
              <w:right w:val="nil"/>
            </w:tcBorders>
            <w:shd w:val="clear" w:color="auto" w:fill="auto"/>
            <w:noWrap/>
            <w:vAlign w:val="center"/>
            <w:hideMark/>
          </w:tcPr>
          <w:p w14:paraId="40574246"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34,518,229</w:t>
            </w:r>
          </w:p>
        </w:tc>
      </w:tr>
      <w:tr w:rsidR="00F660BB" w:rsidRPr="00506E2D" w14:paraId="48052CDF" w14:textId="77777777" w:rsidTr="00417D7D">
        <w:trPr>
          <w:trHeight w:val="20"/>
        </w:trPr>
        <w:tc>
          <w:tcPr>
            <w:tcW w:w="681" w:type="pct"/>
            <w:vMerge/>
            <w:tcBorders>
              <w:top w:val="nil"/>
              <w:left w:val="nil"/>
              <w:bottom w:val="single" w:sz="4" w:space="0" w:color="000000"/>
              <w:right w:val="nil"/>
            </w:tcBorders>
            <w:vAlign w:val="center"/>
            <w:hideMark/>
          </w:tcPr>
          <w:p w14:paraId="159C2E0E" w14:textId="77777777" w:rsidR="00A174AF" w:rsidRPr="00506E2D" w:rsidRDefault="00A174AF" w:rsidP="00CF187C">
            <w:pPr>
              <w:bidi/>
              <w:spacing w:after="0" w:line="240" w:lineRule="auto"/>
              <w:rPr>
                <w:rFonts w:ascii="Times New Roman" w:eastAsia="Times New Roman" w:hAnsi="Times New Roman" w:cs="B Nazanin"/>
                <w:b/>
                <w:bCs/>
                <w:lang w:bidi="fa-IR"/>
              </w:rPr>
            </w:pPr>
          </w:p>
        </w:tc>
        <w:tc>
          <w:tcPr>
            <w:tcW w:w="473" w:type="pct"/>
            <w:tcBorders>
              <w:top w:val="nil"/>
              <w:left w:val="nil"/>
              <w:bottom w:val="single" w:sz="4" w:space="0" w:color="auto"/>
              <w:right w:val="nil"/>
            </w:tcBorders>
            <w:shd w:val="clear" w:color="000000" w:fill="BDD7EE"/>
            <w:vAlign w:val="center"/>
            <w:hideMark/>
          </w:tcPr>
          <w:p w14:paraId="239F89C2" w14:textId="77777777" w:rsidR="00A174AF" w:rsidRPr="00506E2D" w:rsidRDefault="00A174AF"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کل</w:t>
            </w:r>
          </w:p>
        </w:tc>
        <w:tc>
          <w:tcPr>
            <w:tcW w:w="503" w:type="pct"/>
            <w:tcBorders>
              <w:top w:val="nil"/>
              <w:left w:val="nil"/>
              <w:bottom w:val="single" w:sz="4" w:space="0" w:color="auto"/>
              <w:right w:val="nil"/>
            </w:tcBorders>
            <w:shd w:val="clear" w:color="000000" w:fill="DDEBF7"/>
            <w:noWrap/>
            <w:vAlign w:val="center"/>
            <w:hideMark/>
          </w:tcPr>
          <w:p w14:paraId="3A749392"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4,755</w:t>
            </w:r>
          </w:p>
        </w:tc>
        <w:tc>
          <w:tcPr>
            <w:tcW w:w="379" w:type="pct"/>
            <w:tcBorders>
              <w:top w:val="nil"/>
              <w:left w:val="nil"/>
              <w:bottom w:val="single" w:sz="4" w:space="0" w:color="auto"/>
              <w:right w:val="nil"/>
            </w:tcBorders>
            <w:shd w:val="clear" w:color="000000" w:fill="DDEBF7"/>
            <w:noWrap/>
            <w:vAlign w:val="center"/>
            <w:hideMark/>
          </w:tcPr>
          <w:p w14:paraId="254E1571"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0/8%</w:t>
            </w:r>
          </w:p>
        </w:tc>
        <w:tc>
          <w:tcPr>
            <w:tcW w:w="454" w:type="pct"/>
            <w:tcBorders>
              <w:top w:val="nil"/>
              <w:left w:val="nil"/>
              <w:bottom w:val="single" w:sz="4" w:space="0" w:color="auto"/>
              <w:right w:val="nil"/>
            </w:tcBorders>
            <w:shd w:val="clear" w:color="000000" w:fill="DDEBF7"/>
            <w:noWrap/>
            <w:vAlign w:val="center"/>
            <w:hideMark/>
          </w:tcPr>
          <w:p w14:paraId="3F995BE1"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61/7</w:t>
            </w:r>
          </w:p>
        </w:tc>
        <w:tc>
          <w:tcPr>
            <w:tcW w:w="332" w:type="pct"/>
            <w:tcBorders>
              <w:top w:val="nil"/>
              <w:left w:val="nil"/>
              <w:bottom w:val="single" w:sz="4" w:space="0" w:color="auto"/>
              <w:right w:val="nil"/>
            </w:tcBorders>
            <w:shd w:val="clear" w:color="000000" w:fill="DDEBF7"/>
            <w:noWrap/>
            <w:vAlign w:val="center"/>
            <w:hideMark/>
          </w:tcPr>
          <w:p w14:paraId="796699AE"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66/3</w:t>
            </w:r>
          </w:p>
        </w:tc>
        <w:tc>
          <w:tcPr>
            <w:tcW w:w="363" w:type="pct"/>
            <w:tcBorders>
              <w:top w:val="nil"/>
              <w:left w:val="nil"/>
              <w:bottom w:val="single" w:sz="4" w:space="0" w:color="auto"/>
              <w:right w:val="nil"/>
            </w:tcBorders>
            <w:shd w:val="clear" w:color="000000" w:fill="DDEBF7"/>
            <w:noWrap/>
            <w:vAlign w:val="center"/>
            <w:hideMark/>
          </w:tcPr>
          <w:p w14:paraId="7022AB55"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15/1</w:t>
            </w:r>
          </w:p>
        </w:tc>
        <w:tc>
          <w:tcPr>
            <w:tcW w:w="395" w:type="pct"/>
            <w:tcBorders>
              <w:top w:val="nil"/>
              <w:left w:val="nil"/>
              <w:bottom w:val="single" w:sz="4" w:space="0" w:color="auto"/>
              <w:right w:val="nil"/>
            </w:tcBorders>
            <w:shd w:val="clear" w:color="000000" w:fill="DDEBF7"/>
            <w:noWrap/>
            <w:vAlign w:val="center"/>
            <w:hideMark/>
          </w:tcPr>
          <w:p w14:paraId="7D13D748"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2/7</w:t>
            </w:r>
          </w:p>
        </w:tc>
        <w:tc>
          <w:tcPr>
            <w:tcW w:w="710" w:type="pct"/>
            <w:tcBorders>
              <w:top w:val="nil"/>
              <w:left w:val="nil"/>
              <w:bottom w:val="single" w:sz="4" w:space="0" w:color="auto"/>
              <w:right w:val="nil"/>
            </w:tcBorders>
            <w:shd w:val="clear" w:color="000000" w:fill="DDEBF7"/>
            <w:noWrap/>
            <w:vAlign w:val="center"/>
            <w:hideMark/>
          </w:tcPr>
          <w:p w14:paraId="7D36EBA6"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32,862,343</w:t>
            </w:r>
          </w:p>
        </w:tc>
        <w:tc>
          <w:tcPr>
            <w:tcW w:w="710" w:type="pct"/>
            <w:gridSpan w:val="2"/>
            <w:tcBorders>
              <w:top w:val="nil"/>
              <w:left w:val="nil"/>
              <w:bottom w:val="single" w:sz="4" w:space="0" w:color="auto"/>
              <w:right w:val="nil"/>
            </w:tcBorders>
            <w:shd w:val="clear" w:color="000000" w:fill="DDEBF7"/>
            <w:noWrap/>
            <w:vAlign w:val="center"/>
            <w:hideMark/>
          </w:tcPr>
          <w:p w14:paraId="3EFB414E"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39,219,299</w:t>
            </w:r>
          </w:p>
        </w:tc>
      </w:tr>
      <w:tr w:rsidR="00F660BB" w:rsidRPr="00506E2D" w14:paraId="230691DC" w14:textId="77777777" w:rsidTr="00417D7D">
        <w:trPr>
          <w:trHeight w:val="20"/>
        </w:trPr>
        <w:tc>
          <w:tcPr>
            <w:tcW w:w="681" w:type="pct"/>
            <w:vMerge w:val="restart"/>
            <w:tcBorders>
              <w:top w:val="nil"/>
              <w:left w:val="nil"/>
              <w:bottom w:val="single" w:sz="4" w:space="0" w:color="000000"/>
              <w:right w:val="nil"/>
            </w:tcBorders>
            <w:shd w:val="clear" w:color="000000" w:fill="BDD7EE"/>
            <w:vAlign w:val="center"/>
            <w:hideMark/>
          </w:tcPr>
          <w:p w14:paraId="09973132" w14:textId="77777777" w:rsidR="00A174AF" w:rsidRPr="00506E2D" w:rsidRDefault="00A174AF"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یک تا دو برابر حداقل دستمزد</w:t>
            </w:r>
          </w:p>
        </w:tc>
        <w:tc>
          <w:tcPr>
            <w:tcW w:w="473" w:type="pct"/>
            <w:tcBorders>
              <w:top w:val="nil"/>
              <w:left w:val="nil"/>
              <w:bottom w:val="single" w:sz="4" w:space="0" w:color="auto"/>
              <w:right w:val="nil"/>
            </w:tcBorders>
            <w:shd w:val="clear" w:color="000000" w:fill="BDD7EE"/>
            <w:vAlign w:val="center"/>
            <w:hideMark/>
          </w:tcPr>
          <w:p w14:paraId="0846F7E6" w14:textId="77777777" w:rsidR="00A174AF" w:rsidRPr="00506E2D" w:rsidRDefault="00A174AF" w:rsidP="00CF187C">
            <w:pPr>
              <w:bidi/>
              <w:spacing w:after="0" w:line="240" w:lineRule="auto"/>
              <w:jc w:val="center"/>
              <w:rPr>
                <w:rFonts w:ascii="Times New Roman" w:eastAsia="Times New Roman" w:hAnsi="Times New Roman" w:cs="B Nazanin"/>
                <w:b/>
                <w:bCs/>
                <w:rtl/>
                <w:lang w:bidi="fa-IR"/>
              </w:rPr>
            </w:pPr>
            <w:r w:rsidRPr="00506E2D">
              <w:rPr>
                <w:rFonts w:ascii="Times New Roman" w:eastAsia="Times New Roman" w:hAnsi="Times New Roman" w:cs="B Nazanin" w:hint="cs"/>
                <w:b/>
                <w:bCs/>
                <w:rtl/>
                <w:lang w:bidi="fa-IR"/>
              </w:rPr>
              <w:t>مرد</w:t>
            </w:r>
          </w:p>
        </w:tc>
        <w:tc>
          <w:tcPr>
            <w:tcW w:w="503" w:type="pct"/>
            <w:tcBorders>
              <w:top w:val="nil"/>
              <w:left w:val="nil"/>
              <w:bottom w:val="single" w:sz="4" w:space="0" w:color="auto"/>
              <w:right w:val="nil"/>
            </w:tcBorders>
            <w:shd w:val="clear" w:color="auto" w:fill="auto"/>
            <w:noWrap/>
            <w:vAlign w:val="center"/>
            <w:hideMark/>
          </w:tcPr>
          <w:p w14:paraId="25A0F6E4"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232,777</w:t>
            </w:r>
          </w:p>
        </w:tc>
        <w:tc>
          <w:tcPr>
            <w:tcW w:w="379" w:type="pct"/>
            <w:tcBorders>
              <w:top w:val="nil"/>
              <w:left w:val="nil"/>
              <w:bottom w:val="single" w:sz="4" w:space="0" w:color="auto"/>
              <w:right w:val="nil"/>
            </w:tcBorders>
            <w:shd w:val="clear" w:color="auto" w:fill="auto"/>
            <w:noWrap/>
            <w:vAlign w:val="center"/>
            <w:hideMark/>
          </w:tcPr>
          <w:p w14:paraId="2B2C557B"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37/0%</w:t>
            </w:r>
          </w:p>
        </w:tc>
        <w:tc>
          <w:tcPr>
            <w:tcW w:w="454" w:type="pct"/>
            <w:tcBorders>
              <w:top w:val="nil"/>
              <w:left w:val="nil"/>
              <w:bottom w:val="single" w:sz="4" w:space="0" w:color="auto"/>
              <w:right w:val="nil"/>
            </w:tcBorders>
            <w:shd w:val="clear" w:color="auto" w:fill="auto"/>
            <w:noWrap/>
            <w:vAlign w:val="center"/>
            <w:hideMark/>
          </w:tcPr>
          <w:p w14:paraId="5ED8228D"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51/2</w:t>
            </w:r>
          </w:p>
        </w:tc>
        <w:tc>
          <w:tcPr>
            <w:tcW w:w="332" w:type="pct"/>
            <w:tcBorders>
              <w:top w:val="nil"/>
              <w:left w:val="nil"/>
              <w:bottom w:val="single" w:sz="4" w:space="0" w:color="auto"/>
              <w:right w:val="nil"/>
            </w:tcBorders>
            <w:shd w:val="clear" w:color="auto" w:fill="auto"/>
            <w:noWrap/>
            <w:vAlign w:val="center"/>
            <w:hideMark/>
          </w:tcPr>
          <w:p w14:paraId="24B27761"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59/3</w:t>
            </w:r>
          </w:p>
        </w:tc>
        <w:tc>
          <w:tcPr>
            <w:tcW w:w="363" w:type="pct"/>
            <w:tcBorders>
              <w:top w:val="nil"/>
              <w:left w:val="nil"/>
              <w:bottom w:val="single" w:sz="4" w:space="0" w:color="auto"/>
              <w:right w:val="nil"/>
            </w:tcBorders>
            <w:shd w:val="clear" w:color="auto" w:fill="auto"/>
            <w:noWrap/>
            <w:vAlign w:val="center"/>
            <w:hideMark/>
          </w:tcPr>
          <w:p w14:paraId="6D9A9D40"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31/9</w:t>
            </w:r>
          </w:p>
        </w:tc>
        <w:tc>
          <w:tcPr>
            <w:tcW w:w="395" w:type="pct"/>
            <w:tcBorders>
              <w:top w:val="nil"/>
              <w:left w:val="nil"/>
              <w:bottom w:val="single" w:sz="4" w:space="0" w:color="auto"/>
              <w:right w:val="nil"/>
            </w:tcBorders>
            <w:shd w:val="clear" w:color="auto" w:fill="auto"/>
            <w:noWrap/>
            <w:vAlign w:val="center"/>
            <w:hideMark/>
          </w:tcPr>
          <w:p w14:paraId="5F8F985C"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7/3</w:t>
            </w:r>
          </w:p>
        </w:tc>
        <w:tc>
          <w:tcPr>
            <w:tcW w:w="710" w:type="pct"/>
            <w:tcBorders>
              <w:top w:val="nil"/>
              <w:left w:val="nil"/>
              <w:bottom w:val="single" w:sz="4" w:space="0" w:color="auto"/>
              <w:right w:val="nil"/>
            </w:tcBorders>
            <w:shd w:val="clear" w:color="auto" w:fill="auto"/>
            <w:noWrap/>
            <w:vAlign w:val="center"/>
            <w:hideMark/>
          </w:tcPr>
          <w:p w14:paraId="22D4E1DB"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71,104,972</w:t>
            </w:r>
          </w:p>
        </w:tc>
        <w:tc>
          <w:tcPr>
            <w:tcW w:w="710" w:type="pct"/>
            <w:gridSpan w:val="2"/>
            <w:tcBorders>
              <w:top w:val="nil"/>
              <w:left w:val="nil"/>
              <w:bottom w:val="single" w:sz="4" w:space="0" w:color="auto"/>
              <w:right w:val="nil"/>
            </w:tcBorders>
            <w:shd w:val="clear" w:color="auto" w:fill="auto"/>
            <w:noWrap/>
            <w:vAlign w:val="center"/>
            <w:hideMark/>
          </w:tcPr>
          <w:p w14:paraId="5BE95FA1"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87,576,779</w:t>
            </w:r>
          </w:p>
        </w:tc>
      </w:tr>
      <w:tr w:rsidR="00F660BB" w:rsidRPr="00506E2D" w14:paraId="2470756D" w14:textId="77777777" w:rsidTr="00417D7D">
        <w:trPr>
          <w:trHeight w:val="20"/>
        </w:trPr>
        <w:tc>
          <w:tcPr>
            <w:tcW w:w="681" w:type="pct"/>
            <w:vMerge/>
            <w:tcBorders>
              <w:top w:val="nil"/>
              <w:left w:val="nil"/>
              <w:bottom w:val="single" w:sz="4" w:space="0" w:color="000000"/>
              <w:right w:val="nil"/>
            </w:tcBorders>
            <w:vAlign w:val="center"/>
            <w:hideMark/>
          </w:tcPr>
          <w:p w14:paraId="4E166DC0" w14:textId="77777777" w:rsidR="00A174AF" w:rsidRPr="00506E2D" w:rsidRDefault="00A174AF" w:rsidP="00CF187C">
            <w:pPr>
              <w:bidi/>
              <w:spacing w:after="0" w:line="240" w:lineRule="auto"/>
              <w:rPr>
                <w:rFonts w:ascii="Times New Roman" w:eastAsia="Times New Roman" w:hAnsi="Times New Roman" w:cs="B Nazanin"/>
                <w:b/>
                <w:bCs/>
                <w:lang w:bidi="fa-IR"/>
              </w:rPr>
            </w:pPr>
          </w:p>
        </w:tc>
        <w:tc>
          <w:tcPr>
            <w:tcW w:w="473" w:type="pct"/>
            <w:tcBorders>
              <w:top w:val="nil"/>
              <w:left w:val="nil"/>
              <w:bottom w:val="single" w:sz="4" w:space="0" w:color="auto"/>
              <w:right w:val="nil"/>
            </w:tcBorders>
            <w:shd w:val="clear" w:color="000000" w:fill="BDD7EE"/>
            <w:vAlign w:val="center"/>
            <w:hideMark/>
          </w:tcPr>
          <w:p w14:paraId="4D7D4DDE" w14:textId="77777777" w:rsidR="00A174AF" w:rsidRPr="00506E2D" w:rsidRDefault="00A174AF"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زن</w:t>
            </w:r>
          </w:p>
        </w:tc>
        <w:tc>
          <w:tcPr>
            <w:tcW w:w="503" w:type="pct"/>
            <w:tcBorders>
              <w:top w:val="nil"/>
              <w:left w:val="nil"/>
              <w:bottom w:val="single" w:sz="4" w:space="0" w:color="auto"/>
              <w:right w:val="nil"/>
            </w:tcBorders>
            <w:shd w:val="clear" w:color="auto" w:fill="auto"/>
            <w:noWrap/>
            <w:vAlign w:val="center"/>
            <w:hideMark/>
          </w:tcPr>
          <w:p w14:paraId="5B2125CC"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14,914</w:t>
            </w:r>
          </w:p>
        </w:tc>
        <w:tc>
          <w:tcPr>
            <w:tcW w:w="379" w:type="pct"/>
            <w:tcBorders>
              <w:top w:val="nil"/>
              <w:left w:val="nil"/>
              <w:bottom w:val="single" w:sz="4" w:space="0" w:color="auto"/>
              <w:right w:val="nil"/>
            </w:tcBorders>
            <w:shd w:val="clear" w:color="auto" w:fill="auto"/>
            <w:noWrap/>
            <w:vAlign w:val="center"/>
            <w:hideMark/>
          </w:tcPr>
          <w:p w14:paraId="21B3EF62"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2/4%</w:t>
            </w:r>
          </w:p>
        </w:tc>
        <w:tc>
          <w:tcPr>
            <w:tcW w:w="454" w:type="pct"/>
            <w:tcBorders>
              <w:top w:val="nil"/>
              <w:left w:val="nil"/>
              <w:bottom w:val="single" w:sz="4" w:space="0" w:color="auto"/>
              <w:right w:val="nil"/>
            </w:tcBorders>
            <w:shd w:val="clear" w:color="auto" w:fill="auto"/>
            <w:noWrap/>
            <w:vAlign w:val="center"/>
            <w:hideMark/>
          </w:tcPr>
          <w:p w14:paraId="0EF34823"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48/6</w:t>
            </w:r>
          </w:p>
        </w:tc>
        <w:tc>
          <w:tcPr>
            <w:tcW w:w="332" w:type="pct"/>
            <w:tcBorders>
              <w:top w:val="nil"/>
              <w:left w:val="nil"/>
              <w:bottom w:val="single" w:sz="4" w:space="0" w:color="auto"/>
              <w:right w:val="nil"/>
            </w:tcBorders>
            <w:shd w:val="clear" w:color="auto" w:fill="auto"/>
            <w:noWrap/>
            <w:vAlign w:val="center"/>
            <w:hideMark/>
          </w:tcPr>
          <w:p w14:paraId="26232FC6"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55/8</w:t>
            </w:r>
          </w:p>
        </w:tc>
        <w:tc>
          <w:tcPr>
            <w:tcW w:w="363" w:type="pct"/>
            <w:tcBorders>
              <w:top w:val="nil"/>
              <w:left w:val="nil"/>
              <w:bottom w:val="single" w:sz="4" w:space="0" w:color="auto"/>
              <w:right w:val="nil"/>
            </w:tcBorders>
            <w:shd w:val="clear" w:color="auto" w:fill="auto"/>
            <w:noWrap/>
            <w:vAlign w:val="center"/>
            <w:hideMark/>
          </w:tcPr>
          <w:p w14:paraId="2EEC763A"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26/8</w:t>
            </w:r>
          </w:p>
        </w:tc>
        <w:tc>
          <w:tcPr>
            <w:tcW w:w="395" w:type="pct"/>
            <w:tcBorders>
              <w:top w:val="nil"/>
              <w:left w:val="nil"/>
              <w:bottom w:val="single" w:sz="4" w:space="0" w:color="auto"/>
              <w:right w:val="nil"/>
            </w:tcBorders>
            <w:shd w:val="clear" w:color="auto" w:fill="auto"/>
            <w:noWrap/>
            <w:vAlign w:val="center"/>
            <w:hideMark/>
          </w:tcPr>
          <w:p w14:paraId="40806ADC"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6/9</w:t>
            </w:r>
          </w:p>
        </w:tc>
        <w:tc>
          <w:tcPr>
            <w:tcW w:w="710" w:type="pct"/>
            <w:tcBorders>
              <w:top w:val="nil"/>
              <w:left w:val="nil"/>
              <w:bottom w:val="single" w:sz="4" w:space="0" w:color="auto"/>
              <w:right w:val="nil"/>
            </w:tcBorders>
            <w:shd w:val="clear" w:color="auto" w:fill="auto"/>
            <w:noWrap/>
            <w:vAlign w:val="center"/>
            <w:hideMark/>
          </w:tcPr>
          <w:p w14:paraId="199040F5"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72,649,318</w:t>
            </w:r>
          </w:p>
        </w:tc>
        <w:tc>
          <w:tcPr>
            <w:tcW w:w="710" w:type="pct"/>
            <w:gridSpan w:val="2"/>
            <w:tcBorders>
              <w:top w:val="nil"/>
              <w:left w:val="nil"/>
              <w:bottom w:val="single" w:sz="4" w:space="0" w:color="auto"/>
              <w:right w:val="nil"/>
            </w:tcBorders>
            <w:shd w:val="clear" w:color="auto" w:fill="auto"/>
            <w:noWrap/>
            <w:vAlign w:val="center"/>
            <w:hideMark/>
          </w:tcPr>
          <w:p w14:paraId="4E18B1F9"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78,982,802</w:t>
            </w:r>
          </w:p>
        </w:tc>
      </w:tr>
      <w:tr w:rsidR="00F660BB" w:rsidRPr="00506E2D" w14:paraId="379F26E4" w14:textId="77777777" w:rsidTr="00417D7D">
        <w:trPr>
          <w:trHeight w:val="20"/>
        </w:trPr>
        <w:tc>
          <w:tcPr>
            <w:tcW w:w="681" w:type="pct"/>
            <w:vMerge/>
            <w:tcBorders>
              <w:top w:val="nil"/>
              <w:left w:val="nil"/>
              <w:bottom w:val="single" w:sz="4" w:space="0" w:color="000000"/>
              <w:right w:val="nil"/>
            </w:tcBorders>
            <w:vAlign w:val="center"/>
            <w:hideMark/>
          </w:tcPr>
          <w:p w14:paraId="09559385" w14:textId="77777777" w:rsidR="00A174AF" w:rsidRPr="00506E2D" w:rsidRDefault="00A174AF" w:rsidP="00CF187C">
            <w:pPr>
              <w:bidi/>
              <w:spacing w:after="0" w:line="240" w:lineRule="auto"/>
              <w:rPr>
                <w:rFonts w:ascii="Times New Roman" w:eastAsia="Times New Roman" w:hAnsi="Times New Roman" w:cs="B Nazanin"/>
                <w:b/>
                <w:bCs/>
                <w:lang w:bidi="fa-IR"/>
              </w:rPr>
            </w:pPr>
          </w:p>
        </w:tc>
        <w:tc>
          <w:tcPr>
            <w:tcW w:w="473" w:type="pct"/>
            <w:tcBorders>
              <w:top w:val="nil"/>
              <w:left w:val="nil"/>
              <w:bottom w:val="single" w:sz="4" w:space="0" w:color="auto"/>
              <w:right w:val="nil"/>
            </w:tcBorders>
            <w:shd w:val="clear" w:color="000000" w:fill="BDD7EE"/>
            <w:vAlign w:val="center"/>
            <w:hideMark/>
          </w:tcPr>
          <w:p w14:paraId="3308FC48" w14:textId="77777777" w:rsidR="00A174AF" w:rsidRPr="00506E2D" w:rsidRDefault="00A174AF"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کل</w:t>
            </w:r>
          </w:p>
        </w:tc>
        <w:tc>
          <w:tcPr>
            <w:tcW w:w="503" w:type="pct"/>
            <w:tcBorders>
              <w:top w:val="nil"/>
              <w:left w:val="nil"/>
              <w:bottom w:val="single" w:sz="4" w:space="0" w:color="auto"/>
              <w:right w:val="nil"/>
            </w:tcBorders>
            <w:shd w:val="clear" w:color="000000" w:fill="DDEBF7"/>
            <w:noWrap/>
            <w:vAlign w:val="center"/>
            <w:hideMark/>
          </w:tcPr>
          <w:p w14:paraId="7AC31B03"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247,691</w:t>
            </w:r>
          </w:p>
        </w:tc>
        <w:tc>
          <w:tcPr>
            <w:tcW w:w="379" w:type="pct"/>
            <w:tcBorders>
              <w:top w:val="nil"/>
              <w:left w:val="nil"/>
              <w:bottom w:val="single" w:sz="4" w:space="0" w:color="auto"/>
              <w:right w:val="nil"/>
            </w:tcBorders>
            <w:shd w:val="clear" w:color="000000" w:fill="DDEBF7"/>
            <w:noWrap/>
            <w:vAlign w:val="center"/>
            <w:hideMark/>
          </w:tcPr>
          <w:p w14:paraId="29F03F86"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39/4%</w:t>
            </w:r>
          </w:p>
        </w:tc>
        <w:tc>
          <w:tcPr>
            <w:tcW w:w="454" w:type="pct"/>
            <w:tcBorders>
              <w:top w:val="nil"/>
              <w:left w:val="nil"/>
              <w:bottom w:val="single" w:sz="4" w:space="0" w:color="auto"/>
              <w:right w:val="nil"/>
            </w:tcBorders>
            <w:shd w:val="clear" w:color="000000" w:fill="DDEBF7"/>
            <w:noWrap/>
            <w:vAlign w:val="center"/>
            <w:hideMark/>
          </w:tcPr>
          <w:p w14:paraId="00C1ADDB"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51/1</w:t>
            </w:r>
          </w:p>
        </w:tc>
        <w:tc>
          <w:tcPr>
            <w:tcW w:w="332" w:type="pct"/>
            <w:tcBorders>
              <w:top w:val="nil"/>
              <w:left w:val="nil"/>
              <w:bottom w:val="single" w:sz="4" w:space="0" w:color="auto"/>
              <w:right w:val="nil"/>
            </w:tcBorders>
            <w:shd w:val="clear" w:color="000000" w:fill="DDEBF7"/>
            <w:noWrap/>
            <w:vAlign w:val="center"/>
            <w:hideMark/>
          </w:tcPr>
          <w:p w14:paraId="21376A8D"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59/1</w:t>
            </w:r>
          </w:p>
        </w:tc>
        <w:tc>
          <w:tcPr>
            <w:tcW w:w="363" w:type="pct"/>
            <w:tcBorders>
              <w:top w:val="nil"/>
              <w:left w:val="nil"/>
              <w:bottom w:val="single" w:sz="4" w:space="0" w:color="auto"/>
              <w:right w:val="nil"/>
            </w:tcBorders>
            <w:shd w:val="clear" w:color="000000" w:fill="DDEBF7"/>
            <w:noWrap/>
            <w:vAlign w:val="center"/>
            <w:hideMark/>
          </w:tcPr>
          <w:p w14:paraId="65FF5B58"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31/6</w:t>
            </w:r>
          </w:p>
        </w:tc>
        <w:tc>
          <w:tcPr>
            <w:tcW w:w="395" w:type="pct"/>
            <w:tcBorders>
              <w:top w:val="nil"/>
              <w:left w:val="nil"/>
              <w:bottom w:val="single" w:sz="4" w:space="0" w:color="auto"/>
              <w:right w:val="nil"/>
            </w:tcBorders>
            <w:shd w:val="clear" w:color="000000" w:fill="DDEBF7"/>
            <w:noWrap/>
            <w:vAlign w:val="center"/>
            <w:hideMark/>
          </w:tcPr>
          <w:p w14:paraId="10602630"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7/3</w:t>
            </w:r>
          </w:p>
        </w:tc>
        <w:tc>
          <w:tcPr>
            <w:tcW w:w="710" w:type="pct"/>
            <w:tcBorders>
              <w:top w:val="nil"/>
              <w:left w:val="nil"/>
              <w:bottom w:val="single" w:sz="4" w:space="0" w:color="auto"/>
              <w:right w:val="nil"/>
            </w:tcBorders>
            <w:shd w:val="clear" w:color="000000" w:fill="DDEBF7"/>
            <w:noWrap/>
            <w:vAlign w:val="center"/>
            <w:hideMark/>
          </w:tcPr>
          <w:p w14:paraId="53A5A7C0"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71,197,960</w:t>
            </w:r>
          </w:p>
        </w:tc>
        <w:tc>
          <w:tcPr>
            <w:tcW w:w="710" w:type="pct"/>
            <w:gridSpan w:val="2"/>
            <w:tcBorders>
              <w:top w:val="nil"/>
              <w:left w:val="nil"/>
              <w:bottom w:val="single" w:sz="4" w:space="0" w:color="auto"/>
              <w:right w:val="nil"/>
            </w:tcBorders>
            <w:shd w:val="clear" w:color="000000" w:fill="DDEBF7"/>
            <w:noWrap/>
            <w:vAlign w:val="center"/>
            <w:hideMark/>
          </w:tcPr>
          <w:p w14:paraId="15213FF4"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87,059,318</w:t>
            </w:r>
          </w:p>
        </w:tc>
      </w:tr>
      <w:tr w:rsidR="00F660BB" w:rsidRPr="00506E2D" w14:paraId="799E709F" w14:textId="77777777" w:rsidTr="00417D7D">
        <w:trPr>
          <w:trHeight w:val="20"/>
        </w:trPr>
        <w:tc>
          <w:tcPr>
            <w:tcW w:w="681" w:type="pct"/>
            <w:vMerge w:val="restart"/>
            <w:tcBorders>
              <w:top w:val="nil"/>
              <w:left w:val="nil"/>
              <w:bottom w:val="single" w:sz="4" w:space="0" w:color="000000"/>
              <w:right w:val="nil"/>
            </w:tcBorders>
            <w:shd w:val="clear" w:color="000000" w:fill="BDD7EE"/>
            <w:vAlign w:val="center"/>
            <w:hideMark/>
          </w:tcPr>
          <w:p w14:paraId="6FA3DBF5" w14:textId="77777777" w:rsidR="00A174AF" w:rsidRPr="00506E2D" w:rsidRDefault="00A174AF"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دو  تا سه برابر حداقل دستمزد</w:t>
            </w:r>
          </w:p>
        </w:tc>
        <w:tc>
          <w:tcPr>
            <w:tcW w:w="473" w:type="pct"/>
            <w:tcBorders>
              <w:top w:val="nil"/>
              <w:left w:val="nil"/>
              <w:bottom w:val="single" w:sz="4" w:space="0" w:color="auto"/>
              <w:right w:val="nil"/>
            </w:tcBorders>
            <w:shd w:val="clear" w:color="000000" w:fill="BDD7EE"/>
            <w:vAlign w:val="center"/>
            <w:hideMark/>
          </w:tcPr>
          <w:p w14:paraId="7C3A2BC1" w14:textId="77777777" w:rsidR="00A174AF" w:rsidRPr="00506E2D" w:rsidRDefault="00A174AF" w:rsidP="00CF187C">
            <w:pPr>
              <w:bidi/>
              <w:spacing w:after="0" w:line="240" w:lineRule="auto"/>
              <w:jc w:val="center"/>
              <w:rPr>
                <w:rFonts w:ascii="Times New Roman" w:eastAsia="Times New Roman" w:hAnsi="Times New Roman" w:cs="B Nazanin"/>
                <w:b/>
                <w:bCs/>
                <w:rtl/>
                <w:lang w:bidi="fa-IR"/>
              </w:rPr>
            </w:pPr>
            <w:r w:rsidRPr="00506E2D">
              <w:rPr>
                <w:rFonts w:ascii="Times New Roman" w:eastAsia="Times New Roman" w:hAnsi="Times New Roman" w:cs="B Nazanin" w:hint="cs"/>
                <w:b/>
                <w:bCs/>
                <w:rtl/>
                <w:lang w:bidi="fa-IR"/>
              </w:rPr>
              <w:t>مرد</w:t>
            </w:r>
          </w:p>
        </w:tc>
        <w:tc>
          <w:tcPr>
            <w:tcW w:w="503" w:type="pct"/>
            <w:tcBorders>
              <w:top w:val="nil"/>
              <w:left w:val="nil"/>
              <w:bottom w:val="single" w:sz="4" w:space="0" w:color="auto"/>
              <w:right w:val="nil"/>
            </w:tcBorders>
            <w:shd w:val="clear" w:color="auto" w:fill="auto"/>
            <w:noWrap/>
            <w:vAlign w:val="center"/>
            <w:hideMark/>
          </w:tcPr>
          <w:p w14:paraId="5EAD7EBA"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185,628</w:t>
            </w:r>
          </w:p>
        </w:tc>
        <w:tc>
          <w:tcPr>
            <w:tcW w:w="379" w:type="pct"/>
            <w:tcBorders>
              <w:top w:val="nil"/>
              <w:left w:val="nil"/>
              <w:bottom w:val="single" w:sz="4" w:space="0" w:color="auto"/>
              <w:right w:val="nil"/>
            </w:tcBorders>
            <w:shd w:val="clear" w:color="auto" w:fill="auto"/>
            <w:noWrap/>
            <w:vAlign w:val="center"/>
            <w:hideMark/>
          </w:tcPr>
          <w:p w14:paraId="40E389E6"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29/5%</w:t>
            </w:r>
          </w:p>
        </w:tc>
        <w:tc>
          <w:tcPr>
            <w:tcW w:w="454" w:type="pct"/>
            <w:tcBorders>
              <w:top w:val="nil"/>
              <w:left w:val="nil"/>
              <w:bottom w:val="single" w:sz="4" w:space="0" w:color="auto"/>
              <w:right w:val="nil"/>
            </w:tcBorders>
            <w:shd w:val="clear" w:color="auto" w:fill="auto"/>
            <w:noWrap/>
            <w:vAlign w:val="center"/>
            <w:hideMark/>
          </w:tcPr>
          <w:p w14:paraId="742E1EB5"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49/0</w:t>
            </w:r>
          </w:p>
        </w:tc>
        <w:tc>
          <w:tcPr>
            <w:tcW w:w="332" w:type="pct"/>
            <w:tcBorders>
              <w:top w:val="nil"/>
              <w:left w:val="nil"/>
              <w:bottom w:val="single" w:sz="4" w:space="0" w:color="auto"/>
              <w:right w:val="nil"/>
            </w:tcBorders>
            <w:shd w:val="clear" w:color="auto" w:fill="auto"/>
            <w:noWrap/>
            <w:vAlign w:val="center"/>
            <w:hideMark/>
          </w:tcPr>
          <w:p w14:paraId="285D0403"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59/2</w:t>
            </w:r>
          </w:p>
        </w:tc>
        <w:tc>
          <w:tcPr>
            <w:tcW w:w="363" w:type="pct"/>
            <w:tcBorders>
              <w:top w:val="nil"/>
              <w:left w:val="nil"/>
              <w:bottom w:val="single" w:sz="4" w:space="0" w:color="auto"/>
              <w:right w:val="nil"/>
            </w:tcBorders>
            <w:shd w:val="clear" w:color="auto" w:fill="auto"/>
            <w:noWrap/>
            <w:vAlign w:val="center"/>
            <w:hideMark/>
          </w:tcPr>
          <w:p w14:paraId="136F9D1E"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33/5</w:t>
            </w:r>
          </w:p>
        </w:tc>
        <w:tc>
          <w:tcPr>
            <w:tcW w:w="395" w:type="pct"/>
            <w:tcBorders>
              <w:top w:val="nil"/>
              <w:left w:val="nil"/>
              <w:bottom w:val="single" w:sz="4" w:space="0" w:color="auto"/>
              <w:right w:val="nil"/>
            </w:tcBorders>
            <w:shd w:val="clear" w:color="auto" w:fill="auto"/>
            <w:noWrap/>
            <w:vAlign w:val="center"/>
            <w:hideMark/>
          </w:tcPr>
          <w:p w14:paraId="3BEB39F3"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8/7</w:t>
            </w:r>
          </w:p>
        </w:tc>
        <w:tc>
          <w:tcPr>
            <w:tcW w:w="710" w:type="pct"/>
            <w:tcBorders>
              <w:top w:val="nil"/>
              <w:left w:val="nil"/>
              <w:bottom w:val="single" w:sz="4" w:space="0" w:color="auto"/>
              <w:right w:val="nil"/>
            </w:tcBorders>
            <w:shd w:val="clear" w:color="auto" w:fill="auto"/>
            <w:noWrap/>
            <w:vAlign w:val="center"/>
            <w:hideMark/>
          </w:tcPr>
          <w:p w14:paraId="4A1B0601"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113,435,215</w:t>
            </w:r>
          </w:p>
        </w:tc>
        <w:tc>
          <w:tcPr>
            <w:tcW w:w="710" w:type="pct"/>
            <w:gridSpan w:val="2"/>
            <w:tcBorders>
              <w:top w:val="nil"/>
              <w:left w:val="nil"/>
              <w:bottom w:val="single" w:sz="4" w:space="0" w:color="auto"/>
              <w:right w:val="nil"/>
            </w:tcBorders>
            <w:shd w:val="clear" w:color="auto" w:fill="auto"/>
            <w:noWrap/>
            <w:vAlign w:val="center"/>
            <w:hideMark/>
          </w:tcPr>
          <w:p w14:paraId="09C22F54"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130,945,100</w:t>
            </w:r>
          </w:p>
        </w:tc>
      </w:tr>
      <w:tr w:rsidR="00F660BB" w:rsidRPr="00506E2D" w14:paraId="6BF35108" w14:textId="77777777" w:rsidTr="00417D7D">
        <w:trPr>
          <w:trHeight w:val="20"/>
        </w:trPr>
        <w:tc>
          <w:tcPr>
            <w:tcW w:w="681" w:type="pct"/>
            <w:vMerge/>
            <w:tcBorders>
              <w:top w:val="nil"/>
              <w:left w:val="nil"/>
              <w:bottom w:val="single" w:sz="4" w:space="0" w:color="000000"/>
              <w:right w:val="nil"/>
            </w:tcBorders>
            <w:vAlign w:val="center"/>
            <w:hideMark/>
          </w:tcPr>
          <w:p w14:paraId="4E536C10" w14:textId="77777777" w:rsidR="00A174AF" w:rsidRPr="00506E2D" w:rsidRDefault="00A174AF" w:rsidP="00CF187C">
            <w:pPr>
              <w:bidi/>
              <w:spacing w:after="0" w:line="240" w:lineRule="auto"/>
              <w:rPr>
                <w:rFonts w:ascii="Times New Roman" w:eastAsia="Times New Roman" w:hAnsi="Times New Roman" w:cs="B Nazanin"/>
                <w:b/>
                <w:bCs/>
                <w:lang w:bidi="fa-IR"/>
              </w:rPr>
            </w:pPr>
          </w:p>
        </w:tc>
        <w:tc>
          <w:tcPr>
            <w:tcW w:w="473" w:type="pct"/>
            <w:tcBorders>
              <w:top w:val="nil"/>
              <w:left w:val="nil"/>
              <w:bottom w:val="single" w:sz="4" w:space="0" w:color="auto"/>
              <w:right w:val="nil"/>
            </w:tcBorders>
            <w:shd w:val="clear" w:color="000000" w:fill="BDD7EE"/>
            <w:vAlign w:val="center"/>
            <w:hideMark/>
          </w:tcPr>
          <w:p w14:paraId="716575A8" w14:textId="77777777" w:rsidR="00A174AF" w:rsidRPr="00506E2D" w:rsidRDefault="00A174AF"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زن</w:t>
            </w:r>
          </w:p>
        </w:tc>
        <w:tc>
          <w:tcPr>
            <w:tcW w:w="503" w:type="pct"/>
            <w:tcBorders>
              <w:top w:val="nil"/>
              <w:left w:val="nil"/>
              <w:bottom w:val="single" w:sz="4" w:space="0" w:color="auto"/>
              <w:right w:val="nil"/>
            </w:tcBorders>
            <w:shd w:val="clear" w:color="auto" w:fill="auto"/>
            <w:noWrap/>
            <w:vAlign w:val="center"/>
            <w:hideMark/>
          </w:tcPr>
          <w:p w14:paraId="5C5F91AF"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5,575</w:t>
            </w:r>
          </w:p>
        </w:tc>
        <w:tc>
          <w:tcPr>
            <w:tcW w:w="379" w:type="pct"/>
            <w:tcBorders>
              <w:top w:val="nil"/>
              <w:left w:val="nil"/>
              <w:bottom w:val="single" w:sz="4" w:space="0" w:color="auto"/>
              <w:right w:val="nil"/>
            </w:tcBorders>
            <w:shd w:val="clear" w:color="auto" w:fill="auto"/>
            <w:noWrap/>
            <w:vAlign w:val="center"/>
            <w:hideMark/>
          </w:tcPr>
          <w:p w14:paraId="5964D6E4"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0/9%</w:t>
            </w:r>
          </w:p>
        </w:tc>
        <w:tc>
          <w:tcPr>
            <w:tcW w:w="454" w:type="pct"/>
            <w:tcBorders>
              <w:top w:val="nil"/>
              <w:left w:val="nil"/>
              <w:bottom w:val="single" w:sz="4" w:space="0" w:color="auto"/>
              <w:right w:val="nil"/>
            </w:tcBorders>
            <w:shd w:val="clear" w:color="auto" w:fill="auto"/>
            <w:noWrap/>
            <w:vAlign w:val="center"/>
            <w:hideMark/>
          </w:tcPr>
          <w:p w14:paraId="0C94CD63"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49/1</w:t>
            </w:r>
          </w:p>
        </w:tc>
        <w:tc>
          <w:tcPr>
            <w:tcW w:w="332" w:type="pct"/>
            <w:tcBorders>
              <w:top w:val="nil"/>
              <w:left w:val="nil"/>
              <w:bottom w:val="single" w:sz="4" w:space="0" w:color="auto"/>
              <w:right w:val="nil"/>
            </w:tcBorders>
            <w:shd w:val="clear" w:color="auto" w:fill="auto"/>
            <w:noWrap/>
            <w:vAlign w:val="center"/>
            <w:hideMark/>
          </w:tcPr>
          <w:p w14:paraId="4397F94D"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54/7</w:t>
            </w:r>
          </w:p>
        </w:tc>
        <w:tc>
          <w:tcPr>
            <w:tcW w:w="363" w:type="pct"/>
            <w:tcBorders>
              <w:top w:val="nil"/>
              <w:left w:val="nil"/>
              <w:bottom w:val="single" w:sz="4" w:space="0" w:color="auto"/>
              <w:right w:val="nil"/>
            </w:tcBorders>
            <w:shd w:val="clear" w:color="auto" w:fill="auto"/>
            <w:noWrap/>
            <w:vAlign w:val="center"/>
            <w:hideMark/>
          </w:tcPr>
          <w:p w14:paraId="3843CA80"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30/5</w:t>
            </w:r>
          </w:p>
        </w:tc>
        <w:tc>
          <w:tcPr>
            <w:tcW w:w="395" w:type="pct"/>
            <w:tcBorders>
              <w:top w:val="nil"/>
              <w:left w:val="nil"/>
              <w:bottom w:val="single" w:sz="4" w:space="0" w:color="auto"/>
              <w:right w:val="nil"/>
            </w:tcBorders>
            <w:shd w:val="clear" w:color="auto" w:fill="auto"/>
            <w:noWrap/>
            <w:vAlign w:val="center"/>
            <w:hideMark/>
          </w:tcPr>
          <w:p w14:paraId="1BBC6DF0"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8/0</w:t>
            </w:r>
          </w:p>
        </w:tc>
        <w:tc>
          <w:tcPr>
            <w:tcW w:w="710" w:type="pct"/>
            <w:tcBorders>
              <w:top w:val="nil"/>
              <w:left w:val="nil"/>
              <w:bottom w:val="single" w:sz="4" w:space="0" w:color="auto"/>
              <w:right w:val="nil"/>
            </w:tcBorders>
            <w:shd w:val="clear" w:color="auto" w:fill="auto"/>
            <w:noWrap/>
            <w:vAlign w:val="center"/>
            <w:hideMark/>
          </w:tcPr>
          <w:p w14:paraId="26D25712"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121,276,252</w:t>
            </w:r>
          </w:p>
        </w:tc>
        <w:tc>
          <w:tcPr>
            <w:tcW w:w="710" w:type="pct"/>
            <w:gridSpan w:val="2"/>
            <w:tcBorders>
              <w:top w:val="nil"/>
              <w:left w:val="nil"/>
              <w:bottom w:val="single" w:sz="4" w:space="0" w:color="auto"/>
              <w:right w:val="nil"/>
            </w:tcBorders>
            <w:shd w:val="clear" w:color="auto" w:fill="auto"/>
            <w:noWrap/>
            <w:vAlign w:val="center"/>
            <w:hideMark/>
          </w:tcPr>
          <w:p w14:paraId="6E6320EF"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128,106,459</w:t>
            </w:r>
          </w:p>
        </w:tc>
      </w:tr>
      <w:tr w:rsidR="00F660BB" w:rsidRPr="00506E2D" w14:paraId="2B856E09" w14:textId="77777777" w:rsidTr="00417D7D">
        <w:trPr>
          <w:trHeight w:val="20"/>
        </w:trPr>
        <w:tc>
          <w:tcPr>
            <w:tcW w:w="681" w:type="pct"/>
            <w:vMerge/>
            <w:tcBorders>
              <w:top w:val="nil"/>
              <w:left w:val="nil"/>
              <w:bottom w:val="single" w:sz="4" w:space="0" w:color="000000"/>
              <w:right w:val="nil"/>
            </w:tcBorders>
            <w:vAlign w:val="center"/>
            <w:hideMark/>
          </w:tcPr>
          <w:p w14:paraId="7078826F" w14:textId="77777777" w:rsidR="00A174AF" w:rsidRPr="00506E2D" w:rsidRDefault="00A174AF" w:rsidP="00CF187C">
            <w:pPr>
              <w:bidi/>
              <w:spacing w:after="0" w:line="240" w:lineRule="auto"/>
              <w:rPr>
                <w:rFonts w:ascii="Times New Roman" w:eastAsia="Times New Roman" w:hAnsi="Times New Roman" w:cs="B Nazanin"/>
                <w:b/>
                <w:bCs/>
                <w:lang w:bidi="fa-IR"/>
              </w:rPr>
            </w:pPr>
          </w:p>
        </w:tc>
        <w:tc>
          <w:tcPr>
            <w:tcW w:w="473" w:type="pct"/>
            <w:tcBorders>
              <w:top w:val="nil"/>
              <w:left w:val="nil"/>
              <w:bottom w:val="single" w:sz="4" w:space="0" w:color="auto"/>
              <w:right w:val="nil"/>
            </w:tcBorders>
            <w:shd w:val="clear" w:color="000000" w:fill="BDD7EE"/>
            <w:vAlign w:val="center"/>
            <w:hideMark/>
          </w:tcPr>
          <w:p w14:paraId="5A30D721" w14:textId="77777777" w:rsidR="00A174AF" w:rsidRPr="00506E2D" w:rsidRDefault="00A174AF"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کل</w:t>
            </w:r>
          </w:p>
        </w:tc>
        <w:tc>
          <w:tcPr>
            <w:tcW w:w="503" w:type="pct"/>
            <w:tcBorders>
              <w:top w:val="nil"/>
              <w:left w:val="nil"/>
              <w:bottom w:val="single" w:sz="4" w:space="0" w:color="auto"/>
              <w:right w:val="nil"/>
            </w:tcBorders>
            <w:shd w:val="clear" w:color="000000" w:fill="DDEBF7"/>
            <w:noWrap/>
            <w:vAlign w:val="center"/>
            <w:hideMark/>
          </w:tcPr>
          <w:p w14:paraId="1EBA021B"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191,203</w:t>
            </w:r>
          </w:p>
        </w:tc>
        <w:tc>
          <w:tcPr>
            <w:tcW w:w="379" w:type="pct"/>
            <w:tcBorders>
              <w:top w:val="nil"/>
              <w:left w:val="nil"/>
              <w:bottom w:val="single" w:sz="4" w:space="0" w:color="auto"/>
              <w:right w:val="nil"/>
            </w:tcBorders>
            <w:shd w:val="clear" w:color="000000" w:fill="DDEBF7"/>
            <w:noWrap/>
            <w:vAlign w:val="center"/>
            <w:hideMark/>
          </w:tcPr>
          <w:p w14:paraId="60EF759C"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30/4%</w:t>
            </w:r>
          </w:p>
        </w:tc>
        <w:tc>
          <w:tcPr>
            <w:tcW w:w="454" w:type="pct"/>
            <w:tcBorders>
              <w:top w:val="nil"/>
              <w:left w:val="nil"/>
              <w:bottom w:val="single" w:sz="4" w:space="0" w:color="auto"/>
              <w:right w:val="nil"/>
            </w:tcBorders>
            <w:shd w:val="clear" w:color="000000" w:fill="DDEBF7"/>
            <w:noWrap/>
            <w:vAlign w:val="center"/>
            <w:hideMark/>
          </w:tcPr>
          <w:p w14:paraId="5D7FDD87"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49/0</w:t>
            </w:r>
          </w:p>
        </w:tc>
        <w:tc>
          <w:tcPr>
            <w:tcW w:w="332" w:type="pct"/>
            <w:tcBorders>
              <w:top w:val="nil"/>
              <w:left w:val="nil"/>
              <w:bottom w:val="single" w:sz="4" w:space="0" w:color="auto"/>
              <w:right w:val="nil"/>
            </w:tcBorders>
            <w:shd w:val="clear" w:color="000000" w:fill="DDEBF7"/>
            <w:noWrap/>
            <w:vAlign w:val="center"/>
            <w:hideMark/>
          </w:tcPr>
          <w:p w14:paraId="0D62678D"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59/0</w:t>
            </w:r>
          </w:p>
        </w:tc>
        <w:tc>
          <w:tcPr>
            <w:tcW w:w="363" w:type="pct"/>
            <w:tcBorders>
              <w:top w:val="nil"/>
              <w:left w:val="nil"/>
              <w:bottom w:val="single" w:sz="4" w:space="0" w:color="auto"/>
              <w:right w:val="nil"/>
            </w:tcBorders>
            <w:shd w:val="clear" w:color="000000" w:fill="DDEBF7"/>
            <w:noWrap/>
            <w:vAlign w:val="center"/>
            <w:hideMark/>
          </w:tcPr>
          <w:p w14:paraId="132B4818"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33/4</w:t>
            </w:r>
          </w:p>
        </w:tc>
        <w:tc>
          <w:tcPr>
            <w:tcW w:w="395" w:type="pct"/>
            <w:tcBorders>
              <w:top w:val="nil"/>
              <w:left w:val="nil"/>
              <w:bottom w:val="single" w:sz="4" w:space="0" w:color="auto"/>
              <w:right w:val="nil"/>
            </w:tcBorders>
            <w:shd w:val="clear" w:color="000000" w:fill="DDEBF7"/>
            <w:noWrap/>
            <w:vAlign w:val="center"/>
            <w:hideMark/>
          </w:tcPr>
          <w:p w14:paraId="7E797936"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8/6</w:t>
            </w:r>
          </w:p>
        </w:tc>
        <w:tc>
          <w:tcPr>
            <w:tcW w:w="710" w:type="pct"/>
            <w:tcBorders>
              <w:top w:val="nil"/>
              <w:left w:val="nil"/>
              <w:bottom w:val="single" w:sz="4" w:space="0" w:color="auto"/>
              <w:right w:val="nil"/>
            </w:tcBorders>
            <w:shd w:val="clear" w:color="000000" w:fill="DDEBF7"/>
            <w:noWrap/>
            <w:vAlign w:val="center"/>
            <w:hideMark/>
          </w:tcPr>
          <w:p w14:paraId="152C0B2D"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113,663,840</w:t>
            </w:r>
          </w:p>
        </w:tc>
        <w:tc>
          <w:tcPr>
            <w:tcW w:w="710" w:type="pct"/>
            <w:gridSpan w:val="2"/>
            <w:tcBorders>
              <w:top w:val="nil"/>
              <w:left w:val="nil"/>
              <w:bottom w:val="single" w:sz="4" w:space="0" w:color="auto"/>
              <w:right w:val="nil"/>
            </w:tcBorders>
            <w:shd w:val="clear" w:color="000000" w:fill="DDEBF7"/>
            <w:noWrap/>
            <w:vAlign w:val="center"/>
            <w:hideMark/>
          </w:tcPr>
          <w:p w14:paraId="55B568E1"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130,862,332</w:t>
            </w:r>
          </w:p>
        </w:tc>
      </w:tr>
      <w:tr w:rsidR="00F660BB" w:rsidRPr="00506E2D" w14:paraId="2649C98F" w14:textId="77777777" w:rsidTr="00417D7D">
        <w:trPr>
          <w:trHeight w:val="20"/>
        </w:trPr>
        <w:tc>
          <w:tcPr>
            <w:tcW w:w="681" w:type="pct"/>
            <w:vMerge w:val="restart"/>
            <w:tcBorders>
              <w:top w:val="nil"/>
              <w:left w:val="nil"/>
              <w:bottom w:val="single" w:sz="4" w:space="0" w:color="000000"/>
              <w:right w:val="nil"/>
            </w:tcBorders>
            <w:shd w:val="clear" w:color="000000" w:fill="BDD7EE"/>
            <w:vAlign w:val="center"/>
            <w:hideMark/>
          </w:tcPr>
          <w:p w14:paraId="38DB1122" w14:textId="77777777" w:rsidR="00A174AF" w:rsidRPr="00506E2D" w:rsidRDefault="00A174AF"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سه تا چهار برابر حداقل دستمزد</w:t>
            </w:r>
          </w:p>
        </w:tc>
        <w:tc>
          <w:tcPr>
            <w:tcW w:w="473" w:type="pct"/>
            <w:tcBorders>
              <w:top w:val="nil"/>
              <w:left w:val="nil"/>
              <w:bottom w:val="single" w:sz="4" w:space="0" w:color="auto"/>
              <w:right w:val="nil"/>
            </w:tcBorders>
            <w:shd w:val="clear" w:color="000000" w:fill="BDD7EE"/>
            <w:vAlign w:val="center"/>
            <w:hideMark/>
          </w:tcPr>
          <w:p w14:paraId="472D123A" w14:textId="77777777" w:rsidR="00A174AF" w:rsidRPr="00506E2D" w:rsidRDefault="00A174AF" w:rsidP="00CF187C">
            <w:pPr>
              <w:bidi/>
              <w:spacing w:after="0" w:line="240" w:lineRule="auto"/>
              <w:jc w:val="center"/>
              <w:rPr>
                <w:rFonts w:ascii="Times New Roman" w:eastAsia="Times New Roman" w:hAnsi="Times New Roman" w:cs="B Nazanin"/>
                <w:b/>
                <w:bCs/>
                <w:rtl/>
                <w:lang w:bidi="fa-IR"/>
              </w:rPr>
            </w:pPr>
            <w:r w:rsidRPr="00506E2D">
              <w:rPr>
                <w:rFonts w:ascii="Times New Roman" w:eastAsia="Times New Roman" w:hAnsi="Times New Roman" w:cs="B Nazanin" w:hint="cs"/>
                <w:b/>
                <w:bCs/>
                <w:rtl/>
                <w:lang w:bidi="fa-IR"/>
              </w:rPr>
              <w:t>مرد</w:t>
            </w:r>
          </w:p>
        </w:tc>
        <w:tc>
          <w:tcPr>
            <w:tcW w:w="503" w:type="pct"/>
            <w:tcBorders>
              <w:top w:val="nil"/>
              <w:left w:val="nil"/>
              <w:bottom w:val="single" w:sz="4" w:space="0" w:color="auto"/>
              <w:right w:val="nil"/>
            </w:tcBorders>
            <w:shd w:val="clear" w:color="auto" w:fill="auto"/>
            <w:noWrap/>
            <w:vAlign w:val="center"/>
            <w:hideMark/>
          </w:tcPr>
          <w:p w14:paraId="272122D9"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99,264</w:t>
            </w:r>
          </w:p>
        </w:tc>
        <w:tc>
          <w:tcPr>
            <w:tcW w:w="379" w:type="pct"/>
            <w:tcBorders>
              <w:top w:val="nil"/>
              <w:left w:val="nil"/>
              <w:bottom w:val="single" w:sz="4" w:space="0" w:color="auto"/>
              <w:right w:val="nil"/>
            </w:tcBorders>
            <w:shd w:val="clear" w:color="auto" w:fill="auto"/>
            <w:noWrap/>
            <w:vAlign w:val="center"/>
            <w:hideMark/>
          </w:tcPr>
          <w:p w14:paraId="3D42A843"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15/8%</w:t>
            </w:r>
          </w:p>
        </w:tc>
        <w:tc>
          <w:tcPr>
            <w:tcW w:w="454" w:type="pct"/>
            <w:tcBorders>
              <w:top w:val="nil"/>
              <w:left w:val="nil"/>
              <w:bottom w:val="single" w:sz="4" w:space="0" w:color="auto"/>
              <w:right w:val="nil"/>
            </w:tcBorders>
            <w:shd w:val="clear" w:color="auto" w:fill="auto"/>
            <w:noWrap/>
            <w:vAlign w:val="center"/>
            <w:hideMark/>
          </w:tcPr>
          <w:p w14:paraId="413DEC7B"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49/3</w:t>
            </w:r>
          </w:p>
        </w:tc>
        <w:tc>
          <w:tcPr>
            <w:tcW w:w="332" w:type="pct"/>
            <w:tcBorders>
              <w:top w:val="nil"/>
              <w:left w:val="nil"/>
              <w:bottom w:val="single" w:sz="4" w:space="0" w:color="auto"/>
              <w:right w:val="nil"/>
            </w:tcBorders>
            <w:shd w:val="clear" w:color="auto" w:fill="auto"/>
            <w:noWrap/>
            <w:vAlign w:val="center"/>
            <w:hideMark/>
          </w:tcPr>
          <w:p w14:paraId="7FA5F1DD"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58/5</w:t>
            </w:r>
          </w:p>
        </w:tc>
        <w:tc>
          <w:tcPr>
            <w:tcW w:w="363" w:type="pct"/>
            <w:tcBorders>
              <w:top w:val="nil"/>
              <w:left w:val="nil"/>
              <w:bottom w:val="single" w:sz="4" w:space="0" w:color="auto"/>
              <w:right w:val="nil"/>
            </w:tcBorders>
            <w:shd w:val="clear" w:color="auto" w:fill="auto"/>
            <w:noWrap/>
            <w:vAlign w:val="center"/>
            <w:hideMark/>
          </w:tcPr>
          <w:p w14:paraId="1C3C9A8E"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33/8</w:t>
            </w:r>
          </w:p>
        </w:tc>
        <w:tc>
          <w:tcPr>
            <w:tcW w:w="395" w:type="pct"/>
            <w:tcBorders>
              <w:top w:val="nil"/>
              <w:left w:val="nil"/>
              <w:bottom w:val="single" w:sz="4" w:space="0" w:color="auto"/>
              <w:right w:val="nil"/>
            </w:tcBorders>
            <w:shd w:val="clear" w:color="auto" w:fill="auto"/>
            <w:noWrap/>
            <w:vAlign w:val="center"/>
            <w:hideMark/>
          </w:tcPr>
          <w:p w14:paraId="5C020962"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8/4</w:t>
            </w:r>
          </w:p>
        </w:tc>
        <w:tc>
          <w:tcPr>
            <w:tcW w:w="710" w:type="pct"/>
            <w:tcBorders>
              <w:top w:val="nil"/>
              <w:left w:val="nil"/>
              <w:bottom w:val="single" w:sz="4" w:space="0" w:color="auto"/>
              <w:right w:val="nil"/>
            </w:tcBorders>
            <w:shd w:val="clear" w:color="auto" w:fill="auto"/>
            <w:noWrap/>
            <w:vAlign w:val="center"/>
            <w:hideMark/>
          </w:tcPr>
          <w:p w14:paraId="552EDF99"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162,693,464</w:t>
            </w:r>
          </w:p>
        </w:tc>
        <w:tc>
          <w:tcPr>
            <w:tcW w:w="710" w:type="pct"/>
            <w:gridSpan w:val="2"/>
            <w:tcBorders>
              <w:top w:val="nil"/>
              <w:left w:val="nil"/>
              <w:bottom w:val="single" w:sz="4" w:space="0" w:color="auto"/>
              <w:right w:val="nil"/>
            </w:tcBorders>
            <w:shd w:val="clear" w:color="auto" w:fill="auto"/>
            <w:noWrap/>
            <w:vAlign w:val="center"/>
            <w:hideMark/>
          </w:tcPr>
          <w:p w14:paraId="0244D91C"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181,635,499</w:t>
            </w:r>
          </w:p>
        </w:tc>
      </w:tr>
      <w:tr w:rsidR="00F660BB" w:rsidRPr="00506E2D" w14:paraId="19EDD13B" w14:textId="77777777" w:rsidTr="00417D7D">
        <w:trPr>
          <w:trHeight w:val="20"/>
        </w:trPr>
        <w:tc>
          <w:tcPr>
            <w:tcW w:w="681" w:type="pct"/>
            <w:vMerge/>
            <w:tcBorders>
              <w:top w:val="nil"/>
              <w:left w:val="nil"/>
              <w:bottom w:val="single" w:sz="4" w:space="0" w:color="000000"/>
              <w:right w:val="nil"/>
            </w:tcBorders>
            <w:vAlign w:val="center"/>
            <w:hideMark/>
          </w:tcPr>
          <w:p w14:paraId="77C64A3D" w14:textId="77777777" w:rsidR="00A174AF" w:rsidRPr="00506E2D" w:rsidRDefault="00A174AF" w:rsidP="00CF187C">
            <w:pPr>
              <w:bidi/>
              <w:spacing w:after="0" w:line="240" w:lineRule="auto"/>
              <w:rPr>
                <w:rFonts w:ascii="Times New Roman" w:eastAsia="Times New Roman" w:hAnsi="Times New Roman" w:cs="B Nazanin"/>
                <w:b/>
                <w:bCs/>
                <w:lang w:bidi="fa-IR"/>
              </w:rPr>
            </w:pPr>
          </w:p>
        </w:tc>
        <w:tc>
          <w:tcPr>
            <w:tcW w:w="473" w:type="pct"/>
            <w:tcBorders>
              <w:top w:val="nil"/>
              <w:left w:val="nil"/>
              <w:bottom w:val="single" w:sz="4" w:space="0" w:color="auto"/>
              <w:right w:val="nil"/>
            </w:tcBorders>
            <w:shd w:val="clear" w:color="000000" w:fill="BDD7EE"/>
            <w:vAlign w:val="center"/>
            <w:hideMark/>
          </w:tcPr>
          <w:p w14:paraId="0D1B0E75" w14:textId="77777777" w:rsidR="00A174AF" w:rsidRPr="00506E2D" w:rsidRDefault="00A174AF"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زن</w:t>
            </w:r>
          </w:p>
        </w:tc>
        <w:tc>
          <w:tcPr>
            <w:tcW w:w="503" w:type="pct"/>
            <w:tcBorders>
              <w:top w:val="nil"/>
              <w:left w:val="nil"/>
              <w:bottom w:val="single" w:sz="4" w:space="0" w:color="auto"/>
              <w:right w:val="nil"/>
            </w:tcBorders>
            <w:shd w:val="clear" w:color="auto" w:fill="auto"/>
            <w:noWrap/>
            <w:vAlign w:val="center"/>
            <w:hideMark/>
          </w:tcPr>
          <w:p w14:paraId="62066190"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2,197</w:t>
            </w:r>
          </w:p>
        </w:tc>
        <w:tc>
          <w:tcPr>
            <w:tcW w:w="379" w:type="pct"/>
            <w:tcBorders>
              <w:top w:val="nil"/>
              <w:left w:val="nil"/>
              <w:bottom w:val="single" w:sz="4" w:space="0" w:color="auto"/>
              <w:right w:val="nil"/>
            </w:tcBorders>
            <w:shd w:val="clear" w:color="auto" w:fill="auto"/>
            <w:noWrap/>
            <w:vAlign w:val="center"/>
            <w:hideMark/>
          </w:tcPr>
          <w:p w14:paraId="29D9C0F5"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0/3%</w:t>
            </w:r>
          </w:p>
        </w:tc>
        <w:tc>
          <w:tcPr>
            <w:tcW w:w="454" w:type="pct"/>
            <w:tcBorders>
              <w:top w:val="nil"/>
              <w:left w:val="nil"/>
              <w:bottom w:val="single" w:sz="4" w:space="0" w:color="auto"/>
              <w:right w:val="nil"/>
            </w:tcBorders>
            <w:shd w:val="clear" w:color="auto" w:fill="auto"/>
            <w:noWrap/>
            <w:vAlign w:val="center"/>
            <w:hideMark/>
          </w:tcPr>
          <w:p w14:paraId="21CC4335"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49/2</w:t>
            </w:r>
          </w:p>
        </w:tc>
        <w:tc>
          <w:tcPr>
            <w:tcW w:w="332" w:type="pct"/>
            <w:tcBorders>
              <w:top w:val="nil"/>
              <w:left w:val="nil"/>
              <w:bottom w:val="single" w:sz="4" w:space="0" w:color="auto"/>
              <w:right w:val="nil"/>
            </w:tcBorders>
            <w:shd w:val="clear" w:color="auto" w:fill="auto"/>
            <w:noWrap/>
            <w:vAlign w:val="center"/>
            <w:hideMark/>
          </w:tcPr>
          <w:p w14:paraId="343B17AE"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52/8</w:t>
            </w:r>
          </w:p>
        </w:tc>
        <w:tc>
          <w:tcPr>
            <w:tcW w:w="363" w:type="pct"/>
            <w:tcBorders>
              <w:top w:val="nil"/>
              <w:left w:val="nil"/>
              <w:bottom w:val="single" w:sz="4" w:space="0" w:color="auto"/>
              <w:right w:val="nil"/>
            </w:tcBorders>
            <w:shd w:val="clear" w:color="auto" w:fill="auto"/>
            <w:noWrap/>
            <w:vAlign w:val="center"/>
            <w:hideMark/>
          </w:tcPr>
          <w:p w14:paraId="5A08365E"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30/6</w:t>
            </w:r>
          </w:p>
        </w:tc>
        <w:tc>
          <w:tcPr>
            <w:tcW w:w="395" w:type="pct"/>
            <w:tcBorders>
              <w:top w:val="nil"/>
              <w:left w:val="nil"/>
              <w:bottom w:val="single" w:sz="4" w:space="0" w:color="auto"/>
              <w:right w:val="nil"/>
            </w:tcBorders>
            <w:shd w:val="clear" w:color="auto" w:fill="auto"/>
            <w:noWrap/>
            <w:vAlign w:val="center"/>
            <w:hideMark/>
          </w:tcPr>
          <w:p w14:paraId="081A8AEB"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8/0</w:t>
            </w:r>
          </w:p>
        </w:tc>
        <w:tc>
          <w:tcPr>
            <w:tcW w:w="710" w:type="pct"/>
            <w:tcBorders>
              <w:top w:val="nil"/>
              <w:left w:val="nil"/>
              <w:bottom w:val="single" w:sz="4" w:space="0" w:color="auto"/>
              <w:right w:val="nil"/>
            </w:tcBorders>
            <w:shd w:val="clear" w:color="auto" w:fill="auto"/>
            <w:noWrap/>
            <w:vAlign w:val="center"/>
            <w:hideMark/>
          </w:tcPr>
          <w:p w14:paraId="7D5019E2"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171,941,927</w:t>
            </w:r>
          </w:p>
        </w:tc>
        <w:tc>
          <w:tcPr>
            <w:tcW w:w="710" w:type="pct"/>
            <w:gridSpan w:val="2"/>
            <w:tcBorders>
              <w:top w:val="nil"/>
              <w:left w:val="nil"/>
              <w:bottom w:val="single" w:sz="4" w:space="0" w:color="auto"/>
              <w:right w:val="nil"/>
            </w:tcBorders>
            <w:shd w:val="clear" w:color="auto" w:fill="auto"/>
            <w:noWrap/>
            <w:vAlign w:val="center"/>
            <w:hideMark/>
          </w:tcPr>
          <w:p w14:paraId="04FDDC01"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181,730,455</w:t>
            </w:r>
          </w:p>
        </w:tc>
      </w:tr>
      <w:tr w:rsidR="00F660BB" w:rsidRPr="00506E2D" w14:paraId="653638A6" w14:textId="77777777" w:rsidTr="00417D7D">
        <w:trPr>
          <w:trHeight w:val="20"/>
        </w:trPr>
        <w:tc>
          <w:tcPr>
            <w:tcW w:w="681" w:type="pct"/>
            <w:vMerge/>
            <w:tcBorders>
              <w:top w:val="nil"/>
              <w:left w:val="nil"/>
              <w:bottom w:val="single" w:sz="4" w:space="0" w:color="000000"/>
              <w:right w:val="nil"/>
            </w:tcBorders>
            <w:vAlign w:val="center"/>
            <w:hideMark/>
          </w:tcPr>
          <w:p w14:paraId="5380871E" w14:textId="77777777" w:rsidR="00A174AF" w:rsidRPr="00506E2D" w:rsidRDefault="00A174AF" w:rsidP="00CF187C">
            <w:pPr>
              <w:bidi/>
              <w:spacing w:after="0" w:line="240" w:lineRule="auto"/>
              <w:rPr>
                <w:rFonts w:ascii="Times New Roman" w:eastAsia="Times New Roman" w:hAnsi="Times New Roman" w:cs="B Nazanin"/>
                <w:b/>
                <w:bCs/>
                <w:lang w:bidi="fa-IR"/>
              </w:rPr>
            </w:pPr>
          </w:p>
        </w:tc>
        <w:tc>
          <w:tcPr>
            <w:tcW w:w="473" w:type="pct"/>
            <w:tcBorders>
              <w:top w:val="nil"/>
              <w:left w:val="nil"/>
              <w:bottom w:val="single" w:sz="4" w:space="0" w:color="auto"/>
              <w:right w:val="nil"/>
            </w:tcBorders>
            <w:shd w:val="clear" w:color="000000" w:fill="BDD7EE"/>
            <w:vAlign w:val="center"/>
            <w:hideMark/>
          </w:tcPr>
          <w:p w14:paraId="04CC7D11" w14:textId="77777777" w:rsidR="00A174AF" w:rsidRPr="00506E2D" w:rsidRDefault="00A174AF"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کل</w:t>
            </w:r>
          </w:p>
        </w:tc>
        <w:tc>
          <w:tcPr>
            <w:tcW w:w="503" w:type="pct"/>
            <w:tcBorders>
              <w:top w:val="nil"/>
              <w:left w:val="nil"/>
              <w:bottom w:val="single" w:sz="4" w:space="0" w:color="auto"/>
              <w:right w:val="nil"/>
            </w:tcBorders>
            <w:shd w:val="clear" w:color="000000" w:fill="DDEBF7"/>
            <w:noWrap/>
            <w:vAlign w:val="center"/>
            <w:hideMark/>
          </w:tcPr>
          <w:p w14:paraId="33E6AF9F"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101,461</w:t>
            </w:r>
          </w:p>
        </w:tc>
        <w:tc>
          <w:tcPr>
            <w:tcW w:w="379" w:type="pct"/>
            <w:tcBorders>
              <w:top w:val="nil"/>
              <w:left w:val="nil"/>
              <w:bottom w:val="single" w:sz="4" w:space="0" w:color="auto"/>
              <w:right w:val="nil"/>
            </w:tcBorders>
            <w:shd w:val="clear" w:color="000000" w:fill="DDEBF7"/>
            <w:noWrap/>
            <w:vAlign w:val="center"/>
            <w:hideMark/>
          </w:tcPr>
          <w:p w14:paraId="33EC3450"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16/1%</w:t>
            </w:r>
          </w:p>
        </w:tc>
        <w:tc>
          <w:tcPr>
            <w:tcW w:w="454" w:type="pct"/>
            <w:tcBorders>
              <w:top w:val="nil"/>
              <w:left w:val="nil"/>
              <w:bottom w:val="single" w:sz="4" w:space="0" w:color="auto"/>
              <w:right w:val="nil"/>
            </w:tcBorders>
            <w:shd w:val="clear" w:color="000000" w:fill="DDEBF7"/>
            <w:noWrap/>
            <w:vAlign w:val="center"/>
            <w:hideMark/>
          </w:tcPr>
          <w:p w14:paraId="079FBAD5"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49/3</w:t>
            </w:r>
          </w:p>
        </w:tc>
        <w:tc>
          <w:tcPr>
            <w:tcW w:w="332" w:type="pct"/>
            <w:tcBorders>
              <w:top w:val="nil"/>
              <w:left w:val="nil"/>
              <w:bottom w:val="single" w:sz="4" w:space="0" w:color="auto"/>
              <w:right w:val="nil"/>
            </w:tcBorders>
            <w:shd w:val="clear" w:color="000000" w:fill="DDEBF7"/>
            <w:noWrap/>
            <w:vAlign w:val="center"/>
            <w:hideMark/>
          </w:tcPr>
          <w:p w14:paraId="15CF21B9"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58/4</w:t>
            </w:r>
          </w:p>
        </w:tc>
        <w:tc>
          <w:tcPr>
            <w:tcW w:w="363" w:type="pct"/>
            <w:tcBorders>
              <w:top w:val="nil"/>
              <w:left w:val="nil"/>
              <w:bottom w:val="single" w:sz="4" w:space="0" w:color="auto"/>
              <w:right w:val="nil"/>
            </w:tcBorders>
            <w:shd w:val="clear" w:color="000000" w:fill="DDEBF7"/>
            <w:noWrap/>
            <w:vAlign w:val="center"/>
            <w:hideMark/>
          </w:tcPr>
          <w:p w14:paraId="464D6D5B"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33/7</w:t>
            </w:r>
          </w:p>
        </w:tc>
        <w:tc>
          <w:tcPr>
            <w:tcW w:w="395" w:type="pct"/>
            <w:tcBorders>
              <w:top w:val="nil"/>
              <w:left w:val="nil"/>
              <w:bottom w:val="single" w:sz="4" w:space="0" w:color="auto"/>
              <w:right w:val="nil"/>
            </w:tcBorders>
            <w:shd w:val="clear" w:color="000000" w:fill="DDEBF7"/>
            <w:noWrap/>
            <w:vAlign w:val="center"/>
            <w:hideMark/>
          </w:tcPr>
          <w:p w14:paraId="236909E9"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8/4</w:t>
            </w:r>
          </w:p>
        </w:tc>
        <w:tc>
          <w:tcPr>
            <w:tcW w:w="710" w:type="pct"/>
            <w:tcBorders>
              <w:top w:val="nil"/>
              <w:left w:val="nil"/>
              <w:bottom w:val="single" w:sz="4" w:space="0" w:color="auto"/>
              <w:right w:val="nil"/>
            </w:tcBorders>
            <w:shd w:val="clear" w:color="000000" w:fill="DDEBF7"/>
            <w:noWrap/>
            <w:vAlign w:val="center"/>
            <w:hideMark/>
          </w:tcPr>
          <w:p w14:paraId="0FADFEEC"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162,893,727</w:t>
            </w:r>
          </w:p>
        </w:tc>
        <w:tc>
          <w:tcPr>
            <w:tcW w:w="710" w:type="pct"/>
            <w:gridSpan w:val="2"/>
            <w:tcBorders>
              <w:top w:val="nil"/>
              <w:left w:val="nil"/>
              <w:bottom w:val="single" w:sz="4" w:space="0" w:color="auto"/>
              <w:right w:val="nil"/>
            </w:tcBorders>
            <w:shd w:val="clear" w:color="000000" w:fill="DDEBF7"/>
            <w:noWrap/>
            <w:vAlign w:val="center"/>
            <w:hideMark/>
          </w:tcPr>
          <w:p w14:paraId="21195DF5"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181,637,555</w:t>
            </w:r>
          </w:p>
        </w:tc>
      </w:tr>
      <w:tr w:rsidR="00F660BB" w:rsidRPr="00506E2D" w14:paraId="48E2AB9D" w14:textId="77777777" w:rsidTr="00417D7D">
        <w:trPr>
          <w:trHeight w:val="20"/>
        </w:trPr>
        <w:tc>
          <w:tcPr>
            <w:tcW w:w="681" w:type="pct"/>
            <w:vMerge w:val="restart"/>
            <w:tcBorders>
              <w:top w:val="nil"/>
              <w:left w:val="nil"/>
              <w:bottom w:val="single" w:sz="4" w:space="0" w:color="000000"/>
              <w:right w:val="nil"/>
            </w:tcBorders>
            <w:shd w:val="clear" w:color="000000" w:fill="BDD7EE"/>
            <w:vAlign w:val="center"/>
            <w:hideMark/>
          </w:tcPr>
          <w:p w14:paraId="6C281E6E" w14:textId="77777777" w:rsidR="00A174AF" w:rsidRPr="00506E2D" w:rsidRDefault="00A174AF"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چهار تا پنج برابر حداقل دستمزد</w:t>
            </w:r>
          </w:p>
        </w:tc>
        <w:tc>
          <w:tcPr>
            <w:tcW w:w="473" w:type="pct"/>
            <w:tcBorders>
              <w:top w:val="nil"/>
              <w:left w:val="nil"/>
              <w:bottom w:val="single" w:sz="4" w:space="0" w:color="auto"/>
              <w:right w:val="nil"/>
            </w:tcBorders>
            <w:shd w:val="clear" w:color="000000" w:fill="BDD7EE"/>
            <w:vAlign w:val="center"/>
            <w:hideMark/>
          </w:tcPr>
          <w:p w14:paraId="5A2451E7" w14:textId="77777777" w:rsidR="00A174AF" w:rsidRPr="00506E2D" w:rsidRDefault="00A174AF" w:rsidP="00CF187C">
            <w:pPr>
              <w:bidi/>
              <w:spacing w:after="0" w:line="240" w:lineRule="auto"/>
              <w:jc w:val="center"/>
              <w:rPr>
                <w:rFonts w:ascii="Times New Roman" w:eastAsia="Times New Roman" w:hAnsi="Times New Roman" w:cs="B Nazanin"/>
                <w:b/>
                <w:bCs/>
                <w:rtl/>
                <w:lang w:bidi="fa-IR"/>
              </w:rPr>
            </w:pPr>
            <w:r w:rsidRPr="00506E2D">
              <w:rPr>
                <w:rFonts w:ascii="Times New Roman" w:eastAsia="Times New Roman" w:hAnsi="Times New Roman" w:cs="B Nazanin" w:hint="cs"/>
                <w:b/>
                <w:bCs/>
                <w:rtl/>
                <w:lang w:bidi="fa-IR"/>
              </w:rPr>
              <w:t>مرد</w:t>
            </w:r>
          </w:p>
        </w:tc>
        <w:tc>
          <w:tcPr>
            <w:tcW w:w="503" w:type="pct"/>
            <w:tcBorders>
              <w:top w:val="nil"/>
              <w:left w:val="nil"/>
              <w:bottom w:val="single" w:sz="4" w:space="0" w:color="auto"/>
              <w:right w:val="nil"/>
            </w:tcBorders>
            <w:shd w:val="clear" w:color="auto" w:fill="auto"/>
            <w:noWrap/>
            <w:vAlign w:val="center"/>
            <w:hideMark/>
          </w:tcPr>
          <w:p w14:paraId="3E66F325"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40,034</w:t>
            </w:r>
          </w:p>
        </w:tc>
        <w:tc>
          <w:tcPr>
            <w:tcW w:w="379" w:type="pct"/>
            <w:tcBorders>
              <w:top w:val="nil"/>
              <w:left w:val="nil"/>
              <w:bottom w:val="single" w:sz="4" w:space="0" w:color="auto"/>
              <w:right w:val="nil"/>
            </w:tcBorders>
            <w:shd w:val="clear" w:color="auto" w:fill="auto"/>
            <w:noWrap/>
            <w:vAlign w:val="center"/>
            <w:hideMark/>
          </w:tcPr>
          <w:p w14:paraId="0E8A9F52"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6/4%</w:t>
            </w:r>
          </w:p>
        </w:tc>
        <w:tc>
          <w:tcPr>
            <w:tcW w:w="454" w:type="pct"/>
            <w:tcBorders>
              <w:top w:val="nil"/>
              <w:left w:val="nil"/>
              <w:bottom w:val="single" w:sz="4" w:space="0" w:color="auto"/>
              <w:right w:val="nil"/>
            </w:tcBorders>
            <w:shd w:val="clear" w:color="auto" w:fill="auto"/>
            <w:noWrap/>
            <w:vAlign w:val="center"/>
            <w:hideMark/>
          </w:tcPr>
          <w:p w14:paraId="770ECE33"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49/3</w:t>
            </w:r>
          </w:p>
        </w:tc>
        <w:tc>
          <w:tcPr>
            <w:tcW w:w="332" w:type="pct"/>
            <w:tcBorders>
              <w:top w:val="nil"/>
              <w:left w:val="nil"/>
              <w:bottom w:val="single" w:sz="4" w:space="0" w:color="auto"/>
              <w:right w:val="nil"/>
            </w:tcBorders>
            <w:shd w:val="clear" w:color="auto" w:fill="auto"/>
            <w:noWrap/>
            <w:vAlign w:val="center"/>
            <w:hideMark/>
          </w:tcPr>
          <w:p w14:paraId="0E096A53"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55/1</w:t>
            </w:r>
          </w:p>
        </w:tc>
        <w:tc>
          <w:tcPr>
            <w:tcW w:w="363" w:type="pct"/>
            <w:tcBorders>
              <w:top w:val="nil"/>
              <w:left w:val="nil"/>
              <w:bottom w:val="single" w:sz="4" w:space="0" w:color="auto"/>
              <w:right w:val="nil"/>
            </w:tcBorders>
            <w:shd w:val="clear" w:color="auto" w:fill="auto"/>
            <w:noWrap/>
            <w:vAlign w:val="center"/>
            <w:hideMark/>
          </w:tcPr>
          <w:p w14:paraId="1A40A5EE"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33/7</w:t>
            </w:r>
          </w:p>
        </w:tc>
        <w:tc>
          <w:tcPr>
            <w:tcW w:w="395" w:type="pct"/>
            <w:tcBorders>
              <w:top w:val="nil"/>
              <w:left w:val="nil"/>
              <w:bottom w:val="single" w:sz="4" w:space="0" w:color="auto"/>
              <w:right w:val="nil"/>
            </w:tcBorders>
            <w:shd w:val="clear" w:color="auto" w:fill="auto"/>
            <w:noWrap/>
            <w:vAlign w:val="center"/>
            <w:hideMark/>
          </w:tcPr>
          <w:p w14:paraId="3D2A62A5"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8/2</w:t>
            </w:r>
          </w:p>
        </w:tc>
        <w:tc>
          <w:tcPr>
            <w:tcW w:w="710" w:type="pct"/>
            <w:tcBorders>
              <w:top w:val="nil"/>
              <w:left w:val="nil"/>
              <w:bottom w:val="single" w:sz="4" w:space="0" w:color="auto"/>
              <w:right w:val="nil"/>
            </w:tcBorders>
            <w:shd w:val="clear" w:color="auto" w:fill="auto"/>
            <w:noWrap/>
            <w:vAlign w:val="center"/>
            <w:hideMark/>
          </w:tcPr>
          <w:p w14:paraId="1E171CD9"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213,396,775</w:t>
            </w:r>
          </w:p>
        </w:tc>
        <w:tc>
          <w:tcPr>
            <w:tcW w:w="710" w:type="pct"/>
            <w:gridSpan w:val="2"/>
            <w:tcBorders>
              <w:top w:val="nil"/>
              <w:left w:val="nil"/>
              <w:bottom w:val="single" w:sz="4" w:space="0" w:color="auto"/>
              <w:right w:val="nil"/>
            </w:tcBorders>
            <w:shd w:val="clear" w:color="auto" w:fill="auto"/>
            <w:noWrap/>
            <w:vAlign w:val="center"/>
            <w:hideMark/>
          </w:tcPr>
          <w:p w14:paraId="77BA808D"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235,493,395</w:t>
            </w:r>
          </w:p>
        </w:tc>
      </w:tr>
      <w:tr w:rsidR="00F660BB" w:rsidRPr="00506E2D" w14:paraId="21393E2B" w14:textId="77777777" w:rsidTr="00417D7D">
        <w:trPr>
          <w:trHeight w:val="20"/>
        </w:trPr>
        <w:tc>
          <w:tcPr>
            <w:tcW w:w="681" w:type="pct"/>
            <w:vMerge/>
            <w:tcBorders>
              <w:top w:val="nil"/>
              <w:left w:val="nil"/>
              <w:bottom w:val="single" w:sz="4" w:space="0" w:color="000000"/>
              <w:right w:val="nil"/>
            </w:tcBorders>
            <w:vAlign w:val="center"/>
            <w:hideMark/>
          </w:tcPr>
          <w:p w14:paraId="3ADE92C2" w14:textId="77777777" w:rsidR="00A174AF" w:rsidRPr="00506E2D" w:rsidRDefault="00A174AF" w:rsidP="00CF187C">
            <w:pPr>
              <w:bidi/>
              <w:spacing w:after="0" w:line="240" w:lineRule="auto"/>
              <w:rPr>
                <w:rFonts w:ascii="Times New Roman" w:eastAsia="Times New Roman" w:hAnsi="Times New Roman" w:cs="B Nazanin"/>
                <w:b/>
                <w:bCs/>
                <w:lang w:bidi="fa-IR"/>
              </w:rPr>
            </w:pPr>
          </w:p>
        </w:tc>
        <w:tc>
          <w:tcPr>
            <w:tcW w:w="473" w:type="pct"/>
            <w:tcBorders>
              <w:top w:val="nil"/>
              <w:left w:val="nil"/>
              <w:bottom w:val="single" w:sz="4" w:space="0" w:color="auto"/>
              <w:right w:val="nil"/>
            </w:tcBorders>
            <w:shd w:val="clear" w:color="000000" w:fill="BDD7EE"/>
            <w:vAlign w:val="center"/>
            <w:hideMark/>
          </w:tcPr>
          <w:p w14:paraId="07B0E576" w14:textId="77777777" w:rsidR="00A174AF" w:rsidRPr="00506E2D" w:rsidRDefault="00A174AF"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زن</w:t>
            </w:r>
          </w:p>
        </w:tc>
        <w:tc>
          <w:tcPr>
            <w:tcW w:w="503" w:type="pct"/>
            <w:tcBorders>
              <w:top w:val="nil"/>
              <w:left w:val="nil"/>
              <w:bottom w:val="single" w:sz="4" w:space="0" w:color="auto"/>
              <w:right w:val="nil"/>
            </w:tcBorders>
            <w:shd w:val="clear" w:color="auto" w:fill="auto"/>
            <w:noWrap/>
            <w:vAlign w:val="center"/>
            <w:hideMark/>
          </w:tcPr>
          <w:p w14:paraId="285F9033"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909</w:t>
            </w:r>
          </w:p>
        </w:tc>
        <w:tc>
          <w:tcPr>
            <w:tcW w:w="379" w:type="pct"/>
            <w:tcBorders>
              <w:top w:val="nil"/>
              <w:left w:val="nil"/>
              <w:bottom w:val="single" w:sz="4" w:space="0" w:color="auto"/>
              <w:right w:val="nil"/>
            </w:tcBorders>
            <w:shd w:val="clear" w:color="auto" w:fill="auto"/>
            <w:noWrap/>
            <w:vAlign w:val="center"/>
            <w:hideMark/>
          </w:tcPr>
          <w:p w14:paraId="752BAE12"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0/1%</w:t>
            </w:r>
          </w:p>
        </w:tc>
        <w:tc>
          <w:tcPr>
            <w:tcW w:w="454" w:type="pct"/>
            <w:tcBorders>
              <w:top w:val="nil"/>
              <w:left w:val="nil"/>
              <w:bottom w:val="single" w:sz="4" w:space="0" w:color="auto"/>
              <w:right w:val="nil"/>
            </w:tcBorders>
            <w:shd w:val="clear" w:color="auto" w:fill="auto"/>
            <w:noWrap/>
            <w:vAlign w:val="center"/>
            <w:hideMark/>
          </w:tcPr>
          <w:p w14:paraId="27C1D590"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49/0</w:t>
            </w:r>
          </w:p>
        </w:tc>
        <w:tc>
          <w:tcPr>
            <w:tcW w:w="332" w:type="pct"/>
            <w:tcBorders>
              <w:top w:val="nil"/>
              <w:left w:val="nil"/>
              <w:bottom w:val="single" w:sz="4" w:space="0" w:color="auto"/>
              <w:right w:val="nil"/>
            </w:tcBorders>
            <w:shd w:val="clear" w:color="auto" w:fill="auto"/>
            <w:noWrap/>
            <w:vAlign w:val="center"/>
            <w:hideMark/>
          </w:tcPr>
          <w:p w14:paraId="522AB3E0"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52/0</w:t>
            </w:r>
          </w:p>
        </w:tc>
        <w:tc>
          <w:tcPr>
            <w:tcW w:w="363" w:type="pct"/>
            <w:tcBorders>
              <w:top w:val="nil"/>
              <w:left w:val="nil"/>
              <w:bottom w:val="single" w:sz="4" w:space="0" w:color="auto"/>
              <w:right w:val="nil"/>
            </w:tcBorders>
            <w:shd w:val="clear" w:color="auto" w:fill="auto"/>
            <w:noWrap/>
            <w:vAlign w:val="center"/>
            <w:hideMark/>
          </w:tcPr>
          <w:p w14:paraId="4B438BEA"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30/9</w:t>
            </w:r>
          </w:p>
        </w:tc>
        <w:tc>
          <w:tcPr>
            <w:tcW w:w="395" w:type="pct"/>
            <w:tcBorders>
              <w:top w:val="nil"/>
              <w:left w:val="nil"/>
              <w:bottom w:val="single" w:sz="4" w:space="0" w:color="auto"/>
              <w:right w:val="nil"/>
            </w:tcBorders>
            <w:shd w:val="clear" w:color="auto" w:fill="auto"/>
            <w:noWrap/>
            <w:vAlign w:val="center"/>
            <w:hideMark/>
          </w:tcPr>
          <w:p w14:paraId="795B6D4A"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8/0</w:t>
            </w:r>
          </w:p>
        </w:tc>
        <w:tc>
          <w:tcPr>
            <w:tcW w:w="710" w:type="pct"/>
            <w:tcBorders>
              <w:top w:val="nil"/>
              <w:left w:val="nil"/>
              <w:bottom w:val="single" w:sz="4" w:space="0" w:color="auto"/>
              <w:right w:val="nil"/>
            </w:tcBorders>
            <w:shd w:val="clear" w:color="auto" w:fill="auto"/>
            <w:noWrap/>
            <w:vAlign w:val="center"/>
            <w:hideMark/>
          </w:tcPr>
          <w:p w14:paraId="437CB58E"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218,664,837</w:t>
            </w:r>
          </w:p>
        </w:tc>
        <w:tc>
          <w:tcPr>
            <w:tcW w:w="710" w:type="pct"/>
            <w:gridSpan w:val="2"/>
            <w:tcBorders>
              <w:top w:val="nil"/>
              <w:left w:val="nil"/>
              <w:bottom w:val="single" w:sz="4" w:space="0" w:color="auto"/>
              <w:right w:val="nil"/>
            </w:tcBorders>
            <w:shd w:val="clear" w:color="auto" w:fill="auto"/>
            <w:noWrap/>
            <w:vAlign w:val="center"/>
            <w:hideMark/>
          </w:tcPr>
          <w:p w14:paraId="224DE43A"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234,753,579</w:t>
            </w:r>
          </w:p>
        </w:tc>
      </w:tr>
      <w:tr w:rsidR="00F660BB" w:rsidRPr="00506E2D" w14:paraId="23380A2A" w14:textId="77777777" w:rsidTr="00417D7D">
        <w:trPr>
          <w:trHeight w:val="20"/>
        </w:trPr>
        <w:tc>
          <w:tcPr>
            <w:tcW w:w="681" w:type="pct"/>
            <w:vMerge/>
            <w:tcBorders>
              <w:top w:val="nil"/>
              <w:left w:val="nil"/>
              <w:bottom w:val="single" w:sz="4" w:space="0" w:color="000000"/>
              <w:right w:val="nil"/>
            </w:tcBorders>
            <w:vAlign w:val="center"/>
            <w:hideMark/>
          </w:tcPr>
          <w:p w14:paraId="2C12BAD5" w14:textId="77777777" w:rsidR="00A174AF" w:rsidRPr="00506E2D" w:rsidRDefault="00A174AF" w:rsidP="00CF187C">
            <w:pPr>
              <w:bidi/>
              <w:spacing w:after="0" w:line="240" w:lineRule="auto"/>
              <w:rPr>
                <w:rFonts w:ascii="Times New Roman" w:eastAsia="Times New Roman" w:hAnsi="Times New Roman" w:cs="B Nazanin"/>
                <w:b/>
                <w:bCs/>
                <w:lang w:bidi="fa-IR"/>
              </w:rPr>
            </w:pPr>
          </w:p>
        </w:tc>
        <w:tc>
          <w:tcPr>
            <w:tcW w:w="473" w:type="pct"/>
            <w:tcBorders>
              <w:top w:val="nil"/>
              <w:left w:val="nil"/>
              <w:bottom w:val="single" w:sz="4" w:space="0" w:color="auto"/>
              <w:right w:val="nil"/>
            </w:tcBorders>
            <w:shd w:val="clear" w:color="000000" w:fill="BDD7EE"/>
            <w:vAlign w:val="center"/>
            <w:hideMark/>
          </w:tcPr>
          <w:p w14:paraId="65965498" w14:textId="77777777" w:rsidR="00A174AF" w:rsidRPr="00506E2D" w:rsidRDefault="00A174AF"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کل</w:t>
            </w:r>
          </w:p>
        </w:tc>
        <w:tc>
          <w:tcPr>
            <w:tcW w:w="503" w:type="pct"/>
            <w:tcBorders>
              <w:top w:val="nil"/>
              <w:left w:val="nil"/>
              <w:bottom w:val="single" w:sz="4" w:space="0" w:color="auto"/>
              <w:right w:val="nil"/>
            </w:tcBorders>
            <w:shd w:val="clear" w:color="000000" w:fill="DDEBF7"/>
            <w:noWrap/>
            <w:vAlign w:val="center"/>
            <w:hideMark/>
          </w:tcPr>
          <w:p w14:paraId="5338358B"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40,943</w:t>
            </w:r>
          </w:p>
        </w:tc>
        <w:tc>
          <w:tcPr>
            <w:tcW w:w="379" w:type="pct"/>
            <w:tcBorders>
              <w:top w:val="nil"/>
              <w:left w:val="nil"/>
              <w:bottom w:val="single" w:sz="4" w:space="0" w:color="auto"/>
              <w:right w:val="nil"/>
            </w:tcBorders>
            <w:shd w:val="clear" w:color="000000" w:fill="DDEBF7"/>
            <w:noWrap/>
            <w:vAlign w:val="center"/>
            <w:hideMark/>
          </w:tcPr>
          <w:p w14:paraId="2E6AE5AC"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6/5%</w:t>
            </w:r>
          </w:p>
        </w:tc>
        <w:tc>
          <w:tcPr>
            <w:tcW w:w="454" w:type="pct"/>
            <w:tcBorders>
              <w:top w:val="nil"/>
              <w:left w:val="nil"/>
              <w:bottom w:val="single" w:sz="4" w:space="0" w:color="auto"/>
              <w:right w:val="nil"/>
            </w:tcBorders>
            <w:shd w:val="clear" w:color="000000" w:fill="DDEBF7"/>
            <w:noWrap/>
            <w:vAlign w:val="center"/>
            <w:hideMark/>
          </w:tcPr>
          <w:p w14:paraId="55F9B899"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49/3</w:t>
            </w:r>
          </w:p>
        </w:tc>
        <w:tc>
          <w:tcPr>
            <w:tcW w:w="332" w:type="pct"/>
            <w:tcBorders>
              <w:top w:val="nil"/>
              <w:left w:val="nil"/>
              <w:bottom w:val="single" w:sz="4" w:space="0" w:color="auto"/>
              <w:right w:val="nil"/>
            </w:tcBorders>
            <w:shd w:val="clear" w:color="000000" w:fill="DDEBF7"/>
            <w:noWrap/>
            <w:vAlign w:val="center"/>
            <w:hideMark/>
          </w:tcPr>
          <w:p w14:paraId="682B9980"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55/0</w:t>
            </w:r>
          </w:p>
        </w:tc>
        <w:tc>
          <w:tcPr>
            <w:tcW w:w="363" w:type="pct"/>
            <w:tcBorders>
              <w:top w:val="nil"/>
              <w:left w:val="nil"/>
              <w:bottom w:val="single" w:sz="4" w:space="0" w:color="auto"/>
              <w:right w:val="nil"/>
            </w:tcBorders>
            <w:shd w:val="clear" w:color="000000" w:fill="DDEBF7"/>
            <w:noWrap/>
            <w:vAlign w:val="center"/>
            <w:hideMark/>
          </w:tcPr>
          <w:p w14:paraId="6BACAE1F"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33/7</w:t>
            </w:r>
          </w:p>
        </w:tc>
        <w:tc>
          <w:tcPr>
            <w:tcW w:w="395" w:type="pct"/>
            <w:tcBorders>
              <w:top w:val="nil"/>
              <w:left w:val="nil"/>
              <w:bottom w:val="single" w:sz="4" w:space="0" w:color="auto"/>
              <w:right w:val="nil"/>
            </w:tcBorders>
            <w:shd w:val="clear" w:color="000000" w:fill="DDEBF7"/>
            <w:noWrap/>
            <w:vAlign w:val="center"/>
            <w:hideMark/>
          </w:tcPr>
          <w:p w14:paraId="5AA0C74F"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8/2</w:t>
            </w:r>
          </w:p>
        </w:tc>
        <w:tc>
          <w:tcPr>
            <w:tcW w:w="710" w:type="pct"/>
            <w:tcBorders>
              <w:top w:val="nil"/>
              <w:left w:val="nil"/>
              <w:bottom w:val="single" w:sz="4" w:space="0" w:color="auto"/>
              <w:right w:val="nil"/>
            </w:tcBorders>
            <w:shd w:val="clear" w:color="000000" w:fill="DDEBF7"/>
            <w:noWrap/>
            <w:vAlign w:val="center"/>
            <w:hideMark/>
          </w:tcPr>
          <w:p w14:paraId="650AF8D7"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213,513,734</w:t>
            </w:r>
          </w:p>
        </w:tc>
        <w:tc>
          <w:tcPr>
            <w:tcW w:w="710" w:type="pct"/>
            <w:gridSpan w:val="2"/>
            <w:tcBorders>
              <w:top w:val="nil"/>
              <w:left w:val="nil"/>
              <w:bottom w:val="single" w:sz="4" w:space="0" w:color="auto"/>
              <w:right w:val="nil"/>
            </w:tcBorders>
            <w:shd w:val="clear" w:color="000000" w:fill="DDEBF7"/>
            <w:noWrap/>
            <w:vAlign w:val="center"/>
            <w:hideMark/>
          </w:tcPr>
          <w:p w14:paraId="70F93375"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235,476,970</w:t>
            </w:r>
          </w:p>
        </w:tc>
      </w:tr>
      <w:tr w:rsidR="00F660BB" w:rsidRPr="00506E2D" w14:paraId="17C5A60B" w14:textId="77777777" w:rsidTr="00417D7D">
        <w:trPr>
          <w:trHeight w:val="20"/>
        </w:trPr>
        <w:tc>
          <w:tcPr>
            <w:tcW w:w="681" w:type="pct"/>
            <w:vMerge w:val="restart"/>
            <w:tcBorders>
              <w:top w:val="nil"/>
              <w:left w:val="nil"/>
              <w:bottom w:val="single" w:sz="4" w:space="0" w:color="000000"/>
              <w:right w:val="nil"/>
            </w:tcBorders>
            <w:shd w:val="clear" w:color="000000" w:fill="BDD7EE"/>
            <w:vAlign w:val="center"/>
            <w:hideMark/>
          </w:tcPr>
          <w:p w14:paraId="37EAAE12" w14:textId="77777777" w:rsidR="00A174AF" w:rsidRPr="00506E2D" w:rsidRDefault="00A174AF"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پنج تا شش برابر حداقل دستمزد</w:t>
            </w:r>
          </w:p>
        </w:tc>
        <w:tc>
          <w:tcPr>
            <w:tcW w:w="473" w:type="pct"/>
            <w:tcBorders>
              <w:top w:val="nil"/>
              <w:left w:val="nil"/>
              <w:bottom w:val="single" w:sz="4" w:space="0" w:color="auto"/>
              <w:right w:val="nil"/>
            </w:tcBorders>
            <w:shd w:val="clear" w:color="000000" w:fill="BDD7EE"/>
            <w:vAlign w:val="center"/>
            <w:hideMark/>
          </w:tcPr>
          <w:p w14:paraId="4124C6F3" w14:textId="77777777" w:rsidR="00A174AF" w:rsidRPr="00506E2D" w:rsidRDefault="00A174AF" w:rsidP="00CF187C">
            <w:pPr>
              <w:bidi/>
              <w:spacing w:after="0" w:line="240" w:lineRule="auto"/>
              <w:jc w:val="center"/>
              <w:rPr>
                <w:rFonts w:ascii="Times New Roman" w:eastAsia="Times New Roman" w:hAnsi="Times New Roman" w:cs="B Nazanin"/>
                <w:b/>
                <w:bCs/>
                <w:rtl/>
                <w:lang w:bidi="fa-IR"/>
              </w:rPr>
            </w:pPr>
            <w:r w:rsidRPr="00506E2D">
              <w:rPr>
                <w:rFonts w:ascii="Times New Roman" w:eastAsia="Times New Roman" w:hAnsi="Times New Roman" w:cs="B Nazanin" w:hint="cs"/>
                <w:b/>
                <w:bCs/>
                <w:rtl/>
                <w:lang w:bidi="fa-IR"/>
              </w:rPr>
              <w:t>مرد</w:t>
            </w:r>
          </w:p>
        </w:tc>
        <w:tc>
          <w:tcPr>
            <w:tcW w:w="503" w:type="pct"/>
            <w:tcBorders>
              <w:top w:val="nil"/>
              <w:left w:val="nil"/>
              <w:bottom w:val="single" w:sz="4" w:space="0" w:color="auto"/>
              <w:right w:val="nil"/>
            </w:tcBorders>
            <w:shd w:val="clear" w:color="auto" w:fill="auto"/>
            <w:noWrap/>
            <w:vAlign w:val="center"/>
            <w:hideMark/>
          </w:tcPr>
          <w:p w14:paraId="3AF12D06"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21,878</w:t>
            </w:r>
          </w:p>
        </w:tc>
        <w:tc>
          <w:tcPr>
            <w:tcW w:w="379" w:type="pct"/>
            <w:tcBorders>
              <w:top w:val="nil"/>
              <w:left w:val="nil"/>
              <w:bottom w:val="single" w:sz="4" w:space="0" w:color="auto"/>
              <w:right w:val="nil"/>
            </w:tcBorders>
            <w:shd w:val="clear" w:color="auto" w:fill="auto"/>
            <w:noWrap/>
            <w:vAlign w:val="center"/>
            <w:hideMark/>
          </w:tcPr>
          <w:p w14:paraId="5159035D"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3/5%</w:t>
            </w:r>
          </w:p>
        </w:tc>
        <w:tc>
          <w:tcPr>
            <w:tcW w:w="454" w:type="pct"/>
            <w:tcBorders>
              <w:top w:val="nil"/>
              <w:left w:val="nil"/>
              <w:bottom w:val="single" w:sz="4" w:space="0" w:color="auto"/>
              <w:right w:val="nil"/>
            </w:tcBorders>
            <w:shd w:val="clear" w:color="auto" w:fill="auto"/>
            <w:noWrap/>
            <w:vAlign w:val="center"/>
            <w:hideMark/>
          </w:tcPr>
          <w:p w14:paraId="5EE2EBDD"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49/2</w:t>
            </w:r>
          </w:p>
        </w:tc>
        <w:tc>
          <w:tcPr>
            <w:tcW w:w="332" w:type="pct"/>
            <w:tcBorders>
              <w:top w:val="nil"/>
              <w:left w:val="nil"/>
              <w:bottom w:val="single" w:sz="4" w:space="0" w:color="auto"/>
              <w:right w:val="nil"/>
            </w:tcBorders>
            <w:shd w:val="clear" w:color="auto" w:fill="auto"/>
            <w:noWrap/>
            <w:vAlign w:val="center"/>
            <w:hideMark/>
          </w:tcPr>
          <w:p w14:paraId="427F5866"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53/3</w:t>
            </w:r>
          </w:p>
        </w:tc>
        <w:tc>
          <w:tcPr>
            <w:tcW w:w="363" w:type="pct"/>
            <w:tcBorders>
              <w:top w:val="nil"/>
              <w:left w:val="nil"/>
              <w:bottom w:val="single" w:sz="4" w:space="0" w:color="auto"/>
              <w:right w:val="nil"/>
            </w:tcBorders>
            <w:shd w:val="clear" w:color="auto" w:fill="auto"/>
            <w:noWrap/>
            <w:vAlign w:val="center"/>
            <w:hideMark/>
          </w:tcPr>
          <w:p w14:paraId="2A6F161A"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33/7</w:t>
            </w:r>
          </w:p>
        </w:tc>
        <w:tc>
          <w:tcPr>
            <w:tcW w:w="395" w:type="pct"/>
            <w:tcBorders>
              <w:top w:val="nil"/>
              <w:left w:val="nil"/>
              <w:bottom w:val="single" w:sz="4" w:space="0" w:color="auto"/>
              <w:right w:val="nil"/>
            </w:tcBorders>
            <w:shd w:val="clear" w:color="auto" w:fill="auto"/>
            <w:noWrap/>
            <w:vAlign w:val="center"/>
            <w:hideMark/>
          </w:tcPr>
          <w:p w14:paraId="02AF9D25"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8/1</w:t>
            </w:r>
          </w:p>
        </w:tc>
        <w:tc>
          <w:tcPr>
            <w:tcW w:w="710" w:type="pct"/>
            <w:tcBorders>
              <w:top w:val="nil"/>
              <w:left w:val="nil"/>
              <w:bottom w:val="single" w:sz="4" w:space="0" w:color="auto"/>
              <w:right w:val="nil"/>
            </w:tcBorders>
            <w:shd w:val="clear" w:color="auto" w:fill="auto"/>
            <w:noWrap/>
            <w:vAlign w:val="center"/>
            <w:hideMark/>
          </w:tcPr>
          <w:p w14:paraId="262C42AD"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265,292,464</w:t>
            </w:r>
          </w:p>
        </w:tc>
        <w:tc>
          <w:tcPr>
            <w:tcW w:w="710" w:type="pct"/>
            <w:gridSpan w:val="2"/>
            <w:tcBorders>
              <w:top w:val="nil"/>
              <w:left w:val="nil"/>
              <w:bottom w:val="single" w:sz="4" w:space="0" w:color="auto"/>
              <w:right w:val="nil"/>
            </w:tcBorders>
            <w:shd w:val="clear" w:color="auto" w:fill="auto"/>
            <w:noWrap/>
            <w:vAlign w:val="center"/>
            <w:hideMark/>
          </w:tcPr>
          <w:p w14:paraId="0B069D1A"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290,456,189</w:t>
            </w:r>
          </w:p>
        </w:tc>
      </w:tr>
      <w:tr w:rsidR="00F660BB" w:rsidRPr="00506E2D" w14:paraId="47CCB738" w14:textId="77777777" w:rsidTr="00417D7D">
        <w:trPr>
          <w:trHeight w:val="20"/>
        </w:trPr>
        <w:tc>
          <w:tcPr>
            <w:tcW w:w="681" w:type="pct"/>
            <w:vMerge/>
            <w:tcBorders>
              <w:top w:val="nil"/>
              <w:left w:val="nil"/>
              <w:bottom w:val="single" w:sz="4" w:space="0" w:color="000000"/>
              <w:right w:val="nil"/>
            </w:tcBorders>
            <w:vAlign w:val="center"/>
            <w:hideMark/>
          </w:tcPr>
          <w:p w14:paraId="147FC54C" w14:textId="77777777" w:rsidR="00A174AF" w:rsidRPr="00506E2D" w:rsidRDefault="00A174AF" w:rsidP="00CF187C">
            <w:pPr>
              <w:bidi/>
              <w:spacing w:after="0" w:line="240" w:lineRule="auto"/>
              <w:rPr>
                <w:rFonts w:ascii="Times New Roman" w:eastAsia="Times New Roman" w:hAnsi="Times New Roman" w:cs="B Nazanin"/>
                <w:b/>
                <w:bCs/>
                <w:lang w:bidi="fa-IR"/>
              </w:rPr>
            </w:pPr>
          </w:p>
        </w:tc>
        <w:tc>
          <w:tcPr>
            <w:tcW w:w="473" w:type="pct"/>
            <w:tcBorders>
              <w:top w:val="nil"/>
              <w:left w:val="nil"/>
              <w:bottom w:val="single" w:sz="4" w:space="0" w:color="auto"/>
              <w:right w:val="nil"/>
            </w:tcBorders>
            <w:shd w:val="clear" w:color="000000" w:fill="BDD7EE"/>
            <w:vAlign w:val="center"/>
            <w:hideMark/>
          </w:tcPr>
          <w:p w14:paraId="04C0AB29" w14:textId="77777777" w:rsidR="00A174AF" w:rsidRPr="00506E2D" w:rsidRDefault="00A174AF"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زن</w:t>
            </w:r>
          </w:p>
        </w:tc>
        <w:tc>
          <w:tcPr>
            <w:tcW w:w="503" w:type="pct"/>
            <w:tcBorders>
              <w:top w:val="nil"/>
              <w:left w:val="nil"/>
              <w:bottom w:val="single" w:sz="4" w:space="0" w:color="auto"/>
              <w:right w:val="nil"/>
            </w:tcBorders>
            <w:shd w:val="clear" w:color="auto" w:fill="auto"/>
            <w:noWrap/>
            <w:vAlign w:val="center"/>
            <w:hideMark/>
          </w:tcPr>
          <w:p w14:paraId="6E73005C"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422</w:t>
            </w:r>
          </w:p>
        </w:tc>
        <w:tc>
          <w:tcPr>
            <w:tcW w:w="379" w:type="pct"/>
            <w:tcBorders>
              <w:top w:val="nil"/>
              <w:left w:val="nil"/>
              <w:bottom w:val="single" w:sz="4" w:space="0" w:color="auto"/>
              <w:right w:val="nil"/>
            </w:tcBorders>
            <w:shd w:val="clear" w:color="auto" w:fill="auto"/>
            <w:noWrap/>
            <w:vAlign w:val="center"/>
            <w:hideMark/>
          </w:tcPr>
          <w:p w14:paraId="4CE1B9AA"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0/1%</w:t>
            </w:r>
          </w:p>
        </w:tc>
        <w:tc>
          <w:tcPr>
            <w:tcW w:w="454" w:type="pct"/>
            <w:tcBorders>
              <w:top w:val="nil"/>
              <w:left w:val="nil"/>
              <w:bottom w:val="single" w:sz="4" w:space="0" w:color="auto"/>
              <w:right w:val="nil"/>
            </w:tcBorders>
            <w:shd w:val="clear" w:color="auto" w:fill="auto"/>
            <w:noWrap/>
            <w:vAlign w:val="center"/>
            <w:hideMark/>
          </w:tcPr>
          <w:p w14:paraId="0A9C8C7F"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49/1</w:t>
            </w:r>
          </w:p>
        </w:tc>
        <w:tc>
          <w:tcPr>
            <w:tcW w:w="332" w:type="pct"/>
            <w:tcBorders>
              <w:top w:val="nil"/>
              <w:left w:val="nil"/>
              <w:bottom w:val="single" w:sz="4" w:space="0" w:color="auto"/>
              <w:right w:val="nil"/>
            </w:tcBorders>
            <w:shd w:val="clear" w:color="auto" w:fill="auto"/>
            <w:noWrap/>
            <w:vAlign w:val="center"/>
            <w:hideMark/>
          </w:tcPr>
          <w:p w14:paraId="32C6A088"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52/7</w:t>
            </w:r>
          </w:p>
        </w:tc>
        <w:tc>
          <w:tcPr>
            <w:tcW w:w="363" w:type="pct"/>
            <w:tcBorders>
              <w:top w:val="nil"/>
              <w:left w:val="nil"/>
              <w:bottom w:val="single" w:sz="4" w:space="0" w:color="auto"/>
              <w:right w:val="nil"/>
            </w:tcBorders>
            <w:shd w:val="clear" w:color="auto" w:fill="auto"/>
            <w:noWrap/>
            <w:vAlign w:val="center"/>
            <w:hideMark/>
          </w:tcPr>
          <w:p w14:paraId="09094452"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31/7</w:t>
            </w:r>
          </w:p>
        </w:tc>
        <w:tc>
          <w:tcPr>
            <w:tcW w:w="395" w:type="pct"/>
            <w:tcBorders>
              <w:top w:val="nil"/>
              <w:left w:val="nil"/>
              <w:bottom w:val="single" w:sz="4" w:space="0" w:color="auto"/>
              <w:right w:val="nil"/>
            </w:tcBorders>
            <w:shd w:val="clear" w:color="auto" w:fill="auto"/>
            <w:noWrap/>
            <w:vAlign w:val="center"/>
            <w:hideMark/>
          </w:tcPr>
          <w:p w14:paraId="438EB922"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8/1</w:t>
            </w:r>
          </w:p>
        </w:tc>
        <w:tc>
          <w:tcPr>
            <w:tcW w:w="710" w:type="pct"/>
            <w:tcBorders>
              <w:top w:val="nil"/>
              <w:left w:val="nil"/>
              <w:bottom w:val="single" w:sz="4" w:space="0" w:color="auto"/>
              <w:right w:val="nil"/>
            </w:tcBorders>
            <w:shd w:val="clear" w:color="auto" w:fill="auto"/>
            <w:noWrap/>
            <w:vAlign w:val="center"/>
            <w:hideMark/>
          </w:tcPr>
          <w:p w14:paraId="556121CB"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269,007,658</w:t>
            </w:r>
          </w:p>
        </w:tc>
        <w:tc>
          <w:tcPr>
            <w:tcW w:w="710" w:type="pct"/>
            <w:gridSpan w:val="2"/>
            <w:tcBorders>
              <w:top w:val="nil"/>
              <w:left w:val="nil"/>
              <w:bottom w:val="single" w:sz="4" w:space="0" w:color="auto"/>
              <w:right w:val="nil"/>
            </w:tcBorders>
            <w:shd w:val="clear" w:color="auto" w:fill="auto"/>
            <w:noWrap/>
            <w:vAlign w:val="center"/>
            <w:hideMark/>
          </w:tcPr>
          <w:p w14:paraId="0A5A5DCA"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288,495,746</w:t>
            </w:r>
          </w:p>
        </w:tc>
      </w:tr>
      <w:tr w:rsidR="00F660BB" w:rsidRPr="00506E2D" w14:paraId="317E9140" w14:textId="77777777" w:rsidTr="00417D7D">
        <w:trPr>
          <w:trHeight w:val="20"/>
        </w:trPr>
        <w:tc>
          <w:tcPr>
            <w:tcW w:w="681" w:type="pct"/>
            <w:vMerge/>
            <w:tcBorders>
              <w:top w:val="nil"/>
              <w:left w:val="nil"/>
              <w:bottom w:val="single" w:sz="4" w:space="0" w:color="000000"/>
              <w:right w:val="nil"/>
            </w:tcBorders>
            <w:vAlign w:val="center"/>
            <w:hideMark/>
          </w:tcPr>
          <w:p w14:paraId="139DB8F6" w14:textId="77777777" w:rsidR="00A174AF" w:rsidRPr="00506E2D" w:rsidRDefault="00A174AF" w:rsidP="00CF187C">
            <w:pPr>
              <w:bidi/>
              <w:spacing w:after="0" w:line="240" w:lineRule="auto"/>
              <w:rPr>
                <w:rFonts w:ascii="Times New Roman" w:eastAsia="Times New Roman" w:hAnsi="Times New Roman" w:cs="B Nazanin"/>
                <w:b/>
                <w:bCs/>
                <w:lang w:bidi="fa-IR"/>
              </w:rPr>
            </w:pPr>
          </w:p>
        </w:tc>
        <w:tc>
          <w:tcPr>
            <w:tcW w:w="473" w:type="pct"/>
            <w:tcBorders>
              <w:top w:val="nil"/>
              <w:left w:val="nil"/>
              <w:bottom w:val="single" w:sz="4" w:space="0" w:color="auto"/>
              <w:right w:val="nil"/>
            </w:tcBorders>
            <w:shd w:val="clear" w:color="000000" w:fill="BDD7EE"/>
            <w:vAlign w:val="center"/>
            <w:hideMark/>
          </w:tcPr>
          <w:p w14:paraId="24CD7223" w14:textId="77777777" w:rsidR="00A174AF" w:rsidRPr="00506E2D" w:rsidRDefault="00A174AF"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کل</w:t>
            </w:r>
          </w:p>
        </w:tc>
        <w:tc>
          <w:tcPr>
            <w:tcW w:w="503" w:type="pct"/>
            <w:tcBorders>
              <w:top w:val="nil"/>
              <w:left w:val="nil"/>
              <w:bottom w:val="single" w:sz="4" w:space="0" w:color="auto"/>
              <w:right w:val="nil"/>
            </w:tcBorders>
            <w:shd w:val="clear" w:color="000000" w:fill="DDEBF7"/>
            <w:noWrap/>
            <w:vAlign w:val="center"/>
            <w:hideMark/>
          </w:tcPr>
          <w:p w14:paraId="78A0681A"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22,300</w:t>
            </w:r>
          </w:p>
        </w:tc>
        <w:tc>
          <w:tcPr>
            <w:tcW w:w="379" w:type="pct"/>
            <w:tcBorders>
              <w:top w:val="nil"/>
              <w:left w:val="nil"/>
              <w:bottom w:val="single" w:sz="4" w:space="0" w:color="auto"/>
              <w:right w:val="nil"/>
            </w:tcBorders>
            <w:shd w:val="clear" w:color="000000" w:fill="DDEBF7"/>
            <w:noWrap/>
            <w:vAlign w:val="center"/>
            <w:hideMark/>
          </w:tcPr>
          <w:p w14:paraId="3CC6A0E9"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3/5%</w:t>
            </w:r>
          </w:p>
        </w:tc>
        <w:tc>
          <w:tcPr>
            <w:tcW w:w="454" w:type="pct"/>
            <w:tcBorders>
              <w:top w:val="nil"/>
              <w:left w:val="nil"/>
              <w:bottom w:val="single" w:sz="4" w:space="0" w:color="auto"/>
              <w:right w:val="nil"/>
            </w:tcBorders>
            <w:shd w:val="clear" w:color="000000" w:fill="DDEBF7"/>
            <w:noWrap/>
            <w:vAlign w:val="center"/>
            <w:hideMark/>
          </w:tcPr>
          <w:p w14:paraId="2B17E10A"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49/2</w:t>
            </w:r>
          </w:p>
        </w:tc>
        <w:tc>
          <w:tcPr>
            <w:tcW w:w="332" w:type="pct"/>
            <w:tcBorders>
              <w:top w:val="nil"/>
              <w:left w:val="nil"/>
              <w:bottom w:val="single" w:sz="4" w:space="0" w:color="auto"/>
              <w:right w:val="nil"/>
            </w:tcBorders>
            <w:shd w:val="clear" w:color="000000" w:fill="DDEBF7"/>
            <w:noWrap/>
            <w:vAlign w:val="center"/>
            <w:hideMark/>
          </w:tcPr>
          <w:p w14:paraId="4E2100AB"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53/3</w:t>
            </w:r>
          </w:p>
        </w:tc>
        <w:tc>
          <w:tcPr>
            <w:tcW w:w="363" w:type="pct"/>
            <w:tcBorders>
              <w:top w:val="nil"/>
              <w:left w:val="nil"/>
              <w:bottom w:val="single" w:sz="4" w:space="0" w:color="auto"/>
              <w:right w:val="nil"/>
            </w:tcBorders>
            <w:shd w:val="clear" w:color="000000" w:fill="DDEBF7"/>
            <w:noWrap/>
            <w:vAlign w:val="center"/>
            <w:hideMark/>
          </w:tcPr>
          <w:p w14:paraId="63237743"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33/6</w:t>
            </w:r>
          </w:p>
        </w:tc>
        <w:tc>
          <w:tcPr>
            <w:tcW w:w="395" w:type="pct"/>
            <w:tcBorders>
              <w:top w:val="nil"/>
              <w:left w:val="nil"/>
              <w:bottom w:val="single" w:sz="4" w:space="0" w:color="auto"/>
              <w:right w:val="nil"/>
            </w:tcBorders>
            <w:shd w:val="clear" w:color="000000" w:fill="DDEBF7"/>
            <w:noWrap/>
            <w:vAlign w:val="center"/>
            <w:hideMark/>
          </w:tcPr>
          <w:p w14:paraId="62A328B1"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8/1</w:t>
            </w:r>
          </w:p>
        </w:tc>
        <w:tc>
          <w:tcPr>
            <w:tcW w:w="710" w:type="pct"/>
            <w:tcBorders>
              <w:top w:val="nil"/>
              <w:left w:val="nil"/>
              <w:bottom w:val="single" w:sz="4" w:space="0" w:color="auto"/>
              <w:right w:val="nil"/>
            </w:tcBorders>
            <w:shd w:val="clear" w:color="000000" w:fill="DDEBF7"/>
            <w:noWrap/>
            <w:vAlign w:val="center"/>
            <w:hideMark/>
          </w:tcPr>
          <w:p w14:paraId="285D08F6"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265,362,769</w:t>
            </w:r>
          </w:p>
        </w:tc>
        <w:tc>
          <w:tcPr>
            <w:tcW w:w="710" w:type="pct"/>
            <w:gridSpan w:val="2"/>
            <w:tcBorders>
              <w:top w:val="nil"/>
              <w:left w:val="nil"/>
              <w:bottom w:val="single" w:sz="4" w:space="0" w:color="auto"/>
              <w:right w:val="nil"/>
            </w:tcBorders>
            <w:shd w:val="clear" w:color="000000" w:fill="DDEBF7"/>
            <w:noWrap/>
            <w:vAlign w:val="center"/>
            <w:hideMark/>
          </w:tcPr>
          <w:p w14:paraId="142D861C"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290,419,090</w:t>
            </w:r>
          </w:p>
        </w:tc>
      </w:tr>
      <w:tr w:rsidR="00F660BB" w:rsidRPr="00506E2D" w14:paraId="59E6824C" w14:textId="77777777" w:rsidTr="00417D7D">
        <w:trPr>
          <w:trHeight w:val="20"/>
        </w:trPr>
        <w:tc>
          <w:tcPr>
            <w:tcW w:w="681" w:type="pct"/>
            <w:vMerge w:val="restart"/>
            <w:tcBorders>
              <w:top w:val="nil"/>
              <w:left w:val="nil"/>
              <w:bottom w:val="single" w:sz="4" w:space="0" w:color="000000"/>
              <w:right w:val="nil"/>
            </w:tcBorders>
            <w:shd w:val="clear" w:color="000000" w:fill="BDD7EE"/>
            <w:vAlign w:val="center"/>
            <w:hideMark/>
          </w:tcPr>
          <w:p w14:paraId="5F971D1D" w14:textId="77777777" w:rsidR="00A174AF" w:rsidRPr="00506E2D" w:rsidRDefault="00A174AF"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شش تا هفت برابر حداقل دستمزد</w:t>
            </w:r>
          </w:p>
        </w:tc>
        <w:tc>
          <w:tcPr>
            <w:tcW w:w="473" w:type="pct"/>
            <w:tcBorders>
              <w:top w:val="nil"/>
              <w:left w:val="nil"/>
              <w:bottom w:val="single" w:sz="4" w:space="0" w:color="auto"/>
              <w:right w:val="nil"/>
            </w:tcBorders>
            <w:shd w:val="clear" w:color="000000" w:fill="BDD7EE"/>
            <w:vAlign w:val="center"/>
            <w:hideMark/>
          </w:tcPr>
          <w:p w14:paraId="4344CBB5" w14:textId="77777777" w:rsidR="00A174AF" w:rsidRPr="00506E2D" w:rsidRDefault="00A174AF" w:rsidP="00CF187C">
            <w:pPr>
              <w:bidi/>
              <w:spacing w:after="0" w:line="240" w:lineRule="auto"/>
              <w:jc w:val="center"/>
              <w:rPr>
                <w:rFonts w:ascii="Times New Roman" w:eastAsia="Times New Roman" w:hAnsi="Times New Roman" w:cs="B Nazanin"/>
                <w:b/>
                <w:bCs/>
                <w:rtl/>
                <w:lang w:bidi="fa-IR"/>
              </w:rPr>
            </w:pPr>
            <w:r w:rsidRPr="00506E2D">
              <w:rPr>
                <w:rFonts w:ascii="Times New Roman" w:eastAsia="Times New Roman" w:hAnsi="Times New Roman" w:cs="B Nazanin" w:hint="cs"/>
                <w:b/>
                <w:bCs/>
                <w:rtl/>
                <w:lang w:bidi="fa-IR"/>
              </w:rPr>
              <w:t>مرد</w:t>
            </w:r>
          </w:p>
        </w:tc>
        <w:tc>
          <w:tcPr>
            <w:tcW w:w="503" w:type="pct"/>
            <w:tcBorders>
              <w:top w:val="nil"/>
              <w:left w:val="nil"/>
              <w:bottom w:val="single" w:sz="4" w:space="0" w:color="auto"/>
              <w:right w:val="nil"/>
            </w:tcBorders>
            <w:shd w:val="clear" w:color="auto" w:fill="auto"/>
            <w:noWrap/>
            <w:vAlign w:val="center"/>
            <w:hideMark/>
          </w:tcPr>
          <w:p w14:paraId="4147C75B"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14,106</w:t>
            </w:r>
          </w:p>
        </w:tc>
        <w:tc>
          <w:tcPr>
            <w:tcW w:w="379" w:type="pct"/>
            <w:tcBorders>
              <w:top w:val="nil"/>
              <w:left w:val="nil"/>
              <w:bottom w:val="single" w:sz="4" w:space="0" w:color="auto"/>
              <w:right w:val="nil"/>
            </w:tcBorders>
            <w:shd w:val="clear" w:color="auto" w:fill="auto"/>
            <w:noWrap/>
            <w:vAlign w:val="center"/>
            <w:hideMark/>
          </w:tcPr>
          <w:p w14:paraId="79B7B769"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2/2%</w:t>
            </w:r>
          </w:p>
        </w:tc>
        <w:tc>
          <w:tcPr>
            <w:tcW w:w="454" w:type="pct"/>
            <w:tcBorders>
              <w:top w:val="nil"/>
              <w:left w:val="nil"/>
              <w:bottom w:val="single" w:sz="4" w:space="0" w:color="auto"/>
              <w:right w:val="nil"/>
            </w:tcBorders>
            <w:shd w:val="clear" w:color="auto" w:fill="auto"/>
            <w:noWrap/>
            <w:vAlign w:val="center"/>
            <w:hideMark/>
          </w:tcPr>
          <w:p w14:paraId="180430AE"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49/6</w:t>
            </w:r>
          </w:p>
        </w:tc>
        <w:tc>
          <w:tcPr>
            <w:tcW w:w="332" w:type="pct"/>
            <w:tcBorders>
              <w:top w:val="nil"/>
              <w:left w:val="nil"/>
              <w:bottom w:val="single" w:sz="4" w:space="0" w:color="auto"/>
              <w:right w:val="nil"/>
            </w:tcBorders>
            <w:shd w:val="clear" w:color="auto" w:fill="auto"/>
            <w:noWrap/>
            <w:vAlign w:val="center"/>
            <w:hideMark/>
          </w:tcPr>
          <w:p w14:paraId="73CC4EA9"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53/4</w:t>
            </w:r>
          </w:p>
        </w:tc>
        <w:tc>
          <w:tcPr>
            <w:tcW w:w="363" w:type="pct"/>
            <w:tcBorders>
              <w:top w:val="nil"/>
              <w:left w:val="nil"/>
              <w:bottom w:val="single" w:sz="4" w:space="0" w:color="auto"/>
              <w:right w:val="nil"/>
            </w:tcBorders>
            <w:shd w:val="clear" w:color="auto" w:fill="auto"/>
            <w:noWrap/>
            <w:vAlign w:val="center"/>
            <w:hideMark/>
          </w:tcPr>
          <w:p w14:paraId="7FF2A639"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34/1</w:t>
            </w:r>
          </w:p>
        </w:tc>
        <w:tc>
          <w:tcPr>
            <w:tcW w:w="395" w:type="pct"/>
            <w:tcBorders>
              <w:top w:val="nil"/>
              <w:left w:val="nil"/>
              <w:bottom w:val="single" w:sz="4" w:space="0" w:color="auto"/>
              <w:right w:val="nil"/>
            </w:tcBorders>
            <w:shd w:val="clear" w:color="auto" w:fill="auto"/>
            <w:noWrap/>
            <w:vAlign w:val="center"/>
            <w:hideMark/>
          </w:tcPr>
          <w:p w14:paraId="1ADFCA3A"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8/2</w:t>
            </w:r>
          </w:p>
        </w:tc>
        <w:tc>
          <w:tcPr>
            <w:tcW w:w="710" w:type="pct"/>
            <w:tcBorders>
              <w:top w:val="nil"/>
              <w:left w:val="nil"/>
              <w:bottom w:val="single" w:sz="4" w:space="0" w:color="auto"/>
              <w:right w:val="nil"/>
            </w:tcBorders>
            <w:shd w:val="clear" w:color="auto" w:fill="auto"/>
            <w:noWrap/>
            <w:vAlign w:val="center"/>
            <w:hideMark/>
          </w:tcPr>
          <w:p w14:paraId="165DCDBE"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309,419,818</w:t>
            </w:r>
          </w:p>
        </w:tc>
        <w:tc>
          <w:tcPr>
            <w:tcW w:w="710" w:type="pct"/>
            <w:gridSpan w:val="2"/>
            <w:tcBorders>
              <w:top w:val="nil"/>
              <w:left w:val="nil"/>
              <w:bottom w:val="single" w:sz="4" w:space="0" w:color="auto"/>
              <w:right w:val="nil"/>
            </w:tcBorders>
            <w:shd w:val="clear" w:color="auto" w:fill="auto"/>
            <w:noWrap/>
            <w:vAlign w:val="center"/>
            <w:hideMark/>
          </w:tcPr>
          <w:p w14:paraId="27AAAE1E"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337,874,972</w:t>
            </w:r>
          </w:p>
        </w:tc>
      </w:tr>
      <w:tr w:rsidR="00F660BB" w:rsidRPr="00506E2D" w14:paraId="68005985" w14:textId="77777777" w:rsidTr="00417D7D">
        <w:trPr>
          <w:trHeight w:val="20"/>
        </w:trPr>
        <w:tc>
          <w:tcPr>
            <w:tcW w:w="681" w:type="pct"/>
            <w:vMerge/>
            <w:tcBorders>
              <w:top w:val="nil"/>
              <w:left w:val="nil"/>
              <w:bottom w:val="single" w:sz="4" w:space="0" w:color="000000"/>
              <w:right w:val="nil"/>
            </w:tcBorders>
            <w:vAlign w:val="center"/>
            <w:hideMark/>
          </w:tcPr>
          <w:p w14:paraId="7B218FCC" w14:textId="77777777" w:rsidR="00A174AF" w:rsidRPr="00506E2D" w:rsidRDefault="00A174AF" w:rsidP="00CF187C">
            <w:pPr>
              <w:bidi/>
              <w:spacing w:after="0" w:line="240" w:lineRule="auto"/>
              <w:rPr>
                <w:rFonts w:ascii="Times New Roman" w:eastAsia="Times New Roman" w:hAnsi="Times New Roman" w:cs="B Nazanin"/>
                <w:b/>
                <w:bCs/>
                <w:lang w:bidi="fa-IR"/>
              </w:rPr>
            </w:pPr>
          </w:p>
        </w:tc>
        <w:tc>
          <w:tcPr>
            <w:tcW w:w="473" w:type="pct"/>
            <w:tcBorders>
              <w:top w:val="nil"/>
              <w:left w:val="nil"/>
              <w:bottom w:val="single" w:sz="4" w:space="0" w:color="auto"/>
              <w:right w:val="nil"/>
            </w:tcBorders>
            <w:shd w:val="clear" w:color="000000" w:fill="BDD7EE"/>
            <w:vAlign w:val="center"/>
            <w:hideMark/>
          </w:tcPr>
          <w:p w14:paraId="51967E6B" w14:textId="77777777" w:rsidR="00A174AF" w:rsidRPr="00506E2D" w:rsidRDefault="00A174AF"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زن</w:t>
            </w:r>
          </w:p>
        </w:tc>
        <w:tc>
          <w:tcPr>
            <w:tcW w:w="503" w:type="pct"/>
            <w:tcBorders>
              <w:top w:val="nil"/>
              <w:left w:val="nil"/>
              <w:bottom w:val="single" w:sz="4" w:space="0" w:color="auto"/>
              <w:right w:val="nil"/>
            </w:tcBorders>
            <w:shd w:val="clear" w:color="auto" w:fill="auto"/>
            <w:noWrap/>
            <w:vAlign w:val="center"/>
            <w:hideMark/>
          </w:tcPr>
          <w:p w14:paraId="157CABB6"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182</w:t>
            </w:r>
          </w:p>
        </w:tc>
        <w:tc>
          <w:tcPr>
            <w:tcW w:w="379" w:type="pct"/>
            <w:tcBorders>
              <w:top w:val="nil"/>
              <w:left w:val="nil"/>
              <w:bottom w:val="single" w:sz="4" w:space="0" w:color="auto"/>
              <w:right w:val="nil"/>
            </w:tcBorders>
            <w:shd w:val="clear" w:color="auto" w:fill="auto"/>
            <w:noWrap/>
            <w:vAlign w:val="center"/>
            <w:hideMark/>
          </w:tcPr>
          <w:p w14:paraId="6AD41A9D"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0/0%</w:t>
            </w:r>
          </w:p>
        </w:tc>
        <w:tc>
          <w:tcPr>
            <w:tcW w:w="454" w:type="pct"/>
            <w:tcBorders>
              <w:top w:val="nil"/>
              <w:left w:val="nil"/>
              <w:bottom w:val="single" w:sz="4" w:space="0" w:color="auto"/>
              <w:right w:val="nil"/>
            </w:tcBorders>
            <w:shd w:val="clear" w:color="auto" w:fill="auto"/>
            <w:noWrap/>
            <w:vAlign w:val="center"/>
            <w:hideMark/>
          </w:tcPr>
          <w:p w14:paraId="660DED66"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49/7</w:t>
            </w:r>
          </w:p>
        </w:tc>
        <w:tc>
          <w:tcPr>
            <w:tcW w:w="332" w:type="pct"/>
            <w:tcBorders>
              <w:top w:val="nil"/>
              <w:left w:val="nil"/>
              <w:bottom w:val="single" w:sz="4" w:space="0" w:color="auto"/>
              <w:right w:val="nil"/>
            </w:tcBorders>
            <w:shd w:val="clear" w:color="auto" w:fill="auto"/>
            <w:noWrap/>
            <w:vAlign w:val="center"/>
            <w:hideMark/>
          </w:tcPr>
          <w:p w14:paraId="3F593F57"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52/0</w:t>
            </w:r>
          </w:p>
        </w:tc>
        <w:tc>
          <w:tcPr>
            <w:tcW w:w="363" w:type="pct"/>
            <w:tcBorders>
              <w:top w:val="nil"/>
              <w:left w:val="nil"/>
              <w:bottom w:val="single" w:sz="4" w:space="0" w:color="auto"/>
              <w:right w:val="nil"/>
            </w:tcBorders>
            <w:shd w:val="clear" w:color="auto" w:fill="auto"/>
            <w:noWrap/>
            <w:vAlign w:val="center"/>
            <w:hideMark/>
          </w:tcPr>
          <w:p w14:paraId="5DDFCBEA"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32/4</w:t>
            </w:r>
          </w:p>
        </w:tc>
        <w:tc>
          <w:tcPr>
            <w:tcW w:w="395" w:type="pct"/>
            <w:tcBorders>
              <w:top w:val="nil"/>
              <w:left w:val="nil"/>
              <w:bottom w:val="single" w:sz="4" w:space="0" w:color="auto"/>
              <w:right w:val="nil"/>
            </w:tcBorders>
            <w:shd w:val="clear" w:color="auto" w:fill="auto"/>
            <w:noWrap/>
            <w:vAlign w:val="center"/>
            <w:hideMark/>
          </w:tcPr>
          <w:p w14:paraId="6D9EABA5"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8/1</w:t>
            </w:r>
          </w:p>
        </w:tc>
        <w:tc>
          <w:tcPr>
            <w:tcW w:w="710" w:type="pct"/>
            <w:tcBorders>
              <w:top w:val="nil"/>
              <w:left w:val="nil"/>
              <w:bottom w:val="single" w:sz="4" w:space="0" w:color="auto"/>
              <w:right w:val="nil"/>
            </w:tcBorders>
            <w:shd w:val="clear" w:color="auto" w:fill="auto"/>
            <w:noWrap/>
            <w:vAlign w:val="center"/>
            <w:hideMark/>
          </w:tcPr>
          <w:p w14:paraId="7B2BB866"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302,350,704</w:t>
            </w:r>
          </w:p>
        </w:tc>
        <w:tc>
          <w:tcPr>
            <w:tcW w:w="710" w:type="pct"/>
            <w:gridSpan w:val="2"/>
            <w:tcBorders>
              <w:top w:val="nil"/>
              <w:left w:val="nil"/>
              <w:bottom w:val="single" w:sz="4" w:space="0" w:color="auto"/>
              <w:right w:val="nil"/>
            </w:tcBorders>
            <w:shd w:val="clear" w:color="auto" w:fill="auto"/>
            <w:noWrap/>
            <w:vAlign w:val="center"/>
            <w:hideMark/>
          </w:tcPr>
          <w:p w14:paraId="574E0AC7"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337,509,373</w:t>
            </w:r>
          </w:p>
        </w:tc>
      </w:tr>
      <w:tr w:rsidR="00F660BB" w:rsidRPr="00506E2D" w14:paraId="23FFB270" w14:textId="77777777" w:rsidTr="00417D7D">
        <w:trPr>
          <w:trHeight w:val="20"/>
        </w:trPr>
        <w:tc>
          <w:tcPr>
            <w:tcW w:w="681" w:type="pct"/>
            <w:vMerge/>
            <w:tcBorders>
              <w:top w:val="nil"/>
              <w:left w:val="nil"/>
              <w:bottom w:val="single" w:sz="4" w:space="0" w:color="000000"/>
              <w:right w:val="nil"/>
            </w:tcBorders>
            <w:vAlign w:val="center"/>
            <w:hideMark/>
          </w:tcPr>
          <w:p w14:paraId="70772C5D" w14:textId="77777777" w:rsidR="00A174AF" w:rsidRPr="00506E2D" w:rsidRDefault="00A174AF" w:rsidP="00CF187C">
            <w:pPr>
              <w:bidi/>
              <w:spacing w:after="0" w:line="240" w:lineRule="auto"/>
              <w:rPr>
                <w:rFonts w:ascii="Times New Roman" w:eastAsia="Times New Roman" w:hAnsi="Times New Roman" w:cs="B Nazanin"/>
                <w:b/>
                <w:bCs/>
                <w:lang w:bidi="fa-IR"/>
              </w:rPr>
            </w:pPr>
          </w:p>
        </w:tc>
        <w:tc>
          <w:tcPr>
            <w:tcW w:w="473" w:type="pct"/>
            <w:tcBorders>
              <w:top w:val="nil"/>
              <w:left w:val="nil"/>
              <w:bottom w:val="single" w:sz="4" w:space="0" w:color="auto"/>
              <w:right w:val="nil"/>
            </w:tcBorders>
            <w:shd w:val="clear" w:color="000000" w:fill="BDD7EE"/>
            <w:vAlign w:val="center"/>
            <w:hideMark/>
          </w:tcPr>
          <w:p w14:paraId="26EDDEF4" w14:textId="77777777" w:rsidR="00A174AF" w:rsidRPr="00506E2D" w:rsidRDefault="00A174AF"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کل</w:t>
            </w:r>
          </w:p>
        </w:tc>
        <w:tc>
          <w:tcPr>
            <w:tcW w:w="503" w:type="pct"/>
            <w:tcBorders>
              <w:top w:val="nil"/>
              <w:left w:val="nil"/>
              <w:bottom w:val="single" w:sz="4" w:space="0" w:color="auto"/>
              <w:right w:val="nil"/>
            </w:tcBorders>
            <w:shd w:val="clear" w:color="000000" w:fill="DDEBF7"/>
            <w:noWrap/>
            <w:vAlign w:val="center"/>
            <w:hideMark/>
          </w:tcPr>
          <w:p w14:paraId="0E8EF12A"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14,288</w:t>
            </w:r>
          </w:p>
        </w:tc>
        <w:tc>
          <w:tcPr>
            <w:tcW w:w="379" w:type="pct"/>
            <w:tcBorders>
              <w:top w:val="nil"/>
              <w:left w:val="nil"/>
              <w:bottom w:val="single" w:sz="4" w:space="0" w:color="auto"/>
              <w:right w:val="nil"/>
            </w:tcBorders>
            <w:shd w:val="clear" w:color="000000" w:fill="DDEBF7"/>
            <w:noWrap/>
            <w:vAlign w:val="center"/>
            <w:hideMark/>
          </w:tcPr>
          <w:p w14:paraId="1CC6866B"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2/3%</w:t>
            </w:r>
          </w:p>
        </w:tc>
        <w:tc>
          <w:tcPr>
            <w:tcW w:w="454" w:type="pct"/>
            <w:tcBorders>
              <w:top w:val="nil"/>
              <w:left w:val="nil"/>
              <w:bottom w:val="single" w:sz="4" w:space="0" w:color="auto"/>
              <w:right w:val="nil"/>
            </w:tcBorders>
            <w:shd w:val="clear" w:color="000000" w:fill="DDEBF7"/>
            <w:noWrap/>
            <w:vAlign w:val="center"/>
            <w:hideMark/>
          </w:tcPr>
          <w:p w14:paraId="071F6628"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49/6</w:t>
            </w:r>
          </w:p>
        </w:tc>
        <w:tc>
          <w:tcPr>
            <w:tcW w:w="332" w:type="pct"/>
            <w:tcBorders>
              <w:top w:val="nil"/>
              <w:left w:val="nil"/>
              <w:bottom w:val="single" w:sz="4" w:space="0" w:color="auto"/>
              <w:right w:val="nil"/>
            </w:tcBorders>
            <w:shd w:val="clear" w:color="000000" w:fill="DDEBF7"/>
            <w:noWrap/>
            <w:vAlign w:val="center"/>
            <w:hideMark/>
          </w:tcPr>
          <w:p w14:paraId="5A9EB13F"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53/3</w:t>
            </w:r>
          </w:p>
        </w:tc>
        <w:tc>
          <w:tcPr>
            <w:tcW w:w="363" w:type="pct"/>
            <w:tcBorders>
              <w:top w:val="nil"/>
              <w:left w:val="nil"/>
              <w:bottom w:val="single" w:sz="4" w:space="0" w:color="auto"/>
              <w:right w:val="nil"/>
            </w:tcBorders>
            <w:shd w:val="clear" w:color="000000" w:fill="DDEBF7"/>
            <w:noWrap/>
            <w:vAlign w:val="center"/>
            <w:hideMark/>
          </w:tcPr>
          <w:p w14:paraId="150297E1"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34/1</w:t>
            </w:r>
          </w:p>
        </w:tc>
        <w:tc>
          <w:tcPr>
            <w:tcW w:w="395" w:type="pct"/>
            <w:tcBorders>
              <w:top w:val="nil"/>
              <w:left w:val="nil"/>
              <w:bottom w:val="single" w:sz="4" w:space="0" w:color="auto"/>
              <w:right w:val="nil"/>
            </w:tcBorders>
            <w:shd w:val="clear" w:color="000000" w:fill="DDEBF7"/>
            <w:noWrap/>
            <w:vAlign w:val="center"/>
            <w:hideMark/>
          </w:tcPr>
          <w:p w14:paraId="1F894BFC"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8/2</w:t>
            </w:r>
          </w:p>
        </w:tc>
        <w:tc>
          <w:tcPr>
            <w:tcW w:w="710" w:type="pct"/>
            <w:tcBorders>
              <w:top w:val="nil"/>
              <w:left w:val="nil"/>
              <w:bottom w:val="single" w:sz="4" w:space="0" w:color="auto"/>
              <w:right w:val="nil"/>
            </w:tcBorders>
            <w:shd w:val="clear" w:color="000000" w:fill="DDEBF7"/>
            <w:noWrap/>
            <w:vAlign w:val="center"/>
            <w:hideMark/>
          </w:tcPr>
          <w:p w14:paraId="7134D3B1"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309,329,772</w:t>
            </w:r>
          </w:p>
        </w:tc>
        <w:tc>
          <w:tcPr>
            <w:tcW w:w="710" w:type="pct"/>
            <w:gridSpan w:val="2"/>
            <w:tcBorders>
              <w:top w:val="nil"/>
              <w:left w:val="nil"/>
              <w:bottom w:val="single" w:sz="4" w:space="0" w:color="auto"/>
              <w:right w:val="nil"/>
            </w:tcBorders>
            <w:shd w:val="clear" w:color="000000" w:fill="DDEBF7"/>
            <w:noWrap/>
            <w:vAlign w:val="center"/>
            <w:hideMark/>
          </w:tcPr>
          <w:p w14:paraId="12AA22A4"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337,870,315</w:t>
            </w:r>
          </w:p>
        </w:tc>
      </w:tr>
      <w:tr w:rsidR="00F660BB" w:rsidRPr="00506E2D" w14:paraId="591E5FDF" w14:textId="77777777" w:rsidTr="00417D7D">
        <w:trPr>
          <w:trHeight w:val="20"/>
        </w:trPr>
        <w:tc>
          <w:tcPr>
            <w:tcW w:w="681" w:type="pct"/>
            <w:vMerge w:val="restart"/>
            <w:tcBorders>
              <w:top w:val="nil"/>
              <w:left w:val="nil"/>
              <w:bottom w:val="single" w:sz="4" w:space="0" w:color="000000"/>
              <w:right w:val="nil"/>
            </w:tcBorders>
            <w:shd w:val="clear" w:color="000000" w:fill="BDD7EE"/>
            <w:vAlign w:val="center"/>
            <w:hideMark/>
          </w:tcPr>
          <w:p w14:paraId="236D49C2" w14:textId="77777777" w:rsidR="00A174AF" w:rsidRPr="00506E2D" w:rsidRDefault="00A174AF"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بیش از هفت برابر حداقل دستمزد</w:t>
            </w:r>
          </w:p>
        </w:tc>
        <w:tc>
          <w:tcPr>
            <w:tcW w:w="473" w:type="pct"/>
            <w:tcBorders>
              <w:top w:val="nil"/>
              <w:left w:val="nil"/>
              <w:bottom w:val="single" w:sz="4" w:space="0" w:color="auto"/>
              <w:right w:val="nil"/>
            </w:tcBorders>
            <w:shd w:val="clear" w:color="000000" w:fill="BDD7EE"/>
            <w:vAlign w:val="center"/>
            <w:hideMark/>
          </w:tcPr>
          <w:p w14:paraId="32B34D80" w14:textId="77777777" w:rsidR="00A174AF" w:rsidRPr="00506E2D" w:rsidRDefault="00A174AF" w:rsidP="00CF187C">
            <w:pPr>
              <w:bidi/>
              <w:spacing w:after="0" w:line="240" w:lineRule="auto"/>
              <w:jc w:val="center"/>
              <w:rPr>
                <w:rFonts w:ascii="Times New Roman" w:eastAsia="Times New Roman" w:hAnsi="Times New Roman" w:cs="B Nazanin"/>
                <w:b/>
                <w:bCs/>
                <w:rtl/>
                <w:lang w:bidi="fa-IR"/>
              </w:rPr>
            </w:pPr>
            <w:r w:rsidRPr="00506E2D">
              <w:rPr>
                <w:rFonts w:ascii="Times New Roman" w:eastAsia="Times New Roman" w:hAnsi="Times New Roman" w:cs="B Nazanin" w:hint="cs"/>
                <w:b/>
                <w:bCs/>
                <w:rtl/>
                <w:lang w:bidi="fa-IR"/>
              </w:rPr>
              <w:t>مرد</w:t>
            </w:r>
          </w:p>
        </w:tc>
        <w:tc>
          <w:tcPr>
            <w:tcW w:w="503" w:type="pct"/>
            <w:tcBorders>
              <w:top w:val="nil"/>
              <w:left w:val="nil"/>
              <w:bottom w:val="single" w:sz="4" w:space="0" w:color="auto"/>
              <w:right w:val="nil"/>
            </w:tcBorders>
            <w:shd w:val="clear" w:color="auto" w:fill="auto"/>
            <w:noWrap/>
            <w:vAlign w:val="center"/>
            <w:hideMark/>
          </w:tcPr>
          <w:p w14:paraId="23B0FFEB"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6,590</w:t>
            </w:r>
          </w:p>
        </w:tc>
        <w:tc>
          <w:tcPr>
            <w:tcW w:w="379" w:type="pct"/>
            <w:tcBorders>
              <w:top w:val="nil"/>
              <w:left w:val="nil"/>
              <w:bottom w:val="single" w:sz="4" w:space="0" w:color="auto"/>
              <w:right w:val="nil"/>
            </w:tcBorders>
            <w:shd w:val="clear" w:color="auto" w:fill="auto"/>
            <w:noWrap/>
            <w:vAlign w:val="center"/>
            <w:hideMark/>
          </w:tcPr>
          <w:p w14:paraId="58569ABC"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1/0%</w:t>
            </w:r>
          </w:p>
        </w:tc>
        <w:tc>
          <w:tcPr>
            <w:tcW w:w="454" w:type="pct"/>
            <w:tcBorders>
              <w:top w:val="nil"/>
              <w:left w:val="nil"/>
              <w:bottom w:val="single" w:sz="4" w:space="0" w:color="auto"/>
              <w:right w:val="nil"/>
            </w:tcBorders>
            <w:shd w:val="clear" w:color="auto" w:fill="auto"/>
            <w:noWrap/>
            <w:vAlign w:val="center"/>
            <w:hideMark/>
          </w:tcPr>
          <w:p w14:paraId="0D7AF943"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48/7</w:t>
            </w:r>
          </w:p>
        </w:tc>
        <w:tc>
          <w:tcPr>
            <w:tcW w:w="332" w:type="pct"/>
            <w:tcBorders>
              <w:top w:val="nil"/>
              <w:left w:val="nil"/>
              <w:bottom w:val="single" w:sz="4" w:space="0" w:color="auto"/>
              <w:right w:val="nil"/>
            </w:tcBorders>
            <w:shd w:val="clear" w:color="auto" w:fill="auto"/>
            <w:noWrap/>
            <w:vAlign w:val="center"/>
            <w:hideMark/>
          </w:tcPr>
          <w:p w14:paraId="41B94672"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49/1</w:t>
            </w:r>
          </w:p>
        </w:tc>
        <w:tc>
          <w:tcPr>
            <w:tcW w:w="363" w:type="pct"/>
            <w:tcBorders>
              <w:top w:val="nil"/>
              <w:left w:val="nil"/>
              <w:bottom w:val="single" w:sz="4" w:space="0" w:color="auto"/>
              <w:right w:val="nil"/>
            </w:tcBorders>
            <w:shd w:val="clear" w:color="auto" w:fill="auto"/>
            <w:noWrap/>
            <w:vAlign w:val="center"/>
            <w:hideMark/>
          </w:tcPr>
          <w:p w14:paraId="7BD06BB6"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34/0</w:t>
            </w:r>
          </w:p>
        </w:tc>
        <w:tc>
          <w:tcPr>
            <w:tcW w:w="395" w:type="pct"/>
            <w:tcBorders>
              <w:top w:val="nil"/>
              <w:left w:val="nil"/>
              <w:bottom w:val="single" w:sz="4" w:space="0" w:color="auto"/>
              <w:right w:val="nil"/>
            </w:tcBorders>
            <w:shd w:val="clear" w:color="auto" w:fill="auto"/>
            <w:noWrap/>
            <w:vAlign w:val="center"/>
            <w:hideMark/>
          </w:tcPr>
          <w:p w14:paraId="05C11F54"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8/5</w:t>
            </w:r>
          </w:p>
        </w:tc>
        <w:tc>
          <w:tcPr>
            <w:tcW w:w="710" w:type="pct"/>
            <w:tcBorders>
              <w:top w:val="nil"/>
              <w:left w:val="nil"/>
              <w:bottom w:val="single" w:sz="4" w:space="0" w:color="auto"/>
              <w:right w:val="nil"/>
            </w:tcBorders>
            <w:shd w:val="clear" w:color="auto" w:fill="auto"/>
            <w:noWrap/>
            <w:vAlign w:val="center"/>
            <w:hideMark/>
          </w:tcPr>
          <w:p w14:paraId="5CDB96E1"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329,604,489</w:t>
            </w:r>
          </w:p>
        </w:tc>
        <w:tc>
          <w:tcPr>
            <w:tcW w:w="710" w:type="pct"/>
            <w:gridSpan w:val="2"/>
            <w:tcBorders>
              <w:top w:val="nil"/>
              <w:left w:val="nil"/>
              <w:bottom w:val="single" w:sz="4" w:space="0" w:color="auto"/>
              <w:right w:val="nil"/>
            </w:tcBorders>
            <w:shd w:val="clear" w:color="auto" w:fill="auto"/>
            <w:noWrap/>
            <w:vAlign w:val="center"/>
            <w:hideMark/>
          </w:tcPr>
          <w:p w14:paraId="6F382CDF"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509,196,212</w:t>
            </w:r>
          </w:p>
        </w:tc>
      </w:tr>
      <w:tr w:rsidR="00F660BB" w:rsidRPr="00506E2D" w14:paraId="04B51B38" w14:textId="77777777" w:rsidTr="00417D7D">
        <w:trPr>
          <w:trHeight w:val="20"/>
        </w:trPr>
        <w:tc>
          <w:tcPr>
            <w:tcW w:w="681" w:type="pct"/>
            <w:vMerge/>
            <w:tcBorders>
              <w:top w:val="nil"/>
              <w:left w:val="nil"/>
              <w:bottom w:val="single" w:sz="4" w:space="0" w:color="000000"/>
              <w:right w:val="nil"/>
            </w:tcBorders>
            <w:vAlign w:val="center"/>
            <w:hideMark/>
          </w:tcPr>
          <w:p w14:paraId="7D50C766" w14:textId="77777777" w:rsidR="00A174AF" w:rsidRPr="00506E2D" w:rsidRDefault="00A174AF" w:rsidP="00CF187C">
            <w:pPr>
              <w:bidi/>
              <w:spacing w:after="0" w:line="240" w:lineRule="auto"/>
              <w:rPr>
                <w:rFonts w:ascii="Times New Roman" w:eastAsia="Times New Roman" w:hAnsi="Times New Roman" w:cs="B Nazanin"/>
                <w:b/>
                <w:bCs/>
                <w:lang w:bidi="fa-IR"/>
              </w:rPr>
            </w:pPr>
          </w:p>
        </w:tc>
        <w:tc>
          <w:tcPr>
            <w:tcW w:w="473" w:type="pct"/>
            <w:tcBorders>
              <w:top w:val="nil"/>
              <w:left w:val="nil"/>
              <w:bottom w:val="single" w:sz="4" w:space="0" w:color="auto"/>
              <w:right w:val="nil"/>
            </w:tcBorders>
            <w:shd w:val="clear" w:color="000000" w:fill="BDD7EE"/>
            <w:vAlign w:val="center"/>
            <w:hideMark/>
          </w:tcPr>
          <w:p w14:paraId="1EFE88A5" w14:textId="77777777" w:rsidR="00A174AF" w:rsidRPr="00506E2D" w:rsidRDefault="00A174AF"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زن</w:t>
            </w:r>
          </w:p>
        </w:tc>
        <w:tc>
          <w:tcPr>
            <w:tcW w:w="503" w:type="pct"/>
            <w:tcBorders>
              <w:top w:val="nil"/>
              <w:left w:val="nil"/>
              <w:bottom w:val="single" w:sz="4" w:space="0" w:color="auto"/>
              <w:right w:val="nil"/>
            </w:tcBorders>
            <w:shd w:val="clear" w:color="auto" w:fill="auto"/>
            <w:noWrap/>
            <w:vAlign w:val="center"/>
            <w:hideMark/>
          </w:tcPr>
          <w:p w14:paraId="25CCEDB2"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88</w:t>
            </w:r>
          </w:p>
        </w:tc>
        <w:tc>
          <w:tcPr>
            <w:tcW w:w="379" w:type="pct"/>
            <w:tcBorders>
              <w:top w:val="nil"/>
              <w:left w:val="nil"/>
              <w:bottom w:val="single" w:sz="4" w:space="0" w:color="auto"/>
              <w:right w:val="nil"/>
            </w:tcBorders>
            <w:shd w:val="clear" w:color="auto" w:fill="auto"/>
            <w:noWrap/>
            <w:vAlign w:val="center"/>
            <w:hideMark/>
          </w:tcPr>
          <w:p w14:paraId="41C791A4"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0/0%</w:t>
            </w:r>
          </w:p>
        </w:tc>
        <w:tc>
          <w:tcPr>
            <w:tcW w:w="454" w:type="pct"/>
            <w:tcBorders>
              <w:top w:val="nil"/>
              <w:left w:val="nil"/>
              <w:bottom w:val="single" w:sz="4" w:space="0" w:color="auto"/>
              <w:right w:val="nil"/>
            </w:tcBorders>
            <w:shd w:val="clear" w:color="auto" w:fill="auto"/>
            <w:noWrap/>
            <w:vAlign w:val="center"/>
            <w:hideMark/>
          </w:tcPr>
          <w:p w14:paraId="202B2176"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50/1</w:t>
            </w:r>
          </w:p>
        </w:tc>
        <w:tc>
          <w:tcPr>
            <w:tcW w:w="332" w:type="pct"/>
            <w:tcBorders>
              <w:top w:val="nil"/>
              <w:left w:val="nil"/>
              <w:bottom w:val="single" w:sz="4" w:space="0" w:color="auto"/>
              <w:right w:val="nil"/>
            </w:tcBorders>
            <w:shd w:val="clear" w:color="auto" w:fill="auto"/>
            <w:noWrap/>
            <w:vAlign w:val="center"/>
            <w:hideMark/>
          </w:tcPr>
          <w:p w14:paraId="31AF8063"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50/5</w:t>
            </w:r>
          </w:p>
        </w:tc>
        <w:tc>
          <w:tcPr>
            <w:tcW w:w="363" w:type="pct"/>
            <w:tcBorders>
              <w:top w:val="nil"/>
              <w:left w:val="nil"/>
              <w:bottom w:val="single" w:sz="4" w:space="0" w:color="auto"/>
              <w:right w:val="nil"/>
            </w:tcBorders>
            <w:shd w:val="clear" w:color="auto" w:fill="auto"/>
            <w:noWrap/>
            <w:vAlign w:val="center"/>
            <w:hideMark/>
          </w:tcPr>
          <w:p w14:paraId="34DD2B9C"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32/4</w:t>
            </w:r>
          </w:p>
        </w:tc>
        <w:tc>
          <w:tcPr>
            <w:tcW w:w="395" w:type="pct"/>
            <w:tcBorders>
              <w:top w:val="nil"/>
              <w:left w:val="nil"/>
              <w:bottom w:val="single" w:sz="4" w:space="0" w:color="auto"/>
              <w:right w:val="nil"/>
            </w:tcBorders>
            <w:shd w:val="clear" w:color="auto" w:fill="auto"/>
            <w:noWrap/>
            <w:vAlign w:val="center"/>
            <w:hideMark/>
          </w:tcPr>
          <w:p w14:paraId="23DECAC1"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8/3</w:t>
            </w:r>
          </w:p>
        </w:tc>
        <w:tc>
          <w:tcPr>
            <w:tcW w:w="710" w:type="pct"/>
            <w:tcBorders>
              <w:top w:val="nil"/>
              <w:left w:val="nil"/>
              <w:bottom w:val="single" w:sz="4" w:space="0" w:color="auto"/>
              <w:right w:val="nil"/>
            </w:tcBorders>
            <w:shd w:val="clear" w:color="auto" w:fill="auto"/>
            <w:noWrap/>
            <w:vAlign w:val="center"/>
            <w:hideMark/>
          </w:tcPr>
          <w:p w14:paraId="351501BD"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293,283,184</w:t>
            </w:r>
          </w:p>
        </w:tc>
        <w:tc>
          <w:tcPr>
            <w:tcW w:w="710" w:type="pct"/>
            <w:gridSpan w:val="2"/>
            <w:tcBorders>
              <w:top w:val="nil"/>
              <w:left w:val="nil"/>
              <w:bottom w:val="single" w:sz="4" w:space="0" w:color="auto"/>
              <w:right w:val="nil"/>
            </w:tcBorders>
            <w:shd w:val="clear" w:color="auto" w:fill="auto"/>
            <w:noWrap/>
            <w:vAlign w:val="center"/>
            <w:hideMark/>
          </w:tcPr>
          <w:p w14:paraId="01F08F46"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488,802,562</w:t>
            </w:r>
          </w:p>
        </w:tc>
      </w:tr>
      <w:tr w:rsidR="00F660BB" w:rsidRPr="00506E2D" w14:paraId="069BA522" w14:textId="77777777" w:rsidTr="00417D7D">
        <w:trPr>
          <w:trHeight w:val="20"/>
        </w:trPr>
        <w:tc>
          <w:tcPr>
            <w:tcW w:w="681" w:type="pct"/>
            <w:vMerge/>
            <w:tcBorders>
              <w:top w:val="nil"/>
              <w:left w:val="nil"/>
              <w:bottom w:val="single" w:sz="4" w:space="0" w:color="000000"/>
              <w:right w:val="nil"/>
            </w:tcBorders>
            <w:vAlign w:val="center"/>
            <w:hideMark/>
          </w:tcPr>
          <w:p w14:paraId="32E1DBF5" w14:textId="77777777" w:rsidR="00A174AF" w:rsidRPr="00506E2D" w:rsidRDefault="00A174AF" w:rsidP="00CF187C">
            <w:pPr>
              <w:bidi/>
              <w:spacing w:after="0" w:line="240" w:lineRule="auto"/>
              <w:rPr>
                <w:rFonts w:ascii="Times New Roman" w:eastAsia="Times New Roman" w:hAnsi="Times New Roman" w:cs="B Nazanin"/>
                <w:b/>
                <w:bCs/>
                <w:lang w:bidi="fa-IR"/>
              </w:rPr>
            </w:pPr>
          </w:p>
        </w:tc>
        <w:tc>
          <w:tcPr>
            <w:tcW w:w="473" w:type="pct"/>
            <w:tcBorders>
              <w:top w:val="nil"/>
              <w:left w:val="nil"/>
              <w:bottom w:val="single" w:sz="4" w:space="0" w:color="auto"/>
              <w:right w:val="nil"/>
            </w:tcBorders>
            <w:shd w:val="clear" w:color="000000" w:fill="BDD7EE"/>
            <w:vAlign w:val="center"/>
            <w:hideMark/>
          </w:tcPr>
          <w:p w14:paraId="1DC021B6" w14:textId="77777777" w:rsidR="00A174AF" w:rsidRPr="00506E2D" w:rsidRDefault="00A174AF"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کل</w:t>
            </w:r>
          </w:p>
        </w:tc>
        <w:tc>
          <w:tcPr>
            <w:tcW w:w="503" w:type="pct"/>
            <w:tcBorders>
              <w:top w:val="nil"/>
              <w:left w:val="nil"/>
              <w:bottom w:val="single" w:sz="4" w:space="0" w:color="auto"/>
              <w:right w:val="nil"/>
            </w:tcBorders>
            <w:shd w:val="clear" w:color="000000" w:fill="DDEBF7"/>
            <w:noWrap/>
            <w:vAlign w:val="center"/>
            <w:hideMark/>
          </w:tcPr>
          <w:p w14:paraId="6ED9F3EE"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6,678</w:t>
            </w:r>
          </w:p>
        </w:tc>
        <w:tc>
          <w:tcPr>
            <w:tcW w:w="379" w:type="pct"/>
            <w:tcBorders>
              <w:top w:val="nil"/>
              <w:left w:val="nil"/>
              <w:bottom w:val="single" w:sz="4" w:space="0" w:color="auto"/>
              <w:right w:val="nil"/>
            </w:tcBorders>
            <w:shd w:val="clear" w:color="000000" w:fill="DDEBF7"/>
            <w:noWrap/>
            <w:vAlign w:val="center"/>
            <w:hideMark/>
          </w:tcPr>
          <w:p w14:paraId="3A6FEB7B"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1/1%</w:t>
            </w:r>
          </w:p>
        </w:tc>
        <w:tc>
          <w:tcPr>
            <w:tcW w:w="454" w:type="pct"/>
            <w:tcBorders>
              <w:top w:val="nil"/>
              <w:left w:val="nil"/>
              <w:bottom w:val="single" w:sz="4" w:space="0" w:color="auto"/>
              <w:right w:val="nil"/>
            </w:tcBorders>
            <w:shd w:val="clear" w:color="000000" w:fill="DDEBF7"/>
            <w:noWrap/>
            <w:vAlign w:val="center"/>
            <w:hideMark/>
          </w:tcPr>
          <w:p w14:paraId="72A9B335"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48/8</w:t>
            </w:r>
          </w:p>
        </w:tc>
        <w:tc>
          <w:tcPr>
            <w:tcW w:w="332" w:type="pct"/>
            <w:tcBorders>
              <w:top w:val="nil"/>
              <w:left w:val="nil"/>
              <w:bottom w:val="single" w:sz="4" w:space="0" w:color="auto"/>
              <w:right w:val="nil"/>
            </w:tcBorders>
            <w:shd w:val="clear" w:color="000000" w:fill="DDEBF7"/>
            <w:noWrap/>
            <w:vAlign w:val="center"/>
            <w:hideMark/>
          </w:tcPr>
          <w:p w14:paraId="734CFD2D"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49/1</w:t>
            </w:r>
          </w:p>
        </w:tc>
        <w:tc>
          <w:tcPr>
            <w:tcW w:w="363" w:type="pct"/>
            <w:tcBorders>
              <w:top w:val="nil"/>
              <w:left w:val="nil"/>
              <w:bottom w:val="single" w:sz="4" w:space="0" w:color="auto"/>
              <w:right w:val="nil"/>
            </w:tcBorders>
            <w:shd w:val="clear" w:color="000000" w:fill="DDEBF7"/>
            <w:noWrap/>
            <w:vAlign w:val="center"/>
            <w:hideMark/>
          </w:tcPr>
          <w:p w14:paraId="6B998A2D"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34/0</w:t>
            </w:r>
          </w:p>
        </w:tc>
        <w:tc>
          <w:tcPr>
            <w:tcW w:w="395" w:type="pct"/>
            <w:tcBorders>
              <w:top w:val="nil"/>
              <w:left w:val="nil"/>
              <w:bottom w:val="single" w:sz="4" w:space="0" w:color="auto"/>
              <w:right w:val="nil"/>
            </w:tcBorders>
            <w:shd w:val="clear" w:color="000000" w:fill="DDEBF7"/>
            <w:noWrap/>
            <w:vAlign w:val="center"/>
            <w:hideMark/>
          </w:tcPr>
          <w:p w14:paraId="7C56D0A9"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8/5</w:t>
            </w:r>
          </w:p>
        </w:tc>
        <w:tc>
          <w:tcPr>
            <w:tcW w:w="710" w:type="pct"/>
            <w:tcBorders>
              <w:top w:val="nil"/>
              <w:left w:val="nil"/>
              <w:bottom w:val="single" w:sz="4" w:space="0" w:color="auto"/>
              <w:right w:val="nil"/>
            </w:tcBorders>
            <w:shd w:val="clear" w:color="000000" w:fill="DDEBF7"/>
            <w:noWrap/>
            <w:vAlign w:val="center"/>
            <w:hideMark/>
          </w:tcPr>
          <w:p w14:paraId="298FEE63"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329,125,862</w:t>
            </w:r>
          </w:p>
        </w:tc>
        <w:tc>
          <w:tcPr>
            <w:tcW w:w="710" w:type="pct"/>
            <w:gridSpan w:val="2"/>
            <w:tcBorders>
              <w:top w:val="nil"/>
              <w:left w:val="nil"/>
              <w:bottom w:val="single" w:sz="4" w:space="0" w:color="auto"/>
              <w:right w:val="nil"/>
            </w:tcBorders>
            <w:shd w:val="clear" w:color="000000" w:fill="DDEBF7"/>
            <w:noWrap/>
            <w:vAlign w:val="center"/>
            <w:hideMark/>
          </w:tcPr>
          <w:p w14:paraId="11B923B6"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508,927,473</w:t>
            </w:r>
          </w:p>
        </w:tc>
      </w:tr>
      <w:tr w:rsidR="00F660BB" w:rsidRPr="00506E2D" w14:paraId="205147C8" w14:textId="77777777" w:rsidTr="00417D7D">
        <w:trPr>
          <w:trHeight w:val="20"/>
        </w:trPr>
        <w:tc>
          <w:tcPr>
            <w:tcW w:w="681" w:type="pct"/>
            <w:vMerge w:val="restart"/>
            <w:tcBorders>
              <w:top w:val="nil"/>
              <w:left w:val="nil"/>
              <w:bottom w:val="single" w:sz="4" w:space="0" w:color="000000"/>
              <w:right w:val="nil"/>
            </w:tcBorders>
            <w:shd w:val="clear" w:color="000000" w:fill="BDD7EE"/>
            <w:vAlign w:val="center"/>
            <w:hideMark/>
          </w:tcPr>
          <w:p w14:paraId="1C1ABCAE" w14:textId="77777777" w:rsidR="00A174AF" w:rsidRPr="00506E2D" w:rsidRDefault="00A174AF"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کل</w:t>
            </w:r>
          </w:p>
        </w:tc>
        <w:tc>
          <w:tcPr>
            <w:tcW w:w="473" w:type="pct"/>
            <w:tcBorders>
              <w:top w:val="nil"/>
              <w:left w:val="nil"/>
              <w:bottom w:val="single" w:sz="4" w:space="0" w:color="auto"/>
              <w:right w:val="nil"/>
            </w:tcBorders>
            <w:shd w:val="clear" w:color="000000" w:fill="BDD7EE"/>
            <w:vAlign w:val="center"/>
            <w:hideMark/>
          </w:tcPr>
          <w:p w14:paraId="48C522F2" w14:textId="77777777" w:rsidR="00A174AF" w:rsidRPr="00506E2D" w:rsidRDefault="00A174AF" w:rsidP="00CF187C">
            <w:pPr>
              <w:bidi/>
              <w:spacing w:after="0" w:line="240" w:lineRule="auto"/>
              <w:jc w:val="center"/>
              <w:rPr>
                <w:rFonts w:ascii="Times New Roman" w:eastAsia="Times New Roman" w:hAnsi="Times New Roman" w:cs="B Nazanin"/>
                <w:b/>
                <w:bCs/>
                <w:rtl/>
                <w:lang w:bidi="fa-IR"/>
              </w:rPr>
            </w:pPr>
            <w:r w:rsidRPr="00506E2D">
              <w:rPr>
                <w:rFonts w:ascii="Times New Roman" w:eastAsia="Times New Roman" w:hAnsi="Times New Roman" w:cs="B Nazanin" w:hint="cs"/>
                <w:b/>
                <w:bCs/>
                <w:rtl/>
                <w:lang w:bidi="fa-IR"/>
              </w:rPr>
              <w:t>مرد</w:t>
            </w:r>
          </w:p>
        </w:tc>
        <w:tc>
          <w:tcPr>
            <w:tcW w:w="503" w:type="pct"/>
            <w:tcBorders>
              <w:top w:val="nil"/>
              <w:left w:val="nil"/>
              <w:bottom w:val="single" w:sz="4" w:space="0" w:color="auto"/>
              <w:right w:val="nil"/>
            </w:tcBorders>
            <w:shd w:val="clear" w:color="auto" w:fill="auto"/>
            <w:noWrap/>
            <w:vAlign w:val="center"/>
            <w:hideMark/>
          </w:tcPr>
          <w:p w14:paraId="4DDA7F8C"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604,347</w:t>
            </w:r>
          </w:p>
        </w:tc>
        <w:tc>
          <w:tcPr>
            <w:tcW w:w="379" w:type="pct"/>
            <w:tcBorders>
              <w:top w:val="nil"/>
              <w:left w:val="nil"/>
              <w:bottom w:val="single" w:sz="4" w:space="0" w:color="auto"/>
              <w:right w:val="nil"/>
            </w:tcBorders>
            <w:shd w:val="clear" w:color="auto" w:fill="auto"/>
            <w:noWrap/>
            <w:vAlign w:val="center"/>
            <w:hideMark/>
          </w:tcPr>
          <w:p w14:paraId="525BEB56"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96/0%</w:t>
            </w:r>
          </w:p>
        </w:tc>
        <w:tc>
          <w:tcPr>
            <w:tcW w:w="454" w:type="pct"/>
            <w:tcBorders>
              <w:top w:val="nil"/>
              <w:left w:val="nil"/>
              <w:bottom w:val="single" w:sz="4" w:space="0" w:color="auto"/>
              <w:right w:val="nil"/>
            </w:tcBorders>
            <w:shd w:val="clear" w:color="auto" w:fill="auto"/>
            <w:noWrap/>
            <w:vAlign w:val="center"/>
            <w:hideMark/>
          </w:tcPr>
          <w:p w14:paraId="2B60150A"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50/0</w:t>
            </w:r>
          </w:p>
        </w:tc>
        <w:tc>
          <w:tcPr>
            <w:tcW w:w="332" w:type="pct"/>
            <w:tcBorders>
              <w:top w:val="nil"/>
              <w:left w:val="nil"/>
              <w:bottom w:val="single" w:sz="4" w:space="0" w:color="auto"/>
              <w:right w:val="nil"/>
            </w:tcBorders>
            <w:shd w:val="clear" w:color="auto" w:fill="auto"/>
            <w:noWrap/>
            <w:vAlign w:val="center"/>
            <w:hideMark/>
          </w:tcPr>
          <w:p w14:paraId="2013EF76"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58/4</w:t>
            </w:r>
          </w:p>
        </w:tc>
        <w:tc>
          <w:tcPr>
            <w:tcW w:w="363" w:type="pct"/>
            <w:tcBorders>
              <w:top w:val="nil"/>
              <w:left w:val="nil"/>
              <w:bottom w:val="single" w:sz="4" w:space="0" w:color="auto"/>
              <w:right w:val="nil"/>
            </w:tcBorders>
            <w:shd w:val="clear" w:color="auto" w:fill="auto"/>
            <w:noWrap/>
            <w:vAlign w:val="center"/>
            <w:hideMark/>
          </w:tcPr>
          <w:p w14:paraId="37D638A4"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32/8</w:t>
            </w:r>
          </w:p>
        </w:tc>
        <w:tc>
          <w:tcPr>
            <w:tcW w:w="395" w:type="pct"/>
            <w:tcBorders>
              <w:top w:val="nil"/>
              <w:left w:val="nil"/>
              <w:bottom w:val="single" w:sz="4" w:space="0" w:color="auto"/>
              <w:right w:val="nil"/>
            </w:tcBorders>
            <w:shd w:val="clear" w:color="auto" w:fill="auto"/>
            <w:noWrap/>
            <w:vAlign w:val="center"/>
            <w:hideMark/>
          </w:tcPr>
          <w:p w14:paraId="3047BCF4"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8/0</w:t>
            </w:r>
          </w:p>
        </w:tc>
        <w:tc>
          <w:tcPr>
            <w:tcW w:w="710" w:type="pct"/>
            <w:tcBorders>
              <w:top w:val="nil"/>
              <w:left w:val="nil"/>
              <w:bottom w:val="single" w:sz="4" w:space="0" w:color="auto"/>
              <w:right w:val="nil"/>
            </w:tcBorders>
            <w:shd w:val="clear" w:color="auto" w:fill="auto"/>
            <w:noWrap/>
            <w:vAlign w:val="center"/>
            <w:hideMark/>
          </w:tcPr>
          <w:p w14:paraId="4B289A28"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123,730,586</w:t>
            </w:r>
          </w:p>
        </w:tc>
        <w:tc>
          <w:tcPr>
            <w:tcW w:w="710" w:type="pct"/>
            <w:gridSpan w:val="2"/>
            <w:tcBorders>
              <w:top w:val="nil"/>
              <w:left w:val="nil"/>
              <w:bottom w:val="single" w:sz="4" w:space="0" w:color="auto"/>
              <w:right w:val="nil"/>
            </w:tcBorders>
            <w:shd w:val="clear" w:color="auto" w:fill="auto"/>
            <w:noWrap/>
            <w:vAlign w:val="center"/>
            <w:hideMark/>
          </w:tcPr>
          <w:p w14:paraId="6FAECF3D"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143,608,980</w:t>
            </w:r>
          </w:p>
        </w:tc>
      </w:tr>
      <w:tr w:rsidR="00F660BB" w:rsidRPr="00506E2D" w14:paraId="1F19D1CF" w14:textId="77777777" w:rsidTr="00417D7D">
        <w:trPr>
          <w:trHeight w:val="20"/>
        </w:trPr>
        <w:tc>
          <w:tcPr>
            <w:tcW w:w="681" w:type="pct"/>
            <w:vMerge/>
            <w:tcBorders>
              <w:top w:val="nil"/>
              <w:left w:val="nil"/>
              <w:bottom w:val="single" w:sz="4" w:space="0" w:color="000000"/>
              <w:right w:val="nil"/>
            </w:tcBorders>
            <w:vAlign w:val="center"/>
            <w:hideMark/>
          </w:tcPr>
          <w:p w14:paraId="693B776E" w14:textId="77777777" w:rsidR="00A174AF" w:rsidRPr="00506E2D" w:rsidRDefault="00A174AF" w:rsidP="00CF187C">
            <w:pPr>
              <w:bidi/>
              <w:spacing w:after="0" w:line="240" w:lineRule="auto"/>
              <w:rPr>
                <w:rFonts w:ascii="Times New Roman" w:eastAsia="Times New Roman" w:hAnsi="Times New Roman" w:cs="B Nazanin"/>
                <w:b/>
                <w:bCs/>
                <w:lang w:bidi="fa-IR"/>
              </w:rPr>
            </w:pPr>
          </w:p>
        </w:tc>
        <w:tc>
          <w:tcPr>
            <w:tcW w:w="473" w:type="pct"/>
            <w:tcBorders>
              <w:top w:val="nil"/>
              <w:left w:val="nil"/>
              <w:bottom w:val="single" w:sz="4" w:space="0" w:color="auto"/>
              <w:right w:val="nil"/>
            </w:tcBorders>
            <w:shd w:val="clear" w:color="000000" w:fill="BDD7EE"/>
            <w:vAlign w:val="center"/>
            <w:hideMark/>
          </w:tcPr>
          <w:p w14:paraId="2961A482" w14:textId="77777777" w:rsidR="00A174AF" w:rsidRPr="00506E2D" w:rsidRDefault="00A174AF"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زن</w:t>
            </w:r>
          </w:p>
        </w:tc>
        <w:tc>
          <w:tcPr>
            <w:tcW w:w="503" w:type="pct"/>
            <w:tcBorders>
              <w:top w:val="nil"/>
              <w:left w:val="nil"/>
              <w:bottom w:val="single" w:sz="4" w:space="0" w:color="auto"/>
              <w:right w:val="nil"/>
            </w:tcBorders>
            <w:shd w:val="clear" w:color="auto" w:fill="auto"/>
            <w:noWrap/>
            <w:vAlign w:val="center"/>
            <w:hideMark/>
          </w:tcPr>
          <w:p w14:paraId="21F0D822"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24,972</w:t>
            </w:r>
          </w:p>
        </w:tc>
        <w:tc>
          <w:tcPr>
            <w:tcW w:w="379" w:type="pct"/>
            <w:tcBorders>
              <w:top w:val="nil"/>
              <w:left w:val="nil"/>
              <w:bottom w:val="single" w:sz="4" w:space="0" w:color="auto"/>
              <w:right w:val="nil"/>
            </w:tcBorders>
            <w:shd w:val="clear" w:color="auto" w:fill="auto"/>
            <w:noWrap/>
            <w:vAlign w:val="center"/>
            <w:hideMark/>
          </w:tcPr>
          <w:p w14:paraId="2FA06014"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4/0%</w:t>
            </w:r>
          </w:p>
        </w:tc>
        <w:tc>
          <w:tcPr>
            <w:tcW w:w="454" w:type="pct"/>
            <w:tcBorders>
              <w:top w:val="nil"/>
              <w:left w:val="nil"/>
              <w:bottom w:val="single" w:sz="4" w:space="0" w:color="auto"/>
              <w:right w:val="nil"/>
            </w:tcBorders>
            <w:shd w:val="clear" w:color="auto" w:fill="auto"/>
            <w:noWrap/>
            <w:vAlign w:val="center"/>
            <w:hideMark/>
          </w:tcPr>
          <w:p w14:paraId="36929CEF"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49/1</w:t>
            </w:r>
          </w:p>
        </w:tc>
        <w:tc>
          <w:tcPr>
            <w:tcW w:w="332" w:type="pct"/>
            <w:tcBorders>
              <w:top w:val="nil"/>
              <w:left w:val="nil"/>
              <w:bottom w:val="single" w:sz="4" w:space="0" w:color="auto"/>
              <w:right w:val="nil"/>
            </w:tcBorders>
            <w:shd w:val="clear" w:color="auto" w:fill="auto"/>
            <w:noWrap/>
            <w:vAlign w:val="center"/>
            <w:hideMark/>
          </w:tcPr>
          <w:p w14:paraId="319B431C"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55/2</w:t>
            </w:r>
          </w:p>
        </w:tc>
        <w:tc>
          <w:tcPr>
            <w:tcW w:w="363" w:type="pct"/>
            <w:tcBorders>
              <w:top w:val="nil"/>
              <w:left w:val="nil"/>
              <w:bottom w:val="single" w:sz="4" w:space="0" w:color="auto"/>
              <w:right w:val="nil"/>
            </w:tcBorders>
            <w:shd w:val="clear" w:color="auto" w:fill="auto"/>
            <w:noWrap/>
            <w:vAlign w:val="center"/>
            <w:hideMark/>
          </w:tcPr>
          <w:p w14:paraId="2C6A4B2F"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27/9</w:t>
            </w:r>
          </w:p>
        </w:tc>
        <w:tc>
          <w:tcPr>
            <w:tcW w:w="395" w:type="pct"/>
            <w:tcBorders>
              <w:top w:val="nil"/>
              <w:left w:val="nil"/>
              <w:bottom w:val="single" w:sz="4" w:space="0" w:color="auto"/>
              <w:right w:val="nil"/>
            </w:tcBorders>
            <w:shd w:val="clear" w:color="auto" w:fill="auto"/>
            <w:noWrap/>
            <w:vAlign w:val="center"/>
            <w:hideMark/>
          </w:tcPr>
          <w:p w14:paraId="04D324E4"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7/2</w:t>
            </w:r>
          </w:p>
        </w:tc>
        <w:tc>
          <w:tcPr>
            <w:tcW w:w="710" w:type="pct"/>
            <w:tcBorders>
              <w:top w:val="nil"/>
              <w:left w:val="nil"/>
              <w:bottom w:val="single" w:sz="4" w:space="0" w:color="auto"/>
              <w:right w:val="nil"/>
            </w:tcBorders>
            <w:shd w:val="clear" w:color="auto" w:fill="auto"/>
            <w:noWrap/>
            <w:vAlign w:val="center"/>
            <w:hideMark/>
          </w:tcPr>
          <w:p w14:paraId="333AF800"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102,212,974</w:t>
            </w:r>
          </w:p>
        </w:tc>
        <w:tc>
          <w:tcPr>
            <w:tcW w:w="710" w:type="pct"/>
            <w:gridSpan w:val="2"/>
            <w:tcBorders>
              <w:top w:val="nil"/>
              <w:left w:val="nil"/>
              <w:bottom w:val="single" w:sz="4" w:space="0" w:color="auto"/>
              <w:right w:val="nil"/>
            </w:tcBorders>
            <w:shd w:val="clear" w:color="auto" w:fill="auto"/>
            <w:noWrap/>
            <w:vAlign w:val="center"/>
            <w:hideMark/>
          </w:tcPr>
          <w:p w14:paraId="7848E22D"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110,308,640</w:t>
            </w:r>
          </w:p>
        </w:tc>
      </w:tr>
      <w:tr w:rsidR="00F660BB" w:rsidRPr="00506E2D" w14:paraId="3F46FDE0" w14:textId="77777777" w:rsidTr="00417D7D">
        <w:trPr>
          <w:trHeight w:val="20"/>
        </w:trPr>
        <w:tc>
          <w:tcPr>
            <w:tcW w:w="681" w:type="pct"/>
            <w:vMerge/>
            <w:tcBorders>
              <w:top w:val="nil"/>
              <w:left w:val="nil"/>
              <w:bottom w:val="single" w:sz="4" w:space="0" w:color="000000"/>
              <w:right w:val="nil"/>
            </w:tcBorders>
            <w:vAlign w:val="center"/>
            <w:hideMark/>
          </w:tcPr>
          <w:p w14:paraId="3C92B69C" w14:textId="77777777" w:rsidR="00A174AF" w:rsidRPr="00506E2D" w:rsidRDefault="00A174AF" w:rsidP="00CF187C">
            <w:pPr>
              <w:bidi/>
              <w:spacing w:after="0" w:line="240" w:lineRule="auto"/>
              <w:rPr>
                <w:rFonts w:ascii="Times New Roman" w:eastAsia="Times New Roman" w:hAnsi="Times New Roman" w:cs="B Nazanin"/>
                <w:b/>
                <w:bCs/>
                <w:lang w:bidi="fa-IR"/>
              </w:rPr>
            </w:pPr>
          </w:p>
        </w:tc>
        <w:tc>
          <w:tcPr>
            <w:tcW w:w="473" w:type="pct"/>
            <w:tcBorders>
              <w:top w:val="nil"/>
              <w:left w:val="nil"/>
              <w:bottom w:val="single" w:sz="4" w:space="0" w:color="auto"/>
              <w:right w:val="nil"/>
            </w:tcBorders>
            <w:shd w:val="clear" w:color="000000" w:fill="BDD7EE"/>
            <w:vAlign w:val="center"/>
            <w:hideMark/>
          </w:tcPr>
          <w:p w14:paraId="6374524A" w14:textId="77777777" w:rsidR="00A174AF" w:rsidRPr="00506E2D" w:rsidRDefault="00A174AF" w:rsidP="00CF187C">
            <w:pPr>
              <w:bidi/>
              <w:spacing w:after="0" w:line="240" w:lineRule="auto"/>
              <w:jc w:val="center"/>
              <w:rPr>
                <w:rFonts w:ascii="Times New Roman" w:eastAsia="Times New Roman" w:hAnsi="Times New Roman" w:cs="B Nazanin"/>
                <w:b/>
                <w:bCs/>
                <w:lang w:bidi="fa-IR"/>
              </w:rPr>
            </w:pPr>
            <w:r w:rsidRPr="00506E2D">
              <w:rPr>
                <w:rFonts w:ascii="Times New Roman" w:eastAsia="Times New Roman" w:hAnsi="Times New Roman" w:cs="B Nazanin" w:hint="cs"/>
                <w:b/>
                <w:bCs/>
                <w:rtl/>
                <w:lang w:bidi="fa-IR"/>
              </w:rPr>
              <w:t>کل</w:t>
            </w:r>
          </w:p>
        </w:tc>
        <w:tc>
          <w:tcPr>
            <w:tcW w:w="503" w:type="pct"/>
            <w:tcBorders>
              <w:top w:val="nil"/>
              <w:left w:val="nil"/>
              <w:bottom w:val="single" w:sz="4" w:space="0" w:color="auto"/>
              <w:right w:val="nil"/>
            </w:tcBorders>
            <w:shd w:val="clear" w:color="000000" w:fill="DDEBF7"/>
            <w:noWrap/>
            <w:vAlign w:val="center"/>
            <w:hideMark/>
          </w:tcPr>
          <w:p w14:paraId="0085D600"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629,319</w:t>
            </w:r>
          </w:p>
        </w:tc>
        <w:tc>
          <w:tcPr>
            <w:tcW w:w="379" w:type="pct"/>
            <w:tcBorders>
              <w:top w:val="nil"/>
              <w:left w:val="nil"/>
              <w:bottom w:val="single" w:sz="4" w:space="0" w:color="auto"/>
              <w:right w:val="nil"/>
            </w:tcBorders>
            <w:shd w:val="clear" w:color="000000" w:fill="DDEBF7"/>
            <w:noWrap/>
            <w:vAlign w:val="center"/>
            <w:hideMark/>
          </w:tcPr>
          <w:p w14:paraId="296F6DCE"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100%</w:t>
            </w:r>
          </w:p>
        </w:tc>
        <w:tc>
          <w:tcPr>
            <w:tcW w:w="454" w:type="pct"/>
            <w:tcBorders>
              <w:top w:val="nil"/>
              <w:left w:val="nil"/>
              <w:bottom w:val="single" w:sz="4" w:space="0" w:color="auto"/>
              <w:right w:val="nil"/>
            </w:tcBorders>
            <w:shd w:val="clear" w:color="000000" w:fill="DDEBF7"/>
            <w:noWrap/>
            <w:vAlign w:val="center"/>
            <w:hideMark/>
          </w:tcPr>
          <w:p w14:paraId="32D44D55"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50/0</w:t>
            </w:r>
          </w:p>
        </w:tc>
        <w:tc>
          <w:tcPr>
            <w:tcW w:w="332" w:type="pct"/>
            <w:tcBorders>
              <w:top w:val="nil"/>
              <w:left w:val="nil"/>
              <w:bottom w:val="single" w:sz="4" w:space="0" w:color="auto"/>
              <w:right w:val="nil"/>
            </w:tcBorders>
            <w:shd w:val="clear" w:color="000000" w:fill="DDEBF7"/>
            <w:noWrap/>
            <w:vAlign w:val="center"/>
            <w:hideMark/>
          </w:tcPr>
          <w:p w14:paraId="15A77E86"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58/3</w:t>
            </w:r>
          </w:p>
        </w:tc>
        <w:tc>
          <w:tcPr>
            <w:tcW w:w="363" w:type="pct"/>
            <w:tcBorders>
              <w:top w:val="nil"/>
              <w:left w:val="nil"/>
              <w:bottom w:val="single" w:sz="4" w:space="0" w:color="auto"/>
              <w:right w:val="nil"/>
            </w:tcBorders>
            <w:shd w:val="clear" w:color="000000" w:fill="DDEBF7"/>
            <w:noWrap/>
            <w:vAlign w:val="center"/>
            <w:hideMark/>
          </w:tcPr>
          <w:p w14:paraId="55ADA532"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32/7</w:t>
            </w:r>
          </w:p>
        </w:tc>
        <w:tc>
          <w:tcPr>
            <w:tcW w:w="395" w:type="pct"/>
            <w:tcBorders>
              <w:top w:val="nil"/>
              <w:left w:val="nil"/>
              <w:bottom w:val="single" w:sz="4" w:space="0" w:color="auto"/>
              <w:right w:val="nil"/>
            </w:tcBorders>
            <w:shd w:val="clear" w:color="000000" w:fill="DDEBF7"/>
            <w:noWrap/>
            <w:vAlign w:val="center"/>
            <w:hideMark/>
          </w:tcPr>
          <w:p w14:paraId="01A74E71"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8/0</w:t>
            </w:r>
          </w:p>
        </w:tc>
        <w:tc>
          <w:tcPr>
            <w:tcW w:w="710" w:type="pct"/>
            <w:tcBorders>
              <w:top w:val="nil"/>
              <w:left w:val="nil"/>
              <w:bottom w:val="single" w:sz="4" w:space="0" w:color="auto"/>
              <w:right w:val="nil"/>
            </w:tcBorders>
            <w:shd w:val="clear" w:color="000000" w:fill="DDEBF7"/>
            <w:noWrap/>
            <w:vAlign w:val="center"/>
            <w:hideMark/>
          </w:tcPr>
          <w:p w14:paraId="0A78E3A0"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122,876,746</w:t>
            </w:r>
          </w:p>
        </w:tc>
        <w:tc>
          <w:tcPr>
            <w:tcW w:w="710" w:type="pct"/>
            <w:gridSpan w:val="2"/>
            <w:tcBorders>
              <w:top w:val="nil"/>
              <w:left w:val="nil"/>
              <w:bottom w:val="single" w:sz="4" w:space="0" w:color="auto"/>
              <w:right w:val="nil"/>
            </w:tcBorders>
            <w:shd w:val="clear" w:color="000000" w:fill="DDEBF7"/>
            <w:noWrap/>
            <w:vAlign w:val="center"/>
            <w:hideMark/>
          </w:tcPr>
          <w:p w14:paraId="5AC128CC" w14:textId="77777777" w:rsidR="00A174AF" w:rsidRPr="00506E2D" w:rsidRDefault="00A174AF" w:rsidP="00CF187C">
            <w:pPr>
              <w:bidi/>
              <w:spacing w:after="0" w:line="240" w:lineRule="auto"/>
              <w:jc w:val="center"/>
              <w:rPr>
                <w:rFonts w:ascii="Times New Roman" w:eastAsia="Times New Roman" w:hAnsi="Times New Roman" w:cs="B Nazanin"/>
                <w:lang w:bidi="fa-IR"/>
              </w:rPr>
            </w:pPr>
            <w:r w:rsidRPr="00506E2D">
              <w:rPr>
                <w:rFonts w:ascii="Times New Roman" w:eastAsia="Times New Roman" w:hAnsi="Times New Roman" w:cs="B Nazanin" w:hint="cs"/>
                <w:lang w:bidi="fa-IR"/>
              </w:rPr>
              <w:t>142,287,590</w:t>
            </w:r>
          </w:p>
        </w:tc>
      </w:tr>
    </w:tbl>
    <w:p w14:paraId="6100AD5D" w14:textId="7E8D920C" w:rsidR="00E06421" w:rsidRDefault="00417D7D" w:rsidP="00417D7D">
      <w:pPr>
        <w:bidi/>
        <w:spacing w:after="0" w:line="276" w:lineRule="auto"/>
        <w:jc w:val="both"/>
        <w:rPr>
          <w:rFonts w:cs="B Nazanin"/>
          <w:sz w:val="24"/>
          <w:szCs w:val="24"/>
          <w:rtl/>
        </w:rPr>
      </w:pPr>
      <w:r w:rsidRPr="00417D7D">
        <w:rPr>
          <w:rFonts w:cs="B Nazanin"/>
          <w:noProof/>
          <w:sz w:val="24"/>
          <w:szCs w:val="24"/>
        </w:rPr>
        <w:lastRenderedPageBreak/>
        <w:drawing>
          <wp:inline distT="0" distB="0" distL="0" distR="0" wp14:anchorId="1828CCC0" wp14:editId="21B53533">
            <wp:extent cx="5731510" cy="3780000"/>
            <wp:effectExtent l="0" t="0" r="2540" b="0"/>
            <wp:docPr id="15" name="Chart 15">
              <a:extLst xmlns:a="http://schemas.openxmlformats.org/drawingml/2006/main">
                <a:ext uri="{FF2B5EF4-FFF2-40B4-BE49-F238E27FC236}">
                  <a16:creationId xmlns:a16="http://schemas.microsoft.com/office/drawing/2014/main" id="{A0348C3A-3AF5-4B60-B479-C169F26521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F53E41F" w14:textId="02CDBF92" w:rsidR="00417D7D" w:rsidRDefault="00417D7D" w:rsidP="00417D7D">
      <w:pPr>
        <w:pStyle w:val="Heading4"/>
        <w:rPr>
          <w:sz w:val="24"/>
          <w:szCs w:val="24"/>
          <w:rtl/>
        </w:rPr>
      </w:pPr>
      <w:bookmarkStart w:id="34" w:name="_Toc186556242"/>
      <w:r w:rsidRPr="00961DE6">
        <w:rPr>
          <w:rFonts w:hint="cs"/>
          <w:rtl/>
        </w:rPr>
        <w:t xml:space="preserve">نمودار </w:t>
      </w:r>
      <w:r>
        <w:rPr>
          <w:rFonts w:hint="cs"/>
          <w:rtl/>
        </w:rPr>
        <w:t>7</w:t>
      </w:r>
      <w:r w:rsidRPr="00961DE6">
        <w:rPr>
          <w:rFonts w:hint="cs"/>
          <w:rtl/>
        </w:rPr>
        <w:t xml:space="preserve">: </w:t>
      </w:r>
      <w:r>
        <w:rPr>
          <w:rFonts w:hint="cs"/>
          <w:rtl/>
        </w:rPr>
        <w:t>توزیع فراوانی</w:t>
      </w:r>
      <w:r w:rsidRPr="00961DE6">
        <w:rPr>
          <w:rFonts w:hint="cs"/>
          <w:rtl/>
        </w:rPr>
        <w:t xml:space="preserve"> بازنشستگان مشاغل سخت و زیان آور </w:t>
      </w:r>
      <w:r>
        <w:rPr>
          <w:rFonts w:hint="cs"/>
          <w:rtl/>
        </w:rPr>
        <w:t xml:space="preserve">به تفکیک </w:t>
      </w:r>
      <w:r w:rsidRPr="00417D7D">
        <w:rPr>
          <w:rtl/>
        </w:rPr>
        <w:t>مبلغ</w:t>
      </w:r>
      <w:r w:rsidRPr="00417D7D">
        <w:rPr>
          <w:cs/>
        </w:rPr>
        <w:t>‎</w:t>
      </w:r>
      <w:r w:rsidRPr="00417D7D">
        <w:t xml:space="preserve"> </w:t>
      </w:r>
      <w:r w:rsidRPr="00417D7D">
        <w:rPr>
          <w:cs/>
        </w:rPr>
        <w:t>‎</w:t>
      </w:r>
      <w:r>
        <w:rPr>
          <w:rFonts w:hint="cs"/>
          <w:rtl/>
        </w:rPr>
        <w:t>ناخالص پرداختی</w:t>
      </w:r>
      <w:r w:rsidRPr="00417D7D">
        <w:rPr>
          <w:rtl/>
        </w:rPr>
        <w:t xml:space="preserve"> ‏مستمر</w:t>
      </w:r>
      <w:r w:rsidRPr="00417D7D">
        <w:rPr>
          <w:rFonts w:hint="cs"/>
          <w:rtl/>
        </w:rPr>
        <w:t>ی</w:t>
      </w:r>
      <w:bookmarkEnd w:id="34"/>
    </w:p>
    <w:p w14:paraId="4CC6BD2A" w14:textId="77777777" w:rsidR="00417D7D" w:rsidRDefault="00417D7D" w:rsidP="00417D7D">
      <w:pPr>
        <w:bidi/>
        <w:spacing w:after="0" w:line="276" w:lineRule="auto"/>
        <w:jc w:val="both"/>
        <w:rPr>
          <w:rFonts w:cs="B Nazanin"/>
          <w:sz w:val="24"/>
          <w:szCs w:val="24"/>
          <w:rtl/>
        </w:rPr>
      </w:pPr>
    </w:p>
    <w:p w14:paraId="441D83B0" w14:textId="3B51BD72" w:rsidR="00E06421" w:rsidRDefault="00E06421" w:rsidP="00CF187C">
      <w:pPr>
        <w:bidi/>
        <w:rPr>
          <w:rFonts w:cs="B Nazanin"/>
          <w:sz w:val="24"/>
          <w:szCs w:val="24"/>
          <w:rtl/>
        </w:rPr>
      </w:pPr>
      <w:r>
        <w:rPr>
          <w:rFonts w:cs="B Nazanin"/>
          <w:sz w:val="24"/>
          <w:szCs w:val="24"/>
          <w:rtl/>
        </w:rPr>
        <w:br w:type="page"/>
      </w:r>
    </w:p>
    <w:p w14:paraId="49DD9555" w14:textId="48DE4760" w:rsidR="00E06421" w:rsidRDefault="003D4C30" w:rsidP="00CF187C">
      <w:pPr>
        <w:pStyle w:val="Heading2"/>
        <w:rPr>
          <w:rtl/>
        </w:rPr>
      </w:pPr>
      <w:bookmarkStart w:id="35" w:name="_Toc186545723"/>
      <w:r>
        <w:rPr>
          <w:rFonts w:hint="cs"/>
          <w:rtl/>
        </w:rPr>
        <w:lastRenderedPageBreak/>
        <w:t>سال برقراری</w:t>
      </w:r>
      <w:bookmarkEnd w:id="35"/>
    </w:p>
    <w:tbl>
      <w:tblPr>
        <w:bidiVisual/>
        <w:tblW w:w="9306" w:type="dxa"/>
        <w:tblLayout w:type="fixed"/>
        <w:tblLook w:val="04A0" w:firstRow="1" w:lastRow="0" w:firstColumn="1" w:lastColumn="0" w:noHBand="0" w:noVBand="1"/>
      </w:tblPr>
      <w:tblGrid>
        <w:gridCol w:w="824"/>
        <w:gridCol w:w="21"/>
        <w:gridCol w:w="811"/>
        <w:gridCol w:w="805"/>
        <w:gridCol w:w="187"/>
        <w:gridCol w:w="622"/>
        <w:gridCol w:w="78"/>
        <w:gridCol w:w="746"/>
        <w:gridCol w:w="47"/>
        <w:gridCol w:w="603"/>
        <w:gridCol w:w="22"/>
        <w:gridCol w:w="30"/>
        <w:gridCol w:w="646"/>
        <w:gridCol w:w="29"/>
        <w:gridCol w:w="680"/>
        <w:gridCol w:w="7"/>
        <w:gridCol w:w="25"/>
        <w:gridCol w:w="1405"/>
        <w:gridCol w:w="20"/>
        <w:gridCol w:w="1671"/>
        <w:gridCol w:w="27"/>
      </w:tblGrid>
      <w:tr w:rsidR="003D4C30" w:rsidRPr="001023CD" w14:paraId="2D7EE12C" w14:textId="77777777" w:rsidTr="00BA14AF">
        <w:trPr>
          <w:trHeight w:val="20"/>
        </w:trPr>
        <w:tc>
          <w:tcPr>
            <w:tcW w:w="9306" w:type="dxa"/>
            <w:gridSpan w:val="21"/>
            <w:tcBorders>
              <w:top w:val="nil"/>
              <w:left w:val="nil"/>
              <w:bottom w:val="single" w:sz="4" w:space="0" w:color="auto"/>
              <w:right w:val="nil"/>
            </w:tcBorders>
            <w:shd w:val="clear" w:color="auto" w:fill="auto"/>
            <w:vAlign w:val="center"/>
            <w:hideMark/>
          </w:tcPr>
          <w:p w14:paraId="3CC6B0F1" w14:textId="27C0FED8" w:rsidR="003D4C30" w:rsidRPr="001023CD" w:rsidRDefault="003D4C30" w:rsidP="00CF187C">
            <w:pPr>
              <w:pStyle w:val="Heading3"/>
              <w:rPr>
                <w:spacing w:val="-2"/>
              </w:rPr>
            </w:pPr>
            <w:bookmarkStart w:id="36" w:name="_Toc186556033"/>
            <w:r w:rsidRPr="001023CD">
              <w:rPr>
                <w:rFonts w:hint="cs"/>
                <w:spacing w:val="-2"/>
                <w:rtl/>
              </w:rPr>
              <w:t>جدول 7: توزیع فراوانی و میانگین متغیرهای بیمه‌ای بازنشستگان فعال مشاغل سخت و زیان آور به تفکیک سال برقراری</w:t>
            </w:r>
            <w:bookmarkEnd w:id="36"/>
          </w:p>
        </w:tc>
      </w:tr>
      <w:tr w:rsidR="001D3AF7" w:rsidRPr="001023CD" w14:paraId="5FF41F11" w14:textId="77777777" w:rsidTr="00BA14AF">
        <w:trPr>
          <w:gridAfter w:val="1"/>
          <w:wAfter w:w="27" w:type="dxa"/>
          <w:cantSplit/>
          <w:trHeight w:val="937"/>
        </w:trPr>
        <w:tc>
          <w:tcPr>
            <w:tcW w:w="824" w:type="dxa"/>
            <w:tcBorders>
              <w:top w:val="nil"/>
              <w:left w:val="nil"/>
              <w:bottom w:val="single" w:sz="4" w:space="0" w:color="auto"/>
              <w:right w:val="nil"/>
            </w:tcBorders>
            <w:shd w:val="clear" w:color="000000" w:fill="BDD7EE"/>
            <w:vAlign w:val="center"/>
            <w:hideMark/>
          </w:tcPr>
          <w:p w14:paraId="779123BB" w14:textId="77777777" w:rsidR="003D4C30" w:rsidRPr="001023CD" w:rsidRDefault="003D4C30"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سال برقراری</w:t>
            </w:r>
          </w:p>
        </w:tc>
        <w:tc>
          <w:tcPr>
            <w:tcW w:w="832" w:type="dxa"/>
            <w:gridSpan w:val="2"/>
            <w:tcBorders>
              <w:top w:val="nil"/>
              <w:left w:val="nil"/>
              <w:bottom w:val="single" w:sz="4" w:space="0" w:color="auto"/>
              <w:right w:val="nil"/>
            </w:tcBorders>
            <w:shd w:val="clear" w:color="000000" w:fill="BDD7EE"/>
            <w:vAlign w:val="center"/>
            <w:hideMark/>
          </w:tcPr>
          <w:p w14:paraId="1614B978" w14:textId="77777777" w:rsidR="003D4C30" w:rsidRPr="001023CD" w:rsidRDefault="003D4C30" w:rsidP="00BA14AF">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جنسیت</w:t>
            </w:r>
          </w:p>
        </w:tc>
        <w:tc>
          <w:tcPr>
            <w:tcW w:w="805" w:type="dxa"/>
            <w:tcBorders>
              <w:top w:val="nil"/>
              <w:left w:val="nil"/>
              <w:bottom w:val="single" w:sz="4" w:space="0" w:color="auto"/>
              <w:right w:val="nil"/>
            </w:tcBorders>
            <w:shd w:val="clear" w:color="000000" w:fill="BDD7EE"/>
            <w:vAlign w:val="center"/>
            <w:hideMark/>
          </w:tcPr>
          <w:p w14:paraId="341BDFE0" w14:textId="77777777" w:rsidR="003D4C30" w:rsidRPr="001023CD" w:rsidRDefault="003D4C30"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تعداد</w:t>
            </w:r>
          </w:p>
        </w:tc>
        <w:tc>
          <w:tcPr>
            <w:tcW w:w="809" w:type="dxa"/>
            <w:gridSpan w:val="2"/>
            <w:tcBorders>
              <w:top w:val="single" w:sz="4" w:space="0" w:color="auto"/>
              <w:left w:val="nil"/>
              <w:bottom w:val="single" w:sz="4" w:space="0" w:color="auto"/>
              <w:right w:val="nil"/>
            </w:tcBorders>
            <w:shd w:val="clear" w:color="000000" w:fill="BDD7EE"/>
            <w:vAlign w:val="center"/>
            <w:hideMark/>
          </w:tcPr>
          <w:p w14:paraId="2C685F74" w14:textId="77777777" w:rsidR="003D4C30" w:rsidRPr="001023CD" w:rsidRDefault="003D4C30"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درصد از کل</w:t>
            </w:r>
          </w:p>
        </w:tc>
        <w:tc>
          <w:tcPr>
            <w:tcW w:w="824" w:type="dxa"/>
            <w:gridSpan w:val="2"/>
            <w:tcBorders>
              <w:top w:val="single" w:sz="4" w:space="0" w:color="auto"/>
              <w:left w:val="nil"/>
              <w:bottom w:val="single" w:sz="4" w:space="0" w:color="auto"/>
              <w:right w:val="nil"/>
            </w:tcBorders>
            <w:shd w:val="clear" w:color="000000" w:fill="BDD7EE"/>
            <w:vAlign w:val="center"/>
            <w:hideMark/>
          </w:tcPr>
          <w:p w14:paraId="3B22BF21" w14:textId="77777777" w:rsidR="003D4C30" w:rsidRPr="001023CD" w:rsidRDefault="003D4C30"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lang w:bidi="fa-IR"/>
              </w:rPr>
              <w:t xml:space="preserve"> </w:t>
            </w:r>
            <w:r w:rsidRPr="001023CD">
              <w:rPr>
                <w:rFonts w:ascii="Times New Roman" w:eastAsia="Times New Roman" w:hAnsi="Times New Roman" w:cs="B Nazanin" w:hint="cs"/>
                <w:b/>
                <w:bCs/>
                <w:rtl/>
                <w:lang w:bidi="fa-IR"/>
              </w:rPr>
              <w:t>سن برقراری</w:t>
            </w:r>
          </w:p>
        </w:tc>
        <w:tc>
          <w:tcPr>
            <w:tcW w:w="672" w:type="dxa"/>
            <w:gridSpan w:val="3"/>
            <w:tcBorders>
              <w:top w:val="single" w:sz="4" w:space="0" w:color="auto"/>
              <w:left w:val="nil"/>
              <w:bottom w:val="single" w:sz="4" w:space="0" w:color="auto"/>
              <w:right w:val="nil"/>
            </w:tcBorders>
            <w:shd w:val="clear" w:color="000000" w:fill="BDD7EE"/>
            <w:vAlign w:val="center"/>
            <w:hideMark/>
          </w:tcPr>
          <w:p w14:paraId="3F0B3499"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lang w:bidi="fa-IR"/>
              </w:rPr>
              <w:t xml:space="preserve"> </w:t>
            </w:r>
            <w:r w:rsidRPr="001023CD">
              <w:rPr>
                <w:rFonts w:ascii="Times New Roman" w:eastAsia="Times New Roman" w:hAnsi="Times New Roman" w:cs="B Nazanin" w:hint="cs"/>
                <w:b/>
                <w:bCs/>
                <w:rtl/>
                <w:lang w:bidi="fa-IR"/>
              </w:rPr>
              <w:t>سن فعلی</w:t>
            </w:r>
          </w:p>
        </w:tc>
        <w:tc>
          <w:tcPr>
            <w:tcW w:w="676" w:type="dxa"/>
            <w:gridSpan w:val="2"/>
            <w:tcBorders>
              <w:top w:val="single" w:sz="4" w:space="0" w:color="auto"/>
              <w:left w:val="nil"/>
              <w:bottom w:val="single" w:sz="4" w:space="0" w:color="auto"/>
              <w:right w:val="nil"/>
            </w:tcBorders>
            <w:shd w:val="clear" w:color="000000" w:fill="BDD7EE"/>
            <w:vAlign w:val="center"/>
            <w:hideMark/>
          </w:tcPr>
          <w:p w14:paraId="2BEDA2BB"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lang w:bidi="fa-IR"/>
              </w:rPr>
              <w:t xml:space="preserve"> </w:t>
            </w:r>
            <w:r w:rsidRPr="001023CD">
              <w:rPr>
                <w:rFonts w:ascii="Times New Roman" w:eastAsia="Times New Roman" w:hAnsi="Times New Roman" w:cs="B Nazanin" w:hint="cs"/>
                <w:b/>
                <w:bCs/>
                <w:rtl/>
                <w:lang w:bidi="fa-IR"/>
              </w:rPr>
              <w:t>کل سابقه</w:t>
            </w:r>
          </w:p>
        </w:tc>
        <w:tc>
          <w:tcPr>
            <w:tcW w:w="716" w:type="dxa"/>
            <w:gridSpan w:val="3"/>
            <w:tcBorders>
              <w:top w:val="single" w:sz="4" w:space="0" w:color="auto"/>
              <w:left w:val="nil"/>
              <w:bottom w:val="single" w:sz="4" w:space="0" w:color="auto"/>
              <w:right w:val="nil"/>
            </w:tcBorders>
            <w:shd w:val="clear" w:color="000000" w:fill="BDD7EE"/>
            <w:vAlign w:val="center"/>
            <w:hideMark/>
          </w:tcPr>
          <w:p w14:paraId="5688AEE8" w14:textId="41FD61ED"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سابقه ارفاقی</w:t>
            </w:r>
          </w:p>
        </w:tc>
        <w:tc>
          <w:tcPr>
            <w:tcW w:w="1430" w:type="dxa"/>
            <w:gridSpan w:val="2"/>
            <w:tcBorders>
              <w:top w:val="single" w:sz="4" w:space="0" w:color="auto"/>
              <w:left w:val="nil"/>
              <w:bottom w:val="single" w:sz="4" w:space="0" w:color="auto"/>
              <w:right w:val="nil"/>
            </w:tcBorders>
            <w:shd w:val="clear" w:color="000000" w:fill="BDD7EE"/>
            <w:vAlign w:val="center"/>
            <w:hideMark/>
          </w:tcPr>
          <w:p w14:paraId="54AAE55A"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lang w:bidi="fa-IR"/>
              </w:rPr>
              <w:t xml:space="preserve"> </w:t>
            </w:r>
            <w:r w:rsidRPr="001023CD">
              <w:rPr>
                <w:rFonts w:ascii="Times New Roman" w:eastAsia="Times New Roman" w:hAnsi="Times New Roman" w:cs="B Nazanin" w:hint="cs"/>
                <w:b/>
                <w:bCs/>
                <w:rtl/>
                <w:lang w:bidi="fa-IR"/>
              </w:rPr>
              <w:t>مبلغ پایه حکم مستمری</w:t>
            </w:r>
          </w:p>
        </w:tc>
        <w:tc>
          <w:tcPr>
            <w:tcW w:w="1691" w:type="dxa"/>
            <w:gridSpan w:val="2"/>
            <w:tcBorders>
              <w:top w:val="single" w:sz="4" w:space="0" w:color="auto"/>
              <w:left w:val="nil"/>
              <w:bottom w:val="single" w:sz="4" w:space="0" w:color="auto"/>
              <w:right w:val="nil"/>
            </w:tcBorders>
            <w:shd w:val="clear" w:color="000000" w:fill="BDD7EE"/>
            <w:vAlign w:val="center"/>
            <w:hideMark/>
          </w:tcPr>
          <w:p w14:paraId="3B2D9D30"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مبلغ ناخالص مستمری</w:t>
            </w:r>
            <w:r w:rsidRPr="001023CD">
              <w:rPr>
                <w:rFonts w:ascii="Times New Roman" w:eastAsia="Times New Roman" w:hAnsi="Times New Roman" w:cs="B Nazanin" w:hint="cs"/>
                <w:b/>
                <w:bCs/>
                <w:lang w:bidi="fa-IR"/>
              </w:rPr>
              <w:t xml:space="preserve"> </w:t>
            </w:r>
            <w:r w:rsidRPr="001023CD">
              <w:rPr>
                <w:rFonts w:ascii="Times New Roman" w:eastAsia="Times New Roman" w:hAnsi="Times New Roman" w:cs="B Nazanin" w:hint="cs"/>
                <w:b/>
                <w:bCs/>
                <w:rtl/>
                <w:lang w:bidi="fa-IR"/>
              </w:rPr>
              <w:t>پرداختی</w:t>
            </w:r>
          </w:p>
        </w:tc>
      </w:tr>
      <w:tr w:rsidR="001D3AF7" w:rsidRPr="001023CD" w14:paraId="609F2BD1" w14:textId="77777777" w:rsidTr="00BA14AF">
        <w:trPr>
          <w:gridAfter w:val="1"/>
          <w:wAfter w:w="27" w:type="dxa"/>
          <w:trHeight w:val="20"/>
        </w:trPr>
        <w:tc>
          <w:tcPr>
            <w:tcW w:w="824" w:type="dxa"/>
            <w:vMerge w:val="restart"/>
            <w:tcBorders>
              <w:top w:val="nil"/>
              <w:left w:val="nil"/>
              <w:bottom w:val="single" w:sz="4" w:space="0" w:color="000000"/>
              <w:right w:val="nil"/>
            </w:tcBorders>
            <w:shd w:val="clear" w:color="000000" w:fill="BDD7EE"/>
            <w:vAlign w:val="center"/>
            <w:hideMark/>
          </w:tcPr>
          <w:p w14:paraId="3358A6D8"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1381</w:t>
            </w:r>
          </w:p>
        </w:tc>
        <w:tc>
          <w:tcPr>
            <w:tcW w:w="832" w:type="dxa"/>
            <w:gridSpan w:val="2"/>
            <w:tcBorders>
              <w:top w:val="nil"/>
              <w:left w:val="nil"/>
              <w:bottom w:val="single" w:sz="4" w:space="0" w:color="auto"/>
              <w:right w:val="nil"/>
            </w:tcBorders>
            <w:shd w:val="clear" w:color="000000" w:fill="BDD7EE"/>
            <w:vAlign w:val="center"/>
            <w:hideMark/>
          </w:tcPr>
          <w:p w14:paraId="6B0573E0" w14:textId="77777777" w:rsidR="003D4C30" w:rsidRPr="001023CD" w:rsidRDefault="003D4C30"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مرد</w:t>
            </w:r>
          </w:p>
        </w:tc>
        <w:tc>
          <w:tcPr>
            <w:tcW w:w="805" w:type="dxa"/>
            <w:tcBorders>
              <w:top w:val="nil"/>
              <w:left w:val="nil"/>
              <w:bottom w:val="single" w:sz="4" w:space="0" w:color="auto"/>
              <w:right w:val="nil"/>
            </w:tcBorders>
            <w:shd w:val="clear" w:color="auto" w:fill="auto"/>
            <w:noWrap/>
            <w:vAlign w:val="center"/>
            <w:hideMark/>
          </w:tcPr>
          <w:p w14:paraId="4B3B362F"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18,096</w:t>
            </w:r>
          </w:p>
        </w:tc>
        <w:tc>
          <w:tcPr>
            <w:tcW w:w="809" w:type="dxa"/>
            <w:gridSpan w:val="2"/>
            <w:tcBorders>
              <w:top w:val="nil"/>
              <w:left w:val="nil"/>
              <w:bottom w:val="single" w:sz="4" w:space="0" w:color="auto"/>
              <w:right w:val="nil"/>
            </w:tcBorders>
            <w:shd w:val="clear" w:color="auto" w:fill="auto"/>
            <w:noWrap/>
            <w:vAlign w:val="center"/>
            <w:hideMark/>
          </w:tcPr>
          <w:p w14:paraId="399A92CC"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2/9%</w:t>
            </w:r>
          </w:p>
        </w:tc>
        <w:tc>
          <w:tcPr>
            <w:tcW w:w="824" w:type="dxa"/>
            <w:gridSpan w:val="2"/>
            <w:tcBorders>
              <w:top w:val="nil"/>
              <w:left w:val="nil"/>
              <w:bottom w:val="single" w:sz="4" w:space="0" w:color="auto"/>
              <w:right w:val="nil"/>
            </w:tcBorders>
            <w:shd w:val="clear" w:color="auto" w:fill="auto"/>
            <w:noWrap/>
            <w:vAlign w:val="center"/>
            <w:hideMark/>
          </w:tcPr>
          <w:p w14:paraId="79FE8142"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47/3</w:t>
            </w:r>
          </w:p>
        </w:tc>
        <w:tc>
          <w:tcPr>
            <w:tcW w:w="672" w:type="dxa"/>
            <w:gridSpan w:val="3"/>
            <w:tcBorders>
              <w:top w:val="nil"/>
              <w:left w:val="nil"/>
              <w:bottom w:val="single" w:sz="4" w:space="0" w:color="auto"/>
              <w:right w:val="nil"/>
            </w:tcBorders>
            <w:shd w:val="clear" w:color="auto" w:fill="auto"/>
            <w:noWrap/>
            <w:vAlign w:val="center"/>
            <w:hideMark/>
          </w:tcPr>
          <w:p w14:paraId="33B1C96C"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68/6</w:t>
            </w:r>
          </w:p>
        </w:tc>
        <w:tc>
          <w:tcPr>
            <w:tcW w:w="676" w:type="dxa"/>
            <w:gridSpan w:val="2"/>
            <w:tcBorders>
              <w:top w:val="nil"/>
              <w:left w:val="nil"/>
              <w:bottom w:val="single" w:sz="4" w:space="0" w:color="auto"/>
              <w:right w:val="nil"/>
            </w:tcBorders>
            <w:shd w:val="clear" w:color="auto" w:fill="auto"/>
            <w:noWrap/>
            <w:vAlign w:val="center"/>
            <w:hideMark/>
          </w:tcPr>
          <w:p w14:paraId="4689053B"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34/4</w:t>
            </w:r>
          </w:p>
        </w:tc>
        <w:tc>
          <w:tcPr>
            <w:tcW w:w="716" w:type="dxa"/>
            <w:gridSpan w:val="3"/>
            <w:tcBorders>
              <w:top w:val="nil"/>
              <w:left w:val="nil"/>
              <w:bottom w:val="single" w:sz="4" w:space="0" w:color="auto"/>
              <w:right w:val="nil"/>
            </w:tcBorders>
            <w:shd w:val="clear" w:color="auto" w:fill="auto"/>
            <w:noWrap/>
            <w:vAlign w:val="center"/>
            <w:hideMark/>
          </w:tcPr>
          <w:p w14:paraId="119A8FD6"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9/3</w:t>
            </w:r>
          </w:p>
        </w:tc>
        <w:tc>
          <w:tcPr>
            <w:tcW w:w="1430" w:type="dxa"/>
            <w:gridSpan w:val="2"/>
            <w:tcBorders>
              <w:top w:val="nil"/>
              <w:left w:val="nil"/>
              <w:bottom w:val="single" w:sz="4" w:space="0" w:color="auto"/>
              <w:right w:val="nil"/>
            </w:tcBorders>
            <w:shd w:val="clear" w:color="auto" w:fill="auto"/>
            <w:noWrap/>
            <w:vAlign w:val="center"/>
            <w:hideMark/>
          </w:tcPr>
          <w:p w14:paraId="718CD1B1"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105,455,230</w:t>
            </w:r>
          </w:p>
        </w:tc>
        <w:tc>
          <w:tcPr>
            <w:tcW w:w="1691" w:type="dxa"/>
            <w:gridSpan w:val="2"/>
            <w:tcBorders>
              <w:top w:val="nil"/>
              <w:left w:val="nil"/>
              <w:bottom w:val="single" w:sz="4" w:space="0" w:color="auto"/>
              <w:right w:val="nil"/>
            </w:tcBorders>
            <w:shd w:val="clear" w:color="auto" w:fill="auto"/>
            <w:noWrap/>
            <w:vAlign w:val="center"/>
            <w:hideMark/>
          </w:tcPr>
          <w:p w14:paraId="4255620C"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121,733,459</w:t>
            </w:r>
          </w:p>
        </w:tc>
      </w:tr>
      <w:tr w:rsidR="001D3AF7" w:rsidRPr="001023CD" w14:paraId="686727DA" w14:textId="77777777" w:rsidTr="00BA14AF">
        <w:trPr>
          <w:gridAfter w:val="1"/>
          <w:wAfter w:w="27" w:type="dxa"/>
          <w:trHeight w:val="20"/>
        </w:trPr>
        <w:tc>
          <w:tcPr>
            <w:tcW w:w="824" w:type="dxa"/>
            <w:vMerge/>
            <w:tcBorders>
              <w:top w:val="nil"/>
              <w:left w:val="nil"/>
              <w:bottom w:val="single" w:sz="4" w:space="0" w:color="000000"/>
              <w:right w:val="nil"/>
            </w:tcBorders>
            <w:vAlign w:val="center"/>
            <w:hideMark/>
          </w:tcPr>
          <w:p w14:paraId="5560D960" w14:textId="77777777" w:rsidR="003D4C30" w:rsidRPr="001023CD" w:rsidRDefault="003D4C30" w:rsidP="00CF187C">
            <w:pPr>
              <w:bidi/>
              <w:spacing w:after="0" w:line="240" w:lineRule="auto"/>
              <w:rPr>
                <w:rFonts w:ascii="Times New Roman" w:eastAsia="Times New Roman" w:hAnsi="Times New Roman" w:cs="B Nazanin"/>
                <w:b/>
                <w:bCs/>
                <w:lang w:bidi="fa-IR"/>
              </w:rPr>
            </w:pPr>
          </w:p>
        </w:tc>
        <w:tc>
          <w:tcPr>
            <w:tcW w:w="832" w:type="dxa"/>
            <w:gridSpan w:val="2"/>
            <w:tcBorders>
              <w:top w:val="nil"/>
              <w:left w:val="nil"/>
              <w:bottom w:val="single" w:sz="4" w:space="0" w:color="auto"/>
              <w:right w:val="nil"/>
            </w:tcBorders>
            <w:shd w:val="clear" w:color="000000" w:fill="BDD7EE"/>
            <w:vAlign w:val="center"/>
            <w:hideMark/>
          </w:tcPr>
          <w:p w14:paraId="7F8019A7"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زن</w:t>
            </w:r>
          </w:p>
        </w:tc>
        <w:tc>
          <w:tcPr>
            <w:tcW w:w="805" w:type="dxa"/>
            <w:tcBorders>
              <w:top w:val="nil"/>
              <w:left w:val="nil"/>
              <w:bottom w:val="single" w:sz="4" w:space="0" w:color="auto"/>
              <w:right w:val="nil"/>
            </w:tcBorders>
            <w:shd w:val="clear" w:color="auto" w:fill="auto"/>
            <w:noWrap/>
            <w:vAlign w:val="center"/>
            <w:hideMark/>
          </w:tcPr>
          <w:p w14:paraId="70651D71"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388</w:t>
            </w:r>
          </w:p>
        </w:tc>
        <w:tc>
          <w:tcPr>
            <w:tcW w:w="809" w:type="dxa"/>
            <w:gridSpan w:val="2"/>
            <w:tcBorders>
              <w:top w:val="nil"/>
              <w:left w:val="nil"/>
              <w:bottom w:val="single" w:sz="4" w:space="0" w:color="auto"/>
              <w:right w:val="nil"/>
            </w:tcBorders>
            <w:shd w:val="clear" w:color="auto" w:fill="auto"/>
            <w:noWrap/>
            <w:vAlign w:val="center"/>
            <w:hideMark/>
          </w:tcPr>
          <w:p w14:paraId="722768F7"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0/1%</w:t>
            </w:r>
          </w:p>
        </w:tc>
        <w:tc>
          <w:tcPr>
            <w:tcW w:w="824" w:type="dxa"/>
            <w:gridSpan w:val="2"/>
            <w:tcBorders>
              <w:top w:val="nil"/>
              <w:left w:val="nil"/>
              <w:bottom w:val="single" w:sz="4" w:space="0" w:color="auto"/>
              <w:right w:val="nil"/>
            </w:tcBorders>
            <w:shd w:val="clear" w:color="auto" w:fill="auto"/>
            <w:noWrap/>
            <w:vAlign w:val="center"/>
            <w:hideMark/>
          </w:tcPr>
          <w:p w14:paraId="6CF2C1BD"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44/2</w:t>
            </w:r>
          </w:p>
        </w:tc>
        <w:tc>
          <w:tcPr>
            <w:tcW w:w="672" w:type="dxa"/>
            <w:gridSpan w:val="3"/>
            <w:tcBorders>
              <w:top w:val="nil"/>
              <w:left w:val="nil"/>
              <w:bottom w:val="single" w:sz="4" w:space="0" w:color="auto"/>
              <w:right w:val="nil"/>
            </w:tcBorders>
            <w:shd w:val="clear" w:color="auto" w:fill="auto"/>
            <w:noWrap/>
            <w:vAlign w:val="center"/>
            <w:hideMark/>
          </w:tcPr>
          <w:p w14:paraId="37FF7329"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65/4</w:t>
            </w:r>
          </w:p>
        </w:tc>
        <w:tc>
          <w:tcPr>
            <w:tcW w:w="676" w:type="dxa"/>
            <w:gridSpan w:val="2"/>
            <w:tcBorders>
              <w:top w:val="nil"/>
              <w:left w:val="nil"/>
              <w:bottom w:val="single" w:sz="4" w:space="0" w:color="auto"/>
              <w:right w:val="nil"/>
            </w:tcBorders>
            <w:shd w:val="clear" w:color="auto" w:fill="auto"/>
            <w:noWrap/>
            <w:vAlign w:val="center"/>
            <w:hideMark/>
          </w:tcPr>
          <w:p w14:paraId="5DF1BD57"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34/3</w:t>
            </w:r>
          </w:p>
        </w:tc>
        <w:tc>
          <w:tcPr>
            <w:tcW w:w="716" w:type="dxa"/>
            <w:gridSpan w:val="3"/>
            <w:tcBorders>
              <w:top w:val="nil"/>
              <w:left w:val="nil"/>
              <w:bottom w:val="single" w:sz="4" w:space="0" w:color="auto"/>
              <w:right w:val="nil"/>
            </w:tcBorders>
            <w:shd w:val="clear" w:color="auto" w:fill="auto"/>
            <w:noWrap/>
            <w:vAlign w:val="center"/>
            <w:hideMark/>
          </w:tcPr>
          <w:p w14:paraId="1DF99D75"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9/7</w:t>
            </w:r>
          </w:p>
        </w:tc>
        <w:tc>
          <w:tcPr>
            <w:tcW w:w="1430" w:type="dxa"/>
            <w:gridSpan w:val="2"/>
            <w:tcBorders>
              <w:top w:val="nil"/>
              <w:left w:val="nil"/>
              <w:bottom w:val="single" w:sz="4" w:space="0" w:color="auto"/>
              <w:right w:val="nil"/>
            </w:tcBorders>
            <w:shd w:val="clear" w:color="auto" w:fill="auto"/>
            <w:noWrap/>
            <w:vAlign w:val="center"/>
            <w:hideMark/>
          </w:tcPr>
          <w:p w14:paraId="0C1A45BC"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85,189,696</w:t>
            </w:r>
          </w:p>
        </w:tc>
        <w:tc>
          <w:tcPr>
            <w:tcW w:w="1691" w:type="dxa"/>
            <w:gridSpan w:val="2"/>
            <w:tcBorders>
              <w:top w:val="nil"/>
              <w:left w:val="nil"/>
              <w:bottom w:val="single" w:sz="4" w:space="0" w:color="auto"/>
              <w:right w:val="nil"/>
            </w:tcBorders>
            <w:shd w:val="clear" w:color="auto" w:fill="auto"/>
            <w:noWrap/>
            <w:vAlign w:val="center"/>
            <w:hideMark/>
          </w:tcPr>
          <w:p w14:paraId="66F1E18F"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92,188,571</w:t>
            </w:r>
          </w:p>
        </w:tc>
      </w:tr>
      <w:tr w:rsidR="001D3AF7" w:rsidRPr="001023CD" w14:paraId="60EE8B07" w14:textId="77777777" w:rsidTr="00BA14AF">
        <w:trPr>
          <w:gridAfter w:val="1"/>
          <w:wAfter w:w="27" w:type="dxa"/>
          <w:trHeight w:val="20"/>
        </w:trPr>
        <w:tc>
          <w:tcPr>
            <w:tcW w:w="824" w:type="dxa"/>
            <w:vMerge/>
            <w:tcBorders>
              <w:top w:val="nil"/>
              <w:left w:val="nil"/>
              <w:bottom w:val="single" w:sz="4" w:space="0" w:color="000000"/>
              <w:right w:val="nil"/>
            </w:tcBorders>
            <w:vAlign w:val="center"/>
            <w:hideMark/>
          </w:tcPr>
          <w:p w14:paraId="5870CE87" w14:textId="77777777" w:rsidR="003D4C30" w:rsidRPr="001023CD" w:rsidRDefault="003D4C30" w:rsidP="00CF187C">
            <w:pPr>
              <w:bidi/>
              <w:spacing w:after="0" w:line="240" w:lineRule="auto"/>
              <w:rPr>
                <w:rFonts w:ascii="Times New Roman" w:eastAsia="Times New Roman" w:hAnsi="Times New Roman" w:cs="B Nazanin"/>
                <w:b/>
                <w:bCs/>
                <w:lang w:bidi="fa-IR"/>
              </w:rPr>
            </w:pPr>
          </w:p>
        </w:tc>
        <w:tc>
          <w:tcPr>
            <w:tcW w:w="832" w:type="dxa"/>
            <w:gridSpan w:val="2"/>
            <w:tcBorders>
              <w:top w:val="nil"/>
              <w:left w:val="nil"/>
              <w:bottom w:val="single" w:sz="4" w:space="0" w:color="auto"/>
              <w:right w:val="nil"/>
            </w:tcBorders>
            <w:shd w:val="clear" w:color="000000" w:fill="BDD7EE"/>
            <w:vAlign w:val="center"/>
            <w:hideMark/>
          </w:tcPr>
          <w:p w14:paraId="7AB0064D"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کل</w:t>
            </w:r>
          </w:p>
        </w:tc>
        <w:tc>
          <w:tcPr>
            <w:tcW w:w="805" w:type="dxa"/>
            <w:tcBorders>
              <w:top w:val="nil"/>
              <w:left w:val="nil"/>
              <w:bottom w:val="single" w:sz="4" w:space="0" w:color="auto"/>
              <w:right w:val="nil"/>
            </w:tcBorders>
            <w:shd w:val="clear" w:color="000000" w:fill="DDEBF7"/>
            <w:noWrap/>
            <w:vAlign w:val="center"/>
            <w:hideMark/>
          </w:tcPr>
          <w:p w14:paraId="4DEEC271"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18,484</w:t>
            </w:r>
          </w:p>
        </w:tc>
        <w:tc>
          <w:tcPr>
            <w:tcW w:w="809" w:type="dxa"/>
            <w:gridSpan w:val="2"/>
            <w:tcBorders>
              <w:top w:val="nil"/>
              <w:left w:val="nil"/>
              <w:bottom w:val="single" w:sz="4" w:space="0" w:color="auto"/>
              <w:right w:val="nil"/>
            </w:tcBorders>
            <w:shd w:val="clear" w:color="000000" w:fill="DDEBF7"/>
            <w:noWrap/>
            <w:vAlign w:val="center"/>
            <w:hideMark/>
          </w:tcPr>
          <w:p w14:paraId="5BA6364D"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2/9%</w:t>
            </w:r>
          </w:p>
        </w:tc>
        <w:tc>
          <w:tcPr>
            <w:tcW w:w="824" w:type="dxa"/>
            <w:gridSpan w:val="2"/>
            <w:tcBorders>
              <w:top w:val="nil"/>
              <w:left w:val="nil"/>
              <w:bottom w:val="single" w:sz="4" w:space="0" w:color="auto"/>
              <w:right w:val="nil"/>
            </w:tcBorders>
            <w:shd w:val="clear" w:color="000000" w:fill="DDEBF7"/>
            <w:noWrap/>
            <w:vAlign w:val="center"/>
            <w:hideMark/>
          </w:tcPr>
          <w:p w14:paraId="127E0C3B"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47/2</w:t>
            </w:r>
          </w:p>
        </w:tc>
        <w:tc>
          <w:tcPr>
            <w:tcW w:w="672" w:type="dxa"/>
            <w:gridSpan w:val="3"/>
            <w:tcBorders>
              <w:top w:val="nil"/>
              <w:left w:val="nil"/>
              <w:bottom w:val="single" w:sz="4" w:space="0" w:color="auto"/>
              <w:right w:val="nil"/>
            </w:tcBorders>
            <w:shd w:val="clear" w:color="000000" w:fill="DDEBF7"/>
            <w:noWrap/>
            <w:vAlign w:val="center"/>
            <w:hideMark/>
          </w:tcPr>
          <w:p w14:paraId="08A7E843"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68/5</w:t>
            </w:r>
          </w:p>
        </w:tc>
        <w:tc>
          <w:tcPr>
            <w:tcW w:w="676" w:type="dxa"/>
            <w:gridSpan w:val="2"/>
            <w:tcBorders>
              <w:top w:val="nil"/>
              <w:left w:val="nil"/>
              <w:bottom w:val="single" w:sz="4" w:space="0" w:color="auto"/>
              <w:right w:val="nil"/>
            </w:tcBorders>
            <w:shd w:val="clear" w:color="000000" w:fill="DDEBF7"/>
            <w:noWrap/>
            <w:vAlign w:val="center"/>
            <w:hideMark/>
          </w:tcPr>
          <w:p w14:paraId="2C8607FD"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34/4</w:t>
            </w:r>
          </w:p>
        </w:tc>
        <w:tc>
          <w:tcPr>
            <w:tcW w:w="716" w:type="dxa"/>
            <w:gridSpan w:val="3"/>
            <w:tcBorders>
              <w:top w:val="nil"/>
              <w:left w:val="nil"/>
              <w:bottom w:val="single" w:sz="4" w:space="0" w:color="auto"/>
              <w:right w:val="nil"/>
            </w:tcBorders>
            <w:shd w:val="clear" w:color="000000" w:fill="DDEBF7"/>
            <w:noWrap/>
            <w:vAlign w:val="center"/>
            <w:hideMark/>
          </w:tcPr>
          <w:p w14:paraId="2CED50D9"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9/4</w:t>
            </w:r>
          </w:p>
        </w:tc>
        <w:tc>
          <w:tcPr>
            <w:tcW w:w="1430" w:type="dxa"/>
            <w:gridSpan w:val="2"/>
            <w:tcBorders>
              <w:top w:val="nil"/>
              <w:left w:val="nil"/>
              <w:bottom w:val="single" w:sz="4" w:space="0" w:color="auto"/>
              <w:right w:val="nil"/>
            </w:tcBorders>
            <w:shd w:val="clear" w:color="000000" w:fill="DDEBF7"/>
            <w:noWrap/>
            <w:vAlign w:val="center"/>
            <w:hideMark/>
          </w:tcPr>
          <w:p w14:paraId="274369CD"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105,029,833</w:t>
            </w:r>
          </w:p>
        </w:tc>
        <w:tc>
          <w:tcPr>
            <w:tcW w:w="1691" w:type="dxa"/>
            <w:gridSpan w:val="2"/>
            <w:tcBorders>
              <w:top w:val="nil"/>
              <w:left w:val="nil"/>
              <w:bottom w:val="single" w:sz="4" w:space="0" w:color="auto"/>
              <w:right w:val="nil"/>
            </w:tcBorders>
            <w:shd w:val="clear" w:color="000000" w:fill="DDEBF7"/>
            <w:noWrap/>
            <w:vAlign w:val="center"/>
            <w:hideMark/>
          </w:tcPr>
          <w:p w14:paraId="603EB690"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121,113,279</w:t>
            </w:r>
          </w:p>
        </w:tc>
      </w:tr>
      <w:tr w:rsidR="001D3AF7" w:rsidRPr="001023CD" w14:paraId="24CBB327" w14:textId="77777777" w:rsidTr="00BA14AF">
        <w:trPr>
          <w:gridAfter w:val="1"/>
          <w:wAfter w:w="27" w:type="dxa"/>
          <w:trHeight w:val="20"/>
        </w:trPr>
        <w:tc>
          <w:tcPr>
            <w:tcW w:w="824" w:type="dxa"/>
            <w:vMerge w:val="restart"/>
            <w:tcBorders>
              <w:top w:val="nil"/>
              <w:left w:val="nil"/>
              <w:bottom w:val="single" w:sz="4" w:space="0" w:color="000000"/>
              <w:right w:val="nil"/>
            </w:tcBorders>
            <w:shd w:val="clear" w:color="000000" w:fill="BDD7EE"/>
            <w:vAlign w:val="center"/>
            <w:hideMark/>
          </w:tcPr>
          <w:p w14:paraId="3A5867C8"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1382</w:t>
            </w:r>
          </w:p>
        </w:tc>
        <w:tc>
          <w:tcPr>
            <w:tcW w:w="832" w:type="dxa"/>
            <w:gridSpan w:val="2"/>
            <w:tcBorders>
              <w:top w:val="nil"/>
              <w:left w:val="nil"/>
              <w:bottom w:val="single" w:sz="4" w:space="0" w:color="auto"/>
              <w:right w:val="nil"/>
            </w:tcBorders>
            <w:shd w:val="clear" w:color="000000" w:fill="BDD7EE"/>
            <w:vAlign w:val="center"/>
            <w:hideMark/>
          </w:tcPr>
          <w:p w14:paraId="6C922E22" w14:textId="77777777" w:rsidR="003D4C30" w:rsidRPr="001023CD" w:rsidRDefault="003D4C30"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مرد</w:t>
            </w:r>
          </w:p>
        </w:tc>
        <w:tc>
          <w:tcPr>
            <w:tcW w:w="805" w:type="dxa"/>
            <w:tcBorders>
              <w:top w:val="nil"/>
              <w:left w:val="nil"/>
              <w:bottom w:val="single" w:sz="4" w:space="0" w:color="auto"/>
              <w:right w:val="nil"/>
            </w:tcBorders>
            <w:shd w:val="clear" w:color="auto" w:fill="auto"/>
            <w:noWrap/>
            <w:vAlign w:val="center"/>
            <w:hideMark/>
          </w:tcPr>
          <w:p w14:paraId="3F00BD52"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22,683</w:t>
            </w:r>
          </w:p>
        </w:tc>
        <w:tc>
          <w:tcPr>
            <w:tcW w:w="809" w:type="dxa"/>
            <w:gridSpan w:val="2"/>
            <w:tcBorders>
              <w:top w:val="nil"/>
              <w:left w:val="nil"/>
              <w:bottom w:val="single" w:sz="4" w:space="0" w:color="auto"/>
              <w:right w:val="nil"/>
            </w:tcBorders>
            <w:shd w:val="clear" w:color="auto" w:fill="auto"/>
            <w:noWrap/>
            <w:vAlign w:val="center"/>
            <w:hideMark/>
          </w:tcPr>
          <w:p w14:paraId="1A6BCD15"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3/6%</w:t>
            </w:r>
          </w:p>
        </w:tc>
        <w:tc>
          <w:tcPr>
            <w:tcW w:w="824" w:type="dxa"/>
            <w:gridSpan w:val="2"/>
            <w:tcBorders>
              <w:top w:val="nil"/>
              <w:left w:val="nil"/>
              <w:bottom w:val="single" w:sz="4" w:space="0" w:color="auto"/>
              <w:right w:val="nil"/>
            </w:tcBorders>
            <w:shd w:val="clear" w:color="auto" w:fill="auto"/>
            <w:noWrap/>
            <w:vAlign w:val="center"/>
            <w:hideMark/>
          </w:tcPr>
          <w:p w14:paraId="34A74D63"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48/3</w:t>
            </w:r>
          </w:p>
        </w:tc>
        <w:tc>
          <w:tcPr>
            <w:tcW w:w="672" w:type="dxa"/>
            <w:gridSpan w:val="3"/>
            <w:tcBorders>
              <w:top w:val="nil"/>
              <w:left w:val="nil"/>
              <w:bottom w:val="single" w:sz="4" w:space="0" w:color="auto"/>
              <w:right w:val="nil"/>
            </w:tcBorders>
            <w:shd w:val="clear" w:color="auto" w:fill="auto"/>
            <w:noWrap/>
            <w:vAlign w:val="center"/>
            <w:hideMark/>
          </w:tcPr>
          <w:p w14:paraId="11508FA2"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68/9</w:t>
            </w:r>
          </w:p>
        </w:tc>
        <w:tc>
          <w:tcPr>
            <w:tcW w:w="676" w:type="dxa"/>
            <w:gridSpan w:val="2"/>
            <w:tcBorders>
              <w:top w:val="nil"/>
              <w:left w:val="nil"/>
              <w:bottom w:val="single" w:sz="4" w:space="0" w:color="auto"/>
              <w:right w:val="nil"/>
            </w:tcBorders>
            <w:shd w:val="clear" w:color="auto" w:fill="auto"/>
            <w:noWrap/>
            <w:vAlign w:val="center"/>
            <w:hideMark/>
          </w:tcPr>
          <w:p w14:paraId="5AA2E3F6"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34/2</w:t>
            </w:r>
          </w:p>
        </w:tc>
        <w:tc>
          <w:tcPr>
            <w:tcW w:w="716" w:type="dxa"/>
            <w:gridSpan w:val="3"/>
            <w:tcBorders>
              <w:top w:val="nil"/>
              <w:left w:val="nil"/>
              <w:bottom w:val="single" w:sz="4" w:space="0" w:color="auto"/>
              <w:right w:val="nil"/>
            </w:tcBorders>
            <w:shd w:val="clear" w:color="auto" w:fill="auto"/>
            <w:noWrap/>
            <w:vAlign w:val="center"/>
            <w:hideMark/>
          </w:tcPr>
          <w:p w14:paraId="3610315B"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9/2</w:t>
            </w:r>
          </w:p>
        </w:tc>
        <w:tc>
          <w:tcPr>
            <w:tcW w:w="1430" w:type="dxa"/>
            <w:gridSpan w:val="2"/>
            <w:tcBorders>
              <w:top w:val="nil"/>
              <w:left w:val="nil"/>
              <w:bottom w:val="single" w:sz="4" w:space="0" w:color="auto"/>
              <w:right w:val="nil"/>
            </w:tcBorders>
            <w:shd w:val="clear" w:color="auto" w:fill="auto"/>
            <w:noWrap/>
            <w:vAlign w:val="center"/>
            <w:hideMark/>
          </w:tcPr>
          <w:p w14:paraId="2642337F"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120,734,505</w:t>
            </w:r>
          </w:p>
        </w:tc>
        <w:tc>
          <w:tcPr>
            <w:tcW w:w="1691" w:type="dxa"/>
            <w:gridSpan w:val="2"/>
            <w:tcBorders>
              <w:top w:val="nil"/>
              <w:left w:val="nil"/>
              <w:bottom w:val="single" w:sz="4" w:space="0" w:color="auto"/>
              <w:right w:val="nil"/>
            </w:tcBorders>
            <w:shd w:val="clear" w:color="auto" w:fill="auto"/>
            <w:noWrap/>
            <w:vAlign w:val="center"/>
            <w:hideMark/>
          </w:tcPr>
          <w:p w14:paraId="54BE54E5"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136,975,567</w:t>
            </w:r>
          </w:p>
        </w:tc>
      </w:tr>
      <w:tr w:rsidR="001D3AF7" w:rsidRPr="001023CD" w14:paraId="49936C64" w14:textId="77777777" w:rsidTr="00BA14AF">
        <w:trPr>
          <w:gridAfter w:val="1"/>
          <w:wAfter w:w="27" w:type="dxa"/>
          <w:trHeight w:val="20"/>
        </w:trPr>
        <w:tc>
          <w:tcPr>
            <w:tcW w:w="824" w:type="dxa"/>
            <w:vMerge/>
            <w:tcBorders>
              <w:top w:val="nil"/>
              <w:left w:val="nil"/>
              <w:bottom w:val="single" w:sz="4" w:space="0" w:color="000000"/>
              <w:right w:val="nil"/>
            </w:tcBorders>
            <w:vAlign w:val="center"/>
            <w:hideMark/>
          </w:tcPr>
          <w:p w14:paraId="35A4B077" w14:textId="77777777" w:rsidR="003D4C30" w:rsidRPr="001023CD" w:rsidRDefault="003D4C30" w:rsidP="00CF187C">
            <w:pPr>
              <w:bidi/>
              <w:spacing w:after="0" w:line="240" w:lineRule="auto"/>
              <w:rPr>
                <w:rFonts w:ascii="Times New Roman" w:eastAsia="Times New Roman" w:hAnsi="Times New Roman" w:cs="B Nazanin"/>
                <w:b/>
                <w:bCs/>
                <w:lang w:bidi="fa-IR"/>
              </w:rPr>
            </w:pPr>
          </w:p>
        </w:tc>
        <w:tc>
          <w:tcPr>
            <w:tcW w:w="832" w:type="dxa"/>
            <w:gridSpan w:val="2"/>
            <w:tcBorders>
              <w:top w:val="nil"/>
              <w:left w:val="nil"/>
              <w:bottom w:val="single" w:sz="4" w:space="0" w:color="auto"/>
              <w:right w:val="nil"/>
            </w:tcBorders>
            <w:shd w:val="clear" w:color="000000" w:fill="BDD7EE"/>
            <w:vAlign w:val="center"/>
            <w:hideMark/>
          </w:tcPr>
          <w:p w14:paraId="0A12A225"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زن</w:t>
            </w:r>
          </w:p>
        </w:tc>
        <w:tc>
          <w:tcPr>
            <w:tcW w:w="805" w:type="dxa"/>
            <w:tcBorders>
              <w:top w:val="nil"/>
              <w:left w:val="nil"/>
              <w:bottom w:val="single" w:sz="4" w:space="0" w:color="auto"/>
              <w:right w:val="nil"/>
            </w:tcBorders>
            <w:shd w:val="clear" w:color="auto" w:fill="auto"/>
            <w:noWrap/>
            <w:vAlign w:val="center"/>
            <w:hideMark/>
          </w:tcPr>
          <w:p w14:paraId="07E321EA"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219</w:t>
            </w:r>
          </w:p>
        </w:tc>
        <w:tc>
          <w:tcPr>
            <w:tcW w:w="809" w:type="dxa"/>
            <w:gridSpan w:val="2"/>
            <w:tcBorders>
              <w:top w:val="nil"/>
              <w:left w:val="nil"/>
              <w:bottom w:val="single" w:sz="4" w:space="0" w:color="auto"/>
              <w:right w:val="nil"/>
            </w:tcBorders>
            <w:shd w:val="clear" w:color="auto" w:fill="auto"/>
            <w:noWrap/>
            <w:vAlign w:val="center"/>
            <w:hideMark/>
          </w:tcPr>
          <w:p w14:paraId="2F98B186"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0/0%</w:t>
            </w:r>
          </w:p>
        </w:tc>
        <w:tc>
          <w:tcPr>
            <w:tcW w:w="824" w:type="dxa"/>
            <w:gridSpan w:val="2"/>
            <w:tcBorders>
              <w:top w:val="nil"/>
              <w:left w:val="nil"/>
              <w:bottom w:val="single" w:sz="4" w:space="0" w:color="auto"/>
              <w:right w:val="nil"/>
            </w:tcBorders>
            <w:shd w:val="clear" w:color="auto" w:fill="auto"/>
            <w:noWrap/>
            <w:vAlign w:val="center"/>
            <w:hideMark/>
          </w:tcPr>
          <w:p w14:paraId="0FDF3F45"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45/1</w:t>
            </w:r>
          </w:p>
        </w:tc>
        <w:tc>
          <w:tcPr>
            <w:tcW w:w="672" w:type="dxa"/>
            <w:gridSpan w:val="3"/>
            <w:tcBorders>
              <w:top w:val="nil"/>
              <w:left w:val="nil"/>
              <w:bottom w:val="single" w:sz="4" w:space="0" w:color="auto"/>
              <w:right w:val="nil"/>
            </w:tcBorders>
            <w:shd w:val="clear" w:color="auto" w:fill="auto"/>
            <w:noWrap/>
            <w:vAlign w:val="center"/>
            <w:hideMark/>
          </w:tcPr>
          <w:p w14:paraId="028AE887"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65/8</w:t>
            </w:r>
          </w:p>
        </w:tc>
        <w:tc>
          <w:tcPr>
            <w:tcW w:w="676" w:type="dxa"/>
            <w:gridSpan w:val="2"/>
            <w:tcBorders>
              <w:top w:val="nil"/>
              <w:left w:val="nil"/>
              <w:bottom w:val="single" w:sz="4" w:space="0" w:color="auto"/>
              <w:right w:val="nil"/>
            </w:tcBorders>
            <w:shd w:val="clear" w:color="auto" w:fill="auto"/>
            <w:noWrap/>
            <w:vAlign w:val="center"/>
            <w:hideMark/>
          </w:tcPr>
          <w:p w14:paraId="260727D6"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34/0</w:t>
            </w:r>
          </w:p>
        </w:tc>
        <w:tc>
          <w:tcPr>
            <w:tcW w:w="716" w:type="dxa"/>
            <w:gridSpan w:val="3"/>
            <w:tcBorders>
              <w:top w:val="nil"/>
              <w:left w:val="nil"/>
              <w:bottom w:val="single" w:sz="4" w:space="0" w:color="auto"/>
              <w:right w:val="nil"/>
            </w:tcBorders>
            <w:shd w:val="clear" w:color="auto" w:fill="auto"/>
            <w:noWrap/>
            <w:vAlign w:val="center"/>
            <w:hideMark/>
          </w:tcPr>
          <w:p w14:paraId="7B8FF756"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9/7</w:t>
            </w:r>
          </w:p>
        </w:tc>
        <w:tc>
          <w:tcPr>
            <w:tcW w:w="1430" w:type="dxa"/>
            <w:gridSpan w:val="2"/>
            <w:tcBorders>
              <w:top w:val="nil"/>
              <w:left w:val="nil"/>
              <w:bottom w:val="single" w:sz="4" w:space="0" w:color="auto"/>
              <w:right w:val="nil"/>
            </w:tcBorders>
            <w:shd w:val="clear" w:color="auto" w:fill="auto"/>
            <w:noWrap/>
            <w:vAlign w:val="center"/>
            <w:hideMark/>
          </w:tcPr>
          <w:p w14:paraId="5D1090BB"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85,275,475</w:t>
            </w:r>
          </w:p>
        </w:tc>
        <w:tc>
          <w:tcPr>
            <w:tcW w:w="1691" w:type="dxa"/>
            <w:gridSpan w:val="2"/>
            <w:tcBorders>
              <w:top w:val="nil"/>
              <w:left w:val="nil"/>
              <w:bottom w:val="single" w:sz="4" w:space="0" w:color="auto"/>
              <w:right w:val="nil"/>
            </w:tcBorders>
            <w:shd w:val="clear" w:color="auto" w:fill="auto"/>
            <w:noWrap/>
            <w:vAlign w:val="center"/>
            <w:hideMark/>
          </w:tcPr>
          <w:p w14:paraId="5F8D44C0"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92,121,101</w:t>
            </w:r>
          </w:p>
        </w:tc>
      </w:tr>
      <w:tr w:rsidR="001D3AF7" w:rsidRPr="001023CD" w14:paraId="098CFBAC" w14:textId="77777777" w:rsidTr="00BA14AF">
        <w:trPr>
          <w:gridAfter w:val="1"/>
          <w:wAfter w:w="27" w:type="dxa"/>
          <w:trHeight w:val="20"/>
        </w:trPr>
        <w:tc>
          <w:tcPr>
            <w:tcW w:w="824" w:type="dxa"/>
            <w:vMerge/>
            <w:tcBorders>
              <w:top w:val="nil"/>
              <w:left w:val="nil"/>
              <w:bottom w:val="single" w:sz="4" w:space="0" w:color="000000"/>
              <w:right w:val="nil"/>
            </w:tcBorders>
            <w:vAlign w:val="center"/>
            <w:hideMark/>
          </w:tcPr>
          <w:p w14:paraId="37B20EB9" w14:textId="77777777" w:rsidR="003D4C30" w:rsidRPr="001023CD" w:rsidRDefault="003D4C30" w:rsidP="00CF187C">
            <w:pPr>
              <w:bidi/>
              <w:spacing w:after="0" w:line="240" w:lineRule="auto"/>
              <w:rPr>
                <w:rFonts w:ascii="Times New Roman" w:eastAsia="Times New Roman" w:hAnsi="Times New Roman" w:cs="B Nazanin"/>
                <w:b/>
                <w:bCs/>
                <w:lang w:bidi="fa-IR"/>
              </w:rPr>
            </w:pPr>
          </w:p>
        </w:tc>
        <w:tc>
          <w:tcPr>
            <w:tcW w:w="832" w:type="dxa"/>
            <w:gridSpan w:val="2"/>
            <w:tcBorders>
              <w:top w:val="nil"/>
              <w:left w:val="nil"/>
              <w:bottom w:val="single" w:sz="4" w:space="0" w:color="auto"/>
              <w:right w:val="nil"/>
            </w:tcBorders>
            <w:shd w:val="clear" w:color="000000" w:fill="BDD7EE"/>
            <w:vAlign w:val="center"/>
            <w:hideMark/>
          </w:tcPr>
          <w:p w14:paraId="44EB933E"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کل</w:t>
            </w:r>
          </w:p>
        </w:tc>
        <w:tc>
          <w:tcPr>
            <w:tcW w:w="805" w:type="dxa"/>
            <w:tcBorders>
              <w:top w:val="nil"/>
              <w:left w:val="nil"/>
              <w:bottom w:val="single" w:sz="4" w:space="0" w:color="auto"/>
              <w:right w:val="nil"/>
            </w:tcBorders>
            <w:shd w:val="clear" w:color="000000" w:fill="DDEBF7"/>
            <w:noWrap/>
            <w:vAlign w:val="center"/>
            <w:hideMark/>
          </w:tcPr>
          <w:p w14:paraId="1C7C88AB"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22,902</w:t>
            </w:r>
          </w:p>
        </w:tc>
        <w:tc>
          <w:tcPr>
            <w:tcW w:w="809" w:type="dxa"/>
            <w:gridSpan w:val="2"/>
            <w:tcBorders>
              <w:top w:val="nil"/>
              <w:left w:val="nil"/>
              <w:bottom w:val="single" w:sz="4" w:space="0" w:color="auto"/>
              <w:right w:val="nil"/>
            </w:tcBorders>
            <w:shd w:val="clear" w:color="000000" w:fill="DDEBF7"/>
            <w:noWrap/>
            <w:vAlign w:val="center"/>
            <w:hideMark/>
          </w:tcPr>
          <w:p w14:paraId="7093C51C"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3/6%</w:t>
            </w:r>
          </w:p>
        </w:tc>
        <w:tc>
          <w:tcPr>
            <w:tcW w:w="824" w:type="dxa"/>
            <w:gridSpan w:val="2"/>
            <w:tcBorders>
              <w:top w:val="nil"/>
              <w:left w:val="nil"/>
              <w:bottom w:val="single" w:sz="4" w:space="0" w:color="auto"/>
              <w:right w:val="nil"/>
            </w:tcBorders>
            <w:shd w:val="clear" w:color="000000" w:fill="DDEBF7"/>
            <w:noWrap/>
            <w:vAlign w:val="center"/>
            <w:hideMark/>
          </w:tcPr>
          <w:p w14:paraId="6FFDBDD4"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48/3</w:t>
            </w:r>
          </w:p>
        </w:tc>
        <w:tc>
          <w:tcPr>
            <w:tcW w:w="672" w:type="dxa"/>
            <w:gridSpan w:val="3"/>
            <w:tcBorders>
              <w:top w:val="nil"/>
              <w:left w:val="nil"/>
              <w:bottom w:val="single" w:sz="4" w:space="0" w:color="auto"/>
              <w:right w:val="nil"/>
            </w:tcBorders>
            <w:shd w:val="clear" w:color="000000" w:fill="DDEBF7"/>
            <w:noWrap/>
            <w:vAlign w:val="center"/>
            <w:hideMark/>
          </w:tcPr>
          <w:p w14:paraId="74685530"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68/8</w:t>
            </w:r>
          </w:p>
        </w:tc>
        <w:tc>
          <w:tcPr>
            <w:tcW w:w="676" w:type="dxa"/>
            <w:gridSpan w:val="2"/>
            <w:tcBorders>
              <w:top w:val="nil"/>
              <w:left w:val="nil"/>
              <w:bottom w:val="single" w:sz="4" w:space="0" w:color="auto"/>
              <w:right w:val="nil"/>
            </w:tcBorders>
            <w:shd w:val="clear" w:color="000000" w:fill="DDEBF7"/>
            <w:noWrap/>
            <w:vAlign w:val="center"/>
            <w:hideMark/>
          </w:tcPr>
          <w:p w14:paraId="61991749"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34/2</w:t>
            </w:r>
          </w:p>
        </w:tc>
        <w:tc>
          <w:tcPr>
            <w:tcW w:w="716" w:type="dxa"/>
            <w:gridSpan w:val="3"/>
            <w:tcBorders>
              <w:top w:val="nil"/>
              <w:left w:val="nil"/>
              <w:bottom w:val="single" w:sz="4" w:space="0" w:color="auto"/>
              <w:right w:val="nil"/>
            </w:tcBorders>
            <w:shd w:val="clear" w:color="000000" w:fill="DDEBF7"/>
            <w:noWrap/>
            <w:vAlign w:val="center"/>
            <w:hideMark/>
          </w:tcPr>
          <w:p w14:paraId="491F274E"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9/2</w:t>
            </w:r>
          </w:p>
        </w:tc>
        <w:tc>
          <w:tcPr>
            <w:tcW w:w="1430" w:type="dxa"/>
            <w:gridSpan w:val="2"/>
            <w:tcBorders>
              <w:top w:val="nil"/>
              <w:left w:val="nil"/>
              <w:bottom w:val="single" w:sz="4" w:space="0" w:color="auto"/>
              <w:right w:val="nil"/>
            </w:tcBorders>
            <w:shd w:val="clear" w:color="000000" w:fill="DDEBF7"/>
            <w:noWrap/>
            <w:vAlign w:val="center"/>
            <w:hideMark/>
          </w:tcPr>
          <w:p w14:paraId="4B33C8BB"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120,395,429</w:t>
            </w:r>
          </w:p>
        </w:tc>
        <w:tc>
          <w:tcPr>
            <w:tcW w:w="1691" w:type="dxa"/>
            <w:gridSpan w:val="2"/>
            <w:tcBorders>
              <w:top w:val="nil"/>
              <w:left w:val="nil"/>
              <w:bottom w:val="single" w:sz="4" w:space="0" w:color="auto"/>
              <w:right w:val="nil"/>
            </w:tcBorders>
            <w:shd w:val="clear" w:color="000000" w:fill="DDEBF7"/>
            <w:noWrap/>
            <w:vAlign w:val="center"/>
            <w:hideMark/>
          </w:tcPr>
          <w:p w14:paraId="1CA88F45"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136,546,646</w:t>
            </w:r>
          </w:p>
        </w:tc>
      </w:tr>
      <w:tr w:rsidR="001D3AF7" w:rsidRPr="001023CD" w14:paraId="2732B834" w14:textId="77777777" w:rsidTr="00BA14AF">
        <w:trPr>
          <w:gridAfter w:val="1"/>
          <w:wAfter w:w="27" w:type="dxa"/>
          <w:trHeight w:val="20"/>
        </w:trPr>
        <w:tc>
          <w:tcPr>
            <w:tcW w:w="824" w:type="dxa"/>
            <w:vMerge w:val="restart"/>
            <w:tcBorders>
              <w:top w:val="nil"/>
              <w:left w:val="nil"/>
              <w:bottom w:val="single" w:sz="4" w:space="0" w:color="000000"/>
              <w:right w:val="nil"/>
            </w:tcBorders>
            <w:shd w:val="clear" w:color="000000" w:fill="BDD7EE"/>
            <w:vAlign w:val="center"/>
            <w:hideMark/>
          </w:tcPr>
          <w:p w14:paraId="009FB268"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1383</w:t>
            </w:r>
          </w:p>
        </w:tc>
        <w:tc>
          <w:tcPr>
            <w:tcW w:w="832" w:type="dxa"/>
            <w:gridSpan w:val="2"/>
            <w:tcBorders>
              <w:top w:val="nil"/>
              <w:left w:val="nil"/>
              <w:bottom w:val="single" w:sz="4" w:space="0" w:color="auto"/>
              <w:right w:val="nil"/>
            </w:tcBorders>
            <w:shd w:val="clear" w:color="000000" w:fill="BDD7EE"/>
            <w:vAlign w:val="center"/>
            <w:hideMark/>
          </w:tcPr>
          <w:p w14:paraId="098BE6BF" w14:textId="77777777" w:rsidR="003D4C30" w:rsidRPr="001023CD" w:rsidRDefault="003D4C30"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مرد</w:t>
            </w:r>
          </w:p>
        </w:tc>
        <w:tc>
          <w:tcPr>
            <w:tcW w:w="805" w:type="dxa"/>
            <w:tcBorders>
              <w:top w:val="nil"/>
              <w:left w:val="nil"/>
              <w:bottom w:val="single" w:sz="4" w:space="0" w:color="auto"/>
              <w:right w:val="nil"/>
            </w:tcBorders>
            <w:shd w:val="clear" w:color="auto" w:fill="auto"/>
            <w:noWrap/>
            <w:vAlign w:val="center"/>
            <w:hideMark/>
          </w:tcPr>
          <w:p w14:paraId="571FF23F"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21,701</w:t>
            </w:r>
          </w:p>
        </w:tc>
        <w:tc>
          <w:tcPr>
            <w:tcW w:w="809" w:type="dxa"/>
            <w:gridSpan w:val="2"/>
            <w:tcBorders>
              <w:top w:val="nil"/>
              <w:left w:val="nil"/>
              <w:bottom w:val="single" w:sz="4" w:space="0" w:color="auto"/>
              <w:right w:val="nil"/>
            </w:tcBorders>
            <w:shd w:val="clear" w:color="auto" w:fill="auto"/>
            <w:noWrap/>
            <w:vAlign w:val="center"/>
            <w:hideMark/>
          </w:tcPr>
          <w:p w14:paraId="7F9D3D74"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3/4%</w:t>
            </w:r>
          </w:p>
        </w:tc>
        <w:tc>
          <w:tcPr>
            <w:tcW w:w="824" w:type="dxa"/>
            <w:gridSpan w:val="2"/>
            <w:tcBorders>
              <w:top w:val="nil"/>
              <w:left w:val="nil"/>
              <w:bottom w:val="single" w:sz="4" w:space="0" w:color="auto"/>
              <w:right w:val="nil"/>
            </w:tcBorders>
            <w:shd w:val="clear" w:color="auto" w:fill="auto"/>
            <w:noWrap/>
            <w:vAlign w:val="center"/>
            <w:hideMark/>
          </w:tcPr>
          <w:p w14:paraId="4E4B7623"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48/2</w:t>
            </w:r>
          </w:p>
        </w:tc>
        <w:tc>
          <w:tcPr>
            <w:tcW w:w="672" w:type="dxa"/>
            <w:gridSpan w:val="3"/>
            <w:tcBorders>
              <w:top w:val="nil"/>
              <w:left w:val="nil"/>
              <w:bottom w:val="single" w:sz="4" w:space="0" w:color="auto"/>
              <w:right w:val="nil"/>
            </w:tcBorders>
            <w:shd w:val="clear" w:color="auto" w:fill="auto"/>
            <w:noWrap/>
            <w:vAlign w:val="center"/>
            <w:hideMark/>
          </w:tcPr>
          <w:p w14:paraId="4000053D"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67/6</w:t>
            </w:r>
          </w:p>
        </w:tc>
        <w:tc>
          <w:tcPr>
            <w:tcW w:w="676" w:type="dxa"/>
            <w:gridSpan w:val="2"/>
            <w:tcBorders>
              <w:top w:val="nil"/>
              <w:left w:val="nil"/>
              <w:bottom w:val="single" w:sz="4" w:space="0" w:color="auto"/>
              <w:right w:val="nil"/>
            </w:tcBorders>
            <w:shd w:val="clear" w:color="auto" w:fill="auto"/>
            <w:noWrap/>
            <w:vAlign w:val="center"/>
            <w:hideMark/>
          </w:tcPr>
          <w:p w14:paraId="5BD5DDE9"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33/8</w:t>
            </w:r>
          </w:p>
        </w:tc>
        <w:tc>
          <w:tcPr>
            <w:tcW w:w="716" w:type="dxa"/>
            <w:gridSpan w:val="3"/>
            <w:tcBorders>
              <w:top w:val="nil"/>
              <w:left w:val="nil"/>
              <w:bottom w:val="single" w:sz="4" w:space="0" w:color="auto"/>
              <w:right w:val="nil"/>
            </w:tcBorders>
            <w:shd w:val="clear" w:color="auto" w:fill="auto"/>
            <w:noWrap/>
            <w:vAlign w:val="center"/>
            <w:hideMark/>
          </w:tcPr>
          <w:p w14:paraId="36AF0AF0"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9/3</w:t>
            </w:r>
          </w:p>
        </w:tc>
        <w:tc>
          <w:tcPr>
            <w:tcW w:w="1430" w:type="dxa"/>
            <w:gridSpan w:val="2"/>
            <w:tcBorders>
              <w:top w:val="nil"/>
              <w:left w:val="nil"/>
              <w:bottom w:val="single" w:sz="4" w:space="0" w:color="auto"/>
              <w:right w:val="nil"/>
            </w:tcBorders>
            <w:shd w:val="clear" w:color="auto" w:fill="auto"/>
            <w:noWrap/>
            <w:vAlign w:val="center"/>
            <w:hideMark/>
          </w:tcPr>
          <w:p w14:paraId="7443641D"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125,882,369</w:t>
            </w:r>
          </w:p>
        </w:tc>
        <w:tc>
          <w:tcPr>
            <w:tcW w:w="1691" w:type="dxa"/>
            <w:gridSpan w:val="2"/>
            <w:tcBorders>
              <w:top w:val="nil"/>
              <w:left w:val="nil"/>
              <w:bottom w:val="single" w:sz="4" w:space="0" w:color="auto"/>
              <w:right w:val="nil"/>
            </w:tcBorders>
            <w:shd w:val="clear" w:color="auto" w:fill="auto"/>
            <w:noWrap/>
            <w:vAlign w:val="center"/>
            <w:hideMark/>
          </w:tcPr>
          <w:p w14:paraId="58649EF3"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142,384,631</w:t>
            </w:r>
          </w:p>
        </w:tc>
      </w:tr>
      <w:tr w:rsidR="001D3AF7" w:rsidRPr="001023CD" w14:paraId="27D09E68" w14:textId="77777777" w:rsidTr="00BA14AF">
        <w:trPr>
          <w:gridAfter w:val="1"/>
          <w:wAfter w:w="27" w:type="dxa"/>
          <w:trHeight w:val="20"/>
        </w:trPr>
        <w:tc>
          <w:tcPr>
            <w:tcW w:w="824" w:type="dxa"/>
            <w:vMerge/>
            <w:tcBorders>
              <w:top w:val="nil"/>
              <w:left w:val="nil"/>
              <w:bottom w:val="single" w:sz="4" w:space="0" w:color="000000"/>
              <w:right w:val="nil"/>
            </w:tcBorders>
            <w:vAlign w:val="center"/>
            <w:hideMark/>
          </w:tcPr>
          <w:p w14:paraId="5FD17A41" w14:textId="77777777" w:rsidR="003D4C30" w:rsidRPr="001023CD" w:rsidRDefault="003D4C30" w:rsidP="00CF187C">
            <w:pPr>
              <w:bidi/>
              <w:spacing w:after="0" w:line="240" w:lineRule="auto"/>
              <w:rPr>
                <w:rFonts w:ascii="Times New Roman" w:eastAsia="Times New Roman" w:hAnsi="Times New Roman" w:cs="B Nazanin"/>
                <w:b/>
                <w:bCs/>
                <w:lang w:bidi="fa-IR"/>
              </w:rPr>
            </w:pPr>
          </w:p>
        </w:tc>
        <w:tc>
          <w:tcPr>
            <w:tcW w:w="832" w:type="dxa"/>
            <w:gridSpan w:val="2"/>
            <w:tcBorders>
              <w:top w:val="nil"/>
              <w:left w:val="nil"/>
              <w:bottom w:val="single" w:sz="4" w:space="0" w:color="auto"/>
              <w:right w:val="nil"/>
            </w:tcBorders>
            <w:shd w:val="clear" w:color="000000" w:fill="BDD7EE"/>
            <w:vAlign w:val="center"/>
            <w:hideMark/>
          </w:tcPr>
          <w:p w14:paraId="024C07E1"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زن</w:t>
            </w:r>
          </w:p>
        </w:tc>
        <w:tc>
          <w:tcPr>
            <w:tcW w:w="805" w:type="dxa"/>
            <w:tcBorders>
              <w:top w:val="nil"/>
              <w:left w:val="nil"/>
              <w:bottom w:val="single" w:sz="4" w:space="0" w:color="auto"/>
              <w:right w:val="nil"/>
            </w:tcBorders>
            <w:shd w:val="clear" w:color="auto" w:fill="auto"/>
            <w:noWrap/>
            <w:vAlign w:val="center"/>
            <w:hideMark/>
          </w:tcPr>
          <w:p w14:paraId="39D6E44F"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153</w:t>
            </w:r>
          </w:p>
        </w:tc>
        <w:tc>
          <w:tcPr>
            <w:tcW w:w="809" w:type="dxa"/>
            <w:gridSpan w:val="2"/>
            <w:tcBorders>
              <w:top w:val="nil"/>
              <w:left w:val="nil"/>
              <w:bottom w:val="single" w:sz="4" w:space="0" w:color="auto"/>
              <w:right w:val="nil"/>
            </w:tcBorders>
            <w:shd w:val="clear" w:color="auto" w:fill="auto"/>
            <w:noWrap/>
            <w:vAlign w:val="center"/>
            <w:hideMark/>
          </w:tcPr>
          <w:p w14:paraId="04016C91"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0/0%</w:t>
            </w:r>
          </w:p>
        </w:tc>
        <w:tc>
          <w:tcPr>
            <w:tcW w:w="824" w:type="dxa"/>
            <w:gridSpan w:val="2"/>
            <w:tcBorders>
              <w:top w:val="nil"/>
              <w:left w:val="nil"/>
              <w:bottom w:val="single" w:sz="4" w:space="0" w:color="auto"/>
              <w:right w:val="nil"/>
            </w:tcBorders>
            <w:shd w:val="clear" w:color="auto" w:fill="auto"/>
            <w:noWrap/>
            <w:vAlign w:val="center"/>
            <w:hideMark/>
          </w:tcPr>
          <w:p w14:paraId="45AEB431"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46/3</w:t>
            </w:r>
          </w:p>
        </w:tc>
        <w:tc>
          <w:tcPr>
            <w:tcW w:w="672" w:type="dxa"/>
            <w:gridSpan w:val="3"/>
            <w:tcBorders>
              <w:top w:val="nil"/>
              <w:left w:val="nil"/>
              <w:bottom w:val="single" w:sz="4" w:space="0" w:color="auto"/>
              <w:right w:val="nil"/>
            </w:tcBorders>
            <w:shd w:val="clear" w:color="auto" w:fill="auto"/>
            <w:noWrap/>
            <w:vAlign w:val="center"/>
            <w:hideMark/>
          </w:tcPr>
          <w:p w14:paraId="5A439A82"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65/7</w:t>
            </w:r>
          </w:p>
        </w:tc>
        <w:tc>
          <w:tcPr>
            <w:tcW w:w="676" w:type="dxa"/>
            <w:gridSpan w:val="2"/>
            <w:tcBorders>
              <w:top w:val="nil"/>
              <w:left w:val="nil"/>
              <w:bottom w:val="single" w:sz="4" w:space="0" w:color="auto"/>
              <w:right w:val="nil"/>
            </w:tcBorders>
            <w:shd w:val="clear" w:color="auto" w:fill="auto"/>
            <w:noWrap/>
            <w:vAlign w:val="center"/>
            <w:hideMark/>
          </w:tcPr>
          <w:p w14:paraId="6E8B5DD7"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33/1</w:t>
            </w:r>
          </w:p>
        </w:tc>
        <w:tc>
          <w:tcPr>
            <w:tcW w:w="716" w:type="dxa"/>
            <w:gridSpan w:val="3"/>
            <w:tcBorders>
              <w:top w:val="nil"/>
              <w:left w:val="nil"/>
              <w:bottom w:val="single" w:sz="4" w:space="0" w:color="auto"/>
              <w:right w:val="nil"/>
            </w:tcBorders>
            <w:shd w:val="clear" w:color="auto" w:fill="auto"/>
            <w:noWrap/>
            <w:vAlign w:val="center"/>
            <w:hideMark/>
          </w:tcPr>
          <w:p w14:paraId="739C0188"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9/8</w:t>
            </w:r>
          </w:p>
        </w:tc>
        <w:tc>
          <w:tcPr>
            <w:tcW w:w="1430" w:type="dxa"/>
            <w:gridSpan w:val="2"/>
            <w:tcBorders>
              <w:top w:val="nil"/>
              <w:left w:val="nil"/>
              <w:bottom w:val="single" w:sz="4" w:space="0" w:color="auto"/>
              <w:right w:val="nil"/>
            </w:tcBorders>
            <w:shd w:val="clear" w:color="auto" w:fill="auto"/>
            <w:noWrap/>
            <w:vAlign w:val="center"/>
            <w:hideMark/>
          </w:tcPr>
          <w:p w14:paraId="42F3A522"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87,083,084</w:t>
            </w:r>
          </w:p>
        </w:tc>
        <w:tc>
          <w:tcPr>
            <w:tcW w:w="1691" w:type="dxa"/>
            <w:gridSpan w:val="2"/>
            <w:tcBorders>
              <w:top w:val="nil"/>
              <w:left w:val="nil"/>
              <w:bottom w:val="single" w:sz="4" w:space="0" w:color="auto"/>
              <w:right w:val="nil"/>
            </w:tcBorders>
            <w:shd w:val="clear" w:color="auto" w:fill="auto"/>
            <w:noWrap/>
            <w:vAlign w:val="center"/>
            <w:hideMark/>
          </w:tcPr>
          <w:p w14:paraId="1812E464"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93,802,072</w:t>
            </w:r>
          </w:p>
        </w:tc>
      </w:tr>
      <w:tr w:rsidR="001D3AF7" w:rsidRPr="001023CD" w14:paraId="0F358169" w14:textId="77777777" w:rsidTr="00BA14AF">
        <w:trPr>
          <w:gridAfter w:val="1"/>
          <w:wAfter w:w="27" w:type="dxa"/>
          <w:trHeight w:val="20"/>
        </w:trPr>
        <w:tc>
          <w:tcPr>
            <w:tcW w:w="824" w:type="dxa"/>
            <w:vMerge/>
            <w:tcBorders>
              <w:top w:val="nil"/>
              <w:left w:val="nil"/>
              <w:bottom w:val="single" w:sz="4" w:space="0" w:color="000000"/>
              <w:right w:val="nil"/>
            </w:tcBorders>
            <w:vAlign w:val="center"/>
            <w:hideMark/>
          </w:tcPr>
          <w:p w14:paraId="0959B99A" w14:textId="77777777" w:rsidR="003D4C30" w:rsidRPr="001023CD" w:rsidRDefault="003D4C30" w:rsidP="00CF187C">
            <w:pPr>
              <w:bidi/>
              <w:spacing w:after="0" w:line="240" w:lineRule="auto"/>
              <w:rPr>
                <w:rFonts w:ascii="Times New Roman" w:eastAsia="Times New Roman" w:hAnsi="Times New Roman" w:cs="B Nazanin"/>
                <w:b/>
                <w:bCs/>
                <w:lang w:bidi="fa-IR"/>
              </w:rPr>
            </w:pPr>
          </w:p>
        </w:tc>
        <w:tc>
          <w:tcPr>
            <w:tcW w:w="832" w:type="dxa"/>
            <w:gridSpan w:val="2"/>
            <w:tcBorders>
              <w:top w:val="nil"/>
              <w:left w:val="nil"/>
              <w:bottom w:val="single" w:sz="4" w:space="0" w:color="auto"/>
              <w:right w:val="nil"/>
            </w:tcBorders>
            <w:shd w:val="clear" w:color="000000" w:fill="BDD7EE"/>
            <w:vAlign w:val="center"/>
            <w:hideMark/>
          </w:tcPr>
          <w:p w14:paraId="5231F6CD"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کل</w:t>
            </w:r>
          </w:p>
        </w:tc>
        <w:tc>
          <w:tcPr>
            <w:tcW w:w="805" w:type="dxa"/>
            <w:tcBorders>
              <w:top w:val="nil"/>
              <w:left w:val="nil"/>
              <w:bottom w:val="single" w:sz="4" w:space="0" w:color="auto"/>
              <w:right w:val="nil"/>
            </w:tcBorders>
            <w:shd w:val="clear" w:color="000000" w:fill="DDEBF7"/>
            <w:noWrap/>
            <w:vAlign w:val="center"/>
            <w:hideMark/>
          </w:tcPr>
          <w:p w14:paraId="61D5F69B"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21,854</w:t>
            </w:r>
          </w:p>
        </w:tc>
        <w:tc>
          <w:tcPr>
            <w:tcW w:w="809" w:type="dxa"/>
            <w:gridSpan w:val="2"/>
            <w:tcBorders>
              <w:top w:val="nil"/>
              <w:left w:val="nil"/>
              <w:bottom w:val="single" w:sz="4" w:space="0" w:color="auto"/>
              <w:right w:val="nil"/>
            </w:tcBorders>
            <w:shd w:val="clear" w:color="000000" w:fill="DDEBF7"/>
            <w:noWrap/>
            <w:vAlign w:val="center"/>
            <w:hideMark/>
          </w:tcPr>
          <w:p w14:paraId="686273DE"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3/5%</w:t>
            </w:r>
          </w:p>
        </w:tc>
        <w:tc>
          <w:tcPr>
            <w:tcW w:w="824" w:type="dxa"/>
            <w:gridSpan w:val="2"/>
            <w:tcBorders>
              <w:top w:val="nil"/>
              <w:left w:val="nil"/>
              <w:bottom w:val="single" w:sz="4" w:space="0" w:color="auto"/>
              <w:right w:val="nil"/>
            </w:tcBorders>
            <w:shd w:val="clear" w:color="000000" w:fill="DDEBF7"/>
            <w:noWrap/>
            <w:vAlign w:val="center"/>
            <w:hideMark/>
          </w:tcPr>
          <w:p w14:paraId="24040A81"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48/2</w:t>
            </w:r>
          </w:p>
        </w:tc>
        <w:tc>
          <w:tcPr>
            <w:tcW w:w="672" w:type="dxa"/>
            <w:gridSpan w:val="3"/>
            <w:tcBorders>
              <w:top w:val="nil"/>
              <w:left w:val="nil"/>
              <w:bottom w:val="single" w:sz="4" w:space="0" w:color="auto"/>
              <w:right w:val="nil"/>
            </w:tcBorders>
            <w:shd w:val="clear" w:color="000000" w:fill="DDEBF7"/>
            <w:noWrap/>
            <w:vAlign w:val="center"/>
            <w:hideMark/>
          </w:tcPr>
          <w:p w14:paraId="4A13BE32"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67/6</w:t>
            </w:r>
          </w:p>
        </w:tc>
        <w:tc>
          <w:tcPr>
            <w:tcW w:w="676" w:type="dxa"/>
            <w:gridSpan w:val="2"/>
            <w:tcBorders>
              <w:top w:val="nil"/>
              <w:left w:val="nil"/>
              <w:bottom w:val="single" w:sz="4" w:space="0" w:color="auto"/>
              <w:right w:val="nil"/>
            </w:tcBorders>
            <w:shd w:val="clear" w:color="000000" w:fill="DDEBF7"/>
            <w:noWrap/>
            <w:vAlign w:val="center"/>
            <w:hideMark/>
          </w:tcPr>
          <w:p w14:paraId="72745B01"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33/8</w:t>
            </w:r>
          </w:p>
        </w:tc>
        <w:tc>
          <w:tcPr>
            <w:tcW w:w="716" w:type="dxa"/>
            <w:gridSpan w:val="3"/>
            <w:tcBorders>
              <w:top w:val="nil"/>
              <w:left w:val="nil"/>
              <w:bottom w:val="single" w:sz="4" w:space="0" w:color="auto"/>
              <w:right w:val="nil"/>
            </w:tcBorders>
            <w:shd w:val="clear" w:color="000000" w:fill="DDEBF7"/>
            <w:noWrap/>
            <w:vAlign w:val="center"/>
            <w:hideMark/>
          </w:tcPr>
          <w:p w14:paraId="74D42335"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9/3</w:t>
            </w:r>
          </w:p>
        </w:tc>
        <w:tc>
          <w:tcPr>
            <w:tcW w:w="1430" w:type="dxa"/>
            <w:gridSpan w:val="2"/>
            <w:tcBorders>
              <w:top w:val="nil"/>
              <w:left w:val="nil"/>
              <w:bottom w:val="single" w:sz="4" w:space="0" w:color="auto"/>
              <w:right w:val="nil"/>
            </w:tcBorders>
            <w:shd w:val="clear" w:color="000000" w:fill="DDEBF7"/>
            <w:noWrap/>
            <w:vAlign w:val="center"/>
            <w:hideMark/>
          </w:tcPr>
          <w:p w14:paraId="09578D30"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125,610,735</w:t>
            </w:r>
          </w:p>
        </w:tc>
        <w:tc>
          <w:tcPr>
            <w:tcW w:w="1691" w:type="dxa"/>
            <w:gridSpan w:val="2"/>
            <w:tcBorders>
              <w:top w:val="nil"/>
              <w:left w:val="nil"/>
              <w:bottom w:val="single" w:sz="4" w:space="0" w:color="auto"/>
              <w:right w:val="nil"/>
            </w:tcBorders>
            <w:shd w:val="clear" w:color="000000" w:fill="DDEBF7"/>
            <w:noWrap/>
            <w:vAlign w:val="center"/>
            <w:hideMark/>
          </w:tcPr>
          <w:p w14:paraId="7ED01152"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142,044,504</w:t>
            </w:r>
          </w:p>
        </w:tc>
      </w:tr>
      <w:tr w:rsidR="001D3AF7" w:rsidRPr="001023CD" w14:paraId="67B91BB1" w14:textId="77777777" w:rsidTr="00BA14AF">
        <w:trPr>
          <w:gridAfter w:val="1"/>
          <w:wAfter w:w="27" w:type="dxa"/>
          <w:trHeight w:val="20"/>
        </w:trPr>
        <w:tc>
          <w:tcPr>
            <w:tcW w:w="824" w:type="dxa"/>
            <w:vMerge w:val="restart"/>
            <w:tcBorders>
              <w:top w:val="nil"/>
              <w:left w:val="nil"/>
              <w:bottom w:val="single" w:sz="4" w:space="0" w:color="000000"/>
              <w:right w:val="nil"/>
            </w:tcBorders>
            <w:shd w:val="clear" w:color="000000" w:fill="BDD7EE"/>
            <w:vAlign w:val="center"/>
            <w:hideMark/>
          </w:tcPr>
          <w:p w14:paraId="12B24E1F"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1384</w:t>
            </w:r>
          </w:p>
        </w:tc>
        <w:tc>
          <w:tcPr>
            <w:tcW w:w="832" w:type="dxa"/>
            <w:gridSpan w:val="2"/>
            <w:tcBorders>
              <w:top w:val="nil"/>
              <w:left w:val="nil"/>
              <w:bottom w:val="single" w:sz="4" w:space="0" w:color="auto"/>
              <w:right w:val="nil"/>
            </w:tcBorders>
            <w:shd w:val="clear" w:color="000000" w:fill="BDD7EE"/>
            <w:vAlign w:val="center"/>
            <w:hideMark/>
          </w:tcPr>
          <w:p w14:paraId="5D6BBED8" w14:textId="77777777" w:rsidR="003D4C30" w:rsidRPr="001023CD" w:rsidRDefault="003D4C30"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مرد</w:t>
            </w:r>
          </w:p>
        </w:tc>
        <w:tc>
          <w:tcPr>
            <w:tcW w:w="805" w:type="dxa"/>
            <w:tcBorders>
              <w:top w:val="nil"/>
              <w:left w:val="nil"/>
              <w:bottom w:val="single" w:sz="4" w:space="0" w:color="auto"/>
              <w:right w:val="nil"/>
            </w:tcBorders>
            <w:shd w:val="clear" w:color="auto" w:fill="auto"/>
            <w:noWrap/>
            <w:vAlign w:val="center"/>
            <w:hideMark/>
          </w:tcPr>
          <w:p w14:paraId="09855E88"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15,870</w:t>
            </w:r>
          </w:p>
        </w:tc>
        <w:tc>
          <w:tcPr>
            <w:tcW w:w="809" w:type="dxa"/>
            <w:gridSpan w:val="2"/>
            <w:tcBorders>
              <w:top w:val="nil"/>
              <w:left w:val="nil"/>
              <w:bottom w:val="single" w:sz="4" w:space="0" w:color="auto"/>
              <w:right w:val="nil"/>
            </w:tcBorders>
            <w:shd w:val="clear" w:color="auto" w:fill="auto"/>
            <w:noWrap/>
            <w:vAlign w:val="center"/>
            <w:hideMark/>
          </w:tcPr>
          <w:p w14:paraId="5C8836C2"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2/5%</w:t>
            </w:r>
          </w:p>
        </w:tc>
        <w:tc>
          <w:tcPr>
            <w:tcW w:w="824" w:type="dxa"/>
            <w:gridSpan w:val="2"/>
            <w:tcBorders>
              <w:top w:val="nil"/>
              <w:left w:val="nil"/>
              <w:bottom w:val="single" w:sz="4" w:space="0" w:color="auto"/>
              <w:right w:val="nil"/>
            </w:tcBorders>
            <w:shd w:val="clear" w:color="auto" w:fill="auto"/>
            <w:noWrap/>
            <w:vAlign w:val="center"/>
            <w:hideMark/>
          </w:tcPr>
          <w:p w14:paraId="70A9A8E2"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48/0</w:t>
            </w:r>
          </w:p>
        </w:tc>
        <w:tc>
          <w:tcPr>
            <w:tcW w:w="672" w:type="dxa"/>
            <w:gridSpan w:val="3"/>
            <w:tcBorders>
              <w:top w:val="nil"/>
              <w:left w:val="nil"/>
              <w:bottom w:val="single" w:sz="4" w:space="0" w:color="auto"/>
              <w:right w:val="nil"/>
            </w:tcBorders>
            <w:shd w:val="clear" w:color="auto" w:fill="auto"/>
            <w:noWrap/>
            <w:vAlign w:val="center"/>
            <w:hideMark/>
          </w:tcPr>
          <w:p w14:paraId="37C0E255"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66/5</w:t>
            </w:r>
          </w:p>
        </w:tc>
        <w:tc>
          <w:tcPr>
            <w:tcW w:w="676" w:type="dxa"/>
            <w:gridSpan w:val="2"/>
            <w:tcBorders>
              <w:top w:val="nil"/>
              <w:left w:val="nil"/>
              <w:bottom w:val="single" w:sz="4" w:space="0" w:color="auto"/>
              <w:right w:val="nil"/>
            </w:tcBorders>
            <w:shd w:val="clear" w:color="auto" w:fill="auto"/>
            <w:noWrap/>
            <w:vAlign w:val="center"/>
            <w:hideMark/>
          </w:tcPr>
          <w:p w14:paraId="7DB7B702"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33/7</w:t>
            </w:r>
          </w:p>
        </w:tc>
        <w:tc>
          <w:tcPr>
            <w:tcW w:w="716" w:type="dxa"/>
            <w:gridSpan w:val="3"/>
            <w:tcBorders>
              <w:top w:val="nil"/>
              <w:left w:val="nil"/>
              <w:bottom w:val="single" w:sz="4" w:space="0" w:color="auto"/>
              <w:right w:val="nil"/>
            </w:tcBorders>
            <w:shd w:val="clear" w:color="auto" w:fill="auto"/>
            <w:noWrap/>
            <w:vAlign w:val="center"/>
            <w:hideMark/>
          </w:tcPr>
          <w:p w14:paraId="0BF4C9A8"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9/4</w:t>
            </w:r>
          </w:p>
        </w:tc>
        <w:tc>
          <w:tcPr>
            <w:tcW w:w="1430" w:type="dxa"/>
            <w:gridSpan w:val="2"/>
            <w:tcBorders>
              <w:top w:val="nil"/>
              <w:left w:val="nil"/>
              <w:bottom w:val="single" w:sz="4" w:space="0" w:color="auto"/>
              <w:right w:val="nil"/>
            </w:tcBorders>
            <w:shd w:val="clear" w:color="auto" w:fill="auto"/>
            <w:noWrap/>
            <w:vAlign w:val="center"/>
            <w:hideMark/>
          </w:tcPr>
          <w:p w14:paraId="48E8E44F"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122,654,700</w:t>
            </w:r>
          </w:p>
        </w:tc>
        <w:tc>
          <w:tcPr>
            <w:tcW w:w="1691" w:type="dxa"/>
            <w:gridSpan w:val="2"/>
            <w:tcBorders>
              <w:top w:val="nil"/>
              <w:left w:val="nil"/>
              <w:bottom w:val="single" w:sz="4" w:space="0" w:color="auto"/>
              <w:right w:val="nil"/>
            </w:tcBorders>
            <w:shd w:val="clear" w:color="auto" w:fill="auto"/>
            <w:noWrap/>
            <w:vAlign w:val="center"/>
            <w:hideMark/>
          </w:tcPr>
          <w:p w14:paraId="298B7FF8"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139,240,403</w:t>
            </w:r>
          </w:p>
        </w:tc>
      </w:tr>
      <w:tr w:rsidR="001D3AF7" w:rsidRPr="001023CD" w14:paraId="0B0D1B4F" w14:textId="77777777" w:rsidTr="00BA14AF">
        <w:trPr>
          <w:gridAfter w:val="1"/>
          <w:wAfter w:w="27" w:type="dxa"/>
          <w:trHeight w:val="20"/>
        </w:trPr>
        <w:tc>
          <w:tcPr>
            <w:tcW w:w="824" w:type="dxa"/>
            <w:vMerge/>
            <w:tcBorders>
              <w:top w:val="nil"/>
              <w:left w:val="nil"/>
              <w:bottom w:val="single" w:sz="4" w:space="0" w:color="000000"/>
              <w:right w:val="nil"/>
            </w:tcBorders>
            <w:vAlign w:val="center"/>
            <w:hideMark/>
          </w:tcPr>
          <w:p w14:paraId="436843E5" w14:textId="77777777" w:rsidR="003D4C30" w:rsidRPr="001023CD" w:rsidRDefault="003D4C30" w:rsidP="00CF187C">
            <w:pPr>
              <w:bidi/>
              <w:spacing w:after="0" w:line="240" w:lineRule="auto"/>
              <w:rPr>
                <w:rFonts w:ascii="Times New Roman" w:eastAsia="Times New Roman" w:hAnsi="Times New Roman" w:cs="B Nazanin"/>
                <w:b/>
                <w:bCs/>
                <w:lang w:bidi="fa-IR"/>
              </w:rPr>
            </w:pPr>
          </w:p>
        </w:tc>
        <w:tc>
          <w:tcPr>
            <w:tcW w:w="832" w:type="dxa"/>
            <w:gridSpan w:val="2"/>
            <w:tcBorders>
              <w:top w:val="nil"/>
              <w:left w:val="nil"/>
              <w:bottom w:val="single" w:sz="4" w:space="0" w:color="auto"/>
              <w:right w:val="nil"/>
            </w:tcBorders>
            <w:shd w:val="clear" w:color="000000" w:fill="BDD7EE"/>
            <w:vAlign w:val="center"/>
            <w:hideMark/>
          </w:tcPr>
          <w:p w14:paraId="120185EE"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زن</w:t>
            </w:r>
          </w:p>
        </w:tc>
        <w:tc>
          <w:tcPr>
            <w:tcW w:w="805" w:type="dxa"/>
            <w:tcBorders>
              <w:top w:val="nil"/>
              <w:left w:val="nil"/>
              <w:bottom w:val="single" w:sz="4" w:space="0" w:color="auto"/>
              <w:right w:val="nil"/>
            </w:tcBorders>
            <w:shd w:val="clear" w:color="auto" w:fill="auto"/>
            <w:noWrap/>
            <w:vAlign w:val="center"/>
            <w:hideMark/>
          </w:tcPr>
          <w:p w14:paraId="5F7BB7DA"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160</w:t>
            </w:r>
          </w:p>
        </w:tc>
        <w:tc>
          <w:tcPr>
            <w:tcW w:w="809" w:type="dxa"/>
            <w:gridSpan w:val="2"/>
            <w:tcBorders>
              <w:top w:val="nil"/>
              <w:left w:val="nil"/>
              <w:bottom w:val="single" w:sz="4" w:space="0" w:color="auto"/>
              <w:right w:val="nil"/>
            </w:tcBorders>
            <w:shd w:val="clear" w:color="auto" w:fill="auto"/>
            <w:noWrap/>
            <w:vAlign w:val="center"/>
            <w:hideMark/>
          </w:tcPr>
          <w:p w14:paraId="28490F79"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0/0%</w:t>
            </w:r>
          </w:p>
        </w:tc>
        <w:tc>
          <w:tcPr>
            <w:tcW w:w="824" w:type="dxa"/>
            <w:gridSpan w:val="2"/>
            <w:tcBorders>
              <w:top w:val="nil"/>
              <w:left w:val="nil"/>
              <w:bottom w:val="single" w:sz="4" w:space="0" w:color="auto"/>
              <w:right w:val="nil"/>
            </w:tcBorders>
            <w:shd w:val="clear" w:color="auto" w:fill="auto"/>
            <w:noWrap/>
            <w:vAlign w:val="center"/>
            <w:hideMark/>
          </w:tcPr>
          <w:p w14:paraId="15E3504E"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47/4</w:t>
            </w:r>
          </w:p>
        </w:tc>
        <w:tc>
          <w:tcPr>
            <w:tcW w:w="672" w:type="dxa"/>
            <w:gridSpan w:val="3"/>
            <w:tcBorders>
              <w:top w:val="nil"/>
              <w:left w:val="nil"/>
              <w:bottom w:val="single" w:sz="4" w:space="0" w:color="auto"/>
              <w:right w:val="nil"/>
            </w:tcBorders>
            <w:shd w:val="clear" w:color="auto" w:fill="auto"/>
            <w:noWrap/>
            <w:vAlign w:val="center"/>
            <w:hideMark/>
          </w:tcPr>
          <w:p w14:paraId="4C8C6E6B"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65/9</w:t>
            </w:r>
          </w:p>
        </w:tc>
        <w:tc>
          <w:tcPr>
            <w:tcW w:w="676" w:type="dxa"/>
            <w:gridSpan w:val="2"/>
            <w:tcBorders>
              <w:top w:val="nil"/>
              <w:left w:val="nil"/>
              <w:bottom w:val="single" w:sz="4" w:space="0" w:color="auto"/>
              <w:right w:val="nil"/>
            </w:tcBorders>
            <w:shd w:val="clear" w:color="auto" w:fill="auto"/>
            <w:noWrap/>
            <w:vAlign w:val="center"/>
            <w:hideMark/>
          </w:tcPr>
          <w:p w14:paraId="4274CD8C"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33/4</w:t>
            </w:r>
          </w:p>
        </w:tc>
        <w:tc>
          <w:tcPr>
            <w:tcW w:w="716" w:type="dxa"/>
            <w:gridSpan w:val="3"/>
            <w:tcBorders>
              <w:top w:val="nil"/>
              <w:left w:val="nil"/>
              <w:bottom w:val="single" w:sz="4" w:space="0" w:color="auto"/>
              <w:right w:val="nil"/>
            </w:tcBorders>
            <w:shd w:val="clear" w:color="auto" w:fill="auto"/>
            <w:noWrap/>
            <w:vAlign w:val="center"/>
            <w:hideMark/>
          </w:tcPr>
          <w:p w14:paraId="15FE4310"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9/9</w:t>
            </w:r>
          </w:p>
        </w:tc>
        <w:tc>
          <w:tcPr>
            <w:tcW w:w="1430" w:type="dxa"/>
            <w:gridSpan w:val="2"/>
            <w:tcBorders>
              <w:top w:val="nil"/>
              <w:left w:val="nil"/>
              <w:bottom w:val="single" w:sz="4" w:space="0" w:color="auto"/>
              <w:right w:val="nil"/>
            </w:tcBorders>
            <w:shd w:val="clear" w:color="auto" w:fill="auto"/>
            <w:noWrap/>
            <w:vAlign w:val="center"/>
            <w:hideMark/>
          </w:tcPr>
          <w:p w14:paraId="565F7010"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93,305,000</w:t>
            </w:r>
          </w:p>
        </w:tc>
        <w:tc>
          <w:tcPr>
            <w:tcW w:w="1691" w:type="dxa"/>
            <w:gridSpan w:val="2"/>
            <w:tcBorders>
              <w:top w:val="nil"/>
              <w:left w:val="nil"/>
              <w:bottom w:val="single" w:sz="4" w:space="0" w:color="auto"/>
              <w:right w:val="nil"/>
            </w:tcBorders>
            <w:shd w:val="clear" w:color="auto" w:fill="auto"/>
            <w:noWrap/>
            <w:vAlign w:val="center"/>
            <w:hideMark/>
          </w:tcPr>
          <w:p w14:paraId="265AF8F2"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100,043,628</w:t>
            </w:r>
          </w:p>
        </w:tc>
      </w:tr>
      <w:tr w:rsidR="001D3AF7" w:rsidRPr="001023CD" w14:paraId="77E609AD" w14:textId="77777777" w:rsidTr="00BA14AF">
        <w:trPr>
          <w:gridAfter w:val="1"/>
          <w:wAfter w:w="27" w:type="dxa"/>
          <w:trHeight w:val="20"/>
        </w:trPr>
        <w:tc>
          <w:tcPr>
            <w:tcW w:w="824" w:type="dxa"/>
            <w:vMerge/>
            <w:tcBorders>
              <w:top w:val="nil"/>
              <w:left w:val="nil"/>
              <w:bottom w:val="single" w:sz="4" w:space="0" w:color="000000"/>
              <w:right w:val="nil"/>
            </w:tcBorders>
            <w:vAlign w:val="center"/>
            <w:hideMark/>
          </w:tcPr>
          <w:p w14:paraId="10DD4C71" w14:textId="77777777" w:rsidR="003D4C30" w:rsidRPr="001023CD" w:rsidRDefault="003D4C30" w:rsidP="00CF187C">
            <w:pPr>
              <w:bidi/>
              <w:spacing w:after="0" w:line="240" w:lineRule="auto"/>
              <w:rPr>
                <w:rFonts w:ascii="Times New Roman" w:eastAsia="Times New Roman" w:hAnsi="Times New Roman" w:cs="B Nazanin"/>
                <w:b/>
                <w:bCs/>
                <w:lang w:bidi="fa-IR"/>
              </w:rPr>
            </w:pPr>
          </w:p>
        </w:tc>
        <w:tc>
          <w:tcPr>
            <w:tcW w:w="832" w:type="dxa"/>
            <w:gridSpan w:val="2"/>
            <w:tcBorders>
              <w:top w:val="nil"/>
              <w:left w:val="nil"/>
              <w:bottom w:val="single" w:sz="4" w:space="0" w:color="auto"/>
              <w:right w:val="nil"/>
            </w:tcBorders>
            <w:shd w:val="clear" w:color="000000" w:fill="BDD7EE"/>
            <w:vAlign w:val="center"/>
            <w:hideMark/>
          </w:tcPr>
          <w:p w14:paraId="14CA3B02"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کل</w:t>
            </w:r>
          </w:p>
        </w:tc>
        <w:tc>
          <w:tcPr>
            <w:tcW w:w="805" w:type="dxa"/>
            <w:tcBorders>
              <w:top w:val="nil"/>
              <w:left w:val="nil"/>
              <w:bottom w:val="single" w:sz="4" w:space="0" w:color="auto"/>
              <w:right w:val="nil"/>
            </w:tcBorders>
            <w:shd w:val="clear" w:color="000000" w:fill="DDEBF7"/>
            <w:noWrap/>
            <w:vAlign w:val="center"/>
            <w:hideMark/>
          </w:tcPr>
          <w:p w14:paraId="2D4678CB"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16,030</w:t>
            </w:r>
          </w:p>
        </w:tc>
        <w:tc>
          <w:tcPr>
            <w:tcW w:w="809" w:type="dxa"/>
            <w:gridSpan w:val="2"/>
            <w:tcBorders>
              <w:top w:val="nil"/>
              <w:left w:val="nil"/>
              <w:bottom w:val="single" w:sz="4" w:space="0" w:color="auto"/>
              <w:right w:val="nil"/>
            </w:tcBorders>
            <w:shd w:val="clear" w:color="000000" w:fill="DDEBF7"/>
            <w:noWrap/>
            <w:vAlign w:val="center"/>
            <w:hideMark/>
          </w:tcPr>
          <w:p w14:paraId="0394DF03"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2/5%</w:t>
            </w:r>
          </w:p>
        </w:tc>
        <w:tc>
          <w:tcPr>
            <w:tcW w:w="824" w:type="dxa"/>
            <w:gridSpan w:val="2"/>
            <w:tcBorders>
              <w:top w:val="nil"/>
              <w:left w:val="nil"/>
              <w:bottom w:val="single" w:sz="4" w:space="0" w:color="auto"/>
              <w:right w:val="nil"/>
            </w:tcBorders>
            <w:shd w:val="clear" w:color="000000" w:fill="DDEBF7"/>
            <w:noWrap/>
            <w:vAlign w:val="center"/>
            <w:hideMark/>
          </w:tcPr>
          <w:p w14:paraId="013C32B6"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48/0</w:t>
            </w:r>
          </w:p>
        </w:tc>
        <w:tc>
          <w:tcPr>
            <w:tcW w:w="672" w:type="dxa"/>
            <w:gridSpan w:val="3"/>
            <w:tcBorders>
              <w:top w:val="nil"/>
              <w:left w:val="nil"/>
              <w:bottom w:val="single" w:sz="4" w:space="0" w:color="auto"/>
              <w:right w:val="nil"/>
            </w:tcBorders>
            <w:shd w:val="clear" w:color="000000" w:fill="DDEBF7"/>
            <w:noWrap/>
            <w:vAlign w:val="center"/>
            <w:hideMark/>
          </w:tcPr>
          <w:p w14:paraId="7D722191"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66/5</w:t>
            </w:r>
          </w:p>
        </w:tc>
        <w:tc>
          <w:tcPr>
            <w:tcW w:w="676" w:type="dxa"/>
            <w:gridSpan w:val="2"/>
            <w:tcBorders>
              <w:top w:val="nil"/>
              <w:left w:val="nil"/>
              <w:bottom w:val="single" w:sz="4" w:space="0" w:color="auto"/>
              <w:right w:val="nil"/>
            </w:tcBorders>
            <w:shd w:val="clear" w:color="000000" w:fill="DDEBF7"/>
            <w:noWrap/>
            <w:vAlign w:val="center"/>
            <w:hideMark/>
          </w:tcPr>
          <w:p w14:paraId="1E7EB363"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33/7</w:t>
            </w:r>
          </w:p>
        </w:tc>
        <w:tc>
          <w:tcPr>
            <w:tcW w:w="716" w:type="dxa"/>
            <w:gridSpan w:val="3"/>
            <w:tcBorders>
              <w:top w:val="nil"/>
              <w:left w:val="nil"/>
              <w:bottom w:val="single" w:sz="4" w:space="0" w:color="auto"/>
              <w:right w:val="nil"/>
            </w:tcBorders>
            <w:shd w:val="clear" w:color="000000" w:fill="DDEBF7"/>
            <w:noWrap/>
            <w:vAlign w:val="center"/>
            <w:hideMark/>
          </w:tcPr>
          <w:p w14:paraId="7DB497C8"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9/5</w:t>
            </w:r>
          </w:p>
        </w:tc>
        <w:tc>
          <w:tcPr>
            <w:tcW w:w="1430" w:type="dxa"/>
            <w:gridSpan w:val="2"/>
            <w:tcBorders>
              <w:top w:val="nil"/>
              <w:left w:val="nil"/>
              <w:bottom w:val="single" w:sz="4" w:space="0" w:color="auto"/>
              <w:right w:val="nil"/>
            </w:tcBorders>
            <w:shd w:val="clear" w:color="000000" w:fill="DDEBF7"/>
            <w:noWrap/>
            <w:vAlign w:val="center"/>
            <w:hideMark/>
          </w:tcPr>
          <w:p w14:paraId="142FC40D"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122,361,752</w:t>
            </w:r>
          </w:p>
        </w:tc>
        <w:tc>
          <w:tcPr>
            <w:tcW w:w="1691" w:type="dxa"/>
            <w:gridSpan w:val="2"/>
            <w:tcBorders>
              <w:top w:val="nil"/>
              <w:left w:val="nil"/>
              <w:bottom w:val="single" w:sz="4" w:space="0" w:color="auto"/>
              <w:right w:val="nil"/>
            </w:tcBorders>
            <w:shd w:val="clear" w:color="000000" w:fill="DDEBF7"/>
            <w:noWrap/>
            <w:vAlign w:val="center"/>
            <w:hideMark/>
          </w:tcPr>
          <w:p w14:paraId="0780EBE3"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138,849,169</w:t>
            </w:r>
          </w:p>
        </w:tc>
      </w:tr>
      <w:tr w:rsidR="001D3AF7" w:rsidRPr="001023CD" w14:paraId="6E3D4A80" w14:textId="77777777" w:rsidTr="00BA14AF">
        <w:trPr>
          <w:gridAfter w:val="1"/>
          <w:wAfter w:w="27" w:type="dxa"/>
          <w:trHeight w:val="20"/>
        </w:trPr>
        <w:tc>
          <w:tcPr>
            <w:tcW w:w="824" w:type="dxa"/>
            <w:vMerge w:val="restart"/>
            <w:tcBorders>
              <w:top w:val="nil"/>
              <w:left w:val="nil"/>
              <w:bottom w:val="single" w:sz="4" w:space="0" w:color="000000"/>
              <w:right w:val="nil"/>
            </w:tcBorders>
            <w:shd w:val="clear" w:color="000000" w:fill="BDD7EE"/>
            <w:vAlign w:val="center"/>
            <w:hideMark/>
          </w:tcPr>
          <w:p w14:paraId="4F0E241D"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1385</w:t>
            </w:r>
          </w:p>
        </w:tc>
        <w:tc>
          <w:tcPr>
            <w:tcW w:w="832" w:type="dxa"/>
            <w:gridSpan w:val="2"/>
            <w:tcBorders>
              <w:top w:val="nil"/>
              <w:left w:val="nil"/>
              <w:bottom w:val="single" w:sz="4" w:space="0" w:color="auto"/>
              <w:right w:val="nil"/>
            </w:tcBorders>
            <w:shd w:val="clear" w:color="000000" w:fill="BDD7EE"/>
            <w:vAlign w:val="center"/>
            <w:hideMark/>
          </w:tcPr>
          <w:p w14:paraId="6C8C4686" w14:textId="77777777" w:rsidR="003D4C30" w:rsidRPr="001023CD" w:rsidRDefault="003D4C30"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مرد</w:t>
            </w:r>
          </w:p>
        </w:tc>
        <w:tc>
          <w:tcPr>
            <w:tcW w:w="805" w:type="dxa"/>
            <w:tcBorders>
              <w:top w:val="nil"/>
              <w:left w:val="nil"/>
              <w:bottom w:val="single" w:sz="4" w:space="0" w:color="auto"/>
              <w:right w:val="nil"/>
            </w:tcBorders>
            <w:shd w:val="clear" w:color="auto" w:fill="auto"/>
            <w:noWrap/>
            <w:vAlign w:val="center"/>
            <w:hideMark/>
          </w:tcPr>
          <w:p w14:paraId="5C7A6249"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8,123</w:t>
            </w:r>
          </w:p>
        </w:tc>
        <w:tc>
          <w:tcPr>
            <w:tcW w:w="809" w:type="dxa"/>
            <w:gridSpan w:val="2"/>
            <w:tcBorders>
              <w:top w:val="nil"/>
              <w:left w:val="nil"/>
              <w:bottom w:val="single" w:sz="4" w:space="0" w:color="auto"/>
              <w:right w:val="nil"/>
            </w:tcBorders>
            <w:shd w:val="clear" w:color="auto" w:fill="auto"/>
            <w:noWrap/>
            <w:vAlign w:val="center"/>
            <w:hideMark/>
          </w:tcPr>
          <w:p w14:paraId="5E198207"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1/3%</w:t>
            </w:r>
          </w:p>
        </w:tc>
        <w:tc>
          <w:tcPr>
            <w:tcW w:w="824" w:type="dxa"/>
            <w:gridSpan w:val="2"/>
            <w:tcBorders>
              <w:top w:val="nil"/>
              <w:left w:val="nil"/>
              <w:bottom w:val="single" w:sz="4" w:space="0" w:color="auto"/>
              <w:right w:val="nil"/>
            </w:tcBorders>
            <w:shd w:val="clear" w:color="auto" w:fill="auto"/>
            <w:noWrap/>
            <w:vAlign w:val="center"/>
            <w:hideMark/>
          </w:tcPr>
          <w:p w14:paraId="139E3BE2"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47/7</w:t>
            </w:r>
          </w:p>
        </w:tc>
        <w:tc>
          <w:tcPr>
            <w:tcW w:w="672" w:type="dxa"/>
            <w:gridSpan w:val="3"/>
            <w:tcBorders>
              <w:top w:val="nil"/>
              <w:left w:val="nil"/>
              <w:bottom w:val="single" w:sz="4" w:space="0" w:color="auto"/>
              <w:right w:val="nil"/>
            </w:tcBorders>
            <w:shd w:val="clear" w:color="auto" w:fill="auto"/>
            <w:noWrap/>
            <w:vAlign w:val="center"/>
            <w:hideMark/>
          </w:tcPr>
          <w:p w14:paraId="386C11D0"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65/2</w:t>
            </w:r>
          </w:p>
        </w:tc>
        <w:tc>
          <w:tcPr>
            <w:tcW w:w="676" w:type="dxa"/>
            <w:gridSpan w:val="2"/>
            <w:tcBorders>
              <w:top w:val="nil"/>
              <w:left w:val="nil"/>
              <w:bottom w:val="single" w:sz="4" w:space="0" w:color="auto"/>
              <w:right w:val="nil"/>
            </w:tcBorders>
            <w:shd w:val="clear" w:color="auto" w:fill="auto"/>
            <w:noWrap/>
            <w:vAlign w:val="center"/>
            <w:hideMark/>
          </w:tcPr>
          <w:p w14:paraId="24F421B2"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33/8</w:t>
            </w:r>
          </w:p>
        </w:tc>
        <w:tc>
          <w:tcPr>
            <w:tcW w:w="716" w:type="dxa"/>
            <w:gridSpan w:val="3"/>
            <w:tcBorders>
              <w:top w:val="nil"/>
              <w:left w:val="nil"/>
              <w:bottom w:val="single" w:sz="4" w:space="0" w:color="auto"/>
              <w:right w:val="nil"/>
            </w:tcBorders>
            <w:shd w:val="clear" w:color="auto" w:fill="auto"/>
            <w:noWrap/>
            <w:vAlign w:val="center"/>
            <w:hideMark/>
          </w:tcPr>
          <w:p w14:paraId="44BD67EE"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9/6</w:t>
            </w:r>
          </w:p>
        </w:tc>
        <w:tc>
          <w:tcPr>
            <w:tcW w:w="1430" w:type="dxa"/>
            <w:gridSpan w:val="2"/>
            <w:tcBorders>
              <w:top w:val="nil"/>
              <w:left w:val="nil"/>
              <w:bottom w:val="single" w:sz="4" w:space="0" w:color="auto"/>
              <w:right w:val="nil"/>
            </w:tcBorders>
            <w:shd w:val="clear" w:color="auto" w:fill="auto"/>
            <w:noWrap/>
            <w:vAlign w:val="center"/>
            <w:hideMark/>
          </w:tcPr>
          <w:p w14:paraId="3148ED21"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115,619,071</w:t>
            </w:r>
          </w:p>
        </w:tc>
        <w:tc>
          <w:tcPr>
            <w:tcW w:w="1691" w:type="dxa"/>
            <w:gridSpan w:val="2"/>
            <w:tcBorders>
              <w:top w:val="nil"/>
              <w:left w:val="nil"/>
              <w:bottom w:val="single" w:sz="4" w:space="0" w:color="auto"/>
              <w:right w:val="nil"/>
            </w:tcBorders>
            <w:shd w:val="clear" w:color="auto" w:fill="auto"/>
            <w:noWrap/>
            <w:vAlign w:val="center"/>
            <w:hideMark/>
          </w:tcPr>
          <w:p w14:paraId="55BDD265"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132,314,501</w:t>
            </w:r>
          </w:p>
        </w:tc>
      </w:tr>
      <w:tr w:rsidR="001D3AF7" w:rsidRPr="001023CD" w14:paraId="3E747F4C" w14:textId="77777777" w:rsidTr="00BA14AF">
        <w:trPr>
          <w:gridAfter w:val="1"/>
          <w:wAfter w:w="27" w:type="dxa"/>
          <w:trHeight w:val="20"/>
        </w:trPr>
        <w:tc>
          <w:tcPr>
            <w:tcW w:w="824" w:type="dxa"/>
            <w:vMerge/>
            <w:tcBorders>
              <w:top w:val="nil"/>
              <w:left w:val="nil"/>
              <w:bottom w:val="single" w:sz="4" w:space="0" w:color="000000"/>
              <w:right w:val="nil"/>
            </w:tcBorders>
            <w:vAlign w:val="center"/>
            <w:hideMark/>
          </w:tcPr>
          <w:p w14:paraId="405FFA39" w14:textId="77777777" w:rsidR="003D4C30" w:rsidRPr="001023CD" w:rsidRDefault="003D4C30" w:rsidP="00CF187C">
            <w:pPr>
              <w:bidi/>
              <w:spacing w:after="0" w:line="240" w:lineRule="auto"/>
              <w:rPr>
                <w:rFonts w:ascii="Times New Roman" w:eastAsia="Times New Roman" w:hAnsi="Times New Roman" w:cs="B Nazanin"/>
                <w:b/>
                <w:bCs/>
                <w:lang w:bidi="fa-IR"/>
              </w:rPr>
            </w:pPr>
          </w:p>
        </w:tc>
        <w:tc>
          <w:tcPr>
            <w:tcW w:w="832" w:type="dxa"/>
            <w:gridSpan w:val="2"/>
            <w:tcBorders>
              <w:top w:val="nil"/>
              <w:left w:val="nil"/>
              <w:bottom w:val="single" w:sz="4" w:space="0" w:color="auto"/>
              <w:right w:val="nil"/>
            </w:tcBorders>
            <w:shd w:val="clear" w:color="000000" w:fill="BDD7EE"/>
            <w:vAlign w:val="center"/>
            <w:hideMark/>
          </w:tcPr>
          <w:p w14:paraId="3D0F41F0"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زن</w:t>
            </w:r>
          </w:p>
        </w:tc>
        <w:tc>
          <w:tcPr>
            <w:tcW w:w="805" w:type="dxa"/>
            <w:tcBorders>
              <w:top w:val="nil"/>
              <w:left w:val="nil"/>
              <w:bottom w:val="single" w:sz="4" w:space="0" w:color="auto"/>
              <w:right w:val="nil"/>
            </w:tcBorders>
            <w:shd w:val="clear" w:color="auto" w:fill="auto"/>
            <w:noWrap/>
            <w:vAlign w:val="center"/>
            <w:hideMark/>
          </w:tcPr>
          <w:p w14:paraId="0D6156E1"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98</w:t>
            </w:r>
          </w:p>
        </w:tc>
        <w:tc>
          <w:tcPr>
            <w:tcW w:w="809" w:type="dxa"/>
            <w:gridSpan w:val="2"/>
            <w:tcBorders>
              <w:top w:val="nil"/>
              <w:left w:val="nil"/>
              <w:bottom w:val="single" w:sz="4" w:space="0" w:color="auto"/>
              <w:right w:val="nil"/>
            </w:tcBorders>
            <w:shd w:val="clear" w:color="auto" w:fill="auto"/>
            <w:noWrap/>
            <w:vAlign w:val="center"/>
            <w:hideMark/>
          </w:tcPr>
          <w:p w14:paraId="6A4E9C2D"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0/0%</w:t>
            </w:r>
          </w:p>
        </w:tc>
        <w:tc>
          <w:tcPr>
            <w:tcW w:w="824" w:type="dxa"/>
            <w:gridSpan w:val="2"/>
            <w:tcBorders>
              <w:top w:val="nil"/>
              <w:left w:val="nil"/>
              <w:bottom w:val="single" w:sz="4" w:space="0" w:color="auto"/>
              <w:right w:val="nil"/>
            </w:tcBorders>
            <w:shd w:val="clear" w:color="auto" w:fill="auto"/>
            <w:noWrap/>
            <w:vAlign w:val="center"/>
            <w:hideMark/>
          </w:tcPr>
          <w:p w14:paraId="64CA4B27"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46/5</w:t>
            </w:r>
          </w:p>
        </w:tc>
        <w:tc>
          <w:tcPr>
            <w:tcW w:w="672" w:type="dxa"/>
            <w:gridSpan w:val="3"/>
            <w:tcBorders>
              <w:top w:val="nil"/>
              <w:left w:val="nil"/>
              <w:bottom w:val="single" w:sz="4" w:space="0" w:color="auto"/>
              <w:right w:val="nil"/>
            </w:tcBorders>
            <w:shd w:val="clear" w:color="auto" w:fill="auto"/>
            <w:noWrap/>
            <w:vAlign w:val="center"/>
            <w:hideMark/>
          </w:tcPr>
          <w:p w14:paraId="3FB20B15"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64/0</w:t>
            </w:r>
          </w:p>
        </w:tc>
        <w:tc>
          <w:tcPr>
            <w:tcW w:w="676" w:type="dxa"/>
            <w:gridSpan w:val="2"/>
            <w:tcBorders>
              <w:top w:val="nil"/>
              <w:left w:val="nil"/>
              <w:bottom w:val="single" w:sz="4" w:space="0" w:color="auto"/>
              <w:right w:val="nil"/>
            </w:tcBorders>
            <w:shd w:val="clear" w:color="auto" w:fill="auto"/>
            <w:noWrap/>
            <w:vAlign w:val="center"/>
            <w:hideMark/>
          </w:tcPr>
          <w:p w14:paraId="2C5FFE65"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33/4</w:t>
            </w:r>
          </w:p>
        </w:tc>
        <w:tc>
          <w:tcPr>
            <w:tcW w:w="716" w:type="dxa"/>
            <w:gridSpan w:val="3"/>
            <w:tcBorders>
              <w:top w:val="nil"/>
              <w:left w:val="nil"/>
              <w:bottom w:val="single" w:sz="4" w:space="0" w:color="auto"/>
              <w:right w:val="nil"/>
            </w:tcBorders>
            <w:shd w:val="clear" w:color="auto" w:fill="auto"/>
            <w:noWrap/>
            <w:vAlign w:val="center"/>
            <w:hideMark/>
          </w:tcPr>
          <w:p w14:paraId="79AF3364"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9/8</w:t>
            </w:r>
          </w:p>
        </w:tc>
        <w:tc>
          <w:tcPr>
            <w:tcW w:w="1430" w:type="dxa"/>
            <w:gridSpan w:val="2"/>
            <w:tcBorders>
              <w:top w:val="nil"/>
              <w:left w:val="nil"/>
              <w:bottom w:val="single" w:sz="4" w:space="0" w:color="auto"/>
              <w:right w:val="nil"/>
            </w:tcBorders>
            <w:shd w:val="clear" w:color="auto" w:fill="auto"/>
            <w:noWrap/>
            <w:vAlign w:val="center"/>
            <w:hideMark/>
          </w:tcPr>
          <w:p w14:paraId="51538734"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91,607,592</w:t>
            </w:r>
          </w:p>
        </w:tc>
        <w:tc>
          <w:tcPr>
            <w:tcW w:w="1691" w:type="dxa"/>
            <w:gridSpan w:val="2"/>
            <w:tcBorders>
              <w:top w:val="nil"/>
              <w:left w:val="nil"/>
              <w:bottom w:val="single" w:sz="4" w:space="0" w:color="auto"/>
              <w:right w:val="nil"/>
            </w:tcBorders>
            <w:shd w:val="clear" w:color="auto" w:fill="auto"/>
            <w:noWrap/>
            <w:vAlign w:val="center"/>
            <w:hideMark/>
          </w:tcPr>
          <w:p w14:paraId="0C76A3BF"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98,216,321</w:t>
            </w:r>
          </w:p>
        </w:tc>
      </w:tr>
      <w:tr w:rsidR="001D3AF7" w:rsidRPr="001023CD" w14:paraId="041E2158" w14:textId="77777777" w:rsidTr="00BA14AF">
        <w:trPr>
          <w:gridAfter w:val="1"/>
          <w:wAfter w:w="27" w:type="dxa"/>
          <w:trHeight w:val="20"/>
        </w:trPr>
        <w:tc>
          <w:tcPr>
            <w:tcW w:w="824" w:type="dxa"/>
            <w:vMerge/>
            <w:tcBorders>
              <w:top w:val="nil"/>
              <w:left w:val="nil"/>
              <w:bottom w:val="single" w:sz="4" w:space="0" w:color="000000"/>
              <w:right w:val="nil"/>
            </w:tcBorders>
            <w:vAlign w:val="center"/>
            <w:hideMark/>
          </w:tcPr>
          <w:p w14:paraId="16446732" w14:textId="77777777" w:rsidR="003D4C30" w:rsidRPr="001023CD" w:rsidRDefault="003D4C30" w:rsidP="00CF187C">
            <w:pPr>
              <w:bidi/>
              <w:spacing w:after="0" w:line="240" w:lineRule="auto"/>
              <w:rPr>
                <w:rFonts w:ascii="Times New Roman" w:eastAsia="Times New Roman" w:hAnsi="Times New Roman" w:cs="B Nazanin"/>
                <w:b/>
                <w:bCs/>
                <w:lang w:bidi="fa-IR"/>
              </w:rPr>
            </w:pPr>
          </w:p>
        </w:tc>
        <w:tc>
          <w:tcPr>
            <w:tcW w:w="832" w:type="dxa"/>
            <w:gridSpan w:val="2"/>
            <w:tcBorders>
              <w:top w:val="nil"/>
              <w:left w:val="nil"/>
              <w:bottom w:val="single" w:sz="4" w:space="0" w:color="auto"/>
              <w:right w:val="nil"/>
            </w:tcBorders>
            <w:shd w:val="clear" w:color="000000" w:fill="BDD7EE"/>
            <w:vAlign w:val="center"/>
            <w:hideMark/>
          </w:tcPr>
          <w:p w14:paraId="5937A1CF"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کل</w:t>
            </w:r>
          </w:p>
        </w:tc>
        <w:tc>
          <w:tcPr>
            <w:tcW w:w="805" w:type="dxa"/>
            <w:tcBorders>
              <w:top w:val="nil"/>
              <w:left w:val="nil"/>
              <w:bottom w:val="single" w:sz="4" w:space="0" w:color="auto"/>
              <w:right w:val="nil"/>
            </w:tcBorders>
            <w:shd w:val="clear" w:color="000000" w:fill="DDEBF7"/>
            <w:noWrap/>
            <w:vAlign w:val="center"/>
            <w:hideMark/>
          </w:tcPr>
          <w:p w14:paraId="46476854"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8,221</w:t>
            </w:r>
          </w:p>
        </w:tc>
        <w:tc>
          <w:tcPr>
            <w:tcW w:w="809" w:type="dxa"/>
            <w:gridSpan w:val="2"/>
            <w:tcBorders>
              <w:top w:val="nil"/>
              <w:left w:val="nil"/>
              <w:bottom w:val="single" w:sz="4" w:space="0" w:color="auto"/>
              <w:right w:val="nil"/>
            </w:tcBorders>
            <w:shd w:val="clear" w:color="000000" w:fill="DDEBF7"/>
            <w:noWrap/>
            <w:vAlign w:val="center"/>
            <w:hideMark/>
          </w:tcPr>
          <w:p w14:paraId="3C7A2819"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1/3%</w:t>
            </w:r>
          </w:p>
        </w:tc>
        <w:tc>
          <w:tcPr>
            <w:tcW w:w="824" w:type="dxa"/>
            <w:gridSpan w:val="2"/>
            <w:tcBorders>
              <w:top w:val="nil"/>
              <w:left w:val="nil"/>
              <w:bottom w:val="single" w:sz="4" w:space="0" w:color="auto"/>
              <w:right w:val="nil"/>
            </w:tcBorders>
            <w:shd w:val="clear" w:color="000000" w:fill="DDEBF7"/>
            <w:noWrap/>
            <w:vAlign w:val="center"/>
            <w:hideMark/>
          </w:tcPr>
          <w:p w14:paraId="356108CC"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47/7</w:t>
            </w:r>
          </w:p>
        </w:tc>
        <w:tc>
          <w:tcPr>
            <w:tcW w:w="672" w:type="dxa"/>
            <w:gridSpan w:val="3"/>
            <w:tcBorders>
              <w:top w:val="nil"/>
              <w:left w:val="nil"/>
              <w:bottom w:val="single" w:sz="4" w:space="0" w:color="auto"/>
              <w:right w:val="nil"/>
            </w:tcBorders>
            <w:shd w:val="clear" w:color="000000" w:fill="DDEBF7"/>
            <w:noWrap/>
            <w:vAlign w:val="center"/>
            <w:hideMark/>
          </w:tcPr>
          <w:p w14:paraId="669B390C"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65/2</w:t>
            </w:r>
          </w:p>
        </w:tc>
        <w:tc>
          <w:tcPr>
            <w:tcW w:w="676" w:type="dxa"/>
            <w:gridSpan w:val="2"/>
            <w:tcBorders>
              <w:top w:val="nil"/>
              <w:left w:val="nil"/>
              <w:bottom w:val="single" w:sz="4" w:space="0" w:color="auto"/>
              <w:right w:val="nil"/>
            </w:tcBorders>
            <w:shd w:val="clear" w:color="000000" w:fill="DDEBF7"/>
            <w:noWrap/>
            <w:vAlign w:val="center"/>
            <w:hideMark/>
          </w:tcPr>
          <w:p w14:paraId="6BE87160"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33/8</w:t>
            </w:r>
          </w:p>
        </w:tc>
        <w:tc>
          <w:tcPr>
            <w:tcW w:w="716" w:type="dxa"/>
            <w:gridSpan w:val="3"/>
            <w:tcBorders>
              <w:top w:val="nil"/>
              <w:left w:val="nil"/>
              <w:bottom w:val="single" w:sz="4" w:space="0" w:color="auto"/>
              <w:right w:val="nil"/>
            </w:tcBorders>
            <w:shd w:val="clear" w:color="000000" w:fill="DDEBF7"/>
            <w:noWrap/>
            <w:vAlign w:val="center"/>
            <w:hideMark/>
          </w:tcPr>
          <w:p w14:paraId="4F525EEB"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9/6</w:t>
            </w:r>
          </w:p>
        </w:tc>
        <w:tc>
          <w:tcPr>
            <w:tcW w:w="1430" w:type="dxa"/>
            <w:gridSpan w:val="2"/>
            <w:tcBorders>
              <w:top w:val="nil"/>
              <w:left w:val="nil"/>
              <w:bottom w:val="single" w:sz="4" w:space="0" w:color="auto"/>
              <w:right w:val="nil"/>
            </w:tcBorders>
            <w:shd w:val="clear" w:color="000000" w:fill="DDEBF7"/>
            <w:noWrap/>
            <w:vAlign w:val="center"/>
            <w:hideMark/>
          </w:tcPr>
          <w:p w14:paraId="26103EB4"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115,332,837</w:t>
            </w:r>
          </w:p>
        </w:tc>
        <w:tc>
          <w:tcPr>
            <w:tcW w:w="1691" w:type="dxa"/>
            <w:gridSpan w:val="2"/>
            <w:tcBorders>
              <w:top w:val="nil"/>
              <w:left w:val="nil"/>
              <w:bottom w:val="single" w:sz="4" w:space="0" w:color="auto"/>
              <w:right w:val="nil"/>
            </w:tcBorders>
            <w:shd w:val="clear" w:color="000000" w:fill="DDEBF7"/>
            <w:noWrap/>
            <w:vAlign w:val="center"/>
            <w:hideMark/>
          </w:tcPr>
          <w:p w14:paraId="5842575B"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131,908,027</w:t>
            </w:r>
          </w:p>
        </w:tc>
      </w:tr>
      <w:tr w:rsidR="001D3AF7" w:rsidRPr="001023CD" w14:paraId="69157F91" w14:textId="77777777" w:rsidTr="00BA14AF">
        <w:trPr>
          <w:gridAfter w:val="1"/>
          <w:wAfter w:w="27" w:type="dxa"/>
          <w:trHeight w:val="20"/>
        </w:trPr>
        <w:tc>
          <w:tcPr>
            <w:tcW w:w="824" w:type="dxa"/>
            <w:vMerge w:val="restart"/>
            <w:tcBorders>
              <w:top w:val="nil"/>
              <w:left w:val="nil"/>
              <w:bottom w:val="single" w:sz="4" w:space="0" w:color="000000"/>
              <w:right w:val="nil"/>
            </w:tcBorders>
            <w:shd w:val="clear" w:color="000000" w:fill="BDD7EE"/>
            <w:vAlign w:val="center"/>
            <w:hideMark/>
          </w:tcPr>
          <w:p w14:paraId="12F1D3EF"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1386</w:t>
            </w:r>
          </w:p>
        </w:tc>
        <w:tc>
          <w:tcPr>
            <w:tcW w:w="832" w:type="dxa"/>
            <w:gridSpan w:val="2"/>
            <w:tcBorders>
              <w:top w:val="nil"/>
              <w:left w:val="nil"/>
              <w:bottom w:val="single" w:sz="4" w:space="0" w:color="auto"/>
              <w:right w:val="nil"/>
            </w:tcBorders>
            <w:shd w:val="clear" w:color="000000" w:fill="BDD7EE"/>
            <w:vAlign w:val="center"/>
            <w:hideMark/>
          </w:tcPr>
          <w:p w14:paraId="625C3CAE" w14:textId="77777777" w:rsidR="003D4C30" w:rsidRPr="001023CD" w:rsidRDefault="003D4C30"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مرد</w:t>
            </w:r>
          </w:p>
        </w:tc>
        <w:tc>
          <w:tcPr>
            <w:tcW w:w="805" w:type="dxa"/>
            <w:tcBorders>
              <w:top w:val="nil"/>
              <w:left w:val="nil"/>
              <w:bottom w:val="single" w:sz="4" w:space="0" w:color="auto"/>
              <w:right w:val="nil"/>
            </w:tcBorders>
            <w:shd w:val="clear" w:color="auto" w:fill="auto"/>
            <w:noWrap/>
            <w:vAlign w:val="center"/>
            <w:hideMark/>
          </w:tcPr>
          <w:p w14:paraId="0790DCA5"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3,906</w:t>
            </w:r>
          </w:p>
        </w:tc>
        <w:tc>
          <w:tcPr>
            <w:tcW w:w="809" w:type="dxa"/>
            <w:gridSpan w:val="2"/>
            <w:tcBorders>
              <w:top w:val="nil"/>
              <w:left w:val="nil"/>
              <w:bottom w:val="single" w:sz="4" w:space="0" w:color="auto"/>
              <w:right w:val="nil"/>
            </w:tcBorders>
            <w:shd w:val="clear" w:color="auto" w:fill="auto"/>
            <w:noWrap/>
            <w:vAlign w:val="center"/>
            <w:hideMark/>
          </w:tcPr>
          <w:p w14:paraId="5B6D5BF7"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0/6%</w:t>
            </w:r>
          </w:p>
        </w:tc>
        <w:tc>
          <w:tcPr>
            <w:tcW w:w="824" w:type="dxa"/>
            <w:gridSpan w:val="2"/>
            <w:tcBorders>
              <w:top w:val="nil"/>
              <w:left w:val="nil"/>
              <w:bottom w:val="single" w:sz="4" w:space="0" w:color="auto"/>
              <w:right w:val="nil"/>
            </w:tcBorders>
            <w:shd w:val="clear" w:color="auto" w:fill="auto"/>
            <w:noWrap/>
            <w:vAlign w:val="center"/>
            <w:hideMark/>
          </w:tcPr>
          <w:p w14:paraId="0D6DEB26"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48/3</w:t>
            </w:r>
          </w:p>
        </w:tc>
        <w:tc>
          <w:tcPr>
            <w:tcW w:w="672" w:type="dxa"/>
            <w:gridSpan w:val="3"/>
            <w:tcBorders>
              <w:top w:val="nil"/>
              <w:left w:val="nil"/>
              <w:bottom w:val="single" w:sz="4" w:space="0" w:color="auto"/>
              <w:right w:val="nil"/>
            </w:tcBorders>
            <w:shd w:val="clear" w:color="auto" w:fill="auto"/>
            <w:noWrap/>
            <w:vAlign w:val="center"/>
            <w:hideMark/>
          </w:tcPr>
          <w:p w14:paraId="4CE2D12B"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64/8</w:t>
            </w:r>
          </w:p>
        </w:tc>
        <w:tc>
          <w:tcPr>
            <w:tcW w:w="676" w:type="dxa"/>
            <w:gridSpan w:val="2"/>
            <w:tcBorders>
              <w:top w:val="nil"/>
              <w:left w:val="nil"/>
              <w:bottom w:val="single" w:sz="4" w:space="0" w:color="auto"/>
              <w:right w:val="nil"/>
            </w:tcBorders>
            <w:shd w:val="clear" w:color="auto" w:fill="auto"/>
            <w:noWrap/>
            <w:vAlign w:val="center"/>
            <w:hideMark/>
          </w:tcPr>
          <w:p w14:paraId="347F3996"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34/0</w:t>
            </w:r>
          </w:p>
        </w:tc>
        <w:tc>
          <w:tcPr>
            <w:tcW w:w="716" w:type="dxa"/>
            <w:gridSpan w:val="3"/>
            <w:tcBorders>
              <w:top w:val="nil"/>
              <w:left w:val="nil"/>
              <w:bottom w:val="single" w:sz="4" w:space="0" w:color="auto"/>
              <w:right w:val="nil"/>
            </w:tcBorders>
            <w:shd w:val="clear" w:color="auto" w:fill="auto"/>
            <w:noWrap/>
            <w:vAlign w:val="center"/>
            <w:hideMark/>
          </w:tcPr>
          <w:p w14:paraId="0FD0F69A"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9/5</w:t>
            </w:r>
          </w:p>
        </w:tc>
        <w:tc>
          <w:tcPr>
            <w:tcW w:w="1430" w:type="dxa"/>
            <w:gridSpan w:val="2"/>
            <w:tcBorders>
              <w:top w:val="nil"/>
              <w:left w:val="nil"/>
              <w:bottom w:val="single" w:sz="4" w:space="0" w:color="auto"/>
              <w:right w:val="nil"/>
            </w:tcBorders>
            <w:shd w:val="clear" w:color="auto" w:fill="auto"/>
            <w:noWrap/>
            <w:vAlign w:val="center"/>
            <w:hideMark/>
          </w:tcPr>
          <w:p w14:paraId="5E9133E1"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113,165,725</w:t>
            </w:r>
          </w:p>
        </w:tc>
        <w:tc>
          <w:tcPr>
            <w:tcW w:w="1691" w:type="dxa"/>
            <w:gridSpan w:val="2"/>
            <w:tcBorders>
              <w:top w:val="nil"/>
              <w:left w:val="nil"/>
              <w:bottom w:val="single" w:sz="4" w:space="0" w:color="auto"/>
              <w:right w:val="nil"/>
            </w:tcBorders>
            <w:shd w:val="clear" w:color="auto" w:fill="auto"/>
            <w:noWrap/>
            <w:vAlign w:val="center"/>
            <w:hideMark/>
          </w:tcPr>
          <w:p w14:paraId="038038F3"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129,884,349</w:t>
            </w:r>
          </w:p>
        </w:tc>
      </w:tr>
      <w:tr w:rsidR="001D3AF7" w:rsidRPr="001023CD" w14:paraId="3EF786BA" w14:textId="77777777" w:rsidTr="00BA14AF">
        <w:trPr>
          <w:gridAfter w:val="1"/>
          <w:wAfter w:w="27" w:type="dxa"/>
          <w:trHeight w:val="20"/>
        </w:trPr>
        <w:tc>
          <w:tcPr>
            <w:tcW w:w="824" w:type="dxa"/>
            <w:vMerge/>
            <w:tcBorders>
              <w:top w:val="nil"/>
              <w:left w:val="nil"/>
              <w:bottom w:val="single" w:sz="4" w:space="0" w:color="000000"/>
              <w:right w:val="nil"/>
            </w:tcBorders>
            <w:vAlign w:val="center"/>
            <w:hideMark/>
          </w:tcPr>
          <w:p w14:paraId="78CBCDD7" w14:textId="77777777" w:rsidR="003D4C30" w:rsidRPr="001023CD" w:rsidRDefault="003D4C30" w:rsidP="00CF187C">
            <w:pPr>
              <w:bidi/>
              <w:spacing w:after="0" w:line="240" w:lineRule="auto"/>
              <w:rPr>
                <w:rFonts w:ascii="Times New Roman" w:eastAsia="Times New Roman" w:hAnsi="Times New Roman" w:cs="B Nazanin"/>
                <w:b/>
                <w:bCs/>
                <w:lang w:bidi="fa-IR"/>
              </w:rPr>
            </w:pPr>
          </w:p>
        </w:tc>
        <w:tc>
          <w:tcPr>
            <w:tcW w:w="832" w:type="dxa"/>
            <w:gridSpan w:val="2"/>
            <w:tcBorders>
              <w:top w:val="nil"/>
              <w:left w:val="nil"/>
              <w:bottom w:val="single" w:sz="4" w:space="0" w:color="auto"/>
              <w:right w:val="nil"/>
            </w:tcBorders>
            <w:shd w:val="clear" w:color="000000" w:fill="BDD7EE"/>
            <w:vAlign w:val="center"/>
            <w:hideMark/>
          </w:tcPr>
          <w:p w14:paraId="3DA4AE16"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زن</w:t>
            </w:r>
          </w:p>
        </w:tc>
        <w:tc>
          <w:tcPr>
            <w:tcW w:w="805" w:type="dxa"/>
            <w:tcBorders>
              <w:top w:val="nil"/>
              <w:left w:val="nil"/>
              <w:bottom w:val="single" w:sz="4" w:space="0" w:color="auto"/>
              <w:right w:val="nil"/>
            </w:tcBorders>
            <w:shd w:val="clear" w:color="auto" w:fill="auto"/>
            <w:noWrap/>
            <w:vAlign w:val="center"/>
            <w:hideMark/>
          </w:tcPr>
          <w:p w14:paraId="71B75AEE"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45</w:t>
            </w:r>
          </w:p>
        </w:tc>
        <w:tc>
          <w:tcPr>
            <w:tcW w:w="809" w:type="dxa"/>
            <w:gridSpan w:val="2"/>
            <w:tcBorders>
              <w:top w:val="nil"/>
              <w:left w:val="nil"/>
              <w:bottom w:val="single" w:sz="4" w:space="0" w:color="auto"/>
              <w:right w:val="nil"/>
            </w:tcBorders>
            <w:shd w:val="clear" w:color="auto" w:fill="auto"/>
            <w:noWrap/>
            <w:vAlign w:val="center"/>
            <w:hideMark/>
          </w:tcPr>
          <w:p w14:paraId="22284D9B"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0/0%</w:t>
            </w:r>
          </w:p>
        </w:tc>
        <w:tc>
          <w:tcPr>
            <w:tcW w:w="824" w:type="dxa"/>
            <w:gridSpan w:val="2"/>
            <w:tcBorders>
              <w:top w:val="nil"/>
              <w:left w:val="nil"/>
              <w:bottom w:val="single" w:sz="4" w:space="0" w:color="auto"/>
              <w:right w:val="nil"/>
            </w:tcBorders>
            <w:shd w:val="clear" w:color="auto" w:fill="auto"/>
            <w:noWrap/>
            <w:vAlign w:val="center"/>
            <w:hideMark/>
          </w:tcPr>
          <w:p w14:paraId="7F35F192"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47/2</w:t>
            </w:r>
          </w:p>
        </w:tc>
        <w:tc>
          <w:tcPr>
            <w:tcW w:w="672" w:type="dxa"/>
            <w:gridSpan w:val="3"/>
            <w:tcBorders>
              <w:top w:val="nil"/>
              <w:left w:val="nil"/>
              <w:bottom w:val="single" w:sz="4" w:space="0" w:color="auto"/>
              <w:right w:val="nil"/>
            </w:tcBorders>
            <w:shd w:val="clear" w:color="auto" w:fill="auto"/>
            <w:noWrap/>
            <w:vAlign w:val="center"/>
            <w:hideMark/>
          </w:tcPr>
          <w:p w14:paraId="53816C11"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63/6</w:t>
            </w:r>
          </w:p>
        </w:tc>
        <w:tc>
          <w:tcPr>
            <w:tcW w:w="676" w:type="dxa"/>
            <w:gridSpan w:val="2"/>
            <w:tcBorders>
              <w:top w:val="nil"/>
              <w:left w:val="nil"/>
              <w:bottom w:val="single" w:sz="4" w:space="0" w:color="auto"/>
              <w:right w:val="nil"/>
            </w:tcBorders>
            <w:shd w:val="clear" w:color="auto" w:fill="auto"/>
            <w:noWrap/>
            <w:vAlign w:val="center"/>
            <w:hideMark/>
          </w:tcPr>
          <w:p w14:paraId="271BB619"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33/7</w:t>
            </w:r>
          </w:p>
        </w:tc>
        <w:tc>
          <w:tcPr>
            <w:tcW w:w="716" w:type="dxa"/>
            <w:gridSpan w:val="3"/>
            <w:tcBorders>
              <w:top w:val="nil"/>
              <w:left w:val="nil"/>
              <w:bottom w:val="single" w:sz="4" w:space="0" w:color="auto"/>
              <w:right w:val="nil"/>
            </w:tcBorders>
            <w:shd w:val="clear" w:color="auto" w:fill="auto"/>
            <w:noWrap/>
            <w:vAlign w:val="center"/>
            <w:hideMark/>
          </w:tcPr>
          <w:p w14:paraId="6D25A277"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9/5</w:t>
            </w:r>
          </w:p>
        </w:tc>
        <w:tc>
          <w:tcPr>
            <w:tcW w:w="1430" w:type="dxa"/>
            <w:gridSpan w:val="2"/>
            <w:tcBorders>
              <w:top w:val="nil"/>
              <w:left w:val="nil"/>
              <w:bottom w:val="single" w:sz="4" w:space="0" w:color="auto"/>
              <w:right w:val="nil"/>
            </w:tcBorders>
            <w:shd w:val="clear" w:color="auto" w:fill="auto"/>
            <w:noWrap/>
            <w:vAlign w:val="center"/>
            <w:hideMark/>
          </w:tcPr>
          <w:p w14:paraId="57D690B6"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88,276,479</w:t>
            </w:r>
          </w:p>
        </w:tc>
        <w:tc>
          <w:tcPr>
            <w:tcW w:w="1691" w:type="dxa"/>
            <w:gridSpan w:val="2"/>
            <w:tcBorders>
              <w:top w:val="nil"/>
              <w:left w:val="nil"/>
              <w:bottom w:val="single" w:sz="4" w:space="0" w:color="auto"/>
              <w:right w:val="nil"/>
            </w:tcBorders>
            <w:shd w:val="clear" w:color="auto" w:fill="auto"/>
            <w:noWrap/>
            <w:vAlign w:val="center"/>
            <w:hideMark/>
          </w:tcPr>
          <w:p w14:paraId="5D7A7C18"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95,518,956</w:t>
            </w:r>
          </w:p>
        </w:tc>
      </w:tr>
      <w:tr w:rsidR="001D3AF7" w:rsidRPr="001023CD" w14:paraId="4BE6ED82" w14:textId="77777777" w:rsidTr="00BA14AF">
        <w:trPr>
          <w:gridAfter w:val="1"/>
          <w:wAfter w:w="27" w:type="dxa"/>
          <w:trHeight w:val="20"/>
        </w:trPr>
        <w:tc>
          <w:tcPr>
            <w:tcW w:w="824" w:type="dxa"/>
            <w:vMerge/>
            <w:tcBorders>
              <w:top w:val="nil"/>
              <w:left w:val="nil"/>
              <w:bottom w:val="single" w:sz="4" w:space="0" w:color="000000"/>
              <w:right w:val="nil"/>
            </w:tcBorders>
            <w:vAlign w:val="center"/>
            <w:hideMark/>
          </w:tcPr>
          <w:p w14:paraId="38F85786" w14:textId="77777777" w:rsidR="003D4C30" w:rsidRPr="001023CD" w:rsidRDefault="003D4C30" w:rsidP="00CF187C">
            <w:pPr>
              <w:bidi/>
              <w:spacing w:after="0" w:line="240" w:lineRule="auto"/>
              <w:rPr>
                <w:rFonts w:ascii="Times New Roman" w:eastAsia="Times New Roman" w:hAnsi="Times New Roman" w:cs="B Nazanin"/>
                <w:b/>
                <w:bCs/>
                <w:lang w:bidi="fa-IR"/>
              </w:rPr>
            </w:pPr>
          </w:p>
        </w:tc>
        <w:tc>
          <w:tcPr>
            <w:tcW w:w="832" w:type="dxa"/>
            <w:gridSpan w:val="2"/>
            <w:tcBorders>
              <w:top w:val="nil"/>
              <w:left w:val="nil"/>
              <w:bottom w:val="single" w:sz="4" w:space="0" w:color="auto"/>
              <w:right w:val="nil"/>
            </w:tcBorders>
            <w:shd w:val="clear" w:color="000000" w:fill="BDD7EE"/>
            <w:vAlign w:val="center"/>
            <w:hideMark/>
          </w:tcPr>
          <w:p w14:paraId="2A42943C"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کل</w:t>
            </w:r>
          </w:p>
        </w:tc>
        <w:tc>
          <w:tcPr>
            <w:tcW w:w="805" w:type="dxa"/>
            <w:tcBorders>
              <w:top w:val="nil"/>
              <w:left w:val="nil"/>
              <w:bottom w:val="single" w:sz="4" w:space="0" w:color="auto"/>
              <w:right w:val="nil"/>
            </w:tcBorders>
            <w:shd w:val="clear" w:color="000000" w:fill="DDEBF7"/>
            <w:noWrap/>
            <w:vAlign w:val="center"/>
            <w:hideMark/>
          </w:tcPr>
          <w:p w14:paraId="573D927E"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3,951</w:t>
            </w:r>
          </w:p>
        </w:tc>
        <w:tc>
          <w:tcPr>
            <w:tcW w:w="809" w:type="dxa"/>
            <w:gridSpan w:val="2"/>
            <w:tcBorders>
              <w:top w:val="nil"/>
              <w:left w:val="nil"/>
              <w:bottom w:val="single" w:sz="4" w:space="0" w:color="auto"/>
              <w:right w:val="nil"/>
            </w:tcBorders>
            <w:shd w:val="clear" w:color="000000" w:fill="DDEBF7"/>
            <w:noWrap/>
            <w:vAlign w:val="center"/>
            <w:hideMark/>
          </w:tcPr>
          <w:p w14:paraId="7029DDA9"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0/6%</w:t>
            </w:r>
          </w:p>
        </w:tc>
        <w:tc>
          <w:tcPr>
            <w:tcW w:w="824" w:type="dxa"/>
            <w:gridSpan w:val="2"/>
            <w:tcBorders>
              <w:top w:val="nil"/>
              <w:left w:val="nil"/>
              <w:bottom w:val="single" w:sz="4" w:space="0" w:color="auto"/>
              <w:right w:val="nil"/>
            </w:tcBorders>
            <w:shd w:val="clear" w:color="000000" w:fill="DDEBF7"/>
            <w:noWrap/>
            <w:vAlign w:val="center"/>
            <w:hideMark/>
          </w:tcPr>
          <w:p w14:paraId="1129A032"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48/3</w:t>
            </w:r>
          </w:p>
        </w:tc>
        <w:tc>
          <w:tcPr>
            <w:tcW w:w="672" w:type="dxa"/>
            <w:gridSpan w:val="3"/>
            <w:tcBorders>
              <w:top w:val="nil"/>
              <w:left w:val="nil"/>
              <w:bottom w:val="single" w:sz="4" w:space="0" w:color="auto"/>
              <w:right w:val="nil"/>
            </w:tcBorders>
            <w:shd w:val="clear" w:color="000000" w:fill="DDEBF7"/>
            <w:noWrap/>
            <w:vAlign w:val="center"/>
            <w:hideMark/>
          </w:tcPr>
          <w:p w14:paraId="04F36520"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64/7</w:t>
            </w:r>
          </w:p>
        </w:tc>
        <w:tc>
          <w:tcPr>
            <w:tcW w:w="676" w:type="dxa"/>
            <w:gridSpan w:val="2"/>
            <w:tcBorders>
              <w:top w:val="nil"/>
              <w:left w:val="nil"/>
              <w:bottom w:val="single" w:sz="4" w:space="0" w:color="auto"/>
              <w:right w:val="nil"/>
            </w:tcBorders>
            <w:shd w:val="clear" w:color="000000" w:fill="DDEBF7"/>
            <w:noWrap/>
            <w:vAlign w:val="center"/>
            <w:hideMark/>
          </w:tcPr>
          <w:p w14:paraId="087B30A1"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34/0</w:t>
            </w:r>
          </w:p>
        </w:tc>
        <w:tc>
          <w:tcPr>
            <w:tcW w:w="716" w:type="dxa"/>
            <w:gridSpan w:val="3"/>
            <w:tcBorders>
              <w:top w:val="nil"/>
              <w:left w:val="nil"/>
              <w:bottom w:val="single" w:sz="4" w:space="0" w:color="auto"/>
              <w:right w:val="nil"/>
            </w:tcBorders>
            <w:shd w:val="clear" w:color="000000" w:fill="DDEBF7"/>
            <w:noWrap/>
            <w:vAlign w:val="center"/>
            <w:hideMark/>
          </w:tcPr>
          <w:p w14:paraId="79054635"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9/5</w:t>
            </w:r>
          </w:p>
        </w:tc>
        <w:tc>
          <w:tcPr>
            <w:tcW w:w="1430" w:type="dxa"/>
            <w:gridSpan w:val="2"/>
            <w:tcBorders>
              <w:top w:val="nil"/>
              <w:left w:val="nil"/>
              <w:bottom w:val="single" w:sz="4" w:space="0" w:color="auto"/>
              <w:right w:val="nil"/>
            </w:tcBorders>
            <w:shd w:val="clear" w:color="000000" w:fill="DDEBF7"/>
            <w:noWrap/>
            <w:vAlign w:val="center"/>
            <w:hideMark/>
          </w:tcPr>
          <w:p w14:paraId="5A636885"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112,882,248</w:t>
            </w:r>
          </w:p>
        </w:tc>
        <w:tc>
          <w:tcPr>
            <w:tcW w:w="1691" w:type="dxa"/>
            <w:gridSpan w:val="2"/>
            <w:tcBorders>
              <w:top w:val="nil"/>
              <w:left w:val="nil"/>
              <w:bottom w:val="single" w:sz="4" w:space="0" w:color="auto"/>
              <w:right w:val="nil"/>
            </w:tcBorders>
            <w:shd w:val="clear" w:color="000000" w:fill="DDEBF7"/>
            <w:noWrap/>
            <w:vAlign w:val="center"/>
            <w:hideMark/>
          </w:tcPr>
          <w:p w14:paraId="32ADAD87"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129,492,943</w:t>
            </w:r>
          </w:p>
        </w:tc>
      </w:tr>
      <w:tr w:rsidR="001D3AF7" w:rsidRPr="001023CD" w14:paraId="5633CCED" w14:textId="77777777" w:rsidTr="00BA14AF">
        <w:trPr>
          <w:gridAfter w:val="1"/>
          <w:wAfter w:w="27" w:type="dxa"/>
          <w:trHeight w:val="20"/>
        </w:trPr>
        <w:tc>
          <w:tcPr>
            <w:tcW w:w="824" w:type="dxa"/>
            <w:vMerge w:val="restart"/>
            <w:tcBorders>
              <w:top w:val="nil"/>
              <w:left w:val="nil"/>
              <w:bottom w:val="single" w:sz="4" w:space="0" w:color="000000"/>
              <w:right w:val="nil"/>
            </w:tcBorders>
            <w:shd w:val="clear" w:color="000000" w:fill="BDD7EE"/>
            <w:vAlign w:val="center"/>
            <w:hideMark/>
          </w:tcPr>
          <w:p w14:paraId="7532696B"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1387</w:t>
            </w:r>
          </w:p>
        </w:tc>
        <w:tc>
          <w:tcPr>
            <w:tcW w:w="832" w:type="dxa"/>
            <w:gridSpan w:val="2"/>
            <w:tcBorders>
              <w:top w:val="nil"/>
              <w:left w:val="nil"/>
              <w:bottom w:val="single" w:sz="4" w:space="0" w:color="auto"/>
              <w:right w:val="nil"/>
            </w:tcBorders>
            <w:shd w:val="clear" w:color="000000" w:fill="BDD7EE"/>
            <w:vAlign w:val="center"/>
            <w:hideMark/>
          </w:tcPr>
          <w:p w14:paraId="2A031BDE" w14:textId="77777777" w:rsidR="003D4C30" w:rsidRPr="001023CD" w:rsidRDefault="003D4C30"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مرد</w:t>
            </w:r>
          </w:p>
        </w:tc>
        <w:tc>
          <w:tcPr>
            <w:tcW w:w="805" w:type="dxa"/>
            <w:tcBorders>
              <w:top w:val="nil"/>
              <w:left w:val="nil"/>
              <w:bottom w:val="single" w:sz="4" w:space="0" w:color="auto"/>
              <w:right w:val="nil"/>
            </w:tcBorders>
            <w:shd w:val="clear" w:color="auto" w:fill="auto"/>
            <w:noWrap/>
            <w:vAlign w:val="center"/>
            <w:hideMark/>
          </w:tcPr>
          <w:p w14:paraId="5450E000"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7,878</w:t>
            </w:r>
          </w:p>
        </w:tc>
        <w:tc>
          <w:tcPr>
            <w:tcW w:w="809" w:type="dxa"/>
            <w:gridSpan w:val="2"/>
            <w:tcBorders>
              <w:top w:val="nil"/>
              <w:left w:val="nil"/>
              <w:bottom w:val="single" w:sz="4" w:space="0" w:color="auto"/>
              <w:right w:val="nil"/>
            </w:tcBorders>
            <w:shd w:val="clear" w:color="auto" w:fill="auto"/>
            <w:noWrap/>
            <w:vAlign w:val="center"/>
            <w:hideMark/>
          </w:tcPr>
          <w:p w14:paraId="3DAE3D5C"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1/3%</w:t>
            </w:r>
          </w:p>
        </w:tc>
        <w:tc>
          <w:tcPr>
            <w:tcW w:w="824" w:type="dxa"/>
            <w:gridSpan w:val="2"/>
            <w:tcBorders>
              <w:top w:val="nil"/>
              <w:left w:val="nil"/>
              <w:bottom w:val="single" w:sz="4" w:space="0" w:color="auto"/>
              <w:right w:val="nil"/>
            </w:tcBorders>
            <w:shd w:val="clear" w:color="auto" w:fill="auto"/>
            <w:noWrap/>
            <w:vAlign w:val="center"/>
            <w:hideMark/>
          </w:tcPr>
          <w:p w14:paraId="6074D8B3"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48/1</w:t>
            </w:r>
          </w:p>
        </w:tc>
        <w:tc>
          <w:tcPr>
            <w:tcW w:w="672" w:type="dxa"/>
            <w:gridSpan w:val="3"/>
            <w:tcBorders>
              <w:top w:val="nil"/>
              <w:left w:val="nil"/>
              <w:bottom w:val="single" w:sz="4" w:space="0" w:color="auto"/>
              <w:right w:val="nil"/>
            </w:tcBorders>
            <w:shd w:val="clear" w:color="auto" w:fill="auto"/>
            <w:noWrap/>
            <w:vAlign w:val="center"/>
            <w:hideMark/>
          </w:tcPr>
          <w:p w14:paraId="7DAA228A"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63/5</w:t>
            </w:r>
          </w:p>
        </w:tc>
        <w:tc>
          <w:tcPr>
            <w:tcW w:w="676" w:type="dxa"/>
            <w:gridSpan w:val="2"/>
            <w:tcBorders>
              <w:top w:val="nil"/>
              <w:left w:val="nil"/>
              <w:bottom w:val="single" w:sz="4" w:space="0" w:color="auto"/>
              <w:right w:val="nil"/>
            </w:tcBorders>
            <w:shd w:val="clear" w:color="auto" w:fill="auto"/>
            <w:noWrap/>
            <w:vAlign w:val="center"/>
            <w:hideMark/>
          </w:tcPr>
          <w:p w14:paraId="02FC0E55"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33/9</w:t>
            </w:r>
          </w:p>
        </w:tc>
        <w:tc>
          <w:tcPr>
            <w:tcW w:w="716" w:type="dxa"/>
            <w:gridSpan w:val="3"/>
            <w:tcBorders>
              <w:top w:val="nil"/>
              <w:left w:val="nil"/>
              <w:bottom w:val="single" w:sz="4" w:space="0" w:color="auto"/>
              <w:right w:val="nil"/>
            </w:tcBorders>
            <w:shd w:val="clear" w:color="auto" w:fill="auto"/>
            <w:noWrap/>
            <w:vAlign w:val="center"/>
            <w:hideMark/>
          </w:tcPr>
          <w:p w14:paraId="1ABE92A5"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9/4</w:t>
            </w:r>
          </w:p>
        </w:tc>
        <w:tc>
          <w:tcPr>
            <w:tcW w:w="1430" w:type="dxa"/>
            <w:gridSpan w:val="2"/>
            <w:tcBorders>
              <w:top w:val="nil"/>
              <w:left w:val="nil"/>
              <w:bottom w:val="single" w:sz="4" w:space="0" w:color="auto"/>
              <w:right w:val="nil"/>
            </w:tcBorders>
            <w:shd w:val="clear" w:color="auto" w:fill="auto"/>
            <w:noWrap/>
            <w:vAlign w:val="center"/>
            <w:hideMark/>
          </w:tcPr>
          <w:p w14:paraId="1C0C8D87"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119,804,753</w:t>
            </w:r>
          </w:p>
        </w:tc>
        <w:tc>
          <w:tcPr>
            <w:tcW w:w="1691" w:type="dxa"/>
            <w:gridSpan w:val="2"/>
            <w:tcBorders>
              <w:top w:val="nil"/>
              <w:left w:val="nil"/>
              <w:bottom w:val="single" w:sz="4" w:space="0" w:color="auto"/>
              <w:right w:val="nil"/>
            </w:tcBorders>
            <w:shd w:val="clear" w:color="auto" w:fill="auto"/>
            <w:noWrap/>
            <w:vAlign w:val="center"/>
            <w:hideMark/>
          </w:tcPr>
          <w:p w14:paraId="289E2666"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136,533,621</w:t>
            </w:r>
          </w:p>
        </w:tc>
      </w:tr>
      <w:tr w:rsidR="001D3AF7" w:rsidRPr="001023CD" w14:paraId="2DDB3961" w14:textId="77777777" w:rsidTr="00BA14AF">
        <w:trPr>
          <w:gridAfter w:val="1"/>
          <w:wAfter w:w="27" w:type="dxa"/>
          <w:trHeight w:val="20"/>
        </w:trPr>
        <w:tc>
          <w:tcPr>
            <w:tcW w:w="824" w:type="dxa"/>
            <w:vMerge/>
            <w:tcBorders>
              <w:top w:val="nil"/>
              <w:left w:val="nil"/>
              <w:bottom w:val="single" w:sz="4" w:space="0" w:color="000000"/>
              <w:right w:val="nil"/>
            </w:tcBorders>
            <w:vAlign w:val="center"/>
            <w:hideMark/>
          </w:tcPr>
          <w:p w14:paraId="1C4990F1" w14:textId="77777777" w:rsidR="003D4C30" w:rsidRPr="001023CD" w:rsidRDefault="003D4C30" w:rsidP="00CF187C">
            <w:pPr>
              <w:bidi/>
              <w:spacing w:after="0" w:line="240" w:lineRule="auto"/>
              <w:rPr>
                <w:rFonts w:ascii="Times New Roman" w:eastAsia="Times New Roman" w:hAnsi="Times New Roman" w:cs="B Nazanin"/>
                <w:b/>
                <w:bCs/>
                <w:lang w:bidi="fa-IR"/>
              </w:rPr>
            </w:pPr>
          </w:p>
        </w:tc>
        <w:tc>
          <w:tcPr>
            <w:tcW w:w="832" w:type="dxa"/>
            <w:gridSpan w:val="2"/>
            <w:tcBorders>
              <w:top w:val="nil"/>
              <w:left w:val="nil"/>
              <w:bottom w:val="single" w:sz="4" w:space="0" w:color="auto"/>
              <w:right w:val="nil"/>
            </w:tcBorders>
            <w:shd w:val="clear" w:color="000000" w:fill="BDD7EE"/>
            <w:vAlign w:val="center"/>
            <w:hideMark/>
          </w:tcPr>
          <w:p w14:paraId="4D4A3628"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زن</w:t>
            </w:r>
          </w:p>
        </w:tc>
        <w:tc>
          <w:tcPr>
            <w:tcW w:w="805" w:type="dxa"/>
            <w:tcBorders>
              <w:top w:val="nil"/>
              <w:left w:val="nil"/>
              <w:bottom w:val="single" w:sz="4" w:space="0" w:color="auto"/>
              <w:right w:val="nil"/>
            </w:tcBorders>
            <w:shd w:val="clear" w:color="auto" w:fill="auto"/>
            <w:noWrap/>
            <w:vAlign w:val="center"/>
            <w:hideMark/>
          </w:tcPr>
          <w:p w14:paraId="330C76BF"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255</w:t>
            </w:r>
          </w:p>
        </w:tc>
        <w:tc>
          <w:tcPr>
            <w:tcW w:w="809" w:type="dxa"/>
            <w:gridSpan w:val="2"/>
            <w:tcBorders>
              <w:top w:val="nil"/>
              <w:left w:val="nil"/>
              <w:bottom w:val="single" w:sz="4" w:space="0" w:color="auto"/>
              <w:right w:val="nil"/>
            </w:tcBorders>
            <w:shd w:val="clear" w:color="auto" w:fill="auto"/>
            <w:noWrap/>
            <w:vAlign w:val="center"/>
            <w:hideMark/>
          </w:tcPr>
          <w:p w14:paraId="00344B8B"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0/0%</w:t>
            </w:r>
          </w:p>
        </w:tc>
        <w:tc>
          <w:tcPr>
            <w:tcW w:w="824" w:type="dxa"/>
            <w:gridSpan w:val="2"/>
            <w:tcBorders>
              <w:top w:val="nil"/>
              <w:left w:val="nil"/>
              <w:bottom w:val="single" w:sz="4" w:space="0" w:color="auto"/>
              <w:right w:val="nil"/>
            </w:tcBorders>
            <w:shd w:val="clear" w:color="auto" w:fill="auto"/>
            <w:noWrap/>
            <w:vAlign w:val="center"/>
            <w:hideMark/>
          </w:tcPr>
          <w:p w14:paraId="7142B1EA"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47/5</w:t>
            </w:r>
          </w:p>
        </w:tc>
        <w:tc>
          <w:tcPr>
            <w:tcW w:w="672" w:type="dxa"/>
            <w:gridSpan w:val="3"/>
            <w:tcBorders>
              <w:top w:val="nil"/>
              <w:left w:val="nil"/>
              <w:bottom w:val="single" w:sz="4" w:space="0" w:color="auto"/>
              <w:right w:val="nil"/>
            </w:tcBorders>
            <w:shd w:val="clear" w:color="auto" w:fill="auto"/>
            <w:noWrap/>
            <w:vAlign w:val="center"/>
            <w:hideMark/>
          </w:tcPr>
          <w:p w14:paraId="26B05479"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62/9</w:t>
            </w:r>
          </w:p>
        </w:tc>
        <w:tc>
          <w:tcPr>
            <w:tcW w:w="676" w:type="dxa"/>
            <w:gridSpan w:val="2"/>
            <w:tcBorders>
              <w:top w:val="nil"/>
              <w:left w:val="nil"/>
              <w:bottom w:val="single" w:sz="4" w:space="0" w:color="auto"/>
              <w:right w:val="nil"/>
            </w:tcBorders>
            <w:shd w:val="clear" w:color="auto" w:fill="auto"/>
            <w:noWrap/>
            <w:vAlign w:val="center"/>
            <w:hideMark/>
          </w:tcPr>
          <w:p w14:paraId="55A56E90"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33/5</w:t>
            </w:r>
          </w:p>
        </w:tc>
        <w:tc>
          <w:tcPr>
            <w:tcW w:w="716" w:type="dxa"/>
            <w:gridSpan w:val="3"/>
            <w:tcBorders>
              <w:top w:val="nil"/>
              <w:left w:val="nil"/>
              <w:bottom w:val="single" w:sz="4" w:space="0" w:color="auto"/>
              <w:right w:val="nil"/>
            </w:tcBorders>
            <w:shd w:val="clear" w:color="auto" w:fill="auto"/>
            <w:noWrap/>
            <w:vAlign w:val="center"/>
            <w:hideMark/>
          </w:tcPr>
          <w:p w14:paraId="468F6487"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10/0</w:t>
            </w:r>
          </w:p>
        </w:tc>
        <w:tc>
          <w:tcPr>
            <w:tcW w:w="1430" w:type="dxa"/>
            <w:gridSpan w:val="2"/>
            <w:tcBorders>
              <w:top w:val="nil"/>
              <w:left w:val="nil"/>
              <w:bottom w:val="single" w:sz="4" w:space="0" w:color="auto"/>
              <w:right w:val="nil"/>
            </w:tcBorders>
            <w:shd w:val="clear" w:color="auto" w:fill="auto"/>
            <w:noWrap/>
            <w:vAlign w:val="center"/>
            <w:hideMark/>
          </w:tcPr>
          <w:p w14:paraId="06105D32"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91,621,339</w:t>
            </w:r>
          </w:p>
        </w:tc>
        <w:tc>
          <w:tcPr>
            <w:tcW w:w="1691" w:type="dxa"/>
            <w:gridSpan w:val="2"/>
            <w:tcBorders>
              <w:top w:val="nil"/>
              <w:left w:val="nil"/>
              <w:bottom w:val="single" w:sz="4" w:space="0" w:color="auto"/>
              <w:right w:val="nil"/>
            </w:tcBorders>
            <w:shd w:val="clear" w:color="auto" w:fill="auto"/>
            <w:noWrap/>
            <w:vAlign w:val="center"/>
            <w:hideMark/>
          </w:tcPr>
          <w:p w14:paraId="3CD40BF3"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97,732,327</w:t>
            </w:r>
          </w:p>
        </w:tc>
      </w:tr>
      <w:tr w:rsidR="001D3AF7" w:rsidRPr="001023CD" w14:paraId="284D1585" w14:textId="77777777" w:rsidTr="00BA14AF">
        <w:trPr>
          <w:gridAfter w:val="1"/>
          <w:wAfter w:w="27" w:type="dxa"/>
          <w:trHeight w:val="20"/>
        </w:trPr>
        <w:tc>
          <w:tcPr>
            <w:tcW w:w="824" w:type="dxa"/>
            <w:vMerge/>
            <w:tcBorders>
              <w:top w:val="nil"/>
              <w:left w:val="nil"/>
              <w:bottom w:val="single" w:sz="4" w:space="0" w:color="000000"/>
              <w:right w:val="nil"/>
            </w:tcBorders>
            <w:vAlign w:val="center"/>
            <w:hideMark/>
          </w:tcPr>
          <w:p w14:paraId="4E34F862" w14:textId="77777777" w:rsidR="003D4C30" w:rsidRPr="001023CD" w:rsidRDefault="003D4C30" w:rsidP="00CF187C">
            <w:pPr>
              <w:bidi/>
              <w:spacing w:after="0" w:line="240" w:lineRule="auto"/>
              <w:rPr>
                <w:rFonts w:ascii="Times New Roman" w:eastAsia="Times New Roman" w:hAnsi="Times New Roman" w:cs="B Nazanin"/>
                <w:b/>
                <w:bCs/>
                <w:lang w:bidi="fa-IR"/>
              </w:rPr>
            </w:pPr>
          </w:p>
        </w:tc>
        <w:tc>
          <w:tcPr>
            <w:tcW w:w="832" w:type="dxa"/>
            <w:gridSpan w:val="2"/>
            <w:tcBorders>
              <w:top w:val="nil"/>
              <w:left w:val="nil"/>
              <w:bottom w:val="single" w:sz="4" w:space="0" w:color="auto"/>
              <w:right w:val="nil"/>
            </w:tcBorders>
            <w:shd w:val="clear" w:color="000000" w:fill="BDD7EE"/>
            <w:vAlign w:val="center"/>
            <w:hideMark/>
          </w:tcPr>
          <w:p w14:paraId="61299FA4"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کل</w:t>
            </w:r>
          </w:p>
        </w:tc>
        <w:tc>
          <w:tcPr>
            <w:tcW w:w="805" w:type="dxa"/>
            <w:tcBorders>
              <w:top w:val="nil"/>
              <w:left w:val="nil"/>
              <w:bottom w:val="single" w:sz="4" w:space="0" w:color="auto"/>
              <w:right w:val="nil"/>
            </w:tcBorders>
            <w:shd w:val="clear" w:color="000000" w:fill="DDEBF7"/>
            <w:noWrap/>
            <w:vAlign w:val="center"/>
            <w:hideMark/>
          </w:tcPr>
          <w:p w14:paraId="14DE40D4"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8,133</w:t>
            </w:r>
          </w:p>
        </w:tc>
        <w:tc>
          <w:tcPr>
            <w:tcW w:w="809" w:type="dxa"/>
            <w:gridSpan w:val="2"/>
            <w:tcBorders>
              <w:top w:val="nil"/>
              <w:left w:val="nil"/>
              <w:bottom w:val="single" w:sz="4" w:space="0" w:color="auto"/>
              <w:right w:val="nil"/>
            </w:tcBorders>
            <w:shd w:val="clear" w:color="000000" w:fill="DDEBF7"/>
            <w:noWrap/>
            <w:vAlign w:val="center"/>
            <w:hideMark/>
          </w:tcPr>
          <w:p w14:paraId="2D69CE39"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1/3%</w:t>
            </w:r>
          </w:p>
        </w:tc>
        <w:tc>
          <w:tcPr>
            <w:tcW w:w="824" w:type="dxa"/>
            <w:gridSpan w:val="2"/>
            <w:tcBorders>
              <w:top w:val="nil"/>
              <w:left w:val="nil"/>
              <w:bottom w:val="single" w:sz="4" w:space="0" w:color="auto"/>
              <w:right w:val="nil"/>
            </w:tcBorders>
            <w:shd w:val="clear" w:color="000000" w:fill="DDEBF7"/>
            <w:noWrap/>
            <w:vAlign w:val="center"/>
            <w:hideMark/>
          </w:tcPr>
          <w:p w14:paraId="4F1925F1"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48/1</w:t>
            </w:r>
          </w:p>
        </w:tc>
        <w:tc>
          <w:tcPr>
            <w:tcW w:w="672" w:type="dxa"/>
            <w:gridSpan w:val="3"/>
            <w:tcBorders>
              <w:top w:val="nil"/>
              <w:left w:val="nil"/>
              <w:bottom w:val="single" w:sz="4" w:space="0" w:color="auto"/>
              <w:right w:val="nil"/>
            </w:tcBorders>
            <w:shd w:val="clear" w:color="000000" w:fill="DDEBF7"/>
            <w:noWrap/>
            <w:vAlign w:val="center"/>
            <w:hideMark/>
          </w:tcPr>
          <w:p w14:paraId="12D16219"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63/4</w:t>
            </w:r>
          </w:p>
        </w:tc>
        <w:tc>
          <w:tcPr>
            <w:tcW w:w="676" w:type="dxa"/>
            <w:gridSpan w:val="2"/>
            <w:tcBorders>
              <w:top w:val="nil"/>
              <w:left w:val="nil"/>
              <w:bottom w:val="single" w:sz="4" w:space="0" w:color="auto"/>
              <w:right w:val="nil"/>
            </w:tcBorders>
            <w:shd w:val="clear" w:color="000000" w:fill="DDEBF7"/>
            <w:noWrap/>
            <w:vAlign w:val="center"/>
            <w:hideMark/>
          </w:tcPr>
          <w:p w14:paraId="05AD20DE"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33/9</w:t>
            </w:r>
          </w:p>
        </w:tc>
        <w:tc>
          <w:tcPr>
            <w:tcW w:w="716" w:type="dxa"/>
            <w:gridSpan w:val="3"/>
            <w:tcBorders>
              <w:top w:val="nil"/>
              <w:left w:val="nil"/>
              <w:bottom w:val="single" w:sz="4" w:space="0" w:color="auto"/>
              <w:right w:val="nil"/>
            </w:tcBorders>
            <w:shd w:val="clear" w:color="000000" w:fill="DDEBF7"/>
            <w:noWrap/>
            <w:vAlign w:val="center"/>
            <w:hideMark/>
          </w:tcPr>
          <w:p w14:paraId="5DD29892"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9/4</w:t>
            </w:r>
          </w:p>
        </w:tc>
        <w:tc>
          <w:tcPr>
            <w:tcW w:w="1430" w:type="dxa"/>
            <w:gridSpan w:val="2"/>
            <w:tcBorders>
              <w:top w:val="nil"/>
              <w:left w:val="nil"/>
              <w:bottom w:val="single" w:sz="4" w:space="0" w:color="auto"/>
              <w:right w:val="nil"/>
            </w:tcBorders>
            <w:shd w:val="clear" w:color="000000" w:fill="DDEBF7"/>
            <w:noWrap/>
            <w:vAlign w:val="center"/>
            <w:hideMark/>
          </w:tcPr>
          <w:p w14:paraId="73341485"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118,921,098</w:t>
            </w:r>
          </w:p>
        </w:tc>
        <w:tc>
          <w:tcPr>
            <w:tcW w:w="1691" w:type="dxa"/>
            <w:gridSpan w:val="2"/>
            <w:tcBorders>
              <w:top w:val="nil"/>
              <w:left w:val="nil"/>
              <w:bottom w:val="single" w:sz="4" w:space="0" w:color="auto"/>
              <w:right w:val="nil"/>
            </w:tcBorders>
            <w:shd w:val="clear" w:color="000000" w:fill="DDEBF7"/>
            <w:noWrap/>
            <w:vAlign w:val="center"/>
            <w:hideMark/>
          </w:tcPr>
          <w:p w14:paraId="30041958"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135,317,055</w:t>
            </w:r>
          </w:p>
        </w:tc>
      </w:tr>
      <w:tr w:rsidR="001D3AF7" w:rsidRPr="001023CD" w14:paraId="177A9736" w14:textId="77777777" w:rsidTr="00BA14AF">
        <w:trPr>
          <w:gridAfter w:val="1"/>
          <w:wAfter w:w="27" w:type="dxa"/>
          <w:trHeight w:val="20"/>
        </w:trPr>
        <w:tc>
          <w:tcPr>
            <w:tcW w:w="824" w:type="dxa"/>
            <w:vMerge w:val="restart"/>
            <w:tcBorders>
              <w:top w:val="nil"/>
              <w:left w:val="nil"/>
              <w:bottom w:val="single" w:sz="4" w:space="0" w:color="000000"/>
              <w:right w:val="nil"/>
            </w:tcBorders>
            <w:shd w:val="clear" w:color="000000" w:fill="BDD7EE"/>
            <w:vAlign w:val="center"/>
            <w:hideMark/>
          </w:tcPr>
          <w:p w14:paraId="303F4CE9"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1388</w:t>
            </w:r>
          </w:p>
        </w:tc>
        <w:tc>
          <w:tcPr>
            <w:tcW w:w="832" w:type="dxa"/>
            <w:gridSpan w:val="2"/>
            <w:tcBorders>
              <w:top w:val="nil"/>
              <w:left w:val="nil"/>
              <w:bottom w:val="single" w:sz="4" w:space="0" w:color="auto"/>
              <w:right w:val="nil"/>
            </w:tcBorders>
            <w:shd w:val="clear" w:color="000000" w:fill="BDD7EE"/>
            <w:vAlign w:val="center"/>
            <w:hideMark/>
          </w:tcPr>
          <w:p w14:paraId="077645F6" w14:textId="77777777" w:rsidR="003D4C30" w:rsidRPr="001023CD" w:rsidRDefault="003D4C30"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مرد</w:t>
            </w:r>
          </w:p>
        </w:tc>
        <w:tc>
          <w:tcPr>
            <w:tcW w:w="805" w:type="dxa"/>
            <w:tcBorders>
              <w:top w:val="nil"/>
              <w:left w:val="nil"/>
              <w:bottom w:val="single" w:sz="4" w:space="0" w:color="auto"/>
              <w:right w:val="nil"/>
            </w:tcBorders>
            <w:shd w:val="clear" w:color="auto" w:fill="auto"/>
            <w:noWrap/>
            <w:vAlign w:val="center"/>
            <w:hideMark/>
          </w:tcPr>
          <w:p w14:paraId="5F66B480"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8,505</w:t>
            </w:r>
          </w:p>
        </w:tc>
        <w:tc>
          <w:tcPr>
            <w:tcW w:w="809" w:type="dxa"/>
            <w:gridSpan w:val="2"/>
            <w:tcBorders>
              <w:top w:val="nil"/>
              <w:left w:val="nil"/>
              <w:bottom w:val="single" w:sz="4" w:space="0" w:color="auto"/>
              <w:right w:val="nil"/>
            </w:tcBorders>
            <w:shd w:val="clear" w:color="auto" w:fill="auto"/>
            <w:noWrap/>
            <w:vAlign w:val="center"/>
            <w:hideMark/>
          </w:tcPr>
          <w:p w14:paraId="02276CF1"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1/4%</w:t>
            </w:r>
          </w:p>
        </w:tc>
        <w:tc>
          <w:tcPr>
            <w:tcW w:w="824" w:type="dxa"/>
            <w:gridSpan w:val="2"/>
            <w:tcBorders>
              <w:top w:val="nil"/>
              <w:left w:val="nil"/>
              <w:bottom w:val="single" w:sz="4" w:space="0" w:color="auto"/>
              <w:right w:val="nil"/>
            </w:tcBorders>
            <w:shd w:val="clear" w:color="auto" w:fill="auto"/>
            <w:noWrap/>
            <w:vAlign w:val="center"/>
            <w:hideMark/>
          </w:tcPr>
          <w:p w14:paraId="3D8B163E"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47/3</w:t>
            </w:r>
          </w:p>
        </w:tc>
        <w:tc>
          <w:tcPr>
            <w:tcW w:w="672" w:type="dxa"/>
            <w:gridSpan w:val="3"/>
            <w:tcBorders>
              <w:top w:val="nil"/>
              <w:left w:val="nil"/>
              <w:bottom w:val="single" w:sz="4" w:space="0" w:color="auto"/>
              <w:right w:val="nil"/>
            </w:tcBorders>
            <w:shd w:val="clear" w:color="auto" w:fill="auto"/>
            <w:noWrap/>
            <w:vAlign w:val="center"/>
            <w:hideMark/>
          </w:tcPr>
          <w:p w14:paraId="1BE12750"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61/6</w:t>
            </w:r>
          </w:p>
        </w:tc>
        <w:tc>
          <w:tcPr>
            <w:tcW w:w="676" w:type="dxa"/>
            <w:gridSpan w:val="2"/>
            <w:tcBorders>
              <w:top w:val="nil"/>
              <w:left w:val="nil"/>
              <w:bottom w:val="single" w:sz="4" w:space="0" w:color="auto"/>
              <w:right w:val="nil"/>
            </w:tcBorders>
            <w:shd w:val="clear" w:color="auto" w:fill="auto"/>
            <w:noWrap/>
            <w:vAlign w:val="center"/>
            <w:hideMark/>
          </w:tcPr>
          <w:p w14:paraId="27ADE9ED"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33/7</w:t>
            </w:r>
          </w:p>
        </w:tc>
        <w:tc>
          <w:tcPr>
            <w:tcW w:w="716" w:type="dxa"/>
            <w:gridSpan w:val="3"/>
            <w:tcBorders>
              <w:top w:val="nil"/>
              <w:left w:val="nil"/>
              <w:bottom w:val="single" w:sz="4" w:space="0" w:color="auto"/>
              <w:right w:val="nil"/>
            </w:tcBorders>
            <w:shd w:val="clear" w:color="auto" w:fill="auto"/>
            <w:noWrap/>
            <w:vAlign w:val="center"/>
            <w:hideMark/>
          </w:tcPr>
          <w:p w14:paraId="55F3F5F9"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9/7</w:t>
            </w:r>
          </w:p>
        </w:tc>
        <w:tc>
          <w:tcPr>
            <w:tcW w:w="1430" w:type="dxa"/>
            <w:gridSpan w:val="2"/>
            <w:tcBorders>
              <w:top w:val="nil"/>
              <w:left w:val="nil"/>
              <w:bottom w:val="single" w:sz="4" w:space="0" w:color="auto"/>
              <w:right w:val="nil"/>
            </w:tcBorders>
            <w:shd w:val="clear" w:color="auto" w:fill="auto"/>
            <w:noWrap/>
            <w:vAlign w:val="center"/>
            <w:hideMark/>
          </w:tcPr>
          <w:p w14:paraId="0B30393C"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126,341,933</w:t>
            </w:r>
          </w:p>
        </w:tc>
        <w:tc>
          <w:tcPr>
            <w:tcW w:w="1691" w:type="dxa"/>
            <w:gridSpan w:val="2"/>
            <w:tcBorders>
              <w:top w:val="nil"/>
              <w:left w:val="nil"/>
              <w:bottom w:val="single" w:sz="4" w:space="0" w:color="auto"/>
              <w:right w:val="nil"/>
            </w:tcBorders>
            <w:shd w:val="clear" w:color="auto" w:fill="auto"/>
            <w:noWrap/>
            <w:vAlign w:val="center"/>
            <w:hideMark/>
          </w:tcPr>
          <w:p w14:paraId="54107C3A"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143,436,579</w:t>
            </w:r>
          </w:p>
        </w:tc>
      </w:tr>
      <w:tr w:rsidR="001D3AF7" w:rsidRPr="001023CD" w14:paraId="7052E61E" w14:textId="77777777" w:rsidTr="00BA14AF">
        <w:trPr>
          <w:gridAfter w:val="1"/>
          <w:wAfter w:w="27" w:type="dxa"/>
          <w:trHeight w:val="20"/>
        </w:trPr>
        <w:tc>
          <w:tcPr>
            <w:tcW w:w="824" w:type="dxa"/>
            <w:vMerge/>
            <w:tcBorders>
              <w:top w:val="nil"/>
              <w:left w:val="nil"/>
              <w:bottom w:val="single" w:sz="4" w:space="0" w:color="000000"/>
              <w:right w:val="nil"/>
            </w:tcBorders>
            <w:vAlign w:val="center"/>
            <w:hideMark/>
          </w:tcPr>
          <w:p w14:paraId="5507B9CC" w14:textId="77777777" w:rsidR="003D4C30" w:rsidRPr="001023CD" w:rsidRDefault="003D4C30" w:rsidP="00CF187C">
            <w:pPr>
              <w:bidi/>
              <w:spacing w:after="0" w:line="240" w:lineRule="auto"/>
              <w:rPr>
                <w:rFonts w:ascii="Times New Roman" w:eastAsia="Times New Roman" w:hAnsi="Times New Roman" w:cs="B Nazanin"/>
                <w:b/>
                <w:bCs/>
                <w:lang w:bidi="fa-IR"/>
              </w:rPr>
            </w:pPr>
          </w:p>
        </w:tc>
        <w:tc>
          <w:tcPr>
            <w:tcW w:w="832" w:type="dxa"/>
            <w:gridSpan w:val="2"/>
            <w:tcBorders>
              <w:top w:val="nil"/>
              <w:left w:val="nil"/>
              <w:bottom w:val="single" w:sz="4" w:space="0" w:color="auto"/>
              <w:right w:val="nil"/>
            </w:tcBorders>
            <w:shd w:val="clear" w:color="000000" w:fill="BDD7EE"/>
            <w:vAlign w:val="center"/>
            <w:hideMark/>
          </w:tcPr>
          <w:p w14:paraId="246FB661"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زن</w:t>
            </w:r>
          </w:p>
        </w:tc>
        <w:tc>
          <w:tcPr>
            <w:tcW w:w="805" w:type="dxa"/>
            <w:tcBorders>
              <w:top w:val="nil"/>
              <w:left w:val="nil"/>
              <w:bottom w:val="single" w:sz="4" w:space="0" w:color="auto"/>
              <w:right w:val="nil"/>
            </w:tcBorders>
            <w:shd w:val="clear" w:color="auto" w:fill="auto"/>
            <w:noWrap/>
            <w:vAlign w:val="center"/>
            <w:hideMark/>
          </w:tcPr>
          <w:p w14:paraId="6CB476F6"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291</w:t>
            </w:r>
          </w:p>
        </w:tc>
        <w:tc>
          <w:tcPr>
            <w:tcW w:w="809" w:type="dxa"/>
            <w:gridSpan w:val="2"/>
            <w:tcBorders>
              <w:top w:val="nil"/>
              <w:left w:val="nil"/>
              <w:bottom w:val="single" w:sz="4" w:space="0" w:color="auto"/>
              <w:right w:val="nil"/>
            </w:tcBorders>
            <w:shd w:val="clear" w:color="auto" w:fill="auto"/>
            <w:noWrap/>
            <w:vAlign w:val="center"/>
            <w:hideMark/>
          </w:tcPr>
          <w:p w14:paraId="62449F65"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0/0%</w:t>
            </w:r>
          </w:p>
        </w:tc>
        <w:tc>
          <w:tcPr>
            <w:tcW w:w="824" w:type="dxa"/>
            <w:gridSpan w:val="2"/>
            <w:tcBorders>
              <w:top w:val="nil"/>
              <w:left w:val="nil"/>
              <w:bottom w:val="single" w:sz="4" w:space="0" w:color="auto"/>
              <w:right w:val="nil"/>
            </w:tcBorders>
            <w:shd w:val="clear" w:color="auto" w:fill="auto"/>
            <w:noWrap/>
            <w:vAlign w:val="center"/>
            <w:hideMark/>
          </w:tcPr>
          <w:p w14:paraId="7DA3D269"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47/8</w:t>
            </w:r>
          </w:p>
        </w:tc>
        <w:tc>
          <w:tcPr>
            <w:tcW w:w="672" w:type="dxa"/>
            <w:gridSpan w:val="3"/>
            <w:tcBorders>
              <w:top w:val="nil"/>
              <w:left w:val="nil"/>
              <w:bottom w:val="single" w:sz="4" w:space="0" w:color="auto"/>
              <w:right w:val="nil"/>
            </w:tcBorders>
            <w:shd w:val="clear" w:color="auto" w:fill="auto"/>
            <w:noWrap/>
            <w:vAlign w:val="center"/>
            <w:hideMark/>
          </w:tcPr>
          <w:p w14:paraId="10CBF57E"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62/1</w:t>
            </w:r>
          </w:p>
        </w:tc>
        <w:tc>
          <w:tcPr>
            <w:tcW w:w="676" w:type="dxa"/>
            <w:gridSpan w:val="2"/>
            <w:tcBorders>
              <w:top w:val="nil"/>
              <w:left w:val="nil"/>
              <w:bottom w:val="single" w:sz="4" w:space="0" w:color="auto"/>
              <w:right w:val="nil"/>
            </w:tcBorders>
            <w:shd w:val="clear" w:color="auto" w:fill="auto"/>
            <w:noWrap/>
            <w:vAlign w:val="center"/>
            <w:hideMark/>
          </w:tcPr>
          <w:p w14:paraId="7B959340"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33/1</w:t>
            </w:r>
          </w:p>
        </w:tc>
        <w:tc>
          <w:tcPr>
            <w:tcW w:w="716" w:type="dxa"/>
            <w:gridSpan w:val="3"/>
            <w:tcBorders>
              <w:top w:val="nil"/>
              <w:left w:val="nil"/>
              <w:bottom w:val="single" w:sz="4" w:space="0" w:color="auto"/>
              <w:right w:val="nil"/>
            </w:tcBorders>
            <w:shd w:val="clear" w:color="auto" w:fill="auto"/>
            <w:noWrap/>
            <w:vAlign w:val="center"/>
            <w:hideMark/>
          </w:tcPr>
          <w:p w14:paraId="343EEC19"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9/7</w:t>
            </w:r>
          </w:p>
        </w:tc>
        <w:tc>
          <w:tcPr>
            <w:tcW w:w="1430" w:type="dxa"/>
            <w:gridSpan w:val="2"/>
            <w:tcBorders>
              <w:top w:val="nil"/>
              <w:left w:val="nil"/>
              <w:bottom w:val="single" w:sz="4" w:space="0" w:color="auto"/>
              <w:right w:val="nil"/>
            </w:tcBorders>
            <w:shd w:val="clear" w:color="auto" w:fill="auto"/>
            <w:noWrap/>
            <w:vAlign w:val="center"/>
            <w:hideMark/>
          </w:tcPr>
          <w:p w14:paraId="6CF439A5"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97,401,429</w:t>
            </w:r>
          </w:p>
        </w:tc>
        <w:tc>
          <w:tcPr>
            <w:tcW w:w="1691" w:type="dxa"/>
            <w:gridSpan w:val="2"/>
            <w:tcBorders>
              <w:top w:val="nil"/>
              <w:left w:val="nil"/>
              <w:bottom w:val="single" w:sz="4" w:space="0" w:color="auto"/>
              <w:right w:val="nil"/>
            </w:tcBorders>
            <w:shd w:val="clear" w:color="auto" w:fill="auto"/>
            <w:noWrap/>
            <w:vAlign w:val="center"/>
            <w:hideMark/>
          </w:tcPr>
          <w:p w14:paraId="7054627A"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103,465,340</w:t>
            </w:r>
          </w:p>
        </w:tc>
      </w:tr>
      <w:tr w:rsidR="001D3AF7" w:rsidRPr="001023CD" w14:paraId="44043EE2" w14:textId="77777777" w:rsidTr="00BA14AF">
        <w:trPr>
          <w:gridAfter w:val="1"/>
          <w:wAfter w:w="27" w:type="dxa"/>
          <w:trHeight w:val="20"/>
        </w:trPr>
        <w:tc>
          <w:tcPr>
            <w:tcW w:w="824" w:type="dxa"/>
            <w:vMerge/>
            <w:tcBorders>
              <w:top w:val="nil"/>
              <w:left w:val="nil"/>
              <w:bottom w:val="single" w:sz="4" w:space="0" w:color="000000"/>
              <w:right w:val="nil"/>
            </w:tcBorders>
            <w:vAlign w:val="center"/>
            <w:hideMark/>
          </w:tcPr>
          <w:p w14:paraId="3752FA38" w14:textId="77777777" w:rsidR="003D4C30" w:rsidRPr="001023CD" w:rsidRDefault="003D4C30" w:rsidP="00CF187C">
            <w:pPr>
              <w:bidi/>
              <w:spacing w:after="0" w:line="240" w:lineRule="auto"/>
              <w:rPr>
                <w:rFonts w:ascii="Times New Roman" w:eastAsia="Times New Roman" w:hAnsi="Times New Roman" w:cs="B Nazanin"/>
                <w:b/>
                <w:bCs/>
                <w:lang w:bidi="fa-IR"/>
              </w:rPr>
            </w:pPr>
          </w:p>
        </w:tc>
        <w:tc>
          <w:tcPr>
            <w:tcW w:w="832" w:type="dxa"/>
            <w:gridSpan w:val="2"/>
            <w:tcBorders>
              <w:top w:val="nil"/>
              <w:left w:val="nil"/>
              <w:bottom w:val="single" w:sz="4" w:space="0" w:color="auto"/>
              <w:right w:val="nil"/>
            </w:tcBorders>
            <w:shd w:val="clear" w:color="000000" w:fill="BDD7EE"/>
            <w:vAlign w:val="center"/>
            <w:hideMark/>
          </w:tcPr>
          <w:p w14:paraId="055610C9"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کل</w:t>
            </w:r>
          </w:p>
        </w:tc>
        <w:tc>
          <w:tcPr>
            <w:tcW w:w="805" w:type="dxa"/>
            <w:tcBorders>
              <w:top w:val="nil"/>
              <w:left w:val="nil"/>
              <w:bottom w:val="single" w:sz="4" w:space="0" w:color="auto"/>
              <w:right w:val="nil"/>
            </w:tcBorders>
            <w:shd w:val="clear" w:color="000000" w:fill="DDEBF7"/>
            <w:noWrap/>
            <w:vAlign w:val="center"/>
            <w:hideMark/>
          </w:tcPr>
          <w:p w14:paraId="51CEABB6"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8,796</w:t>
            </w:r>
          </w:p>
        </w:tc>
        <w:tc>
          <w:tcPr>
            <w:tcW w:w="809" w:type="dxa"/>
            <w:gridSpan w:val="2"/>
            <w:tcBorders>
              <w:top w:val="nil"/>
              <w:left w:val="nil"/>
              <w:bottom w:val="single" w:sz="4" w:space="0" w:color="auto"/>
              <w:right w:val="nil"/>
            </w:tcBorders>
            <w:shd w:val="clear" w:color="000000" w:fill="DDEBF7"/>
            <w:noWrap/>
            <w:vAlign w:val="center"/>
            <w:hideMark/>
          </w:tcPr>
          <w:p w14:paraId="009E43E8"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1/4%</w:t>
            </w:r>
          </w:p>
        </w:tc>
        <w:tc>
          <w:tcPr>
            <w:tcW w:w="824" w:type="dxa"/>
            <w:gridSpan w:val="2"/>
            <w:tcBorders>
              <w:top w:val="nil"/>
              <w:left w:val="nil"/>
              <w:bottom w:val="single" w:sz="4" w:space="0" w:color="auto"/>
              <w:right w:val="nil"/>
            </w:tcBorders>
            <w:shd w:val="clear" w:color="000000" w:fill="DDEBF7"/>
            <w:noWrap/>
            <w:vAlign w:val="center"/>
            <w:hideMark/>
          </w:tcPr>
          <w:p w14:paraId="529FC624"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47/3</w:t>
            </w:r>
          </w:p>
        </w:tc>
        <w:tc>
          <w:tcPr>
            <w:tcW w:w="672" w:type="dxa"/>
            <w:gridSpan w:val="3"/>
            <w:tcBorders>
              <w:top w:val="nil"/>
              <w:left w:val="nil"/>
              <w:bottom w:val="single" w:sz="4" w:space="0" w:color="auto"/>
              <w:right w:val="nil"/>
            </w:tcBorders>
            <w:shd w:val="clear" w:color="000000" w:fill="DDEBF7"/>
            <w:noWrap/>
            <w:vAlign w:val="center"/>
            <w:hideMark/>
          </w:tcPr>
          <w:p w14:paraId="56812905"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61/6</w:t>
            </w:r>
          </w:p>
        </w:tc>
        <w:tc>
          <w:tcPr>
            <w:tcW w:w="676" w:type="dxa"/>
            <w:gridSpan w:val="2"/>
            <w:tcBorders>
              <w:top w:val="nil"/>
              <w:left w:val="nil"/>
              <w:bottom w:val="single" w:sz="4" w:space="0" w:color="auto"/>
              <w:right w:val="nil"/>
            </w:tcBorders>
            <w:shd w:val="clear" w:color="000000" w:fill="DDEBF7"/>
            <w:noWrap/>
            <w:vAlign w:val="center"/>
            <w:hideMark/>
          </w:tcPr>
          <w:p w14:paraId="340F973C"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33/6</w:t>
            </w:r>
          </w:p>
        </w:tc>
        <w:tc>
          <w:tcPr>
            <w:tcW w:w="716" w:type="dxa"/>
            <w:gridSpan w:val="3"/>
            <w:tcBorders>
              <w:top w:val="nil"/>
              <w:left w:val="nil"/>
              <w:bottom w:val="single" w:sz="4" w:space="0" w:color="auto"/>
              <w:right w:val="nil"/>
            </w:tcBorders>
            <w:shd w:val="clear" w:color="000000" w:fill="DDEBF7"/>
            <w:noWrap/>
            <w:vAlign w:val="center"/>
            <w:hideMark/>
          </w:tcPr>
          <w:p w14:paraId="55299A49"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9/7</w:t>
            </w:r>
          </w:p>
        </w:tc>
        <w:tc>
          <w:tcPr>
            <w:tcW w:w="1430" w:type="dxa"/>
            <w:gridSpan w:val="2"/>
            <w:tcBorders>
              <w:top w:val="nil"/>
              <w:left w:val="nil"/>
              <w:bottom w:val="single" w:sz="4" w:space="0" w:color="auto"/>
              <w:right w:val="nil"/>
            </w:tcBorders>
            <w:shd w:val="clear" w:color="000000" w:fill="DDEBF7"/>
            <w:noWrap/>
            <w:vAlign w:val="center"/>
            <w:hideMark/>
          </w:tcPr>
          <w:p w14:paraId="3810B2EB"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125,384,488</w:t>
            </w:r>
          </w:p>
        </w:tc>
        <w:tc>
          <w:tcPr>
            <w:tcW w:w="1691" w:type="dxa"/>
            <w:gridSpan w:val="2"/>
            <w:tcBorders>
              <w:top w:val="nil"/>
              <w:left w:val="nil"/>
              <w:bottom w:val="single" w:sz="4" w:space="0" w:color="auto"/>
              <w:right w:val="nil"/>
            </w:tcBorders>
            <w:shd w:val="clear" w:color="000000" w:fill="DDEBF7"/>
            <w:noWrap/>
            <w:vAlign w:val="center"/>
            <w:hideMark/>
          </w:tcPr>
          <w:p w14:paraId="73ACB763"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142,114,202</w:t>
            </w:r>
          </w:p>
        </w:tc>
      </w:tr>
      <w:tr w:rsidR="001D3AF7" w:rsidRPr="001023CD" w14:paraId="47B2B2C1" w14:textId="77777777" w:rsidTr="00BA14AF">
        <w:trPr>
          <w:gridAfter w:val="1"/>
          <w:wAfter w:w="27" w:type="dxa"/>
          <w:trHeight w:val="20"/>
        </w:trPr>
        <w:tc>
          <w:tcPr>
            <w:tcW w:w="824" w:type="dxa"/>
            <w:vMerge w:val="restart"/>
            <w:tcBorders>
              <w:top w:val="nil"/>
              <w:left w:val="nil"/>
              <w:bottom w:val="single" w:sz="4" w:space="0" w:color="000000"/>
              <w:right w:val="nil"/>
            </w:tcBorders>
            <w:shd w:val="clear" w:color="000000" w:fill="BDD7EE"/>
            <w:vAlign w:val="center"/>
            <w:hideMark/>
          </w:tcPr>
          <w:p w14:paraId="71ED4FEC"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1389</w:t>
            </w:r>
          </w:p>
        </w:tc>
        <w:tc>
          <w:tcPr>
            <w:tcW w:w="832" w:type="dxa"/>
            <w:gridSpan w:val="2"/>
            <w:tcBorders>
              <w:top w:val="nil"/>
              <w:left w:val="nil"/>
              <w:bottom w:val="single" w:sz="4" w:space="0" w:color="auto"/>
              <w:right w:val="nil"/>
            </w:tcBorders>
            <w:shd w:val="clear" w:color="000000" w:fill="BDD7EE"/>
            <w:vAlign w:val="center"/>
            <w:hideMark/>
          </w:tcPr>
          <w:p w14:paraId="381FF92F" w14:textId="77777777" w:rsidR="003D4C30" w:rsidRPr="001023CD" w:rsidRDefault="003D4C30"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مرد</w:t>
            </w:r>
          </w:p>
        </w:tc>
        <w:tc>
          <w:tcPr>
            <w:tcW w:w="805" w:type="dxa"/>
            <w:tcBorders>
              <w:top w:val="nil"/>
              <w:left w:val="nil"/>
              <w:bottom w:val="single" w:sz="4" w:space="0" w:color="auto"/>
              <w:right w:val="nil"/>
            </w:tcBorders>
            <w:shd w:val="clear" w:color="auto" w:fill="auto"/>
            <w:noWrap/>
            <w:vAlign w:val="center"/>
            <w:hideMark/>
          </w:tcPr>
          <w:p w14:paraId="3DA76202"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10,520</w:t>
            </w:r>
          </w:p>
        </w:tc>
        <w:tc>
          <w:tcPr>
            <w:tcW w:w="809" w:type="dxa"/>
            <w:gridSpan w:val="2"/>
            <w:tcBorders>
              <w:top w:val="nil"/>
              <w:left w:val="nil"/>
              <w:bottom w:val="single" w:sz="4" w:space="0" w:color="auto"/>
              <w:right w:val="nil"/>
            </w:tcBorders>
            <w:shd w:val="clear" w:color="auto" w:fill="auto"/>
            <w:noWrap/>
            <w:vAlign w:val="center"/>
            <w:hideMark/>
          </w:tcPr>
          <w:p w14:paraId="5967A9B6"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1/7%</w:t>
            </w:r>
          </w:p>
        </w:tc>
        <w:tc>
          <w:tcPr>
            <w:tcW w:w="824" w:type="dxa"/>
            <w:gridSpan w:val="2"/>
            <w:tcBorders>
              <w:top w:val="nil"/>
              <w:left w:val="nil"/>
              <w:bottom w:val="single" w:sz="4" w:space="0" w:color="auto"/>
              <w:right w:val="nil"/>
            </w:tcBorders>
            <w:shd w:val="clear" w:color="auto" w:fill="auto"/>
            <w:noWrap/>
            <w:vAlign w:val="center"/>
            <w:hideMark/>
          </w:tcPr>
          <w:p w14:paraId="78E693CA"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47/3</w:t>
            </w:r>
          </w:p>
        </w:tc>
        <w:tc>
          <w:tcPr>
            <w:tcW w:w="672" w:type="dxa"/>
            <w:gridSpan w:val="3"/>
            <w:tcBorders>
              <w:top w:val="nil"/>
              <w:left w:val="nil"/>
              <w:bottom w:val="single" w:sz="4" w:space="0" w:color="auto"/>
              <w:right w:val="nil"/>
            </w:tcBorders>
            <w:shd w:val="clear" w:color="auto" w:fill="auto"/>
            <w:noWrap/>
            <w:vAlign w:val="center"/>
            <w:hideMark/>
          </w:tcPr>
          <w:p w14:paraId="40C0A312"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60/6</w:t>
            </w:r>
          </w:p>
        </w:tc>
        <w:tc>
          <w:tcPr>
            <w:tcW w:w="676" w:type="dxa"/>
            <w:gridSpan w:val="2"/>
            <w:tcBorders>
              <w:top w:val="nil"/>
              <w:left w:val="nil"/>
              <w:bottom w:val="single" w:sz="4" w:space="0" w:color="auto"/>
              <w:right w:val="nil"/>
            </w:tcBorders>
            <w:shd w:val="clear" w:color="auto" w:fill="auto"/>
            <w:noWrap/>
            <w:vAlign w:val="center"/>
            <w:hideMark/>
          </w:tcPr>
          <w:p w14:paraId="393CB897"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33/5</w:t>
            </w:r>
          </w:p>
        </w:tc>
        <w:tc>
          <w:tcPr>
            <w:tcW w:w="716" w:type="dxa"/>
            <w:gridSpan w:val="3"/>
            <w:tcBorders>
              <w:top w:val="nil"/>
              <w:left w:val="nil"/>
              <w:bottom w:val="single" w:sz="4" w:space="0" w:color="auto"/>
              <w:right w:val="nil"/>
            </w:tcBorders>
            <w:shd w:val="clear" w:color="auto" w:fill="auto"/>
            <w:noWrap/>
            <w:vAlign w:val="center"/>
            <w:hideMark/>
          </w:tcPr>
          <w:p w14:paraId="69824488"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9/7</w:t>
            </w:r>
          </w:p>
        </w:tc>
        <w:tc>
          <w:tcPr>
            <w:tcW w:w="1430" w:type="dxa"/>
            <w:gridSpan w:val="2"/>
            <w:tcBorders>
              <w:top w:val="nil"/>
              <w:left w:val="nil"/>
              <w:bottom w:val="single" w:sz="4" w:space="0" w:color="auto"/>
              <w:right w:val="nil"/>
            </w:tcBorders>
            <w:shd w:val="clear" w:color="auto" w:fill="auto"/>
            <w:noWrap/>
            <w:vAlign w:val="center"/>
            <w:hideMark/>
          </w:tcPr>
          <w:p w14:paraId="458C00C7"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123,762,155</w:t>
            </w:r>
          </w:p>
        </w:tc>
        <w:tc>
          <w:tcPr>
            <w:tcW w:w="1691" w:type="dxa"/>
            <w:gridSpan w:val="2"/>
            <w:tcBorders>
              <w:top w:val="nil"/>
              <w:left w:val="nil"/>
              <w:bottom w:val="single" w:sz="4" w:space="0" w:color="auto"/>
              <w:right w:val="nil"/>
            </w:tcBorders>
            <w:shd w:val="clear" w:color="auto" w:fill="auto"/>
            <w:noWrap/>
            <w:vAlign w:val="center"/>
            <w:hideMark/>
          </w:tcPr>
          <w:p w14:paraId="2706B74C"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141,017,796</w:t>
            </w:r>
          </w:p>
        </w:tc>
      </w:tr>
      <w:tr w:rsidR="001D3AF7" w:rsidRPr="001023CD" w14:paraId="74A7B0DB" w14:textId="77777777" w:rsidTr="00BA14AF">
        <w:trPr>
          <w:gridAfter w:val="1"/>
          <w:wAfter w:w="27" w:type="dxa"/>
          <w:trHeight w:val="20"/>
        </w:trPr>
        <w:tc>
          <w:tcPr>
            <w:tcW w:w="824" w:type="dxa"/>
            <w:vMerge/>
            <w:tcBorders>
              <w:top w:val="nil"/>
              <w:left w:val="nil"/>
              <w:bottom w:val="single" w:sz="4" w:space="0" w:color="000000"/>
              <w:right w:val="nil"/>
            </w:tcBorders>
            <w:vAlign w:val="center"/>
            <w:hideMark/>
          </w:tcPr>
          <w:p w14:paraId="2D806F48" w14:textId="77777777" w:rsidR="003D4C30" w:rsidRPr="001023CD" w:rsidRDefault="003D4C30" w:rsidP="00CF187C">
            <w:pPr>
              <w:bidi/>
              <w:spacing w:after="0" w:line="240" w:lineRule="auto"/>
              <w:rPr>
                <w:rFonts w:ascii="Times New Roman" w:eastAsia="Times New Roman" w:hAnsi="Times New Roman" w:cs="B Nazanin"/>
                <w:b/>
                <w:bCs/>
                <w:lang w:bidi="fa-IR"/>
              </w:rPr>
            </w:pPr>
          </w:p>
        </w:tc>
        <w:tc>
          <w:tcPr>
            <w:tcW w:w="832" w:type="dxa"/>
            <w:gridSpan w:val="2"/>
            <w:tcBorders>
              <w:top w:val="nil"/>
              <w:left w:val="nil"/>
              <w:bottom w:val="single" w:sz="4" w:space="0" w:color="auto"/>
              <w:right w:val="nil"/>
            </w:tcBorders>
            <w:shd w:val="clear" w:color="000000" w:fill="BDD7EE"/>
            <w:vAlign w:val="center"/>
            <w:hideMark/>
          </w:tcPr>
          <w:p w14:paraId="3339D67A"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زن</w:t>
            </w:r>
          </w:p>
        </w:tc>
        <w:tc>
          <w:tcPr>
            <w:tcW w:w="805" w:type="dxa"/>
            <w:tcBorders>
              <w:top w:val="nil"/>
              <w:left w:val="nil"/>
              <w:bottom w:val="single" w:sz="4" w:space="0" w:color="auto"/>
              <w:right w:val="nil"/>
            </w:tcBorders>
            <w:shd w:val="clear" w:color="auto" w:fill="auto"/>
            <w:noWrap/>
            <w:vAlign w:val="center"/>
            <w:hideMark/>
          </w:tcPr>
          <w:p w14:paraId="4CE5DE6F"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308</w:t>
            </w:r>
          </w:p>
        </w:tc>
        <w:tc>
          <w:tcPr>
            <w:tcW w:w="809" w:type="dxa"/>
            <w:gridSpan w:val="2"/>
            <w:tcBorders>
              <w:top w:val="nil"/>
              <w:left w:val="nil"/>
              <w:bottom w:val="single" w:sz="4" w:space="0" w:color="auto"/>
              <w:right w:val="nil"/>
            </w:tcBorders>
            <w:shd w:val="clear" w:color="auto" w:fill="auto"/>
            <w:noWrap/>
            <w:vAlign w:val="center"/>
            <w:hideMark/>
          </w:tcPr>
          <w:p w14:paraId="2993398B"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0/0%</w:t>
            </w:r>
          </w:p>
        </w:tc>
        <w:tc>
          <w:tcPr>
            <w:tcW w:w="824" w:type="dxa"/>
            <w:gridSpan w:val="2"/>
            <w:tcBorders>
              <w:top w:val="nil"/>
              <w:left w:val="nil"/>
              <w:bottom w:val="single" w:sz="4" w:space="0" w:color="auto"/>
              <w:right w:val="nil"/>
            </w:tcBorders>
            <w:shd w:val="clear" w:color="auto" w:fill="auto"/>
            <w:noWrap/>
            <w:vAlign w:val="center"/>
            <w:hideMark/>
          </w:tcPr>
          <w:p w14:paraId="10134E95"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47/7</w:t>
            </w:r>
          </w:p>
        </w:tc>
        <w:tc>
          <w:tcPr>
            <w:tcW w:w="672" w:type="dxa"/>
            <w:gridSpan w:val="3"/>
            <w:tcBorders>
              <w:top w:val="nil"/>
              <w:left w:val="nil"/>
              <w:bottom w:val="single" w:sz="4" w:space="0" w:color="auto"/>
              <w:right w:val="nil"/>
            </w:tcBorders>
            <w:shd w:val="clear" w:color="auto" w:fill="auto"/>
            <w:noWrap/>
            <w:vAlign w:val="center"/>
            <w:hideMark/>
          </w:tcPr>
          <w:p w14:paraId="4FBA6FBD"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61/0</w:t>
            </w:r>
          </w:p>
        </w:tc>
        <w:tc>
          <w:tcPr>
            <w:tcW w:w="676" w:type="dxa"/>
            <w:gridSpan w:val="2"/>
            <w:tcBorders>
              <w:top w:val="nil"/>
              <w:left w:val="nil"/>
              <w:bottom w:val="single" w:sz="4" w:space="0" w:color="auto"/>
              <w:right w:val="nil"/>
            </w:tcBorders>
            <w:shd w:val="clear" w:color="auto" w:fill="auto"/>
            <w:noWrap/>
            <w:vAlign w:val="center"/>
            <w:hideMark/>
          </w:tcPr>
          <w:p w14:paraId="3E5D75AF"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33/0</w:t>
            </w:r>
          </w:p>
        </w:tc>
        <w:tc>
          <w:tcPr>
            <w:tcW w:w="716" w:type="dxa"/>
            <w:gridSpan w:val="3"/>
            <w:tcBorders>
              <w:top w:val="nil"/>
              <w:left w:val="nil"/>
              <w:bottom w:val="single" w:sz="4" w:space="0" w:color="auto"/>
              <w:right w:val="nil"/>
            </w:tcBorders>
            <w:shd w:val="clear" w:color="auto" w:fill="auto"/>
            <w:noWrap/>
            <w:vAlign w:val="center"/>
            <w:hideMark/>
          </w:tcPr>
          <w:p w14:paraId="2278941E"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9/7</w:t>
            </w:r>
          </w:p>
        </w:tc>
        <w:tc>
          <w:tcPr>
            <w:tcW w:w="1430" w:type="dxa"/>
            <w:gridSpan w:val="2"/>
            <w:tcBorders>
              <w:top w:val="nil"/>
              <w:left w:val="nil"/>
              <w:bottom w:val="single" w:sz="4" w:space="0" w:color="auto"/>
              <w:right w:val="nil"/>
            </w:tcBorders>
            <w:shd w:val="clear" w:color="auto" w:fill="auto"/>
            <w:noWrap/>
            <w:vAlign w:val="center"/>
            <w:hideMark/>
          </w:tcPr>
          <w:p w14:paraId="06D6F8B3"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96,528,864</w:t>
            </w:r>
          </w:p>
        </w:tc>
        <w:tc>
          <w:tcPr>
            <w:tcW w:w="1691" w:type="dxa"/>
            <w:gridSpan w:val="2"/>
            <w:tcBorders>
              <w:top w:val="nil"/>
              <w:left w:val="nil"/>
              <w:bottom w:val="single" w:sz="4" w:space="0" w:color="auto"/>
              <w:right w:val="nil"/>
            </w:tcBorders>
            <w:shd w:val="clear" w:color="auto" w:fill="auto"/>
            <w:noWrap/>
            <w:vAlign w:val="center"/>
            <w:hideMark/>
          </w:tcPr>
          <w:p w14:paraId="000FAE8B"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102,609,067</w:t>
            </w:r>
          </w:p>
        </w:tc>
      </w:tr>
      <w:tr w:rsidR="001D3AF7" w:rsidRPr="001023CD" w14:paraId="350471DC" w14:textId="77777777" w:rsidTr="00BA14AF">
        <w:trPr>
          <w:gridAfter w:val="1"/>
          <w:wAfter w:w="27" w:type="dxa"/>
          <w:trHeight w:val="20"/>
        </w:trPr>
        <w:tc>
          <w:tcPr>
            <w:tcW w:w="824" w:type="dxa"/>
            <w:vMerge/>
            <w:tcBorders>
              <w:top w:val="nil"/>
              <w:left w:val="nil"/>
              <w:bottom w:val="single" w:sz="4" w:space="0" w:color="000000"/>
              <w:right w:val="nil"/>
            </w:tcBorders>
            <w:vAlign w:val="center"/>
            <w:hideMark/>
          </w:tcPr>
          <w:p w14:paraId="6038C1C3" w14:textId="77777777" w:rsidR="003D4C30" w:rsidRPr="001023CD" w:rsidRDefault="003D4C30" w:rsidP="00CF187C">
            <w:pPr>
              <w:bidi/>
              <w:spacing w:after="0" w:line="240" w:lineRule="auto"/>
              <w:rPr>
                <w:rFonts w:ascii="Times New Roman" w:eastAsia="Times New Roman" w:hAnsi="Times New Roman" w:cs="B Nazanin"/>
                <w:b/>
                <w:bCs/>
                <w:lang w:bidi="fa-IR"/>
              </w:rPr>
            </w:pPr>
          </w:p>
        </w:tc>
        <w:tc>
          <w:tcPr>
            <w:tcW w:w="832" w:type="dxa"/>
            <w:gridSpan w:val="2"/>
            <w:tcBorders>
              <w:top w:val="nil"/>
              <w:left w:val="nil"/>
              <w:bottom w:val="single" w:sz="4" w:space="0" w:color="auto"/>
              <w:right w:val="nil"/>
            </w:tcBorders>
            <w:shd w:val="clear" w:color="000000" w:fill="BDD7EE"/>
            <w:vAlign w:val="center"/>
            <w:hideMark/>
          </w:tcPr>
          <w:p w14:paraId="7C6E3538"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کل</w:t>
            </w:r>
          </w:p>
        </w:tc>
        <w:tc>
          <w:tcPr>
            <w:tcW w:w="805" w:type="dxa"/>
            <w:tcBorders>
              <w:top w:val="nil"/>
              <w:left w:val="nil"/>
              <w:bottom w:val="single" w:sz="4" w:space="0" w:color="auto"/>
              <w:right w:val="nil"/>
            </w:tcBorders>
            <w:shd w:val="clear" w:color="000000" w:fill="DDEBF7"/>
            <w:noWrap/>
            <w:vAlign w:val="center"/>
            <w:hideMark/>
          </w:tcPr>
          <w:p w14:paraId="2AFCAE50"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10,828</w:t>
            </w:r>
          </w:p>
        </w:tc>
        <w:tc>
          <w:tcPr>
            <w:tcW w:w="809" w:type="dxa"/>
            <w:gridSpan w:val="2"/>
            <w:tcBorders>
              <w:top w:val="nil"/>
              <w:left w:val="nil"/>
              <w:bottom w:val="single" w:sz="4" w:space="0" w:color="auto"/>
              <w:right w:val="nil"/>
            </w:tcBorders>
            <w:shd w:val="clear" w:color="000000" w:fill="DDEBF7"/>
            <w:noWrap/>
            <w:vAlign w:val="center"/>
            <w:hideMark/>
          </w:tcPr>
          <w:p w14:paraId="3AB80E67"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1/7%</w:t>
            </w:r>
          </w:p>
        </w:tc>
        <w:tc>
          <w:tcPr>
            <w:tcW w:w="824" w:type="dxa"/>
            <w:gridSpan w:val="2"/>
            <w:tcBorders>
              <w:top w:val="nil"/>
              <w:left w:val="nil"/>
              <w:bottom w:val="single" w:sz="4" w:space="0" w:color="auto"/>
              <w:right w:val="nil"/>
            </w:tcBorders>
            <w:shd w:val="clear" w:color="000000" w:fill="DDEBF7"/>
            <w:noWrap/>
            <w:vAlign w:val="center"/>
            <w:hideMark/>
          </w:tcPr>
          <w:p w14:paraId="420D4901"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47/3</w:t>
            </w:r>
          </w:p>
        </w:tc>
        <w:tc>
          <w:tcPr>
            <w:tcW w:w="672" w:type="dxa"/>
            <w:gridSpan w:val="3"/>
            <w:tcBorders>
              <w:top w:val="nil"/>
              <w:left w:val="nil"/>
              <w:bottom w:val="single" w:sz="4" w:space="0" w:color="auto"/>
              <w:right w:val="nil"/>
            </w:tcBorders>
            <w:shd w:val="clear" w:color="000000" w:fill="DDEBF7"/>
            <w:noWrap/>
            <w:vAlign w:val="center"/>
            <w:hideMark/>
          </w:tcPr>
          <w:p w14:paraId="12B67F10"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60/6</w:t>
            </w:r>
          </w:p>
        </w:tc>
        <w:tc>
          <w:tcPr>
            <w:tcW w:w="676" w:type="dxa"/>
            <w:gridSpan w:val="2"/>
            <w:tcBorders>
              <w:top w:val="nil"/>
              <w:left w:val="nil"/>
              <w:bottom w:val="single" w:sz="4" w:space="0" w:color="auto"/>
              <w:right w:val="nil"/>
            </w:tcBorders>
            <w:shd w:val="clear" w:color="000000" w:fill="DDEBF7"/>
            <w:noWrap/>
            <w:vAlign w:val="center"/>
            <w:hideMark/>
          </w:tcPr>
          <w:p w14:paraId="7E35382A"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33/5</w:t>
            </w:r>
          </w:p>
        </w:tc>
        <w:tc>
          <w:tcPr>
            <w:tcW w:w="716" w:type="dxa"/>
            <w:gridSpan w:val="3"/>
            <w:tcBorders>
              <w:top w:val="nil"/>
              <w:left w:val="nil"/>
              <w:bottom w:val="single" w:sz="4" w:space="0" w:color="auto"/>
              <w:right w:val="nil"/>
            </w:tcBorders>
            <w:shd w:val="clear" w:color="000000" w:fill="DDEBF7"/>
            <w:noWrap/>
            <w:vAlign w:val="center"/>
            <w:hideMark/>
          </w:tcPr>
          <w:p w14:paraId="5AB89BAB"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9/7</w:t>
            </w:r>
          </w:p>
        </w:tc>
        <w:tc>
          <w:tcPr>
            <w:tcW w:w="1430" w:type="dxa"/>
            <w:gridSpan w:val="2"/>
            <w:tcBorders>
              <w:top w:val="nil"/>
              <w:left w:val="nil"/>
              <w:bottom w:val="single" w:sz="4" w:space="0" w:color="auto"/>
              <w:right w:val="nil"/>
            </w:tcBorders>
            <w:shd w:val="clear" w:color="000000" w:fill="DDEBF7"/>
            <w:noWrap/>
            <w:vAlign w:val="center"/>
            <w:hideMark/>
          </w:tcPr>
          <w:p w14:paraId="7738C510"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122,987,510</w:t>
            </w:r>
          </w:p>
        </w:tc>
        <w:tc>
          <w:tcPr>
            <w:tcW w:w="1691" w:type="dxa"/>
            <w:gridSpan w:val="2"/>
            <w:tcBorders>
              <w:top w:val="nil"/>
              <w:left w:val="nil"/>
              <w:bottom w:val="single" w:sz="4" w:space="0" w:color="auto"/>
              <w:right w:val="nil"/>
            </w:tcBorders>
            <w:shd w:val="clear" w:color="000000" w:fill="DDEBF7"/>
            <w:noWrap/>
            <w:vAlign w:val="center"/>
            <w:hideMark/>
          </w:tcPr>
          <w:p w14:paraId="57ECDDC3"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139,925,268</w:t>
            </w:r>
          </w:p>
        </w:tc>
      </w:tr>
      <w:tr w:rsidR="001D3AF7" w:rsidRPr="001023CD" w14:paraId="40C6095F" w14:textId="77777777" w:rsidTr="00BA14AF">
        <w:trPr>
          <w:gridAfter w:val="1"/>
          <w:wAfter w:w="27" w:type="dxa"/>
          <w:trHeight w:val="20"/>
        </w:trPr>
        <w:tc>
          <w:tcPr>
            <w:tcW w:w="824" w:type="dxa"/>
            <w:vMerge w:val="restart"/>
            <w:tcBorders>
              <w:top w:val="nil"/>
              <w:left w:val="nil"/>
              <w:bottom w:val="single" w:sz="4" w:space="0" w:color="000000"/>
              <w:right w:val="nil"/>
            </w:tcBorders>
            <w:shd w:val="clear" w:color="000000" w:fill="BDD7EE"/>
            <w:vAlign w:val="center"/>
            <w:hideMark/>
          </w:tcPr>
          <w:p w14:paraId="0690CD9B"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1390</w:t>
            </w:r>
          </w:p>
        </w:tc>
        <w:tc>
          <w:tcPr>
            <w:tcW w:w="832" w:type="dxa"/>
            <w:gridSpan w:val="2"/>
            <w:tcBorders>
              <w:top w:val="nil"/>
              <w:left w:val="nil"/>
              <w:bottom w:val="single" w:sz="4" w:space="0" w:color="auto"/>
              <w:right w:val="nil"/>
            </w:tcBorders>
            <w:shd w:val="clear" w:color="000000" w:fill="BDD7EE"/>
            <w:vAlign w:val="center"/>
            <w:hideMark/>
          </w:tcPr>
          <w:p w14:paraId="7C2C6E20" w14:textId="77777777" w:rsidR="003D4C30" w:rsidRPr="001023CD" w:rsidRDefault="003D4C30"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مرد</w:t>
            </w:r>
          </w:p>
        </w:tc>
        <w:tc>
          <w:tcPr>
            <w:tcW w:w="805" w:type="dxa"/>
            <w:tcBorders>
              <w:top w:val="nil"/>
              <w:left w:val="nil"/>
              <w:bottom w:val="single" w:sz="4" w:space="0" w:color="auto"/>
              <w:right w:val="nil"/>
            </w:tcBorders>
            <w:shd w:val="clear" w:color="auto" w:fill="auto"/>
            <w:noWrap/>
            <w:vAlign w:val="center"/>
            <w:hideMark/>
          </w:tcPr>
          <w:p w14:paraId="4F89B204"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21,824</w:t>
            </w:r>
          </w:p>
        </w:tc>
        <w:tc>
          <w:tcPr>
            <w:tcW w:w="809" w:type="dxa"/>
            <w:gridSpan w:val="2"/>
            <w:tcBorders>
              <w:top w:val="nil"/>
              <w:left w:val="nil"/>
              <w:bottom w:val="single" w:sz="4" w:space="0" w:color="auto"/>
              <w:right w:val="nil"/>
            </w:tcBorders>
            <w:shd w:val="clear" w:color="auto" w:fill="auto"/>
            <w:noWrap/>
            <w:vAlign w:val="center"/>
            <w:hideMark/>
          </w:tcPr>
          <w:p w14:paraId="707F2EF9"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3/5%</w:t>
            </w:r>
          </w:p>
        </w:tc>
        <w:tc>
          <w:tcPr>
            <w:tcW w:w="824" w:type="dxa"/>
            <w:gridSpan w:val="2"/>
            <w:tcBorders>
              <w:top w:val="nil"/>
              <w:left w:val="nil"/>
              <w:bottom w:val="single" w:sz="4" w:space="0" w:color="auto"/>
              <w:right w:val="nil"/>
            </w:tcBorders>
            <w:shd w:val="clear" w:color="auto" w:fill="auto"/>
            <w:noWrap/>
            <w:vAlign w:val="center"/>
            <w:hideMark/>
          </w:tcPr>
          <w:p w14:paraId="5A39F965"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49/0</w:t>
            </w:r>
          </w:p>
        </w:tc>
        <w:tc>
          <w:tcPr>
            <w:tcW w:w="672" w:type="dxa"/>
            <w:gridSpan w:val="3"/>
            <w:tcBorders>
              <w:top w:val="nil"/>
              <w:left w:val="nil"/>
              <w:bottom w:val="single" w:sz="4" w:space="0" w:color="auto"/>
              <w:right w:val="nil"/>
            </w:tcBorders>
            <w:shd w:val="clear" w:color="auto" w:fill="auto"/>
            <w:noWrap/>
            <w:vAlign w:val="center"/>
            <w:hideMark/>
          </w:tcPr>
          <w:p w14:paraId="7D218A1A"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61/6</w:t>
            </w:r>
          </w:p>
        </w:tc>
        <w:tc>
          <w:tcPr>
            <w:tcW w:w="676" w:type="dxa"/>
            <w:gridSpan w:val="2"/>
            <w:tcBorders>
              <w:top w:val="nil"/>
              <w:left w:val="nil"/>
              <w:bottom w:val="single" w:sz="4" w:space="0" w:color="auto"/>
              <w:right w:val="nil"/>
            </w:tcBorders>
            <w:shd w:val="clear" w:color="auto" w:fill="auto"/>
            <w:noWrap/>
            <w:vAlign w:val="center"/>
            <w:hideMark/>
          </w:tcPr>
          <w:p w14:paraId="0ABC15AA"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33/6</w:t>
            </w:r>
          </w:p>
        </w:tc>
        <w:tc>
          <w:tcPr>
            <w:tcW w:w="716" w:type="dxa"/>
            <w:gridSpan w:val="3"/>
            <w:tcBorders>
              <w:top w:val="nil"/>
              <w:left w:val="nil"/>
              <w:bottom w:val="single" w:sz="4" w:space="0" w:color="auto"/>
              <w:right w:val="nil"/>
            </w:tcBorders>
            <w:shd w:val="clear" w:color="auto" w:fill="auto"/>
            <w:noWrap/>
            <w:vAlign w:val="center"/>
            <w:hideMark/>
          </w:tcPr>
          <w:p w14:paraId="6C97C4F1"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9/0</w:t>
            </w:r>
          </w:p>
        </w:tc>
        <w:tc>
          <w:tcPr>
            <w:tcW w:w="1430" w:type="dxa"/>
            <w:gridSpan w:val="2"/>
            <w:tcBorders>
              <w:top w:val="nil"/>
              <w:left w:val="nil"/>
              <w:bottom w:val="single" w:sz="4" w:space="0" w:color="auto"/>
              <w:right w:val="nil"/>
            </w:tcBorders>
            <w:shd w:val="clear" w:color="auto" w:fill="auto"/>
            <w:noWrap/>
            <w:vAlign w:val="center"/>
            <w:hideMark/>
          </w:tcPr>
          <w:p w14:paraId="156B3582"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123,927,009</w:t>
            </w:r>
          </w:p>
        </w:tc>
        <w:tc>
          <w:tcPr>
            <w:tcW w:w="1691" w:type="dxa"/>
            <w:gridSpan w:val="2"/>
            <w:tcBorders>
              <w:top w:val="nil"/>
              <w:left w:val="nil"/>
              <w:bottom w:val="single" w:sz="4" w:space="0" w:color="auto"/>
              <w:right w:val="nil"/>
            </w:tcBorders>
            <w:shd w:val="clear" w:color="auto" w:fill="auto"/>
            <w:noWrap/>
            <w:vAlign w:val="center"/>
            <w:hideMark/>
          </w:tcPr>
          <w:p w14:paraId="4CF07BB1"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141,036,132</w:t>
            </w:r>
          </w:p>
        </w:tc>
      </w:tr>
      <w:tr w:rsidR="001D3AF7" w:rsidRPr="001023CD" w14:paraId="2FB204D9" w14:textId="77777777" w:rsidTr="00BA14AF">
        <w:trPr>
          <w:gridAfter w:val="1"/>
          <w:wAfter w:w="27" w:type="dxa"/>
          <w:trHeight w:val="20"/>
        </w:trPr>
        <w:tc>
          <w:tcPr>
            <w:tcW w:w="824" w:type="dxa"/>
            <w:vMerge/>
            <w:tcBorders>
              <w:top w:val="nil"/>
              <w:left w:val="nil"/>
              <w:bottom w:val="single" w:sz="4" w:space="0" w:color="000000"/>
              <w:right w:val="nil"/>
            </w:tcBorders>
            <w:vAlign w:val="center"/>
            <w:hideMark/>
          </w:tcPr>
          <w:p w14:paraId="086253B6" w14:textId="77777777" w:rsidR="003D4C30" w:rsidRPr="001023CD" w:rsidRDefault="003D4C30" w:rsidP="00CF187C">
            <w:pPr>
              <w:bidi/>
              <w:spacing w:after="0" w:line="240" w:lineRule="auto"/>
              <w:rPr>
                <w:rFonts w:ascii="Times New Roman" w:eastAsia="Times New Roman" w:hAnsi="Times New Roman" w:cs="B Nazanin"/>
                <w:b/>
                <w:bCs/>
                <w:lang w:bidi="fa-IR"/>
              </w:rPr>
            </w:pPr>
          </w:p>
        </w:tc>
        <w:tc>
          <w:tcPr>
            <w:tcW w:w="832" w:type="dxa"/>
            <w:gridSpan w:val="2"/>
            <w:tcBorders>
              <w:top w:val="nil"/>
              <w:left w:val="nil"/>
              <w:bottom w:val="single" w:sz="4" w:space="0" w:color="auto"/>
              <w:right w:val="nil"/>
            </w:tcBorders>
            <w:shd w:val="clear" w:color="000000" w:fill="BDD7EE"/>
            <w:vAlign w:val="center"/>
            <w:hideMark/>
          </w:tcPr>
          <w:p w14:paraId="3F322A8F"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زن</w:t>
            </w:r>
          </w:p>
        </w:tc>
        <w:tc>
          <w:tcPr>
            <w:tcW w:w="805" w:type="dxa"/>
            <w:tcBorders>
              <w:top w:val="nil"/>
              <w:left w:val="nil"/>
              <w:bottom w:val="single" w:sz="4" w:space="0" w:color="auto"/>
              <w:right w:val="nil"/>
            </w:tcBorders>
            <w:shd w:val="clear" w:color="auto" w:fill="auto"/>
            <w:noWrap/>
            <w:vAlign w:val="center"/>
            <w:hideMark/>
          </w:tcPr>
          <w:p w14:paraId="029787B2"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945</w:t>
            </w:r>
          </w:p>
        </w:tc>
        <w:tc>
          <w:tcPr>
            <w:tcW w:w="809" w:type="dxa"/>
            <w:gridSpan w:val="2"/>
            <w:tcBorders>
              <w:top w:val="nil"/>
              <w:left w:val="nil"/>
              <w:bottom w:val="single" w:sz="4" w:space="0" w:color="auto"/>
              <w:right w:val="nil"/>
            </w:tcBorders>
            <w:shd w:val="clear" w:color="auto" w:fill="auto"/>
            <w:noWrap/>
            <w:vAlign w:val="center"/>
            <w:hideMark/>
          </w:tcPr>
          <w:p w14:paraId="0A3D5FAE"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0/2%</w:t>
            </w:r>
          </w:p>
        </w:tc>
        <w:tc>
          <w:tcPr>
            <w:tcW w:w="824" w:type="dxa"/>
            <w:gridSpan w:val="2"/>
            <w:tcBorders>
              <w:top w:val="nil"/>
              <w:left w:val="nil"/>
              <w:bottom w:val="single" w:sz="4" w:space="0" w:color="auto"/>
              <w:right w:val="nil"/>
            </w:tcBorders>
            <w:shd w:val="clear" w:color="auto" w:fill="auto"/>
            <w:noWrap/>
            <w:vAlign w:val="center"/>
            <w:hideMark/>
          </w:tcPr>
          <w:p w14:paraId="6F8C4989"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48/8</w:t>
            </w:r>
          </w:p>
        </w:tc>
        <w:tc>
          <w:tcPr>
            <w:tcW w:w="672" w:type="dxa"/>
            <w:gridSpan w:val="3"/>
            <w:tcBorders>
              <w:top w:val="nil"/>
              <w:left w:val="nil"/>
              <w:bottom w:val="single" w:sz="4" w:space="0" w:color="auto"/>
              <w:right w:val="nil"/>
            </w:tcBorders>
            <w:shd w:val="clear" w:color="auto" w:fill="auto"/>
            <w:noWrap/>
            <w:vAlign w:val="center"/>
            <w:hideMark/>
          </w:tcPr>
          <w:p w14:paraId="73EE0DDC"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62/3</w:t>
            </w:r>
          </w:p>
        </w:tc>
        <w:tc>
          <w:tcPr>
            <w:tcW w:w="676" w:type="dxa"/>
            <w:gridSpan w:val="2"/>
            <w:tcBorders>
              <w:top w:val="nil"/>
              <w:left w:val="nil"/>
              <w:bottom w:val="single" w:sz="4" w:space="0" w:color="auto"/>
              <w:right w:val="nil"/>
            </w:tcBorders>
            <w:shd w:val="clear" w:color="auto" w:fill="auto"/>
            <w:noWrap/>
            <w:vAlign w:val="center"/>
            <w:hideMark/>
          </w:tcPr>
          <w:p w14:paraId="0E96A0A5"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31/1</w:t>
            </w:r>
          </w:p>
        </w:tc>
        <w:tc>
          <w:tcPr>
            <w:tcW w:w="716" w:type="dxa"/>
            <w:gridSpan w:val="3"/>
            <w:tcBorders>
              <w:top w:val="nil"/>
              <w:left w:val="nil"/>
              <w:bottom w:val="single" w:sz="4" w:space="0" w:color="auto"/>
              <w:right w:val="nil"/>
            </w:tcBorders>
            <w:shd w:val="clear" w:color="auto" w:fill="auto"/>
            <w:noWrap/>
            <w:vAlign w:val="center"/>
            <w:hideMark/>
          </w:tcPr>
          <w:p w14:paraId="439D86D3"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9/0</w:t>
            </w:r>
          </w:p>
        </w:tc>
        <w:tc>
          <w:tcPr>
            <w:tcW w:w="1430" w:type="dxa"/>
            <w:gridSpan w:val="2"/>
            <w:tcBorders>
              <w:top w:val="nil"/>
              <w:left w:val="nil"/>
              <w:bottom w:val="single" w:sz="4" w:space="0" w:color="auto"/>
              <w:right w:val="nil"/>
            </w:tcBorders>
            <w:shd w:val="clear" w:color="auto" w:fill="auto"/>
            <w:noWrap/>
            <w:vAlign w:val="center"/>
            <w:hideMark/>
          </w:tcPr>
          <w:p w14:paraId="0D4A1EED"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100,226,765</w:t>
            </w:r>
          </w:p>
        </w:tc>
        <w:tc>
          <w:tcPr>
            <w:tcW w:w="1691" w:type="dxa"/>
            <w:gridSpan w:val="2"/>
            <w:tcBorders>
              <w:top w:val="nil"/>
              <w:left w:val="nil"/>
              <w:bottom w:val="single" w:sz="4" w:space="0" w:color="auto"/>
              <w:right w:val="nil"/>
            </w:tcBorders>
            <w:shd w:val="clear" w:color="auto" w:fill="auto"/>
            <w:noWrap/>
            <w:vAlign w:val="center"/>
            <w:hideMark/>
          </w:tcPr>
          <w:p w14:paraId="6F912E81"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106,455,577</w:t>
            </w:r>
          </w:p>
        </w:tc>
      </w:tr>
      <w:tr w:rsidR="001D3AF7" w:rsidRPr="001023CD" w14:paraId="56538279" w14:textId="77777777" w:rsidTr="00BA14AF">
        <w:trPr>
          <w:gridAfter w:val="1"/>
          <w:wAfter w:w="27" w:type="dxa"/>
          <w:trHeight w:val="20"/>
        </w:trPr>
        <w:tc>
          <w:tcPr>
            <w:tcW w:w="824" w:type="dxa"/>
            <w:vMerge/>
            <w:tcBorders>
              <w:top w:val="nil"/>
              <w:left w:val="nil"/>
              <w:bottom w:val="single" w:sz="4" w:space="0" w:color="000000"/>
              <w:right w:val="nil"/>
            </w:tcBorders>
            <w:vAlign w:val="center"/>
            <w:hideMark/>
          </w:tcPr>
          <w:p w14:paraId="5B70C795" w14:textId="77777777" w:rsidR="003D4C30" w:rsidRPr="001023CD" w:rsidRDefault="003D4C30" w:rsidP="00CF187C">
            <w:pPr>
              <w:bidi/>
              <w:spacing w:after="0" w:line="240" w:lineRule="auto"/>
              <w:rPr>
                <w:rFonts w:ascii="Times New Roman" w:eastAsia="Times New Roman" w:hAnsi="Times New Roman" w:cs="B Nazanin"/>
                <w:b/>
                <w:bCs/>
                <w:lang w:bidi="fa-IR"/>
              </w:rPr>
            </w:pPr>
          </w:p>
        </w:tc>
        <w:tc>
          <w:tcPr>
            <w:tcW w:w="832" w:type="dxa"/>
            <w:gridSpan w:val="2"/>
            <w:tcBorders>
              <w:top w:val="nil"/>
              <w:left w:val="nil"/>
              <w:bottom w:val="single" w:sz="4" w:space="0" w:color="auto"/>
              <w:right w:val="nil"/>
            </w:tcBorders>
            <w:shd w:val="clear" w:color="000000" w:fill="BDD7EE"/>
            <w:vAlign w:val="center"/>
            <w:hideMark/>
          </w:tcPr>
          <w:p w14:paraId="10A5754D"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کل</w:t>
            </w:r>
          </w:p>
        </w:tc>
        <w:tc>
          <w:tcPr>
            <w:tcW w:w="805" w:type="dxa"/>
            <w:tcBorders>
              <w:top w:val="nil"/>
              <w:left w:val="nil"/>
              <w:bottom w:val="single" w:sz="4" w:space="0" w:color="auto"/>
              <w:right w:val="nil"/>
            </w:tcBorders>
            <w:shd w:val="clear" w:color="000000" w:fill="DDEBF7"/>
            <w:noWrap/>
            <w:vAlign w:val="center"/>
            <w:hideMark/>
          </w:tcPr>
          <w:p w14:paraId="3691BA1A"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22,769</w:t>
            </w:r>
          </w:p>
        </w:tc>
        <w:tc>
          <w:tcPr>
            <w:tcW w:w="809" w:type="dxa"/>
            <w:gridSpan w:val="2"/>
            <w:tcBorders>
              <w:top w:val="nil"/>
              <w:left w:val="nil"/>
              <w:bottom w:val="single" w:sz="4" w:space="0" w:color="auto"/>
              <w:right w:val="nil"/>
            </w:tcBorders>
            <w:shd w:val="clear" w:color="000000" w:fill="DDEBF7"/>
            <w:noWrap/>
            <w:vAlign w:val="center"/>
            <w:hideMark/>
          </w:tcPr>
          <w:p w14:paraId="0F9D5AF4"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3/6%</w:t>
            </w:r>
          </w:p>
        </w:tc>
        <w:tc>
          <w:tcPr>
            <w:tcW w:w="824" w:type="dxa"/>
            <w:gridSpan w:val="2"/>
            <w:tcBorders>
              <w:top w:val="nil"/>
              <w:left w:val="nil"/>
              <w:bottom w:val="single" w:sz="4" w:space="0" w:color="auto"/>
              <w:right w:val="nil"/>
            </w:tcBorders>
            <w:shd w:val="clear" w:color="000000" w:fill="DDEBF7"/>
            <w:noWrap/>
            <w:vAlign w:val="center"/>
            <w:hideMark/>
          </w:tcPr>
          <w:p w14:paraId="22B6FE83"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49/0</w:t>
            </w:r>
          </w:p>
        </w:tc>
        <w:tc>
          <w:tcPr>
            <w:tcW w:w="672" w:type="dxa"/>
            <w:gridSpan w:val="3"/>
            <w:tcBorders>
              <w:top w:val="nil"/>
              <w:left w:val="nil"/>
              <w:bottom w:val="single" w:sz="4" w:space="0" w:color="auto"/>
              <w:right w:val="nil"/>
            </w:tcBorders>
            <w:shd w:val="clear" w:color="000000" w:fill="DDEBF7"/>
            <w:noWrap/>
            <w:vAlign w:val="center"/>
            <w:hideMark/>
          </w:tcPr>
          <w:p w14:paraId="614EA016"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61/6</w:t>
            </w:r>
          </w:p>
        </w:tc>
        <w:tc>
          <w:tcPr>
            <w:tcW w:w="676" w:type="dxa"/>
            <w:gridSpan w:val="2"/>
            <w:tcBorders>
              <w:top w:val="nil"/>
              <w:left w:val="nil"/>
              <w:bottom w:val="single" w:sz="4" w:space="0" w:color="auto"/>
              <w:right w:val="nil"/>
            </w:tcBorders>
            <w:shd w:val="clear" w:color="000000" w:fill="DDEBF7"/>
            <w:noWrap/>
            <w:vAlign w:val="center"/>
            <w:hideMark/>
          </w:tcPr>
          <w:p w14:paraId="2060442F"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33/5</w:t>
            </w:r>
          </w:p>
        </w:tc>
        <w:tc>
          <w:tcPr>
            <w:tcW w:w="716" w:type="dxa"/>
            <w:gridSpan w:val="3"/>
            <w:tcBorders>
              <w:top w:val="nil"/>
              <w:left w:val="nil"/>
              <w:bottom w:val="single" w:sz="4" w:space="0" w:color="auto"/>
              <w:right w:val="nil"/>
            </w:tcBorders>
            <w:shd w:val="clear" w:color="000000" w:fill="DDEBF7"/>
            <w:noWrap/>
            <w:vAlign w:val="center"/>
            <w:hideMark/>
          </w:tcPr>
          <w:p w14:paraId="282490E6"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9/0</w:t>
            </w:r>
          </w:p>
        </w:tc>
        <w:tc>
          <w:tcPr>
            <w:tcW w:w="1430" w:type="dxa"/>
            <w:gridSpan w:val="2"/>
            <w:tcBorders>
              <w:top w:val="nil"/>
              <w:left w:val="nil"/>
              <w:bottom w:val="single" w:sz="4" w:space="0" w:color="auto"/>
              <w:right w:val="nil"/>
            </w:tcBorders>
            <w:shd w:val="clear" w:color="000000" w:fill="DDEBF7"/>
            <w:noWrap/>
            <w:vAlign w:val="center"/>
            <w:hideMark/>
          </w:tcPr>
          <w:p w14:paraId="1DD78885"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122,943,359</w:t>
            </w:r>
          </w:p>
        </w:tc>
        <w:tc>
          <w:tcPr>
            <w:tcW w:w="1691" w:type="dxa"/>
            <w:gridSpan w:val="2"/>
            <w:tcBorders>
              <w:top w:val="nil"/>
              <w:left w:val="nil"/>
              <w:bottom w:val="single" w:sz="4" w:space="0" w:color="auto"/>
              <w:right w:val="nil"/>
            </w:tcBorders>
            <w:shd w:val="clear" w:color="000000" w:fill="DDEBF7"/>
            <w:noWrap/>
            <w:vAlign w:val="center"/>
            <w:hideMark/>
          </w:tcPr>
          <w:p w14:paraId="709D1C4C"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139,600,908</w:t>
            </w:r>
          </w:p>
        </w:tc>
      </w:tr>
      <w:tr w:rsidR="001D3AF7" w:rsidRPr="001023CD" w14:paraId="25F44E27" w14:textId="77777777" w:rsidTr="00BA14AF">
        <w:trPr>
          <w:gridAfter w:val="1"/>
          <w:wAfter w:w="27" w:type="dxa"/>
          <w:trHeight w:val="20"/>
        </w:trPr>
        <w:tc>
          <w:tcPr>
            <w:tcW w:w="824" w:type="dxa"/>
            <w:vMerge w:val="restart"/>
            <w:tcBorders>
              <w:top w:val="nil"/>
              <w:left w:val="nil"/>
              <w:bottom w:val="single" w:sz="4" w:space="0" w:color="000000"/>
              <w:right w:val="nil"/>
            </w:tcBorders>
            <w:shd w:val="clear" w:color="000000" w:fill="BDD7EE"/>
            <w:vAlign w:val="center"/>
            <w:hideMark/>
          </w:tcPr>
          <w:p w14:paraId="5CC14754"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1391</w:t>
            </w:r>
          </w:p>
        </w:tc>
        <w:tc>
          <w:tcPr>
            <w:tcW w:w="832" w:type="dxa"/>
            <w:gridSpan w:val="2"/>
            <w:tcBorders>
              <w:top w:val="nil"/>
              <w:left w:val="nil"/>
              <w:bottom w:val="single" w:sz="4" w:space="0" w:color="auto"/>
              <w:right w:val="nil"/>
            </w:tcBorders>
            <w:shd w:val="clear" w:color="000000" w:fill="BDD7EE"/>
            <w:vAlign w:val="center"/>
            <w:hideMark/>
          </w:tcPr>
          <w:p w14:paraId="7DDA4684" w14:textId="77777777" w:rsidR="003D4C30" w:rsidRPr="001023CD" w:rsidRDefault="003D4C30"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مرد</w:t>
            </w:r>
          </w:p>
        </w:tc>
        <w:tc>
          <w:tcPr>
            <w:tcW w:w="805" w:type="dxa"/>
            <w:tcBorders>
              <w:top w:val="nil"/>
              <w:left w:val="nil"/>
              <w:bottom w:val="single" w:sz="4" w:space="0" w:color="auto"/>
              <w:right w:val="nil"/>
            </w:tcBorders>
            <w:shd w:val="clear" w:color="auto" w:fill="auto"/>
            <w:noWrap/>
            <w:vAlign w:val="center"/>
            <w:hideMark/>
          </w:tcPr>
          <w:p w14:paraId="39D03076"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42,210</w:t>
            </w:r>
          </w:p>
        </w:tc>
        <w:tc>
          <w:tcPr>
            <w:tcW w:w="809" w:type="dxa"/>
            <w:gridSpan w:val="2"/>
            <w:tcBorders>
              <w:top w:val="nil"/>
              <w:left w:val="nil"/>
              <w:bottom w:val="single" w:sz="4" w:space="0" w:color="auto"/>
              <w:right w:val="nil"/>
            </w:tcBorders>
            <w:shd w:val="clear" w:color="auto" w:fill="auto"/>
            <w:noWrap/>
            <w:vAlign w:val="center"/>
            <w:hideMark/>
          </w:tcPr>
          <w:p w14:paraId="02DFF81C"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6/7%</w:t>
            </w:r>
          </w:p>
        </w:tc>
        <w:tc>
          <w:tcPr>
            <w:tcW w:w="824" w:type="dxa"/>
            <w:gridSpan w:val="2"/>
            <w:tcBorders>
              <w:top w:val="nil"/>
              <w:left w:val="nil"/>
              <w:bottom w:val="single" w:sz="4" w:space="0" w:color="auto"/>
              <w:right w:val="nil"/>
            </w:tcBorders>
            <w:shd w:val="clear" w:color="auto" w:fill="auto"/>
            <w:noWrap/>
            <w:vAlign w:val="center"/>
            <w:hideMark/>
          </w:tcPr>
          <w:p w14:paraId="653E0A75"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50/2</w:t>
            </w:r>
          </w:p>
        </w:tc>
        <w:tc>
          <w:tcPr>
            <w:tcW w:w="672" w:type="dxa"/>
            <w:gridSpan w:val="3"/>
            <w:tcBorders>
              <w:top w:val="nil"/>
              <w:left w:val="nil"/>
              <w:bottom w:val="single" w:sz="4" w:space="0" w:color="auto"/>
              <w:right w:val="nil"/>
            </w:tcBorders>
            <w:shd w:val="clear" w:color="auto" w:fill="auto"/>
            <w:noWrap/>
            <w:vAlign w:val="center"/>
            <w:hideMark/>
          </w:tcPr>
          <w:p w14:paraId="182424DE"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61/6</w:t>
            </w:r>
          </w:p>
        </w:tc>
        <w:tc>
          <w:tcPr>
            <w:tcW w:w="676" w:type="dxa"/>
            <w:gridSpan w:val="2"/>
            <w:tcBorders>
              <w:top w:val="nil"/>
              <w:left w:val="nil"/>
              <w:bottom w:val="single" w:sz="4" w:space="0" w:color="auto"/>
              <w:right w:val="nil"/>
            </w:tcBorders>
            <w:shd w:val="clear" w:color="auto" w:fill="auto"/>
            <w:noWrap/>
            <w:vAlign w:val="center"/>
            <w:hideMark/>
          </w:tcPr>
          <w:p w14:paraId="3DA71484"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33/5</w:t>
            </w:r>
          </w:p>
        </w:tc>
        <w:tc>
          <w:tcPr>
            <w:tcW w:w="716" w:type="dxa"/>
            <w:gridSpan w:val="3"/>
            <w:tcBorders>
              <w:top w:val="nil"/>
              <w:left w:val="nil"/>
              <w:bottom w:val="single" w:sz="4" w:space="0" w:color="auto"/>
              <w:right w:val="nil"/>
            </w:tcBorders>
            <w:shd w:val="clear" w:color="auto" w:fill="auto"/>
            <w:noWrap/>
            <w:vAlign w:val="center"/>
            <w:hideMark/>
          </w:tcPr>
          <w:p w14:paraId="4DCAEAD0"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8/4</w:t>
            </w:r>
          </w:p>
        </w:tc>
        <w:tc>
          <w:tcPr>
            <w:tcW w:w="1430" w:type="dxa"/>
            <w:gridSpan w:val="2"/>
            <w:tcBorders>
              <w:top w:val="nil"/>
              <w:left w:val="nil"/>
              <w:bottom w:val="single" w:sz="4" w:space="0" w:color="auto"/>
              <w:right w:val="nil"/>
            </w:tcBorders>
            <w:shd w:val="clear" w:color="auto" w:fill="auto"/>
            <w:noWrap/>
            <w:vAlign w:val="center"/>
            <w:hideMark/>
          </w:tcPr>
          <w:p w14:paraId="7C9F05C0"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110,856,334</w:t>
            </w:r>
          </w:p>
        </w:tc>
        <w:tc>
          <w:tcPr>
            <w:tcW w:w="1691" w:type="dxa"/>
            <w:gridSpan w:val="2"/>
            <w:tcBorders>
              <w:top w:val="nil"/>
              <w:left w:val="nil"/>
              <w:bottom w:val="single" w:sz="4" w:space="0" w:color="auto"/>
              <w:right w:val="nil"/>
            </w:tcBorders>
            <w:shd w:val="clear" w:color="auto" w:fill="auto"/>
            <w:noWrap/>
            <w:vAlign w:val="center"/>
            <w:hideMark/>
          </w:tcPr>
          <w:p w14:paraId="7BAC8EEF"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127,747,919</w:t>
            </w:r>
          </w:p>
        </w:tc>
      </w:tr>
      <w:tr w:rsidR="001D3AF7" w:rsidRPr="001023CD" w14:paraId="0AFD5EC7" w14:textId="77777777" w:rsidTr="00BA14AF">
        <w:trPr>
          <w:gridAfter w:val="1"/>
          <w:wAfter w:w="27" w:type="dxa"/>
          <w:trHeight w:val="20"/>
        </w:trPr>
        <w:tc>
          <w:tcPr>
            <w:tcW w:w="824" w:type="dxa"/>
            <w:vMerge/>
            <w:tcBorders>
              <w:top w:val="nil"/>
              <w:left w:val="nil"/>
              <w:bottom w:val="single" w:sz="4" w:space="0" w:color="000000"/>
              <w:right w:val="nil"/>
            </w:tcBorders>
            <w:vAlign w:val="center"/>
            <w:hideMark/>
          </w:tcPr>
          <w:p w14:paraId="2866F43A" w14:textId="77777777" w:rsidR="003D4C30" w:rsidRPr="001023CD" w:rsidRDefault="003D4C30" w:rsidP="00CF187C">
            <w:pPr>
              <w:bidi/>
              <w:spacing w:after="0" w:line="240" w:lineRule="auto"/>
              <w:rPr>
                <w:rFonts w:ascii="Times New Roman" w:eastAsia="Times New Roman" w:hAnsi="Times New Roman" w:cs="B Nazanin"/>
                <w:b/>
                <w:bCs/>
                <w:lang w:bidi="fa-IR"/>
              </w:rPr>
            </w:pPr>
          </w:p>
        </w:tc>
        <w:tc>
          <w:tcPr>
            <w:tcW w:w="832" w:type="dxa"/>
            <w:gridSpan w:val="2"/>
            <w:tcBorders>
              <w:top w:val="nil"/>
              <w:left w:val="nil"/>
              <w:bottom w:val="single" w:sz="4" w:space="0" w:color="auto"/>
              <w:right w:val="nil"/>
            </w:tcBorders>
            <w:shd w:val="clear" w:color="000000" w:fill="BDD7EE"/>
            <w:vAlign w:val="center"/>
            <w:hideMark/>
          </w:tcPr>
          <w:p w14:paraId="10B4288B"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زن</w:t>
            </w:r>
          </w:p>
        </w:tc>
        <w:tc>
          <w:tcPr>
            <w:tcW w:w="805" w:type="dxa"/>
            <w:tcBorders>
              <w:top w:val="nil"/>
              <w:left w:val="nil"/>
              <w:bottom w:val="single" w:sz="4" w:space="0" w:color="auto"/>
              <w:right w:val="nil"/>
            </w:tcBorders>
            <w:shd w:val="clear" w:color="auto" w:fill="auto"/>
            <w:noWrap/>
            <w:vAlign w:val="center"/>
            <w:hideMark/>
          </w:tcPr>
          <w:p w14:paraId="6A841D4F"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1,205</w:t>
            </w:r>
          </w:p>
        </w:tc>
        <w:tc>
          <w:tcPr>
            <w:tcW w:w="809" w:type="dxa"/>
            <w:gridSpan w:val="2"/>
            <w:tcBorders>
              <w:top w:val="nil"/>
              <w:left w:val="nil"/>
              <w:bottom w:val="single" w:sz="4" w:space="0" w:color="auto"/>
              <w:right w:val="nil"/>
            </w:tcBorders>
            <w:shd w:val="clear" w:color="auto" w:fill="auto"/>
            <w:noWrap/>
            <w:vAlign w:val="center"/>
            <w:hideMark/>
          </w:tcPr>
          <w:p w14:paraId="69653E1B"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0/2%</w:t>
            </w:r>
          </w:p>
        </w:tc>
        <w:tc>
          <w:tcPr>
            <w:tcW w:w="824" w:type="dxa"/>
            <w:gridSpan w:val="2"/>
            <w:tcBorders>
              <w:top w:val="nil"/>
              <w:left w:val="nil"/>
              <w:bottom w:val="single" w:sz="4" w:space="0" w:color="auto"/>
              <w:right w:val="nil"/>
            </w:tcBorders>
            <w:shd w:val="clear" w:color="auto" w:fill="auto"/>
            <w:noWrap/>
            <w:vAlign w:val="center"/>
            <w:hideMark/>
          </w:tcPr>
          <w:p w14:paraId="6C0C8CEA"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48/4</w:t>
            </w:r>
          </w:p>
        </w:tc>
        <w:tc>
          <w:tcPr>
            <w:tcW w:w="672" w:type="dxa"/>
            <w:gridSpan w:val="3"/>
            <w:tcBorders>
              <w:top w:val="nil"/>
              <w:left w:val="nil"/>
              <w:bottom w:val="single" w:sz="4" w:space="0" w:color="auto"/>
              <w:right w:val="nil"/>
            </w:tcBorders>
            <w:shd w:val="clear" w:color="auto" w:fill="auto"/>
            <w:noWrap/>
            <w:vAlign w:val="center"/>
            <w:hideMark/>
          </w:tcPr>
          <w:p w14:paraId="3886D78E"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59/7</w:t>
            </w:r>
          </w:p>
        </w:tc>
        <w:tc>
          <w:tcPr>
            <w:tcW w:w="676" w:type="dxa"/>
            <w:gridSpan w:val="2"/>
            <w:tcBorders>
              <w:top w:val="nil"/>
              <w:left w:val="nil"/>
              <w:bottom w:val="single" w:sz="4" w:space="0" w:color="auto"/>
              <w:right w:val="nil"/>
            </w:tcBorders>
            <w:shd w:val="clear" w:color="auto" w:fill="auto"/>
            <w:noWrap/>
            <w:vAlign w:val="center"/>
            <w:hideMark/>
          </w:tcPr>
          <w:p w14:paraId="280847D1"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30/0</w:t>
            </w:r>
          </w:p>
        </w:tc>
        <w:tc>
          <w:tcPr>
            <w:tcW w:w="716" w:type="dxa"/>
            <w:gridSpan w:val="3"/>
            <w:tcBorders>
              <w:top w:val="nil"/>
              <w:left w:val="nil"/>
              <w:bottom w:val="single" w:sz="4" w:space="0" w:color="auto"/>
              <w:right w:val="nil"/>
            </w:tcBorders>
            <w:shd w:val="clear" w:color="auto" w:fill="auto"/>
            <w:noWrap/>
            <w:vAlign w:val="center"/>
            <w:hideMark/>
          </w:tcPr>
          <w:p w14:paraId="60B7DF9C"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8/7</w:t>
            </w:r>
          </w:p>
        </w:tc>
        <w:tc>
          <w:tcPr>
            <w:tcW w:w="1430" w:type="dxa"/>
            <w:gridSpan w:val="2"/>
            <w:tcBorders>
              <w:top w:val="nil"/>
              <w:left w:val="nil"/>
              <w:bottom w:val="single" w:sz="4" w:space="0" w:color="auto"/>
              <w:right w:val="nil"/>
            </w:tcBorders>
            <w:shd w:val="clear" w:color="auto" w:fill="auto"/>
            <w:noWrap/>
            <w:vAlign w:val="center"/>
            <w:hideMark/>
          </w:tcPr>
          <w:p w14:paraId="090A56D7"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93,506,142</w:t>
            </w:r>
          </w:p>
        </w:tc>
        <w:tc>
          <w:tcPr>
            <w:tcW w:w="1691" w:type="dxa"/>
            <w:gridSpan w:val="2"/>
            <w:tcBorders>
              <w:top w:val="nil"/>
              <w:left w:val="nil"/>
              <w:bottom w:val="single" w:sz="4" w:space="0" w:color="auto"/>
              <w:right w:val="nil"/>
            </w:tcBorders>
            <w:shd w:val="clear" w:color="auto" w:fill="auto"/>
            <w:noWrap/>
            <w:vAlign w:val="center"/>
            <w:hideMark/>
          </w:tcPr>
          <w:p w14:paraId="6CB2308C"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99,452,656</w:t>
            </w:r>
          </w:p>
        </w:tc>
      </w:tr>
      <w:tr w:rsidR="001D3AF7" w:rsidRPr="001023CD" w14:paraId="7A518EBB" w14:textId="77777777" w:rsidTr="00BA14AF">
        <w:trPr>
          <w:gridAfter w:val="1"/>
          <w:wAfter w:w="27" w:type="dxa"/>
          <w:trHeight w:val="20"/>
        </w:trPr>
        <w:tc>
          <w:tcPr>
            <w:tcW w:w="824" w:type="dxa"/>
            <w:vMerge/>
            <w:tcBorders>
              <w:top w:val="nil"/>
              <w:left w:val="nil"/>
              <w:bottom w:val="single" w:sz="4" w:space="0" w:color="000000"/>
              <w:right w:val="nil"/>
            </w:tcBorders>
            <w:vAlign w:val="center"/>
            <w:hideMark/>
          </w:tcPr>
          <w:p w14:paraId="3529ABC5" w14:textId="77777777" w:rsidR="003D4C30" w:rsidRPr="001023CD" w:rsidRDefault="003D4C30" w:rsidP="00CF187C">
            <w:pPr>
              <w:bidi/>
              <w:spacing w:after="0" w:line="240" w:lineRule="auto"/>
              <w:rPr>
                <w:rFonts w:ascii="Times New Roman" w:eastAsia="Times New Roman" w:hAnsi="Times New Roman" w:cs="B Nazanin"/>
                <w:b/>
                <w:bCs/>
                <w:lang w:bidi="fa-IR"/>
              </w:rPr>
            </w:pPr>
          </w:p>
        </w:tc>
        <w:tc>
          <w:tcPr>
            <w:tcW w:w="832" w:type="dxa"/>
            <w:gridSpan w:val="2"/>
            <w:tcBorders>
              <w:top w:val="nil"/>
              <w:left w:val="nil"/>
              <w:bottom w:val="single" w:sz="4" w:space="0" w:color="auto"/>
              <w:right w:val="nil"/>
            </w:tcBorders>
            <w:shd w:val="clear" w:color="000000" w:fill="BDD7EE"/>
            <w:vAlign w:val="center"/>
            <w:hideMark/>
          </w:tcPr>
          <w:p w14:paraId="1AAF763E"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کل</w:t>
            </w:r>
          </w:p>
        </w:tc>
        <w:tc>
          <w:tcPr>
            <w:tcW w:w="805" w:type="dxa"/>
            <w:tcBorders>
              <w:top w:val="nil"/>
              <w:left w:val="nil"/>
              <w:bottom w:val="single" w:sz="4" w:space="0" w:color="auto"/>
              <w:right w:val="nil"/>
            </w:tcBorders>
            <w:shd w:val="clear" w:color="000000" w:fill="DDEBF7"/>
            <w:noWrap/>
            <w:vAlign w:val="center"/>
            <w:hideMark/>
          </w:tcPr>
          <w:p w14:paraId="5857DB8C"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43,415</w:t>
            </w:r>
          </w:p>
        </w:tc>
        <w:tc>
          <w:tcPr>
            <w:tcW w:w="809" w:type="dxa"/>
            <w:gridSpan w:val="2"/>
            <w:tcBorders>
              <w:top w:val="nil"/>
              <w:left w:val="nil"/>
              <w:bottom w:val="single" w:sz="4" w:space="0" w:color="auto"/>
              <w:right w:val="nil"/>
            </w:tcBorders>
            <w:shd w:val="clear" w:color="000000" w:fill="DDEBF7"/>
            <w:noWrap/>
            <w:vAlign w:val="center"/>
            <w:hideMark/>
          </w:tcPr>
          <w:p w14:paraId="3D8E7E73"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6/9%</w:t>
            </w:r>
          </w:p>
        </w:tc>
        <w:tc>
          <w:tcPr>
            <w:tcW w:w="824" w:type="dxa"/>
            <w:gridSpan w:val="2"/>
            <w:tcBorders>
              <w:top w:val="nil"/>
              <w:left w:val="nil"/>
              <w:bottom w:val="single" w:sz="4" w:space="0" w:color="auto"/>
              <w:right w:val="nil"/>
            </w:tcBorders>
            <w:shd w:val="clear" w:color="000000" w:fill="DDEBF7"/>
            <w:noWrap/>
            <w:vAlign w:val="center"/>
            <w:hideMark/>
          </w:tcPr>
          <w:p w14:paraId="1E95CD88"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50/1</w:t>
            </w:r>
          </w:p>
        </w:tc>
        <w:tc>
          <w:tcPr>
            <w:tcW w:w="672" w:type="dxa"/>
            <w:gridSpan w:val="3"/>
            <w:tcBorders>
              <w:top w:val="nil"/>
              <w:left w:val="nil"/>
              <w:bottom w:val="single" w:sz="4" w:space="0" w:color="auto"/>
              <w:right w:val="nil"/>
            </w:tcBorders>
            <w:shd w:val="clear" w:color="000000" w:fill="DDEBF7"/>
            <w:noWrap/>
            <w:vAlign w:val="center"/>
            <w:hideMark/>
          </w:tcPr>
          <w:p w14:paraId="73FAA661"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61/5</w:t>
            </w:r>
          </w:p>
        </w:tc>
        <w:tc>
          <w:tcPr>
            <w:tcW w:w="676" w:type="dxa"/>
            <w:gridSpan w:val="2"/>
            <w:tcBorders>
              <w:top w:val="nil"/>
              <w:left w:val="nil"/>
              <w:bottom w:val="single" w:sz="4" w:space="0" w:color="auto"/>
              <w:right w:val="nil"/>
            </w:tcBorders>
            <w:shd w:val="clear" w:color="000000" w:fill="DDEBF7"/>
            <w:noWrap/>
            <w:vAlign w:val="center"/>
            <w:hideMark/>
          </w:tcPr>
          <w:p w14:paraId="71CDDE7B"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33/4</w:t>
            </w:r>
          </w:p>
        </w:tc>
        <w:tc>
          <w:tcPr>
            <w:tcW w:w="716" w:type="dxa"/>
            <w:gridSpan w:val="3"/>
            <w:tcBorders>
              <w:top w:val="nil"/>
              <w:left w:val="nil"/>
              <w:bottom w:val="single" w:sz="4" w:space="0" w:color="auto"/>
              <w:right w:val="nil"/>
            </w:tcBorders>
            <w:shd w:val="clear" w:color="000000" w:fill="DDEBF7"/>
            <w:noWrap/>
            <w:vAlign w:val="center"/>
            <w:hideMark/>
          </w:tcPr>
          <w:p w14:paraId="01DD0FA5"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8/4</w:t>
            </w:r>
          </w:p>
        </w:tc>
        <w:tc>
          <w:tcPr>
            <w:tcW w:w="1430" w:type="dxa"/>
            <w:gridSpan w:val="2"/>
            <w:tcBorders>
              <w:top w:val="nil"/>
              <w:left w:val="nil"/>
              <w:bottom w:val="single" w:sz="4" w:space="0" w:color="auto"/>
              <w:right w:val="nil"/>
            </w:tcBorders>
            <w:shd w:val="clear" w:color="000000" w:fill="DDEBF7"/>
            <w:noWrap/>
            <w:vAlign w:val="center"/>
            <w:hideMark/>
          </w:tcPr>
          <w:p w14:paraId="18ADE344"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110,374,773</w:t>
            </w:r>
          </w:p>
        </w:tc>
        <w:tc>
          <w:tcPr>
            <w:tcW w:w="1691" w:type="dxa"/>
            <w:gridSpan w:val="2"/>
            <w:tcBorders>
              <w:top w:val="nil"/>
              <w:left w:val="nil"/>
              <w:bottom w:val="single" w:sz="4" w:space="0" w:color="auto"/>
              <w:right w:val="nil"/>
            </w:tcBorders>
            <w:shd w:val="clear" w:color="000000" w:fill="DDEBF7"/>
            <w:noWrap/>
            <w:vAlign w:val="center"/>
            <w:hideMark/>
          </w:tcPr>
          <w:p w14:paraId="61F475A1"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126,962,573</w:t>
            </w:r>
          </w:p>
        </w:tc>
      </w:tr>
      <w:tr w:rsidR="001023CD" w:rsidRPr="001023CD" w14:paraId="12E30DCD" w14:textId="77777777" w:rsidTr="00BA14AF">
        <w:trPr>
          <w:trHeight w:val="20"/>
        </w:trPr>
        <w:tc>
          <w:tcPr>
            <w:tcW w:w="9306" w:type="dxa"/>
            <w:gridSpan w:val="21"/>
            <w:tcBorders>
              <w:top w:val="nil"/>
              <w:left w:val="nil"/>
              <w:bottom w:val="single" w:sz="4" w:space="0" w:color="auto"/>
              <w:right w:val="nil"/>
            </w:tcBorders>
            <w:shd w:val="clear" w:color="auto" w:fill="auto"/>
            <w:vAlign w:val="center"/>
            <w:hideMark/>
          </w:tcPr>
          <w:p w14:paraId="0E37EF46" w14:textId="08D121DE" w:rsidR="001023CD" w:rsidRPr="001023CD" w:rsidRDefault="001023CD" w:rsidP="006B78A1">
            <w:pPr>
              <w:bidi/>
              <w:spacing w:after="0"/>
              <w:jc w:val="center"/>
              <w:rPr>
                <w:rFonts w:cs="B Nazanin"/>
                <w:b/>
                <w:bCs/>
                <w:spacing w:val="-4"/>
              </w:rPr>
            </w:pPr>
            <w:r w:rsidRPr="001023CD">
              <w:rPr>
                <w:rFonts w:cs="B Nazanin" w:hint="cs"/>
                <w:b/>
                <w:bCs/>
                <w:spacing w:val="-4"/>
                <w:rtl/>
              </w:rPr>
              <w:lastRenderedPageBreak/>
              <w:t>ادامه جدول 7: توزیع فراوانی و میانگین متغیرهای بیمه‌ای بازنشستگان فعال مشاغل سخت و زیان</w:t>
            </w:r>
            <w:r w:rsidR="005F7902">
              <w:rPr>
                <w:rFonts w:cs="B Nazanin" w:hint="cs"/>
                <w:b/>
                <w:bCs/>
                <w:spacing w:val="-4"/>
                <w:rtl/>
              </w:rPr>
              <w:t>‌</w:t>
            </w:r>
            <w:r w:rsidRPr="001023CD">
              <w:rPr>
                <w:rFonts w:cs="B Nazanin" w:hint="cs"/>
                <w:b/>
                <w:bCs/>
                <w:spacing w:val="-4"/>
                <w:rtl/>
              </w:rPr>
              <w:t>آور به تفکیک سال برقراری</w:t>
            </w:r>
          </w:p>
        </w:tc>
      </w:tr>
      <w:tr w:rsidR="00BA14AF" w:rsidRPr="001023CD" w14:paraId="045266F2" w14:textId="77777777" w:rsidTr="00BA14AF">
        <w:trPr>
          <w:cantSplit/>
          <w:trHeight w:val="20"/>
        </w:trPr>
        <w:tc>
          <w:tcPr>
            <w:tcW w:w="824" w:type="dxa"/>
            <w:tcBorders>
              <w:top w:val="nil"/>
              <w:left w:val="nil"/>
              <w:bottom w:val="single" w:sz="4" w:space="0" w:color="auto"/>
              <w:right w:val="nil"/>
            </w:tcBorders>
            <w:shd w:val="clear" w:color="000000" w:fill="BDD7EE"/>
            <w:vAlign w:val="center"/>
            <w:hideMark/>
          </w:tcPr>
          <w:p w14:paraId="2B951BE2" w14:textId="77777777" w:rsidR="001023CD" w:rsidRPr="001023CD" w:rsidRDefault="001023CD" w:rsidP="006B78A1">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سال برقراری</w:t>
            </w:r>
          </w:p>
        </w:tc>
        <w:tc>
          <w:tcPr>
            <w:tcW w:w="832" w:type="dxa"/>
            <w:gridSpan w:val="2"/>
            <w:tcBorders>
              <w:top w:val="nil"/>
              <w:left w:val="nil"/>
              <w:bottom w:val="single" w:sz="4" w:space="0" w:color="auto"/>
              <w:right w:val="nil"/>
            </w:tcBorders>
            <w:shd w:val="clear" w:color="000000" w:fill="BDD7EE"/>
            <w:vAlign w:val="center"/>
            <w:hideMark/>
          </w:tcPr>
          <w:p w14:paraId="125B7F9A" w14:textId="77777777" w:rsidR="001023CD" w:rsidRPr="001023CD" w:rsidRDefault="001023CD" w:rsidP="00BA14AF">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جنسیت</w:t>
            </w:r>
          </w:p>
        </w:tc>
        <w:tc>
          <w:tcPr>
            <w:tcW w:w="805" w:type="dxa"/>
            <w:tcBorders>
              <w:top w:val="nil"/>
              <w:left w:val="nil"/>
              <w:bottom w:val="single" w:sz="4" w:space="0" w:color="auto"/>
              <w:right w:val="nil"/>
            </w:tcBorders>
            <w:shd w:val="clear" w:color="000000" w:fill="BDD7EE"/>
            <w:vAlign w:val="center"/>
            <w:hideMark/>
          </w:tcPr>
          <w:p w14:paraId="5B3AE9E5" w14:textId="77777777" w:rsidR="001023CD" w:rsidRPr="001023CD" w:rsidRDefault="001023CD" w:rsidP="006B78A1">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تعداد</w:t>
            </w:r>
          </w:p>
        </w:tc>
        <w:tc>
          <w:tcPr>
            <w:tcW w:w="809" w:type="dxa"/>
            <w:gridSpan w:val="2"/>
            <w:tcBorders>
              <w:top w:val="single" w:sz="4" w:space="0" w:color="auto"/>
              <w:left w:val="nil"/>
              <w:bottom w:val="single" w:sz="4" w:space="0" w:color="auto"/>
              <w:right w:val="nil"/>
            </w:tcBorders>
            <w:shd w:val="clear" w:color="000000" w:fill="BDD7EE"/>
            <w:vAlign w:val="center"/>
            <w:hideMark/>
          </w:tcPr>
          <w:p w14:paraId="7E2BE3CF" w14:textId="77777777" w:rsidR="001023CD" w:rsidRPr="001023CD" w:rsidRDefault="001023CD" w:rsidP="006B78A1">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درصد از کل</w:t>
            </w:r>
          </w:p>
        </w:tc>
        <w:tc>
          <w:tcPr>
            <w:tcW w:w="824" w:type="dxa"/>
            <w:gridSpan w:val="2"/>
            <w:tcBorders>
              <w:top w:val="single" w:sz="4" w:space="0" w:color="auto"/>
              <w:left w:val="nil"/>
              <w:bottom w:val="single" w:sz="4" w:space="0" w:color="auto"/>
              <w:right w:val="nil"/>
            </w:tcBorders>
            <w:shd w:val="clear" w:color="000000" w:fill="BDD7EE"/>
            <w:vAlign w:val="center"/>
            <w:hideMark/>
          </w:tcPr>
          <w:p w14:paraId="74CF726F" w14:textId="77777777" w:rsidR="001023CD" w:rsidRPr="001023CD" w:rsidRDefault="001023CD" w:rsidP="006B78A1">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lang w:bidi="fa-IR"/>
              </w:rPr>
              <w:t xml:space="preserve"> </w:t>
            </w:r>
            <w:r w:rsidRPr="001023CD">
              <w:rPr>
                <w:rFonts w:ascii="Times New Roman" w:eastAsia="Times New Roman" w:hAnsi="Times New Roman" w:cs="B Nazanin" w:hint="cs"/>
                <w:b/>
                <w:bCs/>
                <w:rtl/>
                <w:lang w:bidi="fa-IR"/>
              </w:rPr>
              <w:t>سن برقراری</w:t>
            </w:r>
          </w:p>
        </w:tc>
        <w:tc>
          <w:tcPr>
            <w:tcW w:w="702" w:type="dxa"/>
            <w:gridSpan w:val="4"/>
            <w:tcBorders>
              <w:top w:val="single" w:sz="4" w:space="0" w:color="auto"/>
              <w:left w:val="nil"/>
              <w:bottom w:val="single" w:sz="4" w:space="0" w:color="auto"/>
              <w:right w:val="nil"/>
            </w:tcBorders>
            <w:shd w:val="clear" w:color="000000" w:fill="BDD7EE"/>
            <w:vAlign w:val="center"/>
            <w:hideMark/>
          </w:tcPr>
          <w:p w14:paraId="5565FE70" w14:textId="77777777" w:rsidR="001023CD" w:rsidRPr="001023CD" w:rsidRDefault="001023CD" w:rsidP="006B78A1">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lang w:bidi="fa-IR"/>
              </w:rPr>
              <w:t xml:space="preserve"> </w:t>
            </w:r>
            <w:r w:rsidRPr="001023CD">
              <w:rPr>
                <w:rFonts w:ascii="Times New Roman" w:eastAsia="Times New Roman" w:hAnsi="Times New Roman" w:cs="B Nazanin" w:hint="cs"/>
                <w:b/>
                <w:bCs/>
                <w:rtl/>
                <w:lang w:bidi="fa-IR"/>
              </w:rPr>
              <w:t>سن فعلی</w:t>
            </w:r>
          </w:p>
        </w:tc>
        <w:tc>
          <w:tcPr>
            <w:tcW w:w="675" w:type="dxa"/>
            <w:gridSpan w:val="2"/>
            <w:tcBorders>
              <w:top w:val="single" w:sz="4" w:space="0" w:color="auto"/>
              <w:left w:val="nil"/>
              <w:bottom w:val="single" w:sz="4" w:space="0" w:color="auto"/>
              <w:right w:val="nil"/>
            </w:tcBorders>
            <w:shd w:val="clear" w:color="000000" w:fill="BDD7EE"/>
            <w:vAlign w:val="center"/>
            <w:hideMark/>
          </w:tcPr>
          <w:p w14:paraId="44DF011A" w14:textId="77777777" w:rsidR="001023CD" w:rsidRPr="001023CD" w:rsidRDefault="001023CD" w:rsidP="006B78A1">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lang w:bidi="fa-IR"/>
              </w:rPr>
              <w:t xml:space="preserve"> </w:t>
            </w:r>
            <w:r w:rsidRPr="001023CD">
              <w:rPr>
                <w:rFonts w:ascii="Times New Roman" w:eastAsia="Times New Roman" w:hAnsi="Times New Roman" w:cs="B Nazanin" w:hint="cs"/>
                <w:b/>
                <w:bCs/>
                <w:rtl/>
                <w:lang w:bidi="fa-IR"/>
              </w:rPr>
              <w:t>کل سابقه</w:t>
            </w:r>
          </w:p>
        </w:tc>
        <w:tc>
          <w:tcPr>
            <w:tcW w:w="712" w:type="dxa"/>
            <w:gridSpan w:val="3"/>
            <w:tcBorders>
              <w:top w:val="single" w:sz="4" w:space="0" w:color="auto"/>
              <w:left w:val="nil"/>
              <w:bottom w:val="single" w:sz="4" w:space="0" w:color="auto"/>
              <w:right w:val="nil"/>
            </w:tcBorders>
            <w:shd w:val="clear" w:color="000000" w:fill="BDD7EE"/>
            <w:vAlign w:val="center"/>
            <w:hideMark/>
          </w:tcPr>
          <w:p w14:paraId="3A3A2A4C" w14:textId="77777777" w:rsidR="001023CD" w:rsidRPr="001023CD" w:rsidRDefault="001023CD" w:rsidP="006B78A1">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سابقه ارفاقی</w:t>
            </w:r>
          </w:p>
        </w:tc>
        <w:tc>
          <w:tcPr>
            <w:tcW w:w="1425" w:type="dxa"/>
            <w:gridSpan w:val="2"/>
            <w:tcBorders>
              <w:top w:val="single" w:sz="4" w:space="0" w:color="auto"/>
              <w:left w:val="nil"/>
              <w:bottom w:val="single" w:sz="4" w:space="0" w:color="auto"/>
              <w:right w:val="nil"/>
            </w:tcBorders>
            <w:shd w:val="clear" w:color="000000" w:fill="BDD7EE"/>
            <w:vAlign w:val="center"/>
            <w:hideMark/>
          </w:tcPr>
          <w:p w14:paraId="64757601" w14:textId="77777777" w:rsidR="001023CD" w:rsidRPr="001023CD" w:rsidRDefault="001023CD" w:rsidP="006B78A1">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lang w:bidi="fa-IR"/>
              </w:rPr>
              <w:t xml:space="preserve"> </w:t>
            </w:r>
            <w:r w:rsidRPr="001023CD">
              <w:rPr>
                <w:rFonts w:ascii="Times New Roman" w:eastAsia="Times New Roman" w:hAnsi="Times New Roman" w:cs="B Nazanin" w:hint="cs"/>
                <w:b/>
                <w:bCs/>
                <w:rtl/>
                <w:lang w:bidi="fa-IR"/>
              </w:rPr>
              <w:t>مبلغ پایه حکم مستمری</w:t>
            </w:r>
          </w:p>
        </w:tc>
        <w:tc>
          <w:tcPr>
            <w:tcW w:w="1698" w:type="dxa"/>
            <w:gridSpan w:val="2"/>
            <w:tcBorders>
              <w:top w:val="single" w:sz="4" w:space="0" w:color="auto"/>
              <w:left w:val="nil"/>
              <w:bottom w:val="single" w:sz="4" w:space="0" w:color="auto"/>
              <w:right w:val="nil"/>
            </w:tcBorders>
            <w:shd w:val="clear" w:color="000000" w:fill="BDD7EE"/>
            <w:vAlign w:val="center"/>
            <w:hideMark/>
          </w:tcPr>
          <w:p w14:paraId="093D00BF" w14:textId="77777777" w:rsidR="001023CD" w:rsidRPr="001023CD" w:rsidRDefault="001023CD" w:rsidP="006B78A1">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مبلغ ناخالص مستمری</w:t>
            </w:r>
            <w:r w:rsidRPr="001023CD">
              <w:rPr>
                <w:rFonts w:ascii="Times New Roman" w:eastAsia="Times New Roman" w:hAnsi="Times New Roman" w:cs="B Nazanin" w:hint="cs"/>
                <w:b/>
                <w:bCs/>
                <w:lang w:bidi="fa-IR"/>
              </w:rPr>
              <w:t xml:space="preserve"> </w:t>
            </w:r>
            <w:r w:rsidRPr="001023CD">
              <w:rPr>
                <w:rFonts w:ascii="Times New Roman" w:eastAsia="Times New Roman" w:hAnsi="Times New Roman" w:cs="B Nazanin" w:hint="cs"/>
                <w:b/>
                <w:bCs/>
                <w:rtl/>
                <w:lang w:bidi="fa-IR"/>
              </w:rPr>
              <w:t>پرداختی</w:t>
            </w:r>
          </w:p>
        </w:tc>
      </w:tr>
      <w:tr w:rsidR="00BA14AF" w:rsidRPr="001023CD" w14:paraId="72217423" w14:textId="77777777" w:rsidTr="00BA14AF">
        <w:trPr>
          <w:trHeight w:val="20"/>
        </w:trPr>
        <w:tc>
          <w:tcPr>
            <w:tcW w:w="824" w:type="dxa"/>
            <w:vMerge w:val="restart"/>
            <w:tcBorders>
              <w:top w:val="nil"/>
              <w:left w:val="nil"/>
              <w:bottom w:val="single" w:sz="4" w:space="0" w:color="000000"/>
              <w:right w:val="nil"/>
            </w:tcBorders>
            <w:shd w:val="clear" w:color="000000" w:fill="BDD7EE"/>
            <w:vAlign w:val="center"/>
            <w:hideMark/>
          </w:tcPr>
          <w:p w14:paraId="25DD95B2"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1392</w:t>
            </w:r>
          </w:p>
        </w:tc>
        <w:tc>
          <w:tcPr>
            <w:tcW w:w="832" w:type="dxa"/>
            <w:gridSpan w:val="2"/>
            <w:tcBorders>
              <w:top w:val="nil"/>
              <w:left w:val="nil"/>
              <w:bottom w:val="single" w:sz="4" w:space="0" w:color="auto"/>
              <w:right w:val="nil"/>
            </w:tcBorders>
            <w:shd w:val="clear" w:color="000000" w:fill="BDD7EE"/>
            <w:vAlign w:val="center"/>
            <w:hideMark/>
          </w:tcPr>
          <w:p w14:paraId="40C48795" w14:textId="77777777" w:rsidR="003D4C30" w:rsidRPr="001023CD" w:rsidRDefault="003D4C30"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مرد</w:t>
            </w:r>
          </w:p>
        </w:tc>
        <w:tc>
          <w:tcPr>
            <w:tcW w:w="805" w:type="dxa"/>
            <w:tcBorders>
              <w:top w:val="nil"/>
              <w:left w:val="nil"/>
              <w:bottom w:val="single" w:sz="4" w:space="0" w:color="auto"/>
              <w:right w:val="nil"/>
            </w:tcBorders>
            <w:shd w:val="clear" w:color="auto" w:fill="auto"/>
            <w:noWrap/>
            <w:vAlign w:val="center"/>
            <w:hideMark/>
          </w:tcPr>
          <w:p w14:paraId="4E9248A1"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40,522</w:t>
            </w:r>
          </w:p>
        </w:tc>
        <w:tc>
          <w:tcPr>
            <w:tcW w:w="809" w:type="dxa"/>
            <w:gridSpan w:val="2"/>
            <w:tcBorders>
              <w:top w:val="nil"/>
              <w:left w:val="nil"/>
              <w:bottom w:val="single" w:sz="4" w:space="0" w:color="auto"/>
              <w:right w:val="nil"/>
            </w:tcBorders>
            <w:shd w:val="clear" w:color="auto" w:fill="auto"/>
            <w:noWrap/>
            <w:vAlign w:val="center"/>
            <w:hideMark/>
          </w:tcPr>
          <w:p w14:paraId="5CF918BC"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6/4%</w:t>
            </w:r>
          </w:p>
        </w:tc>
        <w:tc>
          <w:tcPr>
            <w:tcW w:w="824" w:type="dxa"/>
            <w:gridSpan w:val="2"/>
            <w:tcBorders>
              <w:top w:val="nil"/>
              <w:left w:val="nil"/>
              <w:bottom w:val="single" w:sz="4" w:space="0" w:color="auto"/>
              <w:right w:val="nil"/>
            </w:tcBorders>
            <w:shd w:val="clear" w:color="auto" w:fill="auto"/>
            <w:noWrap/>
            <w:vAlign w:val="center"/>
            <w:hideMark/>
          </w:tcPr>
          <w:p w14:paraId="5B36D2BD"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50/3</w:t>
            </w:r>
          </w:p>
        </w:tc>
        <w:tc>
          <w:tcPr>
            <w:tcW w:w="702" w:type="dxa"/>
            <w:gridSpan w:val="4"/>
            <w:tcBorders>
              <w:top w:val="nil"/>
              <w:left w:val="nil"/>
              <w:bottom w:val="single" w:sz="4" w:space="0" w:color="auto"/>
              <w:right w:val="nil"/>
            </w:tcBorders>
            <w:shd w:val="clear" w:color="auto" w:fill="auto"/>
            <w:noWrap/>
            <w:vAlign w:val="center"/>
            <w:hideMark/>
          </w:tcPr>
          <w:p w14:paraId="613F92D2"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60/7</w:t>
            </w:r>
          </w:p>
        </w:tc>
        <w:tc>
          <w:tcPr>
            <w:tcW w:w="675" w:type="dxa"/>
            <w:gridSpan w:val="2"/>
            <w:tcBorders>
              <w:top w:val="nil"/>
              <w:left w:val="nil"/>
              <w:bottom w:val="single" w:sz="4" w:space="0" w:color="auto"/>
              <w:right w:val="nil"/>
            </w:tcBorders>
            <w:shd w:val="clear" w:color="auto" w:fill="auto"/>
            <w:noWrap/>
            <w:vAlign w:val="center"/>
            <w:hideMark/>
          </w:tcPr>
          <w:p w14:paraId="5EF06D49"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33/1</w:t>
            </w:r>
          </w:p>
        </w:tc>
        <w:tc>
          <w:tcPr>
            <w:tcW w:w="712" w:type="dxa"/>
            <w:gridSpan w:val="3"/>
            <w:tcBorders>
              <w:top w:val="nil"/>
              <w:left w:val="nil"/>
              <w:bottom w:val="single" w:sz="4" w:space="0" w:color="auto"/>
              <w:right w:val="nil"/>
            </w:tcBorders>
            <w:shd w:val="clear" w:color="auto" w:fill="auto"/>
            <w:noWrap/>
            <w:vAlign w:val="center"/>
            <w:hideMark/>
          </w:tcPr>
          <w:p w14:paraId="489D720B"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8/2</w:t>
            </w:r>
          </w:p>
        </w:tc>
        <w:tc>
          <w:tcPr>
            <w:tcW w:w="1425" w:type="dxa"/>
            <w:gridSpan w:val="2"/>
            <w:tcBorders>
              <w:top w:val="nil"/>
              <w:left w:val="nil"/>
              <w:bottom w:val="single" w:sz="4" w:space="0" w:color="auto"/>
              <w:right w:val="nil"/>
            </w:tcBorders>
            <w:shd w:val="clear" w:color="auto" w:fill="auto"/>
            <w:noWrap/>
            <w:vAlign w:val="center"/>
            <w:hideMark/>
          </w:tcPr>
          <w:p w14:paraId="5B2CF8BF"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104,689,282</w:t>
            </w:r>
          </w:p>
        </w:tc>
        <w:tc>
          <w:tcPr>
            <w:tcW w:w="1698" w:type="dxa"/>
            <w:gridSpan w:val="2"/>
            <w:tcBorders>
              <w:top w:val="nil"/>
              <w:left w:val="nil"/>
              <w:bottom w:val="single" w:sz="4" w:space="0" w:color="auto"/>
              <w:right w:val="nil"/>
            </w:tcBorders>
            <w:shd w:val="clear" w:color="auto" w:fill="auto"/>
            <w:noWrap/>
            <w:vAlign w:val="center"/>
            <w:hideMark/>
          </w:tcPr>
          <w:p w14:paraId="674F8EAD"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121,353,497</w:t>
            </w:r>
          </w:p>
        </w:tc>
      </w:tr>
      <w:tr w:rsidR="00BA14AF" w:rsidRPr="001023CD" w14:paraId="39A51B6A" w14:textId="77777777" w:rsidTr="00BA14AF">
        <w:trPr>
          <w:trHeight w:val="20"/>
        </w:trPr>
        <w:tc>
          <w:tcPr>
            <w:tcW w:w="824" w:type="dxa"/>
            <w:vMerge/>
            <w:tcBorders>
              <w:top w:val="nil"/>
              <w:left w:val="nil"/>
              <w:bottom w:val="single" w:sz="4" w:space="0" w:color="000000"/>
              <w:right w:val="nil"/>
            </w:tcBorders>
            <w:vAlign w:val="center"/>
            <w:hideMark/>
          </w:tcPr>
          <w:p w14:paraId="08715522" w14:textId="77777777" w:rsidR="003D4C30" w:rsidRPr="001023CD" w:rsidRDefault="003D4C30" w:rsidP="00CF187C">
            <w:pPr>
              <w:bidi/>
              <w:spacing w:after="0" w:line="240" w:lineRule="auto"/>
              <w:rPr>
                <w:rFonts w:ascii="Times New Roman" w:eastAsia="Times New Roman" w:hAnsi="Times New Roman" w:cs="B Nazanin"/>
                <w:b/>
                <w:bCs/>
                <w:lang w:bidi="fa-IR"/>
              </w:rPr>
            </w:pPr>
          </w:p>
        </w:tc>
        <w:tc>
          <w:tcPr>
            <w:tcW w:w="832" w:type="dxa"/>
            <w:gridSpan w:val="2"/>
            <w:tcBorders>
              <w:top w:val="nil"/>
              <w:left w:val="nil"/>
              <w:bottom w:val="single" w:sz="4" w:space="0" w:color="auto"/>
              <w:right w:val="nil"/>
            </w:tcBorders>
            <w:shd w:val="clear" w:color="000000" w:fill="BDD7EE"/>
            <w:vAlign w:val="center"/>
            <w:hideMark/>
          </w:tcPr>
          <w:p w14:paraId="7EDBBAE9"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زن</w:t>
            </w:r>
          </w:p>
        </w:tc>
        <w:tc>
          <w:tcPr>
            <w:tcW w:w="805" w:type="dxa"/>
            <w:tcBorders>
              <w:top w:val="nil"/>
              <w:left w:val="nil"/>
              <w:bottom w:val="single" w:sz="4" w:space="0" w:color="auto"/>
              <w:right w:val="nil"/>
            </w:tcBorders>
            <w:shd w:val="clear" w:color="auto" w:fill="auto"/>
            <w:noWrap/>
            <w:vAlign w:val="center"/>
            <w:hideMark/>
          </w:tcPr>
          <w:p w14:paraId="4E9E7A60"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1,621</w:t>
            </w:r>
          </w:p>
        </w:tc>
        <w:tc>
          <w:tcPr>
            <w:tcW w:w="809" w:type="dxa"/>
            <w:gridSpan w:val="2"/>
            <w:tcBorders>
              <w:top w:val="nil"/>
              <w:left w:val="nil"/>
              <w:bottom w:val="single" w:sz="4" w:space="0" w:color="auto"/>
              <w:right w:val="nil"/>
            </w:tcBorders>
            <w:shd w:val="clear" w:color="auto" w:fill="auto"/>
            <w:noWrap/>
            <w:vAlign w:val="center"/>
            <w:hideMark/>
          </w:tcPr>
          <w:p w14:paraId="30C986EC"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0/3%</w:t>
            </w:r>
          </w:p>
        </w:tc>
        <w:tc>
          <w:tcPr>
            <w:tcW w:w="824" w:type="dxa"/>
            <w:gridSpan w:val="2"/>
            <w:tcBorders>
              <w:top w:val="nil"/>
              <w:left w:val="nil"/>
              <w:bottom w:val="single" w:sz="4" w:space="0" w:color="auto"/>
              <w:right w:val="nil"/>
            </w:tcBorders>
            <w:shd w:val="clear" w:color="auto" w:fill="auto"/>
            <w:noWrap/>
            <w:vAlign w:val="center"/>
            <w:hideMark/>
          </w:tcPr>
          <w:p w14:paraId="3E49E19A"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48/4</w:t>
            </w:r>
          </w:p>
        </w:tc>
        <w:tc>
          <w:tcPr>
            <w:tcW w:w="702" w:type="dxa"/>
            <w:gridSpan w:val="4"/>
            <w:tcBorders>
              <w:top w:val="nil"/>
              <w:left w:val="nil"/>
              <w:bottom w:val="single" w:sz="4" w:space="0" w:color="auto"/>
              <w:right w:val="nil"/>
            </w:tcBorders>
            <w:shd w:val="clear" w:color="auto" w:fill="auto"/>
            <w:noWrap/>
            <w:vAlign w:val="center"/>
            <w:hideMark/>
          </w:tcPr>
          <w:p w14:paraId="3360B0EE"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58/8</w:t>
            </w:r>
          </w:p>
        </w:tc>
        <w:tc>
          <w:tcPr>
            <w:tcW w:w="675" w:type="dxa"/>
            <w:gridSpan w:val="2"/>
            <w:tcBorders>
              <w:top w:val="nil"/>
              <w:left w:val="nil"/>
              <w:bottom w:val="single" w:sz="4" w:space="0" w:color="auto"/>
              <w:right w:val="nil"/>
            </w:tcBorders>
            <w:shd w:val="clear" w:color="auto" w:fill="auto"/>
            <w:noWrap/>
            <w:vAlign w:val="center"/>
            <w:hideMark/>
          </w:tcPr>
          <w:p w14:paraId="1F706817"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28/5</w:t>
            </w:r>
          </w:p>
        </w:tc>
        <w:tc>
          <w:tcPr>
            <w:tcW w:w="712" w:type="dxa"/>
            <w:gridSpan w:val="3"/>
            <w:tcBorders>
              <w:top w:val="nil"/>
              <w:left w:val="nil"/>
              <w:bottom w:val="single" w:sz="4" w:space="0" w:color="auto"/>
              <w:right w:val="nil"/>
            </w:tcBorders>
            <w:shd w:val="clear" w:color="auto" w:fill="auto"/>
            <w:noWrap/>
            <w:vAlign w:val="center"/>
            <w:hideMark/>
          </w:tcPr>
          <w:p w14:paraId="3655F4BA"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7/8</w:t>
            </w:r>
          </w:p>
        </w:tc>
        <w:tc>
          <w:tcPr>
            <w:tcW w:w="1425" w:type="dxa"/>
            <w:gridSpan w:val="2"/>
            <w:tcBorders>
              <w:top w:val="nil"/>
              <w:left w:val="nil"/>
              <w:bottom w:val="single" w:sz="4" w:space="0" w:color="auto"/>
              <w:right w:val="nil"/>
            </w:tcBorders>
            <w:shd w:val="clear" w:color="auto" w:fill="auto"/>
            <w:noWrap/>
            <w:vAlign w:val="center"/>
            <w:hideMark/>
          </w:tcPr>
          <w:p w14:paraId="1A9A4A28"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84,918,958</w:t>
            </w:r>
          </w:p>
        </w:tc>
        <w:tc>
          <w:tcPr>
            <w:tcW w:w="1698" w:type="dxa"/>
            <w:gridSpan w:val="2"/>
            <w:tcBorders>
              <w:top w:val="nil"/>
              <w:left w:val="nil"/>
              <w:bottom w:val="single" w:sz="4" w:space="0" w:color="auto"/>
              <w:right w:val="nil"/>
            </w:tcBorders>
            <w:shd w:val="clear" w:color="auto" w:fill="auto"/>
            <w:noWrap/>
            <w:vAlign w:val="center"/>
            <w:hideMark/>
          </w:tcPr>
          <w:p w14:paraId="2C1B980E"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90,913,664</w:t>
            </w:r>
          </w:p>
        </w:tc>
      </w:tr>
      <w:tr w:rsidR="00BA14AF" w:rsidRPr="001023CD" w14:paraId="737F2DCC" w14:textId="77777777" w:rsidTr="00BA14AF">
        <w:trPr>
          <w:trHeight w:val="20"/>
        </w:trPr>
        <w:tc>
          <w:tcPr>
            <w:tcW w:w="824" w:type="dxa"/>
            <w:vMerge/>
            <w:tcBorders>
              <w:top w:val="nil"/>
              <w:left w:val="nil"/>
              <w:bottom w:val="single" w:sz="4" w:space="0" w:color="000000"/>
              <w:right w:val="nil"/>
            </w:tcBorders>
            <w:vAlign w:val="center"/>
            <w:hideMark/>
          </w:tcPr>
          <w:p w14:paraId="0E19928B" w14:textId="77777777" w:rsidR="003D4C30" w:rsidRPr="001023CD" w:rsidRDefault="003D4C30" w:rsidP="00CF187C">
            <w:pPr>
              <w:bidi/>
              <w:spacing w:after="0" w:line="240" w:lineRule="auto"/>
              <w:rPr>
                <w:rFonts w:ascii="Times New Roman" w:eastAsia="Times New Roman" w:hAnsi="Times New Roman" w:cs="B Nazanin"/>
                <w:b/>
                <w:bCs/>
                <w:lang w:bidi="fa-IR"/>
              </w:rPr>
            </w:pPr>
          </w:p>
        </w:tc>
        <w:tc>
          <w:tcPr>
            <w:tcW w:w="832" w:type="dxa"/>
            <w:gridSpan w:val="2"/>
            <w:tcBorders>
              <w:top w:val="nil"/>
              <w:left w:val="nil"/>
              <w:bottom w:val="single" w:sz="4" w:space="0" w:color="auto"/>
              <w:right w:val="nil"/>
            </w:tcBorders>
            <w:shd w:val="clear" w:color="000000" w:fill="BDD7EE"/>
            <w:vAlign w:val="center"/>
            <w:hideMark/>
          </w:tcPr>
          <w:p w14:paraId="06179A98"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کل</w:t>
            </w:r>
          </w:p>
        </w:tc>
        <w:tc>
          <w:tcPr>
            <w:tcW w:w="805" w:type="dxa"/>
            <w:tcBorders>
              <w:top w:val="nil"/>
              <w:left w:val="nil"/>
              <w:bottom w:val="single" w:sz="4" w:space="0" w:color="auto"/>
              <w:right w:val="nil"/>
            </w:tcBorders>
            <w:shd w:val="clear" w:color="000000" w:fill="DDEBF7"/>
            <w:noWrap/>
            <w:vAlign w:val="center"/>
            <w:hideMark/>
          </w:tcPr>
          <w:p w14:paraId="52926041"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42,143</w:t>
            </w:r>
          </w:p>
        </w:tc>
        <w:tc>
          <w:tcPr>
            <w:tcW w:w="809" w:type="dxa"/>
            <w:gridSpan w:val="2"/>
            <w:tcBorders>
              <w:top w:val="nil"/>
              <w:left w:val="nil"/>
              <w:bottom w:val="single" w:sz="4" w:space="0" w:color="auto"/>
              <w:right w:val="nil"/>
            </w:tcBorders>
            <w:shd w:val="clear" w:color="000000" w:fill="DDEBF7"/>
            <w:noWrap/>
            <w:vAlign w:val="center"/>
            <w:hideMark/>
          </w:tcPr>
          <w:p w14:paraId="54838FCE"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6/7%</w:t>
            </w:r>
          </w:p>
        </w:tc>
        <w:tc>
          <w:tcPr>
            <w:tcW w:w="824" w:type="dxa"/>
            <w:gridSpan w:val="2"/>
            <w:tcBorders>
              <w:top w:val="nil"/>
              <w:left w:val="nil"/>
              <w:bottom w:val="single" w:sz="4" w:space="0" w:color="auto"/>
              <w:right w:val="nil"/>
            </w:tcBorders>
            <w:shd w:val="clear" w:color="000000" w:fill="DDEBF7"/>
            <w:noWrap/>
            <w:vAlign w:val="center"/>
            <w:hideMark/>
          </w:tcPr>
          <w:p w14:paraId="5630A4C8"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50/2</w:t>
            </w:r>
          </w:p>
        </w:tc>
        <w:tc>
          <w:tcPr>
            <w:tcW w:w="702" w:type="dxa"/>
            <w:gridSpan w:val="4"/>
            <w:tcBorders>
              <w:top w:val="nil"/>
              <w:left w:val="nil"/>
              <w:bottom w:val="single" w:sz="4" w:space="0" w:color="auto"/>
              <w:right w:val="nil"/>
            </w:tcBorders>
            <w:shd w:val="clear" w:color="000000" w:fill="DDEBF7"/>
            <w:noWrap/>
            <w:vAlign w:val="center"/>
            <w:hideMark/>
          </w:tcPr>
          <w:p w14:paraId="232E696B"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60/6</w:t>
            </w:r>
          </w:p>
        </w:tc>
        <w:tc>
          <w:tcPr>
            <w:tcW w:w="675" w:type="dxa"/>
            <w:gridSpan w:val="2"/>
            <w:tcBorders>
              <w:top w:val="nil"/>
              <w:left w:val="nil"/>
              <w:bottom w:val="single" w:sz="4" w:space="0" w:color="auto"/>
              <w:right w:val="nil"/>
            </w:tcBorders>
            <w:shd w:val="clear" w:color="000000" w:fill="DDEBF7"/>
            <w:noWrap/>
            <w:vAlign w:val="center"/>
            <w:hideMark/>
          </w:tcPr>
          <w:p w14:paraId="468F02C4"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33/0</w:t>
            </w:r>
          </w:p>
        </w:tc>
        <w:tc>
          <w:tcPr>
            <w:tcW w:w="712" w:type="dxa"/>
            <w:gridSpan w:val="3"/>
            <w:tcBorders>
              <w:top w:val="nil"/>
              <w:left w:val="nil"/>
              <w:bottom w:val="single" w:sz="4" w:space="0" w:color="auto"/>
              <w:right w:val="nil"/>
            </w:tcBorders>
            <w:shd w:val="clear" w:color="000000" w:fill="DDEBF7"/>
            <w:noWrap/>
            <w:vAlign w:val="center"/>
            <w:hideMark/>
          </w:tcPr>
          <w:p w14:paraId="7769EB52"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8/2</w:t>
            </w:r>
          </w:p>
        </w:tc>
        <w:tc>
          <w:tcPr>
            <w:tcW w:w="1425" w:type="dxa"/>
            <w:gridSpan w:val="2"/>
            <w:tcBorders>
              <w:top w:val="nil"/>
              <w:left w:val="nil"/>
              <w:bottom w:val="single" w:sz="4" w:space="0" w:color="auto"/>
              <w:right w:val="nil"/>
            </w:tcBorders>
            <w:shd w:val="clear" w:color="000000" w:fill="DDEBF7"/>
            <w:noWrap/>
            <w:vAlign w:val="center"/>
            <w:hideMark/>
          </w:tcPr>
          <w:p w14:paraId="3575ABFD"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103,928,831</w:t>
            </w:r>
          </w:p>
        </w:tc>
        <w:tc>
          <w:tcPr>
            <w:tcW w:w="1698" w:type="dxa"/>
            <w:gridSpan w:val="2"/>
            <w:tcBorders>
              <w:top w:val="nil"/>
              <w:left w:val="nil"/>
              <w:bottom w:val="single" w:sz="4" w:space="0" w:color="auto"/>
              <w:right w:val="nil"/>
            </w:tcBorders>
            <w:shd w:val="clear" w:color="000000" w:fill="DDEBF7"/>
            <w:noWrap/>
            <w:vAlign w:val="center"/>
            <w:hideMark/>
          </w:tcPr>
          <w:p w14:paraId="7E53E4D8"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120,182,651</w:t>
            </w:r>
          </w:p>
        </w:tc>
      </w:tr>
      <w:tr w:rsidR="00BA14AF" w:rsidRPr="001023CD" w14:paraId="686D88D1" w14:textId="77777777" w:rsidTr="00BA14AF">
        <w:trPr>
          <w:trHeight w:val="20"/>
        </w:trPr>
        <w:tc>
          <w:tcPr>
            <w:tcW w:w="824" w:type="dxa"/>
            <w:vMerge w:val="restart"/>
            <w:tcBorders>
              <w:top w:val="nil"/>
              <w:left w:val="nil"/>
              <w:bottom w:val="single" w:sz="4" w:space="0" w:color="000000"/>
              <w:right w:val="nil"/>
            </w:tcBorders>
            <w:shd w:val="clear" w:color="000000" w:fill="BDD7EE"/>
            <w:vAlign w:val="center"/>
            <w:hideMark/>
          </w:tcPr>
          <w:p w14:paraId="710CEAB6"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1393</w:t>
            </w:r>
          </w:p>
        </w:tc>
        <w:tc>
          <w:tcPr>
            <w:tcW w:w="832" w:type="dxa"/>
            <w:gridSpan w:val="2"/>
            <w:tcBorders>
              <w:top w:val="nil"/>
              <w:left w:val="nil"/>
              <w:bottom w:val="single" w:sz="4" w:space="0" w:color="auto"/>
              <w:right w:val="nil"/>
            </w:tcBorders>
            <w:shd w:val="clear" w:color="000000" w:fill="BDD7EE"/>
            <w:vAlign w:val="center"/>
            <w:hideMark/>
          </w:tcPr>
          <w:p w14:paraId="17952ED9" w14:textId="77777777" w:rsidR="003D4C30" w:rsidRPr="001023CD" w:rsidRDefault="003D4C30"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مرد</w:t>
            </w:r>
          </w:p>
        </w:tc>
        <w:tc>
          <w:tcPr>
            <w:tcW w:w="805" w:type="dxa"/>
            <w:tcBorders>
              <w:top w:val="nil"/>
              <w:left w:val="nil"/>
              <w:bottom w:val="single" w:sz="4" w:space="0" w:color="auto"/>
              <w:right w:val="nil"/>
            </w:tcBorders>
            <w:shd w:val="clear" w:color="auto" w:fill="auto"/>
            <w:noWrap/>
            <w:vAlign w:val="center"/>
            <w:hideMark/>
          </w:tcPr>
          <w:p w14:paraId="5132EF82"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35,972</w:t>
            </w:r>
          </w:p>
        </w:tc>
        <w:tc>
          <w:tcPr>
            <w:tcW w:w="809" w:type="dxa"/>
            <w:gridSpan w:val="2"/>
            <w:tcBorders>
              <w:top w:val="nil"/>
              <w:left w:val="nil"/>
              <w:bottom w:val="single" w:sz="4" w:space="0" w:color="auto"/>
              <w:right w:val="nil"/>
            </w:tcBorders>
            <w:shd w:val="clear" w:color="auto" w:fill="auto"/>
            <w:noWrap/>
            <w:vAlign w:val="center"/>
            <w:hideMark/>
          </w:tcPr>
          <w:p w14:paraId="2A1B1C4E"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5/7%</w:t>
            </w:r>
          </w:p>
        </w:tc>
        <w:tc>
          <w:tcPr>
            <w:tcW w:w="824" w:type="dxa"/>
            <w:gridSpan w:val="2"/>
            <w:tcBorders>
              <w:top w:val="nil"/>
              <w:left w:val="nil"/>
              <w:bottom w:val="single" w:sz="4" w:space="0" w:color="auto"/>
              <w:right w:val="nil"/>
            </w:tcBorders>
            <w:shd w:val="clear" w:color="auto" w:fill="auto"/>
            <w:noWrap/>
            <w:vAlign w:val="center"/>
            <w:hideMark/>
          </w:tcPr>
          <w:p w14:paraId="6D199A26"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50/4</w:t>
            </w:r>
          </w:p>
        </w:tc>
        <w:tc>
          <w:tcPr>
            <w:tcW w:w="702" w:type="dxa"/>
            <w:gridSpan w:val="4"/>
            <w:tcBorders>
              <w:top w:val="nil"/>
              <w:left w:val="nil"/>
              <w:bottom w:val="single" w:sz="4" w:space="0" w:color="auto"/>
              <w:right w:val="nil"/>
            </w:tcBorders>
            <w:shd w:val="clear" w:color="auto" w:fill="auto"/>
            <w:noWrap/>
            <w:vAlign w:val="center"/>
            <w:hideMark/>
          </w:tcPr>
          <w:p w14:paraId="0A3B9E64"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59/8</w:t>
            </w:r>
          </w:p>
        </w:tc>
        <w:tc>
          <w:tcPr>
            <w:tcW w:w="675" w:type="dxa"/>
            <w:gridSpan w:val="2"/>
            <w:tcBorders>
              <w:top w:val="nil"/>
              <w:left w:val="nil"/>
              <w:bottom w:val="single" w:sz="4" w:space="0" w:color="auto"/>
              <w:right w:val="nil"/>
            </w:tcBorders>
            <w:shd w:val="clear" w:color="auto" w:fill="auto"/>
            <w:noWrap/>
            <w:vAlign w:val="center"/>
            <w:hideMark/>
          </w:tcPr>
          <w:p w14:paraId="2C381C19"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32/8</w:t>
            </w:r>
          </w:p>
        </w:tc>
        <w:tc>
          <w:tcPr>
            <w:tcW w:w="712" w:type="dxa"/>
            <w:gridSpan w:val="3"/>
            <w:tcBorders>
              <w:top w:val="nil"/>
              <w:left w:val="nil"/>
              <w:bottom w:val="single" w:sz="4" w:space="0" w:color="auto"/>
              <w:right w:val="nil"/>
            </w:tcBorders>
            <w:shd w:val="clear" w:color="auto" w:fill="auto"/>
            <w:noWrap/>
            <w:vAlign w:val="center"/>
            <w:hideMark/>
          </w:tcPr>
          <w:p w14:paraId="7F9AC6A4"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8/0</w:t>
            </w:r>
          </w:p>
        </w:tc>
        <w:tc>
          <w:tcPr>
            <w:tcW w:w="1425" w:type="dxa"/>
            <w:gridSpan w:val="2"/>
            <w:tcBorders>
              <w:top w:val="nil"/>
              <w:left w:val="nil"/>
              <w:bottom w:val="single" w:sz="4" w:space="0" w:color="auto"/>
              <w:right w:val="nil"/>
            </w:tcBorders>
            <w:shd w:val="clear" w:color="auto" w:fill="auto"/>
            <w:noWrap/>
            <w:vAlign w:val="center"/>
            <w:hideMark/>
          </w:tcPr>
          <w:p w14:paraId="6FC3806E"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106,378,554</w:t>
            </w:r>
          </w:p>
        </w:tc>
        <w:tc>
          <w:tcPr>
            <w:tcW w:w="1698" w:type="dxa"/>
            <w:gridSpan w:val="2"/>
            <w:tcBorders>
              <w:top w:val="nil"/>
              <w:left w:val="nil"/>
              <w:bottom w:val="single" w:sz="4" w:space="0" w:color="auto"/>
              <w:right w:val="nil"/>
            </w:tcBorders>
            <w:shd w:val="clear" w:color="auto" w:fill="auto"/>
            <w:noWrap/>
            <w:vAlign w:val="center"/>
            <w:hideMark/>
          </w:tcPr>
          <w:p w14:paraId="3A22E9BB"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123,293,398</w:t>
            </w:r>
          </w:p>
        </w:tc>
      </w:tr>
      <w:tr w:rsidR="00BA14AF" w:rsidRPr="001023CD" w14:paraId="2C45FD1A" w14:textId="77777777" w:rsidTr="00BA14AF">
        <w:trPr>
          <w:trHeight w:val="20"/>
        </w:trPr>
        <w:tc>
          <w:tcPr>
            <w:tcW w:w="824" w:type="dxa"/>
            <w:vMerge/>
            <w:tcBorders>
              <w:top w:val="nil"/>
              <w:left w:val="nil"/>
              <w:bottom w:val="single" w:sz="4" w:space="0" w:color="000000"/>
              <w:right w:val="nil"/>
            </w:tcBorders>
            <w:vAlign w:val="center"/>
            <w:hideMark/>
          </w:tcPr>
          <w:p w14:paraId="4D26AA9E" w14:textId="77777777" w:rsidR="003D4C30" w:rsidRPr="001023CD" w:rsidRDefault="003D4C30" w:rsidP="00CF187C">
            <w:pPr>
              <w:bidi/>
              <w:spacing w:after="0" w:line="240" w:lineRule="auto"/>
              <w:rPr>
                <w:rFonts w:ascii="Times New Roman" w:eastAsia="Times New Roman" w:hAnsi="Times New Roman" w:cs="B Nazanin"/>
                <w:b/>
                <w:bCs/>
                <w:lang w:bidi="fa-IR"/>
              </w:rPr>
            </w:pPr>
          </w:p>
        </w:tc>
        <w:tc>
          <w:tcPr>
            <w:tcW w:w="832" w:type="dxa"/>
            <w:gridSpan w:val="2"/>
            <w:tcBorders>
              <w:top w:val="nil"/>
              <w:left w:val="nil"/>
              <w:bottom w:val="single" w:sz="4" w:space="0" w:color="auto"/>
              <w:right w:val="nil"/>
            </w:tcBorders>
            <w:shd w:val="clear" w:color="000000" w:fill="BDD7EE"/>
            <w:vAlign w:val="center"/>
            <w:hideMark/>
          </w:tcPr>
          <w:p w14:paraId="5F6C506E"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زن</w:t>
            </w:r>
          </w:p>
        </w:tc>
        <w:tc>
          <w:tcPr>
            <w:tcW w:w="805" w:type="dxa"/>
            <w:tcBorders>
              <w:top w:val="nil"/>
              <w:left w:val="nil"/>
              <w:bottom w:val="single" w:sz="4" w:space="0" w:color="auto"/>
              <w:right w:val="nil"/>
            </w:tcBorders>
            <w:shd w:val="clear" w:color="auto" w:fill="auto"/>
            <w:noWrap/>
            <w:vAlign w:val="center"/>
            <w:hideMark/>
          </w:tcPr>
          <w:p w14:paraId="59566E6A"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1,434</w:t>
            </w:r>
          </w:p>
        </w:tc>
        <w:tc>
          <w:tcPr>
            <w:tcW w:w="809" w:type="dxa"/>
            <w:gridSpan w:val="2"/>
            <w:tcBorders>
              <w:top w:val="nil"/>
              <w:left w:val="nil"/>
              <w:bottom w:val="single" w:sz="4" w:space="0" w:color="auto"/>
              <w:right w:val="nil"/>
            </w:tcBorders>
            <w:shd w:val="clear" w:color="auto" w:fill="auto"/>
            <w:noWrap/>
            <w:vAlign w:val="center"/>
            <w:hideMark/>
          </w:tcPr>
          <w:p w14:paraId="63D6CC45"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0/2%</w:t>
            </w:r>
          </w:p>
        </w:tc>
        <w:tc>
          <w:tcPr>
            <w:tcW w:w="824" w:type="dxa"/>
            <w:gridSpan w:val="2"/>
            <w:tcBorders>
              <w:top w:val="nil"/>
              <w:left w:val="nil"/>
              <w:bottom w:val="single" w:sz="4" w:space="0" w:color="auto"/>
              <w:right w:val="nil"/>
            </w:tcBorders>
            <w:shd w:val="clear" w:color="auto" w:fill="auto"/>
            <w:noWrap/>
            <w:vAlign w:val="center"/>
            <w:hideMark/>
          </w:tcPr>
          <w:p w14:paraId="42676542"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49/3</w:t>
            </w:r>
          </w:p>
        </w:tc>
        <w:tc>
          <w:tcPr>
            <w:tcW w:w="702" w:type="dxa"/>
            <w:gridSpan w:val="4"/>
            <w:tcBorders>
              <w:top w:val="nil"/>
              <w:left w:val="nil"/>
              <w:bottom w:val="single" w:sz="4" w:space="0" w:color="auto"/>
              <w:right w:val="nil"/>
            </w:tcBorders>
            <w:shd w:val="clear" w:color="auto" w:fill="auto"/>
            <w:noWrap/>
            <w:vAlign w:val="center"/>
            <w:hideMark/>
          </w:tcPr>
          <w:p w14:paraId="13A467ED"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58/7</w:t>
            </w:r>
          </w:p>
        </w:tc>
        <w:tc>
          <w:tcPr>
            <w:tcW w:w="675" w:type="dxa"/>
            <w:gridSpan w:val="2"/>
            <w:tcBorders>
              <w:top w:val="nil"/>
              <w:left w:val="nil"/>
              <w:bottom w:val="single" w:sz="4" w:space="0" w:color="auto"/>
              <w:right w:val="nil"/>
            </w:tcBorders>
            <w:shd w:val="clear" w:color="auto" w:fill="auto"/>
            <w:noWrap/>
            <w:vAlign w:val="center"/>
            <w:hideMark/>
          </w:tcPr>
          <w:p w14:paraId="2533A57F"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27/2</w:t>
            </w:r>
          </w:p>
        </w:tc>
        <w:tc>
          <w:tcPr>
            <w:tcW w:w="712" w:type="dxa"/>
            <w:gridSpan w:val="3"/>
            <w:tcBorders>
              <w:top w:val="nil"/>
              <w:left w:val="nil"/>
              <w:bottom w:val="single" w:sz="4" w:space="0" w:color="auto"/>
              <w:right w:val="nil"/>
            </w:tcBorders>
            <w:shd w:val="clear" w:color="auto" w:fill="auto"/>
            <w:noWrap/>
            <w:vAlign w:val="center"/>
            <w:hideMark/>
          </w:tcPr>
          <w:p w14:paraId="4960CE08"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7/2</w:t>
            </w:r>
          </w:p>
        </w:tc>
        <w:tc>
          <w:tcPr>
            <w:tcW w:w="1425" w:type="dxa"/>
            <w:gridSpan w:val="2"/>
            <w:tcBorders>
              <w:top w:val="nil"/>
              <w:left w:val="nil"/>
              <w:bottom w:val="single" w:sz="4" w:space="0" w:color="auto"/>
              <w:right w:val="nil"/>
            </w:tcBorders>
            <w:shd w:val="clear" w:color="auto" w:fill="auto"/>
            <w:noWrap/>
            <w:vAlign w:val="center"/>
            <w:hideMark/>
          </w:tcPr>
          <w:p w14:paraId="21CCDB08"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83,370,856</w:t>
            </w:r>
          </w:p>
        </w:tc>
        <w:tc>
          <w:tcPr>
            <w:tcW w:w="1698" w:type="dxa"/>
            <w:gridSpan w:val="2"/>
            <w:tcBorders>
              <w:top w:val="nil"/>
              <w:left w:val="nil"/>
              <w:bottom w:val="single" w:sz="4" w:space="0" w:color="auto"/>
              <w:right w:val="nil"/>
            </w:tcBorders>
            <w:shd w:val="clear" w:color="auto" w:fill="auto"/>
            <w:noWrap/>
            <w:vAlign w:val="center"/>
            <w:hideMark/>
          </w:tcPr>
          <w:p w14:paraId="4AFB7861"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89,387,770</w:t>
            </w:r>
          </w:p>
        </w:tc>
      </w:tr>
      <w:tr w:rsidR="00BA14AF" w:rsidRPr="001023CD" w14:paraId="5735EFB7" w14:textId="77777777" w:rsidTr="00BA14AF">
        <w:trPr>
          <w:trHeight w:val="20"/>
        </w:trPr>
        <w:tc>
          <w:tcPr>
            <w:tcW w:w="824" w:type="dxa"/>
            <w:vMerge/>
            <w:tcBorders>
              <w:top w:val="nil"/>
              <w:left w:val="nil"/>
              <w:bottom w:val="single" w:sz="4" w:space="0" w:color="000000"/>
              <w:right w:val="nil"/>
            </w:tcBorders>
            <w:vAlign w:val="center"/>
            <w:hideMark/>
          </w:tcPr>
          <w:p w14:paraId="140B9C73" w14:textId="77777777" w:rsidR="003D4C30" w:rsidRPr="001023CD" w:rsidRDefault="003D4C30" w:rsidP="00CF187C">
            <w:pPr>
              <w:bidi/>
              <w:spacing w:after="0" w:line="240" w:lineRule="auto"/>
              <w:rPr>
                <w:rFonts w:ascii="Times New Roman" w:eastAsia="Times New Roman" w:hAnsi="Times New Roman" w:cs="B Nazanin"/>
                <w:b/>
                <w:bCs/>
                <w:lang w:bidi="fa-IR"/>
              </w:rPr>
            </w:pPr>
          </w:p>
        </w:tc>
        <w:tc>
          <w:tcPr>
            <w:tcW w:w="832" w:type="dxa"/>
            <w:gridSpan w:val="2"/>
            <w:tcBorders>
              <w:top w:val="nil"/>
              <w:left w:val="nil"/>
              <w:bottom w:val="single" w:sz="4" w:space="0" w:color="auto"/>
              <w:right w:val="nil"/>
            </w:tcBorders>
            <w:shd w:val="clear" w:color="000000" w:fill="BDD7EE"/>
            <w:vAlign w:val="center"/>
            <w:hideMark/>
          </w:tcPr>
          <w:p w14:paraId="1C7D9EA1"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کل</w:t>
            </w:r>
          </w:p>
        </w:tc>
        <w:tc>
          <w:tcPr>
            <w:tcW w:w="805" w:type="dxa"/>
            <w:tcBorders>
              <w:top w:val="nil"/>
              <w:left w:val="nil"/>
              <w:bottom w:val="single" w:sz="4" w:space="0" w:color="auto"/>
              <w:right w:val="nil"/>
            </w:tcBorders>
            <w:shd w:val="clear" w:color="000000" w:fill="DDEBF7"/>
            <w:noWrap/>
            <w:vAlign w:val="center"/>
            <w:hideMark/>
          </w:tcPr>
          <w:p w14:paraId="1A3B3878"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37,406</w:t>
            </w:r>
          </w:p>
        </w:tc>
        <w:tc>
          <w:tcPr>
            <w:tcW w:w="809" w:type="dxa"/>
            <w:gridSpan w:val="2"/>
            <w:tcBorders>
              <w:top w:val="nil"/>
              <w:left w:val="nil"/>
              <w:bottom w:val="single" w:sz="4" w:space="0" w:color="auto"/>
              <w:right w:val="nil"/>
            </w:tcBorders>
            <w:shd w:val="clear" w:color="000000" w:fill="DDEBF7"/>
            <w:noWrap/>
            <w:vAlign w:val="center"/>
            <w:hideMark/>
          </w:tcPr>
          <w:p w14:paraId="6CF20CFD"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5/9%</w:t>
            </w:r>
          </w:p>
        </w:tc>
        <w:tc>
          <w:tcPr>
            <w:tcW w:w="824" w:type="dxa"/>
            <w:gridSpan w:val="2"/>
            <w:tcBorders>
              <w:top w:val="nil"/>
              <w:left w:val="nil"/>
              <w:bottom w:val="single" w:sz="4" w:space="0" w:color="auto"/>
              <w:right w:val="nil"/>
            </w:tcBorders>
            <w:shd w:val="clear" w:color="000000" w:fill="DDEBF7"/>
            <w:noWrap/>
            <w:vAlign w:val="center"/>
            <w:hideMark/>
          </w:tcPr>
          <w:p w14:paraId="1CE924FF"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50/3</w:t>
            </w:r>
          </w:p>
        </w:tc>
        <w:tc>
          <w:tcPr>
            <w:tcW w:w="702" w:type="dxa"/>
            <w:gridSpan w:val="4"/>
            <w:tcBorders>
              <w:top w:val="nil"/>
              <w:left w:val="nil"/>
              <w:bottom w:val="single" w:sz="4" w:space="0" w:color="auto"/>
              <w:right w:val="nil"/>
            </w:tcBorders>
            <w:shd w:val="clear" w:color="000000" w:fill="DDEBF7"/>
            <w:noWrap/>
            <w:vAlign w:val="center"/>
            <w:hideMark/>
          </w:tcPr>
          <w:p w14:paraId="373D1172"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59/7</w:t>
            </w:r>
          </w:p>
        </w:tc>
        <w:tc>
          <w:tcPr>
            <w:tcW w:w="675" w:type="dxa"/>
            <w:gridSpan w:val="2"/>
            <w:tcBorders>
              <w:top w:val="nil"/>
              <w:left w:val="nil"/>
              <w:bottom w:val="single" w:sz="4" w:space="0" w:color="auto"/>
              <w:right w:val="nil"/>
            </w:tcBorders>
            <w:shd w:val="clear" w:color="000000" w:fill="DDEBF7"/>
            <w:noWrap/>
            <w:vAlign w:val="center"/>
            <w:hideMark/>
          </w:tcPr>
          <w:p w14:paraId="3CD30ED7"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32/6</w:t>
            </w:r>
          </w:p>
        </w:tc>
        <w:tc>
          <w:tcPr>
            <w:tcW w:w="712" w:type="dxa"/>
            <w:gridSpan w:val="3"/>
            <w:tcBorders>
              <w:top w:val="nil"/>
              <w:left w:val="nil"/>
              <w:bottom w:val="single" w:sz="4" w:space="0" w:color="auto"/>
              <w:right w:val="nil"/>
            </w:tcBorders>
            <w:shd w:val="clear" w:color="000000" w:fill="DDEBF7"/>
            <w:noWrap/>
            <w:vAlign w:val="center"/>
            <w:hideMark/>
          </w:tcPr>
          <w:p w14:paraId="07ED3270"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7/9</w:t>
            </w:r>
          </w:p>
        </w:tc>
        <w:tc>
          <w:tcPr>
            <w:tcW w:w="1425" w:type="dxa"/>
            <w:gridSpan w:val="2"/>
            <w:tcBorders>
              <w:top w:val="nil"/>
              <w:left w:val="nil"/>
              <w:bottom w:val="single" w:sz="4" w:space="0" w:color="auto"/>
              <w:right w:val="nil"/>
            </w:tcBorders>
            <w:shd w:val="clear" w:color="000000" w:fill="DDEBF7"/>
            <w:noWrap/>
            <w:vAlign w:val="center"/>
            <w:hideMark/>
          </w:tcPr>
          <w:p w14:paraId="31B4AE7B"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105,496,529</w:t>
            </w:r>
          </w:p>
        </w:tc>
        <w:tc>
          <w:tcPr>
            <w:tcW w:w="1698" w:type="dxa"/>
            <w:gridSpan w:val="2"/>
            <w:tcBorders>
              <w:top w:val="nil"/>
              <w:left w:val="nil"/>
              <w:bottom w:val="single" w:sz="4" w:space="0" w:color="auto"/>
              <w:right w:val="nil"/>
            </w:tcBorders>
            <w:shd w:val="clear" w:color="000000" w:fill="DDEBF7"/>
            <w:noWrap/>
            <w:vAlign w:val="center"/>
            <w:hideMark/>
          </w:tcPr>
          <w:p w14:paraId="7B967C92"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121,993,589</w:t>
            </w:r>
          </w:p>
        </w:tc>
      </w:tr>
      <w:tr w:rsidR="00BA14AF" w:rsidRPr="001023CD" w14:paraId="261FD5B1" w14:textId="77777777" w:rsidTr="00BA14AF">
        <w:trPr>
          <w:trHeight w:val="20"/>
        </w:trPr>
        <w:tc>
          <w:tcPr>
            <w:tcW w:w="824" w:type="dxa"/>
            <w:vMerge w:val="restart"/>
            <w:tcBorders>
              <w:top w:val="nil"/>
              <w:left w:val="nil"/>
              <w:bottom w:val="single" w:sz="4" w:space="0" w:color="000000"/>
              <w:right w:val="nil"/>
            </w:tcBorders>
            <w:shd w:val="clear" w:color="000000" w:fill="BDD7EE"/>
            <w:vAlign w:val="center"/>
            <w:hideMark/>
          </w:tcPr>
          <w:p w14:paraId="4B3A10ED"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1394</w:t>
            </w:r>
          </w:p>
        </w:tc>
        <w:tc>
          <w:tcPr>
            <w:tcW w:w="832" w:type="dxa"/>
            <w:gridSpan w:val="2"/>
            <w:tcBorders>
              <w:top w:val="nil"/>
              <w:left w:val="nil"/>
              <w:bottom w:val="single" w:sz="4" w:space="0" w:color="auto"/>
              <w:right w:val="nil"/>
            </w:tcBorders>
            <w:shd w:val="clear" w:color="000000" w:fill="BDD7EE"/>
            <w:vAlign w:val="center"/>
            <w:hideMark/>
          </w:tcPr>
          <w:p w14:paraId="0DA83EF3" w14:textId="77777777" w:rsidR="003D4C30" w:rsidRPr="001023CD" w:rsidRDefault="003D4C30"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مرد</w:t>
            </w:r>
          </w:p>
        </w:tc>
        <w:tc>
          <w:tcPr>
            <w:tcW w:w="805" w:type="dxa"/>
            <w:tcBorders>
              <w:top w:val="nil"/>
              <w:left w:val="nil"/>
              <w:bottom w:val="single" w:sz="4" w:space="0" w:color="auto"/>
              <w:right w:val="nil"/>
            </w:tcBorders>
            <w:shd w:val="clear" w:color="auto" w:fill="auto"/>
            <w:noWrap/>
            <w:vAlign w:val="center"/>
            <w:hideMark/>
          </w:tcPr>
          <w:p w14:paraId="0A83A482"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35,855</w:t>
            </w:r>
          </w:p>
        </w:tc>
        <w:tc>
          <w:tcPr>
            <w:tcW w:w="809" w:type="dxa"/>
            <w:gridSpan w:val="2"/>
            <w:tcBorders>
              <w:top w:val="nil"/>
              <w:left w:val="nil"/>
              <w:bottom w:val="single" w:sz="4" w:space="0" w:color="auto"/>
              <w:right w:val="nil"/>
            </w:tcBorders>
            <w:shd w:val="clear" w:color="auto" w:fill="auto"/>
            <w:noWrap/>
            <w:vAlign w:val="center"/>
            <w:hideMark/>
          </w:tcPr>
          <w:p w14:paraId="774AB37D"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5/7%</w:t>
            </w:r>
          </w:p>
        </w:tc>
        <w:tc>
          <w:tcPr>
            <w:tcW w:w="824" w:type="dxa"/>
            <w:gridSpan w:val="2"/>
            <w:tcBorders>
              <w:top w:val="nil"/>
              <w:left w:val="nil"/>
              <w:bottom w:val="single" w:sz="4" w:space="0" w:color="auto"/>
              <w:right w:val="nil"/>
            </w:tcBorders>
            <w:shd w:val="clear" w:color="auto" w:fill="auto"/>
            <w:noWrap/>
            <w:vAlign w:val="center"/>
            <w:hideMark/>
          </w:tcPr>
          <w:p w14:paraId="07D4BF52"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50/3</w:t>
            </w:r>
          </w:p>
        </w:tc>
        <w:tc>
          <w:tcPr>
            <w:tcW w:w="702" w:type="dxa"/>
            <w:gridSpan w:val="4"/>
            <w:tcBorders>
              <w:top w:val="nil"/>
              <w:left w:val="nil"/>
              <w:bottom w:val="single" w:sz="4" w:space="0" w:color="auto"/>
              <w:right w:val="nil"/>
            </w:tcBorders>
            <w:shd w:val="clear" w:color="auto" w:fill="auto"/>
            <w:noWrap/>
            <w:vAlign w:val="center"/>
            <w:hideMark/>
          </w:tcPr>
          <w:p w14:paraId="07BC587A"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58/7</w:t>
            </w:r>
          </w:p>
        </w:tc>
        <w:tc>
          <w:tcPr>
            <w:tcW w:w="675" w:type="dxa"/>
            <w:gridSpan w:val="2"/>
            <w:tcBorders>
              <w:top w:val="nil"/>
              <w:left w:val="nil"/>
              <w:bottom w:val="single" w:sz="4" w:space="0" w:color="auto"/>
              <w:right w:val="nil"/>
            </w:tcBorders>
            <w:shd w:val="clear" w:color="auto" w:fill="auto"/>
            <w:noWrap/>
            <w:vAlign w:val="center"/>
            <w:hideMark/>
          </w:tcPr>
          <w:p w14:paraId="5F9AEFD3"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32/7</w:t>
            </w:r>
          </w:p>
        </w:tc>
        <w:tc>
          <w:tcPr>
            <w:tcW w:w="712" w:type="dxa"/>
            <w:gridSpan w:val="3"/>
            <w:tcBorders>
              <w:top w:val="nil"/>
              <w:left w:val="nil"/>
              <w:bottom w:val="single" w:sz="4" w:space="0" w:color="auto"/>
              <w:right w:val="nil"/>
            </w:tcBorders>
            <w:shd w:val="clear" w:color="auto" w:fill="auto"/>
            <w:noWrap/>
            <w:vAlign w:val="center"/>
            <w:hideMark/>
          </w:tcPr>
          <w:p w14:paraId="55EF51A2"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7/8</w:t>
            </w:r>
          </w:p>
        </w:tc>
        <w:tc>
          <w:tcPr>
            <w:tcW w:w="1425" w:type="dxa"/>
            <w:gridSpan w:val="2"/>
            <w:tcBorders>
              <w:top w:val="nil"/>
              <w:left w:val="nil"/>
              <w:bottom w:val="single" w:sz="4" w:space="0" w:color="auto"/>
              <w:right w:val="nil"/>
            </w:tcBorders>
            <w:shd w:val="clear" w:color="auto" w:fill="auto"/>
            <w:noWrap/>
            <w:vAlign w:val="center"/>
            <w:hideMark/>
          </w:tcPr>
          <w:p w14:paraId="591BA7D7"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114,690,638</w:t>
            </w:r>
          </w:p>
        </w:tc>
        <w:tc>
          <w:tcPr>
            <w:tcW w:w="1698" w:type="dxa"/>
            <w:gridSpan w:val="2"/>
            <w:tcBorders>
              <w:top w:val="nil"/>
              <w:left w:val="nil"/>
              <w:bottom w:val="single" w:sz="4" w:space="0" w:color="auto"/>
              <w:right w:val="nil"/>
            </w:tcBorders>
            <w:shd w:val="clear" w:color="auto" w:fill="auto"/>
            <w:noWrap/>
            <w:vAlign w:val="center"/>
            <w:hideMark/>
          </w:tcPr>
          <w:p w14:paraId="1502C3D7"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132,000,308</w:t>
            </w:r>
          </w:p>
        </w:tc>
      </w:tr>
      <w:tr w:rsidR="00BA14AF" w:rsidRPr="001023CD" w14:paraId="0BA771CB" w14:textId="77777777" w:rsidTr="00BA14AF">
        <w:trPr>
          <w:trHeight w:val="20"/>
        </w:trPr>
        <w:tc>
          <w:tcPr>
            <w:tcW w:w="824" w:type="dxa"/>
            <w:vMerge/>
            <w:tcBorders>
              <w:top w:val="nil"/>
              <w:left w:val="nil"/>
              <w:bottom w:val="single" w:sz="4" w:space="0" w:color="000000"/>
              <w:right w:val="nil"/>
            </w:tcBorders>
            <w:vAlign w:val="center"/>
            <w:hideMark/>
          </w:tcPr>
          <w:p w14:paraId="2E559ED3" w14:textId="77777777" w:rsidR="003D4C30" w:rsidRPr="001023CD" w:rsidRDefault="003D4C30" w:rsidP="00CF187C">
            <w:pPr>
              <w:bidi/>
              <w:spacing w:after="0" w:line="240" w:lineRule="auto"/>
              <w:rPr>
                <w:rFonts w:ascii="Times New Roman" w:eastAsia="Times New Roman" w:hAnsi="Times New Roman" w:cs="B Nazanin"/>
                <w:b/>
                <w:bCs/>
                <w:lang w:bidi="fa-IR"/>
              </w:rPr>
            </w:pPr>
          </w:p>
        </w:tc>
        <w:tc>
          <w:tcPr>
            <w:tcW w:w="832" w:type="dxa"/>
            <w:gridSpan w:val="2"/>
            <w:tcBorders>
              <w:top w:val="nil"/>
              <w:left w:val="nil"/>
              <w:bottom w:val="single" w:sz="4" w:space="0" w:color="auto"/>
              <w:right w:val="nil"/>
            </w:tcBorders>
            <w:shd w:val="clear" w:color="000000" w:fill="BDD7EE"/>
            <w:vAlign w:val="center"/>
            <w:hideMark/>
          </w:tcPr>
          <w:p w14:paraId="25BACEFC"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زن</w:t>
            </w:r>
          </w:p>
        </w:tc>
        <w:tc>
          <w:tcPr>
            <w:tcW w:w="805" w:type="dxa"/>
            <w:tcBorders>
              <w:top w:val="nil"/>
              <w:left w:val="nil"/>
              <w:bottom w:val="single" w:sz="4" w:space="0" w:color="auto"/>
              <w:right w:val="nil"/>
            </w:tcBorders>
            <w:shd w:val="clear" w:color="auto" w:fill="auto"/>
            <w:noWrap/>
            <w:vAlign w:val="center"/>
            <w:hideMark/>
          </w:tcPr>
          <w:p w14:paraId="0AA35438"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1,478</w:t>
            </w:r>
          </w:p>
        </w:tc>
        <w:tc>
          <w:tcPr>
            <w:tcW w:w="809" w:type="dxa"/>
            <w:gridSpan w:val="2"/>
            <w:tcBorders>
              <w:top w:val="nil"/>
              <w:left w:val="nil"/>
              <w:bottom w:val="single" w:sz="4" w:space="0" w:color="auto"/>
              <w:right w:val="nil"/>
            </w:tcBorders>
            <w:shd w:val="clear" w:color="auto" w:fill="auto"/>
            <w:noWrap/>
            <w:vAlign w:val="center"/>
            <w:hideMark/>
          </w:tcPr>
          <w:p w14:paraId="36E2A470"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0/2%</w:t>
            </w:r>
          </w:p>
        </w:tc>
        <w:tc>
          <w:tcPr>
            <w:tcW w:w="824" w:type="dxa"/>
            <w:gridSpan w:val="2"/>
            <w:tcBorders>
              <w:top w:val="nil"/>
              <w:left w:val="nil"/>
              <w:bottom w:val="single" w:sz="4" w:space="0" w:color="auto"/>
              <w:right w:val="nil"/>
            </w:tcBorders>
            <w:shd w:val="clear" w:color="auto" w:fill="auto"/>
            <w:noWrap/>
            <w:vAlign w:val="center"/>
            <w:hideMark/>
          </w:tcPr>
          <w:p w14:paraId="2FCB2A17"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49/2</w:t>
            </w:r>
          </w:p>
        </w:tc>
        <w:tc>
          <w:tcPr>
            <w:tcW w:w="702" w:type="dxa"/>
            <w:gridSpan w:val="4"/>
            <w:tcBorders>
              <w:top w:val="nil"/>
              <w:left w:val="nil"/>
              <w:bottom w:val="single" w:sz="4" w:space="0" w:color="auto"/>
              <w:right w:val="nil"/>
            </w:tcBorders>
            <w:shd w:val="clear" w:color="auto" w:fill="auto"/>
            <w:noWrap/>
            <w:vAlign w:val="center"/>
            <w:hideMark/>
          </w:tcPr>
          <w:p w14:paraId="201A802F"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57/6</w:t>
            </w:r>
          </w:p>
        </w:tc>
        <w:tc>
          <w:tcPr>
            <w:tcW w:w="675" w:type="dxa"/>
            <w:gridSpan w:val="2"/>
            <w:tcBorders>
              <w:top w:val="nil"/>
              <w:left w:val="nil"/>
              <w:bottom w:val="single" w:sz="4" w:space="0" w:color="auto"/>
              <w:right w:val="nil"/>
            </w:tcBorders>
            <w:shd w:val="clear" w:color="auto" w:fill="auto"/>
            <w:noWrap/>
            <w:vAlign w:val="center"/>
            <w:hideMark/>
          </w:tcPr>
          <w:p w14:paraId="33B45E05"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27/2</w:t>
            </w:r>
          </w:p>
        </w:tc>
        <w:tc>
          <w:tcPr>
            <w:tcW w:w="712" w:type="dxa"/>
            <w:gridSpan w:val="3"/>
            <w:tcBorders>
              <w:top w:val="nil"/>
              <w:left w:val="nil"/>
              <w:bottom w:val="single" w:sz="4" w:space="0" w:color="auto"/>
              <w:right w:val="nil"/>
            </w:tcBorders>
            <w:shd w:val="clear" w:color="auto" w:fill="auto"/>
            <w:noWrap/>
            <w:vAlign w:val="center"/>
            <w:hideMark/>
          </w:tcPr>
          <w:p w14:paraId="2987C294"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7/1</w:t>
            </w:r>
          </w:p>
        </w:tc>
        <w:tc>
          <w:tcPr>
            <w:tcW w:w="1425" w:type="dxa"/>
            <w:gridSpan w:val="2"/>
            <w:tcBorders>
              <w:top w:val="nil"/>
              <w:left w:val="nil"/>
              <w:bottom w:val="single" w:sz="4" w:space="0" w:color="auto"/>
              <w:right w:val="nil"/>
            </w:tcBorders>
            <w:shd w:val="clear" w:color="auto" w:fill="auto"/>
            <w:noWrap/>
            <w:vAlign w:val="center"/>
            <w:hideMark/>
          </w:tcPr>
          <w:p w14:paraId="58407CA9"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91,856,001</w:t>
            </w:r>
          </w:p>
        </w:tc>
        <w:tc>
          <w:tcPr>
            <w:tcW w:w="1698" w:type="dxa"/>
            <w:gridSpan w:val="2"/>
            <w:tcBorders>
              <w:top w:val="nil"/>
              <w:left w:val="nil"/>
              <w:bottom w:val="single" w:sz="4" w:space="0" w:color="auto"/>
              <w:right w:val="nil"/>
            </w:tcBorders>
            <w:shd w:val="clear" w:color="auto" w:fill="auto"/>
            <w:noWrap/>
            <w:vAlign w:val="center"/>
            <w:hideMark/>
          </w:tcPr>
          <w:p w14:paraId="3CFB3184"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97,770,526</w:t>
            </w:r>
          </w:p>
        </w:tc>
      </w:tr>
      <w:tr w:rsidR="00BA14AF" w:rsidRPr="001023CD" w14:paraId="12C4AC33" w14:textId="77777777" w:rsidTr="00BA14AF">
        <w:trPr>
          <w:trHeight w:val="20"/>
        </w:trPr>
        <w:tc>
          <w:tcPr>
            <w:tcW w:w="824" w:type="dxa"/>
            <w:vMerge/>
            <w:tcBorders>
              <w:top w:val="nil"/>
              <w:left w:val="nil"/>
              <w:bottom w:val="single" w:sz="4" w:space="0" w:color="000000"/>
              <w:right w:val="nil"/>
            </w:tcBorders>
            <w:vAlign w:val="center"/>
            <w:hideMark/>
          </w:tcPr>
          <w:p w14:paraId="31C52E3F" w14:textId="77777777" w:rsidR="003D4C30" w:rsidRPr="001023CD" w:rsidRDefault="003D4C30" w:rsidP="00CF187C">
            <w:pPr>
              <w:bidi/>
              <w:spacing w:after="0" w:line="240" w:lineRule="auto"/>
              <w:rPr>
                <w:rFonts w:ascii="Times New Roman" w:eastAsia="Times New Roman" w:hAnsi="Times New Roman" w:cs="B Nazanin"/>
                <w:b/>
                <w:bCs/>
                <w:lang w:bidi="fa-IR"/>
              </w:rPr>
            </w:pPr>
          </w:p>
        </w:tc>
        <w:tc>
          <w:tcPr>
            <w:tcW w:w="832" w:type="dxa"/>
            <w:gridSpan w:val="2"/>
            <w:tcBorders>
              <w:top w:val="nil"/>
              <w:left w:val="nil"/>
              <w:bottom w:val="single" w:sz="4" w:space="0" w:color="auto"/>
              <w:right w:val="nil"/>
            </w:tcBorders>
            <w:shd w:val="clear" w:color="000000" w:fill="BDD7EE"/>
            <w:vAlign w:val="center"/>
            <w:hideMark/>
          </w:tcPr>
          <w:p w14:paraId="748BF4E2"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کل</w:t>
            </w:r>
          </w:p>
        </w:tc>
        <w:tc>
          <w:tcPr>
            <w:tcW w:w="805" w:type="dxa"/>
            <w:tcBorders>
              <w:top w:val="nil"/>
              <w:left w:val="nil"/>
              <w:bottom w:val="single" w:sz="4" w:space="0" w:color="auto"/>
              <w:right w:val="nil"/>
            </w:tcBorders>
            <w:shd w:val="clear" w:color="000000" w:fill="DDEBF7"/>
            <w:noWrap/>
            <w:vAlign w:val="center"/>
            <w:hideMark/>
          </w:tcPr>
          <w:p w14:paraId="383E85AD"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37,333</w:t>
            </w:r>
          </w:p>
        </w:tc>
        <w:tc>
          <w:tcPr>
            <w:tcW w:w="809" w:type="dxa"/>
            <w:gridSpan w:val="2"/>
            <w:tcBorders>
              <w:top w:val="nil"/>
              <w:left w:val="nil"/>
              <w:bottom w:val="single" w:sz="4" w:space="0" w:color="auto"/>
              <w:right w:val="nil"/>
            </w:tcBorders>
            <w:shd w:val="clear" w:color="000000" w:fill="DDEBF7"/>
            <w:noWrap/>
            <w:vAlign w:val="center"/>
            <w:hideMark/>
          </w:tcPr>
          <w:p w14:paraId="519B1630"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5/9%</w:t>
            </w:r>
          </w:p>
        </w:tc>
        <w:tc>
          <w:tcPr>
            <w:tcW w:w="824" w:type="dxa"/>
            <w:gridSpan w:val="2"/>
            <w:tcBorders>
              <w:top w:val="nil"/>
              <w:left w:val="nil"/>
              <w:bottom w:val="single" w:sz="4" w:space="0" w:color="auto"/>
              <w:right w:val="nil"/>
            </w:tcBorders>
            <w:shd w:val="clear" w:color="000000" w:fill="DDEBF7"/>
            <w:noWrap/>
            <w:vAlign w:val="center"/>
            <w:hideMark/>
          </w:tcPr>
          <w:p w14:paraId="45AF0F32"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50/3</w:t>
            </w:r>
          </w:p>
        </w:tc>
        <w:tc>
          <w:tcPr>
            <w:tcW w:w="702" w:type="dxa"/>
            <w:gridSpan w:val="4"/>
            <w:tcBorders>
              <w:top w:val="nil"/>
              <w:left w:val="nil"/>
              <w:bottom w:val="single" w:sz="4" w:space="0" w:color="auto"/>
              <w:right w:val="nil"/>
            </w:tcBorders>
            <w:shd w:val="clear" w:color="000000" w:fill="DDEBF7"/>
            <w:noWrap/>
            <w:vAlign w:val="center"/>
            <w:hideMark/>
          </w:tcPr>
          <w:p w14:paraId="67E6D03F"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58/7</w:t>
            </w:r>
          </w:p>
        </w:tc>
        <w:tc>
          <w:tcPr>
            <w:tcW w:w="675" w:type="dxa"/>
            <w:gridSpan w:val="2"/>
            <w:tcBorders>
              <w:top w:val="nil"/>
              <w:left w:val="nil"/>
              <w:bottom w:val="single" w:sz="4" w:space="0" w:color="auto"/>
              <w:right w:val="nil"/>
            </w:tcBorders>
            <w:shd w:val="clear" w:color="000000" w:fill="DDEBF7"/>
            <w:noWrap/>
            <w:vAlign w:val="center"/>
            <w:hideMark/>
          </w:tcPr>
          <w:p w14:paraId="1CCFEDFC"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32/5</w:t>
            </w:r>
          </w:p>
        </w:tc>
        <w:tc>
          <w:tcPr>
            <w:tcW w:w="712" w:type="dxa"/>
            <w:gridSpan w:val="3"/>
            <w:tcBorders>
              <w:top w:val="nil"/>
              <w:left w:val="nil"/>
              <w:bottom w:val="single" w:sz="4" w:space="0" w:color="auto"/>
              <w:right w:val="nil"/>
            </w:tcBorders>
            <w:shd w:val="clear" w:color="000000" w:fill="DDEBF7"/>
            <w:noWrap/>
            <w:vAlign w:val="center"/>
            <w:hideMark/>
          </w:tcPr>
          <w:p w14:paraId="6FE9A201"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7/7</w:t>
            </w:r>
          </w:p>
        </w:tc>
        <w:tc>
          <w:tcPr>
            <w:tcW w:w="1425" w:type="dxa"/>
            <w:gridSpan w:val="2"/>
            <w:tcBorders>
              <w:top w:val="nil"/>
              <w:left w:val="nil"/>
              <w:bottom w:val="single" w:sz="4" w:space="0" w:color="auto"/>
              <w:right w:val="nil"/>
            </w:tcBorders>
            <w:shd w:val="clear" w:color="000000" w:fill="DDEBF7"/>
            <w:noWrap/>
            <w:vAlign w:val="center"/>
            <w:hideMark/>
          </w:tcPr>
          <w:p w14:paraId="70F8E8D0"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113,786,623</w:t>
            </w:r>
          </w:p>
        </w:tc>
        <w:tc>
          <w:tcPr>
            <w:tcW w:w="1698" w:type="dxa"/>
            <w:gridSpan w:val="2"/>
            <w:tcBorders>
              <w:top w:val="nil"/>
              <w:left w:val="nil"/>
              <w:bottom w:val="single" w:sz="4" w:space="0" w:color="auto"/>
              <w:right w:val="nil"/>
            </w:tcBorders>
            <w:shd w:val="clear" w:color="000000" w:fill="DDEBF7"/>
            <w:noWrap/>
            <w:vAlign w:val="center"/>
            <w:hideMark/>
          </w:tcPr>
          <w:p w14:paraId="1808557F"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130,645,163</w:t>
            </w:r>
          </w:p>
        </w:tc>
      </w:tr>
      <w:tr w:rsidR="00BA14AF" w:rsidRPr="001023CD" w14:paraId="66001F30" w14:textId="77777777" w:rsidTr="00BA14AF">
        <w:trPr>
          <w:trHeight w:val="20"/>
        </w:trPr>
        <w:tc>
          <w:tcPr>
            <w:tcW w:w="824" w:type="dxa"/>
            <w:vMerge w:val="restart"/>
            <w:tcBorders>
              <w:top w:val="nil"/>
              <w:left w:val="nil"/>
              <w:bottom w:val="single" w:sz="4" w:space="0" w:color="000000"/>
              <w:right w:val="nil"/>
            </w:tcBorders>
            <w:shd w:val="clear" w:color="000000" w:fill="BDD7EE"/>
            <w:vAlign w:val="center"/>
            <w:hideMark/>
          </w:tcPr>
          <w:p w14:paraId="1E0EE9CF"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1395</w:t>
            </w:r>
          </w:p>
        </w:tc>
        <w:tc>
          <w:tcPr>
            <w:tcW w:w="832" w:type="dxa"/>
            <w:gridSpan w:val="2"/>
            <w:tcBorders>
              <w:top w:val="nil"/>
              <w:left w:val="nil"/>
              <w:bottom w:val="single" w:sz="4" w:space="0" w:color="auto"/>
              <w:right w:val="nil"/>
            </w:tcBorders>
            <w:shd w:val="clear" w:color="000000" w:fill="BDD7EE"/>
            <w:vAlign w:val="center"/>
            <w:hideMark/>
          </w:tcPr>
          <w:p w14:paraId="3D2C7667" w14:textId="77777777" w:rsidR="003D4C30" w:rsidRPr="001023CD" w:rsidRDefault="003D4C30"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مرد</w:t>
            </w:r>
          </w:p>
        </w:tc>
        <w:tc>
          <w:tcPr>
            <w:tcW w:w="805" w:type="dxa"/>
            <w:tcBorders>
              <w:top w:val="nil"/>
              <w:left w:val="nil"/>
              <w:bottom w:val="single" w:sz="4" w:space="0" w:color="auto"/>
              <w:right w:val="nil"/>
            </w:tcBorders>
            <w:shd w:val="clear" w:color="auto" w:fill="auto"/>
            <w:noWrap/>
            <w:vAlign w:val="center"/>
            <w:hideMark/>
          </w:tcPr>
          <w:p w14:paraId="6DC71CD7"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33,914</w:t>
            </w:r>
          </w:p>
        </w:tc>
        <w:tc>
          <w:tcPr>
            <w:tcW w:w="809" w:type="dxa"/>
            <w:gridSpan w:val="2"/>
            <w:tcBorders>
              <w:top w:val="nil"/>
              <w:left w:val="nil"/>
              <w:bottom w:val="single" w:sz="4" w:space="0" w:color="auto"/>
              <w:right w:val="nil"/>
            </w:tcBorders>
            <w:shd w:val="clear" w:color="auto" w:fill="auto"/>
            <w:noWrap/>
            <w:vAlign w:val="center"/>
            <w:hideMark/>
          </w:tcPr>
          <w:p w14:paraId="0AAA52A1"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5/4%</w:t>
            </w:r>
          </w:p>
        </w:tc>
        <w:tc>
          <w:tcPr>
            <w:tcW w:w="824" w:type="dxa"/>
            <w:gridSpan w:val="2"/>
            <w:tcBorders>
              <w:top w:val="nil"/>
              <w:left w:val="nil"/>
              <w:bottom w:val="single" w:sz="4" w:space="0" w:color="auto"/>
              <w:right w:val="nil"/>
            </w:tcBorders>
            <w:shd w:val="clear" w:color="auto" w:fill="auto"/>
            <w:noWrap/>
            <w:vAlign w:val="center"/>
            <w:hideMark/>
          </w:tcPr>
          <w:p w14:paraId="43309AF8"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50/4</w:t>
            </w:r>
          </w:p>
        </w:tc>
        <w:tc>
          <w:tcPr>
            <w:tcW w:w="702" w:type="dxa"/>
            <w:gridSpan w:val="4"/>
            <w:tcBorders>
              <w:top w:val="nil"/>
              <w:left w:val="nil"/>
              <w:bottom w:val="single" w:sz="4" w:space="0" w:color="auto"/>
              <w:right w:val="nil"/>
            </w:tcBorders>
            <w:shd w:val="clear" w:color="auto" w:fill="auto"/>
            <w:noWrap/>
            <w:vAlign w:val="center"/>
            <w:hideMark/>
          </w:tcPr>
          <w:p w14:paraId="3AB5E393"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57/8</w:t>
            </w:r>
          </w:p>
        </w:tc>
        <w:tc>
          <w:tcPr>
            <w:tcW w:w="675" w:type="dxa"/>
            <w:gridSpan w:val="2"/>
            <w:tcBorders>
              <w:top w:val="nil"/>
              <w:left w:val="nil"/>
              <w:bottom w:val="single" w:sz="4" w:space="0" w:color="auto"/>
              <w:right w:val="nil"/>
            </w:tcBorders>
            <w:shd w:val="clear" w:color="auto" w:fill="auto"/>
            <w:noWrap/>
            <w:vAlign w:val="center"/>
            <w:hideMark/>
          </w:tcPr>
          <w:p w14:paraId="6EE8632E"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32/5</w:t>
            </w:r>
          </w:p>
        </w:tc>
        <w:tc>
          <w:tcPr>
            <w:tcW w:w="712" w:type="dxa"/>
            <w:gridSpan w:val="3"/>
            <w:tcBorders>
              <w:top w:val="nil"/>
              <w:left w:val="nil"/>
              <w:bottom w:val="single" w:sz="4" w:space="0" w:color="auto"/>
              <w:right w:val="nil"/>
            </w:tcBorders>
            <w:shd w:val="clear" w:color="auto" w:fill="auto"/>
            <w:noWrap/>
            <w:vAlign w:val="center"/>
            <w:hideMark/>
          </w:tcPr>
          <w:p w14:paraId="6431C150"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7/7</w:t>
            </w:r>
          </w:p>
        </w:tc>
        <w:tc>
          <w:tcPr>
            <w:tcW w:w="1425" w:type="dxa"/>
            <w:gridSpan w:val="2"/>
            <w:tcBorders>
              <w:top w:val="nil"/>
              <w:left w:val="nil"/>
              <w:bottom w:val="single" w:sz="4" w:space="0" w:color="auto"/>
              <w:right w:val="nil"/>
            </w:tcBorders>
            <w:shd w:val="clear" w:color="auto" w:fill="auto"/>
            <w:noWrap/>
            <w:vAlign w:val="center"/>
            <w:hideMark/>
          </w:tcPr>
          <w:p w14:paraId="63D1FF97"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118,476,124</w:t>
            </w:r>
          </w:p>
        </w:tc>
        <w:tc>
          <w:tcPr>
            <w:tcW w:w="1698" w:type="dxa"/>
            <w:gridSpan w:val="2"/>
            <w:tcBorders>
              <w:top w:val="nil"/>
              <w:left w:val="nil"/>
              <w:bottom w:val="single" w:sz="4" w:space="0" w:color="auto"/>
              <w:right w:val="nil"/>
            </w:tcBorders>
            <w:shd w:val="clear" w:color="auto" w:fill="auto"/>
            <w:noWrap/>
            <w:vAlign w:val="center"/>
            <w:hideMark/>
          </w:tcPr>
          <w:p w14:paraId="0A47226B"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135,947,393</w:t>
            </w:r>
          </w:p>
        </w:tc>
      </w:tr>
      <w:tr w:rsidR="00BA14AF" w:rsidRPr="001023CD" w14:paraId="61B2A121" w14:textId="77777777" w:rsidTr="00BA14AF">
        <w:trPr>
          <w:trHeight w:val="20"/>
        </w:trPr>
        <w:tc>
          <w:tcPr>
            <w:tcW w:w="824" w:type="dxa"/>
            <w:vMerge/>
            <w:tcBorders>
              <w:top w:val="nil"/>
              <w:left w:val="nil"/>
              <w:bottom w:val="single" w:sz="4" w:space="0" w:color="000000"/>
              <w:right w:val="nil"/>
            </w:tcBorders>
            <w:vAlign w:val="center"/>
            <w:hideMark/>
          </w:tcPr>
          <w:p w14:paraId="2DB956BF" w14:textId="77777777" w:rsidR="003D4C30" w:rsidRPr="001023CD" w:rsidRDefault="003D4C30" w:rsidP="00CF187C">
            <w:pPr>
              <w:bidi/>
              <w:spacing w:after="0" w:line="240" w:lineRule="auto"/>
              <w:rPr>
                <w:rFonts w:ascii="Times New Roman" w:eastAsia="Times New Roman" w:hAnsi="Times New Roman" w:cs="B Nazanin"/>
                <w:b/>
                <w:bCs/>
                <w:lang w:bidi="fa-IR"/>
              </w:rPr>
            </w:pPr>
          </w:p>
        </w:tc>
        <w:tc>
          <w:tcPr>
            <w:tcW w:w="832" w:type="dxa"/>
            <w:gridSpan w:val="2"/>
            <w:tcBorders>
              <w:top w:val="nil"/>
              <w:left w:val="nil"/>
              <w:bottom w:val="single" w:sz="4" w:space="0" w:color="auto"/>
              <w:right w:val="nil"/>
            </w:tcBorders>
            <w:shd w:val="clear" w:color="000000" w:fill="BDD7EE"/>
            <w:vAlign w:val="center"/>
            <w:hideMark/>
          </w:tcPr>
          <w:p w14:paraId="3A419CDA"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زن</w:t>
            </w:r>
          </w:p>
        </w:tc>
        <w:tc>
          <w:tcPr>
            <w:tcW w:w="805" w:type="dxa"/>
            <w:tcBorders>
              <w:top w:val="nil"/>
              <w:left w:val="nil"/>
              <w:bottom w:val="single" w:sz="4" w:space="0" w:color="auto"/>
              <w:right w:val="nil"/>
            </w:tcBorders>
            <w:shd w:val="clear" w:color="auto" w:fill="auto"/>
            <w:noWrap/>
            <w:vAlign w:val="center"/>
            <w:hideMark/>
          </w:tcPr>
          <w:p w14:paraId="022B2B45"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1,446</w:t>
            </w:r>
          </w:p>
        </w:tc>
        <w:tc>
          <w:tcPr>
            <w:tcW w:w="809" w:type="dxa"/>
            <w:gridSpan w:val="2"/>
            <w:tcBorders>
              <w:top w:val="nil"/>
              <w:left w:val="nil"/>
              <w:bottom w:val="single" w:sz="4" w:space="0" w:color="auto"/>
              <w:right w:val="nil"/>
            </w:tcBorders>
            <w:shd w:val="clear" w:color="auto" w:fill="auto"/>
            <w:noWrap/>
            <w:vAlign w:val="center"/>
            <w:hideMark/>
          </w:tcPr>
          <w:p w14:paraId="4D27A1E6"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0/2%</w:t>
            </w:r>
          </w:p>
        </w:tc>
        <w:tc>
          <w:tcPr>
            <w:tcW w:w="824" w:type="dxa"/>
            <w:gridSpan w:val="2"/>
            <w:tcBorders>
              <w:top w:val="nil"/>
              <w:left w:val="nil"/>
              <w:bottom w:val="single" w:sz="4" w:space="0" w:color="auto"/>
              <w:right w:val="nil"/>
            </w:tcBorders>
            <w:shd w:val="clear" w:color="auto" w:fill="auto"/>
            <w:noWrap/>
            <w:vAlign w:val="center"/>
            <w:hideMark/>
          </w:tcPr>
          <w:p w14:paraId="047AD85E"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49/2</w:t>
            </w:r>
          </w:p>
        </w:tc>
        <w:tc>
          <w:tcPr>
            <w:tcW w:w="702" w:type="dxa"/>
            <w:gridSpan w:val="4"/>
            <w:tcBorders>
              <w:top w:val="nil"/>
              <w:left w:val="nil"/>
              <w:bottom w:val="single" w:sz="4" w:space="0" w:color="auto"/>
              <w:right w:val="nil"/>
            </w:tcBorders>
            <w:shd w:val="clear" w:color="auto" w:fill="auto"/>
            <w:noWrap/>
            <w:vAlign w:val="center"/>
            <w:hideMark/>
          </w:tcPr>
          <w:p w14:paraId="77CB302A"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56/5</w:t>
            </w:r>
          </w:p>
        </w:tc>
        <w:tc>
          <w:tcPr>
            <w:tcW w:w="675" w:type="dxa"/>
            <w:gridSpan w:val="2"/>
            <w:tcBorders>
              <w:top w:val="nil"/>
              <w:left w:val="nil"/>
              <w:bottom w:val="single" w:sz="4" w:space="0" w:color="auto"/>
              <w:right w:val="nil"/>
            </w:tcBorders>
            <w:shd w:val="clear" w:color="auto" w:fill="auto"/>
            <w:noWrap/>
            <w:vAlign w:val="center"/>
            <w:hideMark/>
          </w:tcPr>
          <w:p w14:paraId="4903A6EE"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27/0</w:t>
            </w:r>
          </w:p>
        </w:tc>
        <w:tc>
          <w:tcPr>
            <w:tcW w:w="712" w:type="dxa"/>
            <w:gridSpan w:val="3"/>
            <w:tcBorders>
              <w:top w:val="nil"/>
              <w:left w:val="nil"/>
              <w:bottom w:val="single" w:sz="4" w:space="0" w:color="auto"/>
              <w:right w:val="nil"/>
            </w:tcBorders>
            <w:shd w:val="clear" w:color="auto" w:fill="auto"/>
            <w:noWrap/>
            <w:vAlign w:val="center"/>
            <w:hideMark/>
          </w:tcPr>
          <w:p w14:paraId="2C27D30D"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6/9</w:t>
            </w:r>
          </w:p>
        </w:tc>
        <w:tc>
          <w:tcPr>
            <w:tcW w:w="1425" w:type="dxa"/>
            <w:gridSpan w:val="2"/>
            <w:tcBorders>
              <w:top w:val="nil"/>
              <w:left w:val="nil"/>
              <w:bottom w:val="single" w:sz="4" w:space="0" w:color="auto"/>
              <w:right w:val="nil"/>
            </w:tcBorders>
            <w:shd w:val="clear" w:color="auto" w:fill="auto"/>
            <w:noWrap/>
            <w:vAlign w:val="center"/>
            <w:hideMark/>
          </w:tcPr>
          <w:p w14:paraId="0ED8645B"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94,543,538</w:t>
            </w:r>
          </w:p>
        </w:tc>
        <w:tc>
          <w:tcPr>
            <w:tcW w:w="1698" w:type="dxa"/>
            <w:gridSpan w:val="2"/>
            <w:tcBorders>
              <w:top w:val="nil"/>
              <w:left w:val="nil"/>
              <w:bottom w:val="single" w:sz="4" w:space="0" w:color="auto"/>
              <w:right w:val="nil"/>
            </w:tcBorders>
            <w:shd w:val="clear" w:color="auto" w:fill="auto"/>
            <w:noWrap/>
            <w:vAlign w:val="center"/>
            <w:hideMark/>
          </w:tcPr>
          <w:p w14:paraId="1E8EA73D"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100,339,586</w:t>
            </w:r>
          </w:p>
        </w:tc>
      </w:tr>
      <w:tr w:rsidR="00BA14AF" w:rsidRPr="001023CD" w14:paraId="2167A60A" w14:textId="77777777" w:rsidTr="00BA14AF">
        <w:trPr>
          <w:trHeight w:val="20"/>
        </w:trPr>
        <w:tc>
          <w:tcPr>
            <w:tcW w:w="824" w:type="dxa"/>
            <w:vMerge/>
            <w:tcBorders>
              <w:top w:val="nil"/>
              <w:left w:val="nil"/>
              <w:bottom w:val="single" w:sz="4" w:space="0" w:color="000000"/>
              <w:right w:val="nil"/>
            </w:tcBorders>
            <w:vAlign w:val="center"/>
            <w:hideMark/>
          </w:tcPr>
          <w:p w14:paraId="1CDC6441" w14:textId="77777777" w:rsidR="003D4C30" w:rsidRPr="001023CD" w:rsidRDefault="003D4C30" w:rsidP="00CF187C">
            <w:pPr>
              <w:bidi/>
              <w:spacing w:after="0" w:line="240" w:lineRule="auto"/>
              <w:rPr>
                <w:rFonts w:ascii="Times New Roman" w:eastAsia="Times New Roman" w:hAnsi="Times New Roman" w:cs="B Nazanin"/>
                <w:b/>
                <w:bCs/>
                <w:lang w:bidi="fa-IR"/>
              </w:rPr>
            </w:pPr>
          </w:p>
        </w:tc>
        <w:tc>
          <w:tcPr>
            <w:tcW w:w="832" w:type="dxa"/>
            <w:gridSpan w:val="2"/>
            <w:tcBorders>
              <w:top w:val="nil"/>
              <w:left w:val="nil"/>
              <w:bottom w:val="single" w:sz="4" w:space="0" w:color="auto"/>
              <w:right w:val="nil"/>
            </w:tcBorders>
            <w:shd w:val="clear" w:color="000000" w:fill="BDD7EE"/>
            <w:vAlign w:val="center"/>
            <w:hideMark/>
          </w:tcPr>
          <w:p w14:paraId="4DFECF5B"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کل</w:t>
            </w:r>
          </w:p>
        </w:tc>
        <w:tc>
          <w:tcPr>
            <w:tcW w:w="805" w:type="dxa"/>
            <w:tcBorders>
              <w:top w:val="nil"/>
              <w:left w:val="nil"/>
              <w:bottom w:val="single" w:sz="4" w:space="0" w:color="auto"/>
              <w:right w:val="nil"/>
            </w:tcBorders>
            <w:shd w:val="clear" w:color="000000" w:fill="DDEBF7"/>
            <w:noWrap/>
            <w:vAlign w:val="center"/>
            <w:hideMark/>
          </w:tcPr>
          <w:p w14:paraId="4365A34F"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35,360</w:t>
            </w:r>
          </w:p>
        </w:tc>
        <w:tc>
          <w:tcPr>
            <w:tcW w:w="809" w:type="dxa"/>
            <w:gridSpan w:val="2"/>
            <w:tcBorders>
              <w:top w:val="nil"/>
              <w:left w:val="nil"/>
              <w:bottom w:val="single" w:sz="4" w:space="0" w:color="auto"/>
              <w:right w:val="nil"/>
            </w:tcBorders>
            <w:shd w:val="clear" w:color="000000" w:fill="DDEBF7"/>
            <w:noWrap/>
            <w:vAlign w:val="center"/>
            <w:hideMark/>
          </w:tcPr>
          <w:p w14:paraId="2D36F1F4"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5/6%</w:t>
            </w:r>
          </w:p>
        </w:tc>
        <w:tc>
          <w:tcPr>
            <w:tcW w:w="824" w:type="dxa"/>
            <w:gridSpan w:val="2"/>
            <w:tcBorders>
              <w:top w:val="nil"/>
              <w:left w:val="nil"/>
              <w:bottom w:val="single" w:sz="4" w:space="0" w:color="auto"/>
              <w:right w:val="nil"/>
            </w:tcBorders>
            <w:shd w:val="clear" w:color="000000" w:fill="DDEBF7"/>
            <w:noWrap/>
            <w:vAlign w:val="center"/>
            <w:hideMark/>
          </w:tcPr>
          <w:p w14:paraId="2FECF8D4"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50/4</w:t>
            </w:r>
          </w:p>
        </w:tc>
        <w:tc>
          <w:tcPr>
            <w:tcW w:w="702" w:type="dxa"/>
            <w:gridSpan w:val="4"/>
            <w:tcBorders>
              <w:top w:val="nil"/>
              <w:left w:val="nil"/>
              <w:bottom w:val="single" w:sz="4" w:space="0" w:color="auto"/>
              <w:right w:val="nil"/>
            </w:tcBorders>
            <w:shd w:val="clear" w:color="000000" w:fill="DDEBF7"/>
            <w:noWrap/>
            <w:vAlign w:val="center"/>
            <w:hideMark/>
          </w:tcPr>
          <w:p w14:paraId="3112B907"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57/7</w:t>
            </w:r>
          </w:p>
        </w:tc>
        <w:tc>
          <w:tcPr>
            <w:tcW w:w="675" w:type="dxa"/>
            <w:gridSpan w:val="2"/>
            <w:tcBorders>
              <w:top w:val="nil"/>
              <w:left w:val="nil"/>
              <w:bottom w:val="single" w:sz="4" w:space="0" w:color="auto"/>
              <w:right w:val="nil"/>
            </w:tcBorders>
            <w:shd w:val="clear" w:color="000000" w:fill="DDEBF7"/>
            <w:noWrap/>
            <w:vAlign w:val="center"/>
            <w:hideMark/>
          </w:tcPr>
          <w:p w14:paraId="36511D7B"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32/3</w:t>
            </w:r>
          </w:p>
        </w:tc>
        <w:tc>
          <w:tcPr>
            <w:tcW w:w="712" w:type="dxa"/>
            <w:gridSpan w:val="3"/>
            <w:tcBorders>
              <w:top w:val="nil"/>
              <w:left w:val="nil"/>
              <w:bottom w:val="single" w:sz="4" w:space="0" w:color="auto"/>
              <w:right w:val="nil"/>
            </w:tcBorders>
            <w:shd w:val="clear" w:color="000000" w:fill="DDEBF7"/>
            <w:noWrap/>
            <w:vAlign w:val="center"/>
            <w:hideMark/>
          </w:tcPr>
          <w:p w14:paraId="60E4CCA7"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7/6</w:t>
            </w:r>
          </w:p>
        </w:tc>
        <w:tc>
          <w:tcPr>
            <w:tcW w:w="1425" w:type="dxa"/>
            <w:gridSpan w:val="2"/>
            <w:tcBorders>
              <w:top w:val="nil"/>
              <w:left w:val="nil"/>
              <w:bottom w:val="single" w:sz="4" w:space="0" w:color="auto"/>
              <w:right w:val="nil"/>
            </w:tcBorders>
            <w:shd w:val="clear" w:color="000000" w:fill="DDEBF7"/>
            <w:noWrap/>
            <w:vAlign w:val="center"/>
            <w:hideMark/>
          </w:tcPr>
          <w:p w14:paraId="448BFBC2"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117,497,432</w:t>
            </w:r>
          </w:p>
        </w:tc>
        <w:tc>
          <w:tcPr>
            <w:tcW w:w="1698" w:type="dxa"/>
            <w:gridSpan w:val="2"/>
            <w:tcBorders>
              <w:top w:val="nil"/>
              <w:left w:val="nil"/>
              <w:bottom w:val="single" w:sz="4" w:space="0" w:color="auto"/>
              <w:right w:val="nil"/>
            </w:tcBorders>
            <w:shd w:val="clear" w:color="000000" w:fill="DDEBF7"/>
            <w:noWrap/>
            <w:vAlign w:val="center"/>
            <w:hideMark/>
          </w:tcPr>
          <w:p w14:paraId="49461A31"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134,491,259</w:t>
            </w:r>
          </w:p>
        </w:tc>
      </w:tr>
      <w:tr w:rsidR="00BA14AF" w:rsidRPr="001023CD" w14:paraId="412F505C" w14:textId="77777777" w:rsidTr="00BA14AF">
        <w:trPr>
          <w:trHeight w:val="20"/>
        </w:trPr>
        <w:tc>
          <w:tcPr>
            <w:tcW w:w="824" w:type="dxa"/>
            <w:vMerge w:val="restart"/>
            <w:tcBorders>
              <w:top w:val="nil"/>
              <w:left w:val="nil"/>
              <w:bottom w:val="single" w:sz="4" w:space="0" w:color="000000"/>
              <w:right w:val="nil"/>
            </w:tcBorders>
            <w:shd w:val="clear" w:color="000000" w:fill="BDD7EE"/>
            <w:vAlign w:val="center"/>
            <w:hideMark/>
          </w:tcPr>
          <w:p w14:paraId="2059981D"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1396</w:t>
            </w:r>
          </w:p>
        </w:tc>
        <w:tc>
          <w:tcPr>
            <w:tcW w:w="832" w:type="dxa"/>
            <w:gridSpan w:val="2"/>
            <w:tcBorders>
              <w:top w:val="nil"/>
              <w:left w:val="nil"/>
              <w:bottom w:val="single" w:sz="4" w:space="0" w:color="auto"/>
              <w:right w:val="nil"/>
            </w:tcBorders>
            <w:shd w:val="clear" w:color="000000" w:fill="BDD7EE"/>
            <w:vAlign w:val="center"/>
            <w:hideMark/>
          </w:tcPr>
          <w:p w14:paraId="282D5924" w14:textId="77777777" w:rsidR="003D4C30" w:rsidRPr="001023CD" w:rsidRDefault="003D4C30"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مرد</w:t>
            </w:r>
          </w:p>
        </w:tc>
        <w:tc>
          <w:tcPr>
            <w:tcW w:w="805" w:type="dxa"/>
            <w:tcBorders>
              <w:top w:val="nil"/>
              <w:left w:val="nil"/>
              <w:bottom w:val="single" w:sz="4" w:space="0" w:color="auto"/>
              <w:right w:val="nil"/>
            </w:tcBorders>
            <w:shd w:val="clear" w:color="auto" w:fill="auto"/>
            <w:noWrap/>
            <w:vAlign w:val="center"/>
            <w:hideMark/>
          </w:tcPr>
          <w:p w14:paraId="6EC1944A"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34,177</w:t>
            </w:r>
          </w:p>
        </w:tc>
        <w:tc>
          <w:tcPr>
            <w:tcW w:w="809" w:type="dxa"/>
            <w:gridSpan w:val="2"/>
            <w:tcBorders>
              <w:top w:val="nil"/>
              <w:left w:val="nil"/>
              <w:bottom w:val="single" w:sz="4" w:space="0" w:color="auto"/>
              <w:right w:val="nil"/>
            </w:tcBorders>
            <w:shd w:val="clear" w:color="auto" w:fill="auto"/>
            <w:noWrap/>
            <w:vAlign w:val="center"/>
            <w:hideMark/>
          </w:tcPr>
          <w:p w14:paraId="1362CF66"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5/4%</w:t>
            </w:r>
          </w:p>
        </w:tc>
        <w:tc>
          <w:tcPr>
            <w:tcW w:w="824" w:type="dxa"/>
            <w:gridSpan w:val="2"/>
            <w:tcBorders>
              <w:top w:val="nil"/>
              <w:left w:val="nil"/>
              <w:bottom w:val="single" w:sz="4" w:space="0" w:color="auto"/>
              <w:right w:val="nil"/>
            </w:tcBorders>
            <w:shd w:val="clear" w:color="auto" w:fill="auto"/>
            <w:noWrap/>
            <w:vAlign w:val="center"/>
            <w:hideMark/>
          </w:tcPr>
          <w:p w14:paraId="50BB40EA"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50/6</w:t>
            </w:r>
          </w:p>
        </w:tc>
        <w:tc>
          <w:tcPr>
            <w:tcW w:w="702" w:type="dxa"/>
            <w:gridSpan w:val="4"/>
            <w:tcBorders>
              <w:top w:val="nil"/>
              <w:left w:val="nil"/>
              <w:bottom w:val="single" w:sz="4" w:space="0" w:color="auto"/>
              <w:right w:val="nil"/>
            </w:tcBorders>
            <w:shd w:val="clear" w:color="auto" w:fill="auto"/>
            <w:noWrap/>
            <w:vAlign w:val="center"/>
            <w:hideMark/>
          </w:tcPr>
          <w:p w14:paraId="3AB62813"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57/0</w:t>
            </w:r>
          </w:p>
        </w:tc>
        <w:tc>
          <w:tcPr>
            <w:tcW w:w="675" w:type="dxa"/>
            <w:gridSpan w:val="2"/>
            <w:tcBorders>
              <w:top w:val="nil"/>
              <w:left w:val="nil"/>
              <w:bottom w:val="single" w:sz="4" w:space="0" w:color="auto"/>
              <w:right w:val="nil"/>
            </w:tcBorders>
            <w:shd w:val="clear" w:color="auto" w:fill="auto"/>
            <w:noWrap/>
            <w:vAlign w:val="center"/>
            <w:hideMark/>
          </w:tcPr>
          <w:p w14:paraId="792C3D49"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32/4</w:t>
            </w:r>
          </w:p>
        </w:tc>
        <w:tc>
          <w:tcPr>
            <w:tcW w:w="712" w:type="dxa"/>
            <w:gridSpan w:val="3"/>
            <w:tcBorders>
              <w:top w:val="nil"/>
              <w:left w:val="nil"/>
              <w:bottom w:val="single" w:sz="4" w:space="0" w:color="auto"/>
              <w:right w:val="nil"/>
            </w:tcBorders>
            <w:shd w:val="clear" w:color="auto" w:fill="auto"/>
            <w:noWrap/>
            <w:vAlign w:val="center"/>
            <w:hideMark/>
          </w:tcPr>
          <w:p w14:paraId="3138184D"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7/5</w:t>
            </w:r>
          </w:p>
        </w:tc>
        <w:tc>
          <w:tcPr>
            <w:tcW w:w="1425" w:type="dxa"/>
            <w:gridSpan w:val="2"/>
            <w:tcBorders>
              <w:top w:val="nil"/>
              <w:left w:val="nil"/>
              <w:bottom w:val="single" w:sz="4" w:space="0" w:color="auto"/>
              <w:right w:val="nil"/>
            </w:tcBorders>
            <w:shd w:val="clear" w:color="auto" w:fill="auto"/>
            <w:noWrap/>
            <w:vAlign w:val="center"/>
            <w:hideMark/>
          </w:tcPr>
          <w:p w14:paraId="50090256"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125,870,564</w:t>
            </w:r>
          </w:p>
        </w:tc>
        <w:tc>
          <w:tcPr>
            <w:tcW w:w="1698" w:type="dxa"/>
            <w:gridSpan w:val="2"/>
            <w:tcBorders>
              <w:top w:val="nil"/>
              <w:left w:val="nil"/>
              <w:bottom w:val="single" w:sz="4" w:space="0" w:color="auto"/>
              <w:right w:val="nil"/>
            </w:tcBorders>
            <w:shd w:val="clear" w:color="auto" w:fill="auto"/>
            <w:noWrap/>
            <w:vAlign w:val="center"/>
            <w:hideMark/>
          </w:tcPr>
          <w:p w14:paraId="04AB7836"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143,587,691</w:t>
            </w:r>
          </w:p>
        </w:tc>
      </w:tr>
      <w:tr w:rsidR="00BA14AF" w:rsidRPr="001023CD" w14:paraId="466BE4A6" w14:textId="77777777" w:rsidTr="00BA14AF">
        <w:trPr>
          <w:trHeight w:val="20"/>
        </w:trPr>
        <w:tc>
          <w:tcPr>
            <w:tcW w:w="824" w:type="dxa"/>
            <w:vMerge/>
            <w:tcBorders>
              <w:top w:val="nil"/>
              <w:left w:val="nil"/>
              <w:bottom w:val="single" w:sz="4" w:space="0" w:color="000000"/>
              <w:right w:val="nil"/>
            </w:tcBorders>
            <w:vAlign w:val="center"/>
            <w:hideMark/>
          </w:tcPr>
          <w:p w14:paraId="4F2AC1B9" w14:textId="77777777" w:rsidR="003D4C30" w:rsidRPr="001023CD" w:rsidRDefault="003D4C30" w:rsidP="00CF187C">
            <w:pPr>
              <w:bidi/>
              <w:spacing w:after="0" w:line="240" w:lineRule="auto"/>
              <w:rPr>
                <w:rFonts w:ascii="Times New Roman" w:eastAsia="Times New Roman" w:hAnsi="Times New Roman" w:cs="B Nazanin"/>
                <w:b/>
                <w:bCs/>
                <w:lang w:bidi="fa-IR"/>
              </w:rPr>
            </w:pPr>
          </w:p>
        </w:tc>
        <w:tc>
          <w:tcPr>
            <w:tcW w:w="832" w:type="dxa"/>
            <w:gridSpan w:val="2"/>
            <w:tcBorders>
              <w:top w:val="nil"/>
              <w:left w:val="nil"/>
              <w:bottom w:val="single" w:sz="4" w:space="0" w:color="auto"/>
              <w:right w:val="nil"/>
            </w:tcBorders>
            <w:shd w:val="clear" w:color="000000" w:fill="BDD7EE"/>
            <w:vAlign w:val="center"/>
            <w:hideMark/>
          </w:tcPr>
          <w:p w14:paraId="3656AA0D"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زن</w:t>
            </w:r>
          </w:p>
        </w:tc>
        <w:tc>
          <w:tcPr>
            <w:tcW w:w="805" w:type="dxa"/>
            <w:tcBorders>
              <w:top w:val="nil"/>
              <w:left w:val="nil"/>
              <w:bottom w:val="single" w:sz="4" w:space="0" w:color="auto"/>
              <w:right w:val="nil"/>
            </w:tcBorders>
            <w:shd w:val="clear" w:color="auto" w:fill="auto"/>
            <w:noWrap/>
            <w:vAlign w:val="center"/>
            <w:hideMark/>
          </w:tcPr>
          <w:p w14:paraId="35C69861"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1,435</w:t>
            </w:r>
          </w:p>
        </w:tc>
        <w:tc>
          <w:tcPr>
            <w:tcW w:w="809" w:type="dxa"/>
            <w:gridSpan w:val="2"/>
            <w:tcBorders>
              <w:top w:val="nil"/>
              <w:left w:val="nil"/>
              <w:bottom w:val="single" w:sz="4" w:space="0" w:color="auto"/>
              <w:right w:val="nil"/>
            </w:tcBorders>
            <w:shd w:val="clear" w:color="auto" w:fill="auto"/>
            <w:noWrap/>
            <w:vAlign w:val="center"/>
            <w:hideMark/>
          </w:tcPr>
          <w:p w14:paraId="1ED08B0C"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0/2%</w:t>
            </w:r>
          </w:p>
        </w:tc>
        <w:tc>
          <w:tcPr>
            <w:tcW w:w="824" w:type="dxa"/>
            <w:gridSpan w:val="2"/>
            <w:tcBorders>
              <w:top w:val="nil"/>
              <w:left w:val="nil"/>
              <w:bottom w:val="single" w:sz="4" w:space="0" w:color="auto"/>
              <w:right w:val="nil"/>
            </w:tcBorders>
            <w:shd w:val="clear" w:color="auto" w:fill="auto"/>
            <w:noWrap/>
            <w:vAlign w:val="center"/>
            <w:hideMark/>
          </w:tcPr>
          <w:p w14:paraId="4172FB9D"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49/9</w:t>
            </w:r>
          </w:p>
        </w:tc>
        <w:tc>
          <w:tcPr>
            <w:tcW w:w="702" w:type="dxa"/>
            <w:gridSpan w:val="4"/>
            <w:tcBorders>
              <w:top w:val="nil"/>
              <w:left w:val="nil"/>
              <w:bottom w:val="single" w:sz="4" w:space="0" w:color="auto"/>
              <w:right w:val="nil"/>
            </w:tcBorders>
            <w:shd w:val="clear" w:color="auto" w:fill="auto"/>
            <w:noWrap/>
            <w:vAlign w:val="center"/>
            <w:hideMark/>
          </w:tcPr>
          <w:p w14:paraId="732B8EF9"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56/3</w:t>
            </w:r>
          </w:p>
        </w:tc>
        <w:tc>
          <w:tcPr>
            <w:tcW w:w="675" w:type="dxa"/>
            <w:gridSpan w:val="2"/>
            <w:tcBorders>
              <w:top w:val="nil"/>
              <w:left w:val="nil"/>
              <w:bottom w:val="single" w:sz="4" w:space="0" w:color="auto"/>
              <w:right w:val="nil"/>
            </w:tcBorders>
            <w:shd w:val="clear" w:color="auto" w:fill="auto"/>
            <w:noWrap/>
            <w:vAlign w:val="center"/>
            <w:hideMark/>
          </w:tcPr>
          <w:p w14:paraId="6918D799"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26/8</w:t>
            </w:r>
          </w:p>
        </w:tc>
        <w:tc>
          <w:tcPr>
            <w:tcW w:w="712" w:type="dxa"/>
            <w:gridSpan w:val="3"/>
            <w:tcBorders>
              <w:top w:val="nil"/>
              <w:left w:val="nil"/>
              <w:bottom w:val="single" w:sz="4" w:space="0" w:color="auto"/>
              <w:right w:val="nil"/>
            </w:tcBorders>
            <w:shd w:val="clear" w:color="auto" w:fill="auto"/>
            <w:noWrap/>
            <w:vAlign w:val="center"/>
            <w:hideMark/>
          </w:tcPr>
          <w:p w14:paraId="7913ED35"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6/7</w:t>
            </w:r>
          </w:p>
        </w:tc>
        <w:tc>
          <w:tcPr>
            <w:tcW w:w="1425" w:type="dxa"/>
            <w:gridSpan w:val="2"/>
            <w:tcBorders>
              <w:top w:val="nil"/>
              <w:left w:val="nil"/>
              <w:bottom w:val="single" w:sz="4" w:space="0" w:color="auto"/>
              <w:right w:val="nil"/>
            </w:tcBorders>
            <w:shd w:val="clear" w:color="auto" w:fill="auto"/>
            <w:noWrap/>
            <w:vAlign w:val="center"/>
            <w:hideMark/>
          </w:tcPr>
          <w:p w14:paraId="0C800849"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102,660,495</w:t>
            </w:r>
          </w:p>
        </w:tc>
        <w:tc>
          <w:tcPr>
            <w:tcW w:w="1698" w:type="dxa"/>
            <w:gridSpan w:val="2"/>
            <w:tcBorders>
              <w:top w:val="nil"/>
              <w:left w:val="nil"/>
              <w:bottom w:val="single" w:sz="4" w:space="0" w:color="auto"/>
              <w:right w:val="nil"/>
            </w:tcBorders>
            <w:shd w:val="clear" w:color="auto" w:fill="auto"/>
            <w:noWrap/>
            <w:vAlign w:val="center"/>
            <w:hideMark/>
          </w:tcPr>
          <w:p w14:paraId="26CAA014"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108,724,249</w:t>
            </w:r>
          </w:p>
        </w:tc>
      </w:tr>
      <w:tr w:rsidR="00BA14AF" w:rsidRPr="001023CD" w14:paraId="62CB7DEA" w14:textId="77777777" w:rsidTr="00BA14AF">
        <w:trPr>
          <w:trHeight w:val="20"/>
        </w:trPr>
        <w:tc>
          <w:tcPr>
            <w:tcW w:w="824" w:type="dxa"/>
            <w:vMerge/>
            <w:tcBorders>
              <w:top w:val="nil"/>
              <w:left w:val="nil"/>
              <w:bottom w:val="single" w:sz="4" w:space="0" w:color="000000"/>
              <w:right w:val="nil"/>
            </w:tcBorders>
            <w:vAlign w:val="center"/>
            <w:hideMark/>
          </w:tcPr>
          <w:p w14:paraId="342F95CA" w14:textId="77777777" w:rsidR="003D4C30" w:rsidRPr="001023CD" w:rsidRDefault="003D4C30" w:rsidP="00CF187C">
            <w:pPr>
              <w:bidi/>
              <w:spacing w:after="0" w:line="240" w:lineRule="auto"/>
              <w:rPr>
                <w:rFonts w:ascii="Times New Roman" w:eastAsia="Times New Roman" w:hAnsi="Times New Roman" w:cs="B Nazanin"/>
                <w:b/>
                <w:bCs/>
                <w:lang w:bidi="fa-IR"/>
              </w:rPr>
            </w:pPr>
          </w:p>
        </w:tc>
        <w:tc>
          <w:tcPr>
            <w:tcW w:w="832" w:type="dxa"/>
            <w:gridSpan w:val="2"/>
            <w:tcBorders>
              <w:top w:val="nil"/>
              <w:left w:val="nil"/>
              <w:bottom w:val="single" w:sz="4" w:space="0" w:color="auto"/>
              <w:right w:val="nil"/>
            </w:tcBorders>
            <w:shd w:val="clear" w:color="000000" w:fill="BDD7EE"/>
            <w:vAlign w:val="center"/>
            <w:hideMark/>
          </w:tcPr>
          <w:p w14:paraId="209225ED"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کل</w:t>
            </w:r>
          </w:p>
        </w:tc>
        <w:tc>
          <w:tcPr>
            <w:tcW w:w="805" w:type="dxa"/>
            <w:tcBorders>
              <w:top w:val="nil"/>
              <w:left w:val="nil"/>
              <w:bottom w:val="single" w:sz="4" w:space="0" w:color="auto"/>
              <w:right w:val="nil"/>
            </w:tcBorders>
            <w:shd w:val="clear" w:color="000000" w:fill="DDEBF7"/>
            <w:noWrap/>
            <w:vAlign w:val="center"/>
            <w:hideMark/>
          </w:tcPr>
          <w:p w14:paraId="21C5A9C6"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35,612</w:t>
            </w:r>
          </w:p>
        </w:tc>
        <w:tc>
          <w:tcPr>
            <w:tcW w:w="809" w:type="dxa"/>
            <w:gridSpan w:val="2"/>
            <w:tcBorders>
              <w:top w:val="nil"/>
              <w:left w:val="nil"/>
              <w:bottom w:val="single" w:sz="4" w:space="0" w:color="auto"/>
              <w:right w:val="nil"/>
            </w:tcBorders>
            <w:shd w:val="clear" w:color="000000" w:fill="DDEBF7"/>
            <w:noWrap/>
            <w:vAlign w:val="center"/>
            <w:hideMark/>
          </w:tcPr>
          <w:p w14:paraId="370EDF01"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5/7%</w:t>
            </w:r>
          </w:p>
        </w:tc>
        <w:tc>
          <w:tcPr>
            <w:tcW w:w="824" w:type="dxa"/>
            <w:gridSpan w:val="2"/>
            <w:tcBorders>
              <w:top w:val="nil"/>
              <w:left w:val="nil"/>
              <w:bottom w:val="single" w:sz="4" w:space="0" w:color="auto"/>
              <w:right w:val="nil"/>
            </w:tcBorders>
            <w:shd w:val="clear" w:color="000000" w:fill="DDEBF7"/>
            <w:noWrap/>
            <w:vAlign w:val="center"/>
            <w:hideMark/>
          </w:tcPr>
          <w:p w14:paraId="508E0D8B"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50/6</w:t>
            </w:r>
          </w:p>
        </w:tc>
        <w:tc>
          <w:tcPr>
            <w:tcW w:w="702" w:type="dxa"/>
            <w:gridSpan w:val="4"/>
            <w:tcBorders>
              <w:top w:val="nil"/>
              <w:left w:val="nil"/>
              <w:bottom w:val="single" w:sz="4" w:space="0" w:color="auto"/>
              <w:right w:val="nil"/>
            </w:tcBorders>
            <w:shd w:val="clear" w:color="000000" w:fill="DDEBF7"/>
            <w:noWrap/>
            <w:vAlign w:val="center"/>
            <w:hideMark/>
          </w:tcPr>
          <w:p w14:paraId="74AA61B6"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57/0</w:t>
            </w:r>
          </w:p>
        </w:tc>
        <w:tc>
          <w:tcPr>
            <w:tcW w:w="675" w:type="dxa"/>
            <w:gridSpan w:val="2"/>
            <w:tcBorders>
              <w:top w:val="nil"/>
              <w:left w:val="nil"/>
              <w:bottom w:val="single" w:sz="4" w:space="0" w:color="auto"/>
              <w:right w:val="nil"/>
            </w:tcBorders>
            <w:shd w:val="clear" w:color="000000" w:fill="DDEBF7"/>
            <w:noWrap/>
            <w:vAlign w:val="center"/>
            <w:hideMark/>
          </w:tcPr>
          <w:p w14:paraId="4773899D"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32/2</w:t>
            </w:r>
          </w:p>
        </w:tc>
        <w:tc>
          <w:tcPr>
            <w:tcW w:w="712" w:type="dxa"/>
            <w:gridSpan w:val="3"/>
            <w:tcBorders>
              <w:top w:val="nil"/>
              <w:left w:val="nil"/>
              <w:bottom w:val="single" w:sz="4" w:space="0" w:color="auto"/>
              <w:right w:val="nil"/>
            </w:tcBorders>
            <w:shd w:val="clear" w:color="000000" w:fill="DDEBF7"/>
            <w:noWrap/>
            <w:vAlign w:val="center"/>
            <w:hideMark/>
          </w:tcPr>
          <w:p w14:paraId="367327AC"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7/5</w:t>
            </w:r>
          </w:p>
        </w:tc>
        <w:tc>
          <w:tcPr>
            <w:tcW w:w="1425" w:type="dxa"/>
            <w:gridSpan w:val="2"/>
            <w:tcBorders>
              <w:top w:val="nil"/>
              <w:left w:val="nil"/>
              <w:bottom w:val="single" w:sz="4" w:space="0" w:color="auto"/>
              <w:right w:val="nil"/>
            </w:tcBorders>
            <w:shd w:val="clear" w:color="000000" w:fill="DDEBF7"/>
            <w:noWrap/>
            <w:vAlign w:val="center"/>
            <w:hideMark/>
          </w:tcPr>
          <w:p w14:paraId="7AC5D0F1"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124,935,305</w:t>
            </w:r>
          </w:p>
        </w:tc>
        <w:tc>
          <w:tcPr>
            <w:tcW w:w="1698" w:type="dxa"/>
            <w:gridSpan w:val="2"/>
            <w:tcBorders>
              <w:top w:val="nil"/>
              <w:left w:val="nil"/>
              <w:bottom w:val="single" w:sz="4" w:space="0" w:color="auto"/>
              <w:right w:val="nil"/>
            </w:tcBorders>
            <w:shd w:val="clear" w:color="000000" w:fill="DDEBF7"/>
            <w:noWrap/>
            <w:vAlign w:val="center"/>
            <w:hideMark/>
          </w:tcPr>
          <w:p w14:paraId="11ED9721"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142,182,854</w:t>
            </w:r>
          </w:p>
        </w:tc>
      </w:tr>
      <w:tr w:rsidR="00BA14AF" w:rsidRPr="001023CD" w14:paraId="10B67CC4" w14:textId="77777777" w:rsidTr="00BA14AF">
        <w:trPr>
          <w:trHeight w:val="20"/>
        </w:trPr>
        <w:tc>
          <w:tcPr>
            <w:tcW w:w="824" w:type="dxa"/>
            <w:vMerge w:val="restart"/>
            <w:tcBorders>
              <w:top w:val="nil"/>
              <w:left w:val="nil"/>
              <w:bottom w:val="single" w:sz="4" w:space="0" w:color="000000"/>
              <w:right w:val="nil"/>
            </w:tcBorders>
            <w:shd w:val="clear" w:color="000000" w:fill="BDD7EE"/>
            <w:vAlign w:val="center"/>
            <w:hideMark/>
          </w:tcPr>
          <w:p w14:paraId="33AA6B4D"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1397</w:t>
            </w:r>
          </w:p>
        </w:tc>
        <w:tc>
          <w:tcPr>
            <w:tcW w:w="832" w:type="dxa"/>
            <w:gridSpan w:val="2"/>
            <w:tcBorders>
              <w:top w:val="nil"/>
              <w:left w:val="nil"/>
              <w:bottom w:val="single" w:sz="4" w:space="0" w:color="auto"/>
              <w:right w:val="nil"/>
            </w:tcBorders>
            <w:shd w:val="clear" w:color="000000" w:fill="BDD7EE"/>
            <w:vAlign w:val="center"/>
            <w:hideMark/>
          </w:tcPr>
          <w:p w14:paraId="2BE33507" w14:textId="77777777" w:rsidR="003D4C30" w:rsidRPr="001023CD" w:rsidRDefault="003D4C30"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مرد</w:t>
            </w:r>
          </w:p>
        </w:tc>
        <w:tc>
          <w:tcPr>
            <w:tcW w:w="805" w:type="dxa"/>
            <w:tcBorders>
              <w:top w:val="nil"/>
              <w:left w:val="nil"/>
              <w:bottom w:val="single" w:sz="4" w:space="0" w:color="auto"/>
              <w:right w:val="nil"/>
            </w:tcBorders>
            <w:shd w:val="clear" w:color="auto" w:fill="auto"/>
            <w:noWrap/>
            <w:vAlign w:val="center"/>
            <w:hideMark/>
          </w:tcPr>
          <w:p w14:paraId="46760F08"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34,473</w:t>
            </w:r>
          </w:p>
        </w:tc>
        <w:tc>
          <w:tcPr>
            <w:tcW w:w="809" w:type="dxa"/>
            <w:gridSpan w:val="2"/>
            <w:tcBorders>
              <w:top w:val="nil"/>
              <w:left w:val="nil"/>
              <w:bottom w:val="single" w:sz="4" w:space="0" w:color="auto"/>
              <w:right w:val="nil"/>
            </w:tcBorders>
            <w:shd w:val="clear" w:color="auto" w:fill="auto"/>
            <w:noWrap/>
            <w:vAlign w:val="center"/>
            <w:hideMark/>
          </w:tcPr>
          <w:p w14:paraId="3A2B764E"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5/5%</w:t>
            </w:r>
          </w:p>
        </w:tc>
        <w:tc>
          <w:tcPr>
            <w:tcW w:w="824" w:type="dxa"/>
            <w:gridSpan w:val="2"/>
            <w:tcBorders>
              <w:top w:val="nil"/>
              <w:left w:val="nil"/>
              <w:bottom w:val="single" w:sz="4" w:space="0" w:color="auto"/>
              <w:right w:val="nil"/>
            </w:tcBorders>
            <w:shd w:val="clear" w:color="auto" w:fill="auto"/>
            <w:noWrap/>
            <w:vAlign w:val="center"/>
            <w:hideMark/>
          </w:tcPr>
          <w:p w14:paraId="3066645B"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50/9</w:t>
            </w:r>
          </w:p>
        </w:tc>
        <w:tc>
          <w:tcPr>
            <w:tcW w:w="702" w:type="dxa"/>
            <w:gridSpan w:val="4"/>
            <w:tcBorders>
              <w:top w:val="nil"/>
              <w:left w:val="nil"/>
              <w:bottom w:val="single" w:sz="4" w:space="0" w:color="auto"/>
              <w:right w:val="nil"/>
            </w:tcBorders>
            <w:shd w:val="clear" w:color="auto" w:fill="auto"/>
            <w:noWrap/>
            <w:vAlign w:val="center"/>
            <w:hideMark/>
          </w:tcPr>
          <w:p w14:paraId="6324BE9D"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56/2</w:t>
            </w:r>
          </w:p>
        </w:tc>
        <w:tc>
          <w:tcPr>
            <w:tcW w:w="675" w:type="dxa"/>
            <w:gridSpan w:val="2"/>
            <w:tcBorders>
              <w:top w:val="nil"/>
              <w:left w:val="nil"/>
              <w:bottom w:val="single" w:sz="4" w:space="0" w:color="auto"/>
              <w:right w:val="nil"/>
            </w:tcBorders>
            <w:shd w:val="clear" w:color="auto" w:fill="auto"/>
            <w:noWrap/>
            <w:vAlign w:val="center"/>
            <w:hideMark/>
          </w:tcPr>
          <w:p w14:paraId="13B178C9"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32/3</w:t>
            </w:r>
          </w:p>
        </w:tc>
        <w:tc>
          <w:tcPr>
            <w:tcW w:w="712" w:type="dxa"/>
            <w:gridSpan w:val="3"/>
            <w:tcBorders>
              <w:top w:val="nil"/>
              <w:left w:val="nil"/>
              <w:bottom w:val="single" w:sz="4" w:space="0" w:color="auto"/>
              <w:right w:val="nil"/>
            </w:tcBorders>
            <w:shd w:val="clear" w:color="auto" w:fill="auto"/>
            <w:noWrap/>
            <w:vAlign w:val="center"/>
            <w:hideMark/>
          </w:tcPr>
          <w:p w14:paraId="1A737224"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7/4</w:t>
            </w:r>
          </w:p>
        </w:tc>
        <w:tc>
          <w:tcPr>
            <w:tcW w:w="1425" w:type="dxa"/>
            <w:gridSpan w:val="2"/>
            <w:tcBorders>
              <w:top w:val="nil"/>
              <w:left w:val="nil"/>
              <w:bottom w:val="single" w:sz="4" w:space="0" w:color="auto"/>
              <w:right w:val="nil"/>
            </w:tcBorders>
            <w:shd w:val="clear" w:color="auto" w:fill="auto"/>
            <w:noWrap/>
            <w:vAlign w:val="center"/>
            <w:hideMark/>
          </w:tcPr>
          <w:p w14:paraId="59EE8E9E"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126,361,841</w:t>
            </w:r>
          </w:p>
        </w:tc>
        <w:tc>
          <w:tcPr>
            <w:tcW w:w="1698" w:type="dxa"/>
            <w:gridSpan w:val="2"/>
            <w:tcBorders>
              <w:top w:val="nil"/>
              <w:left w:val="nil"/>
              <w:bottom w:val="single" w:sz="4" w:space="0" w:color="auto"/>
              <w:right w:val="nil"/>
            </w:tcBorders>
            <w:shd w:val="clear" w:color="auto" w:fill="auto"/>
            <w:noWrap/>
            <w:vAlign w:val="center"/>
            <w:hideMark/>
          </w:tcPr>
          <w:p w14:paraId="2FE21E70"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144,250,710</w:t>
            </w:r>
          </w:p>
        </w:tc>
      </w:tr>
      <w:tr w:rsidR="00BA14AF" w:rsidRPr="001023CD" w14:paraId="5172050D" w14:textId="77777777" w:rsidTr="00BA14AF">
        <w:trPr>
          <w:trHeight w:val="20"/>
        </w:trPr>
        <w:tc>
          <w:tcPr>
            <w:tcW w:w="824" w:type="dxa"/>
            <w:vMerge/>
            <w:tcBorders>
              <w:top w:val="nil"/>
              <w:left w:val="nil"/>
              <w:bottom w:val="single" w:sz="4" w:space="0" w:color="000000"/>
              <w:right w:val="nil"/>
            </w:tcBorders>
            <w:vAlign w:val="center"/>
            <w:hideMark/>
          </w:tcPr>
          <w:p w14:paraId="43DD2905" w14:textId="77777777" w:rsidR="003D4C30" w:rsidRPr="001023CD" w:rsidRDefault="003D4C30" w:rsidP="00CF187C">
            <w:pPr>
              <w:bidi/>
              <w:spacing w:after="0" w:line="240" w:lineRule="auto"/>
              <w:rPr>
                <w:rFonts w:ascii="Times New Roman" w:eastAsia="Times New Roman" w:hAnsi="Times New Roman" w:cs="B Nazanin"/>
                <w:b/>
                <w:bCs/>
                <w:lang w:bidi="fa-IR"/>
              </w:rPr>
            </w:pPr>
          </w:p>
        </w:tc>
        <w:tc>
          <w:tcPr>
            <w:tcW w:w="832" w:type="dxa"/>
            <w:gridSpan w:val="2"/>
            <w:tcBorders>
              <w:top w:val="nil"/>
              <w:left w:val="nil"/>
              <w:bottom w:val="single" w:sz="4" w:space="0" w:color="auto"/>
              <w:right w:val="nil"/>
            </w:tcBorders>
            <w:shd w:val="clear" w:color="000000" w:fill="BDD7EE"/>
            <w:vAlign w:val="center"/>
            <w:hideMark/>
          </w:tcPr>
          <w:p w14:paraId="167B790A"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زن</w:t>
            </w:r>
          </w:p>
        </w:tc>
        <w:tc>
          <w:tcPr>
            <w:tcW w:w="805" w:type="dxa"/>
            <w:tcBorders>
              <w:top w:val="nil"/>
              <w:left w:val="nil"/>
              <w:bottom w:val="single" w:sz="4" w:space="0" w:color="auto"/>
              <w:right w:val="nil"/>
            </w:tcBorders>
            <w:shd w:val="clear" w:color="auto" w:fill="auto"/>
            <w:noWrap/>
            <w:vAlign w:val="center"/>
            <w:hideMark/>
          </w:tcPr>
          <w:p w14:paraId="19DF2E68"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1,553</w:t>
            </w:r>
          </w:p>
        </w:tc>
        <w:tc>
          <w:tcPr>
            <w:tcW w:w="809" w:type="dxa"/>
            <w:gridSpan w:val="2"/>
            <w:tcBorders>
              <w:top w:val="nil"/>
              <w:left w:val="nil"/>
              <w:bottom w:val="single" w:sz="4" w:space="0" w:color="auto"/>
              <w:right w:val="nil"/>
            </w:tcBorders>
            <w:shd w:val="clear" w:color="auto" w:fill="auto"/>
            <w:noWrap/>
            <w:vAlign w:val="center"/>
            <w:hideMark/>
          </w:tcPr>
          <w:p w14:paraId="220400FC"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0/2%</w:t>
            </w:r>
          </w:p>
        </w:tc>
        <w:tc>
          <w:tcPr>
            <w:tcW w:w="824" w:type="dxa"/>
            <w:gridSpan w:val="2"/>
            <w:tcBorders>
              <w:top w:val="nil"/>
              <w:left w:val="nil"/>
              <w:bottom w:val="single" w:sz="4" w:space="0" w:color="auto"/>
              <w:right w:val="nil"/>
            </w:tcBorders>
            <w:shd w:val="clear" w:color="auto" w:fill="auto"/>
            <w:noWrap/>
            <w:vAlign w:val="center"/>
            <w:hideMark/>
          </w:tcPr>
          <w:p w14:paraId="0EA675AD"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49/8</w:t>
            </w:r>
          </w:p>
        </w:tc>
        <w:tc>
          <w:tcPr>
            <w:tcW w:w="702" w:type="dxa"/>
            <w:gridSpan w:val="4"/>
            <w:tcBorders>
              <w:top w:val="nil"/>
              <w:left w:val="nil"/>
              <w:bottom w:val="single" w:sz="4" w:space="0" w:color="auto"/>
              <w:right w:val="nil"/>
            </w:tcBorders>
            <w:shd w:val="clear" w:color="auto" w:fill="auto"/>
            <w:noWrap/>
            <w:vAlign w:val="center"/>
            <w:hideMark/>
          </w:tcPr>
          <w:p w14:paraId="22FD352E"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55/1</w:t>
            </w:r>
          </w:p>
        </w:tc>
        <w:tc>
          <w:tcPr>
            <w:tcW w:w="675" w:type="dxa"/>
            <w:gridSpan w:val="2"/>
            <w:tcBorders>
              <w:top w:val="nil"/>
              <w:left w:val="nil"/>
              <w:bottom w:val="single" w:sz="4" w:space="0" w:color="auto"/>
              <w:right w:val="nil"/>
            </w:tcBorders>
            <w:shd w:val="clear" w:color="auto" w:fill="auto"/>
            <w:noWrap/>
            <w:vAlign w:val="center"/>
            <w:hideMark/>
          </w:tcPr>
          <w:p w14:paraId="66EDFC8D"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27/2</w:t>
            </w:r>
          </w:p>
        </w:tc>
        <w:tc>
          <w:tcPr>
            <w:tcW w:w="712" w:type="dxa"/>
            <w:gridSpan w:val="3"/>
            <w:tcBorders>
              <w:top w:val="nil"/>
              <w:left w:val="nil"/>
              <w:bottom w:val="single" w:sz="4" w:space="0" w:color="auto"/>
              <w:right w:val="nil"/>
            </w:tcBorders>
            <w:shd w:val="clear" w:color="auto" w:fill="auto"/>
            <w:noWrap/>
            <w:vAlign w:val="center"/>
            <w:hideMark/>
          </w:tcPr>
          <w:p w14:paraId="52FE9B11"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6/7</w:t>
            </w:r>
          </w:p>
        </w:tc>
        <w:tc>
          <w:tcPr>
            <w:tcW w:w="1425" w:type="dxa"/>
            <w:gridSpan w:val="2"/>
            <w:tcBorders>
              <w:top w:val="nil"/>
              <w:left w:val="nil"/>
              <w:bottom w:val="single" w:sz="4" w:space="0" w:color="auto"/>
              <w:right w:val="nil"/>
            </w:tcBorders>
            <w:shd w:val="clear" w:color="auto" w:fill="auto"/>
            <w:noWrap/>
            <w:vAlign w:val="center"/>
            <w:hideMark/>
          </w:tcPr>
          <w:p w14:paraId="0C8FBFF5"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106,495,780</w:t>
            </w:r>
          </w:p>
        </w:tc>
        <w:tc>
          <w:tcPr>
            <w:tcW w:w="1698" w:type="dxa"/>
            <w:gridSpan w:val="2"/>
            <w:tcBorders>
              <w:top w:val="nil"/>
              <w:left w:val="nil"/>
              <w:bottom w:val="single" w:sz="4" w:space="0" w:color="auto"/>
              <w:right w:val="nil"/>
            </w:tcBorders>
            <w:shd w:val="clear" w:color="auto" w:fill="auto"/>
            <w:noWrap/>
            <w:vAlign w:val="center"/>
            <w:hideMark/>
          </w:tcPr>
          <w:p w14:paraId="01C3D93F"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112,197,873</w:t>
            </w:r>
          </w:p>
        </w:tc>
      </w:tr>
      <w:tr w:rsidR="00BA14AF" w:rsidRPr="001023CD" w14:paraId="6E346528" w14:textId="77777777" w:rsidTr="00BA14AF">
        <w:trPr>
          <w:trHeight w:val="20"/>
        </w:trPr>
        <w:tc>
          <w:tcPr>
            <w:tcW w:w="824" w:type="dxa"/>
            <w:vMerge/>
            <w:tcBorders>
              <w:top w:val="nil"/>
              <w:left w:val="nil"/>
              <w:bottom w:val="single" w:sz="4" w:space="0" w:color="000000"/>
              <w:right w:val="nil"/>
            </w:tcBorders>
            <w:vAlign w:val="center"/>
            <w:hideMark/>
          </w:tcPr>
          <w:p w14:paraId="1E38A249" w14:textId="77777777" w:rsidR="003D4C30" w:rsidRPr="001023CD" w:rsidRDefault="003D4C30" w:rsidP="00CF187C">
            <w:pPr>
              <w:bidi/>
              <w:spacing w:after="0" w:line="240" w:lineRule="auto"/>
              <w:rPr>
                <w:rFonts w:ascii="Times New Roman" w:eastAsia="Times New Roman" w:hAnsi="Times New Roman" w:cs="B Nazanin"/>
                <w:b/>
                <w:bCs/>
                <w:lang w:bidi="fa-IR"/>
              </w:rPr>
            </w:pPr>
          </w:p>
        </w:tc>
        <w:tc>
          <w:tcPr>
            <w:tcW w:w="832" w:type="dxa"/>
            <w:gridSpan w:val="2"/>
            <w:tcBorders>
              <w:top w:val="nil"/>
              <w:left w:val="nil"/>
              <w:bottom w:val="single" w:sz="4" w:space="0" w:color="auto"/>
              <w:right w:val="nil"/>
            </w:tcBorders>
            <w:shd w:val="clear" w:color="000000" w:fill="BDD7EE"/>
            <w:vAlign w:val="center"/>
            <w:hideMark/>
          </w:tcPr>
          <w:p w14:paraId="7DB69DD6"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کل</w:t>
            </w:r>
          </w:p>
        </w:tc>
        <w:tc>
          <w:tcPr>
            <w:tcW w:w="805" w:type="dxa"/>
            <w:tcBorders>
              <w:top w:val="nil"/>
              <w:left w:val="nil"/>
              <w:bottom w:val="single" w:sz="4" w:space="0" w:color="auto"/>
              <w:right w:val="nil"/>
            </w:tcBorders>
            <w:shd w:val="clear" w:color="000000" w:fill="DDEBF7"/>
            <w:noWrap/>
            <w:vAlign w:val="center"/>
            <w:hideMark/>
          </w:tcPr>
          <w:p w14:paraId="61D21A58"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36,026</w:t>
            </w:r>
          </w:p>
        </w:tc>
        <w:tc>
          <w:tcPr>
            <w:tcW w:w="809" w:type="dxa"/>
            <w:gridSpan w:val="2"/>
            <w:tcBorders>
              <w:top w:val="nil"/>
              <w:left w:val="nil"/>
              <w:bottom w:val="single" w:sz="4" w:space="0" w:color="auto"/>
              <w:right w:val="nil"/>
            </w:tcBorders>
            <w:shd w:val="clear" w:color="000000" w:fill="DDEBF7"/>
            <w:noWrap/>
            <w:vAlign w:val="center"/>
            <w:hideMark/>
          </w:tcPr>
          <w:p w14:paraId="544988B2"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5/7%</w:t>
            </w:r>
          </w:p>
        </w:tc>
        <w:tc>
          <w:tcPr>
            <w:tcW w:w="824" w:type="dxa"/>
            <w:gridSpan w:val="2"/>
            <w:tcBorders>
              <w:top w:val="nil"/>
              <w:left w:val="nil"/>
              <w:bottom w:val="single" w:sz="4" w:space="0" w:color="auto"/>
              <w:right w:val="nil"/>
            </w:tcBorders>
            <w:shd w:val="clear" w:color="000000" w:fill="DDEBF7"/>
            <w:noWrap/>
            <w:vAlign w:val="center"/>
            <w:hideMark/>
          </w:tcPr>
          <w:p w14:paraId="240DEFA1"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50/8</w:t>
            </w:r>
          </w:p>
        </w:tc>
        <w:tc>
          <w:tcPr>
            <w:tcW w:w="702" w:type="dxa"/>
            <w:gridSpan w:val="4"/>
            <w:tcBorders>
              <w:top w:val="nil"/>
              <w:left w:val="nil"/>
              <w:bottom w:val="single" w:sz="4" w:space="0" w:color="auto"/>
              <w:right w:val="nil"/>
            </w:tcBorders>
            <w:shd w:val="clear" w:color="000000" w:fill="DDEBF7"/>
            <w:noWrap/>
            <w:vAlign w:val="center"/>
            <w:hideMark/>
          </w:tcPr>
          <w:p w14:paraId="45AEBA98"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56/2</w:t>
            </w:r>
          </w:p>
        </w:tc>
        <w:tc>
          <w:tcPr>
            <w:tcW w:w="675" w:type="dxa"/>
            <w:gridSpan w:val="2"/>
            <w:tcBorders>
              <w:top w:val="nil"/>
              <w:left w:val="nil"/>
              <w:bottom w:val="single" w:sz="4" w:space="0" w:color="auto"/>
              <w:right w:val="nil"/>
            </w:tcBorders>
            <w:shd w:val="clear" w:color="000000" w:fill="DDEBF7"/>
            <w:noWrap/>
            <w:vAlign w:val="center"/>
            <w:hideMark/>
          </w:tcPr>
          <w:p w14:paraId="5B394185"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32/1</w:t>
            </w:r>
          </w:p>
        </w:tc>
        <w:tc>
          <w:tcPr>
            <w:tcW w:w="712" w:type="dxa"/>
            <w:gridSpan w:val="3"/>
            <w:tcBorders>
              <w:top w:val="nil"/>
              <w:left w:val="nil"/>
              <w:bottom w:val="single" w:sz="4" w:space="0" w:color="auto"/>
              <w:right w:val="nil"/>
            </w:tcBorders>
            <w:shd w:val="clear" w:color="000000" w:fill="DDEBF7"/>
            <w:noWrap/>
            <w:vAlign w:val="center"/>
            <w:hideMark/>
          </w:tcPr>
          <w:p w14:paraId="3E935F29"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7/4</w:t>
            </w:r>
          </w:p>
        </w:tc>
        <w:tc>
          <w:tcPr>
            <w:tcW w:w="1425" w:type="dxa"/>
            <w:gridSpan w:val="2"/>
            <w:tcBorders>
              <w:top w:val="nil"/>
              <w:left w:val="nil"/>
              <w:bottom w:val="single" w:sz="4" w:space="0" w:color="auto"/>
              <w:right w:val="nil"/>
            </w:tcBorders>
            <w:shd w:val="clear" w:color="000000" w:fill="DDEBF7"/>
            <w:noWrap/>
            <w:vAlign w:val="center"/>
            <w:hideMark/>
          </w:tcPr>
          <w:p w14:paraId="36B68B8D"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125,505,460</w:t>
            </w:r>
          </w:p>
        </w:tc>
        <w:tc>
          <w:tcPr>
            <w:tcW w:w="1698" w:type="dxa"/>
            <w:gridSpan w:val="2"/>
            <w:tcBorders>
              <w:top w:val="nil"/>
              <w:left w:val="nil"/>
              <w:bottom w:val="single" w:sz="4" w:space="0" w:color="auto"/>
              <w:right w:val="nil"/>
            </w:tcBorders>
            <w:shd w:val="clear" w:color="000000" w:fill="DDEBF7"/>
            <w:noWrap/>
            <w:vAlign w:val="center"/>
            <w:hideMark/>
          </w:tcPr>
          <w:p w14:paraId="14146A08"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142,868,984</w:t>
            </w:r>
          </w:p>
        </w:tc>
      </w:tr>
      <w:tr w:rsidR="00BA14AF" w:rsidRPr="001023CD" w14:paraId="26AF6CCB" w14:textId="77777777" w:rsidTr="00BA14AF">
        <w:trPr>
          <w:trHeight w:val="20"/>
        </w:trPr>
        <w:tc>
          <w:tcPr>
            <w:tcW w:w="824" w:type="dxa"/>
            <w:vMerge w:val="restart"/>
            <w:tcBorders>
              <w:top w:val="nil"/>
              <w:left w:val="nil"/>
              <w:bottom w:val="single" w:sz="4" w:space="0" w:color="000000"/>
              <w:right w:val="nil"/>
            </w:tcBorders>
            <w:shd w:val="clear" w:color="000000" w:fill="BDD7EE"/>
            <w:vAlign w:val="center"/>
            <w:hideMark/>
          </w:tcPr>
          <w:p w14:paraId="6B19AED5"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1398</w:t>
            </w:r>
          </w:p>
        </w:tc>
        <w:tc>
          <w:tcPr>
            <w:tcW w:w="832" w:type="dxa"/>
            <w:gridSpan w:val="2"/>
            <w:tcBorders>
              <w:top w:val="nil"/>
              <w:left w:val="nil"/>
              <w:bottom w:val="single" w:sz="4" w:space="0" w:color="auto"/>
              <w:right w:val="nil"/>
            </w:tcBorders>
            <w:shd w:val="clear" w:color="000000" w:fill="BDD7EE"/>
            <w:vAlign w:val="center"/>
            <w:hideMark/>
          </w:tcPr>
          <w:p w14:paraId="53551298" w14:textId="77777777" w:rsidR="003D4C30" w:rsidRPr="001023CD" w:rsidRDefault="003D4C30"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مرد</w:t>
            </w:r>
          </w:p>
        </w:tc>
        <w:tc>
          <w:tcPr>
            <w:tcW w:w="805" w:type="dxa"/>
            <w:tcBorders>
              <w:top w:val="nil"/>
              <w:left w:val="nil"/>
              <w:bottom w:val="single" w:sz="4" w:space="0" w:color="auto"/>
              <w:right w:val="nil"/>
            </w:tcBorders>
            <w:shd w:val="clear" w:color="auto" w:fill="auto"/>
            <w:noWrap/>
            <w:vAlign w:val="center"/>
            <w:hideMark/>
          </w:tcPr>
          <w:p w14:paraId="01B73CBF"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34,758</w:t>
            </w:r>
          </w:p>
        </w:tc>
        <w:tc>
          <w:tcPr>
            <w:tcW w:w="809" w:type="dxa"/>
            <w:gridSpan w:val="2"/>
            <w:tcBorders>
              <w:top w:val="nil"/>
              <w:left w:val="nil"/>
              <w:bottom w:val="single" w:sz="4" w:space="0" w:color="auto"/>
              <w:right w:val="nil"/>
            </w:tcBorders>
            <w:shd w:val="clear" w:color="auto" w:fill="auto"/>
            <w:noWrap/>
            <w:vAlign w:val="center"/>
            <w:hideMark/>
          </w:tcPr>
          <w:p w14:paraId="6DA21199"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5/5%</w:t>
            </w:r>
          </w:p>
        </w:tc>
        <w:tc>
          <w:tcPr>
            <w:tcW w:w="824" w:type="dxa"/>
            <w:gridSpan w:val="2"/>
            <w:tcBorders>
              <w:top w:val="nil"/>
              <w:left w:val="nil"/>
              <w:bottom w:val="single" w:sz="4" w:space="0" w:color="auto"/>
              <w:right w:val="nil"/>
            </w:tcBorders>
            <w:shd w:val="clear" w:color="auto" w:fill="auto"/>
            <w:noWrap/>
            <w:vAlign w:val="center"/>
            <w:hideMark/>
          </w:tcPr>
          <w:p w14:paraId="7D8A0CD9"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50/9</w:t>
            </w:r>
          </w:p>
        </w:tc>
        <w:tc>
          <w:tcPr>
            <w:tcW w:w="702" w:type="dxa"/>
            <w:gridSpan w:val="4"/>
            <w:tcBorders>
              <w:top w:val="nil"/>
              <w:left w:val="nil"/>
              <w:bottom w:val="single" w:sz="4" w:space="0" w:color="auto"/>
              <w:right w:val="nil"/>
            </w:tcBorders>
            <w:shd w:val="clear" w:color="auto" w:fill="auto"/>
            <w:noWrap/>
            <w:vAlign w:val="center"/>
            <w:hideMark/>
          </w:tcPr>
          <w:p w14:paraId="341BD1C0"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55/3</w:t>
            </w:r>
          </w:p>
        </w:tc>
        <w:tc>
          <w:tcPr>
            <w:tcW w:w="675" w:type="dxa"/>
            <w:gridSpan w:val="2"/>
            <w:tcBorders>
              <w:top w:val="nil"/>
              <w:left w:val="nil"/>
              <w:bottom w:val="single" w:sz="4" w:space="0" w:color="auto"/>
              <w:right w:val="nil"/>
            </w:tcBorders>
            <w:shd w:val="clear" w:color="auto" w:fill="auto"/>
            <w:noWrap/>
            <w:vAlign w:val="center"/>
            <w:hideMark/>
          </w:tcPr>
          <w:p w14:paraId="2A4A8267"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32/2</w:t>
            </w:r>
          </w:p>
        </w:tc>
        <w:tc>
          <w:tcPr>
            <w:tcW w:w="712" w:type="dxa"/>
            <w:gridSpan w:val="3"/>
            <w:tcBorders>
              <w:top w:val="nil"/>
              <w:left w:val="nil"/>
              <w:bottom w:val="single" w:sz="4" w:space="0" w:color="auto"/>
              <w:right w:val="nil"/>
            </w:tcBorders>
            <w:shd w:val="clear" w:color="auto" w:fill="auto"/>
            <w:noWrap/>
            <w:vAlign w:val="center"/>
            <w:hideMark/>
          </w:tcPr>
          <w:p w14:paraId="0779601F"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7/3</w:t>
            </w:r>
          </w:p>
        </w:tc>
        <w:tc>
          <w:tcPr>
            <w:tcW w:w="1425" w:type="dxa"/>
            <w:gridSpan w:val="2"/>
            <w:tcBorders>
              <w:top w:val="nil"/>
              <w:left w:val="nil"/>
              <w:bottom w:val="single" w:sz="4" w:space="0" w:color="auto"/>
              <w:right w:val="nil"/>
            </w:tcBorders>
            <w:shd w:val="clear" w:color="auto" w:fill="auto"/>
            <w:noWrap/>
            <w:vAlign w:val="center"/>
            <w:hideMark/>
          </w:tcPr>
          <w:p w14:paraId="5669294D"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125,239,427</w:t>
            </w:r>
          </w:p>
        </w:tc>
        <w:tc>
          <w:tcPr>
            <w:tcW w:w="1698" w:type="dxa"/>
            <w:gridSpan w:val="2"/>
            <w:tcBorders>
              <w:top w:val="nil"/>
              <w:left w:val="nil"/>
              <w:bottom w:val="single" w:sz="4" w:space="0" w:color="auto"/>
              <w:right w:val="nil"/>
            </w:tcBorders>
            <w:shd w:val="clear" w:color="auto" w:fill="auto"/>
            <w:noWrap/>
            <w:vAlign w:val="center"/>
            <w:hideMark/>
          </w:tcPr>
          <w:p w14:paraId="1B6256FA"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143,554,323</w:t>
            </w:r>
          </w:p>
        </w:tc>
      </w:tr>
      <w:tr w:rsidR="00BA14AF" w:rsidRPr="001023CD" w14:paraId="30EB7966" w14:textId="77777777" w:rsidTr="00BA14AF">
        <w:trPr>
          <w:trHeight w:val="20"/>
        </w:trPr>
        <w:tc>
          <w:tcPr>
            <w:tcW w:w="824" w:type="dxa"/>
            <w:vMerge/>
            <w:tcBorders>
              <w:top w:val="nil"/>
              <w:left w:val="nil"/>
              <w:bottom w:val="single" w:sz="4" w:space="0" w:color="000000"/>
              <w:right w:val="nil"/>
            </w:tcBorders>
            <w:vAlign w:val="center"/>
            <w:hideMark/>
          </w:tcPr>
          <w:p w14:paraId="32ED7586" w14:textId="77777777" w:rsidR="003D4C30" w:rsidRPr="001023CD" w:rsidRDefault="003D4C30" w:rsidP="00CF187C">
            <w:pPr>
              <w:bidi/>
              <w:spacing w:after="0" w:line="240" w:lineRule="auto"/>
              <w:rPr>
                <w:rFonts w:ascii="Times New Roman" w:eastAsia="Times New Roman" w:hAnsi="Times New Roman" w:cs="B Nazanin"/>
                <w:b/>
                <w:bCs/>
                <w:lang w:bidi="fa-IR"/>
              </w:rPr>
            </w:pPr>
          </w:p>
        </w:tc>
        <w:tc>
          <w:tcPr>
            <w:tcW w:w="832" w:type="dxa"/>
            <w:gridSpan w:val="2"/>
            <w:tcBorders>
              <w:top w:val="nil"/>
              <w:left w:val="nil"/>
              <w:bottom w:val="single" w:sz="4" w:space="0" w:color="auto"/>
              <w:right w:val="nil"/>
            </w:tcBorders>
            <w:shd w:val="clear" w:color="000000" w:fill="BDD7EE"/>
            <w:vAlign w:val="center"/>
            <w:hideMark/>
          </w:tcPr>
          <w:p w14:paraId="5AC25DFC"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زن</w:t>
            </w:r>
          </w:p>
        </w:tc>
        <w:tc>
          <w:tcPr>
            <w:tcW w:w="805" w:type="dxa"/>
            <w:tcBorders>
              <w:top w:val="nil"/>
              <w:left w:val="nil"/>
              <w:bottom w:val="single" w:sz="4" w:space="0" w:color="auto"/>
              <w:right w:val="nil"/>
            </w:tcBorders>
            <w:shd w:val="clear" w:color="auto" w:fill="auto"/>
            <w:noWrap/>
            <w:vAlign w:val="center"/>
            <w:hideMark/>
          </w:tcPr>
          <w:p w14:paraId="6D9C713F"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1,715</w:t>
            </w:r>
          </w:p>
        </w:tc>
        <w:tc>
          <w:tcPr>
            <w:tcW w:w="809" w:type="dxa"/>
            <w:gridSpan w:val="2"/>
            <w:tcBorders>
              <w:top w:val="nil"/>
              <w:left w:val="nil"/>
              <w:bottom w:val="single" w:sz="4" w:space="0" w:color="auto"/>
              <w:right w:val="nil"/>
            </w:tcBorders>
            <w:shd w:val="clear" w:color="auto" w:fill="auto"/>
            <w:noWrap/>
            <w:vAlign w:val="center"/>
            <w:hideMark/>
          </w:tcPr>
          <w:p w14:paraId="25B182E3"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0/3%</w:t>
            </w:r>
          </w:p>
        </w:tc>
        <w:tc>
          <w:tcPr>
            <w:tcW w:w="824" w:type="dxa"/>
            <w:gridSpan w:val="2"/>
            <w:tcBorders>
              <w:top w:val="nil"/>
              <w:left w:val="nil"/>
              <w:bottom w:val="single" w:sz="4" w:space="0" w:color="auto"/>
              <w:right w:val="nil"/>
            </w:tcBorders>
            <w:shd w:val="clear" w:color="auto" w:fill="auto"/>
            <w:noWrap/>
            <w:vAlign w:val="center"/>
            <w:hideMark/>
          </w:tcPr>
          <w:p w14:paraId="25F701D4"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49/9</w:t>
            </w:r>
          </w:p>
        </w:tc>
        <w:tc>
          <w:tcPr>
            <w:tcW w:w="702" w:type="dxa"/>
            <w:gridSpan w:val="4"/>
            <w:tcBorders>
              <w:top w:val="nil"/>
              <w:left w:val="nil"/>
              <w:bottom w:val="single" w:sz="4" w:space="0" w:color="auto"/>
              <w:right w:val="nil"/>
            </w:tcBorders>
            <w:shd w:val="clear" w:color="auto" w:fill="auto"/>
            <w:noWrap/>
            <w:vAlign w:val="center"/>
            <w:hideMark/>
          </w:tcPr>
          <w:p w14:paraId="100DE0CF"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54/3</w:t>
            </w:r>
          </w:p>
        </w:tc>
        <w:tc>
          <w:tcPr>
            <w:tcW w:w="675" w:type="dxa"/>
            <w:gridSpan w:val="2"/>
            <w:tcBorders>
              <w:top w:val="nil"/>
              <w:left w:val="nil"/>
              <w:bottom w:val="single" w:sz="4" w:space="0" w:color="auto"/>
              <w:right w:val="nil"/>
            </w:tcBorders>
            <w:shd w:val="clear" w:color="auto" w:fill="auto"/>
            <w:noWrap/>
            <w:vAlign w:val="center"/>
            <w:hideMark/>
          </w:tcPr>
          <w:p w14:paraId="7F7620EA"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27/0</w:t>
            </w:r>
          </w:p>
        </w:tc>
        <w:tc>
          <w:tcPr>
            <w:tcW w:w="712" w:type="dxa"/>
            <w:gridSpan w:val="3"/>
            <w:tcBorders>
              <w:top w:val="nil"/>
              <w:left w:val="nil"/>
              <w:bottom w:val="single" w:sz="4" w:space="0" w:color="auto"/>
              <w:right w:val="nil"/>
            </w:tcBorders>
            <w:shd w:val="clear" w:color="auto" w:fill="auto"/>
            <w:noWrap/>
            <w:vAlign w:val="center"/>
            <w:hideMark/>
          </w:tcPr>
          <w:p w14:paraId="71D9A84A"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6/7</w:t>
            </w:r>
          </w:p>
        </w:tc>
        <w:tc>
          <w:tcPr>
            <w:tcW w:w="1425" w:type="dxa"/>
            <w:gridSpan w:val="2"/>
            <w:tcBorders>
              <w:top w:val="nil"/>
              <w:left w:val="nil"/>
              <w:bottom w:val="single" w:sz="4" w:space="0" w:color="auto"/>
              <w:right w:val="nil"/>
            </w:tcBorders>
            <w:shd w:val="clear" w:color="auto" w:fill="auto"/>
            <w:noWrap/>
            <w:vAlign w:val="center"/>
            <w:hideMark/>
          </w:tcPr>
          <w:p w14:paraId="461A25AE"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108,634,163</w:t>
            </w:r>
          </w:p>
        </w:tc>
        <w:tc>
          <w:tcPr>
            <w:tcW w:w="1698" w:type="dxa"/>
            <w:gridSpan w:val="2"/>
            <w:tcBorders>
              <w:top w:val="nil"/>
              <w:left w:val="nil"/>
              <w:bottom w:val="single" w:sz="4" w:space="0" w:color="auto"/>
              <w:right w:val="nil"/>
            </w:tcBorders>
            <w:shd w:val="clear" w:color="auto" w:fill="auto"/>
            <w:noWrap/>
            <w:vAlign w:val="center"/>
            <w:hideMark/>
          </w:tcPr>
          <w:p w14:paraId="7424555B"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114,623,810</w:t>
            </w:r>
          </w:p>
        </w:tc>
      </w:tr>
      <w:tr w:rsidR="00BA14AF" w:rsidRPr="001023CD" w14:paraId="318F1D0B" w14:textId="77777777" w:rsidTr="00BA14AF">
        <w:trPr>
          <w:trHeight w:val="20"/>
        </w:trPr>
        <w:tc>
          <w:tcPr>
            <w:tcW w:w="824" w:type="dxa"/>
            <w:vMerge/>
            <w:tcBorders>
              <w:top w:val="nil"/>
              <w:left w:val="nil"/>
              <w:bottom w:val="single" w:sz="4" w:space="0" w:color="000000"/>
              <w:right w:val="nil"/>
            </w:tcBorders>
            <w:vAlign w:val="center"/>
            <w:hideMark/>
          </w:tcPr>
          <w:p w14:paraId="549D02EA" w14:textId="77777777" w:rsidR="003D4C30" w:rsidRPr="001023CD" w:rsidRDefault="003D4C30" w:rsidP="00CF187C">
            <w:pPr>
              <w:bidi/>
              <w:spacing w:after="0" w:line="240" w:lineRule="auto"/>
              <w:rPr>
                <w:rFonts w:ascii="Times New Roman" w:eastAsia="Times New Roman" w:hAnsi="Times New Roman" w:cs="B Nazanin"/>
                <w:b/>
                <w:bCs/>
                <w:lang w:bidi="fa-IR"/>
              </w:rPr>
            </w:pPr>
          </w:p>
        </w:tc>
        <w:tc>
          <w:tcPr>
            <w:tcW w:w="832" w:type="dxa"/>
            <w:gridSpan w:val="2"/>
            <w:tcBorders>
              <w:top w:val="nil"/>
              <w:left w:val="nil"/>
              <w:bottom w:val="single" w:sz="4" w:space="0" w:color="auto"/>
              <w:right w:val="nil"/>
            </w:tcBorders>
            <w:shd w:val="clear" w:color="000000" w:fill="BDD7EE"/>
            <w:vAlign w:val="center"/>
            <w:hideMark/>
          </w:tcPr>
          <w:p w14:paraId="2685A214"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کل</w:t>
            </w:r>
          </w:p>
        </w:tc>
        <w:tc>
          <w:tcPr>
            <w:tcW w:w="805" w:type="dxa"/>
            <w:tcBorders>
              <w:top w:val="nil"/>
              <w:left w:val="nil"/>
              <w:bottom w:val="single" w:sz="4" w:space="0" w:color="auto"/>
              <w:right w:val="nil"/>
            </w:tcBorders>
            <w:shd w:val="clear" w:color="000000" w:fill="DDEBF7"/>
            <w:noWrap/>
            <w:vAlign w:val="center"/>
            <w:hideMark/>
          </w:tcPr>
          <w:p w14:paraId="6FA78F49"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36,473</w:t>
            </w:r>
          </w:p>
        </w:tc>
        <w:tc>
          <w:tcPr>
            <w:tcW w:w="809" w:type="dxa"/>
            <w:gridSpan w:val="2"/>
            <w:tcBorders>
              <w:top w:val="nil"/>
              <w:left w:val="nil"/>
              <w:bottom w:val="single" w:sz="4" w:space="0" w:color="auto"/>
              <w:right w:val="nil"/>
            </w:tcBorders>
            <w:shd w:val="clear" w:color="000000" w:fill="DDEBF7"/>
            <w:noWrap/>
            <w:vAlign w:val="center"/>
            <w:hideMark/>
          </w:tcPr>
          <w:p w14:paraId="0A30E24D"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5/8%</w:t>
            </w:r>
          </w:p>
        </w:tc>
        <w:tc>
          <w:tcPr>
            <w:tcW w:w="824" w:type="dxa"/>
            <w:gridSpan w:val="2"/>
            <w:tcBorders>
              <w:top w:val="nil"/>
              <w:left w:val="nil"/>
              <w:bottom w:val="single" w:sz="4" w:space="0" w:color="auto"/>
              <w:right w:val="nil"/>
            </w:tcBorders>
            <w:shd w:val="clear" w:color="000000" w:fill="DDEBF7"/>
            <w:noWrap/>
            <w:vAlign w:val="center"/>
            <w:hideMark/>
          </w:tcPr>
          <w:p w14:paraId="10666457"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50/9</w:t>
            </w:r>
          </w:p>
        </w:tc>
        <w:tc>
          <w:tcPr>
            <w:tcW w:w="702" w:type="dxa"/>
            <w:gridSpan w:val="4"/>
            <w:tcBorders>
              <w:top w:val="nil"/>
              <w:left w:val="nil"/>
              <w:bottom w:val="single" w:sz="4" w:space="0" w:color="auto"/>
              <w:right w:val="nil"/>
            </w:tcBorders>
            <w:shd w:val="clear" w:color="000000" w:fill="DDEBF7"/>
            <w:noWrap/>
            <w:vAlign w:val="center"/>
            <w:hideMark/>
          </w:tcPr>
          <w:p w14:paraId="43241235"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55/2</w:t>
            </w:r>
          </w:p>
        </w:tc>
        <w:tc>
          <w:tcPr>
            <w:tcW w:w="675" w:type="dxa"/>
            <w:gridSpan w:val="2"/>
            <w:tcBorders>
              <w:top w:val="nil"/>
              <w:left w:val="nil"/>
              <w:bottom w:val="single" w:sz="4" w:space="0" w:color="auto"/>
              <w:right w:val="nil"/>
            </w:tcBorders>
            <w:shd w:val="clear" w:color="000000" w:fill="DDEBF7"/>
            <w:noWrap/>
            <w:vAlign w:val="center"/>
            <w:hideMark/>
          </w:tcPr>
          <w:p w14:paraId="59DB425C"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32/0</w:t>
            </w:r>
          </w:p>
        </w:tc>
        <w:tc>
          <w:tcPr>
            <w:tcW w:w="712" w:type="dxa"/>
            <w:gridSpan w:val="3"/>
            <w:tcBorders>
              <w:top w:val="nil"/>
              <w:left w:val="nil"/>
              <w:bottom w:val="single" w:sz="4" w:space="0" w:color="auto"/>
              <w:right w:val="nil"/>
            </w:tcBorders>
            <w:shd w:val="clear" w:color="000000" w:fill="DDEBF7"/>
            <w:noWrap/>
            <w:vAlign w:val="center"/>
            <w:hideMark/>
          </w:tcPr>
          <w:p w14:paraId="4B8DABB9"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7/2</w:t>
            </w:r>
          </w:p>
        </w:tc>
        <w:tc>
          <w:tcPr>
            <w:tcW w:w="1425" w:type="dxa"/>
            <w:gridSpan w:val="2"/>
            <w:tcBorders>
              <w:top w:val="nil"/>
              <w:left w:val="nil"/>
              <w:bottom w:val="single" w:sz="4" w:space="0" w:color="auto"/>
              <w:right w:val="nil"/>
            </w:tcBorders>
            <w:shd w:val="clear" w:color="000000" w:fill="DDEBF7"/>
            <w:noWrap/>
            <w:vAlign w:val="center"/>
            <w:hideMark/>
          </w:tcPr>
          <w:p w14:paraId="1501AC0E"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124,458,629</w:t>
            </w:r>
          </w:p>
        </w:tc>
        <w:tc>
          <w:tcPr>
            <w:tcW w:w="1698" w:type="dxa"/>
            <w:gridSpan w:val="2"/>
            <w:tcBorders>
              <w:top w:val="nil"/>
              <w:left w:val="nil"/>
              <w:bottom w:val="single" w:sz="4" w:space="0" w:color="auto"/>
              <w:right w:val="nil"/>
            </w:tcBorders>
            <w:shd w:val="clear" w:color="000000" w:fill="DDEBF7"/>
            <w:noWrap/>
            <w:vAlign w:val="center"/>
            <w:hideMark/>
          </w:tcPr>
          <w:p w14:paraId="7C325260"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142,193,978</w:t>
            </w:r>
          </w:p>
        </w:tc>
      </w:tr>
      <w:tr w:rsidR="00BA14AF" w:rsidRPr="001023CD" w14:paraId="22C3D289" w14:textId="77777777" w:rsidTr="00BA14AF">
        <w:trPr>
          <w:trHeight w:val="20"/>
        </w:trPr>
        <w:tc>
          <w:tcPr>
            <w:tcW w:w="824" w:type="dxa"/>
            <w:vMerge w:val="restart"/>
            <w:tcBorders>
              <w:top w:val="nil"/>
              <w:left w:val="nil"/>
              <w:bottom w:val="single" w:sz="4" w:space="0" w:color="000000"/>
              <w:right w:val="nil"/>
            </w:tcBorders>
            <w:shd w:val="clear" w:color="000000" w:fill="BDD7EE"/>
            <w:vAlign w:val="center"/>
            <w:hideMark/>
          </w:tcPr>
          <w:p w14:paraId="5A5A05B0"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1399</w:t>
            </w:r>
          </w:p>
        </w:tc>
        <w:tc>
          <w:tcPr>
            <w:tcW w:w="832" w:type="dxa"/>
            <w:gridSpan w:val="2"/>
            <w:tcBorders>
              <w:top w:val="nil"/>
              <w:left w:val="nil"/>
              <w:bottom w:val="single" w:sz="4" w:space="0" w:color="auto"/>
              <w:right w:val="nil"/>
            </w:tcBorders>
            <w:shd w:val="clear" w:color="000000" w:fill="BDD7EE"/>
            <w:vAlign w:val="center"/>
            <w:hideMark/>
          </w:tcPr>
          <w:p w14:paraId="4A9910D8" w14:textId="77777777" w:rsidR="003D4C30" w:rsidRPr="001023CD" w:rsidRDefault="003D4C30"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مرد</w:t>
            </w:r>
          </w:p>
        </w:tc>
        <w:tc>
          <w:tcPr>
            <w:tcW w:w="805" w:type="dxa"/>
            <w:tcBorders>
              <w:top w:val="nil"/>
              <w:left w:val="nil"/>
              <w:bottom w:val="single" w:sz="4" w:space="0" w:color="auto"/>
              <w:right w:val="nil"/>
            </w:tcBorders>
            <w:shd w:val="clear" w:color="auto" w:fill="auto"/>
            <w:noWrap/>
            <w:vAlign w:val="center"/>
            <w:hideMark/>
          </w:tcPr>
          <w:p w14:paraId="6D281B7D"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34,766</w:t>
            </w:r>
          </w:p>
        </w:tc>
        <w:tc>
          <w:tcPr>
            <w:tcW w:w="809" w:type="dxa"/>
            <w:gridSpan w:val="2"/>
            <w:tcBorders>
              <w:top w:val="nil"/>
              <w:left w:val="nil"/>
              <w:bottom w:val="single" w:sz="4" w:space="0" w:color="auto"/>
              <w:right w:val="nil"/>
            </w:tcBorders>
            <w:shd w:val="clear" w:color="auto" w:fill="auto"/>
            <w:noWrap/>
            <w:vAlign w:val="center"/>
            <w:hideMark/>
          </w:tcPr>
          <w:p w14:paraId="36B36F44"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5/5%</w:t>
            </w:r>
          </w:p>
        </w:tc>
        <w:tc>
          <w:tcPr>
            <w:tcW w:w="824" w:type="dxa"/>
            <w:gridSpan w:val="2"/>
            <w:tcBorders>
              <w:top w:val="nil"/>
              <w:left w:val="nil"/>
              <w:bottom w:val="single" w:sz="4" w:space="0" w:color="auto"/>
              <w:right w:val="nil"/>
            </w:tcBorders>
            <w:shd w:val="clear" w:color="auto" w:fill="auto"/>
            <w:noWrap/>
            <w:vAlign w:val="center"/>
            <w:hideMark/>
          </w:tcPr>
          <w:p w14:paraId="1CC04A10"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51/0</w:t>
            </w:r>
          </w:p>
        </w:tc>
        <w:tc>
          <w:tcPr>
            <w:tcW w:w="702" w:type="dxa"/>
            <w:gridSpan w:val="4"/>
            <w:tcBorders>
              <w:top w:val="nil"/>
              <w:left w:val="nil"/>
              <w:bottom w:val="single" w:sz="4" w:space="0" w:color="auto"/>
              <w:right w:val="nil"/>
            </w:tcBorders>
            <w:shd w:val="clear" w:color="auto" w:fill="auto"/>
            <w:noWrap/>
            <w:vAlign w:val="center"/>
            <w:hideMark/>
          </w:tcPr>
          <w:p w14:paraId="17E610CC"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54/4</w:t>
            </w:r>
          </w:p>
        </w:tc>
        <w:tc>
          <w:tcPr>
            <w:tcW w:w="675" w:type="dxa"/>
            <w:gridSpan w:val="2"/>
            <w:tcBorders>
              <w:top w:val="nil"/>
              <w:left w:val="nil"/>
              <w:bottom w:val="single" w:sz="4" w:space="0" w:color="auto"/>
              <w:right w:val="nil"/>
            </w:tcBorders>
            <w:shd w:val="clear" w:color="auto" w:fill="auto"/>
            <w:noWrap/>
            <w:vAlign w:val="center"/>
            <w:hideMark/>
          </w:tcPr>
          <w:p w14:paraId="701F126F"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32/1</w:t>
            </w:r>
          </w:p>
        </w:tc>
        <w:tc>
          <w:tcPr>
            <w:tcW w:w="712" w:type="dxa"/>
            <w:gridSpan w:val="3"/>
            <w:tcBorders>
              <w:top w:val="nil"/>
              <w:left w:val="nil"/>
              <w:bottom w:val="single" w:sz="4" w:space="0" w:color="auto"/>
              <w:right w:val="nil"/>
            </w:tcBorders>
            <w:shd w:val="clear" w:color="auto" w:fill="auto"/>
            <w:noWrap/>
            <w:vAlign w:val="center"/>
            <w:hideMark/>
          </w:tcPr>
          <w:p w14:paraId="73133298"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7/2</w:t>
            </w:r>
          </w:p>
        </w:tc>
        <w:tc>
          <w:tcPr>
            <w:tcW w:w="1425" w:type="dxa"/>
            <w:gridSpan w:val="2"/>
            <w:tcBorders>
              <w:top w:val="nil"/>
              <w:left w:val="nil"/>
              <w:bottom w:val="single" w:sz="4" w:space="0" w:color="auto"/>
              <w:right w:val="nil"/>
            </w:tcBorders>
            <w:shd w:val="clear" w:color="auto" w:fill="auto"/>
            <w:noWrap/>
            <w:vAlign w:val="center"/>
            <w:hideMark/>
          </w:tcPr>
          <w:p w14:paraId="4288DE3D"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127,480,830</w:t>
            </w:r>
          </w:p>
        </w:tc>
        <w:tc>
          <w:tcPr>
            <w:tcW w:w="1698" w:type="dxa"/>
            <w:gridSpan w:val="2"/>
            <w:tcBorders>
              <w:top w:val="nil"/>
              <w:left w:val="nil"/>
              <w:bottom w:val="single" w:sz="4" w:space="0" w:color="auto"/>
              <w:right w:val="nil"/>
            </w:tcBorders>
            <w:shd w:val="clear" w:color="auto" w:fill="auto"/>
            <w:noWrap/>
            <w:vAlign w:val="center"/>
            <w:hideMark/>
          </w:tcPr>
          <w:p w14:paraId="17C2AF17"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145,998,527</w:t>
            </w:r>
          </w:p>
        </w:tc>
      </w:tr>
      <w:tr w:rsidR="00BA14AF" w:rsidRPr="001023CD" w14:paraId="71974140" w14:textId="77777777" w:rsidTr="00BA14AF">
        <w:trPr>
          <w:trHeight w:val="20"/>
        </w:trPr>
        <w:tc>
          <w:tcPr>
            <w:tcW w:w="824" w:type="dxa"/>
            <w:vMerge/>
            <w:tcBorders>
              <w:top w:val="nil"/>
              <w:left w:val="nil"/>
              <w:bottom w:val="single" w:sz="4" w:space="0" w:color="000000"/>
              <w:right w:val="nil"/>
            </w:tcBorders>
            <w:vAlign w:val="center"/>
            <w:hideMark/>
          </w:tcPr>
          <w:p w14:paraId="4D7088B1" w14:textId="77777777" w:rsidR="003D4C30" w:rsidRPr="001023CD" w:rsidRDefault="003D4C30" w:rsidP="00CF187C">
            <w:pPr>
              <w:bidi/>
              <w:spacing w:after="0" w:line="240" w:lineRule="auto"/>
              <w:rPr>
                <w:rFonts w:ascii="Times New Roman" w:eastAsia="Times New Roman" w:hAnsi="Times New Roman" w:cs="B Nazanin"/>
                <w:b/>
                <w:bCs/>
                <w:lang w:bidi="fa-IR"/>
              </w:rPr>
            </w:pPr>
          </w:p>
        </w:tc>
        <w:tc>
          <w:tcPr>
            <w:tcW w:w="832" w:type="dxa"/>
            <w:gridSpan w:val="2"/>
            <w:tcBorders>
              <w:top w:val="nil"/>
              <w:left w:val="nil"/>
              <w:bottom w:val="single" w:sz="4" w:space="0" w:color="auto"/>
              <w:right w:val="nil"/>
            </w:tcBorders>
            <w:shd w:val="clear" w:color="000000" w:fill="BDD7EE"/>
            <w:vAlign w:val="center"/>
            <w:hideMark/>
          </w:tcPr>
          <w:p w14:paraId="7138CD9B"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زن</w:t>
            </w:r>
          </w:p>
        </w:tc>
        <w:tc>
          <w:tcPr>
            <w:tcW w:w="805" w:type="dxa"/>
            <w:tcBorders>
              <w:top w:val="nil"/>
              <w:left w:val="nil"/>
              <w:bottom w:val="single" w:sz="4" w:space="0" w:color="auto"/>
              <w:right w:val="nil"/>
            </w:tcBorders>
            <w:shd w:val="clear" w:color="auto" w:fill="auto"/>
            <w:noWrap/>
            <w:vAlign w:val="center"/>
            <w:hideMark/>
          </w:tcPr>
          <w:p w14:paraId="2B34B550"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2,108</w:t>
            </w:r>
          </w:p>
        </w:tc>
        <w:tc>
          <w:tcPr>
            <w:tcW w:w="809" w:type="dxa"/>
            <w:gridSpan w:val="2"/>
            <w:tcBorders>
              <w:top w:val="nil"/>
              <w:left w:val="nil"/>
              <w:bottom w:val="single" w:sz="4" w:space="0" w:color="auto"/>
              <w:right w:val="nil"/>
            </w:tcBorders>
            <w:shd w:val="clear" w:color="auto" w:fill="auto"/>
            <w:noWrap/>
            <w:vAlign w:val="center"/>
            <w:hideMark/>
          </w:tcPr>
          <w:p w14:paraId="201C773C"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0/3%</w:t>
            </w:r>
          </w:p>
        </w:tc>
        <w:tc>
          <w:tcPr>
            <w:tcW w:w="824" w:type="dxa"/>
            <w:gridSpan w:val="2"/>
            <w:tcBorders>
              <w:top w:val="nil"/>
              <w:left w:val="nil"/>
              <w:bottom w:val="single" w:sz="4" w:space="0" w:color="auto"/>
              <w:right w:val="nil"/>
            </w:tcBorders>
            <w:shd w:val="clear" w:color="auto" w:fill="auto"/>
            <w:noWrap/>
            <w:vAlign w:val="center"/>
            <w:hideMark/>
          </w:tcPr>
          <w:p w14:paraId="7F1702F9"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49/8</w:t>
            </w:r>
          </w:p>
        </w:tc>
        <w:tc>
          <w:tcPr>
            <w:tcW w:w="702" w:type="dxa"/>
            <w:gridSpan w:val="4"/>
            <w:tcBorders>
              <w:top w:val="nil"/>
              <w:left w:val="nil"/>
              <w:bottom w:val="single" w:sz="4" w:space="0" w:color="auto"/>
              <w:right w:val="nil"/>
            </w:tcBorders>
            <w:shd w:val="clear" w:color="auto" w:fill="auto"/>
            <w:noWrap/>
            <w:vAlign w:val="center"/>
            <w:hideMark/>
          </w:tcPr>
          <w:p w14:paraId="30DA03EB"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53/1</w:t>
            </w:r>
          </w:p>
        </w:tc>
        <w:tc>
          <w:tcPr>
            <w:tcW w:w="675" w:type="dxa"/>
            <w:gridSpan w:val="2"/>
            <w:tcBorders>
              <w:top w:val="nil"/>
              <w:left w:val="nil"/>
              <w:bottom w:val="single" w:sz="4" w:space="0" w:color="auto"/>
              <w:right w:val="nil"/>
            </w:tcBorders>
            <w:shd w:val="clear" w:color="auto" w:fill="auto"/>
            <w:noWrap/>
            <w:vAlign w:val="center"/>
            <w:hideMark/>
          </w:tcPr>
          <w:p w14:paraId="36D512C8"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26/9</w:t>
            </w:r>
          </w:p>
        </w:tc>
        <w:tc>
          <w:tcPr>
            <w:tcW w:w="712" w:type="dxa"/>
            <w:gridSpan w:val="3"/>
            <w:tcBorders>
              <w:top w:val="nil"/>
              <w:left w:val="nil"/>
              <w:bottom w:val="single" w:sz="4" w:space="0" w:color="auto"/>
              <w:right w:val="nil"/>
            </w:tcBorders>
            <w:shd w:val="clear" w:color="auto" w:fill="auto"/>
            <w:noWrap/>
            <w:vAlign w:val="center"/>
            <w:hideMark/>
          </w:tcPr>
          <w:p w14:paraId="273E5647"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6/7</w:t>
            </w:r>
          </w:p>
        </w:tc>
        <w:tc>
          <w:tcPr>
            <w:tcW w:w="1425" w:type="dxa"/>
            <w:gridSpan w:val="2"/>
            <w:tcBorders>
              <w:top w:val="nil"/>
              <w:left w:val="nil"/>
              <w:bottom w:val="single" w:sz="4" w:space="0" w:color="auto"/>
              <w:right w:val="nil"/>
            </w:tcBorders>
            <w:shd w:val="clear" w:color="auto" w:fill="auto"/>
            <w:noWrap/>
            <w:vAlign w:val="center"/>
            <w:hideMark/>
          </w:tcPr>
          <w:p w14:paraId="1D80B08C"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106,443,585</w:t>
            </w:r>
          </w:p>
        </w:tc>
        <w:tc>
          <w:tcPr>
            <w:tcW w:w="1698" w:type="dxa"/>
            <w:gridSpan w:val="2"/>
            <w:tcBorders>
              <w:top w:val="nil"/>
              <w:left w:val="nil"/>
              <w:bottom w:val="single" w:sz="4" w:space="0" w:color="auto"/>
              <w:right w:val="nil"/>
            </w:tcBorders>
            <w:shd w:val="clear" w:color="auto" w:fill="auto"/>
            <w:noWrap/>
            <w:vAlign w:val="center"/>
            <w:hideMark/>
          </w:tcPr>
          <w:p w14:paraId="6D019AA9"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113,420,469</w:t>
            </w:r>
          </w:p>
        </w:tc>
      </w:tr>
      <w:tr w:rsidR="00BA14AF" w:rsidRPr="001023CD" w14:paraId="395E03FC" w14:textId="77777777" w:rsidTr="00BA14AF">
        <w:trPr>
          <w:trHeight w:val="20"/>
        </w:trPr>
        <w:tc>
          <w:tcPr>
            <w:tcW w:w="824" w:type="dxa"/>
            <w:vMerge/>
            <w:tcBorders>
              <w:top w:val="nil"/>
              <w:left w:val="nil"/>
              <w:bottom w:val="single" w:sz="4" w:space="0" w:color="000000"/>
              <w:right w:val="nil"/>
            </w:tcBorders>
            <w:vAlign w:val="center"/>
            <w:hideMark/>
          </w:tcPr>
          <w:p w14:paraId="52AF17D4" w14:textId="77777777" w:rsidR="003D4C30" w:rsidRPr="001023CD" w:rsidRDefault="003D4C30" w:rsidP="00CF187C">
            <w:pPr>
              <w:bidi/>
              <w:spacing w:after="0" w:line="240" w:lineRule="auto"/>
              <w:rPr>
                <w:rFonts w:ascii="Times New Roman" w:eastAsia="Times New Roman" w:hAnsi="Times New Roman" w:cs="B Nazanin"/>
                <w:b/>
                <w:bCs/>
                <w:lang w:bidi="fa-IR"/>
              </w:rPr>
            </w:pPr>
          </w:p>
        </w:tc>
        <w:tc>
          <w:tcPr>
            <w:tcW w:w="832" w:type="dxa"/>
            <w:gridSpan w:val="2"/>
            <w:tcBorders>
              <w:top w:val="nil"/>
              <w:left w:val="nil"/>
              <w:bottom w:val="single" w:sz="4" w:space="0" w:color="auto"/>
              <w:right w:val="nil"/>
            </w:tcBorders>
            <w:shd w:val="clear" w:color="000000" w:fill="BDD7EE"/>
            <w:vAlign w:val="center"/>
            <w:hideMark/>
          </w:tcPr>
          <w:p w14:paraId="2232094B"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کل</w:t>
            </w:r>
          </w:p>
        </w:tc>
        <w:tc>
          <w:tcPr>
            <w:tcW w:w="805" w:type="dxa"/>
            <w:tcBorders>
              <w:top w:val="nil"/>
              <w:left w:val="nil"/>
              <w:bottom w:val="single" w:sz="4" w:space="0" w:color="auto"/>
              <w:right w:val="nil"/>
            </w:tcBorders>
            <w:shd w:val="clear" w:color="000000" w:fill="DDEBF7"/>
            <w:noWrap/>
            <w:vAlign w:val="center"/>
            <w:hideMark/>
          </w:tcPr>
          <w:p w14:paraId="749B3D96"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36,874</w:t>
            </w:r>
          </w:p>
        </w:tc>
        <w:tc>
          <w:tcPr>
            <w:tcW w:w="809" w:type="dxa"/>
            <w:gridSpan w:val="2"/>
            <w:tcBorders>
              <w:top w:val="nil"/>
              <w:left w:val="nil"/>
              <w:bottom w:val="single" w:sz="4" w:space="0" w:color="auto"/>
              <w:right w:val="nil"/>
            </w:tcBorders>
            <w:shd w:val="clear" w:color="000000" w:fill="DDEBF7"/>
            <w:noWrap/>
            <w:vAlign w:val="center"/>
            <w:hideMark/>
          </w:tcPr>
          <w:p w14:paraId="02969E4E"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5/9%</w:t>
            </w:r>
          </w:p>
        </w:tc>
        <w:tc>
          <w:tcPr>
            <w:tcW w:w="824" w:type="dxa"/>
            <w:gridSpan w:val="2"/>
            <w:tcBorders>
              <w:top w:val="nil"/>
              <w:left w:val="nil"/>
              <w:bottom w:val="single" w:sz="4" w:space="0" w:color="auto"/>
              <w:right w:val="nil"/>
            </w:tcBorders>
            <w:shd w:val="clear" w:color="000000" w:fill="DDEBF7"/>
            <w:noWrap/>
            <w:vAlign w:val="center"/>
            <w:hideMark/>
          </w:tcPr>
          <w:p w14:paraId="6743BEB8"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51/0</w:t>
            </w:r>
          </w:p>
        </w:tc>
        <w:tc>
          <w:tcPr>
            <w:tcW w:w="702" w:type="dxa"/>
            <w:gridSpan w:val="4"/>
            <w:tcBorders>
              <w:top w:val="nil"/>
              <w:left w:val="nil"/>
              <w:bottom w:val="single" w:sz="4" w:space="0" w:color="auto"/>
              <w:right w:val="nil"/>
            </w:tcBorders>
            <w:shd w:val="clear" w:color="000000" w:fill="DDEBF7"/>
            <w:noWrap/>
            <w:vAlign w:val="center"/>
            <w:hideMark/>
          </w:tcPr>
          <w:p w14:paraId="2CF89561"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54/3</w:t>
            </w:r>
          </w:p>
        </w:tc>
        <w:tc>
          <w:tcPr>
            <w:tcW w:w="675" w:type="dxa"/>
            <w:gridSpan w:val="2"/>
            <w:tcBorders>
              <w:top w:val="nil"/>
              <w:left w:val="nil"/>
              <w:bottom w:val="single" w:sz="4" w:space="0" w:color="auto"/>
              <w:right w:val="nil"/>
            </w:tcBorders>
            <w:shd w:val="clear" w:color="000000" w:fill="DDEBF7"/>
            <w:noWrap/>
            <w:vAlign w:val="center"/>
            <w:hideMark/>
          </w:tcPr>
          <w:p w14:paraId="5787705F"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31/8</w:t>
            </w:r>
          </w:p>
        </w:tc>
        <w:tc>
          <w:tcPr>
            <w:tcW w:w="712" w:type="dxa"/>
            <w:gridSpan w:val="3"/>
            <w:tcBorders>
              <w:top w:val="nil"/>
              <w:left w:val="nil"/>
              <w:bottom w:val="single" w:sz="4" w:space="0" w:color="auto"/>
              <w:right w:val="nil"/>
            </w:tcBorders>
            <w:shd w:val="clear" w:color="000000" w:fill="DDEBF7"/>
            <w:noWrap/>
            <w:vAlign w:val="center"/>
            <w:hideMark/>
          </w:tcPr>
          <w:p w14:paraId="01EEC6F4"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7/2</w:t>
            </w:r>
          </w:p>
        </w:tc>
        <w:tc>
          <w:tcPr>
            <w:tcW w:w="1425" w:type="dxa"/>
            <w:gridSpan w:val="2"/>
            <w:tcBorders>
              <w:top w:val="nil"/>
              <w:left w:val="nil"/>
              <w:bottom w:val="single" w:sz="4" w:space="0" w:color="auto"/>
              <w:right w:val="nil"/>
            </w:tcBorders>
            <w:shd w:val="clear" w:color="000000" w:fill="DDEBF7"/>
            <w:noWrap/>
            <w:vAlign w:val="center"/>
            <w:hideMark/>
          </w:tcPr>
          <w:p w14:paraId="40533B55"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126,278,180</w:t>
            </w:r>
          </w:p>
        </w:tc>
        <w:tc>
          <w:tcPr>
            <w:tcW w:w="1698" w:type="dxa"/>
            <w:gridSpan w:val="2"/>
            <w:tcBorders>
              <w:top w:val="nil"/>
              <w:left w:val="nil"/>
              <w:bottom w:val="single" w:sz="4" w:space="0" w:color="auto"/>
              <w:right w:val="nil"/>
            </w:tcBorders>
            <w:shd w:val="clear" w:color="000000" w:fill="DDEBF7"/>
            <w:noWrap/>
            <w:vAlign w:val="center"/>
            <w:hideMark/>
          </w:tcPr>
          <w:p w14:paraId="54180AAA"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144,136,116</w:t>
            </w:r>
          </w:p>
        </w:tc>
      </w:tr>
      <w:tr w:rsidR="00BA14AF" w:rsidRPr="001023CD" w14:paraId="42E02ABD" w14:textId="77777777" w:rsidTr="00BA14AF">
        <w:trPr>
          <w:trHeight w:val="20"/>
        </w:trPr>
        <w:tc>
          <w:tcPr>
            <w:tcW w:w="824" w:type="dxa"/>
            <w:vMerge w:val="restart"/>
            <w:tcBorders>
              <w:top w:val="nil"/>
              <w:left w:val="nil"/>
              <w:bottom w:val="single" w:sz="4" w:space="0" w:color="000000"/>
              <w:right w:val="nil"/>
            </w:tcBorders>
            <w:shd w:val="clear" w:color="000000" w:fill="BDD7EE"/>
            <w:vAlign w:val="center"/>
            <w:hideMark/>
          </w:tcPr>
          <w:p w14:paraId="66CBA76C"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1400</w:t>
            </w:r>
          </w:p>
        </w:tc>
        <w:tc>
          <w:tcPr>
            <w:tcW w:w="832" w:type="dxa"/>
            <w:gridSpan w:val="2"/>
            <w:tcBorders>
              <w:top w:val="nil"/>
              <w:left w:val="nil"/>
              <w:bottom w:val="single" w:sz="4" w:space="0" w:color="auto"/>
              <w:right w:val="nil"/>
            </w:tcBorders>
            <w:shd w:val="clear" w:color="000000" w:fill="BDD7EE"/>
            <w:vAlign w:val="center"/>
            <w:hideMark/>
          </w:tcPr>
          <w:p w14:paraId="2DE2C203" w14:textId="77777777" w:rsidR="003D4C30" w:rsidRPr="001023CD" w:rsidRDefault="003D4C30"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مرد</w:t>
            </w:r>
          </w:p>
        </w:tc>
        <w:tc>
          <w:tcPr>
            <w:tcW w:w="805" w:type="dxa"/>
            <w:tcBorders>
              <w:top w:val="nil"/>
              <w:left w:val="nil"/>
              <w:bottom w:val="single" w:sz="4" w:space="0" w:color="auto"/>
              <w:right w:val="nil"/>
            </w:tcBorders>
            <w:shd w:val="clear" w:color="auto" w:fill="auto"/>
            <w:noWrap/>
            <w:vAlign w:val="center"/>
            <w:hideMark/>
          </w:tcPr>
          <w:p w14:paraId="6F39B684"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44,097</w:t>
            </w:r>
          </w:p>
        </w:tc>
        <w:tc>
          <w:tcPr>
            <w:tcW w:w="809" w:type="dxa"/>
            <w:gridSpan w:val="2"/>
            <w:tcBorders>
              <w:top w:val="nil"/>
              <w:left w:val="nil"/>
              <w:bottom w:val="single" w:sz="4" w:space="0" w:color="auto"/>
              <w:right w:val="nil"/>
            </w:tcBorders>
            <w:shd w:val="clear" w:color="auto" w:fill="auto"/>
            <w:noWrap/>
            <w:vAlign w:val="center"/>
            <w:hideMark/>
          </w:tcPr>
          <w:p w14:paraId="141BE675"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7/0%</w:t>
            </w:r>
          </w:p>
        </w:tc>
        <w:tc>
          <w:tcPr>
            <w:tcW w:w="824" w:type="dxa"/>
            <w:gridSpan w:val="2"/>
            <w:tcBorders>
              <w:top w:val="nil"/>
              <w:left w:val="nil"/>
              <w:bottom w:val="single" w:sz="4" w:space="0" w:color="auto"/>
              <w:right w:val="nil"/>
            </w:tcBorders>
            <w:shd w:val="clear" w:color="auto" w:fill="auto"/>
            <w:noWrap/>
            <w:vAlign w:val="center"/>
            <w:hideMark/>
          </w:tcPr>
          <w:p w14:paraId="0D64DDC4"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51/0</w:t>
            </w:r>
          </w:p>
        </w:tc>
        <w:tc>
          <w:tcPr>
            <w:tcW w:w="702" w:type="dxa"/>
            <w:gridSpan w:val="4"/>
            <w:tcBorders>
              <w:top w:val="nil"/>
              <w:left w:val="nil"/>
              <w:bottom w:val="single" w:sz="4" w:space="0" w:color="auto"/>
              <w:right w:val="nil"/>
            </w:tcBorders>
            <w:shd w:val="clear" w:color="auto" w:fill="auto"/>
            <w:noWrap/>
            <w:vAlign w:val="center"/>
            <w:hideMark/>
          </w:tcPr>
          <w:p w14:paraId="719C51B6"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53/2</w:t>
            </w:r>
          </w:p>
        </w:tc>
        <w:tc>
          <w:tcPr>
            <w:tcW w:w="675" w:type="dxa"/>
            <w:gridSpan w:val="2"/>
            <w:tcBorders>
              <w:top w:val="nil"/>
              <w:left w:val="nil"/>
              <w:bottom w:val="single" w:sz="4" w:space="0" w:color="auto"/>
              <w:right w:val="nil"/>
            </w:tcBorders>
            <w:shd w:val="clear" w:color="auto" w:fill="auto"/>
            <w:noWrap/>
            <w:vAlign w:val="center"/>
            <w:hideMark/>
          </w:tcPr>
          <w:p w14:paraId="14F7A516"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32/3</w:t>
            </w:r>
          </w:p>
        </w:tc>
        <w:tc>
          <w:tcPr>
            <w:tcW w:w="712" w:type="dxa"/>
            <w:gridSpan w:val="3"/>
            <w:tcBorders>
              <w:top w:val="nil"/>
              <w:left w:val="nil"/>
              <w:bottom w:val="single" w:sz="4" w:space="0" w:color="auto"/>
              <w:right w:val="nil"/>
            </w:tcBorders>
            <w:shd w:val="clear" w:color="auto" w:fill="auto"/>
            <w:noWrap/>
            <w:vAlign w:val="center"/>
            <w:hideMark/>
          </w:tcPr>
          <w:p w14:paraId="7B84FB1B"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7/3</w:t>
            </w:r>
          </w:p>
        </w:tc>
        <w:tc>
          <w:tcPr>
            <w:tcW w:w="1425" w:type="dxa"/>
            <w:gridSpan w:val="2"/>
            <w:tcBorders>
              <w:top w:val="nil"/>
              <w:left w:val="nil"/>
              <w:bottom w:val="single" w:sz="4" w:space="0" w:color="auto"/>
              <w:right w:val="nil"/>
            </w:tcBorders>
            <w:shd w:val="clear" w:color="auto" w:fill="auto"/>
            <w:noWrap/>
            <w:vAlign w:val="center"/>
            <w:hideMark/>
          </w:tcPr>
          <w:p w14:paraId="37A22AE7"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129,544,787</w:t>
            </w:r>
          </w:p>
        </w:tc>
        <w:tc>
          <w:tcPr>
            <w:tcW w:w="1698" w:type="dxa"/>
            <w:gridSpan w:val="2"/>
            <w:tcBorders>
              <w:top w:val="nil"/>
              <w:left w:val="nil"/>
              <w:bottom w:val="single" w:sz="4" w:space="0" w:color="auto"/>
              <w:right w:val="nil"/>
            </w:tcBorders>
            <w:shd w:val="clear" w:color="auto" w:fill="auto"/>
            <w:noWrap/>
            <w:vAlign w:val="center"/>
            <w:hideMark/>
          </w:tcPr>
          <w:p w14:paraId="6354AF91"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148,406,146</w:t>
            </w:r>
          </w:p>
        </w:tc>
      </w:tr>
      <w:tr w:rsidR="00BA14AF" w:rsidRPr="001023CD" w14:paraId="75595DF0" w14:textId="77777777" w:rsidTr="00BA14AF">
        <w:trPr>
          <w:trHeight w:val="20"/>
        </w:trPr>
        <w:tc>
          <w:tcPr>
            <w:tcW w:w="824" w:type="dxa"/>
            <w:vMerge/>
            <w:tcBorders>
              <w:top w:val="nil"/>
              <w:left w:val="nil"/>
              <w:bottom w:val="single" w:sz="4" w:space="0" w:color="000000"/>
              <w:right w:val="nil"/>
            </w:tcBorders>
            <w:vAlign w:val="center"/>
            <w:hideMark/>
          </w:tcPr>
          <w:p w14:paraId="2CD45F11" w14:textId="77777777" w:rsidR="003D4C30" w:rsidRPr="001023CD" w:rsidRDefault="003D4C30" w:rsidP="00CF187C">
            <w:pPr>
              <w:bidi/>
              <w:spacing w:after="0" w:line="240" w:lineRule="auto"/>
              <w:rPr>
                <w:rFonts w:ascii="Times New Roman" w:eastAsia="Times New Roman" w:hAnsi="Times New Roman" w:cs="B Nazanin"/>
                <w:b/>
                <w:bCs/>
                <w:lang w:bidi="fa-IR"/>
              </w:rPr>
            </w:pPr>
          </w:p>
        </w:tc>
        <w:tc>
          <w:tcPr>
            <w:tcW w:w="832" w:type="dxa"/>
            <w:gridSpan w:val="2"/>
            <w:tcBorders>
              <w:top w:val="nil"/>
              <w:left w:val="nil"/>
              <w:bottom w:val="single" w:sz="4" w:space="0" w:color="auto"/>
              <w:right w:val="nil"/>
            </w:tcBorders>
            <w:shd w:val="clear" w:color="000000" w:fill="BDD7EE"/>
            <w:vAlign w:val="center"/>
            <w:hideMark/>
          </w:tcPr>
          <w:p w14:paraId="6A4FD0D0"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زن</w:t>
            </w:r>
          </w:p>
        </w:tc>
        <w:tc>
          <w:tcPr>
            <w:tcW w:w="805" w:type="dxa"/>
            <w:tcBorders>
              <w:top w:val="nil"/>
              <w:left w:val="nil"/>
              <w:bottom w:val="single" w:sz="4" w:space="0" w:color="auto"/>
              <w:right w:val="nil"/>
            </w:tcBorders>
            <w:shd w:val="clear" w:color="auto" w:fill="auto"/>
            <w:noWrap/>
            <w:vAlign w:val="center"/>
            <w:hideMark/>
          </w:tcPr>
          <w:p w14:paraId="130A99E6"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2,478</w:t>
            </w:r>
          </w:p>
        </w:tc>
        <w:tc>
          <w:tcPr>
            <w:tcW w:w="809" w:type="dxa"/>
            <w:gridSpan w:val="2"/>
            <w:tcBorders>
              <w:top w:val="nil"/>
              <w:left w:val="nil"/>
              <w:bottom w:val="single" w:sz="4" w:space="0" w:color="auto"/>
              <w:right w:val="nil"/>
            </w:tcBorders>
            <w:shd w:val="clear" w:color="auto" w:fill="auto"/>
            <w:noWrap/>
            <w:vAlign w:val="center"/>
            <w:hideMark/>
          </w:tcPr>
          <w:p w14:paraId="18BEDA55"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0/4%</w:t>
            </w:r>
          </w:p>
        </w:tc>
        <w:tc>
          <w:tcPr>
            <w:tcW w:w="824" w:type="dxa"/>
            <w:gridSpan w:val="2"/>
            <w:tcBorders>
              <w:top w:val="nil"/>
              <w:left w:val="nil"/>
              <w:bottom w:val="single" w:sz="4" w:space="0" w:color="auto"/>
              <w:right w:val="nil"/>
            </w:tcBorders>
            <w:shd w:val="clear" w:color="auto" w:fill="auto"/>
            <w:noWrap/>
            <w:vAlign w:val="center"/>
            <w:hideMark/>
          </w:tcPr>
          <w:p w14:paraId="6CCAB72F"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49/5</w:t>
            </w:r>
          </w:p>
        </w:tc>
        <w:tc>
          <w:tcPr>
            <w:tcW w:w="702" w:type="dxa"/>
            <w:gridSpan w:val="4"/>
            <w:tcBorders>
              <w:top w:val="nil"/>
              <w:left w:val="nil"/>
              <w:bottom w:val="single" w:sz="4" w:space="0" w:color="auto"/>
              <w:right w:val="nil"/>
            </w:tcBorders>
            <w:shd w:val="clear" w:color="auto" w:fill="auto"/>
            <w:noWrap/>
            <w:vAlign w:val="center"/>
            <w:hideMark/>
          </w:tcPr>
          <w:p w14:paraId="37E26AC7"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51/8</w:t>
            </w:r>
          </w:p>
        </w:tc>
        <w:tc>
          <w:tcPr>
            <w:tcW w:w="675" w:type="dxa"/>
            <w:gridSpan w:val="2"/>
            <w:tcBorders>
              <w:top w:val="nil"/>
              <w:left w:val="nil"/>
              <w:bottom w:val="single" w:sz="4" w:space="0" w:color="auto"/>
              <w:right w:val="nil"/>
            </w:tcBorders>
            <w:shd w:val="clear" w:color="auto" w:fill="auto"/>
            <w:noWrap/>
            <w:vAlign w:val="center"/>
            <w:hideMark/>
          </w:tcPr>
          <w:p w14:paraId="042732EE"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27/1</w:t>
            </w:r>
          </w:p>
        </w:tc>
        <w:tc>
          <w:tcPr>
            <w:tcW w:w="712" w:type="dxa"/>
            <w:gridSpan w:val="3"/>
            <w:tcBorders>
              <w:top w:val="nil"/>
              <w:left w:val="nil"/>
              <w:bottom w:val="single" w:sz="4" w:space="0" w:color="auto"/>
              <w:right w:val="nil"/>
            </w:tcBorders>
            <w:shd w:val="clear" w:color="auto" w:fill="auto"/>
            <w:noWrap/>
            <w:vAlign w:val="center"/>
            <w:hideMark/>
          </w:tcPr>
          <w:p w14:paraId="6ED997BE"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6/9</w:t>
            </w:r>
          </w:p>
        </w:tc>
        <w:tc>
          <w:tcPr>
            <w:tcW w:w="1425" w:type="dxa"/>
            <w:gridSpan w:val="2"/>
            <w:tcBorders>
              <w:top w:val="nil"/>
              <w:left w:val="nil"/>
              <w:bottom w:val="single" w:sz="4" w:space="0" w:color="auto"/>
              <w:right w:val="nil"/>
            </w:tcBorders>
            <w:shd w:val="clear" w:color="auto" w:fill="auto"/>
            <w:noWrap/>
            <w:vAlign w:val="center"/>
            <w:hideMark/>
          </w:tcPr>
          <w:p w14:paraId="2C9F5893"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107,759,489</w:t>
            </w:r>
          </w:p>
        </w:tc>
        <w:tc>
          <w:tcPr>
            <w:tcW w:w="1698" w:type="dxa"/>
            <w:gridSpan w:val="2"/>
            <w:tcBorders>
              <w:top w:val="nil"/>
              <w:left w:val="nil"/>
              <w:bottom w:val="single" w:sz="4" w:space="0" w:color="auto"/>
              <w:right w:val="nil"/>
            </w:tcBorders>
            <w:shd w:val="clear" w:color="auto" w:fill="auto"/>
            <w:noWrap/>
            <w:vAlign w:val="center"/>
            <w:hideMark/>
          </w:tcPr>
          <w:p w14:paraId="7815BF50"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113,573,586</w:t>
            </w:r>
          </w:p>
        </w:tc>
      </w:tr>
      <w:tr w:rsidR="00BA14AF" w:rsidRPr="001023CD" w14:paraId="4D806642" w14:textId="77777777" w:rsidTr="00BA14AF">
        <w:trPr>
          <w:trHeight w:val="20"/>
        </w:trPr>
        <w:tc>
          <w:tcPr>
            <w:tcW w:w="824" w:type="dxa"/>
            <w:vMerge/>
            <w:tcBorders>
              <w:top w:val="nil"/>
              <w:left w:val="nil"/>
              <w:bottom w:val="single" w:sz="4" w:space="0" w:color="000000"/>
              <w:right w:val="nil"/>
            </w:tcBorders>
            <w:vAlign w:val="center"/>
            <w:hideMark/>
          </w:tcPr>
          <w:p w14:paraId="0075C663" w14:textId="77777777" w:rsidR="003D4C30" w:rsidRPr="001023CD" w:rsidRDefault="003D4C30" w:rsidP="00CF187C">
            <w:pPr>
              <w:bidi/>
              <w:spacing w:after="0" w:line="240" w:lineRule="auto"/>
              <w:rPr>
                <w:rFonts w:ascii="Times New Roman" w:eastAsia="Times New Roman" w:hAnsi="Times New Roman" w:cs="B Nazanin"/>
                <w:b/>
                <w:bCs/>
                <w:lang w:bidi="fa-IR"/>
              </w:rPr>
            </w:pPr>
          </w:p>
        </w:tc>
        <w:tc>
          <w:tcPr>
            <w:tcW w:w="832" w:type="dxa"/>
            <w:gridSpan w:val="2"/>
            <w:tcBorders>
              <w:top w:val="nil"/>
              <w:left w:val="nil"/>
              <w:bottom w:val="single" w:sz="4" w:space="0" w:color="auto"/>
              <w:right w:val="nil"/>
            </w:tcBorders>
            <w:shd w:val="clear" w:color="000000" w:fill="BDD7EE"/>
            <w:vAlign w:val="center"/>
            <w:hideMark/>
          </w:tcPr>
          <w:p w14:paraId="414883BB" w14:textId="77777777" w:rsidR="003D4C30" w:rsidRPr="001023CD" w:rsidRDefault="003D4C30"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کل</w:t>
            </w:r>
          </w:p>
        </w:tc>
        <w:tc>
          <w:tcPr>
            <w:tcW w:w="805" w:type="dxa"/>
            <w:tcBorders>
              <w:top w:val="nil"/>
              <w:left w:val="nil"/>
              <w:bottom w:val="single" w:sz="4" w:space="0" w:color="auto"/>
              <w:right w:val="nil"/>
            </w:tcBorders>
            <w:shd w:val="clear" w:color="000000" w:fill="DDEBF7"/>
            <w:noWrap/>
            <w:vAlign w:val="center"/>
            <w:hideMark/>
          </w:tcPr>
          <w:p w14:paraId="15F26684" w14:textId="77777777" w:rsidR="003D4C30" w:rsidRPr="001023CD" w:rsidRDefault="003D4C30" w:rsidP="00CF187C">
            <w:pPr>
              <w:bidi/>
              <w:spacing w:after="0" w:line="240" w:lineRule="auto"/>
              <w:jc w:val="center"/>
              <w:rPr>
                <w:rFonts w:ascii="Times New Roman" w:eastAsia="Times New Roman" w:hAnsi="Times New Roman" w:cs="B Nazanin"/>
                <w:rtl/>
                <w:lang w:bidi="fa-IR"/>
              </w:rPr>
            </w:pPr>
            <w:r w:rsidRPr="001023CD">
              <w:rPr>
                <w:rFonts w:ascii="Times New Roman" w:eastAsia="Times New Roman" w:hAnsi="Times New Roman" w:cs="B Nazanin" w:hint="cs"/>
                <w:lang w:bidi="fa-IR"/>
              </w:rPr>
              <w:t>46,575</w:t>
            </w:r>
          </w:p>
        </w:tc>
        <w:tc>
          <w:tcPr>
            <w:tcW w:w="809" w:type="dxa"/>
            <w:gridSpan w:val="2"/>
            <w:tcBorders>
              <w:top w:val="nil"/>
              <w:left w:val="nil"/>
              <w:bottom w:val="single" w:sz="4" w:space="0" w:color="auto"/>
              <w:right w:val="nil"/>
            </w:tcBorders>
            <w:shd w:val="clear" w:color="000000" w:fill="DDEBF7"/>
            <w:noWrap/>
            <w:vAlign w:val="center"/>
            <w:hideMark/>
          </w:tcPr>
          <w:p w14:paraId="0F53A322"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7/4%</w:t>
            </w:r>
          </w:p>
        </w:tc>
        <w:tc>
          <w:tcPr>
            <w:tcW w:w="824" w:type="dxa"/>
            <w:gridSpan w:val="2"/>
            <w:tcBorders>
              <w:top w:val="nil"/>
              <w:left w:val="nil"/>
              <w:bottom w:val="single" w:sz="4" w:space="0" w:color="auto"/>
              <w:right w:val="nil"/>
            </w:tcBorders>
            <w:shd w:val="clear" w:color="000000" w:fill="DDEBF7"/>
            <w:noWrap/>
            <w:vAlign w:val="center"/>
            <w:hideMark/>
          </w:tcPr>
          <w:p w14:paraId="16A60647"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50/9</w:t>
            </w:r>
          </w:p>
        </w:tc>
        <w:tc>
          <w:tcPr>
            <w:tcW w:w="702" w:type="dxa"/>
            <w:gridSpan w:val="4"/>
            <w:tcBorders>
              <w:top w:val="nil"/>
              <w:left w:val="nil"/>
              <w:bottom w:val="single" w:sz="4" w:space="0" w:color="auto"/>
              <w:right w:val="nil"/>
            </w:tcBorders>
            <w:shd w:val="clear" w:color="000000" w:fill="DDEBF7"/>
            <w:noWrap/>
            <w:vAlign w:val="center"/>
            <w:hideMark/>
          </w:tcPr>
          <w:p w14:paraId="7A4B8ABC"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53/2</w:t>
            </w:r>
          </w:p>
        </w:tc>
        <w:tc>
          <w:tcPr>
            <w:tcW w:w="675" w:type="dxa"/>
            <w:gridSpan w:val="2"/>
            <w:tcBorders>
              <w:top w:val="nil"/>
              <w:left w:val="nil"/>
              <w:bottom w:val="single" w:sz="4" w:space="0" w:color="auto"/>
              <w:right w:val="nil"/>
            </w:tcBorders>
            <w:shd w:val="clear" w:color="000000" w:fill="DDEBF7"/>
            <w:noWrap/>
            <w:vAlign w:val="center"/>
            <w:hideMark/>
          </w:tcPr>
          <w:p w14:paraId="3F16504C"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32/0</w:t>
            </w:r>
          </w:p>
        </w:tc>
        <w:tc>
          <w:tcPr>
            <w:tcW w:w="712" w:type="dxa"/>
            <w:gridSpan w:val="3"/>
            <w:tcBorders>
              <w:top w:val="nil"/>
              <w:left w:val="nil"/>
              <w:bottom w:val="single" w:sz="4" w:space="0" w:color="auto"/>
              <w:right w:val="nil"/>
            </w:tcBorders>
            <w:shd w:val="clear" w:color="000000" w:fill="DDEBF7"/>
            <w:noWrap/>
            <w:vAlign w:val="center"/>
            <w:hideMark/>
          </w:tcPr>
          <w:p w14:paraId="56135324"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7/3</w:t>
            </w:r>
          </w:p>
        </w:tc>
        <w:tc>
          <w:tcPr>
            <w:tcW w:w="1425" w:type="dxa"/>
            <w:gridSpan w:val="2"/>
            <w:tcBorders>
              <w:top w:val="nil"/>
              <w:left w:val="nil"/>
              <w:bottom w:val="single" w:sz="4" w:space="0" w:color="auto"/>
              <w:right w:val="nil"/>
            </w:tcBorders>
            <w:shd w:val="clear" w:color="000000" w:fill="DDEBF7"/>
            <w:noWrap/>
            <w:vAlign w:val="center"/>
            <w:hideMark/>
          </w:tcPr>
          <w:p w14:paraId="3E697C9F"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128,385,711</w:t>
            </w:r>
          </w:p>
        </w:tc>
        <w:tc>
          <w:tcPr>
            <w:tcW w:w="1698" w:type="dxa"/>
            <w:gridSpan w:val="2"/>
            <w:tcBorders>
              <w:top w:val="nil"/>
              <w:left w:val="nil"/>
              <w:bottom w:val="single" w:sz="4" w:space="0" w:color="auto"/>
              <w:right w:val="nil"/>
            </w:tcBorders>
            <w:shd w:val="clear" w:color="000000" w:fill="DDEBF7"/>
            <w:noWrap/>
            <w:vAlign w:val="center"/>
            <w:hideMark/>
          </w:tcPr>
          <w:p w14:paraId="6FDEB2DB" w14:textId="77777777" w:rsidR="003D4C30" w:rsidRPr="001023CD" w:rsidRDefault="003D4C30"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146,552,897</w:t>
            </w:r>
          </w:p>
        </w:tc>
      </w:tr>
      <w:tr w:rsidR="00BA14AF" w:rsidRPr="003D4C30" w14:paraId="64F1C437" w14:textId="77777777" w:rsidTr="00BA14AF">
        <w:trPr>
          <w:gridAfter w:val="1"/>
          <w:wAfter w:w="27" w:type="dxa"/>
          <w:trHeight w:val="20"/>
        </w:trPr>
        <w:tc>
          <w:tcPr>
            <w:tcW w:w="845" w:type="dxa"/>
            <w:gridSpan w:val="2"/>
            <w:vMerge w:val="restart"/>
            <w:tcBorders>
              <w:top w:val="nil"/>
              <w:left w:val="nil"/>
              <w:bottom w:val="single" w:sz="4" w:space="0" w:color="000000"/>
              <w:right w:val="nil"/>
            </w:tcBorders>
            <w:shd w:val="clear" w:color="000000" w:fill="BDD7EE"/>
            <w:vAlign w:val="center"/>
            <w:hideMark/>
          </w:tcPr>
          <w:p w14:paraId="51DFBEA1" w14:textId="77777777" w:rsidR="003D4C30" w:rsidRPr="00BA14AF" w:rsidRDefault="003D4C30" w:rsidP="00CF187C">
            <w:pPr>
              <w:bidi/>
              <w:spacing w:after="0" w:line="240" w:lineRule="auto"/>
              <w:jc w:val="center"/>
              <w:rPr>
                <w:rFonts w:ascii="Times New Roman" w:eastAsia="Times New Roman" w:hAnsi="Times New Roman" w:cs="B Nazanin"/>
                <w:b/>
                <w:bCs/>
                <w:lang w:bidi="fa-IR"/>
              </w:rPr>
            </w:pPr>
            <w:r w:rsidRPr="00BA14AF">
              <w:rPr>
                <w:rFonts w:ascii="Times New Roman" w:eastAsia="Times New Roman" w:hAnsi="Times New Roman" w:cs="B Nazanin" w:hint="cs"/>
                <w:b/>
                <w:bCs/>
                <w:rtl/>
                <w:lang w:bidi="fa-IR"/>
              </w:rPr>
              <w:t>1401</w:t>
            </w:r>
          </w:p>
        </w:tc>
        <w:tc>
          <w:tcPr>
            <w:tcW w:w="811" w:type="dxa"/>
            <w:tcBorders>
              <w:top w:val="nil"/>
              <w:left w:val="nil"/>
              <w:bottom w:val="single" w:sz="4" w:space="0" w:color="auto"/>
              <w:right w:val="nil"/>
            </w:tcBorders>
            <w:shd w:val="clear" w:color="000000" w:fill="BDD7EE"/>
            <w:vAlign w:val="center"/>
            <w:hideMark/>
          </w:tcPr>
          <w:p w14:paraId="0FA0F95D" w14:textId="77777777" w:rsidR="003D4C30" w:rsidRPr="00BA14AF" w:rsidRDefault="003D4C30" w:rsidP="00CF187C">
            <w:pPr>
              <w:bidi/>
              <w:spacing w:after="0" w:line="240" w:lineRule="auto"/>
              <w:jc w:val="center"/>
              <w:rPr>
                <w:rFonts w:ascii="Times New Roman" w:eastAsia="Times New Roman" w:hAnsi="Times New Roman" w:cs="B Nazanin"/>
                <w:b/>
                <w:bCs/>
                <w:rtl/>
                <w:lang w:bidi="fa-IR"/>
              </w:rPr>
            </w:pPr>
            <w:r w:rsidRPr="00BA14AF">
              <w:rPr>
                <w:rFonts w:ascii="Times New Roman" w:eastAsia="Times New Roman" w:hAnsi="Times New Roman" w:cs="B Nazanin" w:hint="cs"/>
                <w:b/>
                <w:bCs/>
                <w:rtl/>
                <w:lang w:bidi="fa-IR"/>
              </w:rPr>
              <w:t>مرد</w:t>
            </w:r>
          </w:p>
        </w:tc>
        <w:tc>
          <w:tcPr>
            <w:tcW w:w="992" w:type="dxa"/>
            <w:gridSpan w:val="2"/>
            <w:tcBorders>
              <w:top w:val="nil"/>
              <w:left w:val="nil"/>
              <w:bottom w:val="single" w:sz="4" w:space="0" w:color="auto"/>
              <w:right w:val="nil"/>
            </w:tcBorders>
            <w:shd w:val="clear" w:color="auto" w:fill="auto"/>
            <w:noWrap/>
            <w:vAlign w:val="center"/>
            <w:hideMark/>
          </w:tcPr>
          <w:p w14:paraId="2D8B1437" w14:textId="77777777" w:rsidR="003D4C30" w:rsidRPr="00BA14AF" w:rsidRDefault="003D4C30" w:rsidP="00CF187C">
            <w:pPr>
              <w:bidi/>
              <w:spacing w:after="0" w:line="240" w:lineRule="auto"/>
              <w:jc w:val="center"/>
              <w:rPr>
                <w:rFonts w:ascii="Times New Roman" w:eastAsia="Times New Roman" w:hAnsi="Times New Roman" w:cs="B Nazanin"/>
                <w:rtl/>
                <w:lang w:bidi="fa-IR"/>
              </w:rPr>
            </w:pPr>
            <w:r w:rsidRPr="00BA14AF">
              <w:rPr>
                <w:rFonts w:ascii="Times New Roman" w:eastAsia="Times New Roman" w:hAnsi="Times New Roman" w:cs="B Nazanin" w:hint="cs"/>
                <w:lang w:bidi="fa-IR"/>
              </w:rPr>
              <w:t>45,793</w:t>
            </w:r>
          </w:p>
        </w:tc>
        <w:tc>
          <w:tcPr>
            <w:tcW w:w="700" w:type="dxa"/>
            <w:gridSpan w:val="2"/>
            <w:tcBorders>
              <w:top w:val="nil"/>
              <w:left w:val="nil"/>
              <w:bottom w:val="single" w:sz="4" w:space="0" w:color="auto"/>
              <w:right w:val="nil"/>
            </w:tcBorders>
            <w:shd w:val="clear" w:color="auto" w:fill="auto"/>
            <w:noWrap/>
            <w:vAlign w:val="center"/>
            <w:hideMark/>
          </w:tcPr>
          <w:p w14:paraId="4B935AFF" w14:textId="77777777" w:rsidR="003D4C30" w:rsidRPr="00BA14AF" w:rsidRDefault="003D4C30" w:rsidP="00CF187C">
            <w:pPr>
              <w:bidi/>
              <w:spacing w:after="0" w:line="240" w:lineRule="auto"/>
              <w:jc w:val="center"/>
              <w:rPr>
                <w:rFonts w:ascii="Times New Roman" w:eastAsia="Times New Roman" w:hAnsi="Times New Roman" w:cs="B Nazanin"/>
                <w:lang w:bidi="fa-IR"/>
              </w:rPr>
            </w:pPr>
            <w:r w:rsidRPr="00BA14AF">
              <w:rPr>
                <w:rFonts w:ascii="Times New Roman" w:eastAsia="Times New Roman" w:hAnsi="Times New Roman" w:cs="B Nazanin" w:hint="cs"/>
                <w:lang w:bidi="fa-IR"/>
              </w:rPr>
              <w:t>7/3%</w:t>
            </w:r>
          </w:p>
        </w:tc>
        <w:tc>
          <w:tcPr>
            <w:tcW w:w="793" w:type="dxa"/>
            <w:gridSpan w:val="2"/>
            <w:tcBorders>
              <w:top w:val="nil"/>
              <w:left w:val="nil"/>
              <w:bottom w:val="single" w:sz="4" w:space="0" w:color="auto"/>
              <w:right w:val="nil"/>
            </w:tcBorders>
            <w:shd w:val="clear" w:color="auto" w:fill="auto"/>
            <w:noWrap/>
            <w:vAlign w:val="center"/>
            <w:hideMark/>
          </w:tcPr>
          <w:p w14:paraId="6F16BA62" w14:textId="77777777" w:rsidR="003D4C30" w:rsidRPr="00BA14AF" w:rsidRDefault="003D4C30" w:rsidP="00CF187C">
            <w:pPr>
              <w:bidi/>
              <w:spacing w:after="0" w:line="240" w:lineRule="auto"/>
              <w:jc w:val="center"/>
              <w:rPr>
                <w:rFonts w:ascii="Times New Roman" w:eastAsia="Times New Roman" w:hAnsi="Times New Roman" w:cs="B Nazanin"/>
                <w:lang w:bidi="fa-IR"/>
              </w:rPr>
            </w:pPr>
            <w:r w:rsidRPr="00BA14AF">
              <w:rPr>
                <w:rFonts w:ascii="Times New Roman" w:eastAsia="Times New Roman" w:hAnsi="Times New Roman" w:cs="B Nazanin" w:hint="cs"/>
                <w:lang w:bidi="fa-IR"/>
              </w:rPr>
              <w:t>51/0</w:t>
            </w:r>
          </w:p>
        </w:tc>
        <w:tc>
          <w:tcPr>
            <w:tcW w:w="603" w:type="dxa"/>
            <w:tcBorders>
              <w:top w:val="nil"/>
              <w:left w:val="nil"/>
              <w:bottom w:val="single" w:sz="4" w:space="0" w:color="auto"/>
              <w:right w:val="nil"/>
            </w:tcBorders>
            <w:shd w:val="clear" w:color="auto" w:fill="auto"/>
            <w:noWrap/>
            <w:vAlign w:val="center"/>
            <w:hideMark/>
          </w:tcPr>
          <w:p w14:paraId="55F921F5" w14:textId="77777777" w:rsidR="003D4C30" w:rsidRPr="00BA14AF" w:rsidRDefault="003D4C30" w:rsidP="00CF187C">
            <w:pPr>
              <w:bidi/>
              <w:spacing w:after="0" w:line="240" w:lineRule="auto"/>
              <w:jc w:val="center"/>
              <w:rPr>
                <w:rFonts w:ascii="Times New Roman" w:eastAsia="Times New Roman" w:hAnsi="Times New Roman" w:cs="B Nazanin"/>
                <w:lang w:bidi="fa-IR"/>
              </w:rPr>
            </w:pPr>
            <w:r w:rsidRPr="00BA14AF">
              <w:rPr>
                <w:rFonts w:ascii="Times New Roman" w:eastAsia="Times New Roman" w:hAnsi="Times New Roman" w:cs="B Nazanin" w:hint="cs"/>
                <w:lang w:bidi="fa-IR"/>
              </w:rPr>
              <w:t>52/3</w:t>
            </w:r>
          </w:p>
        </w:tc>
        <w:tc>
          <w:tcPr>
            <w:tcW w:w="698" w:type="dxa"/>
            <w:gridSpan w:val="3"/>
            <w:tcBorders>
              <w:top w:val="nil"/>
              <w:left w:val="nil"/>
              <w:bottom w:val="single" w:sz="4" w:space="0" w:color="auto"/>
              <w:right w:val="nil"/>
            </w:tcBorders>
            <w:shd w:val="clear" w:color="auto" w:fill="auto"/>
            <w:noWrap/>
            <w:vAlign w:val="center"/>
            <w:hideMark/>
          </w:tcPr>
          <w:p w14:paraId="5198A49F" w14:textId="77777777" w:rsidR="003D4C30" w:rsidRPr="00BA14AF" w:rsidRDefault="003D4C30" w:rsidP="00CF187C">
            <w:pPr>
              <w:bidi/>
              <w:spacing w:after="0" w:line="240" w:lineRule="auto"/>
              <w:jc w:val="center"/>
              <w:rPr>
                <w:rFonts w:ascii="Times New Roman" w:eastAsia="Times New Roman" w:hAnsi="Times New Roman" w:cs="B Nazanin"/>
                <w:lang w:bidi="fa-IR"/>
              </w:rPr>
            </w:pPr>
            <w:r w:rsidRPr="00BA14AF">
              <w:rPr>
                <w:rFonts w:ascii="Times New Roman" w:eastAsia="Times New Roman" w:hAnsi="Times New Roman" w:cs="B Nazanin" w:hint="cs"/>
                <w:lang w:bidi="fa-IR"/>
              </w:rPr>
              <w:t>32/2</w:t>
            </w:r>
          </w:p>
        </w:tc>
        <w:tc>
          <w:tcPr>
            <w:tcW w:w="709" w:type="dxa"/>
            <w:gridSpan w:val="2"/>
            <w:tcBorders>
              <w:top w:val="nil"/>
              <w:left w:val="nil"/>
              <w:bottom w:val="single" w:sz="4" w:space="0" w:color="auto"/>
              <w:right w:val="nil"/>
            </w:tcBorders>
            <w:shd w:val="clear" w:color="auto" w:fill="auto"/>
            <w:noWrap/>
            <w:vAlign w:val="center"/>
            <w:hideMark/>
          </w:tcPr>
          <w:p w14:paraId="67F041D3" w14:textId="77777777" w:rsidR="003D4C30" w:rsidRPr="00BA14AF" w:rsidRDefault="003D4C30" w:rsidP="00CF187C">
            <w:pPr>
              <w:bidi/>
              <w:spacing w:after="0" w:line="240" w:lineRule="auto"/>
              <w:jc w:val="center"/>
              <w:rPr>
                <w:rFonts w:ascii="Times New Roman" w:eastAsia="Times New Roman" w:hAnsi="Times New Roman" w:cs="B Nazanin"/>
                <w:lang w:bidi="fa-IR"/>
              </w:rPr>
            </w:pPr>
            <w:r w:rsidRPr="00BA14AF">
              <w:rPr>
                <w:rFonts w:ascii="Times New Roman" w:eastAsia="Times New Roman" w:hAnsi="Times New Roman" w:cs="B Nazanin" w:hint="cs"/>
                <w:lang w:bidi="fa-IR"/>
              </w:rPr>
              <w:t>7/2</w:t>
            </w:r>
          </w:p>
        </w:tc>
        <w:tc>
          <w:tcPr>
            <w:tcW w:w="1437" w:type="dxa"/>
            <w:gridSpan w:val="3"/>
            <w:tcBorders>
              <w:top w:val="nil"/>
              <w:left w:val="nil"/>
              <w:bottom w:val="single" w:sz="4" w:space="0" w:color="auto"/>
              <w:right w:val="nil"/>
            </w:tcBorders>
            <w:shd w:val="clear" w:color="auto" w:fill="auto"/>
            <w:noWrap/>
            <w:vAlign w:val="center"/>
            <w:hideMark/>
          </w:tcPr>
          <w:p w14:paraId="071A223C" w14:textId="77777777" w:rsidR="003D4C30" w:rsidRPr="00BA14AF" w:rsidRDefault="003D4C30" w:rsidP="00CF187C">
            <w:pPr>
              <w:bidi/>
              <w:spacing w:after="0" w:line="240" w:lineRule="auto"/>
              <w:jc w:val="center"/>
              <w:rPr>
                <w:rFonts w:ascii="Times New Roman" w:eastAsia="Times New Roman" w:hAnsi="Times New Roman" w:cs="B Nazanin"/>
                <w:lang w:bidi="fa-IR"/>
              </w:rPr>
            </w:pPr>
            <w:r w:rsidRPr="00BA14AF">
              <w:rPr>
                <w:rFonts w:ascii="Times New Roman" w:eastAsia="Times New Roman" w:hAnsi="Times New Roman" w:cs="B Nazanin" w:hint="cs"/>
                <w:lang w:bidi="fa-IR"/>
              </w:rPr>
              <w:t>131,253,024</w:t>
            </w:r>
          </w:p>
        </w:tc>
        <w:tc>
          <w:tcPr>
            <w:tcW w:w="1691" w:type="dxa"/>
            <w:gridSpan w:val="2"/>
            <w:tcBorders>
              <w:top w:val="nil"/>
              <w:left w:val="nil"/>
              <w:bottom w:val="single" w:sz="4" w:space="0" w:color="auto"/>
              <w:right w:val="nil"/>
            </w:tcBorders>
            <w:shd w:val="clear" w:color="auto" w:fill="auto"/>
            <w:noWrap/>
            <w:vAlign w:val="center"/>
            <w:hideMark/>
          </w:tcPr>
          <w:p w14:paraId="109FFE77" w14:textId="77777777" w:rsidR="003D4C30" w:rsidRPr="00BA14AF" w:rsidRDefault="003D4C30" w:rsidP="00CF187C">
            <w:pPr>
              <w:bidi/>
              <w:spacing w:after="0" w:line="240" w:lineRule="auto"/>
              <w:jc w:val="center"/>
              <w:rPr>
                <w:rFonts w:ascii="Times New Roman" w:eastAsia="Times New Roman" w:hAnsi="Times New Roman" w:cs="B Nazanin"/>
                <w:lang w:bidi="fa-IR"/>
              </w:rPr>
            </w:pPr>
            <w:r w:rsidRPr="00BA14AF">
              <w:rPr>
                <w:rFonts w:ascii="Times New Roman" w:eastAsia="Times New Roman" w:hAnsi="Times New Roman" w:cs="B Nazanin" w:hint="cs"/>
                <w:lang w:bidi="fa-IR"/>
              </w:rPr>
              <w:t>150,595,797</w:t>
            </w:r>
          </w:p>
        </w:tc>
      </w:tr>
      <w:tr w:rsidR="00BA14AF" w:rsidRPr="003D4C30" w14:paraId="7A885A17" w14:textId="77777777" w:rsidTr="00BA14AF">
        <w:trPr>
          <w:gridAfter w:val="1"/>
          <w:wAfter w:w="27" w:type="dxa"/>
          <w:trHeight w:val="20"/>
        </w:trPr>
        <w:tc>
          <w:tcPr>
            <w:tcW w:w="845" w:type="dxa"/>
            <w:gridSpan w:val="2"/>
            <w:vMerge/>
            <w:tcBorders>
              <w:top w:val="nil"/>
              <w:left w:val="nil"/>
              <w:bottom w:val="single" w:sz="4" w:space="0" w:color="000000"/>
              <w:right w:val="nil"/>
            </w:tcBorders>
            <w:vAlign w:val="center"/>
            <w:hideMark/>
          </w:tcPr>
          <w:p w14:paraId="2A015988" w14:textId="77777777" w:rsidR="003D4C30" w:rsidRPr="00BA14AF" w:rsidRDefault="003D4C30" w:rsidP="00CF187C">
            <w:pPr>
              <w:bidi/>
              <w:spacing w:after="0" w:line="240" w:lineRule="auto"/>
              <w:rPr>
                <w:rFonts w:ascii="Times New Roman" w:eastAsia="Times New Roman" w:hAnsi="Times New Roman" w:cs="B Nazanin"/>
                <w:b/>
                <w:bCs/>
                <w:lang w:bidi="fa-IR"/>
              </w:rPr>
            </w:pPr>
          </w:p>
        </w:tc>
        <w:tc>
          <w:tcPr>
            <w:tcW w:w="811" w:type="dxa"/>
            <w:tcBorders>
              <w:top w:val="nil"/>
              <w:left w:val="nil"/>
              <w:bottom w:val="single" w:sz="4" w:space="0" w:color="auto"/>
              <w:right w:val="nil"/>
            </w:tcBorders>
            <w:shd w:val="clear" w:color="000000" w:fill="BDD7EE"/>
            <w:vAlign w:val="center"/>
            <w:hideMark/>
          </w:tcPr>
          <w:p w14:paraId="10D4914C" w14:textId="77777777" w:rsidR="003D4C30" w:rsidRPr="00BA14AF" w:rsidRDefault="003D4C30" w:rsidP="00CF187C">
            <w:pPr>
              <w:bidi/>
              <w:spacing w:after="0" w:line="240" w:lineRule="auto"/>
              <w:jc w:val="center"/>
              <w:rPr>
                <w:rFonts w:ascii="Times New Roman" w:eastAsia="Times New Roman" w:hAnsi="Times New Roman" w:cs="B Nazanin"/>
                <w:b/>
                <w:bCs/>
                <w:lang w:bidi="fa-IR"/>
              </w:rPr>
            </w:pPr>
            <w:r w:rsidRPr="00BA14AF">
              <w:rPr>
                <w:rFonts w:ascii="Times New Roman" w:eastAsia="Times New Roman" w:hAnsi="Times New Roman" w:cs="B Nazanin" w:hint="cs"/>
                <w:b/>
                <w:bCs/>
                <w:rtl/>
                <w:lang w:bidi="fa-IR"/>
              </w:rPr>
              <w:t>زن</w:t>
            </w:r>
          </w:p>
        </w:tc>
        <w:tc>
          <w:tcPr>
            <w:tcW w:w="992" w:type="dxa"/>
            <w:gridSpan w:val="2"/>
            <w:tcBorders>
              <w:top w:val="nil"/>
              <w:left w:val="nil"/>
              <w:bottom w:val="single" w:sz="4" w:space="0" w:color="auto"/>
              <w:right w:val="nil"/>
            </w:tcBorders>
            <w:shd w:val="clear" w:color="auto" w:fill="auto"/>
            <w:noWrap/>
            <w:vAlign w:val="center"/>
            <w:hideMark/>
          </w:tcPr>
          <w:p w14:paraId="45D6D0BF" w14:textId="77777777" w:rsidR="003D4C30" w:rsidRPr="00BA14AF" w:rsidRDefault="003D4C30" w:rsidP="00CF187C">
            <w:pPr>
              <w:bidi/>
              <w:spacing w:after="0" w:line="240" w:lineRule="auto"/>
              <w:jc w:val="center"/>
              <w:rPr>
                <w:rFonts w:ascii="Times New Roman" w:eastAsia="Times New Roman" w:hAnsi="Times New Roman" w:cs="B Nazanin"/>
                <w:rtl/>
                <w:lang w:bidi="fa-IR"/>
              </w:rPr>
            </w:pPr>
            <w:r w:rsidRPr="00BA14AF">
              <w:rPr>
                <w:rFonts w:ascii="Times New Roman" w:eastAsia="Times New Roman" w:hAnsi="Times New Roman" w:cs="B Nazanin" w:hint="cs"/>
                <w:lang w:bidi="fa-IR"/>
              </w:rPr>
              <w:t>2,606</w:t>
            </w:r>
          </w:p>
        </w:tc>
        <w:tc>
          <w:tcPr>
            <w:tcW w:w="700" w:type="dxa"/>
            <w:gridSpan w:val="2"/>
            <w:tcBorders>
              <w:top w:val="nil"/>
              <w:left w:val="nil"/>
              <w:bottom w:val="single" w:sz="4" w:space="0" w:color="auto"/>
              <w:right w:val="nil"/>
            </w:tcBorders>
            <w:shd w:val="clear" w:color="auto" w:fill="auto"/>
            <w:noWrap/>
            <w:vAlign w:val="center"/>
            <w:hideMark/>
          </w:tcPr>
          <w:p w14:paraId="5D131BCE" w14:textId="77777777" w:rsidR="003D4C30" w:rsidRPr="00BA14AF" w:rsidRDefault="003D4C30" w:rsidP="00CF187C">
            <w:pPr>
              <w:bidi/>
              <w:spacing w:after="0" w:line="240" w:lineRule="auto"/>
              <w:jc w:val="center"/>
              <w:rPr>
                <w:rFonts w:ascii="Times New Roman" w:eastAsia="Times New Roman" w:hAnsi="Times New Roman" w:cs="B Nazanin"/>
                <w:lang w:bidi="fa-IR"/>
              </w:rPr>
            </w:pPr>
            <w:r w:rsidRPr="00BA14AF">
              <w:rPr>
                <w:rFonts w:ascii="Times New Roman" w:eastAsia="Times New Roman" w:hAnsi="Times New Roman" w:cs="B Nazanin" w:hint="cs"/>
                <w:lang w:bidi="fa-IR"/>
              </w:rPr>
              <w:t>0/4%</w:t>
            </w:r>
          </w:p>
        </w:tc>
        <w:tc>
          <w:tcPr>
            <w:tcW w:w="793" w:type="dxa"/>
            <w:gridSpan w:val="2"/>
            <w:tcBorders>
              <w:top w:val="nil"/>
              <w:left w:val="nil"/>
              <w:bottom w:val="single" w:sz="4" w:space="0" w:color="auto"/>
              <w:right w:val="nil"/>
            </w:tcBorders>
            <w:shd w:val="clear" w:color="auto" w:fill="auto"/>
            <w:noWrap/>
            <w:vAlign w:val="center"/>
            <w:hideMark/>
          </w:tcPr>
          <w:p w14:paraId="411EA7AB" w14:textId="77777777" w:rsidR="003D4C30" w:rsidRPr="00BA14AF" w:rsidRDefault="003D4C30" w:rsidP="00CF187C">
            <w:pPr>
              <w:bidi/>
              <w:spacing w:after="0" w:line="240" w:lineRule="auto"/>
              <w:jc w:val="center"/>
              <w:rPr>
                <w:rFonts w:ascii="Times New Roman" w:eastAsia="Times New Roman" w:hAnsi="Times New Roman" w:cs="B Nazanin"/>
                <w:lang w:bidi="fa-IR"/>
              </w:rPr>
            </w:pPr>
            <w:r w:rsidRPr="00BA14AF">
              <w:rPr>
                <w:rFonts w:ascii="Times New Roman" w:eastAsia="Times New Roman" w:hAnsi="Times New Roman" w:cs="B Nazanin" w:hint="cs"/>
                <w:lang w:bidi="fa-IR"/>
              </w:rPr>
              <w:t>49/1</w:t>
            </w:r>
          </w:p>
        </w:tc>
        <w:tc>
          <w:tcPr>
            <w:tcW w:w="603" w:type="dxa"/>
            <w:tcBorders>
              <w:top w:val="nil"/>
              <w:left w:val="nil"/>
              <w:bottom w:val="single" w:sz="4" w:space="0" w:color="auto"/>
              <w:right w:val="nil"/>
            </w:tcBorders>
            <w:shd w:val="clear" w:color="auto" w:fill="auto"/>
            <w:noWrap/>
            <w:vAlign w:val="center"/>
            <w:hideMark/>
          </w:tcPr>
          <w:p w14:paraId="5013324C" w14:textId="77777777" w:rsidR="003D4C30" w:rsidRPr="00BA14AF" w:rsidRDefault="003D4C30" w:rsidP="00CF187C">
            <w:pPr>
              <w:bidi/>
              <w:spacing w:after="0" w:line="240" w:lineRule="auto"/>
              <w:jc w:val="center"/>
              <w:rPr>
                <w:rFonts w:ascii="Times New Roman" w:eastAsia="Times New Roman" w:hAnsi="Times New Roman" w:cs="B Nazanin"/>
                <w:lang w:bidi="fa-IR"/>
              </w:rPr>
            </w:pPr>
            <w:r w:rsidRPr="00BA14AF">
              <w:rPr>
                <w:rFonts w:ascii="Times New Roman" w:eastAsia="Times New Roman" w:hAnsi="Times New Roman" w:cs="B Nazanin" w:hint="cs"/>
                <w:lang w:bidi="fa-IR"/>
              </w:rPr>
              <w:t>50/3</w:t>
            </w:r>
          </w:p>
        </w:tc>
        <w:tc>
          <w:tcPr>
            <w:tcW w:w="698" w:type="dxa"/>
            <w:gridSpan w:val="3"/>
            <w:tcBorders>
              <w:top w:val="nil"/>
              <w:left w:val="nil"/>
              <w:bottom w:val="single" w:sz="4" w:space="0" w:color="auto"/>
              <w:right w:val="nil"/>
            </w:tcBorders>
            <w:shd w:val="clear" w:color="auto" w:fill="auto"/>
            <w:noWrap/>
            <w:vAlign w:val="center"/>
            <w:hideMark/>
          </w:tcPr>
          <w:p w14:paraId="0B7D6C06" w14:textId="77777777" w:rsidR="003D4C30" w:rsidRPr="00BA14AF" w:rsidRDefault="003D4C30" w:rsidP="00CF187C">
            <w:pPr>
              <w:bidi/>
              <w:spacing w:after="0" w:line="240" w:lineRule="auto"/>
              <w:jc w:val="center"/>
              <w:rPr>
                <w:rFonts w:ascii="Times New Roman" w:eastAsia="Times New Roman" w:hAnsi="Times New Roman" w:cs="B Nazanin"/>
                <w:lang w:bidi="fa-IR"/>
              </w:rPr>
            </w:pPr>
            <w:r w:rsidRPr="00BA14AF">
              <w:rPr>
                <w:rFonts w:ascii="Times New Roman" w:eastAsia="Times New Roman" w:hAnsi="Times New Roman" w:cs="B Nazanin" w:hint="cs"/>
                <w:lang w:bidi="fa-IR"/>
              </w:rPr>
              <w:t>26/9</w:t>
            </w:r>
          </w:p>
        </w:tc>
        <w:tc>
          <w:tcPr>
            <w:tcW w:w="709" w:type="dxa"/>
            <w:gridSpan w:val="2"/>
            <w:tcBorders>
              <w:top w:val="nil"/>
              <w:left w:val="nil"/>
              <w:bottom w:val="single" w:sz="4" w:space="0" w:color="auto"/>
              <w:right w:val="nil"/>
            </w:tcBorders>
            <w:shd w:val="clear" w:color="auto" w:fill="auto"/>
            <w:noWrap/>
            <w:vAlign w:val="center"/>
            <w:hideMark/>
          </w:tcPr>
          <w:p w14:paraId="65A5D08F" w14:textId="77777777" w:rsidR="003D4C30" w:rsidRPr="00BA14AF" w:rsidRDefault="003D4C30" w:rsidP="00CF187C">
            <w:pPr>
              <w:bidi/>
              <w:spacing w:after="0" w:line="240" w:lineRule="auto"/>
              <w:jc w:val="center"/>
              <w:rPr>
                <w:rFonts w:ascii="Times New Roman" w:eastAsia="Times New Roman" w:hAnsi="Times New Roman" w:cs="B Nazanin"/>
                <w:lang w:bidi="fa-IR"/>
              </w:rPr>
            </w:pPr>
            <w:r w:rsidRPr="00BA14AF">
              <w:rPr>
                <w:rFonts w:ascii="Times New Roman" w:eastAsia="Times New Roman" w:hAnsi="Times New Roman" w:cs="B Nazanin" w:hint="cs"/>
                <w:lang w:bidi="fa-IR"/>
              </w:rPr>
              <w:t>6/6</w:t>
            </w:r>
          </w:p>
        </w:tc>
        <w:tc>
          <w:tcPr>
            <w:tcW w:w="1437" w:type="dxa"/>
            <w:gridSpan w:val="3"/>
            <w:tcBorders>
              <w:top w:val="nil"/>
              <w:left w:val="nil"/>
              <w:bottom w:val="single" w:sz="4" w:space="0" w:color="auto"/>
              <w:right w:val="nil"/>
            </w:tcBorders>
            <w:shd w:val="clear" w:color="auto" w:fill="auto"/>
            <w:noWrap/>
            <w:vAlign w:val="center"/>
            <w:hideMark/>
          </w:tcPr>
          <w:p w14:paraId="253EE880" w14:textId="77777777" w:rsidR="003D4C30" w:rsidRPr="00BA14AF" w:rsidRDefault="003D4C30" w:rsidP="00CF187C">
            <w:pPr>
              <w:bidi/>
              <w:spacing w:after="0" w:line="240" w:lineRule="auto"/>
              <w:jc w:val="center"/>
              <w:rPr>
                <w:rFonts w:ascii="Times New Roman" w:eastAsia="Times New Roman" w:hAnsi="Times New Roman" w:cs="B Nazanin"/>
                <w:lang w:bidi="fa-IR"/>
              </w:rPr>
            </w:pPr>
            <w:r w:rsidRPr="00BA14AF">
              <w:rPr>
                <w:rFonts w:ascii="Times New Roman" w:eastAsia="Times New Roman" w:hAnsi="Times New Roman" w:cs="B Nazanin" w:hint="cs"/>
                <w:lang w:bidi="fa-IR"/>
              </w:rPr>
              <w:t>105,071,448</w:t>
            </w:r>
          </w:p>
        </w:tc>
        <w:tc>
          <w:tcPr>
            <w:tcW w:w="1691" w:type="dxa"/>
            <w:gridSpan w:val="2"/>
            <w:tcBorders>
              <w:top w:val="nil"/>
              <w:left w:val="nil"/>
              <w:bottom w:val="single" w:sz="4" w:space="0" w:color="auto"/>
              <w:right w:val="nil"/>
            </w:tcBorders>
            <w:shd w:val="clear" w:color="auto" w:fill="auto"/>
            <w:noWrap/>
            <w:vAlign w:val="center"/>
            <w:hideMark/>
          </w:tcPr>
          <w:p w14:paraId="796A3536" w14:textId="77777777" w:rsidR="003D4C30" w:rsidRPr="00BA14AF" w:rsidRDefault="003D4C30" w:rsidP="00CF187C">
            <w:pPr>
              <w:bidi/>
              <w:spacing w:after="0" w:line="240" w:lineRule="auto"/>
              <w:jc w:val="center"/>
              <w:rPr>
                <w:rFonts w:ascii="Times New Roman" w:eastAsia="Times New Roman" w:hAnsi="Times New Roman" w:cs="B Nazanin"/>
                <w:lang w:bidi="fa-IR"/>
              </w:rPr>
            </w:pPr>
            <w:r w:rsidRPr="00BA14AF">
              <w:rPr>
                <w:rFonts w:ascii="Times New Roman" w:eastAsia="Times New Roman" w:hAnsi="Times New Roman" w:cs="B Nazanin" w:hint="cs"/>
                <w:lang w:bidi="fa-IR"/>
              </w:rPr>
              <w:t>110,150,228</w:t>
            </w:r>
          </w:p>
        </w:tc>
      </w:tr>
      <w:tr w:rsidR="00BA14AF" w:rsidRPr="003D4C30" w14:paraId="117449D0" w14:textId="77777777" w:rsidTr="00BA14AF">
        <w:trPr>
          <w:gridAfter w:val="1"/>
          <w:wAfter w:w="27" w:type="dxa"/>
          <w:trHeight w:val="20"/>
        </w:trPr>
        <w:tc>
          <w:tcPr>
            <w:tcW w:w="845" w:type="dxa"/>
            <w:gridSpan w:val="2"/>
            <w:vMerge/>
            <w:tcBorders>
              <w:top w:val="nil"/>
              <w:left w:val="nil"/>
              <w:bottom w:val="single" w:sz="4" w:space="0" w:color="000000"/>
              <w:right w:val="nil"/>
            </w:tcBorders>
            <w:vAlign w:val="center"/>
            <w:hideMark/>
          </w:tcPr>
          <w:p w14:paraId="5BF51FC3" w14:textId="77777777" w:rsidR="003D4C30" w:rsidRPr="00BA14AF" w:rsidRDefault="003D4C30" w:rsidP="00CF187C">
            <w:pPr>
              <w:bidi/>
              <w:spacing w:after="0" w:line="240" w:lineRule="auto"/>
              <w:rPr>
                <w:rFonts w:ascii="Times New Roman" w:eastAsia="Times New Roman" w:hAnsi="Times New Roman" w:cs="B Nazanin"/>
                <w:b/>
                <w:bCs/>
                <w:lang w:bidi="fa-IR"/>
              </w:rPr>
            </w:pPr>
          </w:p>
        </w:tc>
        <w:tc>
          <w:tcPr>
            <w:tcW w:w="811" w:type="dxa"/>
            <w:tcBorders>
              <w:top w:val="nil"/>
              <w:left w:val="nil"/>
              <w:bottom w:val="single" w:sz="4" w:space="0" w:color="auto"/>
              <w:right w:val="nil"/>
            </w:tcBorders>
            <w:shd w:val="clear" w:color="000000" w:fill="BDD7EE"/>
            <w:vAlign w:val="center"/>
            <w:hideMark/>
          </w:tcPr>
          <w:p w14:paraId="65D05BF9" w14:textId="77777777" w:rsidR="003D4C30" w:rsidRPr="00BA14AF" w:rsidRDefault="003D4C30" w:rsidP="00CF187C">
            <w:pPr>
              <w:bidi/>
              <w:spacing w:after="0" w:line="240" w:lineRule="auto"/>
              <w:jc w:val="center"/>
              <w:rPr>
                <w:rFonts w:ascii="Times New Roman" w:eastAsia="Times New Roman" w:hAnsi="Times New Roman" w:cs="B Nazanin"/>
                <w:b/>
                <w:bCs/>
                <w:lang w:bidi="fa-IR"/>
              </w:rPr>
            </w:pPr>
            <w:r w:rsidRPr="00BA14AF">
              <w:rPr>
                <w:rFonts w:ascii="Times New Roman" w:eastAsia="Times New Roman" w:hAnsi="Times New Roman" w:cs="B Nazanin" w:hint="cs"/>
                <w:b/>
                <w:bCs/>
                <w:rtl/>
                <w:lang w:bidi="fa-IR"/>
              </w:rPr>
              <w:t>کل</w:t>
            </w:r>
          </w:p>
        </w:tc>
        <w:tc>
          <w:tcPr>
            <w:tcW w:w="992" w:type="dxa"/>
            <w:gridSpan w:val="2"/>
            <w:tcBorders>
              <w:top w:val="nil"/>
              <w:left w:val="nil"/>
              <w:bottom w:val="single" w:sz="4" w:space="0" w:color="auto"/>
              <w:right w:val="nil"/>
            </w:tcBorders>
            <w:shd w:val="clear" w:color="000000" w:fill="DDEBF7"/>
            <w:noWrap/>
            <w:vAlign w:val="center"/>
            <w:hideMark/>
          </w:tcPr>
          <w:p w14:paraId="05653B06" w14:textId="77777777" w:rsidR="003D4C30" w:rsidRPr="00BA14AF" w:rsidRDefault="003D4C30" w:rsidP="00CF187C">
            <w:pPr>
              <w:bidi/>
              <w:spacing w:after="0" w:line="240" w:lineRule="auto"/>
              <w:jc w:val="center"/>
              <w:rPr>
                <w:rFonts w:ascii="Times New Roman" w:eastAsia="Times New Roman" w:hAnsi="Times New Roman" w:cs="B Nazanin"/>
                <w:rtl/>
                <w:lang w:bidi="fa-IR"/>
              </w:rPr>
            </w:pPr>
            <w:r w:rsidRPr="00BA14AF">
              <w:rPr>
                <w:rFonts w:ascii="Times New Roman" w:eastAsia="Times New Roman" w:hAnsi="Times New Roman" w:cs="B Nazanin" w:hint="cs"/>
                <w:lang w:bidi="fa-IR"/>
              </w:rPr>
              <w:t>48,399</w:t>
            </w:r>
          </w:p>
        </w:tc>
        <w:tc>
          <w:tcPr>
            <w:tcW w:w="700" w:type="dxa"/>
            <w:gridSpan w:val="2"/>
            <w:tcBorders>
              <w:top w:val="nil"/>
              <w:left w:val="nil"/>
              <w:bottom w:val="single" w:sz="4" w:space="0" w:color="auto"/>
              <w:right w:val="nil"/>
            </w:tcBorders>
            <w:shd w:val="clear" w:color="000000" w:fill="DDEBF7"/>
            <w:noWrap/>
            <w:vAlign w:val="center"/>
            <w:hideMark/>
          </w:tcPr>
          <w:p w14:paraId="1796074F" w14:textId="77777777" w:rsidR="003D4C30" w:rsidRPr="00BA14AF" w:rsidRDefault="003D4C30" w:rsidP="00CF187C">
            <w:pPr>
              <w:bidi/>
              <w:spacing w:after="0" w:line="240" w:lineRule="auto"/>
              <w:jc w:val="center"/>
              <w:rPr>
                <w:rFonts w:ascii="Times New Roman" w:eastAsia="Times New Roman" w:hAnsi="Times New Roman" w:cs="B Nazanin"/>
                <w:lang w:bidi="fa-IR"/>
              </w:rPr>
            </w:pPr>
            <w:r w:rsidRPr="00BA14AF">
              <w:rPr>
                <w:rFonts w:ascii="Times New Roman" w:eastAsia="Times New Roman" w:hAnsi="Times New Roman" w:cs="B Nazanin" w:hint="cs"/>
                <w:lang w:bidi="fa-IR"/>
              </w:rPr>
              <w:t>7/7%</w:t>
            </w:r>
          </w:p>
        </w:tc>
        <w:tc>
          <w:tcPr>
            <w:tcW w:w="793" w:type="dxa"/>
            <w:gridSpan w:val="2"/>
            <w:tcBorders>
              <w:top w:val="nil"/>
              <w:left w:val="nil"/>
              <w:bottom w:val="single" w:sz="4" w:space="0" w:color="auto"/>
              <w:right w:val="nil"/>
            </w:tcBorders>
            <w:shd w:val="clear" w:color="000000" w:fill="DDEBF7"/>
            <w:noWrap/>
            <w:vAlign w:val="center"/>
            <w:hideMark/>
          </w:tcPr>
          <w:p w14:paraId="71A32907" w14:textId="77777777" w:rsidR="003D4C30" w:rsidRPr="00BA14AF" w:rsidRDefault="003D4C30" w:rsidP="00CF187C">
            <w:pPr>
              <w:bidi/>
              <w:spacing w:after="0" w:line="240" w:lineRule="auto"/>
              <w:jc w:val="center"/>
              <w:rPr>
                <w:rFonts w:ascii="Times New Roman" w:eastAsia="Times New Roman" w:hAnsi="Times New Roman" w:cs="B Nazanin"/>
                <w:lang w:bidi="fa-IR"/>
              </w:rPr>
            </w:pPr>
            <w:r w:rsidRPr="00BA14AF">
              <w:rPr>
                <w:rFonts w:ascii="Times New Roman" w:eastAsia="Times New Roman" w:hAnsi="Times New Roman" w:cs="B Nazanin" w:hint="cs"/>
                <w:lang w:bidi="fa-IR"/>
              </w:rPr>
              <w:t>50/9</w:t>
            </w:r>
          </w:p>
        </w:tc>
        <w:tc>
          <w:tcPr>
            <w:tcW w:w="603" w:type="dxa"/>
            <w:tcBorders>
              <w:top w:val="nil"/>
              <w:left w:val="nil"/>
              <w:bottom w:val="single" w:sz="4" w:space="0" w:color="auto"/>
              <w:right w:val="nil"/>
            </w:tcBorders>
            <w:shd w:val="clear" w:color="000000" w:fill="DDEBF7"/>
            <w:noWrap/>
            <w:vAlign w:val="center"/>
            <w:hideMark/>
          </w:tcPr>
          <w:p w14:paraId="1B69EEC0" w14:textId="77777777" w:rsidR="003D4C30" w:rsidRPr="00BA14AF" w:rsidRDefault="003D4C30" w:rsidP="00CF187C">
            <w:pPr>
              <w:bidi/>
              <w:spacing w:after="0" w:line="240" w:lineRule="auto"/>
              <w:jc w:val="center"/>
              <w:rPr>
                <w:rFonts w:ascii="Times New Roman" w:eastAsia="Times New Roman" w:hAnsi="Times New Roman" w:cs="B Nazanin"/>
                <w:lang w:bidi="fa-IR"/>
              </w:rPr>
            </w:pPr>
            <w:r w:rsidRPr="00BA14AF">
              <w:rPr>
                <w:rFonts w:ascii="Times New Roman" w:eastAsia="Times New Roman" w:hAnsi="Times New Roman" w:cs="B Nazanin" w:hint="cs"/>
                <w:lang w:bidi="fa-IR"/>
              </w:rPr>
              <w:t>52/2</w:t>
            </w:r>
          </w:p>
        </w:tc>
        <w:tc>
          <w:tcPr>
            <w:tcW w:w="698" w:type="dxa"/>
            <w:gridSpan w:val="3"/>
            <w:tcBorders>
              <w:top w:val="nil"/>
              <w:left w:val="nil"/>
              <w:bottom w:val="single" w:sz="4" w:space="0" w:color="auto"/>
              <w:right w:val="nil"/>
            </w:tcBorders>
            <w:shd w:val="clear" w:color="000000" w:fill="DDEBF7"/>
            <w:noWrap/>
            <w:vAlign w:val="center"/>
            <w:hideMark/>
          </w:tcPr>
          <w:p w14:paraId="49F9034E" w14:textId="77777777" w:rsidR="003D4C30" w:rsidRPr="00BA14AF" w:rsidRDefault="003D4C30" w:rsidP="00CF187C">
            <w:pPr>
              <w:bidi/>
              <w:spacing w:after="0" w:line="240" w:lineRule="auto"/>
              <w:jc w:val="center"/>
              <w:rPr>
                <w:rFonts w:ascii="Times New Roman" w:eastAsia="Times New Roman" w:hAnsi="Times New Roman" w:cs="B Nazanin"/>
                <w:lang w:bidi="fa-IR"/>
              </w:rPr>
            </w:pPr>
            <w:r w:rsidRPr="00BA14AF">
              <w:rPr>
                <w:rFonts w:ascii="Times New Roman" w:eastAsia="Times New Roman" w:hAnsi="Times New Roman" w:cs="B Nazanin" w:hint="cs"/>
                <w:lang w:bidi="fa-IR"/>
              </w:rPr>
              <w:t>31/9</w:t>
            </w:r>
          </w:p>
        </w:tc>
        <w:tc>
          <w:tcPr>
            <w:tcW w:w="709" w:type="dxa"/>
            <w:gridSpan w:val="2"/>
            <w:tcBorders>
              <w:top w:val="nil"/>
              <w:left w:val="nil"/>
              <w:bottom w:val="single" w:sz="4" w:space="0" w:color="auto"/>
              <w:right w:val="nil"/>
            </w:tcBorders>
            <w:shd w:val="clear" w:color="000000" w:fill="DDEBF7"/>
            <w:noWrap/>
            <w:vAlign w:val="center"/>
            <w:hideMark/>
          </w:tcPr>
          <w:p w14:paraId="7100B315" w14:textId="77777777" w:rsidR="003D4C30" w:rsidRPr="00BA14AF" w:rsidRDefault="003D4C30" w:rsidP="00CF187C">
            <w:pPr>
              <w:bidi/>
              <w:spacing w:after="0" w:line="240" w:lineRule="auto"/>
              <w:jc w:val="center"/>
              <w:rPr>
                <w:rFonts w:ascii="Times New Roman" w:eastAsia="Times New Roman" w:hAnsi="Times New Roman" w:cs="B Nazanin"/>
                <w:lang w:bidi="fa-IR"/>
              </w:rPr>
            </w:pPr>
            <w:r w:rsidRPr="00BA14AF">
              <w:rPr>
                <w:rFonts w:ascii="Times New Roman" w:eastAsia="Times New Roman" w:hAnsi="Times New Roman" w:cs="B Nazanin" w:hint="cs"/>
                <w:lang w:bidi="fa-IR"/>
              </w:rPr>
              <w:t>7/2</w:t>
            </w:r>
          </w:p>
        </w:tc>
        <w:tc>
          <w:tcPr>
            <w:tcW w:w="1437" w:type="dxa"/>
            <w:gridSpan w:val="3"/>
            <w:tcBorders>
              <w:top w:val="nil"/>
              <w:left w:val="nil"/>
              <w:bottom w:val="single" w:sz="4" w:space="0" w:color="auto"/>
              <w:right w:val="nil"/>
            </w:tcBorders>
            <w:shd w:val="clear" w:color="000000" w:fill="DDEBF7"/>
            <w:noWrap/>
            <w:vAlign w:val="center"/>
            <w:hideMark/>
          </w:tcPr>
          <w:p w14:paraId="42E30E1C" w14:textId="77777777" w:rsidR="003D4C30" w:rsidRPr="00BA14AF" w:rsidRDefault="003D4C30" w:rsidP="00CF187C">
            <w:pPr>
              <w:bidi/>
              <w:spacing w:after="0" w:line="240" w:lineRule="auto"/>
              <w:jc w:val="center"/>
              <w:rPr>
                <w:rFonts w:ascii="Times New Roman" w:eastAsia="Times New Roman" w:hAnsi="Times New Roman" w:cs="B Nazanin"/>
                <w:lang w:bidi="fa-IR"/>
              </w:rPr>
            </w:pPr>
            <w:r w:rsidRPr="00BA14AF">
              <w:rPr>
                <w:rFonts w:ascii="Times New Roman" w:eastAsia="Times New Roman" w:hAnsi="Times New Roman" w:cs="B Nazanin" w:hint="cs"/>
                <w:lang w:bidi="fa-IR"/>
              </w:rPr>
              <w:t>129,843,301</w:t>
            </w:r>
          </w:p>
        </w:tc>
        <w:tc>
          <w:tcPr>
            <w:tcW w:w="1691" w:type="dxa"/>
            <w:gridSpan w:val="2"/>
            <w:tcBorders>
              <w:top w:val="nil"/>
              <w:left w:val="nil"/>
              <w:bottom w:val="single" w:sz="4" w:space="0" w:color="auto"/>
              <w:right w:val="nil"/>
            </w:tcBorders>
            <w:shd w:val="clear" w:color="000000" w:fill="DDEBF7"/>
            <w:noWrap/>
            <w:vAlign w:val="center"/>
            <w:hideMark/>
          </w:tcPr>
          <w:p w14:paraId="1BA12E27" w14:textId="77777777" w:rsidR="003D4C30" w:rsidRPr="00BA14AF" w:rsidRDefault="003D4C30" w:rsidP="00CF187C">
            <w:pPr>
              <w:bidi/>
              <w:spacing w:after="0" w:line="240" w:lineRule="auto"/>
              <w:jc w:val="center"/>
              <w:rPr>
                <w:rFonts w:ascii="Times New Roman" w:eastAsia="Times New Roman" w:hAnsi="Times New Roman" w:cs="B Nazanin"/>
                <w:lang w:bidi="fa-IR"/>
              </w:rPr>
            </w:pPr>
            <w:r w:rsidRPr="00BA14AF">
              <w:rPr>
                <w:rFonts w:ascii="Times New Roman" w:eastAsia="Times New Roman" w:hAnsi="Times New Roman" w:cs="B Nazanin" w:hint="cs"/>
                <w:lang w:bidi="fa-IR"/>
              </w:rPr>
              <w:t>148,418,042</w:t>
            </w:r>
          </w:p>
        </w:tc>
      </w:tr>
      <w:tr w:rsidR="00BA14AF" w:rsidRPr="003D4C30" w14:paraId="178461B1" w14:textId="77777777" w:rsidTr="00BA14AF">
        <w:trPr>
          <w:gridAfter w:val="1"/>
          <w:wAfter w:w="27" w:type="dxa"/>
          <w:trHeight w:val="20"/>
        </w:trPr>
        <w:tc>
          <w:tcPr>
            <w:tcW w:w="845" w:type="dxa"/>
            <w:gridSpan w:val="2"/>
            <w:vMerge w:val="restart"/>
            <w:tcBorders>
              <w:top w:val="nil"/>
              <w:left w:val="nil"/>
              <w:bottom w:val="single" w:sz="4" w:space="0" w:color="000000"/>
              <w:right w:val="nil"/>
            </w:tcBorders>
            <w:shd w:val="clear" w:color="000000" w:fill="BDD7EE"/>
            <w:vAlign w:val="center"/>
            <w:hideMark/>
          </w:tcPr>
          <w:p w14:paraId="35407A85" w14:textId="77777777" w:rsidR="003D4C30" w:rsidRPr="00BA14AF" w:rsidRDefault="003D4C30" w:rsidP="00CF187C">
            <w:pPr>
              <w:bidi/>
              <w:spacing w:after="0" w:line="240" w:lineRule="auto"/>
              <w:jc w:val="center"/>
              <w:rPr>
                <w:rFonts w:ascii="Times New Roman" w:eastAsia="Times New Roman" w:hAnsi="Times New Roman" w:cs="B Nazanin"/>
                <w:b/>
                <w:bCs/>
                <w:lang w:bidi="fa-IR"/>
              </w:rPr>
            </w:pPr>
            <w:r w:rsidRPr="00BA14AF">
              <w:rPr>
                <w:rFonts w:ascii="Times New Roman" w:eastAsia="Times New Roman" w:hAnsi="Times New Roman" w:cs="B Nazanin" w:hint="cs"/>
                <w:b/>
                <w:bCs/>
                <w:rtl/>
                <w:lang w:bidi="fa-IR"/>
              </w:rPr>
              <w:t>1402</w:t>
            </w:r>
          </w:p>
        </w:tc>
        <w:tc>
          <w:tcPr>
            <w:tcW w:w="811" w:type="dxa"/>
            <w:tcBorders>
              <w:top w:val="nil"/>
              <w:left w:val="nil"/>
              <w:bottom w:val="single" w:sz="4" w:space="0" w:color="auto"/>
              <w:right w:val="nil"/>
            </w:tcBorders>
            <w:shd w:val="clear" w:color="000000" w:fill="BDD7EE"/>
            <w:vAlign w:val="center"/>
            <w:hideMark/>
          </w:tcPr>
          <w:p w14:paraId="05A8FE83" w14:textId="77777777" w:rsidR="003D4C30" w:rsidRPr="00BA14AF" w:rsidRDefault="003D4C30" w:rsidP="00CF187C">
            <w:pPr>
              <w:bidi/>
              <w:spacing w:after="0" w:line="240" w:lineRule="auto"/>
              <w:jc w:val="center"/>
              <w:rPr>
                <w:rFonts w:ascii="Times New Roman" w:eastAsia="Times New Roman" w:hAnsi="Times New Roman" w:cs="B Nazanin"/>
                <w:b/>
                <w:bCs/>
                <w:rtl/>
                <w:lang w:bidi="fa-IR"/>
              </w:rPr>
            </w:pPr>
            <w:r w:rsidRPr="00BA14AF">
              <w:rPr>
                <w:rFonts w:ascii="Times New Roman" w:eastAsia="Times New Roman" w:hAnsi="Times New Roman" w:cs="B Nazanin" w:hint="cs"/>
                <w:b/>
                <w:bCs/>
                <w:rtl/>
                <w:lang w:bidi="fa-IR"/>
              </w:rPr>
              <w:t>مرد</w:t>
            </w:r>
          </w:p>
        </w:tc>
        <w:tc>
          <w:tcPr>
            <w:tcW w:w="992" w:type="dxa"/>
            <w:gridSpan w:val="2"/>
            <w:tcBorders>
              <w:top w:val="nil"/>
              <w:left w:val="nil"/>
              <w:bottom w:val="single" w:sz="4" w:space="0" w:color="auto"/>
              <w:right w:val="nil"/>
            </w:tcBorders>
            <w:shd w:val="clear" w:color="auto" w:fill="auto"/>
            <w:noWrap/>
            <w:vAlign w:val="center"/>
            <w:hideMark/>
          </w:tcPr>
          <w:p w14:paraId="3F3891ED" w14:textId="77777777" w:rsidR="003D4C30" w:rsidRPr="00BA14AF" w:rsidRDefault="003D4C30" w:rsidP="00CF187C">
            <w:pPr>
              <w:bidi/>
              <w:spacing w:after="0" w:line="240" w:lineRule="auto"/>
              <w:jc w:val="center"/>
              <w:rPr>
                <w:rFonts w:ascii="Times New Roman" w:eastAsia="Times New Roman" w:hAnsi="Times New Roman" w:cs="B Nazanin"/>
                <w:rtl/>
                <w:lang w:bidi="fa-IR"/>
              </w:rPr>
            </w:pPr>
            <w:r w:rsidRPr="00BA14AF">
              <w:rPr>
                <w:rFonts w:ascii="Times New Roman" w:eastAsia="Times New Roman" w:hAnsi="Times New Roman" w:cs="B Nazanin" w:hint="cs"/>
                <w:lang w:bidi="fa-IR"/>
              </w:rPr>
              <w:t>48,704</w:t>
            </w:r>
          </w:p>
        </w:tc>
        <w:tc>
          <w:tcPr>
            <w:tcW w:w="700" w:type="dxa"/>
            <w:gridSpan w:val="2"/>
            <w:tcBorders>
              <w:top w:val="nil"/>
              <w:left w:val="nil"/>
              <w:bottom w:val="single" w:sz="4" w:space="0" w:color="auto"/>
              <w:right w:val="nil"/>
            </w:tcBorders>
            <w:shd w:val="clear" w:color="auto" w:fill="auto"/>
            <w:noWrap/>
            <w:vAlign w:val="center"/>
            <w:hideMark/>
          </w:tcPr>
          <w:p w14:paraId="7842FC9F" w14:textId="77777777" w:rsidR="003D4C30" w:rsidRPr="00BA14AF" w:rsidRDefault="003D4C30" w:rsidP="00CF187C">
            <w:pPr>
              <w:bidi/>
              <w:spacing w:after="0" w:line="240" w:lineRule="auto"/>
              <w:jc w:val="center"/>
              <w:rPr>
                <w:rFonts w:ascii="Times New Roman" w:eastAsia="Times New Roman" w:hAnsi="Times New Roman" w:cs="B Nazanin"/>
                <w:lang w:bidi="fa-IR"/>
              </w:rPr>
            </w:pPr>
            <w:r w:rsidRPr="00BA14AF">
              <w:rPr>
                <w:rFonts w:ascii="Times New Roman" w:eastAsia="Times New Roman" w:hAnsi="Times New Roman" w:cs="B Nazanin" w:hint="cs"/>
                <w:lang w:bidi="fa-IR"/>
              </w:rPr>
              <w:t>7/7%</w:t>
            </w:r>
          </w:p>
        </w:tc>
        <w:tc>
          <w:tcPr>
            <w:tcW w:w="793" w:type="dxa"/>
            <w:gridSpan w:val="2"/>
            <w:tcBorders>
              <w:top w:val="nil"/>
              <w:left w:val="nil"/>
              <w:bottom w:val="single" w:sz="4" w:space="0" w:color="auto"/>
              <w:right w:val="nil"/>
            </w:tcBorders>
            <w:shd w:val="clear" w:color="auto" w:fill="auto"/>
            <w:noWrap/>
            <w:vAlign w:val="center"/>
            <w:hideMark/>
          </w:tcPr>
          <w:p w14:paraId="3CE26390" w14:textId="77777777" w:rsidR="003D4C30" w:rsidRPr="00BA14AF" w:rsidRDefault="003D4C30" w:rsidP="00CF187C">
            <w:pPr>
              <w:bidi/>
              <w:spacing w:after="0" w:line="240" w:lineRule="auto"/>
              <w:jc w:val="center"/>
              <w:rPr>
                <w:rFonts w:ascii="Times New Roman" w:eastAsia="Times New Roman" w:hAnsi="Times New Roman" w:cs="B Nazanin"/>
                <w:lang w:bidi="fa-IR"/>
              </w:rPr>
            </w:pPr>
            <w:r w:rsidRPr="00BA14AF">
              <w:rPr>
                <w:rFonts w:ascii="Times New Roman" w:eastAsia="Times New Roman" w:hAnsi="Times New Roman" w:cs="B Nazanin" w:hint="cs"/>
                <w:lang w:bidi="fa-IR"/>
              </w:rPr>
              <w:t>50/6</w:t>
            </w:r>
          </w:p>
        </w:tc>
        <w:tc>
          <w:tcPr>
            <w:tcW w:w="603" w:type="dxa"/>
            <w:tcBorders>
              <w:top w:val="nil"/>
              <w:left w:val="nil"/>
              <w:bottom w:val="single" w:sz="4" w:space="0" w:color="auto"/>
              <w:right w:val="nil"/>
            </w:tcBorders>
            <w:shd w:val="clear" w:color="auto" w:fill="auto"/>
            <w:noWrap/>
            <w:vAlign w:val="center"/>
            <w:hideMark/>
          </w:tcPr>
          <w:p w14:paraId="54125245" w14:textId="77777777" w:rsidR="003D4C30" w:rsidRPr="00BA14AF" w:rsidRDefault="003D4C30" w:rsidP="00CF187C">
            <w:pPr>
              <w:bidi/>
              <w:spacing w:after="0" w:line="240" w:lineRule="auto"/>
              <w:jc w:val="center"/>
              <w:rPr>
                <w:rFonts w:ascii="Times New Roman" w:eastAsia="Times New Roman" w:hAnsi="Times New Roman" w:cs="B Nazanin"/>
                <w:lang w:bidi="fa-IR"/>
              </w:rPr>
            </w:pPr>
            <w:r w:rsidRPr="00BA14AF">
              <w:rPr>
                <w:rFonts w:ascii="Times New Roman" w:eastAsia="Times New Roman" w:hAnsi="Times New Roman" w:cs="B Nazanin" w:hint="cs"/>
                <w:lang w:bidi="fa-IR"/>
              </w:rPr>
              <w:t>50/9</w:t>
            </w:r>
          </w:p>
        </w:tc>
        <w:tc>
          <w:tcPr>
            <w:tcW w:w="698" w:type="dxa"/>
            <w:gridSpan w:val="3"/>
            <w:tcBorders>
              <w:top w:val="nil"/>
              <w:left w:val="nil"/>
              <w:bottom w:val="single" w:sz="4" w:space="0" w:color="auto"/>
              <w:right w:val="nil"/>
            </w:tcBorders>
            <w:shd w:val="clear" w:color="auto" w:fill="auto"/>
            <w:noWrap/>
            <w:vAlign w:val="center"/>
            <w:hideMark/>
          </w:tcPr>
          <w:p w14:paraId="5DEAFB6E" w14:textId="77777777" w:rsidR="003D4C30" w:rsidRPr="00BA14AF" w:rsidRDefault="003D4C30" w:rsidP="00CF187C">
            <w:pPr>
              <w:bidi/>
              <w:spacing w:after="0" w:line="240" w:lineRule="auto"/>
              <w:jc w:val="center"/>
              <w:rPr>
                <w:rFonts w:ascii="Times New Roman" w:eastAsia="Times New Roman" w:hAnsi="Times New Roman" w:cs="B Nazanin"/>
                <w:lang w:bidi="fa-IR"/>
              </w:rPr>
            </w:pPr>
            <w:r w:rsidRPr="00BA14AF">
              <w:rPr>
                <w:rFonts w:ascii="Times New Roman" w:eastAsia="Times New Roman" w:hAnsi="Times New Roman" w:cs="B Nazanin" w:hint="cs"/>
                <w:lang w:bidi="fa-IR"/>
              </w:rPr>
              <w:t>32/3</w:t>
            </w:r>
          </w:p>
        </w:tc>
        <w:tc>
          <w:tcPr>
            <w:tcW w:w="709" w:type="dxa"/>
            <w:gridSpan w:val="2"/>
            <w:tcBorders>
              <w:top w:val="nil"/>
              <w:left w:val="nil"/>
              <w:bottom w:val="single" w:sz="4" w:space="0" w:color="auto"/>
              <w:right w:val="nil"/>
            </w:tcBorders>
            <w:shd w:val="clear" w:color="auto" w:fill="auto"/>
            <w:noWrap/>
            <w:vAlign w:val="center"/>
            <w:hideMark/>
          </w:tcPr>
          <w:p w14:paraId="1ABC870D" w14:textId="77777777" w:rsidR="003D4C30" w:rsidRPr="00BA14AF" w:rsidRDefault="003D4C30" w:rsidP="00CF187C">
            <w:pPr>
              <w:bidi/>
              <w:spacing w:after="0" w:line="240" w:lineRule="auto"/>
              <w:jc w:val="center"/>
              <w:rPr>
                <w:rFonts w:ascii="Times New Roman" w:eastAsia="Times New Roman" w:hAnsi="Times New Roman" w:cs="B Nazanin"/>
                <w:lang w:bidi="fa-IR"/>
              </w:rPr>
            </w:pPr>
            <w:r w:rsidRPr="00BA14AF">
              <w:rPr>
                <w:rFonts w:ascii="Times New Roman" w:eastAsia="Times New Roman" w:hAnsi="Times New Roman" w:cs="B Nazanin" w:hint="cs"/>
                <w:lang w:bidi="fa-IR"/>
              </w:rPr>
              <w:t>7/4</w:t>
            </w:r>
          </w:p>
        </w:tc>
        <w:tc>
          <w:tcPr>
            <w:tcW w:w="1437" w:type="dxa"/>
            <w:gridSpan w:val="3"/>
            <w:tcBorders>
              <w:top w:val="nil"/>
              <w:left w:val="nil"/>
              <w:bottom w:val="single" w:sz="4" w:space="0" w:color="auto"/>
              <w:right w:val="nil"/>
            </w:tcBorders>
            <w:shd w:val="clear" w:color="auto" w:fill="auto"/>
            <w:noWrap/>
            <w:vAlign w:val="center"/>
            <w:hideMark/>
          </w:tcPr>
          <w:p w14:paraId="4D95BA44" w14:textId="77777777" w:rsidR="003D4C30" w:rsidRPr="00BA14AF" w:rsidRDefault="003D4C30" w:rsidP="00CF187C">
            <w:pPr>
              <w:bidi/>
              <w:spacing w:after="0" w:line="240" w:lineRule="auto"/>
              <w:jc w:val="center"/>
              <w:rPr>
                <w:rFonts w:ascii="Times New Roman" w:eastAsia="Times New Roman" w:hAnsi="Times New Roman" w:cs="B Nazanin"/>
                <w:lang w:bidi="fa-IR"/>
              </w:rPr>
            </w:pPr>
            <w:r w:rsidRPr="00BA14AF">
              <w:rPr>
                <w:rFonts w:ascii="Times New Roman" w:eastAsia="Times New Roman" w:hAnsi="Times New Roman" w:cs="B Nazanin" w:hint="cs"/>
                <w:lang w:bidi="fa-IR"/>
              </w:rPr>
              <w:t>164,267,273</w:t>
            </w:r>
          </w:p>
        </w:tc>
        <w:tc>
          <w:tcPr>
            <w:tcW w:w="1691" w:type="dxa"/>
            <w:gridSpan w:val="2"/>
            <w:tcBorders>
              <w:top w:val="nil"/>
              <w:left w:val="nil"/>
              <w:bottom w:val="single" w:sz="4" w:space="0" w:color="auto"/>
              <w:right w:val="nil"/>
            </w:tcBorders>
            <w:shd w:val="clear" w:color="auto" w:fill="auto"/>
            <w:noWrap/>
            <w:vAlign w:val="center"/>
            <w:hideMark/>
          </w:tcPr>
          <w:p w14:paraId="0417938E" w14:textId="77777777" w:rsidR="003D4C30" w:rsidRPr="00BA14AF" w:rsidRDefault="003D4C30" w:rsidP="00CF187C">
            <w:pPr>
              <w:bidi/>
              <w:spacing w:after="0" w:line="240" w:lineRule="auto"/>
              <w:jc w:val="center"/>
              <w:rPr>
                <w:rFonts w:ascii="Times New Roman" w:eastAsia="Times New Roman" w:hAnsi="Times New Roman" w:cs="B Nazanin"/>
                <w:lang w:bidi="fa-IR"/>
              </w:rPr>
            </w:pPr>
            <w:r w:rsidRPr="00BA14AF">
              <w:rPr>
                <w:rFonts w:ascii="Times New Roman" w:eastAsia="Times New Roman" w:hAnsi="Times New Roman" w:cs="B Nazanin" w:hint="cs"/>
                <w:lang w:bidi="fa-IR"/>
              </w:rPr>
              <w:t>210,796,952</w:t>
            </w:r>
          </w:p>
        </w:tc>
      </w:tr>
      <w:tr w:rsidR="00BA14AF" w:rsidRPr="003D4C30" w14:paraId="319238F3" w14:textId="77777777" w:rsidTr="00BA14AF">
        <w:trPr>
          <w:gridAfter w:val="1"/>
          <w:wAfter w:w="27" w:type="dxa"/>
          <w:trHeight w:val="20"/>
        </w:trPr>
        <w:tc>
          <w:tcPr>
            <w:tcW w:w="845" w:type="dxa"/>
            <w:gridSpan w:val="2"/>
            <w:vMerge/>
            <w:tcBorders>
              <w:top w:val="nil"/>
              <w:left w:val="nil"/>
              <w:bottom w:val="single" w:sz="4" w:space="0" w:color="000000"/>
              <w:right w:val="nil"/>
            </w:tcBorders>
            <w:vAlign w:val="center"/>
            <w:hideMark/>
          </w:tcPr>
          <w:p w14:paraId="4CA47221" w14:textId="77777777" w:rsidR="003D4C30" w:rsidRPr="00BA14AF" w:rsidRDefault="003D4C30" w:rsidP="00CF187C">
            <w:pPr>
              <w:bidi/>
              <w:spacing w:after="0" w:line="240" w:lineRule="auto"/>
              <w:rPr>
                <w:rFonts w:ascii="Times New Roman" w:eastAsia="Times New Roman" w:hAnsi="Times New Roman" w:cs="B Nazanin"/>
                <w:b/>
                <w:bCs/>
                <w:lang w:bidi="fa-IR"/>
              </w:rPr>
            </w:pPr>
          </w:p>
        </w:tc>
        <w:tc>
          <w:tcPr>
            <w:tcW w:w="811" w:type="dxa"/>
            <w:tcBorders>
              <w:top w:val="nil"/>
              <w:left w:val="nil"/>
              <w:bottom w:val="single" w:sz="4" w:space="0" w:color="auto"/>
              <w:right w:val="nil"/>
            </w:tcBorders>
            <w:shd w:val="clear" w:color="000000" w:fill="BDD7EE"/>
            <w:vAlign w:val="center"/>
            <w:hideMark/>
          </w:tcPr>
          <w:p w14:paraId="5BBB49FB" w14:textId="77777777" w:rsidR="003D4C30" w:rsidRPr="00BA14AF" w:rsidRDefault="003D4C30" w:rsidP="00CF187C">
            <w:pPr>
              <w:bidi/>
              <w:spacing w:after="0" w:line="240" w:lineRule="auto"/>
              <w:jc w:val="center"/>
              <w:rPr>
                <w:rFonts w:ascii="Times New Roman" w:eastAsia="Times New Roman" w:hAnsi="Times New Roman" w:cs="B Nazanin"/>
                <w:b/>
                <w:bCs/>
                <w:lang w:bidi="fa-IR"/>
              </w:rPr>
            </w:pPr>
            <w:r w:rsidRPr="00BA14AF">
              <w:rPr>
                <w:rFonts w:ascii="Times New Roman" w:eastAsia="Times New Roman" w:hAnsi="Times New Roman" w:cs="B Nazanin" w:hint="cs"/>
                <w:b/>
                <w:bCs/>
                <w:rtl/>
                <w:lang w:bidi="fa-IR"/>
              </w:rPr>
              <w:t>زن</w:t>
            </w:r>
          </w:p>
        </w:tc>
        <w:tc>
          <w:tcPr>
            <w:tcW w:w="992" w:type="dxa"/>
            <w:gridSpan w:val="2"/>
            <w:tcBorders>
              <w:top w:val="nil"/>
              <w:left w:val="nil"/>
              <w:bottom w:val="single" w:sz="4" w:space="0" w:color="auto"/>
              <w:right w:val="nil"/>
            </w:tcBorders>
            <w:shd w:val="clear" w:color="auto" w:fill="auto"/>
            <w:noWrap/>
            <w:vAlign w:val="center"/>
            <w:hideMark/>
          </w:tcPr>
          <w:p w14:paraId="3B1214E6" w14:textId="77777777" w:rsidR="003D4C30" w:rsidRPr="00BA14AF" w:rsidRDefault="003D4C30" w:rsidP="00CF187C">
            <w:pPr>
              <w:bidi/>
              <w:spacing w:after="0" w:line="240" w:lineRule="auto"/>
              <w:jc w:val="center"/>
              <w:rPr>
                <w:rFonts w:ascii="Times New Roman" w:eastAsia="Times New Roman" w:hAnsi="Times New Roman" w:cs="B Nazanin"/>
                <w:rtl/>
                <w:lang w:bidi="fa-IR"/>
              </w:rPr>
            </w:pPr>
            <w:r w:rsidRPr="00BA14AF">
              <w:rPr>
                <w:rFonts w:ascii="Times New Roman" w:eastAsia="Times New Roman" w:hAnsi="Times New Roman" w:cs="B Nazanin" w:hint="cs"/>
                <w:lang w:bidi="fa-IR"/>
              </w:rPr>
              <w:t>3,031</w:t>
            </w:r>
          </w:p>
        </w:tc>
        <w:tc>
          <w:tcPr>
            <w:tcW w:w="700" w:type="dxa"/>
            <w:gridSpan w:val="2"/>
            <w:tcBorders>
              <w:top w:val="nil"/>
              <w:left w:val="nil"/>
              <w:bottom w:val="single" w:sz="4" w:space="0" w:color="auto"/>
              <w:right w:val="nil"/>
            </w:tcBorders>
            <w:shd w:val="clear" w:color="auto" w:fill="auto"/>
            <w:noWrap/>
            <w:vAlign w:val="center"/>
            <w:hideMark/>
          </w:tcPr>
          <w:p w14:paraId="3FB898EA" w14:textId="77777777" w:rsidR="003D4C30" w:rsidRPr="00BA14AF" w:rsidRDefault="003D4C30" w:rsidP="00CF187C">
            <w:pPr>
              <w:bidi/>
              <w:spacing w:after="0" w:line="240" w:lineRule="auto"/>
              <w:jc w:val="center"/>
              <w:rPr>
                <w:rFonts w:ascii="Times New Roman" w:eastAsia="Times New Roman" w:hAnsi="Times New Roman" w:cs="B Nazanin"/>
                <w:lang w:bidi="fa-IR"/>
              </w:rPr>
            </w:pPr>
            <w:r w:rsidRPr="00BA14AF">
              <w:rPr>
                <w:rFonts w:ascii="Times New Roman" w:eastAsia="Times New Roman" w:hAnsi="Times New Roman" w:cs="B Nazanin" w:hint="cs"/>
                <w:lang w:bidi="fa-IR"/>
              </w:rPr>
              <w:t>0/5%</w:t>
            </w:r>
          </w:p>
        </w:tc>
        <w:tc>
          <w:tcPr>
            <w:tcW w:w="793" w:type="dxa"/>
            <w:gridSpan w:val="2"/>
            <w:tcBorders>
              <w:top w:val="nil"/>
              <w:left w:val="nil"/>
              <w:bottom w:val="single" w:sz="4" w:space="0" w:color="auto"/>
              <w:right w:val="nil"/>
            </w:tcBorders>
            <w:shd w:val="clear" w:color="auto" w:fill="auto"/>
            <w:noWrap/>
            <w:vAlign w:val="center"/>
            <w:hideMark/>
          </w:tcPr>
          <w:p w14:paraId="27CF2F49" w14:textId="77777777" w:rsidR="003D4C30" w:rsidRPr="00BA14AF" w:rsidRDefault="003D4C30" w:rsidP="00CF187C">
            <w:pPr>
              <w:bidi/>
              <w:spacing w:after="0" w:line="240" w:lineRule="auto"/>
              <w:jc w:val="center"/>
              <w:rPr>
                <w:rFonts w:ascii="Times New Roman" w:eastAsia="Times New Roman" w:hAnsi="Times New Roman" w:cs="B Nazanin"/>
                <w:lang w:bidi="fa-IR"/>
              </w:rPr>
            </w:pPr>
            <w:r w:rsidRPr="00BA14AF">
              <w:rPr>
                <w:rFonts w:ascii="Times New Roman" w:eastAsia="Times New Roman" w:hAnsi="Times New Roman" w:cs="B Nazanin" w:hint="cs"/>
                <w:lang w:bidi="fa-IR"/>
              </w:rPr>
              <w:t>49/0</w:t>
            </w:r>
          </w:p>
        </w:tc>
        <w:tc>
          <w:tcPr>
            <w:tcW w:w="603" w:type="dxa"/>
            <w:tcBorders>
              <w:top w:val="nil"/>
              <w:left w:val="nil"/>
              <w:bottom w:val="single" w:sz="4" w:space="0" w:color="auto"/>
              <w:right w:val="nil"/>
            </w:tcBorders>
            <w:shd w:val="clear" w:color="auto" w:fill="auto"/>
            <w:noWrap/>
            <w:vAlign w:val="center"/>
            <w:hideMark/>
          </w:tcPr>
          <w:p w14:paraId="5255DB09" w14:textId="77777777" w:rsidR="003D4C30" w:rsidRPr="00BA14AF" w:rsidRDefault="003D4C30" w:rsidP="00CF187C">
            <w:pPr>
              <w:bidi/>
              <w:spacing w:after="0" w:line="240" w:lineRule="auto"/>
              <w:jc w:val="center"/>
              <w:rPr>
                <w:rFonts w:ascii="Times New Roman" w:eastAsia="Times New Roman" w:hAnsi="Times New Roman" w:cs="B Nazanin"/>
                <w:lang w:bidi="fa-IR"/>
              </w:rPr>
            </w:pPr>
            <w:r w:rsidRPr="00BA14AF">
              <w:rPr>
                <w:rFonts w:ascii="Times New Roman" w:eastAsia="Times New Roman" w:hAnsi="Times New Roman" w:cs="B Nazanin" w:hint="cs"/>
                <w:lang w:bidi="fa-IR"/>
              </w:rPr>
              <w:t>49/3</w:t>
            </w:r>
          </w:p>
        </w:tc>
        <w:tc>
          <w:tcPr>
            <w:tcW w:w="698" w:type="dxa"/>
            <w:gridSpan w:val="3"/>
            <w:tcBorders>
              <w:top w:val="nil"/>
              <w:left w:val="nil"/>
              <w:bottom w:val="single" w:sz="4" w:space="0" w:color="auto"/>
              <w:right w:val="nil"/>
            </w:tcBorders>
            <w:shd w:val="clear" w:color="auto" w:fill="auto"/>
            <w:noWrap/>
            <w:vAlign w:val="center"/>
            <w:hideMark/>
          </w:tcPr>
          <w:p w14:paraId="42C0C81A" w14:textId="77777777" w:rsidR="003D4C30" w:rsidRPr="00BA14AF" w:rsidRDefault="003D4C30" w:rsidP="00CF187C">
            <w:pPr>
              <w:bidi/>
              <w:spacing w:after="0" w:line="240" w:lineRule="auto"/>
              <w:jc w:val="center"/>
              <w:rPr>
                <w:rFonts w:ascii="Times New Roman" w:eastAsia="Times New Roman" w:hAnsi="Times New Roman" w:cs="B Nazanin"/>
                <w:lang w:bidi="fa-IR"/>
              </w:rPr>
            </w:pPr>
            <w:r w:rsidRPr="00BA14AF">
              <w:rPr>
                <w:rFonts w:ascii="Times New Roman" w:eastAsia="Times New Roman" w:hAnsi="Times New Roman" w:cs="B Nazanin" w:hint="cs"/>
                <w:lang w:bidi="fa-IR"/>
              </w:rPr>
              <w:t>27/0</w:t>
            </w:r>
          </w:p>
        </w:tc>
        <w:tc>
          <w:tcPr>
            <w:tcW w:w="709" w:type="dxa"/>
            <w:gridSpan w:val="2"/>
            <w:tcBorders>
              <w:top w:val="nil"/>
              <w:left w:val="nil"/>
              <w:bottom w:val="single" w:sz="4" w:space="0" w:color="auto"/>
              <w:right w:val="nil"/>
            </w:tcBorders>
            <w:shd w:val="clear" w:color="auto" w:fill="auto"/>
            <w:noWrap/>
            <w:vAlign w:val="center"/>
            <w:hideMark/>
          </w:tcPr>
          <w:p w14:paraId="78C9737F" w14:textId="77777777" w:rsidR="003D4C30" w:rsidRPr="00BA14AF" w:rsidRDefault="003D4C30" w:rsidP="00CF187C">
            <w:pPr>
              <w:bidi/>
              <w:spacing w:after="0" w:line="240" w:lineRule="auto"/>
              <w:jc w:val="center"/>
              <w:rPr>
                <w:rFonts w:ascii="Times New Roman" w:eastAsia="Times New Roman" w:hAnsi="Times New Roman" w:cs="B Nazanin"/>
                <w:lang w:bidi="fa-IR"/>
              </w:rPr>
            </w:pPr>
            <w:r w:rsidRPr="00BA14AF">
              <w:rPr>
                <w:rFonts w:ascii="Times New Roman" w:eastAsia="Times New Roman" w:hAnsi="Times New Roman" w:cs="B Nazanin" w:hint="cs"/>
                <w:lang w:bidi="fa-IR"/>
              </w:rPr>
              <w:t>6/5</w:t>
            </w:r>
          </w:p>
        </w:tc>
        <w:tc>
          <w:tcPr>
            <w:tcW w:w="1437" w:type="dxa"/>
            <w:gridSpan w:val="3"/>
            <w:tcBorders>
              <w:top w:val="nil"/>
              <w:left w:val="nil"/>
              <w:bottom w:val="single" w:sz="4" w:space="0" w:color="auto"/>
              <w:right w:val="nil"/>
            </w:tcBorders>
            <w:shd w:val="clear" w:color="auto" w:fill="auto"/>
            <w:noWrap/>
            <w:vAlign w:val="center"/>
            <w:hideMark/>
          </w:tcPr>
          <w:p w14:paraId="6360B81C" w14:textId="77777777" w:rsidR="003D4C30" w:rsidRPr="00BA14AF" w:rsidRDefault="003D4C30" w:rsidP="00CF187C">
            <w:pPr>
              <w:bidi/>
              <w:spacing w:after="0" w:line="240" w:lineRule="auto"/>
              <w:jc w:val="center"/>
              <w:rPr>
                <w:rFonts w:ascii="Times New Roman" w:eastAsia="Times New Roman" w:hAnsi="Times New Roman" w:cs="B Nazanin"/>
                <w:lang w:bidi="fa-IR"/>
              </w:rPr>
            </w:pPr>
            <w:r w:rsidRPr="00BA14AF">
              <w:rPr>
                <w:rFonts w:ascii="Times New Roman" w:eastAsia="Times New Roman" w:hAnsi="Times New Roman" w:cs="B Nazanin" w:hint="cs"/>
                <w:lang w:bidi="fa-IR"/>
              </w:rPr>
              <w:t>124,309,609</w:t>
            </w:r>
          </w:p>
        </w:tc>
        <w:tc>
          <w:tcPr>
            <w:tcW w:w="1691" w:type="dxa"/>
            <w:gridSpan w:val="2"/>
            <w:tcBorders>
              <w:top w:val="nil"/>
              <w:left w:val="nil"/>
              <w:bottom w:val="single" w:sz="4" w:space="0" w:color="auto"/>
              <w:right w:val="nil"/>
            </w:tcBorders>
            <w:shd w:val="clear" w:color="auto" w:fill="auto"/>
            <w:noWrap/>
            <w:vAlign w:val="center"/>
            <w:hideMark/>
          </w:tcPr>
          <w:p w14:paraId="1083F672" w14:textId="77777777" w:rsidR="003D4C30" w:rsidRPr="00BA14AF" w:rsidRDefault="003D4C30" w:rsidP="00CF187C">
            <w:pPr>
              <w:bidi/>
              <w:spacing w:after="0" w:line="240" w:lineRule="auto"/>
              <w:jc w:val="center"/>
              <w:rPr>
                <w:rFonts w:ascii="Times New Roman" w:eastAsia="Times New Roman" w:hAnsi="Times New Roman" w:cs="B Nazanin"/>
                <w:lang w:bidi="fa-IR"/>
              </w:rPr>
            </w:pPr>
            <w:r w:rsidRPr="00BA14AF">
              <w:rPr>
                <w:rFonts w:ascii="Times New Roman" w:eastAsia="Times New Roman" w:hAnsi="Times New Roman" w:cs="B Nazanin" w:hint="cs"/>
                <w:lang w:bidi="fa-IR"/>
              </w:rPr>
              <w:t>147,726,193</w:t>
            </w:r>
          </w:p>
        </w:tc>
      </w:tr>
      <w:tr w:rsidR="00BA14AF" w:rsidRPr="003D4C30" w14:paraId="00D5501A" w14:textId="77777777" w:rsidTr="00BA14AF">
        <w:trPr>
          <w:gridAfter w:val="1"/>
          <w:wAfter w:w="27" w:type="dxa"/>
          <w:trHeight w:val="20"/>
        </w:trPr>
        <w:tc>
          <w:tcPr>
            <w:tcW w:w="845" w:type="dxa"/>
            <w:gridSpan w:val="2"/>
            <w:vMerge/>
            <w:tcBorders>
              <w:top w:val="nil"/>
              <w:left w:val="nil"/>
              <w:bottom w:val="single" w:sz="4" w:space="0" w:color="000000"/>
              <w:right w:val="nil"/>
            </w:tcBorders>
            <w:vAlign w:val="center"/>
            <w:hideMark/>
          </w:tcPr>
          <w:p w14:paraId="519F8B55" w14:textId="77777777" w:rsidR="003D4C30" w:rsidRPr="00BA14AF" w:rsidRDefault="003D4C30" w:rsidP="00CF187C">
            <w:pPr>
              <w:bidi/>
              <w:spacing w:after="0" w:line="240" w:lineRule="auto"/>
              <w:rPr>
                <w:rFonts w:ascii="Times New Roman" w:eastAsia="Times New Roman" w:hAnsi="Times New Roman" w:cs="B Nazanin"/>
                <w:b/>
                <w:bCs/>
                <w:lang w:bidi="fa-IR"/>
              </w:rPr>
            </w:pPr>
          </w:p>
        </w:tc>
        <w:tc>
          <w:tcPr>
            <w:tcW w:w="811" w:type="dxa"/>
            <w:tcBorders>
              <w:top w:val="nil"/>
              <w:left w:val="nil"/>
              <w:bottom w:val="single" w:sz="4" w:space="0" w:color="auto"/>
              <w:right w:val="nil"/>
            </w:tcBorders>
            <w:shd w:val="clear" w:color="000000" w:fill="BDD7EE"/>
            <w:vAlign w:val="center"/>
            <w:hideMark/>
          </w:tcPr>
          <w:p w14:paraId="70B11989" w14:textId="77777777" w:rsidR="003D4C30" w:rsidRPr="00BA14AF" w:rsidRDefault="003D4C30" w:rsidP="00CF187C">
            <w:pPr>
              <w:bidi/>
              <w:spacing w:after="0" w:line="240" w:lineRule="auto"/>
              <w:jc w:val="center"/>
              <w:rPr>
                <w:rFonts w:ascii="Times New Roman" w:eastAsia="Times New Roman" w:hAnsi="Times New Roman" w:cs="B Nazanin"/>
                <w:b/>
                <w:bCs/>
                <w:lang w:bidi="fa-IR"/>
              </w:rPr>
            </w:pPr>
            <w:r w:rsidRPr="00BA14AF">
              <w:rPr>
                <w:rFonts w:ascii="Times New Roman" w:eastAsia="Times New Roman" w:hAnsi="Times New Roman" w:cs="B Nazanin" w:hint="cs"/>
                <w:b/>
                <w:bCs/>
                <w:rtl/>
                <w:lang w:bidi="fa-IR"/>
              </w:rPr>
              <w:t>کل</w:t>
            </w:r>
          </w:p>
        </w:tc>
        <w:tc>
          <w:tcPr>
            <w:tcW w:w="992" w:type="dxa"/>
            <w:gridSpan w:val="2"/>
            <w:tcBorders>
              <w:top w:val="nil"/>
              <w:left w:val="nil"/>
              <w:bottom w:val="single" w:sz="4" w:space="0" w:color="auto"/>
              <w:right w:val="nil"/>
            </w:tcBorders>
            <w:shd w:val="clear" w:color="000000" w:fill="DDEBF7"/>
            <w:noWrap/>
            <w:vAlign w:val="center"/>
            <w:hideMark/>
          </w:tcPr>
          <w:p w14:paraId="552D9EEB" w14:textId="77777777" w:rsidR="003D4C30" w:rsidRPr="00BA14AF" w:rsidRDefault="003D4C30" w:rsidP="00CF187C">
            <w:pPr>
              <w:bidi/>
              <w:spacing w:after="0" w:line="240" w:lineRule="auto"/>
              <w:jc w:val="center"/>
              <w:rPr>
                <w:rFonts w:ascii="Times New Roman" w:eastAsia="Times New Roman" w:hAnsi="Times New Roman" w:cs="B Nazanin"/>
                <w:rtl/>
                <w:lang w:bidi="fa-IR"/>
              </w:rPr>
            </w:pPr>
            <w:r w:rsidRPr="00BA14AF">
              <w:rPr>
                <w:rFonts w:ascii="Times New Roman" w:eastAsia="Times New Roman" w:hAnsi="Times New Roman" w:cs="B Nazanin" w:hint="cs"/>
                <w:lang w:bidi="fa-IR"/>
              </w:rPr>
              <w:t>51,735</w:t>
            </w:r>
          </w:p>
        </w:tc>
        <w:tc>
          <w:tcPr>
            <w:tcW w:w="700" w:type="dxa"/>
            <w:gridSpan w:val="2"/>
            <w:tcBorders>
              <w:top w:val="nil"/>
              <w:left w:val="nil"/>
              <w:bottom w:val="single" w:sz="4" w:space="0" w:color="auto"/>
              <w:right w:val="nil"/>
            </w:tcBorders>
            <w:shd w:val="clear" w:color="000000" w:fill="DDEBF7"/>
            <w:noWrap/>
            <w:vAlign w:val="center"/>
            <w:hideMark/>
          </w:tcPr>
          <w:p w14:paraId="52368AD7" w14:textId="77777777" w:rsidR="003D4C30" w:rsidRPr="00BA14AF" w:rsidRDefault="003D4C30" w:rsidP="00CF187C">
            <w:pPr>
              <w:bidi/>
              <w:spacing w:after="0" w:line="240" w:lineRule="auto"/>
              <w:jc w:val="center"/>
              <w:rPr>
                <w:rFonts w:ascii="Times New Roman" w:eastAsia="Times New Roman" w:hAnsi="Times New Roman" w:cs="B Nazanin"/>
                <w:lang w:bidi="fa-IR"/>
              </w:rPr>
            </w:pPr>
            <w:r w:rsidRPr="00BA14AF">
              <w:rPr>
                <w:rFonts w:ascii="Times New Roman" w:eastAsia="Times New Roman" w:hAnsi="Times New Roman" w:cs="B Nazanin" w:hint="cs"/>
                <w:lang w:bidi="fa-IR"/>
              </w:rPr>
              <w:t>8/2%</w:t>
            </w:r>
          </w:p>
        </w:tc>
        <w:tc>
          <w:tcPr>
            <w:tcW w:w="793" w:type="dxa"/>
            <w:gridSpan w:val="2"/>
            <w:tcBorders>
              <w:top w:val="nil"/>
              <w:left w:val="nil"/>
              <w:bottom w:val="single" w:sz="4" w:space="0" w:color="auto"/>
              <w:right w:val="nil"/>
            </w:tcBorders>
            <w:shd w:val="clear" w:color="000000" w:fill="DDEBF7"/>
            <w:noWrap/>
            <w:vAlign w:val="center"/>
            <w:hideMark/>
          </w:tcPr>
          <w:p w14:paraId="11794269" w14:textId="77777777" w:rsidR="003D4C30" w:rsidRPr="00BA14AF" w:rsidRDefault="003D4C30" w:rsidP="00CF187C">
            <w:pPr>
              <w:bidi/>
              <w:spacing w:after="0" w:line="240" w:lineRule="auto"/>
              <w:jc w:val="center"/>
              <w:rPr>
                <w:rFonts w:ascii="Times New Roman" w:eastAsia="Times New Roman" w:hAnsi="Times New Roman" w:cs="B Nazanin"/>
                <w:lang w:bidi="fa-IR"/>
              </w:rPr>
            </w:pPr>
            <w:r w:rsidRPr="00BA14AF">
              <w:rPr>
                <w:rFonts w:ascii="Times New Roman" w:eastAsia="Times New Roman" w:hAnsi="Times New Roman" w:cs="B Nazanin" w:hint="cs"/>
                <w:lang w:bidi="fa-IR"/>
              </w:rPr>
              <w:t>50/5</w:t>
            </w:r>
          </w:p>
        </w:tc>
        <w:tc>
          <w:tcPr>
            <w:tcW w:w="603" w:type="dxa"/>
            <w:tcBorders>
              <w:top w:val="nil"/>
              <w:left w:val="nil"/>
              <w:bottom w:val="single" w:sz="4" w:space="0" w:color="auto"/>
              <w:right w:val="nil"/>
            </w:tcBorders>
            <w:shd w:val="clear" w:color="000000" w:fill="DDEBF7"/>
            <w:noWrap/>
            <w:vAlign w:val="center"/>
            <w:hideMark/>
          </w:tcPr>
          <w:p w14:paraId="73F563A0" w14:textId="77777777" w:rsidR="003D4C30" w:rsidRPr="00BA14AF" w:rsidRDefault="003D4C30" w:rsidP="00CF187C">
            <w:pPr>
              <w:bidi/>
              <w:spacing w:after="0" w:line="240" w:lineRule="auto"/>
              <w:jc w:val="center"/>
              <w:rPr>
                <w:rFonts w:ascii="Times New Roman" w:eastAsia="Times New Roman" w:hAnsi="Times New Roman" w:cs="B Nazanin"/>
                <w:lang w:bidi="fa-IR"/>
              </w:rPr>
            </w:pPr>
            <w:r w:rsidRPr="00BA14AF">
              <w:rPr>
                <w:rFonts w:ascii="Times New Roman" w:eastAsia="Times New Roman" w:hAnsi="Times New Roman" w:cs="B Nazanin" w:hint="cs"/>
                <w:lang w:bidi="fa-IR"/>
              </w:rPr>
              <w:t>50/8</w:t>
            </w:r>
          </w:p>
        </w:tc>
        <w:tc>
          <w:tcPr>
            <w:tcW w:w="698" w:type="dxa"/>
            <w:gridSpan w:val="3"/>
            <w:tcBorders>
              <w:top w:val="nil"/>
              <w:left w:val="nil"/>
              <w:bottom w:val="single" w:sz="4" w:space="0" w:color="auto"/>
              <w:right w:val="nil"/>
            </w:tcBorders>
            <w:shd w:val="clear" w:color="000000" w:fill="DDEBF7"/>
            <w:noWrap/>
            <w:vAlign w:val="center"/>
            <w:hideMark/>
          </w:tcPr>
          <w:p w14:paraId="27FBD4C8" w14:textId="77777777" w:rsidR="003D4C30" w:rsidRPr="00BA14AF" w:rsidRDefault="003D4C30" w:rsidP="00CF187C">
            <w:pPr>
              <w:bidi/>
              <w:spacing w:after="0" w:line="240" w:lineRule="auto"/>
              <w:jc w:val="center"/>
              <w:rPr>
                <w:rFonts w:ascii="Times New Roman" w:eastAsia="Times New Roman" w:hAnsi="Times New Roman" w:cs="B Nazanin"/>
                <w:lang w:bidi="fa-IR"/>
              </w:rPr>
            </w:pPr>
            <w:r w:rsidRPr="00BA14AF">
              <w:rPr>
                <w:rFonts w:ascii="Times New Roman" w:eastAsia="Times New Roman" w:hAnsi="Times New Roman" w:cs="B Nazanin" w:hint="cs"/>
                <w:lang w:bidi="fa-IR"/>
              </w:rPr>
              <w:t>32/0</w:t>
            </w:r>
          </w:p>
        </w:tc>
        <w:tc>
          <w:tcPr>
            <w:tcW w:w="709" w:type="dxa"/>
            <w:gridSpan w:val="2"/>
            <w:tcBorders>
              <w:top w:val="nil"/>
              <w:left w:val="nil"/>
              <w:bottom w:val="single" w:sz="4" w:space="0" w:color="auto"/>
              <w:right w:val="nil"/>
            </w:tcBorders>
            <w:shd w:val="clear" w:color="000000" w:fill="DDEBF7"/>
            <w:noWrap/>
            <w:vAlign w:val="center"/>
            <w:hideMark/>
          </w:tcPr>
          <w:p w14:paraId="031EC69D" w14:textId="77777777" w:rsidR="003D4C30" w:rsidRPr="00BA14AF" w:rsidRDefault="003D4C30" w:rsidP="00CF187C">
            <w:pPr>
              <w:bidi/>
              <w:spacing w:after="0" w:line="240" w:lineRule="auto"/>
              <w:jc w:val="center"/>
              <w:rPr>
                <w:rFonts w:ascii="Times New Roman" w:eastAsia="Times New Roman" w:hAnsi="Times New Roman" w:cs="B Nazanin"/>
                <w:lang w:bidi="fa-IR"/>
              </w:rPr>
            </w:pPr>
            <w:r w:rsidRPr="00BA14AF">
              <w:rPr>
                <w:rFonts w:ascii="Times New Roman" w:eastAsia="Times New Roman" w:hAnsi="Times New Roman" w:cs="B Nazanin" w:hint="cs"/>
                <w:lang w:bidi="fa-IR"/>
              </w:rPr>
              <w:t>7/3</w:t>
            </w:r>
          </w:p>
        </w:tc>
        <w:tc>
          <w:tcPr>
            <w:tcW w:w="1437" w:type="dxa"/>
            <w:gridSpan w:val="3"/>
            <w:tcBorders>
              <w:top w:val="nil"/>
              <w:left w:val="nil"/>
              <w:bottom w:val="single" w:sz="4" w:space="0" w:color="auto"/>
              <w:right w:val="nil"/>
            </w:tcBorders>
            <w:shd w:val="clear" w:color="000000" w:fill="DDEBF7"/>
            <w:noWrap/>
            <w:vAlign w:val="center"/>
            <w:hideMark/>
          </w:tcPr>
          <w:p w14:paraId="4EB6333A" w14:textId="77777777" w:rsidR="003D4C30" w:rsidRPr="00BA14AF" w:rsidRDefault="003D4C30" w:rsidP="00CF187C">
            <w:pPr>
              <w:bidi/>
              <w:spacing w:after="0" w:line="240" w:lineRule="auto"/>
              <w:jc w:val="center"/>
              <w:rPr>
                <w:rFonts w:ascii="Times New Roman" w:eastAsia="Times New Roman" w:hAnsi="Times New Roman" w:cs="B Nazanin"/>
                <w:lang w:bidi="fa-IR"/>
              </w:rPr>
            </w:pPr>
            <w:r w:rsidRPr="00BA14AF">
              <w:rPr>
                <w:rFonts w:ascii="Times New Roman" w:eastAsia="Times New Roman" w:hAnsi="Times New Roman" w:cs="B Nazanin" w:hint="cs"/>
                <w:lang w:bidi="fa-IR"/>
              </w:rPr>
              <w:t>161,926,273</w:t>
            </w:r>
          </w:p>
        </w:tc>
        <w:tc>
          <w:tcPr>
            <w:tcW w:w="1691" w:type="dxa"/>
            <w:gridSpan w:val="2"/>
            <w:tcBorders>
              <w:top w:val="nil"/>
              <w:left w:val="nil"/>
              <w:bottom w:val="single" w:sz="4" w:space="0" w:color="auto"/>
              <w:right w:val="nil"/>
            </w:tcBorders>
            <w:shd w:val="clear" w:color="000000" w:fill="DDEBF7"/>
            <w:noWrap/>
            <w:vAlign w:val="center"/>
            <w:hideMark/>
          </w:tcPr>
          <w:p w14:paraId="3ED808C5" w14:textId="77777777" w:rsidR="003D4C30" w:rsidRPr="00BA14AF" w:rsidRDefault="003D4C30" w:rsidP="00CF187C">
            <w:pPr>
              <w:bidi/>
              <w:spacing w:after="0" w:line="240" w:lineRule="auto"/>
              <w:jc w:val="center"/>
              <w:rPr>
                <w:rFonts w:ascii="Times New Roman" w:eastAsia="Times New Roman" w:hAnsi="Times New Roman" w:cs="B Nazanin"/>
                <w:lang w:bidi="fa-IR"/>
              </w:rPr>
            </w:pPr>
            <w:r w:rsidRPr="00BA14AF">
              <w:rPr>
                <w:rFonts w:ascii="Times New Roman" w:eastAsia="Times New Roman" w:hAnsi="Times New Roman" w:cs="B Nazanin" w:hint="cs"/>
                <w:lang w:bidi="fa-IR"/>
              </w:rPr>
              <w:t>207,101,824</w:t>
            </w:r>
          </w:p>
        </w:tc>
      </w:tr>
    </w:tbl>
    <w:p w14:paraId="4B0470DD" w14:textId="71F41BB0" w:rsidR="00F119B9" w:rsidRDefault="00F119B9" w:rsidP="00CF187C">
      <w:pPr>
        <w:bidi/>
        <w:spacing w:after="0" w:line="276" w:lineRule="auto"/>
        <w:jc w:val="both"/>
        <w:rPr>
          <w:rFonts w:cs="B Nazanin"/>
          <w:sz w:val="24"/>
          <w:szCs w:val="24"/>
          <w:rtl/>
        </w:rPr>
      </w:pPr>
    </w:p>
    <w:p w14:paraId="3CD73489" w14:textId="766316CE" w:rsidR="00BA14AF" w:rsidRDefault="007C5713" w:rsidP="007C5713">
      <w:pPr>
        <w:bidi/>
        <w:spacing w:after="0" w:line="276" w:lineRule="auto"/>
        <w:jc w:val="both"/>
        <w:rPr>
          <w:rFonts w:cs="B Nazanin"/>
          <w:sz w:val="24"/>
          <w:szCs w:val="24"/>
          <w:rtl/>
          <w:lang w:bidi="fa-IR"/>
        </w:rPr>
      </w:pPr>
      <w:r w:rsidRPr="007C5713">
        <w:rPr>
          <w:rFonts w:cs="B Nazanin"/>
          <w:noProof/>
          <w:sz w:val="24"/>
          <w:szCs w:val="24"/>
          <w:lang w:bidi="fa-IR"/>
        </w:rPr>
        <w:lastRenderedPageBreak/>
        <w:drawing>
          <wp:inline distT="0" distB="0" distL="0" distR="0" wp14:anchorId="526EE714" wp14:editId="13B79B53">
            <wp:extent cx="5731510" cy="4716000"/>
            <wp:effectExtent l="0" t="0" r="2540" b="8890"/>
            <wp:docPr id="16" name="Chart 16">
              <a:extLst xmlns:a="http://schemas.openxmlformats.org/drawingml/2006/main">
                <a:ext uri="{FF2B5EF4-FFF2-40B4-BE49-F238E27FC236}">
                  <a16:creationId xmlns:a16="http://schemas.microsoft.com/office/drawing/2014/main" id="{1BA8F5E8-24EE-4ADB-B5E9-04ED80C67E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7F8C8BA" w14:textId="34E9EECD" w:rsidR="006B78A1" w:rsidRDefault="006B78A1" w:rsidP="006B78A1">
      <w:pPr>
        <w:pStyle w:val="Heading4"/>
        <w:rPr>
          <w:sz w:val="24"/>
          <w:szCs w:val="24"/>
          <w:rtl/>
        </w:rPr>
      </w:pPr>
      <w:bookmarkStart w:id="37" w:name="_Toc186556243"/>
      <w:r w:rsidRPr="00961DE6">
        <w:rPr>
          <w:rFonts w:hint="cs"/>
          <w:rtl/>
        </w:rPr>
        <w:t xml:space="preserve">نمودار </w:t>
      </w:r>
      <w:r>
        <w:rPr>
          <w:rFonts w:hint="cs"/>
          <w:rtl/>
        </w:rPr>
        <w:t>8</w:t>
      </w:r>
      <w:r w:rsidRPr="00961DE6">
        <w:rPr>
          <w:rFonts w:hint="cs"/>
          <w:rtl/>
        </w:rPr>
        <w:t xml:space="preserve">: </w:t>
      </w:r>
      <w:r>
        <w:rPr>
          <w:rFonts w:hint="cs"/>
          <w:rtl/>
        </w:rPr>
        <w:t>توزیع فراوانی</w:t>
      </w:r>
      <w:r w:rsidRPr="00961DE6">
        <w:rPr>
          <w:rFonts w:hint="cs"/>
          <w:rtl/>
        </w:rPr>
        <w:t xml:space="preserve"> بازنشستگان مشاغل سخت و زیان آور </w:t>
      </w:r>
      <w:r>
        <w:rPr>
          <w:rFonts w:hint="cs"/>
          <w:rtl/>
        </w:rPr>
        <w:t>به تفکیک سال برقراری</w:t>
      </w:r>
      <w:bookmarkEnd w:id="37"/>
    </w:p>
    <w:p w14:paraId="4B752BAA" w14:textId="76E6546E" w:rsidR="001D3AF7" w:rsidRDefault="001D3AF7" w:rsidP="00CF187C">
      <w:pPr>
        <w:bidi/>
        <w:rPr>
          <w:rFonts w:cs="B Nazanin"/>
          <w:sz w:val="24"/>
          <w:szCs w:val="24"/>
          <w:rtl/>
        </w:rPr>
      </w:pPr>
      <w:r>
        <w:rPr>
          <w:rFonts w:cs="B Nazanin"/>
          <w:sz w:val="24"/>
          <w:szCs w:val="24"/>
          <w:rtl/>
        </w:rPr>
        <w:br w:type="page"/>
      </w:r>
    </w:p>
    <w:p w14:paraId="7D41E868" w14:textId="6F78BACC" w:rsidR="003D4C30" w:rsidRDefault="001D3AF7" w:rsidP="00CF187C">
      <w:pPr>
        <w:pStyle w:val="Heading2"/>
        <w:rPr>
          <w:rtl/>
        </w:rPr>
      </w:pPr>
      <w:bookmarkStart w:id="38" w:name="_Toc186545724"/>
      <w:r>
        <w:rPr>
          <w:rFonts w:hint="cs"/>
          <w:rtl/>
        </w:rPr>
        <w:lastRenderedPageBreak/>
        <w:t>اداره کل</w:t>
      </w:r>
      <w:bookmarkEnd w:id="38"/>
    </w:p>
    <w:tbl>
      <w:tblPr>
        <w:bidiVisual/>
        <w:tblW w:w="0" w:type="auto"/>
        <w:tblLayout w:type="fixed"/>
        <w:tblLook w:val="04A0" w:firstRow="1" w:lastRow="0" w:firstColumn="1" w:lastColumn="0" w:noHBand="0" w:noVBand="1"/>
      </w:tblPr>
      <w:tblGrid>
        <w:gridCol w:w="1199"/>
        <w:gridCol w:w="829"/>
        <w:gridCol w:w="935"/>
        <w:gridCol w:w="706"/>
        <w:gridCol w:w="823"/>
        <w:gridCol w:w="625"/>
        <w:gridCol w:w="641"/>
        <w:gridCol w:w="724"/>
        <w:gridCol w:w="1264"/>
        <w:gridCol w:w="1280"/>
      </w:tblGrid>
      <w:tr w:rsidR="00AE5B90" w:rsidRPr="001023CD" w14:paraId="6E4F2DE6" w14:textId="77777777" w:rsidTr="00476BA4">
        <w:trPr>
          <w:trHeight w:val="20"/>
        </w:trPr>
        <w:tc>
          <w:tcPr>
            <w:tcW w:w="9026" w:type="dxa"/>
            <w:gridSpan w:val="10"/>
            <w:tcBorders>
              <w:top w:val="nil"/>
              <w:left w:val="nil"/>
              <w:bottom w:val="single" w:sz="4" w:space="0" w:color="auto"/>
              <w:right w:val="nil"/>
            </w:tcBorders>
            <w:shd w:val="clear" w:color="auto" w:fill="auto"/>
            <w:vAlign w:val="center"/>
            <w:hideMark/>
          </w:tcPr>
          <w:p w14:paraId="0E690771" w14:textId="77777777" w:rsidR="001D3AF7" w:rsidRPr="001023CD" w:rsidRDefault="001D3AF7" w:rsidP="00AF4B03">
            <w:pPr>
              <w:pStyle w:val="Heading3"/>
            </w:pPr>
            <w:bookmarkStart w:id="39" w:name="_Toc186556034"/>
            <w:r w:rsidRPr="001023CD">
              <w:rPr>
                <w:rFonts w:hint="cs"/>
                <w:rtl/>
              </w:rPr>
              <w:t>جدول 8: توزیع فراوانی و میانگین متغیرهای بیمه‌ای بازنشستگان فعال مشاغل سخت و زیان آور به تفکیک اداره کل</w:t>
            </w:r>
            <w:bookmarkEnd w:id="39"/>
          </w:p>
        </w:tc>
      </w:tr>
      <w:tr w:rsidR="001D3AF7" w:rsidRPr="001023CD" w14:paraId="4E723FD1" w14:textId="77777777" w:rsidTr="00476BA4">
        <w:trPr>
          <w:cantSplit/>
          <w:trHeight w:val="20"/>
        </w:trPr>
        <w:tc>
          <w:tcPr>
            <w:tcW w:w="1199" w:type="dxa"/>
            <w:tcBorders>
              <w:top w:val="nil"/>
              <w:left w:val="nil"/>
              <w:bottom w:val="single" w:sz="4" w:space="0" w:color="auto"/>
              <w:right w:val="nil"/>
            </w:tcBorders>
            <w:shd w:val="clear" w:color="000000" w:fill="BDD7EE"/>
            <w:vAlign w:val="center"/>
            <w:hideMark/>
          </w:tcPr>
          <w:p w14:paraId="6EA0C511" w14:textId="77777777" w:rsidR="001D3AF7" w:rsidRPr="001023CD" w:rsidRDefault="001D3AF7"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اداره کل</w:t>
            </w:r>
          </w:p>
        </w:tc>
        <w:tc>
          <w:tcPr>
            <w:tcW w:w="829" w:type="dxa"/>
            <w:tcBorders>
              <w:top w:val="nil"/>
              <w:left w:val="nil"/>
              <w:bottom w:val="single" w:sz="4" w:space="0" w:color="auto"/>
              <w:right w:val="nil"/>
            </w:tcBorders>
            <w:shd w:val="clear" w:color="000000" w:fill="BDD7EE"/>
            <w:vAlign w:val="center"/>
            <w:hideMark/>
          </w:tcPr>
          <w:p w14:paraId="28B50866" w14:textId="77777777" w:rsidR="001D3AF7" w:rsidRPr="001023CD" w:rsidRDefault="001D3AF7" w:rsidP="00BA14AF">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جنسیت</w:t>
            </w:r>
          </w:p>
        </w:tc>
        <w:tc>
          <w:tcPr>
            <w:tcW w:w="935" w:type="dxa"/>
            <w:tcBorders>
              <w:top w:val="nil"/>
              <w:left w:val="nil"/>
              <w:bottom w:val="single" w:sz="4" w:space="0" w:color="auto"/>
              <w:right w:val="nil"/>
            </w:tcBorders>
            <w:shd w:val="clear" w:color="000000" w:fill="BDD7EE"/>
            <w:vAlign w:val="center"/>
            <w:hideMark/>
          </w:tcPr>
          <w:p w14:paraId="44100832" w14:textId="77777777" w:rsidR="001D3AF7" w:rsidRPr="001023CD" w:rsidRDefault="001D3AF7"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تعداد</w:t>
            </w:r>
          </w:p>
        </w:tc>
        <w:tc>
          <w:tcPr>
            <w:tcW w:w="706" w:type="dxa"/>
            <w:tcBorders>
              <w:top w:val="nil"/>
              <w:left w:val="nil"/>
              <w:bottom w:val="single" w:sz="4" w:space="0" w:color="auto"/>
              <w:right w:val="nil"/>
            </w:tcBorders>
            <w:shd w:val="clear" w:color="000000" w:fill="BDD7EE"/>
            <w:vAlign w:val="center"/>
            <w:hideMark/>
          </w:tcPr>
          <w:p w14:paraId="36174985" w14:textId="77777777" w:rsidR="001D3AF7" w:rsidRPr="001023CD" w:rsidRDefault="001D3AF7"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درصد از کل</w:t>
            </w:r>
          </w:p>
        </w:tc>
        <w:tc>
          <w:tcPr>
            <w:tcW w:w="823" w:type="dxa"/>
            <w:tcBorders>
              <w:top w:val="single" w:sz="4" w:space="0" w:color="auto"/>
              <w:left w:val="nil"/>
              <w:bottom w:val="single" w:sz="4" w:space="0" w:color="auto"/>
              <w:right w:val="nil"/>
            </w:tcBorders>
            <w:shd w:val="clear" w:color="000000" w:fill="BDD7EE"/>
            <w:vAlign w:val="center"/>
            <w:hideMark/>
          </w:tcPr>
          <w:p w14:paraId="366C479D" w14:textId="77777777" w:rsidR="001D3AF7" w:rsidRPr="001023CD" w:rsidRDefault="001D3AF7"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lang w:bidi="fa-IR"/>
              </w:rPr>
              <w:t xml:space="preserve"> </w:t>
            </w:r>
            <w:r w:rsidRPr="001023CD">
              <w:rPr>
                <w:rFonts w:ascii="Times New Roman" w:eastAsia="Times New Roman" w:hAnsi="Times New Roman" w:cs="B Nazanin" w:hint="cs"/>
                <w:b/>
                <w:bCs/>
                <w:rtl/>
                <w:lang w:bidi="fa-IR"/>
              </w:rPr>
              <w:t>سن برقراری</w:t>
            </w:r>
          </w:p>
        </w:tc>
        <w:tc>
          <w:tcPr>
            <w:tcW w:w="625" w:type="dxa"/>
            <w:tcBorders>
              <w:top w:val="single" w:sz="4" w:space="0" w:color="auto"/>
              <w:left w:val="nil"/>
              <w:bottom w:val="single" w:sz="4" w:space="0" w:color="auto"/>
              <w:right w:val="nil"/>
            </w:tcBorders>
            <w:shd w:val="clear" w:color="000000" w:fill="BDD7EE"/>
            <w:vAlign w:val="center"/>
            <w:hideMark/>
          </w:tcPr>
          <w:p w14:paraId="730412C5" w14:textId="6275D0AF"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سن فعلی</w:t>
            </w:r>
          </w:p>
        </w:tc>
        <w:tc>
          <w:tcPr>
            <w:tcW w:w="641" w:type="dxa"/>
            <w:tcBorders>
              <w:top w:val="single" w:sz="4" w:space="0" w:color="auto"/>
              <w:left w:val="nil"/>
              <w:bottom w:val="single" w:sz="4" w:space="0" w:color="auto"/>
              <w:right w:val="nil"/>
            </w:tcBorders>
            <w:shd w:val="clear" w:color="000000" w:fill="BDD7EE"/>
            <w:vAlign w:val="center"/>
            <w:hideMark/>
          </w:tcPr>
          <w:p w14:paraId="7E510D5E"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lang w:bidi="fa-IR"/>
              </w:rPr>
              <w:t xml:space="preserve"> </w:t>
            </w:r>
            <w:r w:rsidRPr="001023CD">
              <w:rPr>
                <w:rFonts w:ascii="Times New Roman" w:eastAsia="Times New Roman" w:hAnsi="Times New Roman" w:cs="B Nazanin" w:hint="cs"/>
                <w:b/>
                <w:bCs/>
                <w:rtl/>
                <w:lang w:bidi="fa-IR"/>
              </w:rPr>
              <w:t>کل سابقه</w:t>
            </w:r>
          </w:p>
        </w:tc>
        <w:tc>
          <w:tcPr>
            <w:tcW w:w="724" w:type="dxa"/>
            <w:tcBorders>
              <w:top w:val="single" w:sz="4" w:space="0" w:color="auto"/>
              <w:left w:val="nil"/>
              <w:bottom w:val="single" w:sz="4" w:space="0" w:color="auto"/>
              <w:right w:val="nil"/>
            </w:tcBorders>
            <w:shd w:val="clear" w:color="000000" w:fill="BDD7EE"/>
            <w:vAlign w:val="center"/>
            <w:hideMark/>
          </w:tcPr>
          <w:p w14:paraId="067ACE75" w14:textId="393FDFB4"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سابقه ارفاقی</w:t>
            </w:r>
          </w:p>
        </w:tc>
        <w:tc>
          <w:tcPr>
            <w:tcW w:w="1264" w:type="dxa"/>
            <w:tcBorders>
              <w:top w:val="single" w:sz="4" w:space="0" w:color="auto"/>
              <w:left w:val="nil"/>
              <w:bottom w:val="single" w:sz="4" w:space="0" w:color="auto"/>
              <w:right w:val="nil"/>
            </w:tcBorders>
            <w:shd w:val="clear" w:color="000000" w:fill="BDD7EE"/>
            <w:vAlign w:val="center"/>
            <w:hideMark/>
          </w:tcPr>
          <w:p w14:paraId="304F02FF"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lang w:bidi="fa-IR"/>
              </w:rPr>
              <w:t xml:space="preserve"> </w:t>
            </w:r>
            <w:r w:rsidRPr="001023CD">
              <w:rPr>
                <w:rFonts w:ascii="Times New Roman" w:eastAsia="Times New Roman" w:hAnsi="Times New Roman" w:cs="B Nazanin" w:hint="cs"/>
                <w:b/>
                <w:bCs/>
                <w:rtl/>
                <w:lang w:bidi="fa-IR"/>
              </w:rPr>
              <w:t>مبلغ پایه حکم مستمری</w:t>
            </w:r>
          </w:p>
        </w:tc>
        <w:tc>
          <w:tcPr>
            <w:tcW w:w="1280" w:type="dxa"/>
            <w:tcBorders>
              <w:top w:val="single" w:sz="4" w:space="0" w:color="auto"/>
              <w:left w:val="nil"/>
              <w:bottom w:val="single" w:sz="4" w:space="0" w:color="auto"/>
              <w:right w:val="nil"/>
            </w:tcBorders>
            <w:shd w:val="clear" w:color="000000" w:fill="BDD7EE"/>
            <w:vAlign w:val="center"/>
            <w:hideMark/>
          </w:tcPr>
          <w:p w14:paraId="6232B5B8"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مبلغ ناخالص مستمری</w:t>
            </w:r>
            <w:r w:rsidRPr="001023CD">
              <w:rPr>
                <w:rFonts w:ascii="Times New Roman" w:eastAsia="Times New Roman" w:hAnsi="Times New Roman" w:cs="B Nazanin" w:hint="cs"/>
                <w:b/>
                <w:bCs/>
                <w:lang w:bidi="fa-IR"/>
              </w:rPr>
              <w:t xml:space="preserve"> </w:t>
            </w:r>
            <w:r w:rsidRPr="001023CD">
              <w:rPr>
                <w:rFonts w:ascii="Times New Roman" w:eastAsia="Times New Roman" w:hAnsi="Times New Roman" w:cs="B Nazanin" w:hint="cs"/>
                <w:b/>
                <w:bCs/>
                <w:rtl/>
                <w:lang w:bidi="fa-IR"/>
              </w:rPr>
              <w:t>پرداختی</w:t>
            </w:r>
          </w:p>
        </w:tc>
      </w:tr>
      <w:tr w:rsidR="001D3AF7" w:rsidRPr="001023CD" w14:paraId="3E949E5A" w14:textId="77777777" w:rsidTr="00476BA4">
        <w:trPr>
          <w:trHeight w:val="20"/>
        </w:trPr>
        <w:tc>
          <w:tcPr>
            <w:tcW w:w="1199" w:type="dxa"/>
            <w:vMerge w:val="restart"/>
            <w:tcBorders>
              <w:top w:val="nil"/>
              <w:left w:val="nil"/>
              <w:bottom w:val="single" w:sz="4" w:space="0" w:color="000000"/>
              <w:right w:val="nil"/>
            </w:tcBorders>
            <w:shd w:val="clear" w:color="000000" w:fill="BDD7EE"/>
            <w:vAlign w:val="center"/>
            <w:hideMark/>
          </w:tcPr>
          <w:p w14:paraId="100704F4"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آذربايجان شرقي</w:t>
            </w:r>
          </w:p>
        </w:tc>
        <w:tc>
          <w:tcPr>
            <w:tcW w:w="829" w:type="dxa"/>
            <w:tcBorders>
              <w:top w:val="nil"/>
              <w:left w:val="nil"/>
              <w:bottom w:val="single" w:sz="4" w:space="0" w:color="auto"/>
              <w:right w:val="nil"/>
            </w:tcBorders>
            <w:shd w:val="clear" w:color="000000" w:fill="BDD7EE"/>
            <w:vAlign w:val="center"/>
            <w:hideMark/>
          </w:tcPr>
          <w:p w14:paraId="7855B7D0" w14:textId="77777777" w:rsidR="001D3AF7" w:rsidRPr="001023CD" w:rsidRDefault="001D3AF7"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مرد</w:t>
            </w:r>
          </w:p>
        </w:tc>
        <w:tc>
          <w:tcPr>
            <w:tcW w:w="935" w:type="dxa"/>
            <w:tcBorders>
              <w:top w:val="nil"/>
              <w:left w:val="nil"/>
              <w:bottom w:val="single" w:sz="4" w:space="0" w:color="auto"/>
              <w:right w:val="nil"/>
            </w:tcBorders>
            <w:shd w:val="clear" w:color="auto" w:fill="auto"/>
            <w:noWrap/>
            <w:vAlign w:val="center"/>
            <w:hideMark/>
          </w:tcPr>
          <w:p w14:paraId="0B79A917"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31,370</w:t>
            </w:r>
          </w:p>
        </w:tc>
        <w:tc>
          <w:tcPr>
            <w:tcW w:w="706" w:type="dxa"/>
            <w:tcBorders>
              <w:top w:val="nil"/>
              <w:left w:val="nil"/>
              <w:bottom w:val="single" w:sz="4" w:space="0" w:color="auto"/>
              <w:right w:val="nil"/>
            </w:tcBorders>
            <w:shd w:val="clear" w:color="auto" w:fill="auto"/>
            <w:noWrap/>
            <w:vAlign w:val="center"/>
            <w:hideMark/>
          </w:tcPr>
          <w:p w14:paraId="55589B0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5/0%</w:t>
            </w:r>
          </w:p>
        </w:tc>
        <w:tc>
          <w:tcPr>
            <w:tcW w:w="823" w:type="dxa"/>
            <w:tcBorders>
              <w:top w:val="nil"/>
              <w:left w:val="nil"/>
              <w:bottom w:val="single" w:sz="4" w:space="0" w:color="auto"/>
              <w:right w:val="nil"/>
            </w:tcBorders>
            <w:shd w:val="clear" w:color="auto" w:fill="auto"/>
            <w:noWrap/>
            <w:vAlign w:val="center"/>
            <w:hideMark/>
          </w:tcPr>
          <w:p w14:paraId="433FC31E"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50/2</w:t>
            </w:r>
          </w:p>
        </w:tc>
        <w:tc>
          <w:tcPr>
            <w:tcW w:w="625" w:type="dxa"/>
            <w:tcBorders>
              <w:top w:val="nil"/>
              <w:left w:val="nil"/>
              <w:bottom w:val="single" w:sz="4" w:space="0" w:color="auto"/>
              <w:right w:val="nil"/>
            </w:tcBorders>
            <w:shd w:val="clear" w:color="auto" w:fill="auto"/>
            <w:noWrap/>
            <w:vAlign w:val="center"/>
            <w:hideMark/>
          </w:tcPr>
          <w:p w14:paraId="002D2780"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58/8</w:t>
            </w:r>
          </w:p>
        </w:tc>
        <w:tc>
          <w:tcPr>
            <w:tcW w:w="641" w:type="dxa"/>
            <w:tcBorders>
              <w:top w:val="nil"/>
              <w:left w:val="nil"/>
              <w:bottom w:val="single" w:sz="4" w:space="0" w:color="auto"/>
              <w:right w:val="nil"/>
            </w:tcBorders>
            <w:shd w:val="clear" w:color="auto" w:fill="auto"/>
            <w:noWrap/>
            <w:vAlign w:val="center"/>
            <w:hideMark/>
          </w:tcPr>
          <w:p w14:paraId="5F51058E"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32/8</w:t>
            </w:r>
          </w:p>
        </w:tc>
        <w:tc>
          <w:tcPr>
            <w:tcW w:w="724" w:type="dxa"/>
            <w:tcBorders>
              <w:top w:val="nil"/>
              <w:left w:val="nil"/>
              <w:bottom w:val="single" w:sz="4" w:space="0" w:color="auto"/>
              <w:right w:val="nil"/>
            </w:tcBorders>
            <w:shd w:val="clear" w:color="auto" w:fill="auto"/>
            <w:noWrap/>
            <w:vAlign w:val="center"/>
            <w:hideMark/>
          </w:tcPr>
          <w:p w14:paraId="424F114C"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8/2</w:t>
            </w:r>
          </w:p>
        </w:tc>
        <w:tc>
          <w:tcPr>
            <w:tcW w:w="1264" w:type="dxa"/>
            <w:tcBorders>
              <w:top w:val="nil"/>
              <w:left w:val="nil"/>
              <w:bottom w:val="single" w:sz="4" w:space="0" w:color="auto"/>
              <w:right w:val="nil"/>
            </w:tcBorders>
            <w:shd w:val="clear" w:color="auto" w:fill="auto"/>
            <w:noWrap/>
            <w:vAlign w:val="center"/>
            <w:hideMark/>
          </w:tcPr>
          <w:p w14:paraId="6E576A5F"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123,572,621</w:t>
            </w:r>
          </w:p>
        </w:tc>
        <w:tc>
          <w:tcPr>
            <w:tcW w:w="1280" w:type="dxa"/>
            <w:tcBorders>
              <w:top w:val="nil"/>
              <w:left w:val="nil"/>
              <w:bottom w:val="single" w:sz="4" w:space="0" w:color="auto"/>
              <w:right w:val="nil"/>
            </w:tcBorders>
            <w:shd w:val="clear" w:color="auto" w:fill="auto"/>
            <w:noWrap/>
            <w:vAlign w:val="center"/>
            <w:hideMark/>
          </w:tcPr>
          <w:p w14:paraId="2A98AF95"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142,665,129</w:t>
            </w:r>
          </w:p>
        </w:tc>
      </w:tr>
      <w:tr w:rsidR="001D3AF7" w:rsidRPr="001023CD" w14:paraId="65D08FED" w14:textId="77777777" w:rsidTr="00476BA4">
        <w:trPr>
          <w:trHeight w:val="20"/>
        </w:trPr>
        <w:tc>
          <w:tcPr>
            <w:tcW w:w="1199" w:type="dxa"/>
            <w:vMerge/>
            <w:tcBorders>
              <w:top w:val="nil"/>
              <w:left w:val="nil"/>
              <w:bottom w:val="single" w:sz="4" w:space="0" w:color="000000"/>
              <w:right w:val="nil"/>
            </w:tcBorders>
            <w:vAlign w:val="center"/>
            <w:hideMark/>
          </w:tcPr>
          <w:p w14:paraId="668BB783"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190C0E1C"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زن</w:t>
            </w:r>
          </w:p>
        </w:tc>
        <w:tc>
          <w:tcPr>
            <w:tcW w:w="935" w:type="dxa"/>
            <w:tcBorders>
              <w:top w:val="nil"/>
              <w:left w:val="nil"/>
              <w:bottom w:val="single" w:sz="4" w:space="0" w:color="auto"/>
              <w:right w:val="nil"/>
            </w:tcBorders>
            <w:shd w:val="clear" w:color="auto" w:fill="auto"/>
            <w:noWrap/>
            <w:vAlign w:val="center"/>
            <w:hideMark/>
          </w:tcPr>
          <w:p w14:paraId="7E8602C3"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666</w:t>
            </w:r>
          </w:p>
        </w:tc>
        <w:tc>
          <w:tcPr>
            <w:tcW w:w="706" w:type="dxa"/>
            <w:tcBorders>
              <w:top w:val="nil"/>
              <w:left w:val="nil"/>
              <w:bottom w:val="single" w:sz="4" w:space="0" w:color="auto"/>
              <w:right w:val="nil"/>
            </w:tcBorders>
            <w:shd w:val="clear" w:color="auto" w:fill="auto"/>
            <w:noWrap/>
            <w:vAlign w:val="center"/>
            <w:hideMark/>
          </w:tcPr>
          <w:p w14:paraId="7624F4B0"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0/1%</w:t>
            </w:r>
          </w:p>
        </w:tc>
        <w:tc>
          <w:tcPr>
            <w:tcW w:w="823" w:type="dxa"/>
            <w:tcBorders>
              <w:top w:val="nil"/>
              <w:left w:val="nil"/>
              <w:bottom w:val="single" w:sz="4" w:space="0" w:color="auto"/>
              <w:right w:val="nil"/>
            </w:tcBorders>
            <w:shd w:val="clear" w:color="auto" w:fill="auto"/>
            <w:noWrap/>
            <w:vAlign w:val="center"/>
            <w:hideMark/>
          </w:tcPr>
          <w:p w14:paraId="02CBFBE7"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48/5</w:t>
            </w:r>
          </w:p>
        </w:tc>
        <w:tc>
          <w:tcPr>
            <w:tcW w:w="625" w:type="dxa"/>
            <w:tcBorders>
              <w:top w:val="nil"/>
              <w:left w:val="nil"/>
              <w:bottom w:val="single" w:sz="4" w:space="0" w:color="auto"/>
              <w:right w:val="nil"/>
            </w:tcBorders>
            <w:shd w:val="clear" w:color="auto" w:fill="auto"/>
            <w:noWrap/>
            <w:vAlign w:val="center"/>
            <w:hideMark/>
          </w:tcPr>
          <w:p w14:paraId="668B790C"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54/3</w:t>
            </w:r>
          </w:p>
        </w:tc>
        <w:tc>
          <w:tcPr>
            <w:tcW w:w="641" w:type="dxa"/>
            <w:tcBorders>
              <w:top w:val="nil"/>
              <w:left w:val="nil"/>
              <w:bottom w:val="single" w:sz="4" w:space="0" w:color="auto"/>
              <w:right w:val="nil"/>
            </w:tcBorders>
            <w:shd w:val="clear" w:color="auto" w:fill="auto"/>
            <w:noWrap/>
            <w:vAlign w:val="center"/>
            <w:hideMark/>
          </w:tcPr>
          <w:p w14:paraId="0FAFC10B"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28/0</w:t>
            </w:r>
          </w:p>
        </w:tc>
        <w:tc>
          <w:tcPr>
            <w:tcW w:w="724" w:type="dxa"/>
            <w:tcBorders>
              <w:top w:val="nil"/>
              <w:left w:val="nil"/>
              <w:bottom w:val="single" w:sz="4" w:space="0" w:color="auto"/>
              <w:right w:val="nil"/>
            </w:tcBorders>
            <w:shd w:val="clear" w:color="auto" w:fill="auto"/>
            <w:noWrap/>
            <w:vAlign w:val="center"/>
            <w:hideMark/>
          </w:tcPr>
          <w:p w14:paraId="648D7AE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7/4</w:t>
            </w:r>
          </w:p>
        </w:tc>
        <w:tc>
          <w:tcPr>
            <w:tcW w:w="1264" w:type="dxa"/>
            <w:tcBorders>
              <w:top w:val="nil"/>
              <w:left w:val="nil"/>
              <w:bottom w:val="single" w:sz="4" w:space="0" w:color="auto"/>
              <w:right w:val="nil"/>
            </w:tcBorders>
            <w:shd w:val="clear" w:color="auto" w:fill="auto"/>
            <w:noWrap/>
            <w:vAlign w:val="center"/>
            <w:hideMark/>
          </w:tcPr>
          <w:p w14:paraId="22B06A00"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98,866,291</w:t>
            </w:r>
          </w:p>
        </w:tc>
        <w:tc>
          <w:tcPr>
            <w:tcW w:w="1280" w:type="dxa"/>
            <w:tcBorders>
              <w:top w:val="nil"/>
              <w:left w:val="nil"/>
              <w:bottom w:val="single" w:sz="4" w:space="0" w:color="auto"/>
              <w:right w:val="nil"/>
            </w:tcBorders>
            <w:shd w:val="clear" w:color="auto" w:fill="auto"/>
            <w:noWrap/>
            <w:vAlign w:val="center"/>
            <w:hideMark/>
          </w:tcPr>
          <w:p w14:paraId="64DF4E6D"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105,972,692</w:t>
            </w:r>
          </w:p>
        </w:tc>
      </w:tr>
      <w:tr w:rsidR="001D3AF7" w:rsidRPr="001023CD" w14:paraId="63270C9A" w14:textId="77777777" w:rsidTr="00476BA4">
        <w:trPr>
          <w:trHeight w:val="20"/>
        </w:trPr>
        <w:tc>
          <w:tcPr>
            <w:tcW w:w="1199" w:type="dxa"/>
            <w:vMerge/>
            <w:tcBorders>
              <w:top w:val="nil"/>
              <w:left w:val="nil"/>
              <w:bottom w:val="single" w:sz="4" w:space="0" w:color="000000"/>
              <w:right w:val="nil"/>
            </w:tcBorders>
            <w:vAlign w:val="center"/>
            <w:hideMark/>
          </w:tcPr>
          <w:p w14:paraId="0D2E5942"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4622EA81"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کل</w:t>
            </w:r>
          </w:p>
        </w:tc>
        <w:tc>
          <w:tcPr>
            <w:tcW w:w="935" w:type="dxa"/>
            <w:tcBorders>
              <w:top w:val="nil"/>
              <w:left w:val="nil"/>
              <w:bottom w:val="single" w:sz="4" w:space="0" w:color="auto"/>
              <w:right w:val="nil"/>
            </w:tcBorders>
            <w:shd w:val="clear" w:color="000000" w:fill="DDEBF7"/>
            <w:noWrap/>
            <w:vAlign w:val="center"/>
            <w:hideMark/>
          </w:tcPr>
          <w:p w14:paraId="448B332D"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32,036</w:t>
            </w:r>
          </w:p>
        </w:tc>
        <w:tc>
          <w:tcPr>
            <w:tcW w:w="706" w:type="dxa"/>
            <w:tcBorders>
              <w:top w:val="nil"/>
              <w:left w:val="nil"/>
              <w:bottom w:val="single" w:sz="4" w:space="0" w:color="auto"/>
              <w:right w:val="nil"/>
            </w:tcBorders>
            <w:shd w:val="clear" w:color="000000" w:fill="DDEBF7"/>
            <w:noWrap/>
            <w:vAlign w:val="center"/>
            <w:hideMark/>
          </w:tcPr>
          <w:p w14:paraId="2B3716CC"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5/1%</w:t>
            </w:r>
          </w:p>
        </w:tc>
        <w:tc>
          <w:tcPr>
            <w:tcW w:w="823" w:type="dxa"/>
            <w:tcBorders>
              <w:top w:val="nil"/>
              <w:left w:val="nil"/>
              <w:bottom w:val="single" w:sz="4" w:space="0" w:color="auto"/>
              <w:right w:val="nil"/>
            </w:tcBorders>
            <w:shd w:val="clear" w:color="000000" w:fill="DDEBF7"/>
            <w:noWrap/>
            <w:vAlign w:val="center"/>
            <w:hideMark/>
          </w:tcPr>
          <w:p w14:paraId="7B725497"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50/2</w:t>
            </w:r>
          </w:p>
        </w:tc>
        <w:tc>
          <w:tcPr>
            <w:tcW w:w="625" w:type="dxa"/>
            <w:tcBorders>
              <w:top w:val="nil"/>
              <w:left w:val="nil"/>
              <w:bottom w:val="single" w:sz="4" w:space="0" w:color="auto"/>
              <w:right w:val="nil"/>
            </w:tcBorders>
            <w:shd w:val="clear" w:color="000000" w:fill="DDEBF7"/>
            <w:noWrap/>
            <w:vAlign w:val="center"/>
            <w:hideMark/>
          </w:tcPr>
          <w:p w14:paraId="6C2425CE"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58/7</w:t>
            </w:r>
          </w:p>
        </w:tc>
        <w:tc>
          <w:tcPr>
            <w:tcW w:w="641" w:type="dxa"/>
            <w:tcBorders>
              <w:top w:val="nil"/>
              <w:left w:val="nil"/>
              <w:bottom w:val="single" w:sz="4" w:space="0" w:color="auto"/>
              <w:right w:val="nil"/>
            </w:tcBorders>
            <w:shd w:val="clear" w:color="000000" w:fill="DDEBF7"/>
            <w:noWrap/>
            <w:vAlign w:val="center"/>
            <w:hideMark/>
          </w:tcPr>
          <w:p w14:paraId="41CB40E7"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32/7</w:t>
            </w:r>
          </w:p>
        </w:tc>
        <w:tc>
          <w:tcPr>
            <w:tcW w:w="724" w:type="dxa"/>
            <w:tcBorders>
              <w:top w:val="nil"/>
              <w:left w:val="nil"/>
              <w:bottom w:val="single" w:sz="4" w:space="0" w:color="auto"/>
              <w:right w:val="nil"/>
            </w:tcBorders>
            <w:shd w:val="clear" w:color="000000" w:fill="DDEBF7"/>
            <w:noWrap/>
            <w:vAlign w:val="center"/>
            <w:hideMark/>
          </w:tcPr>
          <w:p w14:paraId="2D85BB81"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8/2</w:t>
            </w:r>
          </w:p>
        </w:tc>
        <w:tc>
          <w:tcPr>
            <w:tcW w:w="1264" w:type="dxa"/>
            <w:tcBorders>
              <w:top w:val="nil"/>
              <w:left w:val="nil"/>
              <w:bottom w:val="single" w:sz="4" w:space="0" w:color="auto"/>
              <w:right w:val="nil"/>
            </w:tcBorders>
            <w:shd w:val="clear" w:color="000000" w:fill="DDEBF7"/>
            <w:noWrap/>
            <w:vAlign w:val="center"/>
            <w:hideMark/>
          </w:tcPr>
          <w:p w14:paraId="7E7718AE"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123,058,998</w:t>
            </w:r>
          </w:p>
        </w:tc>
        <w:tc>
          <w:tcPr>
            <w:tcW w:w="1280" w:type="dxa"/>
            <w:tcBorders>
              <w:top w:val="nil"/>
              <w:left w:val="nil"/>
              <w:bottom w:val="single" w:sz="4" w:space="0" w:color="auto"/>
              <w:right w:val="nil"/>
            </w:tcBorders>
            <w:shd w:val="clear" w:color="000000" w:fill="DDEBF7"/>
            <w:noWrap/>
            <w:vAlign w:val="center"/>
            <w:hideMark/>
          </w:tcPr>
          <w:p w14:paraId="39FABCBA"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141,902,326</w:t>
            </w:r>
          </w:p>
        </w:tc>
      </w:tr>
      <w:tr w:rsidR="001D3AF7" w:rsidRPr="001023CD" w14:paraId="18B3E7B5" w14:textId="77777777" w:rsidTr="00476BA4">
        <w:trPr>
          <w:trHeight w:val="20"/>
        </w:trPr>
        <w:tc>
          <w:tcPr>
            <w:tcW w:w="1199" w:type="dxa"/>
            <w:vMerge w:val="restart"/>
            <w:tcBorders>
              <w:top w:val="nil"/>
              <w:left w:val="nil"/>
              <w:bottom w:val="single" w:sz="4" w:space="0" w:color="000000"/>
              <w:right w:val="nil"/>
            </w:tcBorders>
            <w:shd w:val="clear" w:color="000000" w:fill="BDD7EE"/>
            <w:vAlign w:val="center"/>
            <w:hideMark/>
          </w:tcPr>
          <w:p w14:paraId="6C1B5266"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آذربايجان غربي</w:t>
            </w:r>
          </w:p>
        </w:tc>
        <w:tc>
          <w:tcPr>
            <w:tcW w:w="829" w:type="dxa"/>
            <w:tcBorders>
              <w:top w:val="nil"/>
              <w:left w:val="nil"/>
              <w:bottom w:val="single" w:sz="4" w:space="0" w:color="auto"/>
              <w:right w:val="nil"/>
            </w:tcBorders>
            <w:shd w:val="clear" w:color="000000" w:fill="BDD7EE"/>
            <w:vAlign w:val="center"/>
            <w:hideMark/>
          </w:tcPr>
          <w:p w14:paraId="6F3506D1" w14:textId="77777777" w:rsidR="001D3AF7" w:rsidRPr="001023CD" w:rsidRDefault="001D3AF7"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مرد</w:t>
            </w:r>
          </w:p>
        </w:tc>
        <w:tc>
          <w:tcPr>
            <w:tcW w:w="935" w:type="dxa"/>
            <w:tcBorders>
              <w:top w:val="nil"/>
              <w:left w:val="nil"/>
              <w:bottom w:val="single" w:sz="4" w:space="0" w:color="auto"/>
              <w:right w:val="nil"/>
            </w:tcBorders>
            <w:shd w:val="clear" w:color="auto" w:fill="auto"/>
            <w:noWrap/>
            <w:vAlign w:val="center"/>
            <w:hideMark/>
          </w:tcPr>
          <w:p w14:paraId="60537231"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9,063</w:t>
            </w:r>
          </w:p>
        </w:tc>
        <w:tc>
          <w:tcPr>
            <w:tcW w:w="706" w:type="dxa"/>
            <w:tcBorders>
              <w:top w:val="nil"/>
              <w:left w:val="nil"/>
              <w:bottom w:val="single" w:sz="4" w:space="0" w:color="auto"/>
              <w:right w:val="nil"/>
            </w:tcBorders>
            <w:shd w:val="clear" w:color="auto" w:fill="auto"/>
            <w:noWrap/>
            <w:vAlign w:val="center"/>
            <w:hideMark/>
          </w:tcPr>
          <w:p w14:paraId="7C509BC9"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1/4%</w:t>
            </w:r>
          </w:p>
        </w:tc>
        <w:tc>
          <w:tcPr>
            <w:tcW w:w="823" w:type="dxa"/>
            <w:tcBorders>
              <w:top w:val="nil"/>
              <w:left w:val="nil"/>
              <w:bottom w:val="single" w:sz="4" w:space="0" w:color="auto"/>
              <w:right w:val="nil"/>
            </w:tcBorders>
            <w:shd w:val="clear" w:color="auto" w:fill="auto"/>
            <w:noWrap/>
            <w:vAlign w:val="center"/>
            <w:hideMark/>
          </w:tcPr>
          <w:p w14:paraId="3B7573FE"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52/2</w:t>
            </w:r>
          </w:p>
        </w:tc>
        <w:tc>
          <w:tcPr>
            <w:tcW w:w="625" w:type="dxa"/>
            <w:tcBorders>
              <w:top w:val="nil"/>
              <w:left w:val="nil"/>
              <w:bottom w:val="single" w:sz="4" w:space="0" w:color="auto"/>
              <w:right w:val="nil"/>
            </w:tcBorders>
            <w:shd w:val="clear" w:color="auto" w:fill="auto"/>
            <w:noWrap/>
            <w:vAlign w:val="center"/>
            <w:hideMark/>
          </w:tcPr>
          <w:p w14:paraId="23EFA86C"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58/7</w:t>
            </w:r>
          </w:p>
        </w:tc>
        <w:tc>
          <w:tcPr>
            <w:tcW w:w="641" w:type="dxa"/>
            <w:tcBorders>
              <w:top w:val="nil"/>
              <w:left w:val="nil"/>
              <w:bottom w:val="single" w:sz="4" w:space="0" w:color="auto"/>
              <w:right w:val="nil"/>
            </w:tcBorders>
            <w:shd w:val="clear" w:color="auto" w:fill="auto"/>
            <w:noWrap/>
            <w:vAlign w:val="center"/>
            <w:hideMark/>
          </w:tcPr>
          <w:p w14:paraId="3C1D063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32/1</w:t>
            </w:r>
          </w:p>
        </w:tc>
        <w:tc>
          <w:tcPr>
            <w:tcW w:w="724" w:type="dxa"/>
            <w:tcBorders>
              <w:top w:val="nil"/>
              <w:left w:val="nil"/>
              <w:bottom w:val="single" w:sz="4" w:space="0" w:color="auto"/>
              <w:right w:val="nil"/>
            </w:tcBorders>
            <w:shd w:val="clear" w:color="auto" w:fill="auto"/>
            <w:noWrap/>
            <w:vAlign w:val="center"/>
            <w:hideMark/>
          </w:tcPr>
          <w:p w14:paraId="40840A5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7/0</w:t>
            </w:r>
          </w:p>
        </w:tc>
        <w:tc>
          <w:tcPr>
            <w:tcW w:w="1264" w:type="dxa"/>
            <w:tcBorders>
              <w:top w:val="nil"/>
              <w:left w:val="nil"/>
              <w:bottom w:val="single" w:sz="4" w:space="0" w:color="auto"/>
              <w:right w:val="nil"/>
            </w:tcBorders>
            <w:shd w:val="clear" w:color="auto" w:fill="auto"/>
            <w:noWrap/>
            <w:vAlign w:val="center"/>
            <w:hideMark/>
          </w:tcPr>
          <w:p w14:paraId="248D01A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105,214,399</w:t>
            </w:r>
          </w:p>
        </w:tc>
        <w:tc>
          <w:tcPr>
            <w:tcW w:w="1280" w:type="dxa"/>
            <w:tcBorders>
              <w:top w:val="nil"/>
              <w:left w:val="nil"/>
              <w:bottom w:val="single" w:sz="4" w:space="0" w:color="auto"/>
              <w:right w:val="nil"/>
            </w:tcBorders>
            <w:shd w:val="clear" w:color="auto" w:fill="auto"/>
            <w:noWrap/>
            <w:vAlign w:val="center"/>
            <w:hideMark/>
          </w:tcPr>
          <w:p w14:paraId="5084FB92"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123,318,221</w:t>
            </w:r>
          </w:p>
        </w:tc>
      </w:tr>
      <w:tr w:rsidR="001D3AF7" w:rsidRPr="001023CD" w14:paraId="37A17A98" w14:textId="77777777" w:rsidTr="00476BA4">
        <w:trPr>
          <w:trHeight w:val="20"/>
        </w:trPr>
        <w:tc>
          <w:tcPr>
            <w:tcW w:w="1199" w:type="dxa"/>
            <w:vMerge/>
            <w:tcBorders>
              <w:top w:val="nil"/>
              <w:left w:val="nil"/>
              <w:bottom w:val="single" w:sz="4" w:space="0" w:color="000000"/>
              <w:right w:val="nil"/>
            </w:tcBorders>
            <w:vAlign w:val="center"/>
            <w:hideMark/>
          </w:tcPr>
          <w:p w14:paraId="48CCD229"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74A74CB4"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زن</w:t>
            </w:r>
          </w:p>
        </w:tc>
        <w:tc>
          <w:tcPr>
            <w:tcW w:w="935" w:type="dxa"/>
            <w:tcBorders>
              <w:top w:val="nil"/>
              <w:left w:val="nil"/>
              <w:bottom w:val="single" w:sz="4" w:space="0" w:color="auto"/>
              <w:right w:val="nil"/>
            </w:tcBorders>
            <w:shd w:val="clear" w:color="auto" w:fill="auto"/>
            <w:noWrap/>
            <w:vAlign w:val="center"/>
            <w:hideMark/>
          </w:tcPr>
          <w:p w14:paraId="51367F1D"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648</w:t>
            </w:r>
          </w:p>
        </w:tc>
        <w:tc>
          <w:tcPr>
            <w:tcW w:w="706" w:type="dxa"/>
            <w:tcBorders>
              <w:top w:val="nil"/>
              <w:left w:val="nil"/>
              <w:bottom w:val="single" w:sz="4" w:space="0" w:color="auto"/>
              <w:right w:val="nil"/>
            </w:tcBorders>
            <w:shd w:val="clear" w:color="auto" w:fill="auto"/>
            <w:noWrap/>
            <w:vAlign w:val="center"/>
            <w:hideMark/>
          </w:tcPr>
          <w:p w14:paraId="32B760C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0/1%</w:t>
            </w:r>
          </w:p>
        </w:tc>
        <w:tc>
          <w:tcPr>
            <w:tcW w:w="823" w:type="dxa"/>
            <w:tcBorders>
              <w:top w:val="nil"/>
              <w:left w:val="nil"/>
              <w:bottom w:val="single" w:sz="4" w:space="0" w:color="auto"/>
              <w:right w:val="nil"/>
            </w:tcBorders>
            <w:shd w:val="clear" w:color="auto" w:fill="auto"/>
            <w:noWrap/>
            <w:vAlign w:val="center"/>
            <w:hideMark/>
          </w:tcPr>
          <w:p w14:paraId="400801E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52/1</w:t>
            </w:r>
          </w:p>
        </w:tc>
        <w:tc>
          <w:tcPr>
            <w:tcW w:w="625" w:type="dxa"/>
            <w:tcBorders>
              <w:top w:val="nil"/>
              <w:left w:val="nil"/>
              <w:bottom w:val="single" w:sz="4" w:space="0" w:color="auto"/>
              <w:right w:val="nil"/>
            </w:tcBorders>
            <w:shd w:val="clear" w:color="auto" w:fill="auto"/>
            <w:noWrap/>
            <w:vAlign w:val="center"/>
            <w:hideMark/>
          </w:tcPr>
          <w:p w14:paraId="0E3D54A2"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56/9</w:t>
            </w:r>
          </w:p>
        </w:tc>
        <w:tc>
          <w:tcPr>
            <w:tcW w:w="641" w:type="dxa"/>
            <w:tcBorders>
              <w:top w:val="nil"/>
              <w:left w:val="nil"/>
              <w:bottom w:val="single" w:sz="4" w:space="0" w:color="auto"/>
              <w:right w:val="nil"/>
            </w:tcBorders>
            <w:shd w:val="clear" w:color="auto" w:fill="auto"/>
            <w:noWrap/>
            <w:vAlign w:val="center"/>
            <w:hideMark/>
          </w:tcPr>
          <w:p w14:paraId="61E4854B"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26/8</w:t>
            </w:r>
          </w:p>
        </w:tc>
        <w:tc>
          <w:tcPr>
            <w:tcW w:w="724" w:type="dxa"/>
            <w:tcBorders>
              <w:top w:val="nil"/>
              <w:left w:val="nil"/>
              <w:bottom w:val="single" w:sz="4" w:space="0" w:color="auto"/>
              <w:right w:val="nil"/>
            </w:tcBorders>
            <w:shd w:val="clear" w:color="auto" w:fill="auto"/>
            <w:noWrap/>
            <w:vAlign w:val="center"/>
            <w:hideMark/>
          </w:tcPr>
          <w:p w14:paraId="16DA822A"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7/1</w:t>
            </w:r>
          </w:p>
        </w:tc>
        <w:tc>
          <w:tcPr>
            <w:tcW w:w="1264" w:type="dxa"/>
            <w:tcBorders>
              <w:top w:val="nil"/>
              <w:left w:val="nil"/>
              <w:bottom w:val="single" w:sz="4" w:space="0" w:color="auto"/>
              <w:right w:val="nil"/>
            </w:tcBorders>
            <w:shd w:val="clear" w:color="auto" w:fill="auto"/>
            <w:noWrap/>
            <w:vAlign w:val="center"/>
            <w:hideMark/>
          </w:tcPr>
          <w:p w14:paraId="57C038A8"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93,431,580</w:t>
            </w:r>
          </w:p>
        </w:tc>
        <w:tc>
          <w:tcPr>
            <w:tcW w:w="1280" w:type="dxa"/>
            <w:tcBorders>
              <w:top w:val="nil"/>
              <w:left w:val="nil"/>
              <w:bottom w:val="single" w:sz="4" w:space="0" w:color="auto"/>
              <w:right w:val="nil"/>
            </w:tcBorders>
            <w:shd w:val="clear" w:color="auto" w:fill="auto"/>
            <w:noWrap/>
            <w:vAlign w:val="center"/>
            <w:hideMark/>
          </w:tcPr>
          <w:p w14:paraId="044A761A"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101,518,096</w:t>
            </w:r>
          </w:p>
        </w:tc>
      </w:tr>
      <w:tr w:rsidR="001D3AF7" w:rsidRPr="001023CD" w14:paraId="6CB69827" w14:textId="77777777" w:rsidTr="00476BA4">
        <w:trPr>
          <w:trHeight w:val="20"/>
        </w:trPr>
        <w:tc>
          <w:tcPr>
            <w:tcW w:w="1199" w:type="dxa"/>
            <w:vMerge/>
            <w:tcBorders>
              <w:top w:val="nil"/>
              <w:left w:val="nil"/>
              <w:bottom w:val="single" w:sz="4" w:space="0" w:color="000000"/>
              <w:right w:val="nil"/>
            </w:tcBorders>
            <w:vAlign w:val="center"/>
            <w:hideMark/>
          </w:tcPr>
          <w:p w14:paraId="48E8E712"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29F56CD1"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کل</w:t>
            </w:r>
          </w:p>
        </w:tc>
        <w:tc>
          <w:tcPr>
            <w:tcW w:w="935" w:type="dxa"/>
            <w:tcBorders>
              <w:top w:val="nil"/>
              <w:left w:val="nil"/>
              <w:bottom w:val="single" w:sz="4" w:space="0" w:color="auto"/>
              <w:right w:val="nil"/>
            </w:tcBorders>
            <w:shd w:val="clear" w:color="000000" w:fill="DDEBF7"/>
            <w:noWrap/>
            <w:vAlign w:val="center"/>
            <w:hideMark/>
          </w:tcPr>
          <w:p w14:paraId="475C4825"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9,711</w:t>
            </w:r>
          </w:p>
        </w:tc>
        <w:tc>
          <w:tcPr>
            <w:tcW w:w="706" w:type="dxa"/>
            <w:tcBorders>
              <w:top w:val="nil"/>
              <w:left w:val="nil"/>
              <w:bottom w:val="single" w:sz="4" w:space="0" w:color="auto"/>
              <w:right w:val="nil"/>
            </w:tcBorders>
            <w:shd w:val="clear" w:color="000000" w:fill="DDEBF7"/>
            <w:noWrap/>
            <w:vAlign w:val="center"/>
            <w:hideMark/>
          </w:tcPr>
          <w:p w14:paraId="3A489273"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1/5%</w:t>
            </w:r>
          </w:p>
        </w:tc>
        <w:tc>
          <w:tcPr>
            <w:tcW w:w="823" w:type="dxa"/>
            <w:tcBorders>
              <w:top w:val="nil"/>
              <w:left w:val="nil"/>
              <w:bottom w:val="single" w:sz="4" w:space="0" w:color="auto"/>
              <w:right w:val="nil"/>
            </w:tcBorders>
            <w:shd w:val="clear" w:color="000000" w:fill="DDEBF7"/>
            <w:noWrap/>
            <w:vAlign w:val="center"/>
            <w:hideMark/>
          </w:tcPr>
          <w:p w14:paraId="0D272BE8"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52/2</w:t>
            </w:r>
          </w:p>
        </w:tc>
        <w:tc>
          <w:tcPr>
            <w:tcW w:w="625" w:type="dxa"/>
            <w:tcBorders>
              <w:top w:val="nil"/>
              <w:left w:val="nil"/>
              <w:bottom w:val="single" w:sz="4" w:space="0" w:color="auto"/>
              <w:right w:val="nil"/>
            </w:tcBorders>
            <w:shd w:val="clear" w:color="000000" w:fill="DDEBF7"/>
            <w:noWrap/>
            <w:vAlign w:val="center"/>
            <w:hideMark/>
          </w:tcPr>
          <w:p w14:paraId="32CC2CDD"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58/6</w:t>
            </w:r>
          </w:p>
        </w:tc>
        <w:tc>
          <w:tcPr>
            <w:tcW w:w="641" w:type="dxa"/>
            <w:tcBorders>
              <w:top w:val="nil"/>
              <w:left w:val="nil"/>
              <w:bottom w:val="single" w:sz="4" w:space="0" w:color="auto"/>
              <w:right w:val="nil"/>
            </w:tcBorders>
            <w:shd w:val="clear" w:color="000000" w:fill="DDEBF7"/>
            <w:noWrap/>
            <w:vAlign w:val="center"/>
            <w:hideMark/>
          </w:tcPr>
          <w:p w14:paraId="5DE1DBFF"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31/7</w:t>
            </w:r>
          </w:p>
        </w:tc>
        <w:tc>
          <w:tcPr>
            <w:tcW w:w="724" w:type="dxa"/>
            <w:tcBorders>
              <w:top w:val="nil"/>
              <w:left w:val="nil"/>
              <w:bottom w:val="single" w:sz="4" w:space="0" w:color="auto"/>
              <w:right w:val="nil"/>
            </w:tcBorders>
            <w:shd w:val="clear" w:color="000000" w:fill="DDEBF7"/>
            <w:noWrap/>
            <w:vAlign w:val="center"/>
            <w:hideMark/>
          </w:tcPr>
          <w:p w14:paraId="3CC1AAF1"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7/0</w:t>
            </w:r>
          </w:p>
        </w:tc>
        <w:tc>
          <w:tcPr>
            <w:tcW w:w="1264" w:type="dxa"/>
            <w:tcBorders>
              <w:top w:val="nil"/>
              <w:left w:val="nil"/>
              <w:bottom w:val="single" w:sz="4" w:space="0" w:color="auto"/>
              <w:right w:val="nil"/>
            </w:tcBorders>
            <w:shd w:val="clear" w:color="000000" w:fill="DDEBF7"/>
            <w:noWrap/>
            <w:vAlign w:val="center"/>
            <w:hideMark/>
          </w:tcPr>
          <w:p w14:paraId="6CC7A93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104,428,149</w:t>
            </w:r>
          </w:p>
        </w:tc>
        <w:tc>
          <w:tcPr>
            <w:tcW w:w="1280" w:type="dxa"/>
            <w:tcBorders>
              <w:top w:val="nil"/>
              <w:left w:val="nil"/>
              <w:bottom w:val="single" w:sz="4" w:space="0" w:color="auto"/>
              <w:right w:val="nil"/>
            </w:tcBorders>
            <w:shd w:val="clear" w:color="000000" w:fill="DDEBF7"/>
            <w:noWrap/>
            <w:vAlign w:val="center"/>
            <w:hideMark/>
          </w:tcPr>
          <w:p w14:paraId="42B31EEF"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121,863,533</w:t>
            </w:r>
          </w:p>
        </w:tc>
      </w:tr>
      <w:tr w:rsidR="001D3AF7" w:rsidRPr="001023CD" w14:paraId="3A081699" w14:textId="77777777" w:rsidTr="00476BA4">
        <w:trPr>
          <w:trHeight w:val="20"/>
        </w:trPr>
        <w:tc>
          <w:tcPr>
            <w:tcW w:w="1199" w:type="dxa"/>
            <w:vMerge w:val="restart"/>
            <w:tcBorders>
              <w:top w:val="nil"/>
              <w:left w:val="nil"/>
              <w:bottom w:val="single" w:sz="4" w:space="0" w:color="000000"/>
              <w:right w:val="nil"/>
            </w:tcBorders>
            <w:shd w:val="clear" w:color="000000" w:fill="BDD7EE"/>
            <w:vAlign w:val="center"/>
            <w:hideMark/>
          </w:tcPr>
          <w:p w14:paraId="33F80E80"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اردبيل</w:t>
            </w:r>
          </w:p>
        </w:tc>
        <w:tc>
          <w:tcPr>
            <w:tcW w:w="829" w:type="dxa"/>
            <w:tcBorders>
              <w:top w:val="nil"/>
              <w:left w:val="nil"/>
              <w:bottom w:val="single" w:sz="4" w:space="0" w:color="auto"/>
              <w:right w:val="nil"/>
            </w:tcBorders>
            <w:shd w:val="clear" w:color="000000" w:fill="BDD7EE"/>
            <w:vAlign w:val="center"/>
            <w:hideMark/>
          </w:tcPr>
          <w:p w14:paraId="4E510191" w14:textId="77777777" w:rsidR="001D3AF7" w:rsidRPr="001023CD" w:rsidRDefault="001D3AF7"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مرد</w:t>
            </w:r>
          </w:p>
        </w:tc>
        <w:tc>
          <w:tcPr>
            <w:tcW w:w="935" w:type="dxa"/>
            <w:tcBorders>
              <w:top w:val="nil"/>
              <w:left w:val="nil"/>
              <w:bottom w:val="single" w:sz="4" w:space="0" w:color="auto"/>
              <w:right w:val="nil"/>
            </w:tcBorders>
            <w:shd w:val="clear" w:color="auto" w:fill="auto"/>
            <w:noWrap/>
            <w:vAlign w:val="center"/>
            <w:hideMark/>
          </w:tcPr>
          <w:p w14:paraId="14B5F2F1"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8,315</w:t>
            </w:r>
          </w:p>
        </w:tc>
        <w:tc>
          <w:tcPr>
            <w:tcW w:w="706" w:type="dxa"/>
            <w:tcBorders>
              <w:top w:val="nil"/>
              <w:left w:val="nil"/>
              <w:bottom w:val="single" w:sz="4" w:space="0" w:color="auto"/>
              <w:right w:val="nil"/>
            </w:tcBorders>
            <w:shd w:val="clear" w:color="auto" w:fill="auto"/>
            <w:noWrap/>
            <w:vAlign w:val="center"/>
            <w:hideMark/>
          </w:tcPr>
          <w:p w14:paraId="2335C42B"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1/3%</w:t>
            </w:r>
          </w:p>
        </w:tc>
        <w:tc>
          <w:tcPr>
            <w:tcW w:w="823" w:type="dxa"/>
            <w:tcBorders>
              <w:top w:val="nil"/>
              <w:left w:val="nil"/>
              <w:bottom w:val="single" w:sz="4" w:space="0" w:color="auto"/>
              <w:right w:val="nil"/>
            </w:tcBorders>
            <w:shd w:val="clear" w:color="auto" w:fill="auto"/>
            <w:noWrap/>
            <w:vAlign w:val="center"/>
            <w:hideMark/>
          </w:tcPr>
          <w:p w14:paraId="60B37D6F"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50/5</w:t>
            </w:r>
          </w:p>
        </w:tc>
        <w:tc>
          <w:tcPr>
            <w:tcW w:w="625" w:type="dxa"/>
            <w:tcBorders>
              <w:top w:val="nil"/>
              <w:left w:val="nil"/>
              <w:bottom w:val="single" w:sz="4" w:space="0" w:color="auto"/>
              <w:right w:val="nil"/>
            </w:tcBorders>
            <w:shd w:val="clear" w:color="auto" w:fill="auto"/>
            <w:noWrap/>
            <w:vAlign w:val="center"/>
            <w:hideMark/>
          </w:tcPr>
          <w:p w14:paraId="60E00707"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58/1</w:t>
            </w:r>
          </w:p>
        </w:tc>
        <w:tc>
          <w:tcPr>
            <w:tcW w:w="641" w:type="dxa"/>
            <w:tcBorders>
              <w:top w:val="nil"/>
              <w:left w:val="nil"/>
              <w:bottom w:val="single" w:sz="4" w:space="0" w:color="auto"/>
              <w:right w:val="nil"/>
            </w:tcBorders>
            <w:shd w:val="clear" w:color="auto" w:fill="auto"/>
            <w:noWrap/>
            <w:vAlign w:val="center"/>
            <w:hideMark/>
          </w:tcPr>
          <w:p w14:paraId="0D7A937A"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32/3</w:t>
            </w:r>
          </w:p>
        </w:tc>
        <w:tc>
          <w:tcPr>
            <w:tcW w:w="724" w:type="dxa"/>
            <w:tcBorders>
              <w:top w:val="nil"/>
              <w:left w:val="nil"/>
              <w:bottom w:val="single" w:sz="4" w:space="0" w:color="auto"/>
              <w:right w:val="nil"/>
            </w:tcBorders>
            <w:shd w:val="clear" w:color="auto" w:fill="auto"/>
            <w:noWrap/>
            <w:vAlign w:val="center"/>
            <w:hideMark/>
          </w:tcPr>
          <w:p w14:paraId="3278736E"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8/1</w:t>
            </w:r>
          </w:p>
        </w:tc>
        <w:tc>
          <w:tcPr>
            <w:tcW w:w="1264" w:type="dxa"/>
            <w:tcBorders>
              <w:top w:val="nil"/>
              <w:left w:val="nil"/>
              <w:bottom w:val="single" w:sz="4" w:space="0" w:color="auto"/>
              <w:right w:val="nil"/>
            </w:tcBorders>
            <w:shd w:val="clear" w:color="auto" w:fill="auto"/>
            <w:noWrap/>
            <w:vAlign w:val="center"/>
            <w:hideMark/>
          </w:tcPr>
          <w:p w14:paraId="51F12112"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106,891,949</w:t>
            </w:r>
          </w:p>
        </w:tc>
        <w:tc>
          <w:tcPr>
            <w:tcW w:w="1280" w:type="dxa"/>
            <w:tcBorders>
              <w:top w:val="nil"/>
              <w:left w:val="nil"/>
              <w:bottom w:val="single" w:sz="4" w:space="0" w:color="auto"/>
              <w:right w:val="nil"/>
            </w:tcBorders>
            <w:shd w:val="clear" w:color="auto" w:fill="auto"/>
            <w:noWrap/>
            <w:vAlign w:val="center"/>
            <w:hideMark/>
          </w:tcPr>
          <w:p w14:paraId="2A8E8EC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125,189,835</w:t>
            </w:r>
          </w:p>
        </w:tc>
      </w:tr>
      <w:tr w:rsidR="001D3AF7" w:rsidRPr="001023CD" w14:paraId="403BFAEF" w14:textId="77777777" w:rsidTr="00476BA4">
        <w:trPr>
          <w:trHeight w:val="20"/>
        </w:trPr>
        <w:tc>
          <w:tcPr>
            <w:tcW w:w="1199" w:type="dxa"/>
            <w:vMerge/>
            <w:tcBorders>
              <w:top w:val="nil"/>
              <w:left w:val="nil"/>
              <w:bottom w:val="single" w:sz="4" w:space="0" w:color="000000"/>
              <w:right w:val="nil"/>
            </w:tcBorders>
            <w:vAlign w:val="center"/>
            <w:hideMark/>
          </w:tcPr>
          <w:p w14:paraId="6357CF29"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3AB34118"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زن</w:t>
            </w:r>
          </w:p>
        </w:tc>
        <w:tc>
          <w:tcPr>
            <w:tcW w:w="935" w:type="dxa"/>
            <w:tcBorders>
              <w:top w:val="nil"/>
              <w:left w:val="nil"/>
              <w:bottom w:val="single" w:sz="4" w:space="0" w:color="auto"/>
              <w:right w:val="nil"/>
            </w:tcBorders>
            <w:shd w:val="clear" w:color="auto" w:fill="auto"/>
            <w:noWrap/>
            <w:vAlign w:val="center"/>
            <w:hideMark/>
          </w:tcPr>
          <w:p w14:paraId="09D5107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158</w:t>
            </w:r>
          </w:p>
        </w:tc>
        <w:tc>
          <w:tcPr>
            <w:tcW w:w="706" w:type="dxa"/>
            <w:tcBorders>
              <w:top w:val="nil"/>
              <w:left w:val="nil"/>
              <w:bottom w:val="single" w:sz="4" w:space="0" w:color="auto"/>
              <w:right w:val="nil"/>
            </w:tcBorders>
            <w:shd w:val="clear" w:color="auto" w:fill="auto"/>
            <w:noWrap/>
            <w:vAlign w:val="center"/>
            <w:hideMark/>
          </w:tcPr>
          <w:p w14:paraId="4DE53112"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0/0%</w:t>
            </w:r>
          </w:p>
        </w:tc>
        <w:tc>
          <w:tcPr>
            <w:tcW w:w="823" w:type="dxa"/>
            <w:tcBorders>
              <w:top w:val="nil"/>
              <w:left w:val="nil"/>
              <w:bottom w:val="single" w:sz="4" w:space="0" w:color="auto"/>
              <w:right w:val="nil"/>
            </w:tcBorders>
            <w:shd w:val="clear" w:color="auto" w:fill="auto"/>
            <w:noWrap/>
            <w:vAlign w:val="center"/>
            <w:hideMark/>
          </w:tcPr>
          <w:p w14:paraId="6C984DD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50/4</w:t>
            </w:r>
          </w:p>
        </w:tc>
        <w:tc>
          <w:tcPr>
            <w:tcW w:w="625" w:type="dxa"/>
            <w:tcBorders>
              <w:top w:val="nil"/>
              <w:left w:val="nil"/>
              <w:bottom w:val="single" w:sz="4" w:space="0" w:color="auto"/>
              <w:right w:val="nil"/>
            </w:tcBorders>
            <w:shd w:val="clear" w:color="auto" w:fill="auto"/>
            <w:noWrap/>
            <w:vAlign w:val="center"/>
            <w:hideMark/>
          </w:tcPr>
          <w:p w14:paraId="29EF03D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55/5</w:t>
            </w:r>
          </w:p>
        </w:tc>
        <w:tc>
          <w:tcPr>
            <w:tcW w:w="641" w:type="dxa"/>
            <w:tcBorders>
              <w:top w:val="nil"/>
              <w:left w:val="nil"/>
              <w:bottom w:val="single" w:sz="4" w:space="0" w:color="auto"/>
              <w:right w:val="nil"/>
            </w:tcBorders>
            <w:shd w:val="clear" w:color="auto" w:fill="auto"/>
            <w:noWrap/>
            <w:vAlign w:val="center"/>
            <w:hideMark/>
          </w:tcPr>
          <w:p w14:paraId="5172A3DF"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28/8</w:t>
            </w:r>
          </w:p>
        </w:tc>
        <w:tc>
          <w:tcPr>
            <w:tcW w:w="724" w:type="dxa"/>
            <w:tcBorders>
              <w:top w:val="nil"/>
              <w:left w:val="nil"/>
              <w:bottom w:val="single" w:sz="4" w:space="0" w:color="auto"/>
              <w:right w:val="nil"/>
            </w:tcBorders>
            <w:shd w:val="clear" w:color="auto" w:fill="auto"/>
            <w:noWrap/>
            <w:vAlign w:val="center"/>
            <w:hideMark/>
          </w:tcPr>
          <w:p w14:paraId="36058345"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7/7</w:t>
            </w:r>
          </w:p>
        </w:tc>
        <w:tc>
          <w:tcPr>
            <w:tcW w:w="1264" w:type="dxa"/>
            <w:tcBorders>
              <w:top w:val="nil"/>
              <w:left w:val="nil"/>
              <w:bottom w:val="single" w:sz="4" w:space="0" w:color="auto"/>
              <w:right w:val="nil"/>
            </w:tcBorders>
            <w:shd w:val="clear" w:color="auto" w:fill="auto"/>
            <w:noWrap/>
            <w:vAlign w:val="center"/>
            <w:hideMark/>
          </w:tcPr>
          <w:p w14:paraId="0C89BF11"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86,510,488</w:t>
            </w:r>
          </w:p>
        </w:tc>
        <w:tc>
          <w:tcPr>
            <w:tcW w:w="1280" w:type="dxa"/>
            <w:tcBorders>
              <w:top w:val="nil"/>
              <w:left w:val="nil"/>
              <w:bottom w:val="single" w:sz="4" w:space="0" w:color="auto"/>
              <w:right w:val="nil"/>
            </w:tcBorders>
            <w:shd w:val="clear" w:color="auto" w:fill="auto"/>
            <w:noWrap/>
            <w:vAlign w:val="center"/>
            <w:hideMark/>
          </w:tcPr>
          <w:p w14:paraId="1B73B037"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95,448,777</w:t>
            </w:r>
          </w:p>
        </w:tc>
      </w:tr>
      <w:tr w:rsidR="001D3AF7" w:rsidRPr="001023CD" w14:paraId="3365C822" w14:textId="77777777" w:rsidTr="00476BA4">
        <w:trPr>
          <w:trHeight w:val="20"/>
        </w:trPr>
        <w:tc>
          <w:tcPr>
            <w:tcW w:w="1199" w:type="dxa"/>
            <w:vMerge/>
            <w:tcBorders>
              <w:top w:val="nil"/>
              <w:left w:val="nil"/>
              <w:bottom w:val="single" w:sz="4" w:space="0" w:color="000000"/>
              <w:right w:val="nil"/>
            </w:tcBorders>
            <w:vAlign w:val="center"/>
            <w:hideMark/>
          </w:tcPr>
          <w:p w14:paraId="58166B34"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6F1B958F"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کل</w:t>
            </w:r>
          </w:p>
        </w:tc>
        <w:tc>
          <w:tcPr>
            <w:tcW w:w="935" w:type="dxa"/>
            <w:tcBorders>
              <w:top w:val="nil"/>
              <w:left w:val="nil"/>
              <w:bottom w:val="single" w:sz="4" w:space="0" w:color="auto"/>
              <w:right w:val="nil"/>
            </w:tcBorders>
            <w:shd w:val="clear" w:color="000000" w:fill="DDEBF7"/>
            <w:noWrap/>
            <w:vAlign w:val="center"/>
            <w:hideMark/>
          </w:tcPr>
          <w:p w14:paraId="10458FD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8,473</w:t>
            </w:r>
          </w:p>
        </w:tc>
        <w:tc>
          <w:tcPr>
            <w:tcW w:w="706" w:type="dxa"/>
            <w:tcBorders>
              <w:top w:val="nil"/>
              <w:left w:val="nil"/>
              <w:bottom w:val="single" w:sz="4" w:space="0" w:color="auto"/>
              <w:right w:val="nil"/>
            </w:tcBorders>
            <w:shd w:val="clear" w:color="000000" w:fill="DDEBF7"/>
            <w:noWrap/>
            <w:vAlign w:val="center"/>
            <w:hideMark/>
          </w:tcPr>
          <w:p w14:paraId="57AB7BAD"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1/3%</w:t>
            </w:r>
          </w:p>
        </w:tc>
        <w:tc>
          <w:tcPr>
            <w:tcW w:w="823" w:type="dxa"/>
            <w:tcBorders>
              <w:top w:val="nil"/>
              <w:left w:val="nil"/>
              <w:bottom w:val="single" w:sz="4" w:space="0" w:color="auto"/>
              <w:right w:val="nil"/>
            </w:tcBorders>
            <w:shd w:val="clear" w:color="000000" w:fill="DDEBF7"/>
            <w:noWrap/>
            <w:vAlign w:val="center"/>
            <w:hideMark/>
          </w:tcPr>
          <w:p w14:paraId="68B47682"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50/5</w:t>
            </w:r>
          </w:p>
        </w:tc>
        <w:tc>
          <w:tcPr>
            <w:tcW w:w="625" w:type="dxa"/>
            <w:tcBorders>
              <w:top w:val="nil"/>
              <w:left w:val="nil"/>
              <w:bottom w:val="single" w:sz="4" w:space="0" w:color="auto"/>
              <w:right w:val="nil"/>
            </w:tcBorders>
            <w:shd w:val="clear" w:color="000000" w:fill="DDEBF7"/>
            <w:noWrap/>
            <w:vAlign w:val="center"/>
            <w:hideMark/>
          </w:tcPr>
          <w:p w14:paraId="6E33512F"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58/0</w:t>
            </w:r>
          </w:p>
        </w:tc>
        <w:tc>
          <w:tcPr>
            <w:tcW w:w="641" w:type="dxa"/>
            <w:tcBorders>
              <w:top w:val="nil"/>
              <w:left w:val="nil"/>
              <w:bottom w:val="single" w:sz="4" w:space="0" w:color="auto"/>
              <w:right w:val="nil"/>
            </w:tcBorders>
            <w:shd w:val="clear" w:color="000000" w:fill="DDEBF7"/>
            <w:noWrap/>
            <w:vAlign w:val="center"/>
            <w:hideMark/>
          </w:tcPr>
          <w:p w14:paraId="41BE70DC"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32/2</w:t>
            </w:r>
          </w:p>
        </w:tc>
        <w:tc>
          <w:tcPr>
            <w:tcW w:w="724" w:type="dxa"/>
            <w:tcBorders>
              <w:top w:val="nil"/>
              <w:left w:val="nil"/>
              <w:bottom w:val="single" w:sz="4" w:space="0" w:color="auto"/>
              <w:right w:val="nil"/>
            </w:tcBorders>
            <w:shd w:val="clear" w:color="000000" w:fill="DDEBF7"/>
            <w:noWrap/>
            <w:vAlign w:val="center"/>
            <w:hideMark/>
          </w:tcPr>
          <w:p w14:paraId="41FC7A45"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8/1</w:t>
            </w:r>
          </w:p>
        </w:tc>
        <w:tc>
          <w:tcPr>
            <w:tcW w:w="1264" w:type="dxa"/>
            <w:tcBorders>
              <w:top w:val="nil"/>
              <w:left w:val="nil"/>
              <w:bottom w:val="single" w:sz="4" w:space="0" w:color="auto"/>
              <w:right w:val="nil"/>
            </w:tcBorders>
            <w:shd w:val="clear" w:color="000000" w:fill="DDEBF7"/>
            <w:noWrap/>
            <w:vAlign w:val="center"/>
            <w:hideMark/>
          </w:tcPr>
          <w:p w14:paraId="0DEB7473"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106,511,886</w:t>
            </w:r>
          </w:p>
        </w:tc>
        <w:tc>
          <w:tcPr>
            <w:tcW w:w="1280" w:type="dxa"/>
            <w:tcBorders>
              <w:top w:val="nil"/>
              <w:left w:val="nil"/>
              <w:bottom w:val="single" w:sz="4" w:space="0" w:color="auto"/>
              <w:right w:val="nil"/>
            </w:tcBorders>
            <w:shd w:val="clear" w:color="000000" w:fill="DDEBF7"/>
            <w:noWrap/>
            <w:vAlign w:val="center"/>
            <w:hideMark/>
          </w:tcPr>
          <w:p w14:paraId="1CDF08EA"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124,635,240</w:t>
            </w:r>
          </w:p>
        </w:tc>
      </w:tr>
      <w:tr w:rsidR="001D3AF7" w:rsidRPr="001023CD" w14:paraId="25B32DD8" w14:textId="77777777" w:rsidTr="00476BA4">
        <w:trPr>
          <w:trHeight w:val="20"/>
        </w:trPr>
        <w:tc>
          <w:tcPr>
            <w:tcW w:w="1199" w:type="dxa"/>
            <w:vMerge w:val="restart"/>
            <w:tcBorders>
              <w:top w:val="nil"/>
              <w:left w:val="nil"/>
              <w:bottom w:val="single" w:sz="4" w:space="0" w:color="000000"/>
              <w:right w:val="nil"/>
            </w:tcBorders>
            <w:shd w:val="clear" w:color="000000" w:fill="BDD7EE"/>
            <w:vAlign w:val="center"/>
            <w:hideMark/>
          </w:tcPr>
          <w:p w14:paraId="62BB92FF"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اصفهان</w:t>
            </w:r>
          </w:p>
        </w:tc>
        <w:tc>
          <w:tcPr>
            <w:tcW w:w="829" w:type="dxa"/>
            <w:tcBorders>
              <w:top w:val="nil"/>
              <w:left w:val="nil"/>
              <w:bottom w:val="single" w:sz="4" w:space="0" w:color="auto"/>
              <w:right w:val="nil"/>
            </w:tcBorders>
            <w:shd w:val="clear" w:color="000000" w:fill="BDD7EE"/>
            <w:vAlign w:val="center"/>
            <w:hideMark/>
          </w:tcPr>
          <w:p w14:paraId="510327E3" w14:textId="77777777" w:rsidR="001D3AF7" w:rsidRPr="001023CD" w:rsidRDefault="001D3AF7"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مرد</w:t>
            </w:r>
          </w:p>
        </w:tc>
        <w:tc>
          <w:tcPr>
            <w:tcW w:w="935" w:type="dxa"/>
            <w:tcBorders>
              <w:top w:val="nil"/>
              <w:left w:val="nil"/>
              <w:bottom w:val="single" w:sz="4" w:space="0" w:color="auto"/>
              <w:right w:val="nil"/>
            </w:tcBorders>
            <w:shd w:val="clear" w:color="auto" w:fill="auto"/>
            <w:noWrap/>
            <w:vAlign w:val="center"/>
            <w:hideMark/>
          </w:tcPr>
          <w:p w14:paraId="011E14D9"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49,957</w:t>
            </w:r>
          </w:p>
        </w:tc>
        <w:tc>
          <w:tcPr>
            <w:tcW w:w="706" w:type="dxa"/>
            <w:tcBorders>
              <w:top w:val="nil"/>
              <w:left w:val="nil"/>
              <w:bottom w:val="single" w:sz="4" w:space="0" w:color="auto"/>
              <w:right w:val="nil"/>
            </w:tcBorders>
            <w:shd w:val="clear" w:color="auto" w:fill="auto"/>
            <w:noWrap/>
            <w:vAlign w:val="center"/>
            <w:hideMark/>
          </w:tcPr>
          <w:p w14:paraId="7A127317"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7/9%</w:t>
            </w:r>
          </w:p>
        </w:tc>
        <w:tc>
          <w:tcPr>
            <w:tcW w:w="823" w:type="dxa"/>
            <w:tcBorders>
              <w:top w:val="nil"/>
              <w:left w:val="nil"/>
              <w:bottom w:val="single" w:sz="4" w:space="0" w:color="auto"/>
              <w:right w:val="nil"/>
            </w:tcBorders>
            <w:shd w:val="clear" w:color="auto" w:fill="auto"/>
            <w:noWrap/>
            <w:vAlign w:val="center"/>
            <w:hideMark/>
          </w:tcPr>
          <w:p w14:paraId="30D62448"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49/3</w:t>
            </w:r>
          </w:p>
        </w:tc>
        <w:tc>
          <w:tcPr>
            <w:tcW w:w="625" w:type="dxa"/>
            <w:tcBorders>
              <w:top w:val="nil"/>
              <w:left w:val="nil"/>
              <w:bottom w:val="single" w:sz="4" w:space="0" w:color="auto"/>
              <w:right w:val="nil"/>
            </w:tcBorders>
            <w:shd w:val="clear" w:color="auto" w:fill="auto"/>
            <w:noWrap/>
            <w:vAlign w:val="center"/>
            <w:hideMark/>
          </w:tcPr>
          <w:p w14:paraId="223AA4F7"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58/6</w:t>
            </w:r>
          </w:p>
        </w:tc>
        <w:tc>
          <w:tcPr>
            <w:tcW w:w="641" w:type="dxa"/>
            <w:tcBorders>
              <w:top w:val="nil"/>
              <w:left w:val="nil"/>
              <w:bottom w:val="single" w:sz="4" w:space="0" w:color="auto"/>
              <w:right w:val="nil"/>
            </w:tcBorders>
            <w:shd w:val="clear" w:color="auto" w:fill="auto"/>
            <w:noWrap/>
            <w:vAlign w:val="center"/>
            <w:hideMark/>
          </w:tcPr>
          <w:p w14:paraId="3ED76428"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33/1</w:t>
            </w:r>
          </w:p>
        </w:tc>
        <w:tc>
          <w:tcPr>
            <w:tcW w:w="724" w:type="dxa"/>
            <w:tcBorders>
              <w:top w:val="nil"/>
              <w:left w:val="nil"/>
              <w:bottom w:val="single" w:sz="4" w:space="0" w:color="auto"/>
              <w:right w:val="nil"/>
            </w:tcBorders>
            <w:shd w:val="clear" w:color="auto" w:fill="auto"/>
            <w:noWrap/>
            <w:vAlign w:val="center"/>
            <w:hideMark/>
          </w:tcPr>
          <w:p w14:paraId="682A36DC"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7/4</w:t>
            </w:r>
          </w:p>
        </w:tc>
        <w:tc>
          <w:tcPr>
            <w:tcW w:w="1264" w:type="dxa"/>
            <w:tcBorders>
              <w:top w:val="nil"/>
              <w:left w:val="nil"/>
              <w:bottom w:val="single" w:sz="4" w:space="0" w:color="auto"/>
              <w:right w:val="nil"/>
            </w:tcBorders>
            <w:shd w:val="clear" w:color="auto" w:fill="auto"/>
            <w:noWrap/>
            <w:vAlign w:val="center"/>
            <w:hideMark/>
          </w:tcPr>
          <w:p w14:paraId="3687781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115,377,147</w:t>
            </w:r>
          </w:p>
        </w:tc>
        <w:tc>
          <w:tcPr>
            <w:tcW w:w="1280" w:type="dxa"/>
            <w:tcBorders>
              <w:top w:val="nil"/>
              <w:left w:val="nil"/>
              <w:bottom w:val="single" w:sz="4" w:space="0" w:color="auto"/>
              <w:right w:val="nil"/>
            </w:tcBorders>
            <w:shd w:val="clear" w:color="auto" w:fill="auto"/>
            <w:noWrap/>
            <w:vAlign w:val="center"/>
            <w:hideMark/>
          </w:tcPr>
          <w:p w14:paraId="06166F29"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134,215,695</w:t>
            </w:r>
          </w:p>
        </w:tc>
      </w:tr>
      <w:tr w:rsidR="001D3AF7" w:rsidRPr="001023CD" w14:paraId="067FF08E" w14:textId="77777777" w:rsidTr="00476BA4">
        <w:trPr>
          <w:trHeight w:val="20"/>
        </w:trPr>
        <w:tc>
          <w:tcPr>
            <w:tcW w:w="1199" w:type="dxa"/>
            <w:vMerge/>
            <w:tcBorders>
              <w:top w:val="nil"/>
              <w:left w:val="nil"/>
              <w:bottom w:val="single" w:sz="4" w:space="0" w:color="000000"/>
              <w:right w:val="nil"/>
            </w:tcBorders>
            <w:vAlign w:val="center"/>
            <w:hideMark/>
          </w:tcPr>
          <w:p w14:paraId="65F288EA"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247B63DC"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زن</w:t>
            </w:r>
          </w:p>
        </w:tc>
        <w:tc>
          <w:tcPr>
            <w:tcW w:w="935" w:type="dxa"/>
            <w:tcBorders>
              <w:top w:val="nil"/>
              <w:left w:val="nil"/>
              <w:bottom w:val="single" w:sz="4" w:space="0" w:color="auto"/>
              <w:right w:val="nil"/>
            </w:tcBorders>
            <w:shd w:val="clear" w:color="auto" w:fill="auto"/>
            <w:noWrap/>
            <w:vAlign w:val="center"/>
            <w:hideMark/>
          </w:tcPr>
          <w:p w14:paraId="2CB2A32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920</w:t>
            </w:r>
          </w:p>
        </w:tc>
        <w:tc>
          <w:tcPr>
            <w:tcW w:w="706" w:type="dxa"/>
            <w:tcBorders>
              <w:top w:val="nil"/>
              <w:left w:val="nil"/>
              <w:bottom w:val="single" w:sz="4" w:space="0" w:color="auto"/>
              <w:right w:val="nil"/>
            </w:tcBorders>
            <w:shd w:val="clear" w:color="auto" w:fill="auto"/>
            <w:noWrap/>
            <w:vAlign w:val="center"/>
            <w:hideMark/>
          </w:tcPr>
          <w:p w14:paraId="5C29B36F"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0/1%</w:t>
            </w:r>
          </w:p>
        </w:tc>
        <w:tc>
          <w:tcPr>
            <w:tcW w:w="823" w:type="dxa"/>
            <w:tcBorders>
              <w:top w:val="nil"/>
              <w:left w:val="nil"/>
              <w:bottom w:val="single" w:sz="4" w:space="0" w:color="auto"/>
              <w:right w:val="nil"/>
            </w:tcBorders>
            <w:shd w:val="clear" w:color="auto" w:fill="auto"/>
            <w:noWrap/>
            <w:vAlign w:val="center"/>
            <w:hideMark/>
          </w:tcPr>
          <w:p w14:paraId="46D57FDE"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49/2</w:t>
            </w:r>
          </w:p>
        </w:tc>
        <w:tc>
          <w:tcPr>
            <w:tcW w:w="625" w:type="dxa"/>
            <w:tcBorders>
              <w:top w:val="nil"/>
              <w:left w:val="nil"/>
              <w:bottom w:val="single" w:sz="4" w:space="0" w:color="auto"/>
              <w:right w:val="nil"/>
            </w:tcBorders>
            <w:shd w:val="clear" w:color="auto" w:fill="auto"/>
            <w:noWrap/>
            <w:vAlign w:val="center"/>
            <w:hideMark/>
          </w:tcPr>
          <w:p w14:paraId="079739A0"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54/6</w:t>
            </w:r>
          </w:p>
        </w:tc>
        <w:tc>
          <w:tcPr>
            <w:tcW w:w="641" w:type="dxa"/>
            <w:tcBorders>
              <w:top w:val="nil"/>
              <w:left w:val="nil"/>
              <w:bottom w:val="single" w:sz="4" w:space="0" w:color="auto"/>
              <w:right w:val="nil"/>
            </w:tcBorders>
            <w:shd w:val="clear" w:color="auto" w:fill="auto"/>
            <w:noWrap/>
            <w:vAlign w:val="center"/>
            <w:hideMark/>
          </w:tcPr>
          <w:p w14:paraId="4F8A57A9"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27/5</w:t>
            </w:r>
          </w:p>
        </w:tc>
        <w:tc>
          <w:tcPr>
            <w:tcW w:w="724" w:type="dxa"/>
            <w:tcBorders>
              <w:top w:val="nil"/>
              <w:left w:val="nil"/>
              <w:bottom w:val="single" w:sz="4" w:space="0" w:color="auto"/>
              <w:right w:val="nil"/>
            </w:tcBorders>
            <w:shd w:val="clear" w:color="auto" w:fill="auto"/>
            <w:noWrap/>
            <w:vAlign w:val="center"/>
            <w:hideMark/>
          </w:tcPr>
          <w:p w14:paraId="0951D281"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6/6</w:t>
            </w:r>
          </w:p>
        </w:tc>
        <w:tc>
          <w:tcPr>
            <w:tcW w:w="1264" w:type="dxa"/>
            <w:tcBorders>
              <w:top w:val="nil"/>
              <w:left w:val="nil"/>
              <w:bottom w:val="single" w:sz="4" w:space="0" w:color="auto"/>
              <w:right w:val="nil"/>
            </w:tcBorders>
            <w:shd w:val="clear" w:color="auto" w:fill="auto"/>
            <w:noWrap/>
            <w:vAlign w:val="center"/>
            <w:hideMark/>
          </w:tcPr>
          <w:p w14:paraId="230545C1"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101,957,242</w:t>
            </w:r>
          </w:p>
        </w:tc>
        <w:tc>
          <w:tcPr>
            <w:tcW w:w="1280" w:type="dxa"/>
            <w:tcBorders>
              <w:top w:val="nil"/>
              <w:left w:val="nil"/>
              <w:bottom w:val="single" w:sz="4" w:space="0" w:color="auto"/>
              <w:right w:val="nil"/>
            </w:tcBorders>
            <w:shd w:val="clear" w:color="auto" w:fill="auto"/>
            <w:noWrap/>
            <w:vAlign w:val="center"/>
            <w:hideMark/>
          </w:tcPr>
          <w:p w14:paraId="1C51BB02"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110,405,908</w:t>
            </w:r>
          </w:p>
        </w:tc>
      </w:tr>
      <w:tr w:rsidR="001D3AF7" w:rsidRPr="001023CD" w14:paraId="19DF1F61" w14:textId="77777777" w:rsidTr="00476BA4">
        <w:trPr>
          <w:trHeight w:val="20"/>
        </w:trPr>
        <w:tc>
          <w:tcPr>
            <w:tcW w:w="1199" w:type="dxa"/>
            <w:vMerge/>
            <w:tcBorders>
              <w:top w:val="nil"/>
              <w:left w:val="nil"/>
              <w:bottom w:val="single" w:sz="4" w:space="0" w:color="000000"/>
              <w:right w:val="nil"/>
            </w:tcBorders>
            <w:vAlign w:val="center"/>
            <w:hideMark/>
          </w:tcPr>
          <w:p w14:paraId="753C2D3B"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20A032BC"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کل</w:t>
            </w:r>
          </w:p>
        </w:tc>
        <w:tc>
          <w:tcPr>
            <w:tcW w:w="935" w:type="dxa"/>
            <w:tcBorders>
              <w:top w:val="nil"/>
              <w:left w:val="nil"/>
              <w:bottom w:val="single" w:sz="4" w:space="0" w:color="auto"/>
              <w:right w:val="nil"/>
            </w:tcBorders>
            <w:shd w:val="clear" w:color="000000" w:fill="DDEBF7"/>
            <w:noWrap/>
            <w:vAlign w:val="center"/>
            <w:hideMark/>
          </w:tcPr>
          <w:p w14:paraId="3CC72B57"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50,877</w:t>
            </w:r>
          </w:p>
        </w:tc>
        <w:tc>
          <w:tcPr>
            <w:tcW w:w="706" w:type="dxa"/>
            <w:tcBorders>
              <w:top w:val="nil"/>
              <w:left w:val="nil"/>
              <w:bottom w:val="single" w:sz="4" w:space="0" w:color="auto"/>
              <w:right w:val="nil"/>
            </w:tcBorders>
            <w:shd w:val="clear" w:color="000000" w:fill="DDEBF7"/>
            <w:noWrap/>
            <w:vAlign w:val="center"/>
            <w:hideMark/>
          </w:tcPr>
          <w:p w14:paraId="3FD688AA"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8/1%</w:t>
            </w:r>
          </w:p>
        </w:tc>
        <w:tc>
          <w:tcPr>
            <w:tcW w:w="823" w:type="dxa"/>
            <w:tcBorders>
              <w:top w:val="nil"/>
              <w:left w:val="nil"/>
              <w:bottom w:val="single" w:sz="4" w:space="0" w:color="auto"/>
              <w:right w:val="nil"/>
            </w:tcBorders>
            <w:shd w:val="clear" w:color="000000" w:fill="DDEBF7"/>
            <w:noWrap/>
            <w:vAlign w:val="center"/>
            <w:hideMark/>
          </w:tcPr>
          <w:p w14:paraId="2445B65B"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49/3</w:t>
            </w:r>
          </w:p>
        </w:tc>
        <w:tc>
          <w:tcPr>
            <w:tcW w:w="625" w:type="dxa"/>
            <w:tcBorders>
              <w:top w:val="nil"/>
              <w:left w:val="nil"/>
              <w:bottom w:val="single" w:sz="4" w:space="0" w:color="auto"/>
              <w:right w:val="nil"/>
            </w:tcBorders>
            <w:shd w:val="clear" w:color="000000" w:fill="DDEBF7"/>
            <w:noWrap/>
            <w:vAlign w:val="center"/>
            <w:hideMark/>
          </w:tcPr>
          <w:p w14:paraId="2171774F"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58/5</w:t>
            </w:r>
          </w:p>
        </w:tc>
        <w:tc>
          <w:tcPr>
            <w:tcW w:w="641" w:type="dxa"/>
            <w:tcBorders>
              <w:top w:val="nil"/>
              <w:left w:val="nil"/>
              <w:bottom w:val="single" w:sz="4" w:space="0" w:color="auto"/>
              <w:right w:val="nil"/>
            </w:tcBorders>
            <w:shd w:val="clear" w:color="000000" w:fill="DDEBF7"/>
            <w:noWrap/>
            <w:vAlign w:val="center"/>
            <w:hideMark/>
          </w:tcPr>
          <w:p w14:paraId="18FAD8A9"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33/0</w:t>
            </w:r>
          </w:p>
        </w:tc>
        <w:tc>
          <w:tcPr>
            <w:tcW w:w="724" w:type="dxa"/>
            <w:tcBorders>
              <w:top w:val="nil"/>
              <w:left w:val="nil"/>
              <w:bottom w:val="single" w:sz="4" w:space="0" w:color="auto"/>
              <w:right w:val="nil"/>
            </w:tcBorders>
            <w:shd w:val="clear" w:color="000000" w:fill="DDEBF7"/>
            <w:noWrap/>
            <w:vAlign w:val="center"/>
            <w:hideMark/>
          </w:tcPr>
          <w:p w14:paraId="6A567F6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7/4</w:t>
            </w:r>
          </w:p>
        </w:tc>
        <w:tc>
          <w:tcPr>
            <w:tcW w:w="1264" w:type="dxa"/>
            <w:tcBorders>
              <w:top w:val="nil"/>
              <w:left w:val="nil"/>
              <w:bottom w:val="single" w:sz="4" w:space="0" w:color="auto"/>
              <w:right w:val="nil"/>
            </w:tcBorders>
            <w:shd w:val="clear" w:color="000000" w:fill="DDEBF7"/>
            <w:noWrap/>
            <w:vAlign w:val="center"/>
            <w:hideMark/>
          </w:tcPr>
          <w:p w14:paraId="136221C8"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115,134,477</w:t>
            </w:r>
          </w:p>
        </w:tc>
        <w:tc>
          <w:tcPr>
            <w:tcW w:w="1280" w:type="dxa"/>
            <w:tcBorders>
              <w:top w:val="nil"/>
              <w:left w:val="nil"/>
              <w:bottom w:val="single" w:sz="4" w:space="0" w:color="auto"/>
              <w:right w:val="nil"/>
            </w:tcBorders>
            <w:shd w:val="clear" w:color="000000" w:fill="DDEBF7"/>
            <w:noWrap/>
            <w:vAlign w:val="center"/>
            <w:hideMark/>
          </w:tcPr>
          <w:p w14:paraId="36B6B233"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133,785,147</w:t>
            </w:r>
          </w:p>
        </w:tc>
      </w:tr>
      <w:tr w:rsidR="001D3AF7" w:rsidRPr="001023CD" w14:paraId="68812AC0" w14:textId="77777777" w:rsidTr="00476BA4">
        <w:trPr>
          <w:trHeight w:val="20"/>
        </w:trPr>
        <w:tc>
          <w:tcPr>
            <w:tcW w:w="1199" w:type="dxa"/>
            <w:vMerge w:val="restart"/>
            <w:tcBorders>
              <w:top w:val="nil"/>
              <w:left w:val="nil"/>
              <w:bottom w:val="single" w:sz="4" w:space="0" w:color="000000"/>
              <w:right w:val="nil"/>
            </w:tcBorders>
            <w:shd w:val="clear" w:color="000000" w:fill="BDD7EE"/>
            <w:vAlign w:val="center"/>
            <w:hideMark/>
          </w:tcPr>
          <w:p w14:paraId="1FC37F57"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البرز</w:t>
            </w:r>
          </w:p>
        </w:tc>
        <w:tc>
          <w:tcPr>
            <w:tcW w:w="829" w:type="dxa"/>
            <w:tcBorders>
              <w:top w:val="nil"/>
              <w:left w:val="nil"/>
              <w:bottom w:val="single" w:sz="4" w:space="0" w:color="auto"/>
              <w:right w:val="nil"/>
            </w:tcBorders>
            <w:shd w:val="clear" w:color="000000" w:fill="BDD7EE"/>
            <w:vAlign w:val="center"/>
            <w:hideMark/>
          </w:tcPr>
          <w:p w14:paraId="29F901CD" w14:textId="77777777" w:rsidR="001D3AF7" w:rsidRPr="001023CD" w:rsidRDefault="001D3AF7"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مرد</w:t>
            </w:r>
          </w:p>
        </w:tc>
        <w:tc>
          <w:tcPr>
            <w:tcW w:w="935" w:type="dxa"/>
            <w:tcBorders>
              <w:top w:val="nil"/>
              <w:left w:val="nil"/>
              <w:bottom w:val="single" w:sz="4" w:space="0" w:color="auto"/>
              <w:right w:val="nil"/>
            </w:tcBorders>
            <w:shd w:val="clear" w:color="auto" w:fill="auto"/>
            <w:noWrap/>
            <w:vAlign w:val="center"/>
            <w:hideMark/>
          </w:tcPr>
          <w:p w14:paraId="50C6DD1A"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28,365</w:t>
            </w:r>
          </w:p>
        </w:tc>
        <w:tc>
          <w:tcPr>
            <w:tcW w:w="706" w:type="dxa"/>
            <w:tcBorders>
              <w:top w:val="nil"/>
              <w:left w:val="nil"/>
              <w:bottom w:val="single" w:sz="4" w:space="0" w:color="auto"/>
              <w:right w:val="nil"/>
            </w:tcBorders>
            <w:shd w:val="clear" w:color="auto" w:fill="auto"/>
            <w:noWrap/>
            <w:vAlign w:val="center"/>
            <w:hideMark/>
          </w:tcPr>
          <w:p w14:paraId="781D2128"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4/5%</w:t>
            </w:r>
          </w:p>
        </w:tc>
        <w:tc>
          <w:tcPr>
            <w:tcW w:w="823" w:type="dxa"/>
            <w:tcBorders>
              <w:top w:val="nil"/>
              <w:left w:val="nil"/>
              <w:bottom w:val="single" w:sz="4" w:space="0" w:color="auto"/>
              <w:right w:val="nil"/>
            </w:tcBorders>
            <w:shd w:val="clear" w:color="auto" w:fill="auto"/>
            <w:noWrap/>
            <w:vAlign w:val="center"/>
            <w:hideMark/>
          </w:tcPr>
          <w:p w14:paraId="108DFF42"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49/3</w:t>
            </w:r>
          </w:p>
        </w:tc>
        <w:tc>
          <w:tcPr>
            <w:tcW w:w="625" w:type="dxa"/>
            <w:tcBorders>
              <w:top w:val="nil"/>
              <w:left w:val="nil"/>
              <w:bottom w:val="single" w:sz="4" w:space="0" w:color="auto"/>
              <w:right w:val="nil"/>
            </w:tcBorders>
            <w:shd w:val="clear" w:color="auto" w:fill="auto"/>
            <w:noWrap/>
            <w:vAlign w:val="center"/>
            <w:hideMark/>
          </w:tcPr>
          <w:p w14:paraId="3286470B"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57/9</w:t>
            </w:r>
          </w:p>
        </w:tc>
        <w:tc>
          <w:tcPr>
            <w:tcW w:w="641" w:type="dxa"/>
            <w:tcBorders>
              <w:top w:val="nil"/>
              <w:left w:val="nil"/>
              <w:bottom w:val="single" w:sz="4" w:space="0" w:color="auto"/>
              <w:right w:val="nil"/>
            </w:tcBorders>
            <w:shd w:val="clear" w:color="auto" w:fill="auto"/>
            <w:noWrap/>
            <w:vAlign w:val="center"/>
            <w:hideMark/>
          </w:tcPr>
          <w:p w14:paraId="64603015"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33/2</w:t>
            </w:r>
          </w:p>
        </w:tc>
        <w:tc>
          <w:tcPr>
            <w:tcW w:w="724" w:type="dxa"/>
            <w:tcBorders>
              <w:top w:val="nil"/>
              <w:left w:val="nil"/>
              <w:bottom w:val="single" w:sz="4" w:space="0" w:color="auto"/>
              <w:right w:val="nil"/>
            </w:tcBorders>
            <w:shd w:val="clear" w:color="auto" w:fill="auto"/>
            <w:noWrap/>
            <w:vAlign w:val="center"/>
            <w:hideMark/>
          </w:tcPr>
          <w:p w14:paraId="59219395"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7/9</w:t>
            </w:r>
          </w:p>
        </w:tc>
        <w:tc>
          <w:tcPr>
            <w:tcW w:w="1264" w:type="dxa"/>
            <w:tcBorders>
              <w:top w:val="nil"/>
              <w:left w:val="nil"/>
              <w:bottom w:val="single" w:sz="4" w:space="0" w:color="auto"/>
              <w:right w:val="nil"/>
            </w:tcBorders>
            <w:shd w:val="clear" w:color="auto" w:fill="auto"/>
            <w:noWrap/>
            <w:vAlign w:val="center"/>
            <w:hideMark/>
          </w:tcPr>
          <w:p w14:paraId="7827A1ED"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153,243,532</w:t>
            </w:r>
          </w:p>
        </w:tc>
        <w:tc>
          <w:tcPr>
            <w:tcW w:w="1280" w:type="dxa"/>
            <w:tcBorders>
              <w:top w:val="nil"/>
              <w:left w:val="nil"/>
              <w:bottom w:val="single" w:sz="4" w:space="0" w:color="auto"/>
              <w:right w:val="nil"/>
            </w:tcBorders>
            <w:shd w:val="clear" w:color="auto" w:fill="auto"/>
            <w:noWrap/>
            <w:vAlign w:val="center"/>
            <w:hideMark/>
          </w:tcPr>
          <w:p w14:paraId="237C0965"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179,213,788</w:t>
            </w:r>
          </w:p>
        </w:tc>
      </w:tr>
      <w:tr w:rsidR="001D3AF7" w:rsidRPr="001023CD" w14:paraId="1761538F" w14:textId="77777777" w:rsidTr="00476BA4">
        <w:trPr>
          <w:trHeight w:val="20"/>
        </w:trPr>
        <w:tc>
          <w:tcPr>
            <w:tcW w:w="1199" w:type="dxa"/>
            <w:vMerge/>
            <w:tcBorders>
              <w:top w:val="nil"/>
              <w:left w:val="nil"/>
              <w:bottom w:val="single" w:sz="4" w:space="0" w:color="000000"/>
              <w:right w:val="nil"/>
            </w:tcBorders>
            <w:vAlign w:val="center"/>
            <w:hideMark/>
          </w:tcPr>
          <w:p w14:paraId="3E51F765"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698CA9E4"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زن</w:t>
            </w:r>
          </w:p>
        </w:tc>
        <w:tc>
          <w:tcPr>
            <w:tcW w:w="935" w:type="dxa"/>
            <w:tcBorders>
              <w:top w:val="nil"/>
              <w:left w:val="nil"/>
              <w:bottom w:val="single" w:sz="4" w:space="0" w:color="auto"/>
              <w:right w:val="nil"/>
            </w:tcBorders>
            <w:shd w:val="clear" w:color="auto" w:fill="auto"/>
            <w:noWrap/>
            <w:vAlign w:val="center"/>
            <w:hideMark/>
          </w:tcPr>
          <w:p w14:paraId="545E859D"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905</w:t>
            </w:r>
          </w:p>
        </w:tc>
        <w:tc>
          <w:tcPr>
            <w:tcW w:w="706" w:type="dxa"/>
            <w:tcBorders>
              <w:top w:val="nil"/>
              <w:left w:val="nil"/>
              <w:bottom w:val="single" w:sz="4" w:space="0" w:color="auto"/>
              <w:right w:val="nil"/>
            </w:tcBorders>
            <w:shd w:val="clear" w:color="auto" w:fill="auto"/>
            <w:noWrap/>
            <w:vAlign w:val="center"/>
            <w:hideMark/>
          </w:tcPr>
          <w:p w14:paraId="4938C68E"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0/1%</w:t>
            </w:r>
          </w:p>
        </w:tc>
        <w:tc>
          <w:tcPr>
            <w:tcW w:w="823" w:type="dxa"/>
            <w:tcBorders>
              <w:top w:val="nil"/>
              <w:left w:val="nil"/>
              <w:bottom w:val="single" w:sz="4" w:space="0" w:color="auto"/>
              <w:right w:val="nil"/>
            </w:tcBorders>
            <w:shd w:val="clear" w:color="auto" w:fill="auto"/>
            <w:noWrap/>
            <w:vAlign w:val="center"/>
            <w:hideMark/>
          </w:tcPr>
          <w:p w14:paraId="22260C5B"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48/8</w:t>
            </w:r>
          </w:p>
        </w:tc>
        <w:tc>
          <w:tcPr>
            <w:tcW w:w="625" w:type="dxa"/>
            <w:tcBorders>
              <w:top w:val="nil"/>
              <w:left w:val="nil"/>
              <w:bottom w:val="single" w:sz="4" w:space="0" w:color="auto"/>
              <w:right w:val="nil"/>
            </w:tcBorders>
            <w:shd w:val="clear" w:color="auto" w:fill="auto"/>
            <w:noWrap/>
            <w:vAlign w:val="center"/>
            <w:hideMark/>
          </w:tcPr>
          <w:p w14:paraId="28B4BF93"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55/5</w:t>
            </w:r>
          </w:p>
        </w:tc>
        <w:tc>
          <w:tcPr>
            <w:tcW w:w="641" w:type="dxa"/>
            <w:tcBorders>
              <w:top w:val="nil"/>
              <w:left w:val="nil"/>
              <w:bottom w:val="single" w:sz="4" w:space="0" w:color="auto"/>
              <w:right w:val="nil"/>
            </w:tcBorders>
            <w:shd w:val="clear" w:color="auto" w:fill="auto"/>
            <w:noWrap/>
            <w:vAlign w:val="center"/>
            <w:hideMark/>
          </w:tcPr>
          <w:p w14:paraId="39262CF0"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28/5</w:t>
            </w:r>
          </w:p>
        </w:tc>
        <w:tc>
          <w:tcPr>
            <w:tcW w:w="724" w:type="dxa"/>
            <w:tcBorders>
              <w:top w:val="nil"/>
              <w:left w:val="nil"/>
              <w:bottom w:val="single" w:sz="4" w:space="0" w:color="auto"/>
              <w:right w:val="nil"/>
            </w:tcBorders>
            <w:shd w:val="clear" w:color="auto" w:fill="auto"/>
            <w:noWrap/>
            <w:vAlign w:val="center"/>
            <w:hideMark/>
          </w:tcPr>
          <w:p w14:paraId="0896D86B"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7/4</w:t>
            </w:r>
          </w:p>
        </w:tc>
        <w:tc>
          <w:tcPr>
            <w:tcW w:w="1264" w:type="dxa"/>
            <w:tcBorders>
              <w:top w:val="nil"/>
              <w:left w:val="nil"/>
              <w:bottom w:val="single" w:sz="4" w:space="0" w:color="auto"/>
              <w:right w:val="nil"/>
            </w:tcBorders>
            <w:shd w:val="clear" w:color="auto" w:fill="auto"/>
            <w:noWrap/>
            <w:vAlign w:val="center"/>
            <w:hideMark/>
          </w:tcPr>
          <w:p w14:paraId="1DF9438F"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114,866,682</w:t>
            </w:r>
          </w:p>
        </w:tc>
        <w:tc>
          <w:tcPr>
            <w:tcW w:w="1280" w:type="dxa"/>
            <w:tcBorders>
              <w:top w:val="nil"/>
              <w:left w:val="nil"/>
              <w:bottom w:val="single" w:sz="4" w:space="0" w:color="auto"/>
              <w:right w:val="nil"/>
            </w:tcBorders>
            <w:shd w:val="clear" w:color="auto" w:fill="auto"/>
            <w:noWrap/>
            <w:vAlign w:val="center"/>
            <w:hideMark/>
          </w:tcPr>
          <w:p w14:paraId="7EA191BF"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123,580,399</w:t>
            </w:r>
          </w:p>
        </w:tc>
      </w:tr>
      <w:tr w:rsidR="001D3AF7" w:rsidRPr="001023CD" w14:paraId="2BEF548E" w14:textId="77777777" w:rsidTr="00476BA4">
        <w:trPr>
          <w:trHeight w:val="20"/>
        </w:trPr>
        <w:tc>
          <w:tcPr>
            <w:tcW w:w="1199" w:type="dxa"/>
            <w:vMerge/>
            <w:tcBorders>
              <w:top w:val="nil"/>
              <w:left w:val="nil"/>
              <w:bottom w:val="single" w:sz="4" w:space="0" w:color="000000"/>
              <w:right w:val="nil"/>
            </w:tcBorders>
            <w:vAlign w:val="center"/>
            <w:hideMark/>
          </w:tcPr>
          <w:p w14:paraId="0BCF6281"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2E02A244"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کل</w:t>
            </w:r>
          </w:p>
        </w:tc>
        <w:tc>
          <w:tcPr>
            <w:tcW w:w="935" w:type="dxa"/>
            <w:tcBorders>
              <w:top w:val="nil"/>
              <w:left w:val="nil"/>
              <w:bottom w:val="single" w:sz="4" w:space="0" w:color="auto"/>
              <w:right w:val="nil"/>
            </w:tcBorders>
            <w:shd w:val="clear" w:color="000000" w:fill="DDEBF7"/>
            <w:noWrap/>
            <w:vAlign w:val="center"/>
            <w:hideMark/>
          </w:tcPr>
          <w:p w14:paraId="3617D568"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29,270</w:t>
            </w:r>
          </w:p>
        </w:tc>
        <w:tc>
          <w:tcPr>
            <w:tcW w:w="706" w:type="dxa"/>
            <w:tcBorders>
              <w:top w:val="nil"/>
              <w:left w:val="nil"/>
              <w:bottom w:val="single" w:sz="4" w:space="0" w:color="auto"/>
              <w:right w:val="nil"/>
            </w:tcBorders>
            <w:shd w:val="clear" w:color="000000" w:fill="DDEBF7"/>
            <w:noWrap/>
            <w:vAlign w:val="center"/>
            <w:hideMark/>
          </w:tcPr>
          <w:p w14:paraId="4B62D44B"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4/7%</w:t>
            </w:r>
          </w:p>
        </w:tc>
        <w:tc>
          <w:tcPr>
            <w:tcW w:w="823" w:type="dxa"/>
            <w:tcBorders>
              <w:top w:val="nil"/>
              <w:left w:val="nil"/>
              <w:bottom w:val="single" w:sz="4" w:space="0" w:color="auto"/>
              <w:right w:val="nil"/>
            </w:tcBorders>
            <w:shd w:val="clear" w:color="000000" w:fill="DDEBF7"/>
            <w:noWrap/>
            <w:vAlign w:val="center"/>
            <w:hideMark/>
          </w:tcPr>
          <w:p w14:paraId="29770F19"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49/3</w:t>
            </w:r>
          </w:p>
        </w:tc>
        <w:tc>
          <w:tcPr>
            <w:tcW w:w="625" w:type="dxa"/>
            <w:tcBorders>
              <w:top w:val="nil"/>
              <w:left w:val="nil"/>
              <w:bottom w:val="single" w:sz="4" w:space="0" w:color="auto"/>
              <w:right w:val="nil"/>
            </w:tcBorders>
            <w:shd w:val="clear" w:color="000000" w:fill="DDEBF7"/>
            <w:noWrap/>
            <w:vAlign w:val="center"/>
            <w:hideMark/>
          </w:tcPr>
          <w:p w14:paraId="578B015B"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57/8</w:t>
            </w:r>
          </w:p>
        </w:tc>
        <w:tc>
          <w:tcPr>
            <w:tcW w:w="641" w:type="dxa"/>
            <w:tcBorders>
              <w:top w:val="nil"/>
              <w:left w:val="nil"/>
              <w:bottom w:val="single" w:sz="4" w:space="0" w:color="auto"/>
              <w:right w:val="nil"/>
            </w:tcBorders>
            <w:shd w:val="clear" w:color="000000" w:fill="DDEBF7"/>
            <w:noWrap/>
            <w:vAlign w:val="center"/>
            <w:hideMark/>
          </w:tcPr>
          <w:p w14:paraId="0ABFE0A5"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33/1</w:t>
            </w:r>
          </w:p>
        </w:tc>
        <w:tc>
          <w:tcPr>
            <w:tcW w:w="724" w:type="dxa"/>
            <w:tcBorders>
              <w:top w:val="nil"/>
              <w:left w:val="nil"/>
              <w:bottom w:val="single" w:sz="4" w:space="0" w:color="auto"/>
              <w:right w:val="nil"/>
            </w:tcBorders>
            <w:shd w:val="clear" w:color="000000" w:fill="DDEBF7"/>
            <w:noWrap/>
            <w:vAlign w:val="center"/>
            <w:hideMark/>
          </w:tcPr>
          <w:p w14:paraId="7E19D295"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7/9</w:t>
            </w:r>
          </w:p>
        </w:tc>
        <w:tc>
          <w:tcPr>
            <w:tcW w:w="1264" w:type="dxa"/>
            <w:tcBorders>
              <w:top w:val="nil"/>
              <w:left w:val="nil"/>
              <w:bottom w:val="single" w:sz="4" w:space="0" w:color="auto"/>
              <w:right w:val="nil"/>
            </w:tcBorders>
            <w:shd w:val="clear" w:color="000000" w:fill="DDEBF7"/>
            <w:noWrap/>
            <w:vAlign w:val="center"/>
            <w:hideMark/>
          </w:tcPr>
          <w:p w14:paraId="3FB0AA9F"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152,056,957</w:t>
            </w:r>
          </w:p>
        </w:tc>
        <w:tc>
          <w:tcPr>
            <w:tcW w:w="1280" w:type="dxa"/>
            <w:tcBorders>
              <w:top w:val="nil"/>
              <w:left w:val="nil"/>
              <w:bottom w:val="single" w:sz="4" w:space="0" w:color="auto"/>
              <w:right w:val="nil"/>
            </w:tcBorders>
            <w:shd w:val="clear" w:color="000000" w:fill="DDEBF7"/>
            <w:noWrap/>
            <w:vAlign w:val="center"/>
            <w:hideMark/>
          </w:tcPr>
          <w:p w14:paraId="778E5F6A"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177,493,657</w:t>
            </w:r>
          </w:p>
        </w:tc>
      </w:tr>
      <w:tr w:rsidR="001D3AF7" w:rsidRPr="001023CD" w14:paraId="2D470BC1" w14:textId="77777777" w:rsidTr="00476BA4">
        <w:trPr>
          <w:trHeight w:val="20"/>
        </w:trPr>
        <w:tc>
          <w:tcPr>
            <w:tcW w:w="1199" w:type="dxa"/>
            <w:vMerge w:val="restart"/>
            <w:tcBorders>
              <w:top w:val="nil"/>
              <w:left w:val="nil"/>
              <w:bottom w:val="single" w:sz="4" w:space="0" w:color="000000"/>
              <w:right w:val="nil"/>
            </w:tcBorders>
            <w:shd w:val="clear" w:color="000000" w:fill="BDD7EE"/>
            <w:vAlign w:val="center"/>
            <w:hideMark/>
          </w:tcPr>
          <w:p w14:paraId="178B868F"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ايلام</w:t>
            </w:r>
          </w:p>
        </w:tc>
        <w:tc>
          <w:tcPr>
            <w:tcW w:w="829" w:type="dxa"/>
            <w:tcBorders>
              <w:top w:val="nil"/>
              <w:left w:val="nil"/>
              <w:bottom w:val="single" w:sz="4" w:space="0" w:color="auto"/>
              <w:right w:val="nil"/>
            </w:tcBorders>
            <w:shd w:val="clear" w:color="000000" w:fill="BDD7EE"/>
            <w:vAlign w:val="center"/>
            <w:hideMark/>
          </w:tcPr>
          <w:p w14:paraId="5EB5CD8D" w14:textId="77777777" w:rsidR="001D3AF7" w:rsidRPr="001023CD" w:rsidRDefault="001D3AF7"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مرد</w:t>
            </w:r>
          </w:p>
        </w:tc>
        <w:tc>
          <w:tcPr>
            <w:tcW w:w="935" w:type="dxa"/>
            <w:tcBorders>
              <w:top w:val="nil"/>
              <w:left w:val="nil"/>
              <w:bottom w:val="single" w:sz="4" w:space="0" w:color="auto"/>
              <w:right w:val="nil"/>
            </w:tcBorders>
            <w:shd w:val="clear" w:color="auto" w:fill="auto"/>
            <w:noWrap/>
            <w:vAlign w:val="center"/>
            <w:hideMark/>
          </w:tcPr>
          <w:p w14:paraId="7F9B7D80"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2,780</w:t>
            </w:r>
          </w:p>
        </w:tc>
        <w:tc>
          <w:tcPr>
            <w:tcW w:w="706" w:type="dxa"/>
            <w:tcBorders>
              <w:top w:val="nil"/>
              <w:left w:val="nil"/>
              <w:bottom w:val="single" w:sz="4" w:space="0" w:color="auto"/>
              <w:right w:val="nil"/>
            </w:tcBorders>
            <w:shd w:val="clear" w:color="auto" w:fill="auto"/>
            <w:noWrap/>
            <w:vAlign w:val="center"/>
            <w:hideMark/>
          </w:tcPr>
          <w:p w14:paraId="0B2A8B31"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0/4%</w:t>
            </w:r>
          </w:p>
        </w:tc>
        <w:tc>
          <w:tcPr>
            <w:tcW w:w="823" w:type="dxa"/>
            <w:tcBorders>
              <w:top w:val="nil"/>
              <w:left w:val="nil"/>
              <w:bottom w:val="single" w:sz="4" w:space="0" w:color="auto"/>
              <w:right w:val="nil"/>
            </w:tcBorders>
            <w:shd w:val="clear" w:color="auto" w:fill="auto"/>
            <w:noWrap/>
            <w:vAlign w:val="center"/>
            <w:hideMark/>
          </w:tcPr>
          <w:p w14:paraId="7A2A9BA8"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53/1</w:t>
            </w:r>
          </w:p>
        </w:tc>
        <w:tc>
          <w:tcPr>
            <w:tcW w:w="625" w:type="dxa"/>
            <w:tcBorders>
              <w:top w:val="nil"/>
              <w:left w:val="nil"/>
              <w:bottom w:val="single" w:sz="4" w:space="0" w:color="auto"/>
              <w:right w:val="nil"/>
            </w:tcBorders>
            <w:shd w:val="clear" w:color="auto" w:fill="auto"/>
            <w:noWrap/>
            <w:vAlign w:val="center"/>
            <w:hideMark/>
          </w:tcPr>
          <w:p w14:paraId="4FA2797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59/5</w:t>
            </w:r>
          </w:p>
        </w:tc>
        <w:tc>
          <w:tcPr>
            <w:tcW w:w="641" w:type="dxa"/>
            <w:tcBorders>
              <w:top w:val="nil"/>
              <w:left w:val="nil"/>
              <w:bottom w:val="single" w:sz="4" w:space="0" w:color="auto"/>
              <w:right w:val="nil"/>
            </w:tcBorders>
            <w:shd w:val="clear" w:color="auto" w:fill="auto"/>
            <w:noWrap/>
            <w:vAlign w:val="center"/>
            <w:hideMark/>
          </w:tcPr>
          <w:p w14:paraId="271A8068"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32/2</w:t>
            </w:r>
          </w:p>
        </w:tc>
        <w:tc>
          <w:tcPr>
            <w:tcW w:w="724" w:type="dxa"/>
            <w:tcBorders>
              <w:top w:val="nil"/>
              <w:left w:val="nil"/>
              <w:bottom w:val="single" w:sz="4" w:space="0" w:color="auto"/>
              <w:right w:val="nil"/>
            </w:tcBorders>
            <w:shd w:val="clear" w:color="auto" w:fill="auto"/>
            <w:noWrap/>
            <w:vAlign w:val="center"/>
            <w:hideMark/>
          </w:tcPr>
          <w:p w14:paraId="3EBCD5C5"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7/3</w:t>
            </w:r>
          </w:p>
        </w:tc>
        <w:tc>
          <w:tcPr>
            <w:tcW w:w="1264" w:type="dxa"/>
            <w:tcBorders>
              <w:top w:val="nil"/>
              <w:left w:val="nil"/>
              <w:bottom w:val="single" w:sz="4" w:space="0" w:color="auto"/>
              <w:right w:val="nil"/>
            </w:tcBorders>
            <w:shd w:val="clear" w:color="auto" w:fill="auto"/>
            <w:noWrap/>
            <w:vAlign w:val="center"/>
            <w:hideMark/>
          </w:tcPr>
          <w:p w14:paraId="6D61C50C"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125,938,866</w:t>
            </w:r>
          </w:p>
        </w:tc>
        <w:tc>
          <w:tcPr>
            <w:tcW w:w="1280" w:type="dxa"/>
            <w:tcBorders>
              <w:top w:val="nil"/>
              <w:left w:val="nil"/>
              <w:bottom w:val="single" w:sz="4" w:space="0" w:color="auto"/>
              <w:right w:val="nil"/>
            </w:tcBorders>
            <w:shd w:val="clear" w:color="auto" w:fill="auto"/>
            <w:noWrap/>
            <w:vAlign w:val="center"/>
            <w:hideMark/>
          </w:tcPr>
          <w:p w14:paraId="5AD15F6F"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145,960,226</w:t>
            </w:r>
          </w:p>
        </w:tc>
      </w:tr>
      <w:tr w:rsidR="001D3AF7" w:rsidRPr="001023CD" w14:paraId="0923158A" w14:textId="77777777" w:rsidTr="00476BA4">
        <w:trPr>
          <w:trHeight w:val="20"/>
        </w:trPr>
        <w:tc>
          <w:tcPr>
            <w:tcW w:w="1199" w:type="dxa"/>
            <w:vMerge/>
            <w:tcBorders>
              <w:top w:val="nil"/>
              <w:left w:val="nil"/>
              <w:bottom w:val="single" w:sz="4" w:space="0" w:color="000000"/>
              <w:right w:val="nil"/>
            </w:tcBorders>
            <w:vAlign w:val="center"/>
            <w:hideMark/>
          </w:tcPr>
          <w:p w14:paraId="199AAA35"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5D80647B"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زن</w:t>
            </w:r>
          </w:p>
        </w:tc>
        <w:tc>
          <w:tcPr>
            <w:tcW w:w="935" w:type="dxa"/>
            <w:tcBorders>
              <w:top w:val="nil"/>
              <w:left w:val="nil"/>
              <w:bottom w:val="single" w:sz="4" w:space="0" w:color="auto"/>
              <w:right w:val="nil"/>
            </w:tcBorders>
            <w:shd w:val="clear" w:color="auto" w:fill="auto"/>
            <w:noWrap/>
            <w:vAlign w:val="center"/>
            <w:hideMark/>
          </w:tcPr>
          <w:p w14:paraId="219BA97D"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154</w:t>
            </w:r>
          </w:p>
        </w:tc>
        <w:tc>
          <w:tcPr>
            <w:tcW w:w="706" w:type="dxa"/>
            <w:tcBorders>
              <w:top w:val="nil"/>
              <w:left w:val="nil"/>
              <w:bottom w:val="single" w:sz="4" w:space="0" w:color="auto"/>
              <w:right w:val="nil"/>
            </w:tcBorders>
            <w:shd w:val="clear" w:color="auto" w:fill="auto"/>
            <w:noWrap/>
            <w:vAlign w:val="center"/>
            <w:hideMark/>
          </w:tcPr>
          <w:p w14:paraId="6BC1DBFA"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0/0%</w:t>
            </w:r>
          </w:p>
        </w:tc>
        <w:tc>
          <w:tcPr>
            <w:tcW w:w="823" w:type="dxa"/>
            <w:tcBorders>
              <w:top w:val="nil"/>
              <w:left w:val="nil"/>
              <w:bottom w:val="single" w:sz="4" w:space="0" w:color="auto"/>
              <w:right w:val="nil"/>
            </w:tcBorders>
            <w:shd w:val="clear" w:color="auto" w:fill="auto"/>
            <w:noWrap/>
            <w:vAlign w:val="center"/>
            <w:hideMark/>
          </w:tcPr>
          <w:p w14:paraId="0720EF2C"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49/0</w:t>
            </w:r>
          </w:p>
        </w:tc>
        <w:tc>
          <w:tcPr>
            <w:tcW w:w="625" w:type="dxa"/>
            <w:tcBorders>
              <w:top w:val="nil"/>
              <w:left w:val="nil"/>
              <w:bottom w:val="single" w:sz="4" w:space="0" w:color="auto"/>
              <w:right w:val="nil"/>
            </w:tcBorders>
            <w:shd w:val="clear" w:color="auto" w:fill="auto"/>
            <w:noWrap/>
            <w:vAlign w:val="center"/>
            <w:hideMark/>
          </w:tcPr>
          <w:p w14:paraId="15842D73"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55/3</w:t>
            </w:r>
          </w:p>
        </w:tc>
        <w:tc>
          <w:tcPr>
            <w:tcW w:w="641" w:type="dxa"/>
            <w:tcBorders>
              <w:top w:val="nil"/>
              <w:left w:val="nil"/>
              <w:bottom w:val="single" w:sz="4" w:space="0" w:color="auto"/>
              <w:right w:val="nil"/>
            </w:tcBorders>
            <w:shd w:val="clear" w:color="auto" w:fill="auto"/>
            <w:noWrap/>
            <w:vAlign w:val="center"/>
            <w:hideMark/>
          </w:tcPr>
          <w:p w14:paraId="0AD04CAD"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31/4</w:t>
            </w:r>
          </w:p>
        </w:tc>
        <w:tc>
          <w:tcPr>
            <w:tcW w:w="724" w:type="dxa"/>
            <w:tcBorders>
              <w:top w:val="nil"/>
              <w:left w:val="nil"/>
              <w:bottom w:val="single" w:sz="4" w:space="0" w:color="auto"/>
              <w:right w:val="nil"/>
            </w:tcBorders>
            <w:shd w:val="clear" w:color="auto" w:fill="auto"/>
            <w:noWrap/>
            <w:vAlign w:val="center"/>
            <w:hideMark/>
          </w:tcPr>
          <w:p w14:paraId="741A4FA7"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7/5</w:t>
            </w:r>
          </w:p>
        </w:tc>
        <w:tc>
          <w:tcPr>
            <w:tcW w:w="1264" w:type="dxa"/>
            <w:tcBorders>
              <w:top w:val="nil"/>
              <w:left w:val="nil"/>
              <w:bottom w:val="single" w:sz="4" w:space="0" w:color="auto"/>
              <w:right w:val="nil"/>
            </w:tcBorders>
            <w:shd w:val="clear" w:color="auto" w:fill="auto"/>
            <w:noWrap/>
            <w:vAlign w:val="center"/>
            <w:hideMark/>
          </w:tcPr>
          <w:p w14:paraId="306EAC7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113,083,247</w:t>
            </w:r>
          </w:p>
        </w:tc>
        <w:tc>
          <w:tcPr>
            <w:tcW w:w="1280" w:type="dxa"/>
            <w:tcBorders>
              <w:top w:val="nil"/>
              <w:left w:val="nil"/>
              <w:bottom w:val="single" w:sz="4" w:space="0" w:color="auto"/>
              <w:right w:val="nil"/>
            </w:tcBorders>
            <w:shd w:val="clear" w:color="auto" w:fill="auto"/>
            <w:noWrap/>
            <w:vAlign w:val="center"/>
            <w:hideMark/>
          </w:tcPr>
          <w:p w14:paraId="20DAE8D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119,543,110</w:t>
            </w:r>
          </w:p>
        </w:tc>
      </w:tr>
      <w:tr w:rsidR="001D3AF7" w:rsidRPr="001023CD" w14:paraId="7FB566A8" w14:textId="77777777" w:rsidTr="00476BA4">
        <w:trPr>
          <w:trHeight w:val="20"/>
        </w:trPr>
        <w:tc>
          <w:tcPr>
            <w:tcW w:w="1199" w:type="dxa"/>
            <w:vMerge/>
            <w:tcBorders>
              <w:top w:val="nil"/>
              <w:left w:val="nil"/>
              <w:bottom w:val="single" w:sz="4" w:space="0" w:color="000000"/>
              <w:right w:val="nil"/>
            </w:tcBorders>
            <w:vAlign w:val="center"/>
            <w:hideMark/>
          </w:tcPr>
          <w:p w14:paraId="21FE00AA"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286C2FB5"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کل</w:t>
            </w:r>
          </w:p>
        </w:tc>
        <w:tc>
          <w:tcPr>
            <w:tcW w:w="935" w:type="dxa"/>
            <w:tcBorders>
              <w:top w:val="nil"/>
              <w:left w:val="nil"/>
              <w:bottom w:val="single" w:sz="4" w:space="0" w:color="auto"/>
              <w:right w:val="nil"/>
            </w:tcBorders>
            <w:shd w:val="clear" w:color="000000" w:fill="DDEBF7"/>
            <w:noWrap/>
            <w:vAlign w:val="center"/>
            <w:hideMark/>
          </w:tcPr>
          <w:p w14:paraId="596F0433"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2,934</w:t>
            </w:r>
          </w:p>
        </w:tc>
        <w:tc>
          <w:tcPr>
            <w:tcW w:w="706" w:type="dxa"/>
            <w:tcBorders>
              <w:top w:val="nil"/>
              <w:left w:val="nil"/>
              <w:bottom w:val="single" w:sz="4" w:space="0" w:color="auto"/>
              <w:right w:val="nil"/>
            </w:tcBorders>
            <w:shd w:val="clear" w:color="000000" w:fill="DDEBF7"/>
            <w:noWrap/>
            <w:vAlign w:val="center"/>
            <w:hideMark/>
          </w:tcPr>
          <w:p w14:paraId="13010361"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0/5%</w:t>
            </w:r>
          </w:p>
        </w:tc>
        <w:tc>
          <w:tcPr>
            <w:tcW w:w="823" w:type="dxa"/>
            <w:tcBorders>
              <w:top w:val="nil"/>
              <w:left w:val="nil"/>
              <w:bottom w:val="single" w:sz="4" w:space="0" w:color="auto"/>
              <w:right w:val="nil"/>
            </w:tcBorders>
            <w:shd w:val="clear" w:color="000000" w:fill="DDEBF7"/>
            <w:noWrap/>
            <w:vAlign w:val="center"/>
            <w:hideMark/>
          </w:tcPr>
          <w:p w14:paraId="28EB5477"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52/9</w:t>
            </w:r>
          </w:p>
        </w:tc>
        <w:tc>
          <w:tcPr>
            <w:tcW w:w="625" w:type="dxa"/>
            <w:tcBorders>
              <w:top w:val="nil"/>
              <w:left w:val="nil"/>
              <w:bottom w:val="single" w:sz="4" w:space="0" w:color="auto"/>
              <w:right w:val="nil"/>
            </w:tcBorders>
            <w:shd w:val="clear" w:color="000000" w:fill="DDEBF7"/>
            <w:noWrap/>
            <w:vAlign w:val="center"/>
            <w:hideMark/>
          </w:tcPr>
          <w:p w14:paraId="671423DB"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59/3</w:t>
            </w:r>
          </w:p>
        </w:tc>
        <w:tc>
          <w:tcPr>
            <w:tcW w:w="641" w:type="dxa"/>
            <w:tcBorders>
              <w:top w:val="nil"/>
              <w:left w:val="nil"/>
              <w:bottom w:val="single" w:sz="4" w:space="0" w:color="auto"/>
              <w:right w:val="nil"/>
            </w:tcBorders>
            <w:shd w:val="clear" w:color="000000" w:fill="DDEBF7"/>
            <w:noWrap/>
            <w:vAlign w:val="center"/>
            <w:hideMark/>
          </w:tcPr>
          <w:p w14:paraId="0AB08578"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32/2</w:t>
            </w:r>
          </w:p>
        </w:tc>
        <w:tc>
          <w:tcPr>
            <w:tcW w:w="724" w:type="dxa"/>
            <w:tcBorders>
              <w:top w:val="nil"/>
              <w:left w:val="nil"/>
              <w:bottom w:val="single" w:sz="4" w:space="0" w:color="auto"/>
              <w:right w:val="nil"/>
            </w:tcBorders>
            <w:shd w:val="clear" w:color="000000" w:fill="DDEBF7"/>
            <w:noWrap/>
            <w:vAlign w:val="center"/>
            <w:hideMark/>
          </w:tcPr>
          <w:p w14:paraId="30FCF83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7/3</w:t>
            </w:r>
          </w:p>
        </w:tc>
        <w:tc>
          <w:tcPr>
            <w:tcW w:w="1264" w:type="dxa"/>
            <w:tcBorders>
              <w:top w:val="nil"/>
              <w:left w:val="nil"/>
              <w:bottom w:val="single" w:sz="4" w:space="0" w:color="auto"/>
              <w:right w:val="nil"/>
            </w:tcBorders>
            <w:shd w:val="clear" w:color="000000" w:fill="DDEBF7"/>
            <w:noWrap/>
            <w:vAlign w:val="center"/>
            <w:hideMark/>
          </w:tcPr>
          <w:p w14:paraId="73CAB1CA"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125,264,099</w:t>
            </w:r>
          </w:p>
        </w:tc>
        <w:tc>
          <w:tcPr>
            <w:tcW w:w="1280" w:type="dxa"/>
            <w:tcBorders>
              <w:top w:val="nil"/>
              <w:left w:val="nil"/>
              <w:bottom w:val="single" w:sz="4" w:space="0" w:color="auto"/>
              <w:right w:val="nil"/>
            </w:tcBorders>
            <w:shd w:val="clear" w:color="000000" w:fill="DDEBF7"/>
            <w:noWrap/>
            <w:vAlign w:val="center"/>
            <w:hideMark/>
          </w:tcPr>
          <w:p w14:paraId="4213767D"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144,573,642</w:t>
            </w:r>
          </w:p>
        </w:tc>
      </w:tr>
      <w:tr w:rsidR="001D3AF7" w:rsidRPr="001023CD" w14:paraId="02178FCA" w14:textId="77777777" w:rsidTr="00476BA4">
        <w:trPr>
          <w:trHeight w:val="20"/>
        </w:trPr>
        <w:tc>
          <w:tcPr>
            <w:tcW w:w="1199" w:type="dxa"/>
            <w:vMerge w:val="restart"/>
            <w:tcBorders>
              <w:top w:val="nil"/>
              <w:left w:val="nil"/>
              <w:bottom w:val="single" w:sz="4" w:space="0" w:color="000000"/>
              <w:right w:val="nil"/>
            </w:tcBorders>
            <w:shd w:val="clear" w:color="000000" w:fill="BDD7EE"/>
            <w:vAlign w:val="center"/>
            <w:hideMark/>
          </w:tcPr>
          <w:p w14:paraId="6D3045A5"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بوشهر</w:t>
            </w:r>
          </w:p>
        </w:tc>
        <w:tc>
          <w:tcPr>
            <w:tcW w:w="829" w:type="dxa"/>
            <w:tcBorders>
              <w:top w:val="nil"/>
              <w:left w:val="nil"/>
              <w:bottom w:val="single" w:sz="4" w:space="0" w:color="auto"/>
              <w:right w:val="nil"/>
            </w:tcBorders>
            <w:shd w:val="clear" w:color="000000" w:fill="BDD7EE"/>
            <w:vAlign w:val="center"/>
            <w:hideMark/>
          </w:tcPr>
          <w:p w14:paraId="6FECCCA4" w14:textId="77777777" w:rsidR="001D3AF7" w:rsidRPr="001023CD" w:rsidRDefault="001D3AF7"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مرد</w:t>
            </w:r>
          </w:p>
        </w:tc>
        <w:tc>
          <w:tcPr>
            <w:tcW w:w="935" w:type="dxa"/>
            <w:tcBorders>
              <w:top w:val="nil"/>
              <w:left w:val="nil"/>
              <w:bottom w:val="single" w:sz="4" w:space="0" w:color="auto"/>
              <w:right w:val="nil"/>
            </w:tcBorders>
            <w:shd w:val="clear" w:color="auto" w:fill="auto"/>
            <w:noWrap/>
            <w:vAlign w:val="center"/>
            <w:hideMark/>
          </w:tcPr>
          <w:p w14:paraId="6A739999"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5,192</w:t>
            </w:r>
          </w:p>
        </w:tc>
        <w:tc>
          <w:tcPr>
            <w:tcW w:w="706" w:type="dxa"/>
            <w:tcBorders>
              <w:top w:val="nil"/>
              <w:left w:val="nil"/>
              <w:bottom w:val="single" w:sz="4" w:space="0" w:color="auto"/>
              <w:right w:val="nil"/>
            </w:tcBorders>
            <w:shd w:val="clear" w:color="auto" w:fill="auto"/>
            <w:noWrap/>
            <w:vAlign w:val="center"/>
            <w:hideMark/>
          </w:tcPr>
          <w:p w14:paraId="6FD883AE"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0/8%</w:t>
            </w:r>
          </w:p>
        </w:tc>
        <w:tc>
          <w:tcPr>
            <w:tcW w:w="823" w:type="dxa"/>
            <w:tcBorders>
              <w:top w:val="nil"/>
              <w:left w:val="nil"/>
              <w:bottom w:val="single" w:sz="4" w:space="0" w:color="auto"/>
              <w:right w:val="nil"/>
            </w:tcBorders>
            <w:shd w:val="clear" w:color="auto" w:fill="auto"/>
            <w:noWrap/>
            <w:vAlign w:val="center"/>
            <w:hideMark/>
          </w:tcPr>
          <w:p w14:paraId="6040A923"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52/1</w:t>
            </w:r>
          </w:p>
        </w:tc>
        <w:tc>
          <w:tcPr>
            <w:tcW w:w="625" w:type="dxa"/>
            <w:tcBorders>
              <w:top w:val="nil"/>
              <w:left w:val="nil"/>
              <w:bottom w:val="single" w:sz="4" w:space="0" w:color="auto"/>
              <w:right w:val="nil"/>
            </w:tcBorders>
            <w:shd w:val="clear" w:color="auto" w:fill="auto"/>
            <w:noWrap/>
            <w:vAlign w:val="center"/>
            <w:hideMark/>
          </w:tcPr>
          <w:p w14:paraId="2BA59888"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58/3</w:t>
            </w:r>
          </w:p>
        </w:tc>
        <w:tc>
          <w:tcPr>
            <w:tcW w:w="641" w:type="dxa"/>
            <w:tcBorders>
              <w:top w:val="nil"/>
              <w:left w:val="nil"/>
              <w:bottom w:val="single" w:sz="4" w:space="0" w:color="auto"/>
              <w:right w:val="nil"/>
            </w:tcBorders>
            <w:shd w:val="clear" w:color="auto" w:fill="auto"/>
            <w:noWrap/>
            <w:vAlign w:val="center"/>
            <w:hideMark/>
          </w:tcPr>
          <w:p w14:paraId="0AD953B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31/9</w:t>
            </w:r>
          </w:p>
        </w:tc>
        <w:tc>
          <w:tcPr>
            <w:tcW w:w="724" w:type="dxa"/>
            <w:tcBorders>
              <w:top w:val="nil"/>
              <w:left w:val="nil"/>
              <w:bottom w:val="single" w:sz="4" w:space="0" w:color="auto"/>
              <w:right w:val="nil"/>
            </w:tcBorders>
            <w:shd w:val="clear" w:color="auto" w:fill="auto"/>
            <w:noWrap/>
            <w:vAlign w:val="center"/>
            <w:hideMark/>
          </w:tcPr>
          <w:p w14:paraId="4E6CE001"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7/2</w:t>
            </w:r>
          </w:p>
        </w:tc>
        <w:tc>
          <w:tcPr>
            <w:tcW w:w="1264" w:type="dxa"/>
            <w:tcBorders>
              <w:top w:val="nil"/>
              <w:left w:val="nil"/>
              <w:bottom w:val="single" w:sz="4" w:space="0" w:color="auto"/>
              <w:right w:val="nil"/>
            </w:tcBorders>
            <w:shd w:val="clear" w:color="auto" w:fill="auto"/>
            <w:noWrap/>
            <w:vAlign w:val="center"/>
            <w:hideMark/>
          </w:tcPr>
          <w:p w14:paraId="41DA685F"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115,212,385</w:t>
            </w:r>
          </w:p>
        </w:tc>
        <w:tc>
          <w:tcPr>
            <w:tcW w:w="1280" w:type="dxa"/>
            <w:tcBorders>
              <w:top w:val="nil"/>
              <w:left w:val="nil"/>
              <w:bottom w:val="single" w:sz="4" w:space="0" w:color="auto"/>
              <w:right w:val="nil"/>
            </w:tcBorders>
            <w:shd w:val="clear" w:color="auto" w:fill="auto"/>
            <w:noWrap/>
            <w:vAlign w:val="center"/>
            <w:hideMark/>
          </w:tcPr>
          <w:p w14:paraId="72E2CE77"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135,409,162</w:t>
            </w:r>
          </w:p>
        </w:tc>
      </w:tr>
      <w:tr w:rsidR="001D3AF7" w:rsidRPr="001023CD" w14:paraId="269B776C" w14:textId="77777777" w:rsidTr="00476BA4">
        <w:trPr>
          <w:trHeight w:val="20"/>
        </w:trPr>
        <w:tc>
          <w:tcPr>
            <w:tcW w:w="1199" w:type="dxa"/>
            <w:vMerge/>
            <w:tcBorders>
              <w:top w:val="nil"/>
              <w:left w:val="nil"/>
              <w:bottom w:val="single" w:sz="4" w:space="0" w:color="000000"/>
              <w:right w:val="nil"/>
            </w:tcBorders>
            <w:vAlign w:val="center"/>
            <w:hideMark/>
          </w:tcPr>
          <w:p w14:paraId="5CF3E2DE"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1353381E"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زن</w:t>
            </w:r>
          </w:p>
        </w:tc>
        <w:tc>
          <w:tcPr>
            <w:tcW w:w="935" w:type="dxa"/>
            <w:tcBorders>
              <w:top w:val="nil"/>
              <w:left w:val="nil"/>
              <w:bottom w:val="single" w:sz="4" w:space="0" w:color="auto"/>
              <w:right w:val="nil"/>
            </w:tcBorders>
            <w:shd w:val="clear" w:color="auto" w:fill="auto"/>
            <w:noWrap/>
            <w:vAlign w:val="center"/>
            <w:hideMark/>
          </w:tcPr>
          <w:p w14:paraId="7A9C9CBA"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162</w:t>
            </w:r>
          </w:p>
        </w:tc>
        <w:tc>
          <w:tcPr>
            <w:tcW w:w="706" w:type="dxa"/>
            <w:tcBorders>
              <w:top w:val="nil"/>
              <w:left w:val="nil"/>
              <w:bottom w:val="single" w:sz="4" w:space="0" w:color="auto"/>
              <w:right w:val="nil"/>
            </w:tcBorders>
            <w:shd w:val="clear" w:color="auto" w:fill="auto"/>
            <w:noWrap/>
            <w:vAlign w:val="center"/>
            <w:hideMark/>
          </w:tcPr>
          <w:p w14:paraId="653596DC"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0/0%</w:t>
            </w:r>
          </w:p>
        </w:tc>
        <w:tc>
          <w:tcPr>
            <w:tcW w:w="823" w:type="dxa"/>
            <w:tcBorders>
              <w:top w:val="nil"/>
              <w:left w:val="nil"/>
              <w:bottom w:val="single" w:sz="4" w:space="0" w:color="auto"/>
              <w:right w:val="nil"/>
            </w:tcBorders>
            <w:shd w:val="clear" w:color="auto" w:fill="auto"/>
            <w:noWrap/>
            <w:vAlign w:val="center"/>
            <w:hideMark/>
          </w:tcPr>
          <w:p w14:paraId="53E96989"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51/3</w:t>
            </w:r>
          </w:p>
        </w:tc>
        <w:tc>
          <w:tcPr>
            <w:tcW w:w="625" w:type="dxa"/>
            <w:tcBorders>
              <w:top w:val="nil"/>
              <w:left w:val="nil"/>
              <w:bottom w:val="single" w:sz="4" w:space="0" w:color="auto"/>
              <w:right w:val="nil"/>
            </w:tcBorders>
            <w:shd w:val="clear" w:color="auto" w:fill="auto"/>
            <w:noWrap/>
            <w:vAlign w:val="center"/>
            <w:hideMark/>
          </w:tcPr>
          <w:p w14:paraId="3C82910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54/7</w:t>
            </w:r>
          </w:p>
        </w:tc>
        <w:tc>
          <w:tcPr>
            <w:tcW w:w="641" w:type="dxa"/>
            <w:tcBorders>
              <w:top w:val="nil"/>
              <w:left w:val="nil"/>
              <w:bottom w:val="single" w:sz="4" w:space="0" w:color="auto"/>
              <w:right w:val="nil"/>
            </w:tcBorders>
            <w:shd w:val="clear" w:color="auto" w:fill="auto"/>
            <w:noWrap/>
            <w:vAlign w:val="center"/>
            <w:hideMark/>
          </w:tcPr>
          <w:p w14:paraId="78026E5D"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24/2</w:t>
            </w:r>
          </w:p>
        </w:tc>
        <w:tc>
          <w:tcPr>
            <w:tcW w:w="724" w:type="dxa"/>
            <w:tcBorders>
              <w:top w:val="nil"/>
              <w:left w:val="nil"/>
              <w:bottom w:val="single" w:sz="4" w:space="0" w:color="auto"/>
              <w:right w:val="nil"/>
            </w:tcBorders>
            <w:shd w:val="clear" w:color="auto" w:fill="auto"/>
            <w:noWrap/>
            <w:vAlign w:val="center"/>
            <w:hideMark/>
          </w:tcPr>
          <w:p w14:paraId="1050E82A"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5/7</w:t>
            </w:r>
          </w:p>
        </w:tc>
        <w:tc>
          <w:tcPr>
            <w:tcW w:w="1264" w:type="dxa"/>
            <w:tcBorders>
              <w:top w:val="nil"/>
              <w:left w:val="nil"/>
              <w:bottom w:val="single" w:sz="4" w:space="0" w:color="auto"/>
              <w:right w:val="nil"/>
            </w:tcBorders>
            <w:shd w:val="clear" w:color="auto" w:fill="auto"/>
            <w:noWrap/>
            <w:vAlign w:val="center"/>
            <w:hideMark/>
          </w:tcPr>
          <w:p w14:paraId="0AE748D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74,413,597</w:t>
            </w:r>
          </w:p>
        </w:tc>
        <w:tc>
          <w:tcPr>
            <w:tcW w:w="1280" w:type="dxa"/>
            <w:tcBorders>
              <w:top w:val="nil"/>
              <w:left w:val="nil"/>
              <w:bottom w:val="single" w:sz="4" w:space="0" w:color="auto"/>
              <w:right w:val="nil"/>
            </w:tcBorders>
            <w:shd w:val="clear" w:color="auto" w:fill="auto"/>
            <w:noWrap/>
            <w:vAlign w:val="center"/>
            <w:hideMark/>
          </w:tcPr>
          <w:p w14:paraId="65E1E858"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81,672,573</w:t>
            </w:r>
          </w:p>
        </w:tc>
      </w:tr>
      <w:tr w:rsidR="001D3AF7" w:rsidRPr="001023CD" w14:paraId="62E4A8F1" w14:textId="77777777" w:rsidTr="00476BA4">
        <w:trPr>
          <w:trHeight w:val="20"/>
        </w:trPr>
        <w:tc>
          <w:tcPr>
            <w:tcW w:w="1199" w:type="dxa"/>
            <w:vMerge/>
            <w:tcBorders>
              <w:top w:val="nil"/>
              <w:left w:val="nil"/>
              <w:bottom w:val="single" w:sz="4" w:space="0" w:color="000000"/>
              <w:right w:val="nil"/>
            </w:tcBorders>
            <w:vAlign w:val="center"/>
            <w:hideMark/>
          </w:tcPr>
          <w:p w14:paraId="354142F3"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23B24084"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کل</w:t>
            </w:r>
          </w:p>
        </w:tc>
        <w:tc>
          <w:tcPr>
            <w:tcW w:w="935" w:type="dxa"/>
            <w:tcBorders>
              <w:top w:val="nil"/>
              <w:left w:val="nil"/>
              <w:bottom w:val="single" w:sz="4" w:space="0" w:color="auto"/>
              <w:right w:val="nil"/>
            </w:tcBorders>
            <w:shd w:val="clear" w:color="000000" w:fill="DDEBF7"/>
            <w:noWrap/>
            <w:vAlign w:val="center"/>
            <w:hideMark/>
          </w:tcPr>
          <w:p w14:paraId="0861D270"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5,354</w:t>
            </w:r>
          </w:p>
        </w:tc>
        <w:tc>
          <w:tcPr>
            <w:tcW w:w="706" w:type="dxa"/>
            <w:tcBorders>
              <w:top w:val="nil"/>
              <w:left w:val="nil"/>
              <w:bottom w:val="single" w:sz="4" w:space="0" w:color="auto"/>
              <w:right w:val="nil"/>
            </w:tcBorders>
            <w:shd w:val="clear" w:color="000000" w:fill="DDEBF7"/>
            <w:noWrap/>
            <w:vAlign w:val="center"/>
            <w:hideMark/>
          </w:tcPr>
          <w:p w14:paraId="2BD2B4EE"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0/9%</w:t>
            </w:r>
          </w:p>
        </w:tc>
        <w:tc>
          <w:tcPr>
            <w:tcW w:w="823" w:type="dxa"/>
            <w:tcBorders>
              <w:top w:val="nil"/>
              <w:left w:val="nil"/>
              <w:bottom w:val="single" w:sz="4" w:space="0" w:color="auto"/>
              <w:right w:val="nil"/>
            </w:tcBorders>
            <w:shd w:val="clear" w:color="000000" w:fill="DDEBF7"/>
            <w:noWrap/>
            <w:vAlign w:val="center"/>
            <w:hideMark/>
          </w:tcPr>
          <w:p w14:paraId="4D73E8AD"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52/1</w:t>
            </w:r>
          </w:p>
        </w:tc>
        <w:tc>
          <w:tcPr>
            <w:tcW w:w="625" w:type="dxa"/>
            <w:tcBorders>
              <w:top w:val="nil"/>
              <w:left w:val="nil"/>
              <w:bottom w:val="single" w:sz="4" w:space="0" w:color="auto"/>
              <w:right w:val="nil"/>
            </w:tcBorders>
            <w:shd w:val="clear" w:color="000000" w:fill="DDEBF7"/>
            <w:noWrap/>
            <w:vAlign w:val="center"/>
            <w:hideMark/>
          </w:tcPr>
          <w:p w14:paraId="72B202FF"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58/2</w:t>
            </w:r>
          </w:p>
        </w:tc>
        <w:tc>
          <w:tcPr>
            <w:tcW w:w="641" w:type="dxa"/>
            <w:tcBorders>
              <w:top w:val="nil"/>
              <w:left w:val="nil"/>
              <w:bottom w:val="single" w:sz="4" w:space="0" w:color="auto"/>
              <w:right w:val="nil"/>
            </w:tcBorders>
            <w:shd w:val="clear" w:color="000000" w:fill="DDEBF7"/>
            <w:noWrap/>
            <w:vAlign w:val="center"/>
            <w:hideMark/>
          </w:tcPr>
          <w:p w14:paraId="3229DBC9"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31/7</w:t>
            </w:r>
          </w:p>
        </w:tc>
        <w:tc>
          <w:tcPr>
            <w:tcW w:w="724" w:type="dxa"/>
            <w:tcBorders>
              <w:top w:val="nil"/>
              <w:left w:val="nil"/>
              <w:bottom w:val="single" w:sz="4" w:space="0" w:color="auto"/>
              <w:right w:val="nil"/>
            </w:tcBorders>
            <w:shd w:val="clear" w:color="000000" w:fill="DDEBF7"/>
            <w:noWrap/>
            <w:vAlign w:val="center"/>
            <w:hideMark/>
          </w:tcPr>
          <w:p w14:paraId="0AE17E45"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7/1</w:t>
            </w:r>
          </w:p>
        </w:tc>
        <w:tc>
          <w:tcPr>
            <w:tcW w:w="1264" w:type="dxa"/>
            <w:tcBorders>
              <w:top w:val="nil"/>
              <w:left w:val="nil"/>
              <w:bottom w:val="single" w:sz="4" w:space="0" w:color="auto"/>
              <w:right w:val="nil"/>
            </w:tcBorders>
            <w:shd w:val="clear" w:color="000000" w:fill="DDEBF7"/>
            <w:noWrap/>
            <w:vAlign w:val="center"/>
            <w:hideMark/>
          </w:tcPr>
          <w:p w14:paraId="07B5E527"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113,977,905</w:t>
            </w:r>
          </w:p>
        </w:tc>
        <w:tc>
          <w:tcPr>
            <w:tcW w:w="1280" w:type="dxa"/>
            <w:tcBorders>
              <w:top w:val="nil"/>
              <w:left w:val="nil"/>
              <w:bottom w:val="single" w:sz="4" w:space="0" w:color="auto"/>
              <w:right w:val="nil"/>
            </w:tcBorders>
            <w:shd w:val="clear" w:color="000000" w:fill="DDEBF7"/>
            <w:noWrap/>
            <w:vAlign w:val="center"/>
            <w:hideMark/>
          </w:tcPr>
          <w:p w14:paraId="6824B29A"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133,783,214</w:t>
            </w:r>
          </w:p>
        </w:tc>
      </w:tr>
      <w:tr w:rsidR="001D3AF7" w:rsidRPr="001023CD" w14:paraId="23612A8F" w14:textId="77777777" w:rsidTr="00476BA4">
        <w:trPr>
          <w:trHeight w:val="20"/>
        </w:trPr>
        <w:tc>
          <w:tcPr>
            <w:tcW w:w="1199" w:type="dxa"/>
            <w:vMerge w:val="restart"/>
            <w:tcBorders>
              <w:top w:val="nil"/>
              <w:left w:val="nil"/>
              <w:bottom w:val="single" w:sz="4" w:space="0" w:color="000000"/>
              <w:right w:val="nil"/>
            </w:tcBorders>
            <w:shd w:val="clear" w:color="000000" w:fill="BDD7EE"/>
            <w:vAlign w:val="center"/>
            <w:hideMark/>
          </w:tcPr>
          <w:p w14:paraId="79320E13"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چهار محال و بختياري</w:t>
            </w:r>
          </w:p>
        </w:tc>
        <w:tc>
          <w:tcPr>
            <w:tcW w:w="829" w:type="dxa"/>
            <w:tcBorders>
              <w:top w:val="nil"/>
              <w:left w:val="nil"/>
              <w:bottom w:val="single" w:sz="4" w:space="0" w:color="auto"/>
              <w:right w:val="nil"/>
            </w:tcBorders>
            <w:shd w:val="clear" w:color="000000" w:fill="BDD7EE"/>
            <w:vAlign w:val="center"/>
            <w:hideMark/>
          </w:tcPr>
          <w:p w14:paraId="1052D7A8" w14:textId="77777777" w:rsidR="001D3AF7" w:rsidRPr="001023CD" w:rsidRDefault="001D3AF7"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مرد</w:t>
            </w:r>
          </w:p>
        </w:tc>
        <w:tc>
          <w:tcPr>
            <w:tcW w:w="935" w:type="dxa"/>
            <w:tcBorders>
              <w:top w:val="nil"/>
              <w:left w:val="nil"/>
              <w:bottom w:val="single" w:sz="4" w:space="0" w:color="auto"/>
              <w:right w:val="nil"/>
            </w:tcBorders>
            <w:shd w:val="clear" w:color="auto" w:fill="auto"/>
            <w:noWrap/>
            <w:vAlign w:val="center"/>
            <w:hideMark/>
          </w:tcPr>
          <w:p w14:paraId="5527F91C"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1,799</w:t>
            </w:r>
          </w:p>
        </w:tc>
        <w:tc>
          <w:tcPr>
            <w:tcW w:w="706" w:type="dxa"/>
            <w:tcBorders>
              <w:top w:val="nil"/>
              <w:left w:val="nil"/>
              <w:bottom w:val="single" w:sz="4" w:space="0" w:color="auto"/>
              <w:right w:val="nil"/>
            </w:tcBorders>
            <w:shd w:val="clear" w:color="auto" w:fill="auto"/>
            <w:noWrap/>
            <w:vAlign w:val="center"/>
            <w:hideMark/>
          </w:tcPr>
          <w:p w14:paraId="798C8009"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0/3%</w:t>
            </w:r>
          </w:p>
        </w:tc>
        <w:tc>
          <w:tcPr>
            <w:tcW w:w="823" w:type="dxa"/>
            <w:tcBorders>
              <w:top w:val="nil"/>
              <w:left w:val="nil"/>
              <w:bottom w:val="single" w:sz="4" w:space="0" w:color="auto"/>
              <w:right w:val="nil"/>
            </w:tcBorders>
            <w:shd w:val="clear" w:color="auto" w:fill="auto"/>
            <w:noWrap/>
            <w:vAlign w:val="center"/>
            <w:hideMark/>
          </w:tcPr>
          <w:p w14:paraId="1E18C372"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52/9</w:t>
            </w:r>
          </w:p>
        </w:tc>
        <w:tc>
          <w:tcPr>
            <w:tcW w:w="625" w:type="dxa"/>
            <w:tcBorders>
              <w:top w:val="nil"/>
              <w:left w:val="nil"/>
              <w:bottom w:val="single" w:sz="4" w:space="0" w:color="auto"/>
              <w:right w:val="nil"/>
            </w:tcBorders>
            <w:shd w:val="clear" w:color="auto" w:fill="auto"/>
            <w:noWrap/>
            <w:vAlign w:val="center"/>
            <w:hideMark/>
          </w:tcPr>
          <w:p w14:paraId="370EAEBA"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58/7</w:t>
            </w:r>
          </w:p>
        </w:tc>
        <w:tc>
          <w:tcPr>
            <w:tcW w:w="641" w:type="dxa"/>
            <w:tcBorders>
              <w:top w:val="nil"/>
              <w:left w:val="nil"/>
              <w:bottom w:val="single" w:sz="4" w:space="0" w:color="auto"/>
              <w:right w:val="nil"/>
            </w:tcBorders>
            <w:shd w:val="clear" w:color="auto" w:fill="auto"/>
            <w:noWrap/>
            <w:vAlign w:val="center"/>
            <w:hideMark/>
          </w:tcPr>
          <w:p w14:paraId="4951E5E5"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32/0</w:t>
            </w:r>
          </w:p>
        </w:tc>
        <w:tc>
          <w:tcPr>
            <w:tcW w:w="724" w:type="dxa"/>
            <w:tcBorders>
              <w:top w:val="nil"/>
              <w:left w:val="nil"/>
              <w:bottom w:val="single" w:sz="4" w:space="0" w:color="auto"/>
              <w:right w:val="nil"/>
            </w:tcBorders>
            <w:shd w:val="clear" w:color="auto" w:fill="auto"/>
            <w:noWrap/>
            <w:vAlign w:val="center"/>
            <w:hideMark/>
          </w:tcPr>
          <w:p w14:paraId="65ED513D"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6/5</w:t>
            </w:r>
          </w:p>
        </w:tc>
        <w:tc>
          <w:tcPr>
            <w:tcW w:w="1264" w:type="dxa"/>
            <w:tcBorders>
              <w:top w:val="nil"/>
              <w:left w:val="nil"/>
              <w:bottom w:val="single" w:sz="4" w:space="0" w:color="auto"/>
              <w:right w:val="nil"/>
            </w:tcBorders>
            <w:shd w:val="clear" w:color="auto" w:fill="auto"/>
            <w:noWrap/>
            <w:vAlign w:val="center"/>
            <w:hideMark/>
          </w:tcPr>
          <w:p w14:paraId="5C528333"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122,303,822</w:t>
            </w:r>
          </w:p>
        </w:tc>
        <w:tc>
          <w:tcPr>
            <w:tcW w:w="1280" w:type="dxa"/>
            <w:tcBorders>
              <w:top w:val="nil"/>
              <w:left w:val="nil"/>
              <w:bottom w:val="single" w:sz="4" w:space="0" w:color="auto"/>
              <w:right w:val="nil"/>
            </w:tcBorders>
            <w:shd w:val="clear" w:color="auto" w:fill="auto"/>
            <w:noWrap/>
            <w:vAlign w:val="center"/>
            <w:hideMark/>
          </w:tcPr>
          <w:p w14:paraId="648026E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141,340,598</w:t>
            </w:r>
          </w:p>
        </w:tc>
      </w:tr>
      <w:tr w:rsidR="001D3AF7" w:rsidRPr="001023CD" w14:paraId="625E706C" w14:textId="77777777" w:rsidTr="00476BA4">
        <w:trPr>
          <w:trHeight w:val="20"/>
        </w:trPr>
        <w:tc>
          <w:tcPr>
            <w:tcW w:w="1199" w:type="dxa"/>
            <w:vMerge/>
            <w:tcBorders>
              <w:top w:val="nil"/>
              <w:left w:val="nil"/>
              <w:bottom w:val="single" w:sz="4" w:space="0" w:color="000000"/>
              <w:right w:val="nil"/>
            </w:tcBorders>
            <w:vAlign w:val="center"/>
            <w:hideMark/>
          </w:tcPr>
          <w:p w14:paraId="61AA8418"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659A65E2"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زن</w:t>
            </w:r>
          </w:p>
        </w:tc>
        <w:tc>
          <w:tcPr>
            <w:tcW w:w="935" w:type="dxa"/>
            <w:tcBorders>
              <w:top w:val="nil"/>
              <w:left w:val="nil"/>
              <w:bottom w:val="single" w:sz="4" w:space="0" w:color="auto"/>
              <w:right w:val="nil"/>
            </w:tcBorders>
            <w:shd w:val="clear" w:color="auto" w:fill="auto"/>
            <w:noWrap/>
            <w:vAlign w:val="center"/>
            <w:hideMark/>
          </w:tcPr>
          <w:p w14:paraId="6F436EC8"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23</w:t>
            </w:r>
          </w:p>
        </w:tc>
        <w:tc>
          <w:tcPr>
            <w:tcW w:w="706" w:type="dxa"/>
            <w:tcBorders>
              <w:top w:val="nil"/>
              <w:left w:val="nil"/>
              <w:bottom w:val="single" w:sz="4" w:space="0" w:color="auto"/>
              <w:right w:val="nil"/>
            </w:tcBorders>
            <w:shd w:val="clear" w:color="auto" w:fill="auto"/>
            <w:noWrap/>
            <w:vAlign w:val="center"/>
            <w:hideMark/>
          </w:tcPr>
          <w:p w14:paraId="08FDED2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0/0%</w:t>
            </w:r>
          </w:p>
        </w:tc>
        <w:tc>
          <w:tcPr>
            <w:tcW w:w="823" w:type="dxa"/>
            <w:tcBorders>
              <w:top w:val="nil"/>
              <w:left w:val="nil"/>
              <w:bottom w:val="single" w:sz="4" w:space="0" w:color="auto"/>
              <w:right w:val="nil"/>
            </w:tcBorders>
            <w:shd w:val="clear" w:color="auto" w:fill="auto"/>
            <w:noWrap/>
            <w:vAlign w:val="center"/>
            <w:hideMark/>
          </w:tcPr>
          <w:p w14:paraId="107F2292"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49/8</w:t>
            </w:r>
          </w:p>
        </w:tc>
        <w:tc>
          <w:tcPr>
            <w:tcW w:w="625" w:type="dxa"/>
            <w:tcBorders>
              <w:top w:val="nil"/>
              <w:left w:val="nil"/>
              <w:bottom w:val="single" w:sz="4" w:space="0" w:color="auto"/>
              <w:right w:val="nil"/>
            </w:tcBorders>
            <w:shd w:val="clear" w:color="auto" w:fill="auto"/>
            <w:noWrap/>
            <w:vAlign w:val="center"/>
            <w:hideMark/>
          </w:tcPr>
          <w:p w14:paraId="785E001F"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53/9</w:t>
            </w:r>
          </w:p>
        </w:tc>
        <w:tc>
          <w:tcPr>
            <w:tcW w:w="641" w:type="dxa"/>
            <w:tcBorders>
              <w:top w:val="nil"/>
              <w:left w:val="nil"/>
              <w:bottom w:val="single" w:sz="4" w:space="0" w:color="auto"/>
              <w:right w:val="nil"/>
            </w:tcBorders>
            <w:shd w:val="clear" w:color="auto" w:fill="auto"/>
            <w:noWrap/>
            <w:vAlign w:val="center"/>
            <w:hideMark/>
          </w:tcPr>
          <w:p w14:paraId="4937913C"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28/8</w:t>
            </w:r>
          </w:p>
        </w:tc>
        <w:tc>
          <w:tcPr>
            <w:tcW w:w="724" w:type="dxa"/>
            <w:tcBorders>
              <w:top w:val="nil"/>
              <w:left w:val="nil"/>
              <w:bottom w:val="single" w:sz="4" w:space="0" w:color="auto"/>
              <w:right w:val="nil"/>
            </w:tcBorders>
            <w:shd w:val="clear" w:color="auto" w:fill="auto"/>
            <w:noWrap/>
            <w:vAlign w:val="center"/>
            <w:hideMark/>
          </w:tcPr>
          <w:p w14:paraId="73CB7AE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7/5</w:t>
            </w:r>
          </w:p>
        </w:tc>
        <w:tc>
          <w:tcPr>
            <w:tcW w:w="1264" w:type="dxa"/>
            <w:tcBorders>
              <w:top w:val="nil"/>
              <w:left w:val="nil"/>
              <w:bottom w:val="single" w:sz="4" w:space="0" w:color="auto"/>
              <w:right w:val="nil"/>
            </w:tcBorders>
            <w:shd w:val="clear" w:color="auto" w:fill="auto"/>
            <w:noWrap/>
            <w:vAlign w:val="center"/>
            <w:hideMark/>
          </w:tcPr>
          <w:p w14:paraId="603683B3"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89,790,740</w:t>
            </w:r>
          </w:p>
        </w:tc>
        <w:tc>
          <w:tcPr>
            <w:tcW w:w="1280" w:type="dxa"/>
            <w:tcBorders>
              <w:top w:val="nil"/>
              <w:left w:val="nil"/>
              <w:bottom w:val="single" w:sz="4" w:space="0" w:color="auto"/>
              <w:right w:val="nil"/>
            </w:tcBorders>
            <w:shd w:val="clear" w:color="auto" w:fill="auto"/>
            <w:noWrap/>
            <w:vAlign w:val="center"/>
            <w:hideMark/>
          </w:tcPr>
          <w:p w14:paraId="26674212"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95,867,084</w:t>
            </w:r>
          </w:p>
        </w:tc>
      </w:tr>
      <w:tr w:rsidR="001D3AF7" w:rsidRPr="001023CD" w14:paraId="6D992AAF" w14:textId="77777777" w:rsidTr="00476BA4">
        <w:trPr>
          <w:trHeight w:val="20"/>
        </w:trPr>
        <w:tc>
          <w:tcPr>
            <w:tcW w:w="1199" w:type="dxa"/>
            <w:vMerge/>
            <w:tcBorders>
              <w:top w:val="nil"/>
              <w:left w:val="nil"/>
              <w:bottom w:val="single" w:sz="4" w:space="0" w:color="000000"/>
              <w:right w:val="nil"/>
            </w:tcBorders>
            <w:vAlign w:val="center"/>
            <w:hideMark/>
          </w:tcPr>
          <w:p w14:paraId="5C0BCECD"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4C097A12"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کل</w:t>
            </w:r>
          </w:p>
        </w:tc>
        <w:tc>
          <w:tcPr>
            <w:tcW w:w="935" w:type="dxa"/>
            <w:tcBorders>
              <w:top w:val="nil"/>
              <w:left w:val="nil"/>
              <w:bottom w:val="single" w:sz="4" w:space="0" w:color="auto"/>
              <w:right w:val="nil"/>
            </w:tcBorders>
            <w:shd w:val="clear" w:color="000000" w:fill="DDEBF7"/>
            <w:noWrap/>
            <w:vAlign w:val="center"/>
            <w:hideMark/>
          </w:tcPr>
          <w:p w14:paraId="229CD81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1,822</w:t>
            </w:r>
          </w:p>
        </w:tc>
        <w:tc>
          <w:tcPr>
            <w:tcW w:w="706" w:type="dxa"/>
            <w:tcBorders>
              <w:top w:val="nil"/>
              <w:left w:val="nil"/>
              <w:bottom w:val="single" w:sz="4" w:space="0" w:color="auto"/>
              <w:right w:val="nil"/>
            </w:tcBorders>
            <w:shd w:val="clear" w:color="000000" w:fill="DDEBF7"/>
            <w:noWrap/>
            <w:vAlign w:val="center"/>
            <w:hideMark/>
          </w:tcPr>
          <w:p w14:paraId="761A8BC5"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0/3%</w:t>
            </w:r>
          </w:p>
        </w:tc>
        <w:tc>
          <w:tcPr>
            <w:tcW w:w="823" w:type="dxa"/>
            <w:tcBorders>
              <w:top w:val="nil"/>
              <w:left w:val="nil"/>
              <w:bottom w:val="single" w:sz="4" w:space="0" w:color="auto"/>
              <w:right w:val="nil"/>
            </w:tcBorders>
            <w:shd w:val="clear" w:color="000000" w:fill="DDEBF7"/>
            <w:noWrap/>
            <w:vAlign w:val="center"/>
            <w:hideMark/>
          </w:tcPr>
          <w:p w14:paraId="73710537"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52/8</w:t>
            </w:r>
          </w:p>
        </w:tc>
        <w:tc>
          <w:tcPr>
            <w:tcW w:w="625" w:type="dxa"/>
            <w:tcBorders>
              <w:top w:val="nil"/>
              <w:left w:val="nil"/>
              <w:bottom w:val="single" w:sz="4" w:space="0" w:color="auto"/>
              <w:right w:val="nil"/>
            </w:tcBorders>
            <w:shd w:val="clear" w:color="000000" w:fill="DDEBF7"/>
            <w:noWrap/>
            <w:vAlign w:val="center"/>
            <w:hideMark/>
          </w:tcPr>
          <w:p w14:paraId="51E20A89"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58/6</w:t>
            </w:r>
          </w:p>
        </w:tc>
        <w:tc>
          <w:tcPr>
            <w:tcW w:w="641" w:type="dxa"/>
            <w:tcBorders>
              <w:top w:val="nil"/>
              <w:left w:val="nil"/>
              <w:bottom w:val="single" w:sz="4" w:space="0" w:color="auto"/>
              <w:right w:val="nil"/>
            </w:tcBorders>
            <w:shd w:val="clear" w:color="000000" w:fill="DDEBF7"/>
            <w:noWrap/>
            <w:vAlign w:val="center"/>
            <w:hideMark/>
          </w:tcPr>
          <w:p w14:paraId="67BB17D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32/0</w:t>
            </w:r>
          </w:p>
        </w:tc>
        <w:tc>
          <w:tcPr>
            <w:tcW w:w="724" w:type="dxa"/>
            <w:tcBorders>
              <w:top w:val="nil"/>
              <w:left w:val="nil"/>
              <w:bottom w:val="single" w:sz="4" w:space="0" w:color="auto"/>
              <w:right w:val="nil"/>
            </w:tcBorders>
            <w:shd w:val="clear" w:color="000000" w:fill="DDEBF7"/>
            <w:noWrap/>
            <w:vAlign w:val="center"/>
            <w:hideMark/>
          </w:tcPr>
          <w:p w14:paraId="0F8E666E"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6/5</w:t>
            </w:r>
          </w:p>
        </w:tc>
        <w:tc>
          <w:tcPr>
            <w:tcW w:w="1264" w:type="dxa"/>
            <w:tcBorders>
              <w:top w:val="nil"/>
              <w:left w:val="nil"/>
              <w:bottom w:val="single" w:sz="4" w:space="0" w:color="auto"/>
              <w:right w:val="nil"/>
            </w:tcBorders>
            <w:shd w:val="clear" w:color="000000" w:fill="DDEBF7"/>
            <w:noWrap/>
            <w:vAlign w:val="center"/>
            <w:hideMark/>
          </w:tcPr>
          <w:p w14:paraId="64FC3CD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121,893,393</w:t>
            </w:r>
          </w:p>
        </w:tc>
        <w:tc>
          <w:tcPr>
            <w:tcW w:w="1280" w:type="dxa"/>
            <w:tcBorders>
              <w:top w:val="nil"/>
              <w:left w:val="nil"/>
              <w:bottom w:val="single" w:sz="4" w:space="0" w:color="auto"/>
              <w:right w:val="nil"/>
            </w:tcBorders>
            <w:shd w:val="clear" w:color="000000" w:fill="DDEBF7"/>
            <w:noWrap/>
            <w:vAlign w:val="center"/>
            <w:hideMark/>
          </w:tcPr>
          <w:p w14:paraId="3BB6C465"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140,766,564</w:t>
            </w:r>
          </w:p>
        </w:tc>
      </w:tr>
      <w:tr w:rsidR="001D3AF7" w:rsidRPr="001023CD" w14:paraId="4BD6C8BD" w14:textId="77777777" w:rsidTr="00476BA4">
        <w:trPr>
          <w:trHeight w:val="20"/>
        </w:trPr>
        <w:tc>
          <w:tcPr>
            <w:tcW w:w="1199" w:type="dxa"/>
            <w:vMerge w:val="restart"/>
            <w:tcBorders>
              <w:top w:val="nil"/>
              <w:left w:val="nil"/>
              <w:bottom w:val="single" w:sz="4" w:space="0" w:color="000000"/>
              <w:right w:val="nil"/>
            </w:tcBorders>
            <w:shd w:val="clear" w:color="000000" w:fill="BDD7EE"/>
            <w:vAlign w:val="center"/>
            <w:hideMark/>
          </w:tcPr>
          <w:p w14:paraId="28076D2B"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خراسان جنوبي</w:t>
            </w:r>
          </w:p>
        </w:tc>
        <w:tc>
          <w:tcPr>
            <w:tcW w:w="829" w:type="dxa"/>
            <w:tcBorders>
              <w:top w:val="nil"/>
              <w:left w:val="nil"/>
              <w:bottom w:val="single" w:sz="4" w:space="0" w:color="auto"/>
              <w:right w:val="nil"/>
            </w:tcBorders>
            <w:shd w:val="clear" w:color="000000" w:fill="BDD7EE"/>
            <w:vAlign w:val="center"/>
            <w:hideMark/>
          </w:tcPr>
          <w:p w14:paraId="3FF3CC2F" w14:textId="77777777" w:rsidR="001D3AF7" w:rsidRPr="001023CD" w:rsidRDefault="001D3AF7"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مرد</w:t>
            </w:r>
          </w:p>
        </w:tc>
        <w:tc>
          <w:tcPr>
            <w:tcW w:w="935" w:type="dxa"/>
            <w:tcBorders>
              <w:top w:val="nil"/>
              <w:left w:val="nil"/>
              <w:bottom w:val="single" w:sz="4" w:space="0" w:color="auto"/>
              <w:right w:val="nil"/>
            </w:tcBorders>
            <w:shd w:val="clear" w:color="auto" w:fill="auto"/>
            <w:noWrap/>
            <w:vAlign w:val="center"/>
            <w:hideMark/>
          </w:tcPr>
          <w:p w14:paraId="06ECFE72"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6,497</w:t>
            </w:r>
          </w:p>
        </w:tc>
        <w:tc>
          <w:tcPr>
            <w:tcW w:w="706" w:type="dxa"/>
            <w:tcBorders>
              <w:top w:val="nil"/>
              <w:left w:val="nil"/>
              <w:bottom w:val="single" w:sz="4" w:space="0" w:color="auto"/>
              <w:right w:val="nil"/>
            </w:tcBorders>
            <w:shd w:val="clear" w:color="auto" w:fill="auto"/>
            <w:noWrap/>
            <w:vAlign w:val="center"/>
            <w:hideMark/>
          </w:tcPr>
          <w:p w14:paraId="4CEA06F2"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w:t>
            </w:r>
          </w:p>
        </w:tc>
        <w:tc>
          <w:tcPr>
            <w:tcW w:w="823" w:type="dxa"/>
            <w:tcBorders>
              <w:top w:val="nil"/>
              <w:left w:val="nil"/>
              <w:bottom w:val="single" w:sz="4" w:space="0" w:color="auto"/>
              <w:right w:val="nil"/>
            </w:tcBorders>
            <w:shd w:val="clear" w:color="auto" w:fill="auto"/>
            <w:noWrap/>
            <w:vAlign w:val="center"/>
            <w:hideMark/>
          </w:tcPr>
          <w:p w14:paraId="49196035"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50/0</w:t>
            </w:r>
          </w:p>
        </w:tc>
        <w:tc>
          <w:tcPr>
            <w:tcW w:w="625" w:type="dxa"/>
            <w:tcBorders>
              <w:top w:val="nil"/>
              <w:left w:val="nil"/>
              <w:bottom w:val="single" w:sz="4" w:space="0" w:color="auto"/>
              <w:right w:val="nil"/>
            </w:tcBorders>
            <w:shd w:val="clear" w:color="auto" w:fill="auto"/>
            <w:noWrap/>
            <w:vAlign w:val="center"/>
            <w:hideMark/>
          </w:tcPr>
          <w:p w14:paraId="6D8CB97A"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56/8</w:t>
            </w:r>
          </w:p>
        </w:tc>
        <w:tc>
          <w:tcPr>
            <w:tcW w:w="641" w:type="dxa"/>
            <w:tcBorders>
              <w:top w:val="nil"/>
              <w:left w:val="nil"/>
              <w:bottom w:val="single" w:sz="4" w:space="0" w:color="auto"/>
              <w:right w:val="nil"/>
            </w:tcBorders>
            <w:shd w:val="clear" w:color="auto" w:fill="auto"/>
            <w:noWrap/>
            <w:vAlign w:val="center"/>
            <w:hideMark/>
          </w:tcPr>
          <w:p w14:paraId="4AB4708F"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32/4</w:t>
            </w:r>
          </w:p>
        </w:tc>
        <w:tc>
          <w:tcPr>
            <w:tcW w:w="724" w:type="dxa"/>
            <w:tcBorders>
              <w:top w:val="nil"/>
              <w:left w:val="nil"/>
              <w:bottom w:val="single" w:sz="4" w:space="0" w:color="auto"/>
              <w:right w:val="nil"/>
            </w:tcBorders>
            <w:shd w:val="clear" w:color="auto" w:fill="auto"/>
            <w:noWrap/>
            <w:vAlign w:val="center"/>
            <w:hideMark/>
          </w:tcPr>
          <w:p w14:paraId="074F05E1"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8/3</w:t>
            </w:r>
          </w:p>
        </w:tc>
        <w:tc>
          <w:tcPr>
            <w:tcW w:w="1264" w:type="dxa"/>
            <w:tcBorders>
              <w:top w:val="nil"/>
              <w:left w:val="nil"/>
              <w:bottom w:val="single" w:sz="4" w:space="0" w:color="auto"/>
              <w:right w:val="nil"/>
            </w:tcBorders>
            <w:shd w:val="clear" w:color="auto" w:fill="auto"/>
            <w:noWrap/>
            <w:vAlign w:val="center"/>
            <w:hideMark/>
          </w:tcPr>
          <w:p w14:paraId="7DA139BD"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107,094,349</w:t>
            </w:r>
          </w:p>
        </w:tc>
        <w:tc>
          <w:tcPr>
            <w:tcW w:w="1280" w:type="dxa"/>
            <w:tcBorders>
              <w:top w:val="nil"/>
              <w:left w:val="nil"/>
              <w:bottom w:val="single" w:sz="4" w:space="0" w:color="auto"/>
              <w:right w:val="nil"/>
            </w:tcBorders>
            <w:shd w:val="clear" w:color="auto" w:fill="auto"/>
            <w:noWrap/>
            <w:vAlign w:val="center"/>
            <w:hideMark/>
          </w:tcPr>
          <w:p w14:paraId="2D30FFEC"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126,688,857</w:t>
            </w:r>
          </w:p>
        </w:tc>
      </w:tr>
      <w:tr w:rsidR="001D3AF7" w:rsidRPr="001023CD" w14:paraId="4D113B74" w14:textId="77777777" w:rsidTr="00476BA4">
        <w:trPr>
          <w:trHeight w:val="20"/>
        </w:trPr>
        <w:tc>
          <w:tcPr>
            <w:tcW w:w="1199" w:type="dxa"/>
            <w:vMerge/>
            <w:tcBorders>
              <w:top w:val="nil"/>
              <w:left w:val="nil"/>
              <w:bottom w:val="single" w:sz="4" w:space="0" w:color="000000"/>
              <w:right w:val="nil"/>
            </w:tcBorders>
            <w:vAlign w:val="center"/>
            <w:hideMark/>
          </w:tcPr>
          <w:p w14:paraId="09DFE9DB"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6E1B3F50"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زن</w:t>
            </w:r>
          </w:p>
        </w:tc>
        <w:tc>
          <w:tcPr>
            <w:tcW w:w="935" w:type="dxa"/>
            <w:tcBorders>
              <w:top w:val="nil"/>
              <w:left w:val="nil"/>
              <w:bottom w:val="single" w:sz="4" w:space="0" w:color="auto"/>
              <w:right w:val="nil"/>
            </w:tcBorders>
            <w:shd w:val="clear" w:color="auto" w:fill="auto"/>
            <w:noWrap/>
            <w:vAlign w:val="center"/>
            <w:hideMark/>
          </w:tcPr>
          <w:p w14:paraId="2658C837"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154</w:t>
            </w:r>
          </w:p>
        </w:tc>
        <w:tc>
          <w:tcPr>
            <w:tcW w:w="706" w:type="dxa"/>
            <w:tcBorders>
              <w:top w:val="nil"/>
              <w:left w:val="nil"/>
              <w:bottom w:val="single" w:sz="4" w:space="0" w:color="auto"/>
              <w:right w:val="nil"/>
            </w:tcBorders>
            <w:shd w:val="clear" w:color="auto" w:fill="auto"/>
            <w:noWrap/>
            <w:vAlign w:val="center"/>
            <w:hideMark/>
          </w:tcPr>
          <w:p w14:paraId="3705AC0A"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0/0%</w:t>
            </w:r>
          </w:p>
        </w:tc>
        <w:tc>
          <w:tcPr>
            <w:tcW w:w="823" w:type="dxa"/>
            <w:tcBorders>
              <w:top w:val="nil"/>
              <w:left w:val="nil"/>
              <w:bottom w:val="single" w:sz="4" w:space="0" w:color="auto"/>
              <w:right w:val="nil"/>
            </w:tcBorders>
            <w:shd w:val="clear" w:color="auto" w:fill="auto"/>
            <w:noWrap/>
            <w:vAlign w:val="center"/>
            <w:hideMark/>
          </w:tcPr>
          <w:p w14:paraId="6FA5CF1A"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51/3</w:t>
            </w:r>
          </w:p>
        </w:tc>
        <w:tc>
          <w:tcPr>
            <w:tcW w:w="625" w:type="dxa"/>
            <w:tcBorders>
              <w:top w:val="nil"/>
              <w:left w:val="nil"/>
              <w:bottom w:val="single" w:sz="4" w:space="0" w:color="auto"/>
              <w:right w:val="nil"/>
            </w:tcBorders>
            <w:shd w:val="clear" w:color="auto" w:fill="auto"/>
            <w:noWrap/>
            <w:vAlign w:val="center"/>
            <w:hideMark/>
          </w:tcPr>
          <w:p w14:paraId="4706FF9F"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54/6</w:t>
            </w:r>
          </w:p>
        </w:tc>
        <w:tc>
          <w:tcPr>
            <w:tcW w:w="641" w:type="dxa"/>
            <w:tcBorders>
              <w:top w:val="nil"/>
              <w:left w:val="nil"/>
              <w:bottom w:val="single" w:sz="4" w:space="0" w:color="auto"/>
              <w:right w:val="nil"/>
            </w:tcBorders>
            <w:shd w:val="clear" w:color="auto" w:fill="auto"/>
            <w:noWrap/>
            <w:vAlign w:val="center"/>
            <w:hideMark/>
          </w:tcPr>
          <w:p w14:paraId="7289553E"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25/7</w:t>
            </w:r>
          </w:p>
        </w:tc>
        <w:tc>
          <w:tcPr>
            <w:tcW w:w="724" w:type="dxa"/>
            <w:tcBorders>
              <w:top w:val="nil"/>
              <w:left w:val="nil"/>
              <w:bottom w:val="single" w:sz="4" w:space="0" w:color="auto"/>
              <w:right w:val="nil"/>
            </w:tcBorders>
            <w:shd w:val="clear" w:color="auto" w:fill="auto"/>
            <w:noWrap/>
            <w:vAlign w:val="center"/>
            <w:hideMark/>
          </w:tcPr>
          <w:p w14:paraId="19982D9A"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6/5</w:t>
            </w:r>
          </w:p>
        </w:tc>
        <w:tc>
          <w:tcPr>
            <w:tcW w:w="1264" w:type="dxa"/>
            <w:tcBorders>
              <w:top w:val="nil"/>
              <w:left w:val="nil"/>
              <w:bottom w:val="single" w:sz="4" w:space="0" w:color="auto"/>
              <w:right w:val="nil"/>
            </w:tcBorders>
            <w:shd w:val="clear" w:color="auto" w:fill="auto"/>
            <w:noWrap/>
            <w:vAlign w:val="center"/>
            <w:hideMark/>
          </w:tcPr>
          <w:p w14:paraId="7E1A2D01"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75,323,278</w:t>
            </w:r>
          </w:p>
        </w:tc>
        <w:tc>
          <w:tcPr>
            <w:tcW w:w="1280" w:type="dxa"/>
            <w:tcBorders>
              <w:top w:val="nil"/>
              <w:left w:val="nil"/>
              <w:bottom w:val="single" w:sz="4" w:space="0" w:color="auto"/>
              <w:right w:val="nil"/>
            </w:tcBorders>
            <w:shd w:val="clear" w:color="auto" w:fill="auto"/>
            <w:noWrap/>
            <w:vAlign w:val="center"/>
            <w:hideMark/>
          </w:tcPr>
          <w:p w14:paraId="4D3D8B2E"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81,743,004</w:t>
            </w:r>
          </w:p>
        </w:tc>
      </w:tr>
      <w:tr w:rsidR="001D3AF7" w:rsidRPr="001023CD" w14:paraId="394C00A9" w14:textId="77777777" w:rsidTr="00476BA4">
        <w:trPr>
          <w:trHeight w:val="20"/>
        </w:trPr>
        <w:tc>
          <w:tcPr>
            <w:tcW w:w="1199" w:type="dxa"/>
            <w:vMerge/>
            <w:tcBorders>
              <w:top w:val="nil"/>
              <w:left w:val="nil"/>
              <w:bottom w:val="single" w:sz="4" w:space="0" w:color="000000"/>
              <w:right w:val="nil"/>
            </w:tcBorders>
            <w:vAlign w:val="center"/>
            <w:hideMark/>
          </w:tcPr>
          <w:p w14:paraId="29229F84"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304E64A5"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کل</w:t>
            </w:r>
          </w:p>
        </w:tc>
        <w:tc>
          <w:tcPr>
            <w:tcW w:w="935" w:type="dxa"/>
            <w:tcBorders>
              <w:top w:val="nil"/>
              <w:left w:val="nil"/>
              <w:bottom w:val="single" w:sz="4" w:space="0" w:color="auto"/>
              <w:right w:val="nil"/>
            </w:tcBorders>
            <w:shd w:val="clear" w:color="000000" w:fill="DDEBF7"/>
            <w:noWrap/>
            <w:vAlign w:val="center"/>
            <w:hideMark/>
          </w:tcPr>
          <w:p w14:paraId="4A77D1AD"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6,651</w:t>
            </w:r>
          </w:p>
        </w:tc>
        <w:tc>
          <w:tcPr>
            <w:tcW w:w="706" w:type="dxa"/>
            <w:tcBorders>
              <w:top w:val="nil"/>
              <w:left w:val="nil"/>
              <w:bottom w:val="single" w:sz="4" w:space="0" w:color="auto"/>
              <w:right w:val="nil"/>
            </w:tcBorders>
            <w:shd w:val="clear" w:color="000000" w:fill="DDEBF7"/>
            <w:noWrap/>
            <w:vAlign w:val="center"/>
            <w:hideMark/>
          </w:tcPr>
          <w:p w14:paraId="71B3BB7A"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1/1%</w:t>
            </w:r>
          </w:p>
        </w:tc>
        <w:tc>
          <w:tcPr>
            <w:tcW w:w="823" w:type="dxa"/>
            <w:tcBorders>
              <w:top w:val="nil"/>
              <w:left w:val="nil"/>
              <w:bottom w:val="single" w:sz="4" w:space="0" w:color="auto"/>
              <w:right w:val="nil"/>
            </w:tcBorders>
            <w:shd w:val="clear" w:color="000000" w:fill="DDEBF7"/>
            <w:noWrap/>
            <w:vAlign w:val="center"/>
            <w:hideMark/>
          </w:tcPr>
          <w:p w14:paraId="172C2B2A"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50/0</w:t>
            </w:r>
          </w:p>
        </w:tc>
        <w:tc>
          <w:tcPr>
            <w:tcW w:w="625" w:type="dxa"/>
            <w:tcBorders>
              <w:top w:val="nil"/>
              <w:left w:val="nil"/>
              <w:bottom w:val="single" w:sz="4" w:space="0" w:color="auto"/>
              <w:right w:val="nil"/>
            </w:tcBorders>
            <w:shd w:val="clear" w:color="000000" w:fill="DDEBF7"/>
            <w:noWrap/>
            <w:vAlign w:val="center"/>
            <w:hideMark/>
          </w:tcPr>
          <w:p w14:paraId="148096D8"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56/8</w:t>
            </w:r>
          </w:p>
        </w:tc>
        <w:tc>
          <w:tcPr>
            <w:tcW w:w="641" w:type="dxa"/>
            <w:tcBorders>
              <w:top w:val="nil"/>
              <w:left w:val="nil"/>
              <w:bottom w:val="single" w:sz="4" w:space="0" w:color="auto"/>
              <w:right w:val="nil"/>
            </w:tcBorders>
            <w:shd w:val="clear" w:color="000000" w:fill="DDEBF7"/>
            <w:noWrap/>
            <w:vAlign w:val="center"/>
            <w:hideMark/>
          </w:tcPr>
          <w:p w14:paraId="242792DE"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32/3</w:t>
            </w:r>
          </w:p>
        </w:tc>
        <w:tc>
          <w:tcPr>
            <w:tcW w:w="724" w:type="dxa"/>
            <w:tcBorders>
              <w:top w:val="nil"/>
              <w:left w:val="nil"/>
              <w:bottom w:val="single" w:sz="4" w:space="0" w:color="auto"/>
              <w:right w:val="nil"/>
            </w:tcBorders>
            <w:shd w:val="clear" w:color="000000" w:fill="DDEBF7"/>
            <w:noWrap/>
            <w:vAlign w:val="center"/>
            <w:hideMark/>
          </w:tcPr>
          <w:p w14:paraId="1D3A238B"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8/2</w:t>
            </w:r>
          </w:p>
        </w:tc>
        <w:tc>
          <w:tcPr>
            <w:tcW w:w="1264" w:type="dxa"/>
            <w:tcBorders>
              <w:top w:val="nil"/>
              <w:left w:val="nil"/>
              <w:bottom w:val="single" w:sz="4" w:space="0" w:color="auto"/>
              <w:right w:val="nil"/>
            </w:tcBorders>
            <w:shd w:val="clear" w:color="000000" w:fill="DDEBF7"/>
            <w:noWrap/>
            <w:vAlign w:val="center"/>
            <w:hideMark/>
          </w:tcPr>
          <w:p w14:paraId="5A725D9E"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106,358,708</w:t>
            </w:r>
          </w:p>
        </w:tc>
        <w:tc>
          <w:tcPr>
            <w:tcW w:w="1280" w:type="dxa"/>
            <w:tcBorders>
              <w:top w:val="nil"/>
              <w:left w:val="nil"/>
              <w:bottom w:val="single" w:sz="4" w:space="0" w:color="auto"/>
              <w:right w:val="nil"/>
            </w:tcBorders>
            <w:shd w:val="clear" w:color="000000" w:fill="DDEBF7"/>
            <w:noWrap/>
            <w:vAlign w:val="center"/>
            <w:hideMark/>
          </w:tcPr>
          <w:p w14:paraId="707E533B"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125,648,163</w:t>
            </w:r>
          </w:p>
        </w:tc>
      </w:tr>
      <w:tr w:rsidR="001D3AF7" w:rsidRPr="001023CD" w14:paraId="448D9B07" w14:textId="77777777" w:rsidTr="00476BA4">
        <w:trPr>
          <w:trHeight w:val="20"/>
        </w:trPr>
        <w:tc>
          <w:tcPr>
            <w:tcW w:w="1199" w:type="dxa"/>
            <w:vMerge w:val="restart"/>
            <w:tcBorders>
              <w:top w:val="nil"/>
              <w:left w:val="nil"/>
              <w:bottom w:val="single" w:sz="4" w:space="0" w:color="000000"/>
              <w:right w:val="nil"/>
            </w:tcBorders>
            <w:shd w:val="clear" w:color="000000" w:fill="BDD7EE"/>
            <w:vAlign w:val="center"/>
            <w:hideMark/>
          </w:tcPr>
          <w:p w14:paraId="33C2218C"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خراسان رضوي</w:t>
            </w:r>
          </w:p>
        </w:tc>
        <w:tc>
          <w:tcPr>
            <w:tcW w:w="829" w:type="dxa"/>
            <w:tcBorders>
              <w:top w:val="nil"/>
              <w:left w:val="nil"/>
              <w:bottom w:val="single" w:sz="4" w:space="0" w:color="auto"/>
              <w:right w:val="nil"/>
            </w:tcBorders>
            <w:shd w:val="clear" w:color="000000" w:fill="BDD7EE"/>
            <w:vAlign w:val="center"/>
            <w:hideMark/>
          </w:tcPr>
          <w:p w14:paraId="398DBCA5" w14:textId="77777777" w:rsidR="001D3AF7" w:rsidRPr="001023CD" w:rsidRDefault="001D3AF7"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مرد</w:t>
            </w:r>
          </w:p>
        </w:tc>
        <w:tc>
          <w:tcPr>
            <w:tcW w:w="935" w:type="dxa"/>
            <w:tcBorders>
              <w:top w:val="nil"/>
              <w:left w:val="nil"/>
              <w:bottom w:val="single" w:sz="4" w:space="0" w:color="auto"/>
              <w:right w:val="nil"/>
            </w:tcBorders>
            <w:shd w:val="clear" w:color="auto" w:fill="auto"/>
            <w:noWrap/>
            <w:vAlign w:val="center"/>
            <w:hideMark/>
          </w:tcPr>
          <w:p w14:paraId="0D8AD60B"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33,412</w:t>
            </w:r>
          </w:p>
        </w:tc>
        <w:tc>
          <w:tcPr>
            <w:tcW w:w="706" w:type="dxa"/>
            <w:tcBorders>
              <w:top w:val="nil"/>
              <w:left w:val="nil"/>
              <w:bottom w:val="single" w:sz="4" w:space="0" w:color="auto"/>
              <w:right w:val="nil"/>
            </w:tcBorders>
            <w:shd w:val="clear" w:color="auto" w:fill="auto"/>
            <w:noWrap/>
            <w:vAlign w:val="center"/>
            <w:hideMark/>
          </w:tcPr>
          <w:p w14:paraId="22421E25"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5/3%</w:t>
            </w:r>
          </w:p>
        </w:tc>
        <w:tc>
          <w:tcPr>
            <w:tcW w:w="823" w:type="dxa"/>
            <w:tcBorders>
              <w:top w:val="nil"/>
              <w:left w:val="nil"/>
              <w:bottom w:val="single" w:sz="4" w:space="0" w:color="auto"/>
              <w:right w:val="nil"/>
            </w:tcBorders>
            <w:shd w:val="clear" w:color="auto" w:fill="auto"/>
            <w:noWrap/>
            <w:vAlign w:val="center"/>
            <w:hideMark/>
          </w:tcPr>
          <w:p w14:paraId="5D8B231E"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50/4</w:t>
            </w:r>
          </w:p>
        </w:tc>
        <w:tc>
          <w:tcPr>
            <w:tcW w:w="625" w:type="dxa"/>
            <w:tcBorders>
              <w:top w:val="nil"/>
              <w:left w:val="nil"/>
              <w:bottom w:val="single" w:sz="4" w:space="0" w:color="auto"/>
              <w:right w:val="nil"/>
            </w:tcBorders>
            <w:shd w:val="clear" w:color="auto" w:fill="auto"/>
            <w:noWrap/>
            <w:vAlign w:val="center"/>
            <w:hideMark/>
          </w:tcPr>
          <w:p w14:paraId="3DCF202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58/0</w:t>
            </w:r>
          </w:p>
        </w:tc>
        <w:tc>
          <w:tcPr>
            <w:tcW w:w="641" w:type="dxa"/>
            <w:tcBorders>
              <w:top w:val="nil"/>
              <w:left w:val="nil"/>
              <w:bottom w:val="single" w:sz="4" w:space="0" w:color="auto"/>
              <w:right w:val="nil"/>
            </w:tcBorders>
            <w:shd w:val="clear" w:color="auto" w:fill="auto"/>
            <w:noWrap/>
            <w:vAlign w:val="center"/>
            <w:hideMark/>
          </w:tcPr>
          <w:p w14:paraId="4E111B02"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32/2</w:t>
            </w:r>
          </w:p>
        </w:tc>
        <w:tc>
          <w:tcPr>
            <w:tcW w:w="724" w:type="dxa"/>
            <w:tcBorders>
              <w:top w:val="nil"/>
              <w:left w:val="nil"/>
              <w:bottom w:val="single" w:sz="4" w:space="0" w:color="auto"/>
              <w:right w:val="nil"/>
            </w:tcBorders>
            <w:shd w:val="clear" w:color="auto" w:fill="auto"/>
            <w:noWrap/>
            <w:vAlign w:val="center"/>
            <w:hideMark/>
          </w:tcPr>
          <w:p w14:paraId="0146075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8/0</w:t>
            </w:r>
          </w:p>
        </w:tc>
        <w:tc>
          <w:tcPr>
            <w:tcW w:w="1264" w:type="dxa"/>
            <w:tcBorders>
              <w:top w:val="nil"/>
              <w:left w:val="nil"/>
              <w:bottom w:val="single" w:sz="4" w:space="0" w:color="auto"/>
              <w:right w:val="nil"/>
            </w:tcBorders>
            <w:shd w:val="clear" w:color="auto" w:fill="auto"/>
            <w:noWrap/>
            <w:vAlign w:val="center"/>
            <w:hideMark/>
          </w:tcPr>
          <w:p w14:paraId="7693CEB2"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102,734,856</w:t>
            </w:r>
          </w:p>
        </w:tc>
        <w:tc>
          <w:tcPr>
            <w:tcW w:w="1280" w:type="dxa"/>
            <w:tcBorders>
              <w:top w:val="nil"/>
              <w:left w:val="nil"/>
              <w:bottom w:val="single" w:sz="4" w:space="0" w:color="auto"/>
              <w:right w:val="nil"/>
            </w:tcBorders>
            <w:shd w:val="clear" w:color="auto" w:fill="auto"/>
            <w:noWrap/>
            <w:vAlign w:val="center"/>
            <w:hideMark/>
          </w:tcPr>
          <w:p w14:paraId="1F6D70D0"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121,153,224</w:t>
            </w:r>
          </w:p>
        </w:tc>
      </w:tr>
      <w:tr w:rsidR="001D3AF7" w:rsidRPr="001023CD" w14:paraId="027BB3C3" w14:textId="77777777" w:rsidTr="00476BA4">
        <w:trPr>
          <w:trHeight w:val="20"/>
        </w:trPr>
        <w:tc>
          <w:tcPr>
            <w:tcW w:w="1199" w:type="dxa"/>
            <w:vMerge/>
            <w:tcBorders>
              <w:top w:val="nil"/>
              <w:left w:val="nil"/>
              <w:bottom w:val="single" w:sz="4" w:space="0" w:color="000000"/>
              <w:right w:val="nil"/>
            </w:tcBorders>
            <w:vAlign w:val="center"/>
            <w:hideMark/>
          </w:tcPr>
          <w:p w14:paraId="07812F9E"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020C6C3C"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زن</w:t>
            </w:r>
          </w:p>
        </w:tc>
        <w:tc>
          <w:tcPr>
            <w:tcW w:w="935" w:type="dxa"/>
            <w:tcBorders>
              <w:top w:val="nil"/>
              <w:left w:val="nil"/>
              <w:bottom w:val="single" w:sz="4" w:space="0" w:color="auto"/>
              <w:right w:val="nil"/>
            </w:tcBorders>
            <w:shd w:val="clear" w:color="auto" w:fill="auto"/>
            <w:noWrap/>
            <w:vAlign w:val="center"/>
            <w:hideMark/>
          </w:tcPr>
          <w:p w14:paraId="31A0F73D"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2,108</w:t>
            </w:r>
          </w:p>
        </w:tc>
        <w:tc>
          <w:tcPr>
            <w:tcW w:w="706" w:type="dxa"/>
            <w:tcBorders>
              <w:top w:val="nil"/>
              <w:left w:val="nil"/>
              <w:bottom w:val="single" w:sz="4" w:space="0" w:color="auto"/>
              <w:right w:val="nil"/>
            </w:tcBorders>
            <w:shd w:val="clear" w:color="auto" w:fill="auto"/>
            <w:noWrap/>
            <w:vAlign w:val="center"/>
            <w:hideMark/>
          </w:tcPr>
          <w:p w14:paraId="0739B6E8"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0/3%</w:t>
            </w:r>
          </w:p>
        </w:tc>
        <w:tc>
          <w:tcPr>
            <w:tcW w:w="823" w:type="dxa"/>
            <w:tcBorders>
              <w:top w:val="nil"/>
              <w:left w:val="nil"/>
              <w:bottom w:val="single" w:sz="4" w:space="0" w:color="auto"/>
              <w:right w:val="nil"/>
            </w:tcBorders>
            <w:shd w:val="clear" w:color="auto" w:fill="auto"/>
            <w:noWrap/>
            <w:vAlign w:val="center"/>
            <w:hideMark/>
          </w:tcPr>
          <w:p w14:paraId="4C2AA14C"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48/9</w:t>
            </w:r>
          </w:p>
        </w:tc>
        <w:tc>
          <w:tcPr>
            <w:tcW w:w="625" w:type="dxa"/>
            <w:tcBorders>
              <w:top w:val="nil"/>
              <w:left w:val="nil"/>
              <w:bottom w:val="single" w:sz="4" w:space="0" w:color="auto"/>
              <w:right w:val="nil"/>
            </w:tcBorders>
            <w:shd w:val="clear" w:color="auto" w:fill="auto"/>
            <w:noWrap/>
            <w:vAlign w:val="center"/>
            <w:hideMark/>
          </w:tcPr>
          <w:p w14:paraId="1A7AB13C"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54/0</w:t>
            </w:r>
          </w:p>
        </w:tc>
        <w:tc>
          <w:tcPr>
            <w:tcW w:w="641" w:type="dxa"/>
            <w:tcBorders>
              <w:top w:val="nil"/>
              <w:left w:val="nil"/>
              <w:bottom w:val="single" w:sz="4" w:space="0" w:color="auto"/>
              <w:right w:val="nil"/>
            </w:tcBorders>
            <w:shd w:val="clear" w:color="auto" w:fill="auto"/>
            <w:noWrap/>
            <w:vAlign w:val="center"/>
            <w:hideMark/>
          </w:tcPr>
          <w:p w14:paraId="6FEE0F5B"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26/8</w:t>
            </w:r>
          </w:p>
        </w:tc>
        <w:tc>
          <w:tcPr>
            <w:tcW w:w="724" w:type="dxa"/>
            <w:tcBorders>
              <w:top w:val="nil"/>
              <w:left w:val="nil"/>
              <w:bottom w:val="single" w:sz="4" w:space="0" w:color="auto"/>
              <w:right w:val="nil"/>
            </w:tcBorders>
            <w:shd w:val="clear" w:color="auto" w:fill="auto"/>
            <w:noWrap/>
            <w:vAlign w:val="center"/>
            <w:hideMark/>
          </w:tcPr>
          <w:p w14:paraId="1ACFF79E"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7/2</w:t>
            </w:r>
          </w:p>
        </w:tc>
        <w:tc>
          <w:tcPr>
            <w:tcW w:w="1264" w:type="dxa"/>
            <w:tcBorders>
              <w:top w:val="nil"/>
              <w:left w:val="nil"/>
              <w:bottom w:val="single" w:sz="4" w:space="0" w:color="auto"/>
              <w:right w:val="nil"/>
            </w:tcBorders>
            <w:shd w:val="clear" w:color="auto" w:fill="auto"/>
            <w:noWrap/>
            <w:vAlign w:val="center"/>
            <w:hideMark/>
          </w:tcPr>
          <w:p w14:paraId="375B2F0F"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92,953,518</w:t>
            </w:r>
          </w:p>
        </w:tc>
        <w:tc>
          <w:tcPr>
            <w:tcW w:w="1280" w:type="dxa"/>
            <w:tcBorders>
              <w:top w:val="nil"/>
              <w:left w:val="nil"/>
              <w:bottom w:val="single" w:sz="4" w:space="0" w:color="auto"/>
              <w:right w:val="nil"/>
            </w:tcBorders>
            <w:shd w:val="clear" w:color="auto" w:fill="auto"/>
            <w:noWrap/>
            <w:vAlign w:val="center"/>
            <w:hideMark/>
          </w:tcPr>
          <w:p w14:paraId="402910F1"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101,447,054</w:t>
            </w:r>
          </w:p>
        </w:tc>
      </w:tr>
      <w:tr w:rsidR="001D3AF7" w:rsidRPr="001023CD" w14:paraId="76E1AB9C" w14:textId="77777777" w:rsidTr="00476BA4">
        <w:trPr>
          <w:trHeight w:val="20"/>
        </w:trPr>
        <w:tc>
          <w:tcPr>
            <w:tcW w:w="1199" w:type="dxa"/>
            <w:vMerge/>
            <w:tcBorders>
              <w:top w:val="nil"/>
              <w:left w:val="nil"/>
              <w:bottom w:val="single" w:sz="4" w:space="0" w:color="000000"/>
              <w:right w:val="nil"/>
            </w:tcBorders>
            <w:vAlign w:val="center"/>
            <w:hideMark/>
          </w:tcPr>
          <w:p w14:paraId="5EABFAE2"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06C48F0B"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کل</w:t>
            </w:r>
          </w:p>
        </w:tc>
        <w:tc>
          <w:tcPr>
            <w:tcW w:w="935" w:type="dxa"/>
            <w:tcBorders>
              <w:top w:val="nil"/>
              <w:left w:val="nil"/>
              <w:bottom w:val="single" w:sz="4" w:space="0" w:color="auto"/>
              <w:right w:val="nil"/>
            </w:tcBorders>
            <w:shd w:val="clear" w:color="000000" w:fill="DDEBF7"/>
            <w:noWrap/>
            <w:vAlign w:val="center"/>
            <w:hideMark/>
          </w:tcPr>
          <w:p w14:paraId="3DB0426F"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35,520</w:t>
            </w:r>
          </w:p>
        </w:tc>
        <w:tc>
          <w:tcPr>
            <w:tcW w:w="706" w:type="dxa"/>
            <w:tcBorders>
              <w:top w:val="nil"/>
              <w:left w:val="nil"/>
              <w:bottom w:val="single" w:sz="4" w:space="0" w:color="auto"/>
              <w:right w:val="nil"/>
            </w:tcBorders>
            <w:shd w:val="clear" w:color="000000" w:fill="DDEBF7"/>
            <w:noWrap/>
            <w:vAlign w:val="center"/>
            <w:hideMark/>
          </w:tcPr>
          <w:p w14:paraId="2DF160F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5/6%</w:t>
            </w:r>
          </w:p>
        </w:tc>
        <w:tc>
          <w:tcPr>
            <w:tcW w:w="823" w:type="dxa"/>
            <w:tcBorders>
              <w:top w:val="nil"/>
              <w:left w:val="nil"/>
              <w:bottom w:val="single" w:sz="4" w:space="0" w:color="auto"/>
              <w:right w:val="nil"/>
            </w:tcBorders>
            <w:shd w:val="clear" w:color="000000" w:fill="DDEBF7"/>
            <w:noWrap/>
            <w:vAlign w:val="center"/>
            <w:hideMark/>
          </w:tcPr>
          <w:p w14:paraId="20217F88"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50/3</w:t>
            </w:r>
          </w:p>
        </w:tc>
        <w:tc>
          <w:tcPr>
            <w:tcW w:w="625" w:type="dxa"/>
            <w:tcBorders>
              <w:top w:val="nil"/>
              <w:left w:val="nil"/>
              <w:bottom w:val="single" w:sz="4" w:space="0" w:color="auto"/>
              <w:right w:val="nil"/>
            </w:tcBorders>
            <w:shd w:val="clear" w:color="000000" w:fill="DDEBF7"/>
            <w:noWrap/>
            <w:vAlign w:val="center"/>
            <w:hideMark/>
          </w:tcPr>
          <w:p w14:paraId="402646CB"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57/8</w:t>
            </w:r>
          </w:p>
        </w:tc>
        <w:tc>
          <w:tcPr>
            <w:tcW w:w="641" w:type="dxa"/>
            <w:tcBorders>
              <w:top w:val="nil"/>
              <w:left w:val="nil"/>
              <w:bottom w:val="single" w:sz="4" w:space="0" w:color="auto"/>
              <w:right w:val="nil"/>
            </w:tcBorders>
            <w:shd w:val="clear" w:color="000000" w:fill="DDEBF7"/>
            <w:noWrap/>
            <w:vAlign w:val="center"/>
            <w:hideMark/>
          </w:tcPr>
          <w:p w14:paraId="1776B10A"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31/9</w:t>
            </w:r>
          </w:p>
        </w:tc>
        <w:tc>
          <w:tcPr>
            <w:tcW w:w="724" w:type="dxa"/>
            <w:tcBorders>
              <w:top w:val="nil"/>
              <w:left w:val="nil"/>
              <w:bottom w:val="single" w:sz="4" w:space="0" w:color="auto"/>
              <w:right w:val="nil"/>
            </w:tcBorders>
            <w:shd w:val="clear" w:color="000000" w:fill="DDEBF7"/>
            <w:noWrap/>
            <w:vAlign w:val="center"/>
            <w:hideMark/>
          </w:tcPr>
          <w:p w14:paraId="3F729790"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7/9</w:t>
            </w:r>
          </w:p>
        </w:tc>
        <w:tc>
          <w:tcPr>
            <w:tcW w:w="1264" w:type="dxa"/>
            <w:tcBorders>
              <w:top w:val="nil"/>
              <w:left w:val="nil"/>
              <w:bottom w:val="single" w:sz="4" w:space="0" w:color="auto"/>
              <w:right w:val="nil"/>
            </w:tcBorders>
            <w:shd w:val="clear" w:color="000000" w:fill="DDEBF7"/>
            <w:noWrap/>
            <w:vAlign w:val="center"/>
            <w:hideMark/>
          </w:tcPr>
          <w:p w14:paraId="2A2D3B5E"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102,154,365</w:t>
            </w:r>
          </w:p>
        </w:tc>
        <w:tc>
          <w:tcPr>
            <w:tcW w:w="1280" w:type="dxa"/>
            <w:tcBorders>
              <w:top w:val="nil"/>
              <w:left w:val="nil"/>
              <w:bottom w:val="single" w:sz="4" w:space="0" w:color="auto"/>
              <w:right w:val="nil"/>
            </w:tcBorders>
            <w:shd w:val="clear" w:color="000000" w:fill="DDEBF7"/>
            <w:noWrap/>
            <w:vAlign w:val="center"/>
            <w:hideMark/>
          </w:tcPr>
          <w:p w14:paraId="244B46A3"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119,983,725</w:t>
            </w:r>
          </w:p>
        </w:tc>
      </w:tr>
      <w:tr w:rsidR="001D3AF7" w:rsidRPr="001023CD" w14:paraId="15E7A267" w14:textId="77777777" w:rsidTr="00476BA4">
        <w:trPr>
          <w:trHeight w:val="20"/>
        </w:trPr>
        <w:tc>
          <w:tcPr>
            <w:tcW w:w="1199" w:type="dxa"/>
            <w:vMerge w:val="restart"/>
            <w:tcBorders>
              <w:top w:val="nil"/>
              <w:left w:val="nil"/>
              <w:bottom w:val="single" w:sz="4" w:space="0" w:color="000000"/>
              <w:right w:val="nil"/>
            </w:tcBorders>
            <w:shd w:val="clear" w:color="000000" w:fill="BDD7EE"/>
            <w:vAlign w:val="center"/>
            <w:hideMark/>
          </w:tcPr>
          <w:p w14:paraId="4A817C0D"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خراسان شمالي</w:t>
            </w:r>
          </w:p>
        </w:tc>
        <w:tc>
          <w:tcPr>
            <w:tcW w:w="829" w:type="dxa"/>
            <w:tcBorders>
              <w:top w:val="nil"/>
              <w:left w:val="nil"/>
              <w:bottom w:val="single" w:sz="4" w:space="0" w:color="auto"/>
              <w:right w:val="nil"/>
            </w:tcBorders>
            <w:shd w:val="clear" w:color="000000" w:fill="BDD7EE"/>
            <w:vAlign w:val="center"/>
            <w:hideMark/>
          </w:tcPr>
          <w:p w14:paraId="6480ECA4" w14:textId="77777777" w:rsidR="001D3AF7" w:rsidRPr="001023CD" w:rsidRDefault="001D3AF7"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مرد</w:t>
            </w:r>
          </w:p>
        </w:tc>
        <w:tc>
          <w:tcPr>
            <w:tcW w:w="935" w:type="dxa"/>
            <w:tcBorders>
              <w:top w:val="nil"/>
              <w:left w:val="nil"/>
              <w:bottom w:val="single" w:sz="4" w:space="0" w:color="auto"/>
              <w:right w:val="nil"/>
            </w:tcBorders>
            <w:shd w:val="clear" w:color="auto" w:fill="auto"/>
            <w:noWrap/>
            <w:vAlign w:val="center"/>
            <w:hideMark/>
          </w:tcPr>
          <w:p w14:paraId="41033B53"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5,034</w:t>
            </w:r>
          </w:p>
        </w:tc>
        <w:tc>
          <w:tcPr>
            <w:tcW w:w="706" w:type="dxa"/>
            <w:tcBorders>
              <w:top w:val="nil"/>
              <w:left w:val="nil"/>
              <w:bottom w:val="single" w:sz="4" w:space="0" w:color="auto"/>
              <w:right w:val="nil"/>
            </w:tcBorders>
            <w:shd w:val="clear" w:color="auto" w:fill="auto"/>
            <w:noWrap/>
            <w:vAlign w:val="center"/>
            <w:hideMark/>
          </w:tcPr>
          <w:p w14:paraId="3407C0A3"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0/8%</w:t>
            </w:r>
          </w:p>
        </w:tc>
        <w:tc>
          <w:tcPr>
            <w:tcW w:w="823" w:type="dxa"/>
            <w:tcBorders>
              <w:top w:val="nil"/>
              <w:left w:val="nil"/>
              <w:bottom w:val="single" w:sz="4" w:space="0" w:color="auto"/>
              <w:right w:val="nil"/>
            </w:tcBorders>
            <w:shd w:val="clear" w:color="auto" w:fill="auto"/>
            <w:noWrap/>
            <w:vAlign w:val="center"/>
            <w:hideMark/>
          </w:tcPr>
          <w:p w14:paraId="2875ECC1"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50/7</w:t>
            </w:r>
          </w:p>
        </w:tc>
        <w:tc>
          <w:tcPr>
            <w:tcW w:w="625" w:type="dxa"/>
            <w:tcBorders>
              <w:top w:val="nil"/>
              <w:left w:val="nil"/>
              <w:bottom w:val="single" w:sz="4" w:space="0" w:color="auto"/>
              <w:right w:val="nil"/>
            </w:tcBorders>
            <w:shd w:val="clear" w:color="auto" w:fill="auto"/>
            <w:noWrap/>
            <w:vAlign w:val="center"/>
            <w:hideMark/>
          </w:tcPr>
          <w:p w14:paraId="4F088327"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57/2</w:t>
            </w:r>
          </w:p>
        </w:tc>
        <w:tc>
          <w:tcPr>
            <w:tcW w:w="641" w:type="dxa"/>
            <w:tcBorders>
              <w:top w:val="nil"/>
              <w:left w:val="nil"/>
              <w:bottom w:val="single" w:sz="4" w:space="0" w:color="auto"/>
              <w:right w:val="nil"/>
            </w:tcBorders>
            <w:shd w:val="clear" w:color="auto" w:fill="auto"/>
            <w:noWrap/>
            <w:vAlign w:val="center"/>
            <w:hideMark/>
          </w:tcPr>
          <w:p w14:paraId="149C3D3F"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32/0</w:t>
            </w:r>
          </w:p>
        </w:tc>
        <w:tc>
          <w:tcPr>
            <w:tcW w:w="724" w:type="dxa"/>
            <w:tcBorders>
              <w:top w:val="nil"/>
              <w:left w:val="nil"/>
              <w:bottom w:val="single" w:sz="4" w:space="0" w:color="auto"/>
              <w:right w:val="nil"/>
            </w:tcBorders>
            <w:shd w:val="clear" w:color="auto" w:fill="auto"/>
            <w:noWrap/>
            <w:vAlign w:val="center"/>
            <w:hideMark/>
          </w:tcPr>
          <w:p w14:paraId="48E657B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8/5</w:t>
            </w:r>
          </w:p>
        </w:tc>
        <w:tc>
          <w:tcPr>
            <w:tcW w:w="1264" w:type="dxa"/>
            <w:tcBorders>
              <w:top w:val="nil"/>
              <w:left w:val="nil"/>
              <w:bottom w:val="single" w:sz="4" w:space="0" w:color="auto"/>
              <w:right w:val="nil"/>
            </w:tcBorders>
            <w:shd w:val="clear" w:color="auto" w:fill="auto"/>
            <w:noWrap/>
            <w:vAlign w:val="center"/>
            <w:hideMark/>
          </w:tcPr>
          <w:p w14:paraId="47BF689C"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142,269,368</w:t>
            </w:r>
          </w:p>
        </w:tc>
        <w:tc>
          <w:tcPr>
            <w:tcW w:w="1280" w:type="dxa"/>
            <w:tcBorders>
              <w:top w:val="nil"/>
              <w:left w:val="nil"/>
              <w:bottom w:val="single" w:sz="4" w:space="0" w:color="auto"/>
              <w:right w:val="nil"/>
            </w:tcBorders>
            <w:shd w:val="clear" w:color="auto" w:fill="auto"/>
            <w:noWrap/>
            <w:vAlign w:val="center"/>
            <w:hideMark/>
          </w:tcPr>
          <w:p w14:paraId="151D08CF"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164,090,432</w:t>
            </w:r>
          </w:p>
        </w:tc>
      </w:tr>
      <w:tr w:rsidR="001D3AF7" w:rsidRPr="001023CD" w14:paraId="276F648F" w14:textId="77777777" w:rsidTr="00476BA4">
        <w:trPr>
          <w:trHeight w:val="20"/>
        </w:trPr>
        <w:tc>
          <w:tcPr>
            <w:tcW w:w="1199" w:type="dxa"/>
            <w:vMerge/>
            <w:tcBorders>
              <w:top w:val="nil"/>
              <w:left w:val="nil"/>
              <w:bottom w:val="single" w:sz="4" w:space="0" w:color="000000"/>
              <w:right w:val="nil"/>
            </w:tcBorders>
            <w:vAlign w:val="center"/>
            <w:hideMark/>
          </w:tcPr>
          <w:p w14:paraId="724DFB8B"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34B7F131"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زن</w:t>
            </w:r>
          </w:p>
        </w:tc>
        <w:tc>
          <w:tcPr>
            <w:tcW w:w="935" w:type="dxa"/>
            <w:tcBorders>
              <w:top w:val="nil"/>
              <w:left w:val="nil"/>
              <w:bottom w:val="single" w:sz="4" w:space="0" w:color="auto"/>
              <w:right w:val="nil"/>
            </w:tcBorders>
            <w:shd w:val="clear" w:color="auto" w:fill="auto"/>
            <w:noWrap/>
            <w:vAlign w:val="center"/>
            <w:hideMark/>
          </w:tcPr>
          <w:p w14:paraId="0FACBBA5"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80</w:t>
            </w:r>
          </w:p>
        </w:tc>
        <w:tc>
          <w:tcPr>
            <w:tcW w:w="706" w:type="dxa"/>
            <w:tcBorders>
              <w:top w:val="nil"/>
              <w:left w:val="nil"/>
              <w:bottom w:val="single" w:sz="4" w:space="0" w:color="auto"/>
              <w:right w:val="nil"/>
            </w:tcBorders>
            <w:shd w:val="clear" w:color="auto" w:fill="auto"/>
            <w:noWrap/>
            <w:vAlign w:val="center"/>
            <w:hideMark/>
          </w:tcPr>
          <w:p w14:paraId="70A7706C"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0/0%</w:t>
            </w:r>
          </w:p>
        </w:tc>
        <w:tc>
          <w:tcPr>
            <w:tcW w:w="823" w:type="dxa"/>
            <w:tcBorders>
              <w:top w:val="nil"/>
              <w:left w:val="nil"/>
              <w:bottom w:val="single" w:sz="4" w:space="0" w:color="auto"/>
              <w:right w:val="nil"/>
            </w:tcBorders>
            <w:shd w:val="clear" w:color="auto" w:fill="auto"/>
            <w:noWrap/>
            <w:vAlign w:val="center"/>
            <w:hideMark/>
          </w:tcPr>
          <w:p w14:paraId="6290C403"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51/2</w:t>
            </w:r>
          </w:p>
        </w:tc>
        <w:tc>
          <w:tcPr>
            <w:tcW w:w="625" w:type="dxa"/>
            <w:tcBorders>
              <w:top w:val="nil"/>
              <w:left w:val="nil"/>
              <w:bottom w:val="single" w:sz="4" w:space="0" w:color="auto"/>
              <w:right w:val="nil"/>
            </w:tcBorders>
            <w:shd w:val="clear" w:color="auto" w:fill="auto"/>
            <w:noWrap/>
            <w:vAlign w:val="center"/>
            <w:hideMark/>
          </w:tcPr>
          <w:p w14:paraId="66BC8CC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60/4</w:t>
            </w:r>
          </w:p>
        </w:tc>
        <w:tc>
          <w:tcPr>
            <w:tcW w:w="641" w:type="dxa"/>
            <w:tcBorders>
              <w:top w:val="nil"/>
              <w:left w:val="nil"/>
              <w:bottom w:val="single" w:sz="4" w:space="0" w:color="auto"/>
              <w:right w:val="nil"/>
            </w:tcBorders>
            <w:shd w:val="clear" w:color="auto" w:fill="auto"/>
            <w:noWrap/>
            <w:vAlign w:val="center"/>
            <w:hideMark/>
          </w:tcPr>
          <w:p w14:paraId="6A7127B2"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29/6</w:t>
            </w:r>
          </w:p>
        </w:tc>
        <w:tc>
          <w:tcPr>
            <w:tcW w:w="724" w:type="dxa"/>
            <w:tcBorders>
              <w:top w:val="nil"/>
              <w:left w:val="nil"/>
              <w:bottom w:val="single" w:sz="4" w:space="0" w:color="auto"/>
              <w:right w:val="nil"/>
            </w:tcBorders>
            <w:shd w:val="clear" w:color="auto" w:fill="auto"/>
            <w:noWrap/>
            <w:vAlign w:val="center"/>
            <w:hideMark/>
          </w:tcPr>
          <w:p w14:paraId="120CD878"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7/3</w:t>
            </w:r>
          </w:p>
        </w:tc>
        <w:tc>
          <w:tcPr>
            <w:tcW w:w="1264" w:type="dxa"/>
            <w:tcBorders>
              <w:top w:val="nil"/>
              <w:left w:val="nil"/>
              <w:bottom w:val="single" w:sz="4" w:space="0" w:color="auto"/>
              <w:right w:val="nil"/>
            </w:tcBorders>
            <w:shd w:val="clear" w:color="auto" w:fill="auto"/>
            <w:noWrap/>
            <w:vAlign w:val="center"/>
            <w:hideMark/>
          </w:tcPr>
          <w:p w14:paraId="11D9304A"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102,269,370</w:t>
            </w:r>
          </w:p>
        </w:tc>
        <w:tc>
          <w:tcPr>
            <w:tcW w:w="1280" w:type="dxa"/>
            <w:tcBorders>
              <w:top w:val="nil"/>
              <w:left w:val="nil"/>
              <w:bottom w:val="single" w:sz="4" w:space="0" w:color="auto"/>
              <w:right w:val="nil"/>
            </w:tcBorders>
            <w:shd w:val="clear" w:color="auto" w:fill="auto"/>
            <w:noWrap/>
            <w:vAlign w:val="center"/>
            <w:hideMark/>
          </w:tcPr>
          <w:p w14:paraId="541E3F4E"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110,590,004</w:t>
            </w:r>
          </w:p>
        </w:tc>
      </w:tr>
      <w:tr w:rsidR="001D3AF7" w:rsidRPr="001023CD" w14:paraId="5158A5F7" w14:textId="77777777" w:rsidTr="00476BA4">
        <w:trPr>
          <w:trHeight w:val="20"/>
        </w:trPr>
        <w:tc>
          <w:tcPr>
            <w:tcW w:w="1199" w:type="dxa"/>
            <w:vMerge/>
            <w:tcBorders>
              <w:top w:val="nil"/>
              <w:left w:val="nil"/>
              <w:bottom w:val="single" w:sz="4" w:space="0" w:color="000000"/>
              <w:right w:val="nil"/>
            </w:tcBorders>
            <w:vAlign w:val="center"/>
            <w:hideMark/>
          </w:tcPr>
          <w:p w14:paraId="777197E4"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5BDCECC7"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کل</w:t>
            </w:r>
          </w:p>
        </w:tc>
        <w:tc>
          <w:tcPr>
            <w:tcW w:w="935" w:type="dxa"/>
            <w:tcBorders>
              <w:top w:val="nil"/>
              <w:left w:val="nil"/>
              <w:bottom w:val="single" w:sz="4" w:space="0" w:color="auto"/>
              <w:right w:val="nil"/>
            </w:tcBorders>
            <w:shd w:val="clear" w:color="000000" w:fill="DDEBF7"/>
            <w:noWrap/>
            <w:vAlign w:val="center"/>
            <w:hideMark/>
          </w:tcPr>
          <w:p w14:paraId="45747E50"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5,114</w:t>
            </w:r>
          </w:p>
        </w:tc>
        <w:tc>
          <w:tcPr>
            <w:tcW w:w="706" w:type="dxa"/>
            <w:tcBorders>
              <w:top w:val="nil"/>
              <w:left w:val="nil"/>
              <w:bottom w:val="single" w:sz="4" w:space="0" w:color="auto"/>
              <w:right w:val="nil"/>
            </w:tcBorders>
            <w:shd w:val="clear" w:color="000000" w:fill="DDEBF7"/>
            <w:noWrap/>
            <w:vAlign w:val="center"/>
            <w:hideMark/>
          </w:tcPr>
          <w:p w14:paraId="211E8BBF"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0/8%</w:t>
            </w:r>
          </w:p>
        </w:tc>
        <w:tc>
          <w:tcPr>
            <w:tcW w:w="823" w:type="dxa"/>
            <w:tcBorders>
              <w:top w:val="nil"/>
              <w:left w:val="nil"/>
              <w:bottom w:val="single" w:sz="4" w:space="0" w:color="auto"/>
              <w:right w:val="nil"/>
            </w:tcBorders>
            <w:shd w:val="clear" w:color="000000" w:fill="DDEBF7"/>
            <w:noWrap/>
            <w:vAlign w:val="center"/>
            <w:hideMark/>
          </w:tcPr>
          <w:p w14:paraId="2BE3D935"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50/7</w:t>
            </w:r>
          </w:p>
        </w:tc>
        <w:tc>
          <w:tcPr>
            <w:tcW w:w="625" w:type="dxa"/>
            <w:tcBorders>
              <w:top w:val="nil"/>
              <w:left w:val="nil"/>
              <w:bottom w:val="single" w:sz="4" w:space="0" w:color="auto"/>
              <w:right w:val="nil"/>
            </w:tcBorders>
            <w:shd w:val="clear" w:color="000000" w:fill="DDEBF7"/>
            <w:noWrap/>
            <w:vAlign w:val="center"/>
            <w:hideMark/>
          </w:tcPr>
          <w:p w14:paraId="5F109048"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57/3</w:t>
            </w:r>
          </w:p>
        </w:tc>
        <w:tc>
          <w:tcPr>
            <w:tcW w:w="641" w:type="dxa"/>
            <w:tcBorders>
              <w:top w:val="nil"/>
              <w:left w:val="nil"/>
              <w:bottom w:val="single" w:sz="4" w:space="0" w:color="auto"/>
              <w:right w:val="nil"/>
            </w:tcBorders>
            <w:shd w:val="clear" w:color="000000" w:fill="DDEBF7"/>
            <w:noWrap/>
            <w:vAlign w:val="center"/>
            <w:hideMark/>
          </w:tcPr>
          <w:p w14:paraId="197C05AE"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32/0</w:t>
            </w:r>
          </w:p>
        </w:tc>
        <w:tc>
          <w:tcPr>
            <w:tcW w:w="724" w:type="dxa"/>
            <w:tcBorders>
              <w:top w:val="nil"/>
              <w:left w:val="nil"/>
              <w:bottom w:val="single" w:sz="4" w:space="0" w:color="auto"/>
              <w:right w:val="nil"/>
            </w:tcBorders>
            <w:shd w:val="clear" w:color="000000" w:fill="DDEBF7"/>
            <w:noWrap/>
            <w:vAlign w:val="center"/>
            <w:hideMark/>
          </w:tcPr>
          <w:p w14:paraId="45F2B0CA"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8/5</w:t>
            </w:r>
          </w:p>
        </w:tc>
        <w:tc>
          <w:tcPr>
            <w:tcW w:w="1264" w:type="dxa"/>
            <w:tcBorders>
              <w:top w:val="nil"/>
              <w:left w:val="nil"/>
              <w:bottom w:val="single" w:sz="4" w:space="0" w:color="auto"/>
              <w:right w:val="nil"/>
            </w:tcBorders>
            <w:shd w:val="clear" w:color="000000" w:fill="DDEBF7"/>
            <w:noWrap/>
            <w:vAlign w:val="center"/>
            <w:hideMark/>
          </w:tcPr>
          <w:p w14:paraId="0A75014A"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141,643,635</w:t>
            </w:r>
          </w:p>
        </w:tc>
        <w:tc>
          <w:tcPr>
            <w:tcW w:w="1280" w:type="dxa"/>
            <w:tcBorders>
              <w:top w:val="nil"/>
              <w:left w:val="nil"/>
              <w:bottom w:val="single" w:sz="4" w:space="0" w:color="auto"/>
              <w:right w:val="nil"/>
            </w:tcBorders>
            <w:shd w:val="clear" w:color="000000" w:fill="DDEBF7"/>
            <w:noWrap/>
            <w:vAlign w:val="center"/>
            <w:hideMark/>
          </w:tcPr>
          <w:p w14:paraId="45BF276F"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163,253,507</w:t>
            </w:r>
          </w:p>
        </w:tc>
      </w:tr>
      <w:tr w:rsidR="00476BA4" w:rsidRPr="001023CD" w14:paraId="6DE8BBA3" w14:textId="77777777" w:rsidTr="006B78A1">
        <w:trPr>
          <w:trHeight w:val="20"/>
        </w:trPr>
        <w:tc>
          <w:tcPr>
            <w:tcW w:w="9026" w:type="dxa"/>
            <w:gridSpan w:val="10"/>
            <w:tcBorders>
              <w:top w:val="nil"/>
              <w:left w:val="nil"/>
              <w:bottom w:val="single" w:sz="4" w:space="0" w:color="auto"/>
              <w:right w:val="nil"/>
            </w:tcBorders>
            <w:shd w:val="clear" w:color="auto" w:fill="auto"/>
            <w:vAlign w:val="center"/>
            <w:hideMark/>
          </w:tcPr>
          <w:p w14:paraId="361C11EF" w14:textId="55237F3C" w:rsidR="00476BA4" w:rsidRPr="00476BA4" w:rsidRDefault="00476BA4" w:rsidP="006B78A1">
            <w:pPr>
              <w:bidi/>
              <w:spacing w:after="0" w:line="240" w:lineRule="auto"/>
              <w:jc w:val="center"/>
              <w:rPr>
                <w:rFonts w:ascii="Times New Roman" w:eastAsia="Times New Roman" w:hAnsi="Times New Roman" w:cs="B Nazanin"/>
                <w:b/>
                <w:bCs/>
                <w:color w:val="000000"/>
                <w:spacing w:val="-2"/>
                <w:lang w:bidi="fa-IR"/>
              </w:rPr>
            </w:pPr>
            <w:r w:rsidRPr="00476BA4">
              <w:rPr>
                <w:rFonts w:ascii="Times New Roman" w:eastAsia="Times New Roman" w:hAnsi="Times New Roman" w:cs="B Nazanin" w:hint="cs"/>
                <w:b/>
                <w:bCs/>
                <w:color w:val="000000"/>
                <w:spacing w:val="-2"/>
                <w:rtl/>
                <w:lang w:bidi="fa-IR"/>
              </w:rPr>
              <w:lastRenderedPageBreak/>
              <w:t>ادامه جدول 8: توزیع فراوانی و میانگین متغیرهای بیمه‌ای بازنشستگان فعال مشاغل سخت و زیان‌آور به تفکیک اداره‌کل</w:t>
            </w:r>
          </w:p>
        </w:tc>
      </w:tr>
      <w:tr w:rsidR="00476BA4" w:rsidRPr="001023CD" w14:paraId="212AB044" w14:textId="77777777" w:rsidTr="006B78A1">
        <w:trPr>
          <w:cantSplit/>
          <w:trHeight w:val="20"/>
        </w:trPr>
        <w:tc>
          <w:tcPr>
            <w:tcW w:w="1199" w:type="dxa"/>
            <w:tcBorders>
              <w:top w:val="nil"/>
              <w:left w:val="nil"/>
              <w:bottom w:val="single" w:sz="4" w:space="0" w:color="auto"/>
              <w:right w:val="nil"/>
            </w:tcBorders>
            <w:shd w:val="clear" w:color="000000" w:fill="BDD7EE"/>
            <w:vAlign w:val="center"/>
            <w:hideMark/>
          </w:tcPr>
          <w:p w14:paraId="147356CD" w14:textId="77777777" w:rsidR="00476BA4" w:rsidRPr="001023CD" w:rsidRDefault="00476BA4" w:rsidP="006B78A1">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اداره کل</w:t>
            </w:r>
          </w:p>
        </w:tc>
        <w:tc>
          <w:tcPr>
            <w:tcW w:w="829" w:type="dxa"/>
            <w:tcBorders>
              <w:top w:val="nil"/>
              <w:left w:val="nil"/>
              <w:bottom w:val="single" w:sz="4" w:space="0" w:color="auto"/>
              <w:right w:val="nil"/>
            </w:tcBorders>
            <w:shd w:val="clear" w:color="000000" w:fill="BDD7EE"/>
            <w:vAlign w:val="center"/>
            <w:hideMark/>
          </w:tcPr>
          <w:p w14:paraId="27D5B03F" w14:textId="77777777" w:rsidR="00476BA4" w:rsidRPr="001023CD" w:rsidRDefault="00476BA4" w:rsidP="006B78A1">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جنسیت</w:t>
            </w:r>
          </w:p>
        </w:tc>
        <w:tc>
          <w:tcPr>
            <w:tcW w:w="935" w:type="dxa"/>
            <w:tcBorders>
              <w:top w:val="nil"/>
              <w:left w:val="nil"/>
              <w:bottom w:val="single" w:sz="4" w:space="0" w:color="auto"/>
              <w:right w:val="nil"/>
            </w:tcBorders>
            <w:shd w:val="clear" w:color="000000" w:fill="BDD7EE"/>
            <w:vAlign w:val="center"/>
            <w:hideMark/>
          </w:tcPr>
          <w:p w14:paraId="4BD71616" w14:textId="77777777" w:rsidR="00476BA4" w:rsidRPr="001023CD" w:rsidRDefault="00476BA4" w:rsidP="006B78A1">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تعداد</w:t>
            </w:r>
          </w:p>
        </w:tc>
        <w:tc>
          <w:tcPr>
            <w:tcW w:w="706" w:type="dxa"/>
            <w:tcBorders>
              <w:top w:val="nil"/>
              <w:left w:val="nil"/>
              <w:bottom w:val="single" w:sz="4" w:space="0" w:color="auto"/>
              <w:right w:val="nil"/>
            </w:tcBorders>
            <w:shd w:val="clear" w:color="000000" w:fill="BDD7EE"/>
            <w:vAlign w:val="center"/>
            <w:hideMark/>
          </w:tcPr>
          <w:p w14:paraId="1577227C" w14:textId="77777777" w:rsidR="00476BA4" w:rsidRPr="001023CD" w:rsidRDefault="00476BA4" w:rsidP="006B78A1">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درصد از کل</w:t>
            </w:r>
          </w:p>
        </w:tc>
        <w:tc>
          <w:tcPr>
            <w:tcW w:w="823" w:type="dxa"/>
            <w:tcBorders>
              <w:top w:val="single" w:sz="4" w:space="0" w:color="auto"/>
              <w:left w:val="nil"/>
              <w:bottom w:val="single" w:sz="4" w:space="0" w:color="auto"/>
              <w:right w:val="nil"/>
            </w:tcBorders>
            <w:shd w:val="clear" w:color="000000" w:fill="BDD7EE"/>
            <w:vAlign w:val="center"/>
            <w:hideMark/>
          </w:tcPr>
          <w:p w14:paraId="1672B662" w14:textId="77777777" w:rsidR="00476BA4" w:rsidRPr="001023CD" w:rsidRDefault="00476BA4" w:rsidP="006B78A1">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lang w:bidi="fa-IR"/>
              </w:rPr>
              <w:t xml:space="preserve"> </w:t>
            </w:r>
            <w:r w:rsidRPr="001023CD">
              <w:rPr>
                <w:rFonts w:ascii="Times New Roman" w:eastAsia="Times New Roman" w:hAnsi="Times New Roman" w:cs="B Nazanin" w:hint="cs"/>
                <w:b/>
                <w:bCs/>
                <w:rtl/>
                <w:lang w:bidi="fa-IR"/>
              </w:rPr>
              <w:t>سن برقراری</w:t>
            </w:r>
          </w:p>
        </w:tc>
        <w:tc>
          <w:tcPr>
            <w:tcW w:w="625" w:type="dxa"/>
            <w:tcBorders>
              <w:top w:val="single" w:sz="4" w:space="0" w:color="auto"/>
              <w:left w:val="nil"/>
              <w:bottom w:val="single" w:sz="4" w:space="0" w:color="auto"/>
              <w:right w:val="nil"/>
            </w:tcBorders>
            <w:shd w:val="clear" w:color="000000" w:fill="BDD7EE"/>
            <w:vAlign w:val="center"/>
            <w:hideMark/>
          </w:tcPr>
          <w:p w14:paraId="49CB7E14" w14:textId="77777777" w:rsidR="00476BA4" w:rsidRPr="001023CD" w:rsidRDefault="00476BA4" w:rsidP="006B78A1">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سن فعلی</w:t>
            </w:r>
          </w:p>
        </w:tc>
        <w:tc>
          <w:tcPr>
            <w:tcW w:w="641" w:type="dxa"/>
            <w:tcBorders>
              <w:top w:val="single" w:sz="4" w:space="0" w:color="auto"/>
              <w:left w:val="nil"/>
              <w:bottom w:val="single" w:sz="4" w:space="0" w:color="auto"/>
              <w:right w:val="nil"/>
            </w:tcBorders>
            <w:shd w:val="clear" w:color="000000" w:fill="BDD7EE"/>
            <w:vAlign w:val="center"/>
            <w:hideMark/>
          </w:tcPr>
          <w:p w14:paraId="1EB0B31D" w14:textId="77777777" w:rsidR="00476BA4" w:rsidRPr="001023CD" w:rsidRDefault="00476BA4" w:rsidP="006B78A1">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lang w:bidi="fa-IR"/>
              </w:rPr>
              <w:t xml:space="preserve"> </w:t>
            </w:r>
            <w:r w:rsidRPr="001023CD">
              <w:rPr>
                <w:rFonts w:ascii="Times New Roman" w:eastAsia="Times New Roman" w:hAnsi="Times New Roman" w:cs="B Nazanin" w:hint="cs"/>
                <w:b/>
                <w:bCs/>
                <w:rtl/>
                <w:lang w:bidi="fa-IR"/>
              </w:rPr>
              <w:t>کل سابقه</w:t>
            </w:r>
          </w:p>
        </w:tc>
        <w:tc>
          <w:tcPr>
            <w:tcW w:w="724" w:type="dxa"/>
            <w:tcBorders>
              <w:top w:val="single" w:sz="4" w:space="0" w:color="auto"/>
              <w:left w:val="nil"/>
              <w:bottom w:val="single" w:sz="4" w:space="0" w:color="auto"/>
              <w:right w:val="nil"/>
            </w:tcBorders>
            <w:shd w:val="clear" w:color="000000" w:fill="BDD7EE"/>
            <w:vAlign w:val="center"/>
            <w:hideMark/>
          </w:tcPr>
          <w:p w14:paraId="7BD41DF2" w14:textId="77777777" w:rsidR="00476BA4" w:rsidRPr="001023CD" w:rsidRDefault="00476BA4" w:rsidP="006B78A1">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سابقه ارفاقی</w:t>
            </w:r>
          </w:p>
        </w:tc>
        <w:tc>
          <w:tcPr>
            <w:tcW w:w="1264" w:type="dxa"/>
            <w:tcBorders>
              <w:top w:val="single" w:sz="4" w:space="0" w:color="auto"/>
              <w:left w:val="nil"/>
              <w:bottom w:val="single" w:sz="4" w:space="0" w:color="auto"/>
              <w:right w:val="nil"/>
            </w:tcBorders>
            <w:shd w:val="clear" w:color="000000" w:fill="BDD7EE"/>
            <w:vAlign w:val="center"/>
            <w:hideMark/>
          </w:tcPr>
          <w:p w14:paraId="138DD8E2" w14:textId="77777777" w:rsidR="00476BA4" w:rsidRPr="001023CD" w:rsidRDefault="00476BA4" w:rsidP="006B78A1">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lang w:bidi="fa-IR"/>
              </w:rPr>
              <w:t xml:space="preserve"> </w:t>
            </w:r>
            <w:r w:rsidRPr="001023CD">
              <w:rPr>
                <w:rFonts w:ascii="Times New Roman" w:eastAsia="Times New Roman" w:hAnsi="Times New Roman" w:cs="B Nazanin" w:hint="cs"/>
                <w:b/>
                <w:bCs/>
                <w:rtl/>
                <w:lang w:bidi="fa-IR"/>
              </w:rPr>
              <w:t>مبلغ پایه حکم مستمری</w:t>
            </w:r>
          </w:p>
        </w:tc>
        <w:tc>
          <w:tcPr>
            <w:tcW w:w="1280" w:type="dxa"/>
            <w:tcBorders>
              <w:top w:val="single" w:sz="4" w:space="0" w:color="auto"/>
              <w:left w:val="nil"/>
              <w:bottom w:val="single" w:sz="4" w:space="0" w:color="auto"/>
              <w:right w:val="nil"/>
            </w:tcBorders>
            <w:shd w:val="clear" w:color="000000" w:fill="BDD7EE"/>
            <w:vAlign w:val="center"/>
            <w:hideMark/>
          </w:tcPr>
          <w:p w14:paraId="43C61544" w14:textId="77777777" w:rsidR="00476BA4" w:rsidRPr="001023CD" w:rsidRDefault="00476BA4" w:rsidP="006B78A1">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مبلغ ناخالص مستمری</w:t>
            </w:r>
            <w:r w:rsidRPr="001023CD">
              <w:rPr>
                <w:rFonts w:ascii="Times New Roman" w:eastAsia="Times New Roman" w:hAnsi="Times New Roman" w:cs="B Nazanin" w:hint="cs"/>
                <w:b/>
                <w:bCs/>
                <w:lang w:bidi="fa-IR"/>
              </w:rPr>
              <w:t xml:space="preserve"> </w:t>
            </w:r>
            <w:r w:rsidRPr="001023CD">
              <w:rPr>
                <w:rFonts w:ascii="Times New Roman" w:eastAsia="Times New Roman" w:hAnsi="Times New Roman" w:cs="B Nazanin" w:hint="cs"/>
                <w:b/>
                <w:bCs/>
                <w:rtl/>
                <w:lang w:bidi="fa-IR"/>
              </w:rPr>
              <w:t>پرداختی</w:t>
            </w:r>
          </w:p>
        </w:tc>
      </w:tr>
      <w:tr w:rsidR="001D3AF7" w:rsidRPr="001023CD" w14:paraId="62E1CF3C" w14:textId="77777777" w:rsidTr="00476BA4">
        <w:trPr>
          <w:trHeight w:val="20"/>
        </w:trPr>
        <w:tc>
          <w:tcPr>
            <w:tcW w:w="1199" w:type="dxa"/>
            <w:vMerge w:val="restart"/>
            <w:tcBorders>
              <w:top w:val="nil"/>
              <w:left w:val="nil"/>
              <w:bottom w:val="single" w:sz="4" w:space="0" w:color="000000"/>
              <w:right w:val="nil"/>
            </w:tcBorders>
            <w:shd w:val="clear" w:color="000000" w:fill="BDD7EE"/>
            <w:vAlign w:val="center"/>
            <w:hideMark/>
          </w:tcPr>
          <w:p w14:paraId="50E3CA00"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خوزستان</w:t>
            </w:r>
          </w:p>
        </w:tc>
        <w:tc>
          <w:tcPr>
            <w:tcW w:w="829" w:type="dxa"/>
            <w:tcBorders>
              <w:top w:val="nil"/>
              <w:left w:val="nil"/>
              <w:bottom w:val="single" w:sz="4" w:space="0" w:color="auto"/>
              <w:right w:val="nil"/>
            </w:tcBorders>
            <w:shd w:val="clear" w:color="000000" w:fill="BDD7EE"/>
            <w:vAlign w:val="center"/>
            <w:hideMark/>
          </w:tcPr>
          <w:p w14:paraId="4DC93099" w14:textId="77777777" w:rsidR="001D3AF7" w:rsidRPr="001023CD" w:rsidRDefault="001D3AF7"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مرد</w:t>
            </w:r>
          </w:p>
        </w:tc>
        <w:tc>
          <w:tcPr>
            <w:tcW w:w="935" w:type="dxa"/>
            <w:tcBorders>
              <w:top w:val="nil"/>
              <w:left w:val="nil"/>
              <w:bottom w:val="single" w:sz="4" w:space="0" w:color="auto"/>
              <w:right w:val="nil"/>
            </w:tcBorders>
            <w:shd w:val="clear" w:color="auto" w:fill="auto"/>
            <w:noWrap/>
            <w:vAlign w:val="center"/>
            <w:hideMark/>
          </w:tcPr>
          <w:p w14:paraId="3A5A4C2D"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58,533</w:t>
            </w:r>
          </w:p>
        </w:tc>
        <w:tc>
          <w:tcPr>
            <w:tcW w:w="706" w:type="dxa"/>
            <w:tcBorders>
              <w:top w:val="nil"/>
              <w:left w:val="nil"/>
              <w:bottom w:val="single" w:sz="4" w:space="0" w:color="auto"/>
              <w:right w:val="nil"/>
            </w:tcBorders>
            <w:shd w:val="clear" w:color="auto" w:fill="auto"/>
            <w:noWrap/>
            <w:vAlign w:val="center"/>
            <w:hideMark/>
          </w:tcPr>
          <w:p w14:paraId="35293815"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9/3%</w:t>
            </w:r>
          </w:p>
        </w:tc>
        <w:tc>
          <w:tcPr>
            <w:tcW w:w="823" w:type="dxa"/>
            <w:tcBorders>
              <w:top w:val="nil"/>
              <w:left w:val="nil"/>
              <w:bottom w:val="single" w:sz="4" w:space="0" w:color="auto"/>
              <w:right w:val="nil"/>
            </w:tcBorders>
            <w:shd w:val="clear" w:color="auto" w:fill="auto"/>
            <w:noWrap/>
            <w:vAlign w:val="center"/>
            <w:hideMark/>
          </w:tcPr>
          <w:p w14:paraId="09596063"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51/0</w:t>
            </w:r>
          </w:p>
        </w:tc>
        <w:tc>
          <w:tcPr>
            <w:tcW w:w="625" w:type="dxa"/>
            <w:tcBorders>
              <w:top w:val="nil"/>
              <w:left w:val="nil"/>
              <w:bottom w:val="single" w:sz="4" w:space="0" w:color="auto"/>
              <w:right w:val="nil"/>
            </w:tcBorders>
            <w:shd w:val="clear" w:color="auto" w:fill="auto"/>
            <w:noWrap/>
            <w:vAlign w:val="center"/>
            <w:hideMark/>
          </w:tcPr>
          <w:p w14:paraId="44D378E0"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59/6</w:t>
            </w:r>
          </w:p>
        </w:tc>
        <w:tc>
          <w:tcPr>
            <w:tcW w:w="641" w:type="dxa"/>
            <w:tcBorders>
              <w:top w:val="nil"/>
              <w:left w:val="nil"/>
              <w:bottom w:val="single" w:sz="4" w:space="0" w:color="auto"/>
              <w:right w:val="nil"/>
            </w:tcBorders>
            <w:shd w:val="clear" w:color="auto" w:fill="auto"/>
            <w:noWrap/>
            <w:vAlign w:val="center"/>
            <w:hideMark/>
          </w:tcPr>
          <w:p w14:paraId="7FD10B1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33/5</w:t>
            </w:r>
          </w:p>
        </w:tc>
        <w:tc>
          <w:tcPr>
            <w:tcW w:w="724" w:type="dxa"/>
            <w:tcBorders>
              <w:top w:val="nil"/>
              <w:left w:val="nil"/>
              <w:bottom w:val="single" w:sz="4" w:space="0" w:color="auto"/>
              <w:right w:val="nil"/>
            </w:tcBorders>
            <w:shd w:val="clear" w:color="auto" w:fill="auto"/>
            <w:noWrap/>
            <w:vAlign w:val="center"/>
            <w:hideMark/>
          </w:tcPr>
          <w:p w14:paraId="11A2F91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8/2</w:t>
            </w:r>
          </w:p>
        </w:tc>
        <w:tc>
          <w:tcPr>
            <w:tcW w:w="1264" w:type="dxa"/>
            <w:tcBorders>
              <w:top w:val="nil"/>
              <w:left w:val="nil"/>
              <w:bottom w:val="single" w:sz="4" w:space="0" w:color="auto"/>
              <w:right w:val="nil"/>
            </w:tcBorders>
            <w:shd w:val="clear" w:color="auto" w:fill="auto"/>
            <w:noWrap/>
            <w:vAlign w:val="center"/>
            <w:hideMark/>
          </w:tcPr>
          <w:p w14:paraId="343A1CA7"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142,618,149</w:t>
            </w:r>
          </w:p>
        </w:tc>
        <w:tc>
          <w:tcPr>
            <w:tcW w:w="1280" w:type="dxa"/>
            <w:tcBorders>
              <w:top w:val="nil"/>
              <w:left w:val="nil"/>
              <w:bottom w:val="single" w:sz="4" w:space="0" w:color="auto"/>
              <w:right w:val="nil"/>
            </w:tcBorders>
            <w:shd w:val="clear" w:color="auto" w:fill="auto"/>
            <w:noWrap/>
            <w:vAlign w:val="center"/>
            <w:hideMark/>
          </w:tcPr>
          <w:p w14:paraId="346A08D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162,344,666</w:t>
            </w:r>
          </w:p>
        </w:tc>
      </w:tr>
      <w:tr w:rsidR="001D3AF7" w:rsidRPr="001023CD" w14:paraId="11D941B8" w14:textId="77777777" w:rsidTr="00476BA4">
        <w:trPr>
          <w:trHeight w:val="20"/>
        </w:trPr>
        <w:tc>
          <w:tcPr>
            <w:tcW w:w="1199" w:type="dxa"/>
            <w:vMerge/>
            <w:tcBorders>
              <w:top w:val="nil"/>
              <w:left w:val="nil"/>
              <w:bottom w:val="single" w:sz="4" w:space="0" w:color="000000"/>
              <w:right w:val="nil"/>
            </w:tcBorders>
            <w:vAlign w:val="center"/>
            <w:hideMark/>
          </w:tcPr>
          <w:p w14:paraId="0BD8144E"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7B8FB033"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زن</w:t>
            </w:r>
          </w:p>
        </w:tc>
        <w:tc>
          <w:tcPr>
            <w:tcW w:w="935" w:type="dxa"/>
            <w:tcBorders>
              <w:top w:val="nil"/>
              <w:left w:val="nil"/>
              <w:bottom w:val="single" w:sz="4" w:space="0" w:color="auto"/>
              <w:right w:val="nil"/>
            </w:tcBorders>
            <w:shd w:val="clear" w:color="auto" w:fill="auto"/>
            <w:noWrap/>
            <w:vAlign w:val="center"/>
            <w:hideMark/>
          </w:tcPr>
          <w:p w14:paraId="526799C0"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893</w:t>
            </w:r>
          </w:p>
        </w:tc>
        <w:tc>
          <w:tcPr>
            <w:tcW w:w="706" w:type="dxa"/>
            <w:tcBorders>
              <w:top w:val="nil"/>
              <w:left w:val="nil"/>
              <w:bottom w:val="single" w:sz="4" w:space="0" w:color="auto"/>
              <w:right w:val="nil"/>
            </w:tcBorders>
            <w:shd w:val="clear" w:color="auto" w:fill="auto"/>
            <w:noWrap/>
            <w:vAlign w:val="center"/>
            <w:hideMark/>
          </w:tcPr>
          <w:p w14:paraId="6B823317"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0/1%</w:t>
            </w:r>
          </w:p>
        </w:tc>
        <w:tc>
          <w:tcPr>
            <w:tcW w:w="823" w:type="dxa"/>
            <w:tcBorders>
              <w:top w:val="nil"/>
              <w:left w:val="nil"/>
              <w:bottom w:val="single" w:sz="4" w:space="0" w:color="auto"/>
              <w:right w:val="nil"/>
            </w:tcBorders>
            <w:shd w:val="clear" w:color="auto" w:fill="auto"/>
            <w:noWrap/>
            <w:vAlign w:val="center"/>
            <w:hideMark/>
          </w:tcPr>
          <w:p w14:paraId="7CEED91C"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51/3</w:t>
            </w:r>
          </w:p>
        </w:tc>
        <w:tc>
          <w:tcPr>
            <w:tcW w:w="625" w:type="dxa"/>
            <w:tcBorders>
              <w:top w:val="nil"/>
              <w:left w:val="nil"/>
              <w:bottom w:val="single" w:sz="4" w:space="0" w:color="auto"/>
              <w:right w:val="nil"/>
            </w:tcBorders>
            <w:shd w:val="clear" w:color="auto" w:fill="auto"/>
            <w:noWrap/>
            <w:vAlign w:val="center"/>
            <w:hideMark/>
          </w:tcPr>
          <w:p w14:paraId="720C0CC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57/5</w:t>
            </w:r>
          </w:p>
        </w:tc>
        <w:tc>
          <w:tcPr>
            <w:tcW w:w="641" w:type="dxa"/>
            <w:tcBorders>
              <w:top w:val="nil"/>
              <w:left w:val="nil"/>
              <w:bottom w:val="single" w:sz="4" w:space="0" w:color="auto"/>
              <w:right w:val="nil"/>
            </w:tcBorders>
            <w:shd w:val="clear" w:color="auto" w:fill="auto"/>
            <w:noWrap/>
            <w:vAlign w:val="center"/>
            <w:hideMark/>
          </w:tcPr>
          <w:p w14:paraId="5352B64F"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30/7</w:t>
            </w:r>
          </w:p>
        </w:tc>
        <w:tc>
          <w:tcPr>
            <w:tcW w:w="724" w:type="dxa"/>
            <w:tcBorders>
              <w:top w:val="nil"/>
              <w:left w:val="nil"/>
              <w:bottom w:val="single" w:sz="4" w:space="0" w:color="auto"/>
              <w:right w:val="nil"/>
            </w:tcBorders>
            <w:shd w:val="clear" w:color="auto" w:fill="auto"/>
            <w:noWrap/>
            <w:vAlign w:val="center"/>
            <w:hideMark/>
          </w:tcPr>
          <w:p w14:paraId="2728DF53"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7/5</w:t>
            </w:r>
          </w:p>
        </w:tc>
        <w:tc>
          <w:tcPr>
            <w:tcW w:w="1264" w:type="dxa"/>
            <w:tcBorders>
              <w:top w:val="nil"/>
              <w:left w:val="nil"/>
              <w:bottom w:val="single" w:sz="4" w:space="0" w:color="auto"/>
              <w:right w:val="nil"/>
            </w:tcBorders>
            <w:shd w:val="clear" w:color="auto" w:fill="auto"/>
            <w:noWrap/>
            <w:vAlign w:val="center"/>
            <w:hideMark/>
          </w:tcPr>
          <w:p w14:paraId="660C38D5"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122,313,333</w:t>
            </w:r>
          </w:p>
        </w:tc>
        <w:tc>
          <w:tcPr>
            <w:tcW w:w="1280" w:type="dxa"/>
            <w:tcBorders>
              <w:top w:val="nil"/>
              <w:left w:val="nil"/>
              <w:bottom w:val="single" w:sz="4" w:space="0" w:color="auto"/>
              <w:right w:val="nil"/>
            </w:tcBorders>
            <w:shd w:val="clear" w:color="auto" w:fill="auto"/>
            <w:noWrap/>
            <w:vAlign w:val="center"/>
            <w:hideMark/>
          </w:tcPr>
          <w:p w14:paraId="7DED40BB"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129,813,313</w:t>
            </w:r>
          </w:p>
        </w:tc>
      </w:tr>
      <w:tr w:rsidR="001D3AF7" w:rsidRPr="001023CD" w14:paraId="6EFCC18F" w14:textId="77777777" w:rsidTr="00476BA4">
        <w:trPr>
          <w:trHeight w:val="20"/>
        </w:trPr>
        <w:tc>
          <w:tcPr>
            <w:tcW w:w="1199" w:type="dxa"/>
            <w:vMerge/>
            <w:tcBorders>
              <w:top w:val="nil"/>
              <w:left w:val="nil"/>
              <w:bottom w:val="single" w:sz="4" w:space="0" w:color="000000"/>
              <w:right w:val="nil"/>
            </w:tcBorders>
            <w:vAlign w:val="center"/>
            <w:hideMark/>
          </w:tcPr>
          <w:p w14:paraId="56BAE604"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5B170DCE"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کل</w:t>
            </w:r>
          </w:p>
        </w:tc>
        <w:tc>
          <w:tcPr>
            <w:tcW w:w="935" w:type="dxa"/>
            <w:tcBorders>
              <w:top w:val="nil"/>
              <w:left w:val="nil"/>
              <w:bottom w:val="single" w:sz="4" w:space="0" w:color="auto"/>
              <w:right w:val="nil"/>
            </w:tcBorders>
            <w:shd w:val="clear" w:color="000000" w:fill="DDEBF7"/>
            <w:noWrap/>
            <w:vAlign w:val="center"/>
            <w:hideMark/>
          </w:tcPr>
          <w:p w14:paraId="1E797653"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59,426</w:t>
            </w:r>
          </w:p>
        </w:tc>
        <w:tc>
          <w:tcPr>
            <w:tcW w:w="706" w:type="dxa"/>
            <w:tcBorders>
              <w:top w:val="nil"/>
              <w:left w:val="nil"/>
              <w:bottom w:val="single" w:sz="4" w:space="0" w:color="auto"/>
              <w:right w:val="nil"/>
            </w:tcBorders>
            <w:shd w:val="clear" w:color="000000" w:fill="DDEBF7"/>
            <w:noWrap/>
            <w:vAlign w:val="center"/>
            <w:hideMark/>
          </w:tcPr>
          <w:p w14:paraId="34BD0381"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9/4%</w:t>
            </w:r>
          </w:p>
        </w:tc>
        <w:tc>
          <w:tcPr>
            <w:tcW w:w="823" w:type="dxa"/>
            <w:tcBorders>
              <w:top w:val="nil"/>
              <w:left w:val="nil"/>
              <w:bottom w:val="single" w:sz="4" w:space="0" w:color="auto"/>
              <w:right w:val="nil"/>
            </w:tcBorders>
            <w:shd w:val="clear" w:color="000000" w:fill="DDEBF7"/>
            <w:noWrap/>
            <w:vAlign w:val="center"/>
            <w:hideMark/>
          </w:tcPr>
          <w:p w14:paraId="523C2BED"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51/0</w:t>
            </w:r>
          </w:p>
        </w:tc>
        <w:tc>
          <w:tcPr>
            <w:tcW w:w="625" w:type="dxa"/>
            <w:tcBorders>
              <w:top w:val="nil"/>
              <w:left w:val="nil"/>
              <w:bottom w:val="single" w:sz="4" w:space="0" w:color="auto"/>
              <w:right w:val="nil"/>
            </w:tcBorders>
            <w:shd w:val="clear" w:color="000000" w:fill="DDEBF7"/>
            <w:noWrap/>
            <w:vAlign w:val="center"/>
            <w:hideMark/>
          </w:tcPr>
          <w:p w14:paraId="696E088C"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59/6</w:t>
            </w:r>
          </w:p>
        </w:tc>
        <w:tc>
          <w:tcPr>
            <w:tcW w:w="641" w:type="dxa"/>
            <w:tcBorders>
              <w:top w:val="nil"/>
              <w:left w:val="nil"/>
              <w:bottom w:val="single" w:sz="4" w:space="0" w:color="auto"/>
              <w:right w:val="nil"/>
            </w:tcBorders>
            <w:shd w:val="clear" w:color="000000" w:fill="DDEBF7"/>
            <w:noWrap/>
            <w:vAlign w:val="center"/>
            <w:hideMark/>
          </w:tcPr>
          <w:p w14:paraId="3D4AE0D0"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33/4</w:t>
            </w:r>
          </w:p>
        </w:tc>
        <w:tc>
          <w:tcPr>
            <w:tcW w:w="724" w:type="dxa"/>
            <w:tcBorders>
              <w:top w:val="nil"/>
              <w:left w:val="nil"/>
              <w:bottom w:val="single" w:sz="4" w:space="0" w:color="auto"/>
              <w:right w:val="nil"/>
            </w:tcBorders>
            <w:shd w:val="clear" w:color="000000" w:fill="DDEBF7"/>
            <w:noWrap/>
            <w:vAlign w:val="center"/>
            <w:hideMark/>
          </w:tcPr>
          <w:p w14:paraId="7C9F725C"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8/1</w:t>
            </w:r>
          </w:p>
        </w:tc>
        <w:tc>
          <w:tcPr>
            <w:tcW w:w="1264" w:type="dxa"/>
            <w:tcBorders>
              <w:top w:val="nil"/>
              <w:left w:val="nil"/>
              <w:bottom w:val="single" w:sz="4" w:space="0" w:color="auto"/>
              <w:right w:val="nil"/>
            </w:tcBorders>
            <w:shd w:val="clear" w:color="000000" w:fill="DDEBF7"/>
            <w:noWrap/>
            <w:vAlign w:val="center"/>
            <w:hideMark/>
          </w:tcPr>
          <w:p w14:paraId="0BF33BB8"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142,313,026</w:t>
            </w:r>
          </w:p>
        </w:tc>
        <w:tc>
          <w:tcPr>
            <w:tcW w:w="1280" w:type="dxa"/>
            <w:tcBorders>
              <w:top w:val="nil"/>
              <w:left w:val="nil"/>
              <w:bottom w:val="single" w:sz="4" w:space="0" w:color="auto"/>
              <w:right w:val="nil"/>
            </w:tcBorders>
            <w:shd w:val="clear" w:color="000000" w:fill="DDEBF7"/>
            <w:noWrap/>
            <w:vAlign w:val="center"/>
            <w:hideMark/>
          </w:tcPr>
          <w:p w14:paraId="0D46C4E8"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161,855,814</w:t>
            </w:r>
          </w:p>
        </w:tc>
      </w:tr>
      <w:tr w:rsidR="001D3AF7" w:rsidRPr="001023CD" w14:paraId="086E464A" w14:textId="77777777" w:rsidTr="00476BA4">
        <w:trPr>
          <w:trHeight w:val="20"/>
        </w:trPr>
        <w:tc>
          <w:tcPr>
            <w:tcW w:w="1199" w:type="dxa"/>
            <w:vMerge w:val="restart"/>
            <w:tcBorders>
              <w:top w:val="nil"/>
              <w:left w:val="nil"/>
              <w:bottom w:val="single" w:sz="4" w:space="0" w:color="000000"/>
              <w:right w:val="nil"/>
            </w:tcBorders>
            <w:shd w:val="clear" w:color="000000" w:fill="BDD7EE"/>
            <w:vAlign w:val="center"/>
            <w:hideMark/>
          </w:tcPr>
          <w:p w14:paraId="719A7D83"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زنجان</w:t>
            </w:r>
          </w:p>
        </w:tc>
        <w:tc>
          <w:tcPr>
            <w:tcW w:w="829" w:type="dxa"/>
            <w:tcBorders>
              <w:top w:val="nil"/>
              <w:left w:val="nil"/>
              <w:bottom w:val="single" w:sz="4" w:space="0" w:color="auto"/>
              <w:right w:val="nil"/>
            </w:tcBorders>
            <w:shd w:val="clear" w:color="000000" w:fill="BDD7EE"/>
            <w:vAlign w:val="center"/>
            <w:hideMark/>
          </w:tcPr>
          <w:p w14:paraId="4ECE0074" w14:textId="77777777" w:rsidR="001D3AF7" w:rsidRPr="001023CD" w:rsidRDefault="001D3AF7"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مرد</w:t>
            </w:r>
          </w:p>
        </w:tc>
        <w:tc>
          <w:tcPr>
            <w:tcW w:w="935" w:type="dxa"/>
            <w:tcBorders>
              <w:top w:val="nil"/>
              <w:left w:val="nil"/>
              <w:bottom w:val="single" w:sz="4" w:space="0" w:color="auto"/>
              <w:right w:val="nil"/>
            </w:tcBorders>
            <w:shd w:val="clear" w:color="auto" w:fill="auto"/>
            <w:noWrap/>
            <w:vAlign w:val="center"/>
            <w:hideMark/>
          </w:tcPr>
          <w:p w14:paraId="4FF43157"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10,201</w:t>
            </w:r>
          </w:p>
        </w:tc>
        <w:tc>
          <w:tcPr>
            <w:tcW w:w="706" w:type="dxa"/>
            <w:tcBorders>
              <w:top w:val="nil"/>
              <w:left w:val="nil"/>
              <w:bottom w:val="single" w:sz="4" w:space="0" w:color="auto"/>
              <w:right w:val="nil"/>
            </w:tcBorders>
            <w:shd w:val="clear" w:color="auto" w:fill="auto"/>
            <w:noWrap/>
            <w:vAlign w:val="center"/>
            <w:hideMark/>
          </w:tcPr>
          <w:p w14:paraId="6615B038"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1/6%</w:t>
            </w:r>
          </w:p>
        </w:tc>
        <w:tc>
          <w:tcPr>
            <w:tcW w:w="823" w:type="dxa"/>
            <w:tcBorders>
              <w:top w:val="nil"/>
              <w:left w:val="nil"/>
              <w:bottom w:val="single" w:sz="4" w:space="0" w:color="auto"/>
              <w:right w:val="nil"/>
            </w:tcBorders>
            <w:shd w:val="clear" w:color="auto" w:fill="auto"/>
            <w:noWrap/>
            <w:vAlign w:val="center"/>
            <w:hideMark/>
          </w:tcPr>
          <w:p w14:paraId="69163779"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49/7</w:t>
            </w:r>
          </w:p>
        </w:tc>
        <w:tc>
          <w:tcPr>
            <w:tcW w:w="625" w:type="dxa"/>
            <w:tcBorders>
              <w:top w:val="nil"/>
              <w:left w:val="nil"/>
              <w:bottom w:val="single" w:sz="4" w:space="0" w:color="auto"/>
              <w:right w:val="nil"/>
            </w:tcBorders>
            <w:shd w:val="clear" w:color="auto" w:fill="auto"/>
            <w:noWrap/>
            <w:vAlign w:val="center"/>
            <w:hideMark/>
          </w:tcPr>
          <w:p w14:paraId="145B02B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56/5</w:t>
            </w:r>
          </w:p>
        </w:tc>
        <w:tc>
          <w:tcPr>
            <w:tcW w:w="641" w:type="dxa"/>
            <w:tcBorders>
              <w:top w:val="nil"/>
              <w:left w:val="nil"/>
              <w:bottom w:val="single" w:sz="4" w:space="0" w:color="auto"/>
              <w:right w:val="nil"/>
            </w:tcBorders>
            <w:shd w:val="clear" w:color="auto" w:fill="auto"/>
            <w:noWrap/>
            <w:vAlign w:val="center"/>
            <w:hideMark/>
          </w:tcPr>
          <w:p w14:paraId="0283CD39"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32/4</w:t>
            </w:r>
          </w:p>
        </w:tc>
        <w:tc>
          <w:tcPr>
            <w:tcW w:w="724" w:type="dxa"/>
            <w:tcBorders>
              <w:top w:val="nil"/>
              <w:left w:val="nil"/>
              <w:bottom w:val="single" w:sz="4" w:space="0" w:color="auto"/>
              <w:right w:val="nil"/>
            </w:tcBorders>
            <w:shd w:val="clear" w:color="auto" w:fill="auto"/>
            <w:noWrap/>
            <w:vAlign w:val="center"/>
            <w:hideMark/>
          </w:tcPr>
          <w:p w14:paraId="1564B3AA"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8/0</w:t>
            </w:r>
          </w:p>
        </w:tc>
        <w:tc>
          <w:tcPr>
            <w:tcW w:w="1264" w:type="dxa"/>
            <w:tcBorders>
              <w:top w:val="nil"/>
              <w:left w:val="nil"/>
              <w:bottom w:val="single" w:sz="4" w:space="0" w:color="auto"/>
              <w:right w:val="nil"/>
            </w:tcBorders>
            <w:shd w:val="clear" w:color="auto" w:fill="auto"/>
            <w:noWrap/>
            <w:vAlign w:val="center"/>
            <w:hideMark/>
          </w:tcPr>
          <w:p w14:paraId="534D3DD3"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114,773,393</w:t>
            </w:r>
          </w:p>
        </w:tc>
        <w:tc>
          <w:tcPr>
            <w:tcW w:w="1280" w:type="dxa"/>
            <w:tcBorders>
              <w:top w:val="nil"/>
              <w:left w:val="nil"/>
              <w:bottom w:val="single" w:sz="4" w:space="0" w:color="auto"/>
              <w:right w:val="nil"/>
            </w:tcBorders>
            <w:shd w:val="clear" w:color="auto" w:fill="auto"/>
            <w:noWrap/>
            <w:vAlign w:val="center"/>
            <w:hideMark/>
          </w:tcPr>
          <w:p w14:paraId="5549B9EB"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134,385,266</w:t>
            </w:r>
          </w:p>
        </w:tc>
      </w:tr>
      <w:tr w:rsidR="001D3AF7" w:rsidRPr="001023CD" w14:paraId="34A72C79" w14:textId="77777777" w:rsidTr="00476BA4">
        <w:trPr>
          <w:trHeight w:val="20"/>
        </w:trPr>
        <w:tc>
          <w:tcPr>
            <w:tcW w:w="1199" w:type="dxa"/>
            <w:vMerge/>
            <w:tcBorders>
              <w:top w:val="nil"/>
              <w:left w:val="nil"/>
              <w:bottom w:val="single" w:sz="4" w:space="0" w:color="000000"/>
              <w:right w:val="nil"/>
            </w:tcBorders>
            <w:vAlign w:val="center"/>
            <w:hideMark/>
          </w:tcPr>
          <w:p w14:paraId="098B372A"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3CCFF52A"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زن</w:t>
            </w:r>
          </w:p>
        </w:tc>
        <w:tc>
          <w:tcPr>
            <w:tcW w:w="935" w:type="dxa"/>
            <w:tcBorders>
              <w:top w:val="nil"/>
              <w:left w:val="nil"/>
              <w:bottom w:val="single" w:sz="4" w:space="0" w:color="auto"/>
              <w:right w:val="nil"/>
            </w:tcBorders>
            <w:shd w:val="clear" w:color="auto" w:fill="auto"/>
            <w:noWrap/>
            <w:vAlign w:val="center"/>
            <w:hideMark/>
          </w:tcPr>
          <w:p w14:paraId="10FD1ADC"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433</w:t>
            </w:r>
          </w:p>
        </w:tc>
        <w:tc>
          <w:tcPr>
            <w:tcW w:w="706" w:type="dxa"/>
            <w:tcBorders>
              <w:top w:val="nil"/>
              <w:left w:val="nil"/>
              <w:bottom w:val="single" w:sz="4" w:space="0" w:color="auto"/>
              <w:right w:val="nil"/>
            </w:tcBorders>
            <w:shd w:val="clear" w:color="auto" w:fill="auto"/>
            <w:noWrap/>
            <w:vAlign w:val="center"/>
            <w:hideMark/>
          </w:tcPr>
          <w:p w14:paraId="58FC3227"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0/1%</w:t>
            </w:r>
          </w:p>
        </w:tc>
        <w:tc>
          <w:tcPr>
            <w:tcW w:w="823" w:type="dxa"/>
            <w:tcBorders>
              <w:top w:val="nil"/>
              <w:left w:val="nil"/>
              <w:bottom w:val="single" w:sz="4" w:space="0" w:color="auto"/>
              <w:right w:val="nil"/>
            </w:tcBorders>
            <w:shd w:val="clear" w:color="auto" w:fill="auto"/>
            <w:noWrap/>
            <w:vAlign w:val="center"/>
            <w:hideMark/>
          </w:tcPr>
          <w:p w14:paraId="5E1CDFE7"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45/2</w:t>
            </w:r>
          </w:p>
        </w:tc>
        <w:tc>
          <w:tcPr>
            <w:tcW w:w="625" w:type="dxa"/>
            <w:tcBorders>
              <w:top w:val="nil"/>
              <w:left w:val="nil"/>
              <w:bottom w:val="single" w:sz="4" w:space="0" w:color="auto"/>
              <w:right w:val="nil"/>
            </w:tcBorders>
            <w:shd w:val="clear" w:color="auto" w:fill="auto"/>
            <w:noWrap/>
            <w:vAlign w:val="center"/>
            <w:hideMark/>
          </w:tcPr>
          <w:p w14:paraId="14C683AD"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50/1</w:t>
            </w:r>
          </w:p>
        </w:tc>
        <w:tc>
          <w:tcPr>
            <w:tcW w:w="641" w:type="dxa"/>
            <w:tcBorders>
              <w:top w:val="nil"/>
              <w:left w:val="nil"/>
              <w:bottom w:val="single" w:sz="4" w:space="0" w:color="auto"/>
              <w:right w:val="nil"/>
            </w:tcBorders>
            <w:shd w:val="clear" w:color="auto" w:fill="auto"/>
            <w:noWrap/>
            <w:vAlign w:val="center"/>
            <w:hideMark/>
          </w:tcPr>
          <w:p w14:paraId="1EB646C3"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26/1</w:t>
            </w:r>
          </w:p>
        </w:tc>
        <w:tc>
          <w:tcPr>
            <w:tcW w:w="724" w:type="dxa"/>
            <w:tcBorders>
              <w:top w:val="nil"/>
              <w:left w:val="nil"/>
              <w:bottom w:val="single" w:sz="4" w:space="0" w:color="auto"/>
              <w:right w:val="nil"/>
            </w:tcBorders>
            <w:shd w:val="clear" w:color="auto" w:fill="auto"/>
            <w:noWrap/>
            <w:vAlign w:val="center"/>
            <w:hideMark/>
          </w:tcPr>
          <w:p w14:paraId="51C5622F"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6/1</w:t>
            </w:r>
          </w:p>
        </w:tc>
        <w:tc>
          <w:tcPr>
            <w:tcW w:w="1264" w:type="dxa"/>
            <w:tcBorders>
              <w:top w:val="nil"/>
              <w:left w:val="nil"/>
              <w:bottom w:val="single" w:sz="4" w:space="0" w:color="auto"/>
              <w:right w:val="nil"/>
            </w:tcBorders>
            <w:shd w:val="clear" w:color="auto" w:fill="auto"/>
            <w:noWrap/>
            <w:vAlign w:val="center"/>
            <w:hideMark/>
          </w:tcPr>
          <w:p w14:paraId="1C547985"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105,109,042</w:t>
            </w:r>
          </w:p>
        </w:tc>
        <w:tc>
          <w:tcPr>
            <w:tcW w:w="1280" w:type="dxa"/>
            <w:tcBorders>
              <w:top w:val="nil"/>
              <w:left w:val="nil"/>
              <w:bottom w:val="single" w:sz="4" w:space="0" w:color="auto"/>
              <w:right w:val="nil"/>
            </w:tcBorders>
            <w:shd w:val="clear" w:color="auto" w:fill="auto"/>
            <w:noWrap/>
            <w:vAlign w:val="center"/>
            <w:hideMark/>
          </w:tcPr>
          <w:p w14:paraId="6FC6B1FD"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116,622,649</w:t>
            </w:r>
          </w:p>
        </w:tc>
      </w:tr>
      <w:tr w:rsidR="001D3AF7" w:rsidRPr="001023CD" w14:paraId="190E2FB4" w14:textId="77777777" w:rsidTr="00476BA4">
        <w:trPr>
          <w:trHeight w:val="20"/>
        </w:trPr>
        <w:tc>
          <w:tcPr>
            <w:tcW w:w="1199" w:type="dxa"/>
            <w:vMerge/>
            <w:tcBorders>
              <w:top w:val="nil"/>
              <w:left w:val="nil"/>
              <w:bottom w:val="single" w:sz="4" w:space="0" w:color="000000"/>
              <w:right w:val="nil"/>
            </w:tcBorders>
            <w:vAlign w:val="center"/>
            <w:hideMark/>
          </w:tcPr>
          <w:p w14:paraId="0C61F7A6"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25665F0B"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کل</w:t>
            </w:r>
          </w:p>
        </w:tc>
        <w:tc>
          <w:tcPr>
            <w:tcW w:w="935" w:type="dxa"/>
            <w:tcBorders>
              <w:top w:val="nil"/>
              <w:left w:val="nil"/>
              <w:bottom w:val="single" w:sz="4" w:space="0" w:color="auto"/>
              <w:right w:val="nil"/>
            </w:tcBorders>
            <w:shd w:val="clear" w:color="000000" w:fill="DDEBF7"/>
            <w:noWrap/>
            <w:vAlign w:val="center"/>
            <w:hideMark/>
          </w:tcPr>
          <w:p w14:paraId="6358E443"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10,634</w:t>
            </w:r>
          </w:p>
        </w:tc>
        <w:tc>
          <w:tcPr>
            <w:tcW w:w="706" w:type="dxa"/>
            <w:tcBorders>
              <w:top w:val="nil"/>
              <w:left w:val="nil"/>
              <w:bottom w:val="single" w:sz="4" w:space="0" w:color="auto"/>
              <w:right w:val="nil"/>
            </w:tcBorders>
            <w:shd w:val="clear" w:color="000000" w:fill="DDEBF7"/>
            <w:noWrap/>
            <w:vAlign w:val="center"/>
            <w:hideMark/>
          </w:tcPr>
          <w:p w14:paraId="6439D22D"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1/7%</w:t>
            </w:r>
          </w:p>
        </w:tc>
        <w:tc>
          <w:tcPr>
            <w:tcW w:w="823" w:type="dxa"/>
            <w:tcBorders>
              <w:top w:val="nil"/>
              <w:left w:val="nil"/>
              <w:bottom w:val="single" w:sz="4" w:space="0" w:color="auto"/>
              <w:right w:val="nil"/>
            </w:tcBorders>
            <w:shd w:val="clear" w:color="000000" w:fill="DDEBF7"/>
            <w:noWrap/>
            <w:vAlign w:val="center"/>
            <w:hideMark/>
          </w:tcPr>
          <w:p w14:paraId="19410182"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49/5</w:t>
            </w:r>
          </w:p>
        </w:tc>
        <w:tc>
          <w:tcPr>
            <w:tcW w:w="625" w:type="dxa"/>
            <w:tcBorders>
              <w:top w:val="nil"/>
              <w:left w:val="nil"/>
              <w:bottom w:val="single" w:sz="4" w:space="0" w:color="auto"/>
              <w:right w:val="nil"/>
            </w:tcBorders>
            <w:shd w:val="clear" w:color="000000" w:fill="DDEBF7"/>
            <w:noWrap/>
            <w:vAlign w:val="center"/>
            <w:hideMark/>
          </w:tcPr>
          <w:p w14:paraId="6DE3A70C"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56/2</w:t>
            </w:r>
          </w:p>
        </w:tc>
        <w:tc>
          <w:tcPr>
            <w:tcW w:w="641" w:type="dxa"/>
            <w:tcBorders>
              <w:top w:val="nil"/>
              <w:left w:val="nil"/>
              <w:bottom w:val="single" w:sz="4" w:space="0" w:color="auto"/>
              <w:right w:val="nil"/>
            </w:tcBorders>
            <w:shd w:val="clear" w:color="000000" w:fill="DDEBF7"/>
            <w:noWrap/>
            <w:vAlign w:val="center"/>
            <w:hideMark/>
          </w:tcPr>
          <w:p w14:paraId="518C7ADC"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32/1</w:t>
            </w:r>
          </w:p>
        </w:tc>
        <w:tc>
          <w:tcPr>
            <w:tcW w:w="724" w:type="dxa"/>
            <w:tcBorders>
              <w:top w:val="nil"/>
              <w:left w:val="nil"/>
              <w:bottom w:val="single" w:sz="4" w:space="0" w:color="auto"/>
              <w:right w:val="nil"/>
            </w:tcBorders>
            <w:shd w:val="clear" w:color="000000" w:fill="DDEBF7"/>
            <w:noWrap/>
            <w:vAlign w:val="center"/>
            <w:hideMark/>
          </w:tcPr>
          <w:p w14:paraId="15521B5F"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7/9</w:t>
            </w:r>
          </w:p>
        </w:tc>
        <w:tc>
          <w:tcPr>
            <w:tcW w:w="1264" w:type="dxa"/>
            <w:tcBorders>
              <w:top w:val="nil"/>
              <w:left w:val="nil"/>
              <w:bottom w:val="single" w:sz="4" w:space="0" w:color="auto"/>
              <w:right w:val="nil"/>
            </w:tcBorders>
            <w:shd w:val="clear" w:color="000000" w:fill="DDEBF7"/>
            <w:noWrap/>
            <w:vAlign w:val="center"/>
            <w:hideMark/>
          </w:tcPr>
          <w:p w14:paraId="09F0D000"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114,379,875</w:t>
            </w:r>
          </w:p>
        </w:tc>
        <w:tc>
          <w:tcPr>
            <w:tcW w:w="1280" w:type="dxa"/>
            <w:tcBorders>
              <w:top w:val="nil"/>
              <w:left w:val="nil"/>
              <w:bottom w:val="single" w:sz="4" w:space="0" w:color="auto"/>
              <w:right w:val="nil"/>
            </w:tcBorders>
            <w:shd w:val="clear" w:color="000000" w:fill="DDEBF7"/>
            <w:noWrap/>
            <w:vAlign w:val="center"/>
            <w:hideMark/>
          </w:tcPr>
          <w:p w14:paraId="76684439"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133,661,999</w:t>
            </w:r>
          </w:p>
        </w:tc>
      </w:tr>
      <w:tr w:rsidR="001D3AF7" w:rsidRPr="001023CD" w14:paraId="3CE2BAD3" w14:textId="77777777" w:rsidTr="00476BA4">
        <w:trPr>
          <w:trHeight w:val="20"/>
        </w:trPr>
        <w:tc>
          <w:tcPr>
            <w:tcW w:w="1199" w:type="dxa"/>
            <w:vMerge w:val="restart"/>
            <w:tcBorders>
              <w:top w:val="nil"/>
              <w:left w:val="nil"/>
              <w:bottom w:val="single" w:sz="4" w:space="0" w:color="000000"/>
              <w:right w:val="nil"/>
            </w:tcBorders>
            <w:shd w:val="clear" w:color="000000" w:fill="BDD7EE"/>
            <w:vAlign w:val="center"/>
            <w:hideMark/>
          </w:tcPr>
          <w:p w14:paraId="5048BC92"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سمنان</w:t>
            </w:r>
          </w:p>
        </w:tc>
        <w:tc>
          <w:tcPr>
            <w:tcW w:w="829" w:type="dxa"/>
            <w:tcBorders>
              <w:top w:val="nil"/>
              <w:left w:val="nil"/>
              <w:bottom w:val="single" w:sz="4" w:space="0" w:color="auto"/>
              <w:right w:val="nil"/>
            </w:tcBorders>
            <w:shd w:val="clear" w:color="000000" w:fill="BDD7EE"/>
            <w:vAlign w:val="center"/>
            <w:hideMark/>
          </w:tcPr>
          <w:p w14:paraId="1176FF04" w14:textId="77777777" w:rsidR="001D3AF7" w:rsidRPr="001023CD" w:rsidRDefault="001D3AF7"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مرد</w:t>
            </w:r>
          </w:p>
        </w:tc>
        <w:tc>
          <w:tcPr>
            <w:tcW w:w="935" w:type="dxa"/>
            <w:tcBorders>
              <w:top w:val="nil"/>
              <w:left w:val="nil"/>
              <w:bottom w:val="single" w:sz="4" w:space="0" w:color="auto"/>
              <w:right w:val="nil"/>
            </w:tcBorders>
            <w:shd w:val="clear" w:color="auto" w:fill="auto"/>
            <w:noWrap/>
            <w:vAlign w:val="center"/>
            <w:hideMark/>
          </w:tcPr>
          <w:p w14:paraId="1D21E4FE"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9,741</w:t>
            </w:r>
          </w:p>
        </w:tc>
        <w:tc>
          <w:tcPr>
            <w:tcW w:w="706" w:type="dxa"/>
            <w:tcBorders>
              <w:top w:val="nil"/>
              <w:left w:val="nil"/>
              <w:bottom w:val="single" w:sz="4" w:space="0" w:color="auto"/>
              <w:right w:val="nil"/>
            </w:tcBorders>
            <w:shd w:val="clear" w:color="auto" w:fill="auto"/>
            <w:noWrap/>
            <w:vAlign w:val="center"/>
            <w:hideMark/>
          </w:tcPr>
          <w:p w14:paraId="385AA20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1/5%</w:t>
            </w:r>
          </w:p>
        </w:tc>
        <w:tc>
          <w:tcPr>
            <w:tcW w:w="823" w:type="dxa"/>
            <w:tcBorders>
              <w:top w:val="nil"/>
              <w:left w:val="nil"/>
              <w:bottom w:val="single" w:sz="4" w:space="0" w:color="auto"/>
              <w:right w:val="nil"/>
            </w:tcBorders>
            <w:shd w:val="clear" w:color="auto" w:fill="auto"/>
            <w:noWrap/>
            <w:vAlign w:val="center"/>
            <w:hideMark/>
          </w:tcPr>
          <w:p w14:paraId="080640B5"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50/0</w:t>
            </w:r>
          </w:p>
        </w:tc>
        <w:tc>
          <w:tcPr>
            <w:tcW w:w="625" w:type="dxa"/>
            <w:tcBorders>
              <w:top w:val="nil"/>
              <w:left w:val="nil"/>
              <w:bottom w:val="single" w:sz="4" w:space="0" w:color="auto"/>
              <w:right w:val="nil"/>
            </w:tcBorders>
            <w:shd w:val="clear" w:color="auto" w:fill="auto"/>
            <w:noWrap/>
            <w:vAlign w:val="center"/>
            <w:hideMark/>
          </w:tcPr>
          <w:p w14:paraId="72ED1DA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57/3</w:t>
            </w:r>
          </w:p>
        </w:tc>
        <w:tc>
          <w:tcPr>
            <w:tcW w:w="641" w:type="dxa"/>
            <w:tcBorders>
              <w:top w:val="nil"/>
              <w:left w:val="nil"/>
              <w:bottom w:val="single" w:sz="4" w:space="0" w:color="auto"/>
              <w:right w:val="nil"/>
            </w:tcBorders>
            <w:shd w:val="clear" w:color="auto" w:fill="auto"/>
            <w:noWrap/>
            <w:vAlign w:val="center"/>
            <w:hideMark/>
          </w:tcPr>
          <w:p w14:paraId="0D971E22"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32/9</w:t>
            </w:r>
          </w:p>
        </w:tc>
        <w:tc>
          <w:tcPr>
            <w:tcW w:w="724" w:type="dxa"/>
            <w:tcBorders>
              <w:top w:val="nil"/>
              <w:left w:val="nil"/>
              <w:bottom w:val="single" w:sz="4" w:space="0" w:color="auto"/>
              <w:right w:val="nil"/>
            </w:tcBorders>
            <w:shd w:val="clear" w:color="auto" w:fill="auto"/>
            <w:noWrap/>
            <w:vAlign w:val="center"/>
            <w:hideMark/>
          </w:tcPr>
          <w:p w14:paraId="796BB412"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7/5</w:t>
            </w:r>
          </w:p>
        </w:tc>
        <w:tc>
          <w:tcPr>
            <w:tcW w:w="1264" w:type="dxa"/>
            <w:tcBorders>
              <w:top w:val="nil"/>
              <w:left w:val="nil"/>
              <w:bottom w:val="single" w:sz="4" w:space="0" w:color="auto"/>
              <w:right w:val="nil"/>
            </w:tcBorders>
            <w:shd w:val="clear" w:color="auto" w:fill="auto"/>
            <w:noWrap/>
            <w:vAlign w:val="center"/>
            <w:hideMark/>
          </w:tcPr>
          <w:p w14:paraId="33E81FCF"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97,495,106</w:t>
            </w:r>
          </w:p>
        </w:tc>
        <w:tc>
          <w:tcPr>
            <w:tcW w:w="1280" w:type="dxa"/>
            <w:tcBorders>
              <w:top w:val="nil"/>
              <w:left w:val="nil"/>
              <w:bottom w:val="single" w:sz="4" w:space="0" w:color="auto"/>
              <w:right w:val="nil"/>
            </w:tcBorders>
            <w:shd w:val="clear" w:color="auto" w:fill="auto"/>
            <w:noWrap/>
            <w:vAlign w:val="center"/>
            <w:hideMark/>
          </w:tcPr>
          <w:p w14:paraId="6B19190B"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116,518,120</w:t>
            </w:r>
          </w:p>
        </w:tc>
      </w:tr>
      <w:tr w:rsidR="001D3AF7" w:rsidRPr="001023CD" w14:paraId="6DFA5625" w14:textId="77777777" w:rsidTr="00476BA4">
        <w:trPr>
          <w:trHeight w:val="20"/>
        </w:trPr>
        <w:tc>
          <w:tcPr>
            <w:tcW w:w="1199" w:type="dxa"/>
            <w:vMerge/>
            <w:tcBorders>
              <w:top w:val="nil"/>
              <w:left w:val="nil"/>
              <w:bottom w:val="single" w:sz="4" w:space="0" w:color="000000"/>
              <w:right w:val="nil"/>
            </w:tcBorders>
            <w:vAlign w:val="center"/>
            <w:hideMark/>
          </w:tcPr>
          <w:p w14:paraId="612605FE"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0AC0DD35"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زن</w:t>
            </w:r>
          </w:p>
        </w:tc>
        <w:tc>
          <w:tcPr>
            <w:tcW w:w="935" w:type="dxa"/>
            <w:tcBorders>
              <w:top w:val="nil"/>
              <w:left w:val="nil"/>
              <w:bottom w:val="single" w:sz="4" w:space="0" w:color="auto"/>
              <w:right w:val="nil"/>
            </w:tcBorders>
            <w:shd w:val="clear" w:color="auto" w:fill="auto"/>
            <w:noWrap/>
            <w:vAlign w:val="center"/>
            <w:hideMark/>
          </w:tcPr>
          <w:p w14:paraId="23F2FE5E"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210</w:t>
            </w:r>
          </w:p>
        </w:tc>
        <w:tc>
          <w:tcPr>
            <w:tcW w:w="706" w:type="dxa"/>
            <w:tcBorders>
              <w:top w:val="nil"/>
              <w:left w:val="nil"/>
              <w:bottom w:val="single" w:sz="4" w:space="0" w:color="auto"/>
              <w:right w:val="nil"/>
            </w:tcBorders>
            <w:shd w:val="clear" w:color="auto" w:fill="auto"/>
            <w:noWrap/>
            <w:vAlign w:val="center"/>
            <w:hideMark/>
          </w:tcPr>
          <w:p w14:paraId="3C1513E5"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0/0%</w:t>
            </w:r>
          </w:p>
        </w:tc>
        <w:tc>
          <w:tcPr>
            <w:tcW w:w="823" w:type="dxa"/>
            <w:tcBorders>
              <w:top w:val="nil"/>
              <w:left w:val="nil"/>
              <w:bottom w:val="single" w:sz="4" w:space="0" w:color="auto"/>
              <w:right w:val="nil"/>
            </w:tcBorders>
            <w:shd w:val="clear" w:color="auto" w:fill="auto"/>
            <w:noWrap/>
            <w:vAlign w:val="center"/>
            <w:hideMark/>
          </w:tcPr>
          <w:p w14:paraId="0FA9176E"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49/5</w:t>
            </w:r>
          </w:p>
        </w:tc>
        <w:tc>
          <w:tcPr>
            <w:tcW w:w="625" w:type="dxa"/>
            <w:tcBorders>
              <w:top w:val="nil"/>
              <w:left w:val="nil"/>
              <w:bottom w:val="single" w:sz="4" w:space="0" w:color="auto"/>
              <w:right w:val="nil"/>
            </w:tcBorders>
            <w:shd w:val="clear" w:color="auto" w:fill="auto"/>
            <w:noWrap/>
            <w:vAlign w:val="center"/>
            <w:hideMark/>
          </w:tcPr>
          <w:p w14:paraId="64F4854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54/3</w:t>
            </w:r>
          </w:p>
        </w:tc>
        <w:tc>
          <w:tcPr>
            <w:tcW w:w="641" w:type="dxa"/>
            <w:tcBorders>
              <w:top w:val="nil"/>
              <w:left w:val="nil"/>
              <w:bottom w:val="single" w:sz="4" w:space="0" w:color="auto"/>
              <w:right w:val="nil"/>
            </w:tcBorders>
            <w:shd w:val="clear" w:color="auto" w:fill="auto"/>
            <w:noWrap/>
            <w:vAlign w:val="center"/>
            <w:hideMark/>
          </w:tcPr>
          <w:p w14:paraId="13A96549"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25/9</w:t>
            </w:r>
          </w:p>
        </w:tc>
        <w:tc>
          <w:tcPr>
            <w:tcW w:w="724" w:type="dxa"/>
            <w:tcBorders>
              <w:top w:val="nil"/>
              <w:left w:val="nil"/>
              <w:bottom w:val="single" w:sz="4" w:space="0" w:color="auto"/>
              <w:right w:val="nil"/>
            </w:tcBorders>
            <w:shd w:val="clear" w:color="auto" w:fill="auto"/>
            <w:noWrap/>
            <w:vAlign w:val="center"/>
            <w:hideMark/>
          </w:tcPr>
          <w:p w14:paraId="649F645B"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6/5</w:t>
            </w:r>
          </w:p>
        </w:tc>
        <w:tc>
          <w:tcPr>
            <w:tcW w:w="1264" w:type="dxa"/>
            <w:tcBorders>
              <w:top w:val="nil"/>
              <w:left w:val="nil"/>
              <w:bottom w:val="single" w:sz="4" w:space="0" w:color="auto"/>
              <w:right w:val="nil"/>
            </w:tcBorders>
            <w:shd w:val="clear" w:color="auto" w:fill="auto"/>
            <w:noWrap/>
            <w:vAlign w:val="center"/>
            <w:hideMark/>
          </w:tcPr>
          <w:p w14:paraId="51D9D1CC"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72,116,594</w:t>
            </w:r>
          </w:p>
        </w:tc>
        <w:tc>
          <w:tcPr>
            <w:tcW w:w="1280" w:type="dxa"/>
            <w:tcBorders>
              <w:top w:val="nil"/>
              <w:left w:val="nil"/>
              <w:bottom w:val="single" w:sz="4" w:space="0" w:color="auto"/>
              <w:right w:val="nil"/>
            </w:tcBorders>
            <w:shd w:val="clear" w:color="auto" w:fill="auto"/>
            <w:noWrap/>
            <w:vAlign w:val="center"/>
            <w:hideMark/>
          </w:tcPr>
          <w:p w14:paraId="2C5257AD"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79,612,567</w:t>
            </w:r>
          </w:p>
        </w:tc>
      </w:tr>
      <w:tr w:rsidR="001D3AF7" w:rsidRPr="001023CD" w14:paraId="02E696EF" w14:textId="77777777" w:rsidTr="00476BA4">
        <w:trPr>
          <w:trHeight w:val="20"/>
        </w:trPr>
        <w:tc>
          <w:tcPr>
            <w:tcW w:w="1199" w:type="dxa"/>
            <w:vMerge/>
            <w:tcBorders>
              <w:top w:val="nil"/>
              <w:left w:val="nil"/>
              <w:bottom w:val="single" w:sz="4" w:space="0" w:color="000000"/>
              <w:right w:val="nil"/>
            </w:tcBorders>
            <w:vAlign w:val="center"/>
            <w:hideMark/>
          </w:tcPr>
          <w:p w14:paraId="37C7C287"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057E7CE7"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کل</w:t>
            </w:r>
          </w:p>
        </w:tc>
        <w:tc>
          <w:tcPr>
            <w:tcW w:w="935" w:type="dxa"/>
            <w:tcBorders>
              <w:top w:val="nil"/>
              <w:left w:val="nil"/>
              <w:bottom w:val="single" w:sz="4" w:space="0" w:color="auto"/>
              <w:right w:val="nil"/>
            </w:tcBorders>
            <w:shd w:val="clear" w:color="000000" w:fill="DDEBF7"/>
            <w:noWrap/>
            <w:vAlign w:val="center"/>
            <w:hideMark/>
          </w:tcPr>
          <w:p w14:paraId="608A64CF"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9,951</w:t>
            </w:r>
          </w:p>
        </w:tc>
        <w:tc>
          <w:tcPr>
            <w:tcW w:w="706" w:type="dxa"/>
            <w:tcBorders>
              <w:top w:val="nil"/>
              <w:left w:val="nil"/>
              <w:bottom w:val="single" w:sz="4" w:space="0" w:color="auto"/>
              <w:right w:val="nil"/>
            </w:tcBorders>
            <w:shd w:val="clear" w:color="000000" w:fill="DDEBF7"/>
            <w:noWrap/>
            <w:vAlign w:val="center"/>
            <w:hideMark/>
          </w:tcPr>
          <w:p w14:paraId="384A5090"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1/6%</w:t>
            </w:r>
          </w:p>
        </w:tc>
        <w:tc>
          <w:tcPr>
            <w:tcW w:w="823" w:type="dxa"/>
            <w:tcBorders>
              <w:top w:val="nil"/>
              <w:left w:val="nil"/>
              <w:bottom w:val="single" w:sz="4" w:space="0" w:color="auto"/>
              <w:right w:val="nil"/>
            </w:tcBorders>
            <w:shd w:val="clear" w:color="000000" w:fill="DDEBF7"/>
            <w:noWrap/>
            <w:vAlign w:val="center"/>
            <w:hideMark/>
          </w:tcPr>
          <w:p w14:paraId="1601655A"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50/0</w:t>
            </w:r>
          </w:p>
        </w:tc>
        <w:tc>
          <w:tcPr>
            <w:tcW w:w="625" w:type="dxa"/>
            <w:tcBorders>
              <w:top w:val="nil"/>
              <w:left w:val="nil"/>
              <w:bottom w:val="single" w:sz="4" w:space="0" w:color="auto"/>
              <w:right w:val="nil"/>
            </w:tcBorders>
            <w:shd w:val="clear" w:color="000000" w:fill="DDEBF7"/>
            <w:noWrap/>
            <w:vAlign w:val="center"/>
            <w:hideMark/>
          </w:tcPr>
          <w:p w14:paraId="4E99FAA5"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57/2</w:t>
            </w:r>
          </w:p>
        </w:tc>
        <w:tc>
          <w:tcPr>
            <w:tcW w:w="641" w:type="dxa"/>
            <w:tcBorders>
              <w:top w:val="nil"/>
              <w:left w:val="nil"/>
              <w:bottom w:val="single" w:sz="4" w:space="0" w:color="auto"/>
              <w:right w:val="nil"/>
            </w:tcBorders>
            <w:shd w:val="clear" w:color="000000" w:fill="DDEBF7"/>
            <w:noWrap/>
            <w:vAlign w:val="center"/>
            <w:hideMark/>
          </w:tcPr>
          <w:p w14:paraId="04317AB0"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32/7</w:t>
            </w:r>
          </w:p>
        </w:tc>
        <w:tc>
          <w:tcPr>
            <w:tcW w:w="724" w:type="dxa"/>
            <w:tcBorders>
              <w:top w:val="nil"/>
              <w:left w:val="nil"/>
              <w:bottom w:val="single" w:sz="4" w:space="0" w:color="auto"/>
              <w:right w:val="nil"/>
            </w:tcBorders>
            <w:shd w:val="clear" w:color="000000" w:fill="DDEBF7"/>
            <w:noWrap/>
            <w:vAlign w:val="center"/>
            <w:hideMark/>
          </w:tcPr>
          <w:p w14:paraId="793C773E"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7/5</w:t>
            </w:r>
          </w:p>
        </w:tc>
        <w:tc>
          <w:tcPr>
            <w:tcW w:w="1264" w:type="dxa"/>
            <w:tcBorders>
              <w:top w:val="nil"/>
              <w:left w:val="nil"/>
              <w:bottom w:val="single" w:sz="4" w:space="0" w:color="auto"/>
              <w:right w:val="nil"/>
            </w:tcBorders>
            <w:shd w:val="clear" w:color="000000" w:fill="DDEBF7"/>
            <w:noWrap/>
            <w:vAlign w:val="center"/>
            <w:hideMark/>
          </w:tcPr>
          <w:p w14:paraId="1FB78667"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96,959,533</w:t>
            </w:r>
          </w:p>
        </w:tc>
        <w:tc>
          <w:tcPr>
            <w:tcW w:w="1280" w:type="dxa"/>
            <w:tcBorders>
              <w:top w:val="nil"/>
              <w:left w:val="nil"/>
              <w:bottom w:val="single" w:sz="4" w:space="0" w:color="auto"/>
              <w:right w:val="nil"/>
            </w:tcBorders>
            <w:shd w:val="clear" w:color="000000" w:fill="DDEBF7"/>
            <w:noWrap/>
            <w:vAlign w:val="center"/>
            <w:hideMark/>
          </w:tcPr>
          <w:p w14:paraId="5EABE11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115,739,287</w:t>
            </w:r>
          </w:p>
        </w:tc>
      </w:tr>
      <w:tr w:rsidR="001D3AF7" w:rsidRPr="001023CD" w14:paraId="7443A8AC" w14:textId="77777777" w:rsidTr="00476BA4">
        <w:trPr>
          <w:trHeight w:val="20"/>
        </w:trPr>
        <w:tc>
          <w:tcPr>
            <w:tcW w:w="1199" w:type="dxa"/>
            <w:vMerge w:val="restart"/>
            <w:tcBorders>
              <w:top w:val="nil"/>
              <w:left w:val="nil"/>
              <w:bottom w:val="single" w:sz="4" w:space="0" w:color="000000"/>
              <w:right w:val="nil"/>
            </w:tcBorders>
            <w:shd w:val="clear" w:color="000000" w:fill="BDD7EE"/>
            <w:vAlign w:val="center"/>
            <w:hideMark/>
          </w:tcPr>
          <w:p w14:paraId="6338FA0E"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سيستان و بلوچستان</w:t>
            </w:r>
          </w:p>
        </w:tc>
        <w:tc>
          <w:tcPr>
            <w:tcW w:w="829" w:type="dxa"/>
            <w:tcBorders>
              <w:top w:val="nil"/>
              <w:left w:val="nil"/>
              <w:bottom w:val="single" w:sz="4" w:space="0" w:color="auto"/>
              <w:right w:val="nil"/>
            </w:tcBorders>
            <w:shd w:val="clear" w:color="000000" w:fill="BDD7EE"/>
            <w:vAlign w:val="center"/>
            <w:hideMark/>
          </w:tcPr>
          <w:p w14:paraId="1BDDE3E0" w14:textId="77777777" w:rsidR="001D3AF7" w:rsidRPr="001023CD" w:rsidRDefault="001D3AF7"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مرد</w:t>
            </w:r>
          </w:p>
        </w:tc>
        <w:tc>
          <w:tcPr>
            <w:tcW w:w="935" w:type="dxa"/>
            <w:tcBorders>
              <w:top w:val="nil"/>
              <w:left w:val="nil"/>
              <w:bottom w:val="single" w:sz="4" w:space="0" w:color="auto"/>
              <w:right w:val="nil"/>
            </w:tcBorders>
            <w:shd w:val="clear" w:color="auto" w:fill="auto"/>
            <w:noWrap/>
            <w:vAlign w:val="center"/>
            <w:hideMark/>
          </w:tcPr>
          <w:p w14:paraId="2A7BCB5D"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6,390</w:t>
            </w:r>
          </w:p>
        </w:tc>
        <w:tc>
          <w:tcPr>
            <w:tcW w:w="706" w:type="dxa"/>
            <w:tcBorders>
              <w:top w:val="nil"/>
              <w:left w:val="nil"/>
              <w:bottom w:val="single" w:sz="4" w:space="0" w:color="auto"/>
              <w:right w:val="nil"/>
            </w:tcBorders>
            <w:shd w:val="clear" w:color="auto" w:fill="auto"/>
            <w:noWrap/>
            <w:vAlign w:val="center"/>
            <w:hideMark/>
          </w:tcPr>
          <w:p w14:paraId="6A357118"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w:t>
            </w:r>
          </w:p>
        </w:tc>
        <w:tc>
          <w:tcPr>
            <w:tcW w:w="823" w:type="dxa"/>
            <w:tcBorders>
              <w:top w:val="nil"/>
              <w:left w:val="nil"/>
              <w:bottom w:val="single" w:sz="4" w:space="0" w:color="auto"/>
              <w:right w:val="nil"/>
            </w:tcBorders>
            <w:shd w:val="clear" w:color="auto" w:fill="auto"/>
            <w:noWrap/>
            <w:vAlign w:val="center"/>
            <w:hideMark/>
          </w:tcPr>
          <w:p w14:paraId="1F409C68"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51/0</w:t>
            </w:r>
          </w:p>
        </w:tc>
        <w:tc>
          <w:tcPr>
            <w:tcW w:w="625" w:type="dxa"/>
            <w:tcBorders>
              <w:top w:val="nil"/>
              <w:left w:val="nil"/>
              <w:bottom w:val="single" w:sz="4" w:space="0" w:color="auto"/>
              <w:right w:val="nil"/>
            </w:tcBorders>
            <w:shd w:val="clear" w:color="auto" w:fill="auto"/>
            <w:noWrap/>
            <w:vAlign w:val="center"/>
            <w:hideMark/>
          </w:tcPr>
          <w:p w14:paraId="0CBD10D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57/7</w:t>
            </w:r>
          </w:p>
        </w:tc>
        <w:tc>
          <w:tcPr>
            <w:tcW w:w="641" w:type="dxa"/>
            <w:tcBorders>
              <w:top w:val="nil"/>
              <w:left w:val="nil"/>
              <w:bottom w:val="single" w:sz="4" w:space="0" w:color="auto"/>
              <w:right w:val="nil"/>
            </w:tcBorders>
            <w:shd w:val="clear" w:color="auto" w:fill="auto"/>
            <w:noWrap/>
            <w:vAlign w:val="center"/>
            <w:hideMark/>
          </w:tcPr>
          <w:p w14:paraId="4C3B870E"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32/6</w:t>
            </w:r>
          </w:p>
        </w:tc>
        <w:tc>
          <w:tcPr>
            <w:tcW w:w="724" w:type="dxa"/>
            <w:tcBorders>
              <w:top w:val="nil"/>
              <w:left w:val="nil"/>
              <w:bottom w:val="single" w:sz="4" w:space="0" w:color="auto"/>
              <w:right w:val="nil"/>
            </w:tcBorders>
            <w:shd w:val="clear" w:color="auto" w:fill="auto"/>
            <w:noWrap/>
            <w:vAlign w:val="center"/>
            <w:hideMark/>
          </w:tcPr>
          <w:p w14:paraId="22B90F7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8/1</w:t>
            </w:r>
          </w:p>
        </w:tc>
        <w:tc>
          <w:tcPr>
            <w:tcW w:w="1264" w:type="dxa"/>
            <w:tcBorders>
              <w:top w:val="nil"/>
              <w:left w:val="nil"/>
              <w:bottom w:val="single" w:sz="4" w:space="0" w:color="auto"/>
              <w:right w:val="nil"/>
            </w:tcBorders>
            <w:shd w:val="clear" w:color="auto" w:fill="auto"/>
            <w:noWrap/>
            <w:vAlign w:val="center"/>
            <w:hideMark/>
          </w:tcPr>
          <w:p w14:paraId="3092E082"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101,178,503</w:t>
            </w:r>
          </w:p>
        </w:tc>
        <w:tc>
          <w:tcPr>
            <w:tcW w:w="1280" w:type="dxa"/>
            <w:tcBorders>
              <w:top w:val="nil"/>
              <w:left w:val="nil"/>
              <w:bottom w:val="single" w:sz="4" w:space="0" w:color="auto"/>
              <w:right w:val="nil"/>
            </w:tcBorders>
            <w:shd w:val="clear" w:color="auto" w:fill="auto"/>
            <w:noWrap/>
            <w:vAlign w:val="center"/>
            <w:hideMark/>
          </w:tcPr>
          <w:p w14:paraId="0DBBAF60"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122,816,695</w:t>
            </w:r>
          </w:p>
        </w:tc>
      </w:tr>
      <w:tr w:rsidR="001D3AF7" w:rsidRPr="001023CD" w14:paraId="169D483E" w14:textId="77777777" w:rsidTr="00476BA4">
        <w:trPr>
          <w:trHeight w:val="20"/>
        </w:trPr>
        <w:tc>
          <w:tcPr>
            <w:tcW w:w="1199" w:type="dxa"/>
            <w:vMerge/>
            <w:tcBorders>
              <w:top w:val="nil"/>
              <w:left w:val="nil"/>
              <w:bottom w:val="single" w:sz="4" w:space="0" w:color="000000"/>
              <w:right w:val="nil"/>
            </w:tcBorders>
            <w:vAlign w:val="center"/>
            <w:hideMark/>
          </w:tcPr>
          <w:p w14:paraId="62AAD488"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4EA83D99"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زن</w:t>
            </w:r>
          </w:p>
        </w:tc>
        <w:tc>
          <w:tcPr>
            <w:tcW w:w="935" w:type="dxa"/>
            <w:tcBorders>
              <w:top w:val="nil"/>
              <w:left w:val="nil"/>
              <w:bottom w:val="single" w:sz="4" w:space="0" w:color="auto"/>
              <w:right w:val="nil"/>
            </w:tcBorders>
            <w:shd w:val="clear" w:color="auto" w:fill="auto"/>
            <w:noWrap/>
            <w:vAlign w:val="center"/>
            <w:hideMark/>
          </w:tcPr>
          <w:p w14:paraId="274FE868"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241</w:t>
            </w:r>
          </w:p>
        </w:tc>
        <w:tc>
          <w:tcPr>
            <w:tcW w:w="706" w:type="dxa"/>
            <w:tcBorders>
              <w:top w:val="nil"/>
              <w:left w:val="nil"/>
              <w:bottom w:val="single" w:sz="4" w:space="0" w:color="auto"/>
              <w:right w:val="nil"/>
            </w:tcBorders>
            <w:shd w:val="clear" w:color="auto" w:fill="auto"/>
            <w:noWrap/>
            <w:vAlign w:val="center"/>
            <w:hideMark/>
          </w:tcPr>
          <w:p w14:paraId="3F939EBF"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0/0%</w:t>
            </w:r>
          </w:p>
        </w:tc>
        <w:tc>
          <w:tcPr>
            <w:tcW w:w="823" w:type="dxa"/>
            <w:tcBorders>
              <w:top w:val="nil"/>
              <w:left w:val="nil"/>
              <w:bottom w:val="single" w:sz="4" w:space="0" w:color="auto"/>
              <w:right w:val="nil"/>
            </w:tcBorders>
            <w:shd w:val="clear" w:color="auto" w:fill="auto"/>
            <w:noWrap/>
            <w:vAlign w:val="center"/>
            <w:hideMark/>
          </w:tcPr>
          <w:p w14:paraId="1D3DCB5F"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49/6</w:t>
            </w:r>
          </w:p>
        </w:tc>
        <w:tc>
          <w:tcPr>
            <w:tcW w:w="625" w:type="dxa"/>
            <w:tcBorders>
              <w:top w:val="nil"/>
              <w:left w:val="nil"/>
              <w:bottom w:val="single" w:sz="4" w:space="0" w:color="auto"/>
              <w:right w:val="nil"/>
            </w:tcBorders>
            <w:shd w:val="clear" w:color="auto" w:fill="auto"/>
            <w:noWrap/>
            <w:vAlign w:val="center"/>
            <w:hideMark/>
          </w:tcPr>
          <w:p w14:paraId="66AFC803"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54/3</w:t>
            </w:r>
          </w:p>
        </w:tc>
        <w:tc>
          <w:tcPr>
            <w:tcW w:w="641" w:type="dxa"/>
            <w:tcBorders>
              <w:top w:val="nil"/>
              <w:left w:val="nil"/>
              <w:bottom w:val="single" w:sz="4" w:space="0" w:color="auto"/>
              <w:right w:val="nil"/>
            </w:tcBorders>
            <w:shd w:val="clear" w:color="auto" w:fill="auto"/>
            <w:noWrap/>
            <w:vAlign w:val="center"/>
            <w:hideMark/>
          </w:tcPr>
          <w:p w14:paraId="0099066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27/7</w:t>
            </w:r>
          </w:p>
        </w:tc>
        <w:tc>
          <w:tcPr>
            <w:tcW w:w="724" w:type="dxa"/>
            <w:tcBorders>
              <w:top w:val="nil"/>
              <w:left w:val="nil"/>
              <w:bottom w:val="single" w:sz="4" w:space="0" w:color="auto"/>
              <w:right w:val="nil"/>
            </w:tcBorders>
            <w:shd w:val="clear" w:color="auto" w:fill="auto"/>
            <w:noWrap/>
            <w:vAlign w:val="center"/>
            <w:hideMark/>
          </w:tcPr>
          <w:p w14:paraId="0996E201"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6/6</w:t>
            </w:r>
          </w:p>
        </w:tc>
        <w:tc>
          <w:tcPr>
            <w:tcW w:w="1264" w:type="dxa"/>
            <w:tcBorders>
              <w:top w:val="nil"/>
              <w:left w:val="nil"/>
              <w:bottom w:val="single" w:sz="4" w:space="0" w:color="auto"/>
              <w:right w:val="nil"/>
            </w:tcBorders>
            <w:shd w:val="clear" w:color="auto" w:fill="auto"/>
            <w:noWrap/>
            <w:vAlign w:val="center"/>
            <w:hideMark/>
          </w:tcPr>
          <w:p w14:paraId="7C68F243"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84,606,940</w:t>
            </w:r>
          </w:p>
        </w:tc>
        <w:tc>
          <w:tcPr>
            <w:tcW w:w="1280" w:type="dxa"/>
            <w:tcBorders>
              <w:top w:val="nil"/>
              <w:left w:val="nil"/>
              <w:bottom w:val="single" w:sz="4" w:space="0" w:color="auto"/>
              <w:right w:val="nil"/>
            </w:tcBorders>
            <w:shd w:val="clear" w:color="auto" w:fill="auto"/>
            <w:noWrap/>
            <w:vAlign w:val="center"/>
            <w:hideMark/>
          </w:tcPr>
          <w:p w14:paraId="6122FEFE"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91,832,226</w:t>
            </w:r>
          </w:p>
        </w:tc>
      </w:tr>
      <w:tr w:rsidR="001D3AF7" w:rsidRPr="001023CD" w14:paraId="6C9DE6B3" w14:textId="77777777" w:rsidTr="00476BA4">
        <w:trPr>
          <w:trHeight w:val="20"/>
        </w:trPr>
        <w:tc>
          <w:tcPr>
            <w:tcW w:w="1199" w:type="dxa"/>
            <w:vMerge/>
            <w:tcBorders>
              <w:top w:val="nil"/>
              <w:left w:val="nil"/>
              <w:bottom w:val="single" w:sz="4" w:space="0" w:color="000000"/>
              <w:right w:val="nil"/>
            </w:tcBorders>
            <w:vAlign w:val="center"/>
            <w:hideMark/>
          </w:tcPr>
          <w:p w14:paraId="2AE93091"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4EF8ED70"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کل</w:t>
            </w:r>
          </w:p>
        </w:tc>
        <w:tc>
          <w:tcPr>
            <w:tcW w:w="935" w:type="dxa"/>
            <w:tcBorders>
              <w:top w:val="nil"/>
              <w:left w:val="nil"/>
              <w:bottom w:val="single" w:sz="4" w:space="0" w:color="auto"/>
              <w:right w:val="nil"/>
            </w:tcBorders>
            <w:shd w:val="clear" w:color="000000" w:fill="DDEBF7"/>
            <w:noWrap/>
            <w:vAlign w:val="center"/>
            <w:hideMark/>
          </w:tcPr>
          <w:p w14:paraId="3EB9B575"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6,631</w:t>
            </w:r>
          </w:p>
        </w:tc>
        <w:tc>
          <w:tcPr>
            <w:tcW w:w="706" w:type="dxa"/>
            <w:tcBorders>
              <w:top w:val="nil"/>
              <w:left w:val="nil"/>
              <w:bottom w:val="single" w:sz="4" w:space="0" w:color="auto"/>
              <w:right w:val="nil"/>
            </w:tcBorders>
            <w:shd w:val="clear" w:color="000000" w:fill="DDEBF7"/>
            <w:noWrap/>
            <w:vAlign w:val="center"/>
            <w:hideMark/>
          </w:tcPr>
          <w:p w14:paraId="75732630"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1/1%</w:t>
            </w:r>
          </w:p>
        </w:tc>
        <w:tc>
          <w:tcPr>
            <w:tcW w:w="823" w:type="dxa"/>
            <w:tcBorders>
              <w:top w:val="nil"/>
              <w:left w:val="nil"/>
              <w:bottom w:val="single" w:sz="4" w:space="0" w:color="auto"/>
              <w:right w:val="nil"/>
            </w:tcBorders>
            <w:shd w:val="clear" w:color="000000" w:fill="DDEBF7"/>
            <w:noWrap/>
            <w:vAlign w:val="center"/>
            <w:hideMark/>
          </w:tcPr>
          <w:p w14:paraId="5D8CF3BA"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50/9</w:t>
            </w:r>
          </w:p>
        </w:tc>
        <w:tc>
          <w:tcPr>
            <w:tcW w:w="625" w:type="dxa"/>
            <w:tcBorders>
              <w:top w:val="nil"/>
              <w:left w:val="nil"/>
              <w:bottom w:val="single" w:sz="4" w:space="0" w:color="auto"/>
              <w:right w:val="nil"/>
            </w:tcBorders>
            <w:shd w:val="clear" w:color="000000" w:fill="DDEBF7"/>
            <w:noWrap/>
            <w:vAlign w:val="center"/>
            <w:hideMark/>
          </w:tcPr>
          <w:p w14:paraId="036EFCD1"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57/6</w:t>
            </w:r>
          </w:p>
        </w:tc>
        <w:tc>
          <w:tcPr>
            <w:tcW w:w="641" w:type="dxa"/>
            <w:tcBorders>
              <w:top w:val="nil"/>
              <w:left w:val="nil"/>
              <w:bottom w:val="single" w:sz="4" w:space="0" w:color="auto"/>
              <w:right w:val="nil"/>
            </w:tcBorders>
            <w:shd w:val="clear" w:color="000000" w:fill="DDEBF7"/>
            <w:noWrap/>
            <w:vAlign w:val="center"/>
            <w:hideMark/>
          </w:tcPr>
          <w:p w14:paraId="53E5940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32/4</w:t>
            </w:r>
          </w:p>
        </w:tc>
        <w:tc>
          <w:tcPr>
            <w:tcW w:w="724" w:type="dxa"/>
            <w:tcBorders>
              <w:top w:val="nil"/>
              <w:left w:val="nil"/>
              <w:bottom w:val="single" w:sz="4" w:space="0" w:color="auto"/>
              <w:right w:val="nil"/>
            </w:tcBorders>
            <w:shd w:val="clear" w:color="000000" w:fill="DDEBF7"/>
            <w:noWrap/>
            <w:vAlign w:val="center"/>
            <w:hideMark/>
          </w:tcPr>
          <w:p w14:paraId="296C8991"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8/0</w:t>
            </w:r>
          </w:p>
        </w:tc>
        <w:tc>
          <w:tcPr>
            <w:tcW w:w="1264" w:type="dxa"/>
            <w:tcBorders>
              <w:top w:val="nil"/>
              <w:left w:val="nil"/>
              <w:bottom w:val="single" w:sz="4" w:space="0" w:color="auto"/>
              <w:right w:val="nil"/>
            </w:tcBorders>
            <w:shd w:val="clear" w:color="000000" w:fill="DDEBF7"/>
            <w:noWrap/>
            <w:vAlign w:val="center"/>
            <w:hideMark/>
          </w:tcPr>
          <w:p w14:paraId="43E63BEB"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100,576,218</w:t>
            </w:r>
          </w:p>
        </w:tc>
        <w:tc>
          <w:tcPr>
            <w:tcW w:w="1280" w:type="dxa"/>
            <w:tcBorders>
              <w:top w:val="nil"/>
              <w:left w:val="nil"/>
              <w:bottom w:val="single" w:sz="4" w:space="0" w:color="auto"/>
              <w:right w:val="nil"/>
            </w:tcBorders>
            <w:shd w:val="clear" w:color="000000" w:fill="DDEBF7"/>
            <w:noWrap/>
            <w:vAlign w:val="center"/>
            <w:hideMark/>
          </w:tcPr>
          <w:p w14:paraId="729581B5"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121,690,581</w:t>
            </w:r>
          </w:p>
        </w:tc>
      </w:tr>
      <w:tr w:rsidR="001D3AF7" w:rsidRPr="001023CD" w14:paraId="0649CB88" w14:textId="77777777" w:rsidTr="00476BA4">
        <w:trPr>
          <w:trHeight w:val="20"/>
        </w:trPr>
        <w:tc>
          <w:tcPr>
            <w:tcW w:w="1199" w:type="dxa"/>
            <w:vMerge w:val="restart"/>
            <w:tcBorders>
              <w:top w:val="nil"/>
              <w:left w:val="nil"/>
              <w:bottom w:val="single" w:sz="4" w:space="0" w:color="000000"/>
              <w:right w:val="nil"/>
            </w:tcBorders>
            <w:shd w:val="clear" w:color="000000" w:fill="BDD7EE"/>
            <w:vAlign w:val="center"/>
            <w:hideMark/>
          </w:tcPr>
          <w:p w14:paraId="00A85B3D"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غرب تهران بزرگ</w:t>
            </w:r>
          </w:p>
        </w:tc>
        <w:tc>
          <w:tcPr>
            <w:tcW w:w="829" w:type="dxa"/>
            <w:tcBorders>
              <w:top w:val="nil"/>
              <w:left w:val="nil"/>
              <w:bottom w:val="single" w:sz="4" w:space="0" w:color="auto"/>
              <w:right w:val="nil"/>
            </w:tcBorders>
            <w:shd w:val="clear" w:color="000000" w:fill="BDD7EE"/>
            <w:vAlign w:val="center"/>
            <w:hideMark/>
          </w:tcPr>
          <w:p w14:paraId="55C0F087" w14:textId="77777777" w:rsidR="001D3AF7" w:rsidRPr="001023CD" w:rsidRDefault="001D3AF7"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مرد</w:t>
            </w:r>
          </w:p>
        </w:tc>
        <w:tc>
          <w:tcPr>
            <w:tcW w:w="935" w:type="dxa"/>
            <w:tcBorders>
              <w:top w:val="nil"/>
              <w:left w:val="nil"/>
              <w:bottom w:val="single" w:sz="4" w:space="0" w:color="auto"/>
              <w:right w:val="nil"/>
            </w:tcBorders>
            <w:shd w:val="clear" w:color="auto" w:fill="auto"/>
            <w:noWrap/>
            <w:vAlign w:val="center"/>
            <w:hideMark/>
          </w:tcPr>
          <w:p w14:paraId="65D83BD1"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29,882</w:t>
            </w:r>
          </w:p>
        </w:tc>
        <w:tc>
          <w:tcPr>
            <w:tcW w:w="706" w:type="dxa"/>
            <w:tcBorders>
              <w:top w:val="nil"/>
              <w:left w:val="nil"/>
              <w:bottom w:val="single" w:sz="4" w:space="0" w:color="auto"/>
              <w:right w:val="nil"/>
            </w:tcBorders>
            <w:shd w:val="clear" w:color="auto" w:fill="auto"/>
            <w:noWrap/>
            <w:vAlign w:val="center"/>
            <w:hideMark/>
          </w:tcPr>
          <w:p w14:paraId="337B9EE3"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4/7%</w:t>
            </w:r>
          </w:p>
        </w:tc>
        <w:tc>
          <w:tcPr>
            <w:tcW w:w="823" w:type="dxa"/>
            <w:tcBorders>
              <w:top w:val="nil"/>
              <w:left w:val="nil"/>
              <w:bottom w:val="single" w:sz="4" w:space="0" w:color="auto"/>
              <w:right w:val="nil"/>
            </w:tcBorders>
            <w:shd w:val="clear" w:color="auto" w:fill="auto"/>
            <w:noWrap/>
            <w:vAlign w:val="center"/>
            <w:hideMark/>
          </w:tcPr>
          <w:p w14:paraId="288B3BC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49/7</w:t>
            </w:r>
          </w:p>
        </w:tc>
        <w:tc>
          <w:tcPr>
            <w:tcW w:w="625" w:type="dxa"/>
            <w:tcBorders>
              <w:top w:val="nil"/>
              <w:left w:val="nil"/>
              <w:bottom w:val="single" w:sz="4" w:space="0" w:color="auto"/>
              <w:right w:val="nil"/>
            </w:tcBorders>
            <w:shd w:val="clear" w:color="auto" w:fill="auto"/>
            <w:noWrap/>
            <w:vAlign w:val="center"/>
            <w:hideMark/>
          </w:tcPr>
          <w:p w14:paraId="008084C1"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58/8</w:t>
            </w:r>
          </w:p>
        </w:tc>
        <w:tc>
          <w:tcPr>
            <w:tcW w:w="641" w:type="dxa"/>
            <w:tcBorders>
              <w:top w:val="nil"/>
              <w:left w:val="nil"/>
              <w:bottom w:val="single" w:sz="4" w:space="0" w:color="auto"/>
              <w:right w:val="nil"/>
            </w:tcBorders>
            <w:shd w:val="clear" w:color="auto" w:fill="auto"/>
            <w:noWrap/>
            <w:vAlign w:val="center"/>
            <w:hideMark/>
          </w:tcPr>
          <w:p w14:paraId="5D719C9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33/3</w:t>
            </w:r>
          </w:p>
        </w:tc>
        <w:tc>
          <w:tcPr>
            <w:tcW w:w="724" w:type="dxa"/>
            <w:tcBorders>
              <w:top w:val="nil"/>
              <w:left w:val="nil"/>
              <w:bottom w:val="single" w:sz="4" w:space="0" w:color="auto"/>
              <w:right w:val="nil"/>
            </w:tcBorders>
            <w:shd w:val="clear" w:color="auto" w:fill="auto"/>
            <w:noWrap/>
            <w:vAlign w:val="center"/>
            <w:hideMark/>
          </w:tcPr>
          <w:p w14:paraId="6A90CA02"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7/8</w:t>
            </w:r>
          </w:p>
        </w:tc>
        <w:tc>
          <w:tcPr>
            <w:tcW w:w="1264" w:type="dxa"/>
            <w:tcBorders>
              <w:top w:val="nil"/>
              <w:left w:val="nil"/>
              <w:bottom w:val="single" w:sz="4" w:space="0" w:color="auto"/>
              <w:right w:val="nil"/>
            </w:tcBorders>
            <w:shd w:val="clear" w:color="auto" w:fill="auto"/>
            <w:noWrap/>
            <w:vAlign w:val="center"/>
            <w:hideMark/>
          </w:tcPr>
          <w:p w14:paraId="4FA297C7"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164,690,753</w:t>
            </w:r>
          </w:p>
        </w:tc>
        <w:tc>
          <w:tcPr>
            <w:tcW w:w="1280" w:type="dxa"/>
            <w:tcBorders>
              <w:top w:val="nil"/>
              <w:left w:val="nil"/>
              <w:bottom w:val="single" w:sz="4" w:space="0" w:color="auto"/>
              <w:right w:val="nil"/>
            </w:tcBorders>
            <w:shd w:val="clear" w:color="auto" w:fill="auto"/>
            <w:noWrap/>
            <w:vAlign w:val="center"/>
            <w:hideMark/>
          </w:tcPr>
          <w:p w14:paraId="2BA57A19"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188,622,058</w:t>
            </w:r>
          </w:p>
        </w:tc>
      </w:tr>
      <w:tr w:rsidR="001D3AF7" w:rsidRPr="001023CD" w14:paraId="469631B4" w14:textId="77777777" w:rsidTr="00476BA4">
        <w:trPr>
          <w:trHeight w:val="20"/>
        </w:trPr>
        <w:tc>
          <w:tcPr>
            <w:tcW w:w="1199" w:type="dxa"/>
            <w:vMerge/>
            <w:tcBorders>
              <w:top w:val="nil"/>
              <w:left w:val="nil"/>
              <w:bottom w:val="single" w:sz="4" w:space="0" w:color="000000"/>
              <w:right w:val="nil"/>
            </w:tcBorders>
            <w:vAlign w:val="center"/>
            <w:hideMark/>
          </w:tcPr>
          <w:p w14:paraId="5811C798"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3D22EBFC"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زن</w:t>
            </w:r>
          </w:p>
        </w:tc>
        <w:tc>
          <w:tcPr>
            <w:tcW w:w="935" w:type="dxa"/>
            <w:tcBorders>
              <w:top w:val="nil"/>
              <w:left w:val="nil"/>
              <w:bottom w:val="single" w:sz="4" w:space="0" w:color="auto"/>
              <w:right w:val="nil"/>
            </w:tcBorders>
            <w:shd w:val="clear" w:color="auto" w:fill="auto"/>
            <w:noWrap/>
            <w:vAlign w:val="center"/>
            <w:hideMark/>
          </w:tcPr>
          <w:p w14:paraId="7FC3ED3F"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3,666</w:t>
            </w:r>
          </w:p>
        </w:tc>
        <w:tc>
          <w:tcPr>
            <w:tcW w:w="706" w:type="dxa"/>
            <w:tcBorders>
              <w:top w:val="nil"/>
              <w:left w:val="nil"/>
              <w:bottom w:val="single" w:sz="4" w:space="0" w:color="auto"/>
              <w:right w:val="nil"/>
            </w:tcBorders>
            <w:shd w:val="clear" w:color="auto" w:fill="auto"/>
            <w:noWrap/>
            <w:vAlign w:val="center"/>
            <w:hideMark/>
          </w:tcPr>
          <w:p w14:paraId="1A718DC3"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0/6%</w:t>
            </w:r>
          </w:p>
        </w:tc>
        <w:tc>
          <w:tcPr>
            <w:tcW w:w="823" w:type="dxa"/>
            <w:tcBorders>
              <w:top w:val="nil"/>
              <w:left w:val="nil"/>
              <w:bottom w:val="single" w:sz="4" w:space="0" w:color="auto"/>
              <w:right w:val="nil"/>
            </w:tcBorders>
            <w:shd w:val="clear" w:color="auto" w:fill="auto"/>
            <w:noWrap/>
            <w:vAlign w:val="center"/>
            <w:hideMark/>
          </w:tcPr>
          <w:p w14:paraId="11583FB2"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49/2</w:t>
            </w:r>
          </w:p>
        </w:tc>
        <w:tc>
          <w:tcPr>
            <w:tcW w:w="625" w:type="dxa"/>
            <w:tcBorders>
              <w:top w:val="nil"/>
              <w:left w:val="nil"/>
              <w:bottom w:val="single" w:sz="4" w:space="0" w:color="auto"/>
              <w:right w:val="nil"/>
            </w:tcBorders>
            <w:shd w:val="clear" w:color="auto" w:fill="auto"/>
            <w:noWrap/>
            <w:vAlign w:val="center"/>
            <w:hideMark/>
          </w:tcPr>
          <w:p w14:paraId="0190389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55/0</w:t>
            </w:r>
          </w:p>
        </w:tc>
        <w:tc>
          <w:tcPr>
            <w:tcW w:w="641" w:type="dxa"/>
            <w:tcBorders>
              <w:top w:val="nil"/>
              <w:left w:val="nil"/>
              <w:bottom w:val="single" w:sz="4" w:space="0" w:color="auto"/>
              <w:right w:val="nil"/>
            </w:tcBorders>
            <w:shd w:val="clear" w:color="auto" w:fill="auto"/>
            <w:noWrap/>
            <w:vAlign w:val="center"/>
            <w:hideMark/>
          </w:tcPr>
          <w:p w14:paraId="14D73FFD"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29/3</w:t>
            </w:r>
          </w:p>
        </w:tc>
        <w:tc>
          <w:tcPr>
            <w:tcW w:w="724" w:type="dxa"/>
            <w:tcBorders>
              <w:top w:val="nil"/>
              <w:left w:val="nil"/>
              <w:bottom w:val="single" w:sz="4" w:space="0" w:color="auto"/>
              <w:right w:val="nil"/>
            </w:tcBorders>
            <w:shd w:val="clear" w:color="auto" w:fill="auto"/>
            <w:noWrap/>
            <w:vAlign w:val="center"/>
            <w:hideMark/>
          </w:tcPr>
          <w:p w14:paraId="20BE858F"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7/3</w:t>
            </w:r>
          </w:p>
        </w:tc>
        <w:tc>
          <w:tcPr>
            <w:tcW w:w="1264" w:type="dxa"/>
            <w:tcBorders>
              <w:top w:val="nil"/>
              <w:left w:val="nil"/>
              <w:bottom w:val="single" w:sz="4" w:space="0" w:color="auto"/>
              <w:right w:val="nil"/>
            </w:tcBorders>
            <w:shd w:val="clear" w:color="auto" w:fill="auto"/>
            <w:noWrap/>
            <w:vAlign w:val="center"/>
            <w:hideMark/>
          </w:tcPr>
          <w:p w14:paraId="48168A37"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124,985,160</w:t>
            </w:r>
          </w:p>
        </w:tc>
        <w:tc>
          <w:tcPr>
            <w:tcW w:w="1280" w:type="dxa"/>
            <w:tcBorders>
              <w:top w:val="nil"/>
              <w:left w:val="nil"/>
              <w:bottom w:val="single" w:sz="4" w:space="0" w:color="auto"/>
              <w:right w:val="nil"/>
            </w:tcBorders>
            <w:shd w:val="clear" w:color="auto" w:fill="auto"/>
            <w:noWrap/>
            <w:vAlign w:val="center"/>
            <w:hideMark/>
          </w:tcPr>
          <w:p w14:paraId="23C1383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134,015,340</w:t>
            </w:r>
          </w:p>
        </w:tc>
      </w:tr>
      <w:tr w:rsidR="001D3AF7" w:rsidRPr="001023CD" w14:paraId="290CDEB0" w14:textId="77777777" w:rsidTr="00476BA4">
        <w:trPr>
          <w:trHeight w:val="20"/>
        </w:trPr>
        <w:tc>
          <w:tcPr>
            <w:tcW w:w="1199" w:type="dxa"/>
            <w:vMerge/>
            <w:tcBorders>
              <w:top w:val="nil"/>
              <w:left w:val="nil"/>
              <w:bottom w:val="single" w:sz="4" w:space="0" w:color="000000"/>
              <w:right w:val="nil"/>
            </w:tcBorders>
            <w:vAlign w:val="center"/>
            <w:hideMark/>
          </w:tcPr>
          <w:p w14:paraId="0AFDA82D"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40297B66"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کل</w:t>
            </w:r>
          </w:p>
        </w:tc>
        <w:tc>
          <w:tcPr>
            <w:tcW w:w="935" w:type="dxa"/>
            <w:tcBorders>
              <w:top w:val="nil"/>
              <w:left w:val="nil"/>
              <w:bottom w:val="single" w:sz="4" w:space="0" w:color="auto"/>
              <w:right w:val="nil"/>
            </w:tcBorders>
            <w:shd w:val="clear" w:color="000000" w:fill="DDEBF7"/>
            <w:noWrap/>
            <w:vAlign w:val="center"/>
            <w:hideMark/>
          </w:tcPr>
          <w:p w14:paraId="126FC29D"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33,548</w:t>
            </w:r>
          </w:p>
        </w:tc>
        <w:tc>
          <w:tcPr>
            <w:tcW w:w="706" w:type="dxa"/>
            <w:tcBorders>
              <w:top w:val="nil"/>
              <w:left w:val="nil"/>
              <w:bottom w:val="single" w:sz="4" w:space="0" w:color="auto"/>
              <w:right w:val="nil"/>
            </w:tcBorders>
            <w:shd w:val="clear" w:color="000000" w:fill="DDEBF7"/>
            <w:noWrap/>
            <w:vAlign w:val="center"/>
            <w:hideMark/>
          </w:tcPr>
          <w:p w14:paraId="6489AA3E"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5/3%</w:t>
            </w:r>
          </w:p>
        </w:tc>
        <w:tc>
          <w:tcPr>
            <w:tcW w:w="823" w:type="dxa"/>
            <w:tcBorders>
              <w:top w:val="nil"/>
              <w:left w:val="nil"/>
              <w:bottom w:val="single" w:sz="4" w:space="0" w:color="auto"/>
              <w:right w:val="nil"/>
            </w:tcBorders>
            <w:shd w:val="clear" w:color="000000" w:fill="DDEBF7"/>
            <w:noWrap/>
            <w:vAlign w:val="center"/>
            <w:hideMark/>
          </w:tcPr>
          <w:p w14:paraId="105508FC"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49/6</w:t>
            </w:r>
          </w:p>
        </w:tc>
        <w:tc>
          <w:tcPr>
            <w:tcW w:w="625" w:type="dxa"/>
            <w:tcBorders>
              <w:top w:val="nil"/>
              <w:left w:val="nil"/>
              <w:bottom w:val="single" w:sz="4" w:space="0" w:color="auto"/>
              <w:right w:val="nil"/>
            </w:tcBorders>
            <w:shd w:val="clear" w:color="000000" w:fill="DDEBF7"/>
            <w:noWrap/>
            <w:vAlign w:val="center"/>
            <w:hideMark/>
          </w:tcPr>
          <w:p w14:paraId="294653B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58/4</w:t>
            </w:r>
          </w:p>
        </w:tc>
        <w:tc>
          <w:tcPr>
            <w:tcW w:w="641" w:type="dxa"/>
            <w:tcBorders>
              <w:top w:val="nil"/>
              <w:left w:val="nil"/>
              <w:bottom w:val="single" w:sz="4" w:space="0" w:color="auto"/>
              <w:right w:val="nil"/>
            </w:tcBorders>
            <w:shd w:val="clear" w:color="000000" w:fill="DDEBF7"/>
            <w:noWrap/>
            <w:vAlign w:val="center"/>
            <w:hideMark/>
          </w:tcPr>
          <w:p w14:paraId="0A062E62"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32/9</w:t>
            </w:r>
          </w:p>
        </w:tc>
        <w:tc>
          <w:tcPr>
            <w:tcW w:w="724" w:type="dxa"/>
            <w:tcBorders>
              <w:top w:val="nil"/>
              <w:left w:val="nil"/>
              <w:bottom w:val="single" w:sz="4" w:space="0" w:color="auto"/>
              <w:right w:val="nil"/>
            </w:tcBorders>
            <w:shd w:val="clear" w:color="000000" w:fill="DDEBF7"/>
            <w:noWrap/>
            <w:vAlign w:val="center"/>
            <w:hideMark/>
          </w:tcPr>
          <w:p w14:paraId="2A2E2119"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7/8</w:t>
            </w:r>
          </w:p>
        </w:tc>
        <w:tc>
          <w:tcPr>
            <w:tcW w:w="1264" w:type="dxa"/>
            <w:tcBorders>
              <w:top w:val="nil"/>
              <w:left w:val="nil"/>
              <w:bottom w:val="single" w:sz="4" w:space="0" w:color="auto"/>
              <w:right w:val="nil"/>
            </w:tcBorders>
            <w:shd w:val="clear" w:color="000000" w:fill="DDEBF7"/>
            <w:noWrap/>
            <w:vAlign w:val="center"/>
            <w:hideMark/>
          </w:tcPr>
          <w:p w14:paraId="46B87819"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160,351,875</w:t>
            </w:r>
          </w:p>
        </w:tc>
        <w:tc>
          <w:tcPr>
            <w:tcW w:w="1280" w:type="dxa"/>
            <w:tcBorders>
              <w:top w:val="nil"/>
              <w:left w:val="nil"/>
              <w:bottom w:val="single" w:sz="4" w:space="0" w:color="auto"/>
              <w:right w:val="nil"/>
            </w:tcBorders>
            <w:shd w:val="clear" w:color="000000" w:fill="DDEBF7"/>
            <w:noWrap/>
            <w:vAlign w:val="center"/>
            <w:hideMark/>
          </w:tcPr>
          <w:p w14:paraId="2DE443E1"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182,654,840</w:t>
            </w:r>
          </w:p>
        </w:tc>
      </w:tr>
      <w:tr w:rsidR="001D3AF7" w:rsidRPr="001023CD" w14:paraId="7D6474DC" w14:textId="77777777" w:rsidTr="00476BA4">
        <w:trPr>
          <w:trHeight w:val="20"/>
        </w:trPr>
        <w:tc>
          <w:tcPr>
            <w:tcW w:w="1199" w:type="dxa"/>
            <w:vMerge w:val="restart"/>
            <w:tcBorders>
              <w:top w:val="nil"/>
              <w:left w:val="nil"/>
              <w:bottom w:val="single" w:sz="4" w:space="0" w:color="000000"/>
              <w:right w:val="nil"/>
            </w:tcBorders>
            <w:shd w:val="clear" w:color="000000" w:fill="BDD7EE"/>
            <w:vAlign w:val="center"/>
            <w:hideMark/>
          </w:tcPr>
          <w:p w14:paraId="6DC7D882"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شهرستانهاي تهران</w:t>
            </w:r>
          </w:p>
        </w:tc>
        <w:tc>
          <w:tcPr>
            <w:tcW w:w="829" w:type="dxa"/>
            <w:tcBorders>
              <w:top w:val="nil"/>
              <w:left w:val="nil"/>
              <w:bottom w:val="single" w:sz="4" w:space="0" w:color="auto"/>
              <w:right w:val="nil"/>
            </w:tcBorders>
            <w:shd w:val="clear" w:color="000000" w:fill="BDD7EE"/>
            <w:vAlign w:val="center"/>
            <w:hideMark/>
          </w:tcPr>
          <w:p w14:paraId="26C9D383" w14:textId="77777777" w:rsidR="001D3AF7" w:rsidRPr="001023CD" w:rsidRDefault="001D3AF7"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مرد</w:t>
            </w:r>
          </w:p>
        </w:tc>
        <w:tc>
          <w:tcPr>
            <w:tcW w:w="935" w:type="dxa"/>
            <w:tcBorders>
              <w:top w:val="nil"/>
              <w:left w:val="nil"/>
              <w:bottom w:val="single" w:sz="4" w:space="0" w:color="auto"/>
              <w:right w:val="nil"/>
            </w:tcBorders>
            <w:shd w:val="clear" w:color="auto" w:fill="auto"/>
            <w:noWrap/>
            <w:vAlign w:val="center"/>
            <w:hideMark/>
          </w:tcPr>
          <w:p w14:paraId="27C40BCD"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32,356</w:t>
            </w:r>
          </w:p>
        </w:tc>
        <w:tc>
          <w:tcPr>
            <w:tcW w:w="706" w:type="dxa"/>
            <w:tcBorders>
              <w:top w:val="nil"/>
              <w:left w:val="nil"/>
              <w:bottom w:val="single" w:sz="4" w:space="0" w:color="auto"/>
              <w:right w:val="nil"/>
            </w:tcBorders>
            <w:shd w:val="clear" w:color="auto" w:fill="auto"/>
            <w:noWrap/>
            <w:vAlign w:val="center"/>
            <w:hideMark/>
          </w:tcPr>
          <w:p w14:paraId="27058EB1"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5/1%</w:t>
            </w:r>
          </w:p>
        </w:tc>
        <w:tc>
          <w:tcPr>
            <w:tcW w:w="823" w:type="dxa"/>
            <w:tcBorders>
              <w:top w:val="nil"/>
              <w:left w:val="nil"/>
              <w:bottom w:val="single" w:sz="4" w:space="0" w:color="auto"/>
              <w:right w:val="nil"/>
            </w:tcBorders>
            <w:shd w:val="clear" w:color="auto" w:fill="auto"/>
            <w:noWrap/>
            <w:vAlign w:val="center"/>
            <w:hideMark/>
          </w:tcPr>
          <w:p w14:paraId="1B3FE043"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49/6</w:t>
            </w:r>
          </w:p>
        </w:tc>
        <w:tc>
          <w:tcPr>
            <w:tcW w:w="625" w:type="dxa"/>
            <w:tcBorders>
              <w:top w:val="nil"/>
              <w:left w:val="nil"/>
              <w:bottom w:val="single" w:sz="4" w:space="0" w:color="auto"/>
              <w:right w:val="nil"/>
            </w:tcBorders>
            <w:shd w:val="clear" w:color="auto" w:fill="auto"/>
            <w:noWrap/>
            <w:vAlign w:val="center"/>
            <w:hideMark/>
          </w:tcPr>
          <w:p w14:paraId="7C8B3A82"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58/1</w:t>
            </w:r>
          </w:p>
        </w:tc>
        <w:tc>
          <w:tcPr>
            <w:tcW w:w="641" w:type="dxa"/>
            <w:tcBorders>
              <w:top w:val="nil"/>
              <w:left w:val="nil"/>
              <w:bottom w:val="single" w:sz="4" w:space="0" w:color="auto"/>
              <w:right w:val="nil"/>
            </w:tcBorders>
            <w:shd w:val="clear" w:color="auto" w:fill="auto"/>
            <w:noWrap/>
            <w:vAlign w:val="center"/>
            <w:hideMark/>
          </w:tcPr>
          <w:p w14:paraId="04509B12"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33/0</w:t>
            </w:r>
          </w:p>
        </w:tc>
        <w:tc>
          <w:tcPr>
            <w:tcW w:w="724" w:type="dxa"/>
            <w:tcBorders>
              <w:top w:val="nil"/>
              <w:left w:val="nil"/>
              <w:bottom w:val="single" w:sz="4" w:space="0" w:color="auto"/>
              <w:right w:val="nil"/>
            </w:tcBorders>
            <w:shd w:val="clear" w:color="auto" w:fill="auto"/>
            <w:noWrap/>
            <w:vAlign w:val="center"/>
            <w:hideMark/>
          </w:tcPr>
          <w:p w14:paraId="2359AF2C"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7/9</w:t>
            </w:r>
          </w:p>
        </w:tc>
        <w:tc>
          <w:tcPr>
            <w:tcW w:w="1264" w:type="dxa"/>
            <w:tcBorders>
              <w:top w:val="nil"/>
              <w:left w:val="nil"/>
              <w:bottom w:val="single" w:sz="4" w:space="0" w:color="auto"/>
              <w:right w:val="nil"/>
            </w:tcBorders>
            <w:shd w:val="clear" w:color="auto" w:fill="auto"/>
            <w:noWrap/>
            <w:vAlign w:val="center"/>
            <w:hideMark/>
          </w:tcPr>
          <w:p w14:paraId="42A1F63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130,761,292</w:t>
            </w:r>
          </w:p>
        </w:tc>
        <w:tc>
          <w:tcPr>
            <w:tcW w:w="1280" w:type="dxa"/>
            <w:tcBorders>
              <w:top w:val="nil"/>
              <w:left w:val="nil"/>
              <w:bottom w:val="single" w:sz="4" w:space="0" w:color="auto"/>
              <w:right w:val="nil"/>
            </w:tcBorders>
            <w:shd w:val="clear" w:color="auto" w:fill="auto"/>
            <w:noWrap/>
            <w:vAlign w:val="center"/>
            <w:hideMark/>
          </w:tcPr>
          <w:p w14:paraId="5A6F5D8B"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152,958,337</w:t>
            </w:r>
          </w:p>
        </w:tc>
      </w:tr>
      <w:tr w:rsidR="001D3AF7" w:rsidRPr="001023CD" w14:paraId="357E25CA" w14:textId="77777777" w:rsidTr="00476BA4">
        <w:trPr>
          <w:trHeight w:val="20"/>
        </w:trPr>
        <w:tc>
          <w:tcPr>
            <w:tcW w:w="1199" w:type="dxa"/>
            <w:vMerge/>
            <w:tcBorders>
              <w:top w:val="nil"/>
              <w:left w:val="nil"/>
              <w:bottom w:val="single" w:sz="4" w:space="0" w:color="000000"/>
              <w:right w:val="nil"/>
            </w:tcBorders>
            <w:vAlign w:val="center"/>
            <w:hideMark/>
          </w:tcPr>
          <w:p w14:paraId="11E4142F"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75E71714"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زن</w:t>
            </w:r>
          </w:p>
        </w:tc>
        <w:tc>
          <w:tcPr>
            <w:tcW w:w="935" w:type="dxa"/>
            <w:tcBorders>
              <w:top w:val="nil"/>
              <w:left w:val="nil"/>
              <w:bottom w:val="single" w:sz="4" w:space="0" w:color="auto"/>
              <w:right w:val="nil"/>
            </w:tcBorders>
            <w:shd w:val="clear" w:color="auto" w:fill="auto"/>
            <w:noWrap/>
            <w:vAlign w:val="center"/>
            <w:hideMark/>
          </w:tcPr>
          <w:p w14:paraId="3D6D497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526</w:t>
            </w:r>
          </w:p>
        </w:tc>
        <w:tc>
          <w:tcPr>
            <w:tcW w:w="706" w:type="dxa"/>
            <w:tcBorders>
              <w:top w:val="nil"/>
              <w:left w:val="nil"/>
              <w:bottom w:val="single" w:sz="4" w:space="0" w:color="auto"/>
              <w:right w:val="nil"/>
            </w:tcBorders>
            <w:shd w:val="clear" w:color="auto" w:fill="auto"/>
            <w:noWrap/>
            <w:vAlign w:val="center"/>
            <w:hideMark/>
          </w:tcPr>
          <w:p w14:paraId="24A7FCA0"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0/1%</w:t>
            </w:r>
          </w:p>
        </w:tc>
        <w:tc>
          <w:tcPr>
            <w:tcW w:w="823" w:type="dxa"/>
            <w:tcBorders>
              <w:top w:val="nil"/>
              <w:left w:val="nil"/>
              <w:bottom w:val="single" w:sz="4" w:space="0" w:color="auto"/>
              <w:right w:val="nil"/>
            </w:tcBorders>
            <w:shd w:val="clear" w:color="auto" w:fill="auto"/>
            <w:noWrap/>
            <w:vAlign w:val="center"/>
            <w:hideMark/>
          </w:tcPr>
          <w:p w14:paraId="5B9347E9"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49/3</w:t>
            </w:r>
          </w:p>
        </w:tc>
        <w:tc>
          <w:tcPr>
            <w:tcW w:w="625" w:type="dxa"/>
            <w:tcBorders>
              <w:top w:val="nil"/>
              <w:left w:val="nil"/>
              <w:bottom w:val="single" w:sz="4" w:space="0" w:color="auto"/>
              <w:right w:val="nil"/>
            </w:tcBorders>
            <w:shd w:val="clear" w:color="auto" w:fill="auto"/>
            <w:noWrap/>
            <w:vAlign w:val="center"/>
            <w:hideMark/>
          </w:tcPr>
          <w:p w14:paraId="3C3AA1EB"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54/3</w:t>
            </w:r>
          </w:p>
        </w:tc>
        <w:tc>
          <w:tcPr>
            <w:tcW w:w="641" w:type="dxa"/>
            <w:tcBorders>
              <w:top w:val="nil"/>
              <w:left w:val="nil"/>
              <w:bottom w:val="single" w:sz="4" w:space="0" w:color="auto"/>
              <w:right w:val="nil"/>
            </w:tcBorders>
            <w:shd w:val="clear" w:color="auto" w:fill="auto"/>
            <w:noWrap/>
            <w:vAlign w:val="center"/>
            <w:hideMark/>
          </w:tcPr>
          <w:p w14:paraId="306279E8"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27/0</w:t>
            </w:r>
          </w:p>
        </w:tc>
        <w:tc>
          <w:tcPr>
            <w:tcW w:w="724" w:type="dxa"/>
            <w:tcBorders>
              <w:top w:val="nil"/>
              <w:left w:val="nil"/>
              <w:bottom w:val="single" w:sz="4" w:space="0" w:color="auto"/>
              <w:right w:val="nil"/>
            </w:tcBorders>
            <w:shd w:val="clear" w:color="auto" w:fill="auto"/>
            <w:noWrap/>
            <w:vAlign w:val="center"/>
            <w:hideMark/>
          </w:tcPr>
          <w:p w14:paraId="4CEB825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6/8</w:t>
            </w:r>
          </w:p>
        </w:tc>
        <w:tc>
          <w:tcPr>
            <w:tcW w:w="1264" w:type="dxa"/>
            <w:tcBorders>
              <w:top w:val="nil"/>
              <w:left w:val="nil"/>
              <w:bottom w:val="single" w:sz="4" w:space="0" w:color="auto"/>
              <w:right w:val="nil"/>
            </w:tcBorders>
            <w:shd w:val="clear" w:color="auto" w:fill="auto"/>
            <w:noWrap/>
            <w:vAlign w:val="center"/>
            <w:hideMark/>
          </w:tcPr>
          <w:p w14:paraId="01F3FAE8"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102,796,840</w:t>
            </w:r>
          </w:p>
        </w:tc>
        <w:tc>
          <w:tcPr>
            <w:tcW w:w="1280" w:type="dxa"/>
            <w:tcBorders>
              <w:top w:val="nil"/>
              <w:left w:val="nil"/>
              <w:bottom w:val="single" w:sz="4" w:space="0" w:color="auto"/>
              <w:right w:val="nil"/>
            </w:tcBorders>
            <w:shd w:val="clear" w:color="auto" w:fill="auto"/>
            <w:noWrap/>
            <w:vAlign w:val="center"/>
            <w:hideMark/>
          </w:tcPr>
          <w:p w14:paraId="07ED4BB5"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110,875,793</w:t>
            </w:r>
          </w:p>
        </w:tc>
      </w:tr>
      <w:tr w:rsidR="001D3AF7" w:rsidRPr="001023CD" w14:paraId="121033D8" w14:textId="77777777" w:rsidTr="00476BA4">
        <w:trPr>
          <w:trHeight w:val="20"/>
        </w:trPr>
        <w:tc>
          <w:tcPr>
            <w:tcW w:w="1199" w:type="dxa"/>
            <w:vMerge/>
            <w:tcBorders>
              <w:top w:val="nil"/>
              <w:left w:val="nil"/>
              <w:bottom w:val="single" w:sz="4" w:space="0" w:color="000000"/>
              <w:right w:val="nil"/>
            </w:tcBorders>
            <w:vAlign w:val="center"/>
            <w:hideMark/>
          </w:tcPr>
          <w:p w14:paraId="437C8858"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1B877DF3"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کل</w:t>
            </w:r>
          </w:p>
        </w:tc>
        <w:tc>
          <w:tcPr>
            <w:tcW w:w="935" w:type="dxa"/>
            <w:tcBorders>
              <w:top w:val="nil"/>
              <w:left w:val="nil"/>
              <w:bottom w:val="single" w:sz="4" w:space="0" w:color="auto"/>
              <w:right w:val="nil"/>
            </w:tcBorders>
            <w:shd w:val="clear" w:color="000000" w:fill="DDEBF7"/>
            <w:noWrap/>
            <w:vAlign w:val="center"/>
            <w:hideMark/>
          </w:tcPr>
          <w:p w14:paraId="37F78EEC"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32,882</w:t>
            </w:r>
          </w:p>
        </w:tc>
        <w:tc>
          <w:tcPr>
            <w:tcW w:w="706" w:type="dxa"/>
            <w:tcBorders>
              <w:top w:val="nil"/>
              <w:left w:val="nil"/>
              <w:bottom w:val="single" w:sz="4" w:space="0" w:color="auto"/>
              <w:right w:val="nil"/>
            </w:tcBorders>
            <w:shd w:val="clear" w:color="000000" w:fill="DDEBF7"/>
            <w:noWrap/>
            <w:vAlign w:val="center"/>
            <w:hideMark/>
          </w:tcPr>
          <w:p w14:paraId="2F32BDB1"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5/2%</w:t>
            </w:r>
          </w:p>
        </w:tc>
        <w:tc>
          <w:tcPr>
            <w:tcW w:w="823" w:type="dxa"/>
            <w:tcBorders>
              <w:top w:val="nil"/>
              <w:left w:val="nil"/>
              <w:bottom w:val="single" w:sz="4" w:space="0" w:color="auto"/>
              <w:right w:val="nil"/>
            </w:tcBorders>
            <w:shd w:val="clear" w:color="000000" w:fill="DDEBF7"/>
            <w:noWrap/>
            <w:vAlign w:val="center"/>
            <w:hideMark/>
          </w:tcPr>
          <w:p w14:paraId="48A3ED7E"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49/6</w:t>
            </w:r>
          </w:p>
        </w:tc>
        <w:tc>
          <w:tcPr>
            <w:tcW w:w="625" w:type="dxa"/>
            <w:tcBorders>
              <w:top w:val="nil"/>
              <w:left w:val="nil"/>
              <w:bottom w:val="single" w:sz="4" w:space="0" w:color="auto"/>
              <w:right w:val="nil"/>
            </w:tcBorders>
            <w:shd w:val="clear" w:color="000000" w:fill="DDEBF7"/>
            <w:noWrap/>
            <w:vAlign w:val="center"/>
            <w:hideMark/>
          </w:tcPr>
          <w:p w14:paraId="53DACB78"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58/1</w:t>
            </w:r>
          </w:p>
        </w:tc>
        <w:tc>
          <w:tcPr>
            <w:tcW w:w="641" w:type="dxa"/>
            <w:tcBorders>
              <w:top w:val="nil"/>
              <w:left w:val="nil"/>
              <w:bottom w:val="single" w:sz="4" w:space="0" w:color="auto"/>
              <w:right w:val="nil"/>
            </w:tcBorders>
            <w:shd w:val="clear" w:color="000000" w:fill="DDEBF7"/>
            <w:noWrap/>
            <w:vAlign w:val="center"/>
            <w:hideMark/>
          </w:tcPr>
          <w:p w14:paraId="0BBCAC7D"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32/9</w:t>
            </w:r>
          </w:p>
        </w:tc>
        <w:tc>
          <w:tcPr>
            <w:tcW w:w="724" w:type="dxa"/>
            <w:tcBorders>
              <w:top w:val="nil"/>
              <w:left w:val="nil"/>
              <w:bottom w:val="single" w:sz="4" w:space="0" w:color="auto"/>
              <w:right w:val="nil"/>
            </w:tcBorders>
            <w:shd w:val="clear" w:color="000000" w:fill="DDEBF7"/>
            <w:noWrap/>
            <w:vAlign w:val="center"/>
            <w:hideMark/>
          </w:tcPr>
          <w:p w14:paraId="6031EE7B"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7/9</w:t>
            </w:r>
          </w:p>
        </w:tc>
        <w:tc>
          <w:tcPr>
            <w:tcW w:w="1264" w:type="dxa"/>
            <w:tcBorders>
              <w:top w:val="nil"/>
              <w:left w:val="nil"/>
              <w:bottom w:val="single" w:sz="4" w:space="0" w:color="auto"/>
              <w:right w:val="nil"/>
            </w:tcBorders>
            <w:shd w:val="clear" w:color="000000" w:fill="DDEBF7"/>
            <w:noWrap/>
            <w:vAlign w:val="center"/>
            <w:hideMark/>
          </w:tcPr>
          <w:p w14:paraId="7696D1ED"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130,313,956</w:t>
            </w:r>
          </w:p>
        </w:tc>
        <w:tc>
          <w:tcPr>
            <w:tcW w:w="1280" w:type="dxa"/>
            <w:tcBorders>
              <w:top w:val="nil"/>
              <w:left w:val="nil"/>
              <w:bottom w:val="single" w:sz="4" w:space="0" w:color="auto"/>
              <w:right w:val="nil"/>
            </w:tcBorders>
            <w:shd w:val="clear" w:color="000000" w:fill="DDEBF7"/>
            <w:noWrap/>
            <w:vAlign w:val="center"/>
            <w:hideMark/>
          </w:tcPr>
          <w:p w14:paraId="13006ADC"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152,285,160</w:t>
            </w:r>
          </w:p>
        </w:tc>
      </w:tr>
      <w:tr w:rsidR="001D3AF7" w:rsidRPr="001023CD" w14:paraId="33B46661" w14:textId="77777777" w:rsidTr="00476BA4">
        <w:trPr>
          <w:trHeight w:val="20"/>
        </w:trPr>
        <w:tc>
          <w:tcPr>
            <w:tcW w:w="1199" w:type="dxa"/>
            <w:vMerge w:val="restart"/>
            <w:tcBorders>
              <w:top w:val="nil"/>
              <w:left w:val="nil"/>
              <w:bottom w:val="single" w:sz="4" w:space="0" w:color="000000"/>
              <w:right w:val="nil"/>
            </w:tcBorders>
            <w:shd w:val="clear" w:color="000000" w:fill="BDD7EE"/>
            <w:vAlign w:val="center"/>
            <w:hideMark/>
          </w:tcPr>
          <w:p w14:paraId="12A1A89C"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شرق تهران بزرگ</w:t>
            </w:r>
          </w:p>
        </w:tc>
        <w:tc>
          <w:tcPr>
            <w:tcW w:w="829" w:type="dxa"/>
            <w:tcBorders>
              <w:top w:val="nil"/>
              <w:left w:val="nil"/>
              <w:bottom w:val="single" w:sz="4" w:space="0" w:color="auto"/>
              <w:right w:val="nil"/>
            </w:tcBorders>
            <w:shd w:val="clear" w:color="000000" w:fill="BDD7EE"/>
            <w:vAlign w:val="center"/>
            <w:hideMark/>
          </w:tcPr>
          <w:p w14:paraId="5ECE128E" w14:textId="77777777" w:rsidR="001D3AF7" w:rsidRPr="001023CD" w:rsidRDefault="001D3AF7"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مرد</w:t>
            </w:r>
          </w:p>
        </w:tc>
        <w:tc>
          <w:tcPr>
            <w:tcW w:w="935" w:type="dxa"/>
            <w:tcBorders>
              <w:top w:val="nil"/>
              <w:left w:val="nil"/>
              <w:bottom w:val="single" w:sz="4" w:space="0" w:color="auto"/>
              <w:right w:val="nil"/>
            </w:tcBorders>
            <w:shd w:val="clear" w:color="auto" w:fill="auto"/>
            <w:noWrap/>
            <w:vAlign w:val="center"/>
            <w:hideMark/>
          </w:tcPr>
          <w:p w14:paraId="22AAC008"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26,440</w:t>
            </w:r>
          </w:p>
        </w:tc>
        <w:tc>
          <w:tcPr>
            <w:tcW w:w="706" w:type="dxa"/>
            <w:tcBorders>
              <w:top w:val="nil"/>
              <w:left w:val="nil"/>
              <w:bottom w:val="single" w:sz="4" w:space="0" w:color="auto"/>
              <w:right w:val="nil"/>
            </w:tcBorders>
            <w:shd w:val="clear" w:color="auto" w:fill="auto"/>
            <w:noWrap/>
            <w:vAlign w:val="center"/>
            <w:hideMark/>
          </w:tcPr>
          <w:p w14:paraId="0B95C2B5"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4/2%</w:t>
            </w:r>
          </w:p>
        </w:tc>
        <w:tc>
          <w:tcPr>
            <w:tcW w:w="823" w:type="dxa"/>
            <w:tcBorders>
              <w:top w:val="nil"/>
              <w:left w:val="nil"/>
              <w:bottom w:val="single" w:sz="4" w:space="0" w:color="auto"/>
              <w:right w:val="nil"/>
            </w:tcBorders>
            <w:shd w:val="clear" w:color="auto" w:fill="auto"/>
            <w:noWrap/>
            <w:vAlign w:val="center"/>
            <w:hideMark/>
          </w:tcPr>
          <w:p w14:paraId="0B5B5E6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50/3</w:t>
            </w:r>
          </w:p>
        </w:tc>
        <w:tc>
          <w:tcPr>
            <w:tcW w:w="625" w:type="dxa"/>
            <w:tcBorders>
              <w:top w:val="nil"/>
              <w:left w:val="nil"/>
              <w:bottom w:val="single" w:sz="4" w:space="0" w:color="auto"/>
              <w:right w:val="nil"/>
            </w:tcBorders>
            <w:shd w:val="clear" w:color="auto" w:fill="auto"/>
            <w:noWrap/>
            <w:vAlign w:val="center"/>
            <w:hideMark/>
          </w:tcPr>
          <w:p w14:paraId="4B40E47D"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59/0</w:t>
            </w:r>
          </w:p>
        </w:tc>
        <w:tc>
          <w:tcPr>
            <w:tcW w:w="641" w:type="dxa"/>
            <w:tcBorders>
              <w:top w:val="nil"/>
              <w:left w:val="nil"/>
              <w:bottom w:val="single" w:sz="4" w:space="0" w:color="auto"/>
              <w:right w:val="nil"/>
            </w:tcBorders>
            <w:shd w:val="clear" w:color="auto" w:fill="auto"/>
            <w:noWrap/>
            <w:vAlign w:val="center"/>
            <w:hideMark/>
          </w:tcPr>
          <w:p w14:paraId="138A782A"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33/0</w:t>
            </w:r>
          </w:p>
        </w:tc>
        <w:tc>
          <w:tcPr>
            <w:tcW w:w="724" w:type="dxa"/>
            <w:tcBorders>
              <w:top w:val="nil"/>
              <w:left w:val="nil"/>
              <w:bottom w:val="single" w:sz="4" w:space="0" w:color="auto"/>
              <w:right w:val="nil"/>
            </w:tcBorders>
            <w:shd w:val="clear" w:color="auto" w:fill="auto"/>
            <w:noWrap/>
            <w:vAlign w:val="center"/>
            <w:hideMark/>
          </w:tcPr>
          <w:p w14:paraId="42309430"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7/7</w:t>
            </w:r>
          </w:p>
        </w:tc>
        <w:tc>
          <w:tcPr>
            <w:tcW w:w="1264" w:type="dxa"/>
            <w:tcBorders>
              <w:top w:val="nil"/>
              <w:left w:val="nil"/>
              <w:bottom w:val="single" w:sz="4" w:space="0" w:color="auto"/>
              <w:right w:val="nil"/>
            </w:tcBorders>
            <w:shd w:val="clear" w:color="auto" w:fill="auto"/>
            <w:noWrap/>
            <w:vAlign w:val="center"/>
            <w:hideMark/>
          </w:tcPr>
          <w:p w14:paraId="5CB1C05D"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148,101,817</w:t>
            </w:r>
          </w:p>
        </w:tc>
        <w:tc>
          <w:tcPr>
            <w:tcW w:w="1280" w:type="dxa"/>
            <w:tcBorders>
              <w:top w:val="nil"/>
              <w:left w:val="nil"/>
              <w:bottom w:val="single" w:sz="4" w:space="0" w:color="auto"/>
              <w:right w:val="nil"/>
            </w:tcBorders>
            <w:shd w:val="clear" w:color="auto" w:fill="auto"/>
            <w:noWrap/>
            <w:vAlign w:val="center"/>
            <w:hideMark/>
          </w:tcPr>
          <w:p w14:paraId="2A2DA23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168,981,326</w:t>
            </w:r>
          </w:p>
        </w:tc>
      </w:tr>
      <w:tr w:rsidR="001D3AF7" w:rsidRPr="001023CD" w14:paraId="54162978" w14:textId="77777777" w:rsidTr="00476BA4">
        <w:trPr>
          <w:trHeight w:val="20"/>
        </w:trPr>
        <w:tc>
          <w:tcPr>
            <w:tcW w:w="1199" w:type="dxa"/>
            <w:vMerge/>
            <w:tcBorders>
              <w:top w:val="nil"/>
              <w:left w:val="nil"/>
              <w:bottom w:val="single" w:sz="4" w:space="0" w:color="000000"/>
              <w:right w:val="nil"/>
            </w:tcBorders>
            <w:vAlign w:val="center"/>
            <w:hideMark/>
          </w:tcPr>
          <w:p w14:paraId="2AC867A3"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653CAE3B"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زن</w:t>
            </w:r>
          </w:p>
        </w:tc>
        <w:tc>
          <w:tcPr>
            <w:tcW w:w="935" w:type="dxa"/>
            <w:tcBorders>
              <w:top w:val="nil"/>
              <w:left w:val="nil"/>
              <w:bottom w:val="single" w:sz="4" w:space="0" w:color="auto"/>
              <w:right w:val="nil"/>
            </w:tcBorders>
            <w:shd w:val="clear" w:color="auto" w:fill="auto"/>
            <w:noWrap/>
            <w:vAlign w:val="center"/>
            <w:hideMark/>
          </w:tcPr>
          <w:p w14:paraId="63F4FB5A"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3,192</w:t>
            </w:r>
          </w:p>
        </w:tc>
        <w:tc>
          <w:tcPr>
            <w:tcW w:w="706" w:type="dxa"/>
            <w:tcBorders>
              <w:top w:val="nil"/>
              <w:left w:val="nil"/>
              <w:bottom w:val="single" w:sz="4" w:space="0" w:color="auto"/>
              <w:right w:val="nil"/>
            </w:tcBorders>
            <w:shd w:val="clear" w:color="auto" w:fill="auto"/>
            <w:noWrap/>
            <w:vAlign w:val="center"/>
            <w:hideMark/>
          </w:tcPr>
          <w:p w14:paraId="485B9771"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0/5%</w:t>
            </w:r>
          </w:p>
        </w:tc>
        <w:tc>
          <w:tcPr>
            <w:tcW w:w="823" w:type="dxa"/>
            <w:tcBorders>
              <w:top w:val="nil"/>
              <w:left w:val="nil"/>
              <w:bottom w:val="single" w:sz="4" w:space="0" w:color="auto"/>
              <w:right w:val="nil"/>
            </w:tcBorders>
            <w:shd w:val="clear" w:color="auto" w:fill="auto"/>
            <w:noWrap/>
            <w:vAlign w:val="center"/>
            <w:hideMark/>
          </w:tcPr>
          <w:p w14:paraId="7CCDAB87"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49/3</w:t>
            </w:r>
          </w:p>
        </w:tc>
        <w:tc>
          <w:tcPr>
            <w:tcW w:w="625" w:type="dxa"/>
            <w:tcBorders>
              <w:top w:val="nil"/>
              <w:left w:val="nil"/>
              <w:bottom w:val="single" w:sz="4" w:space="0" w:color="auto"/>
              <w:right w:val="nil"/>
            </w:tcBorders>
            <w:shd w:val="clear" w:color="auto" w:fill="auto"/>
            <w:noWrap/>
            <w:vAlign w:val="center"/>
            <w:hideMark/>
          </w:tcPr>
          <w:p w14:paraId="793A664E"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55/4</w:t>
            </w:r>
          </w:p>
        </w:tc>
        <w:tc>
          <w:tcPr>
            <w:tcW w:w="641" w:type="dxa"/>
            <w:tcBorders>
              <w:top w:val="nil"/>
              <w:left w:val="nil"/>
              <w:bottom w:val="single" w:sz="4" w:space="0" w:color="auto"/>
              <w:right w:val="nil"/>
            </w:tcBorders>
            <w:shd w:val="clear" w:color="auto" w:fill="auto"/>
            <w:noWrap/>
            <w:vAlign w:val="center"/>
            <w:hideMark/>
          </w:tcPr>
          <w:p w14:paraId="5073BFBD"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29/0</w:t>
            </w:r>
          </w:p>
        </w:tc>
        <w:tc>
          <w:tcPr>
            <w:tcW w:w="724" w:type="dxa"/>
            <w:tcBorders>
              <w:top w:val="nil"/>
              <w:left w:val="nil"/>
              <w:bottom w:val="single" w:sz="4" w:space="0" w:color="auto"/>
              <w:right w:val="nil"/>
            </w:tcBorders>
            <w:shd w:val="clear" w:color="auto" w:fill="auto"/>
            <w:noWrap/>
            <w:vAlign w:val="center"/>
            <w:hideMark/>
          </w:tcPr>
          <w:p w14:paraId="038F83D0"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7/6</w:t>
            </w:r>
          </w:p>
        </w:tc>
        <w:tc>
          <w:tcPr>
            <w:tcW w:w="1264" w:type="dxa"/>
            <w:tcBorders>
              <w:top w:val="nil"/>
              <w:left w:val="nil"/>
              <w:bottom w:val="single" w:sz="4" w:space="0" w:color="auto"/>
              <w:right w:val="nil"/>
            </w:tcBorders>
            <w:shd w:val="clear" w:color="auto" w:fill="auto"/>
            <w:noWrap/>
            <w:vAlign w:val="center"/>
            <w:hideMark/>
          </w:tcPr>
          <w:p w14:paraId="33C08759"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112,295,261</w:t>
            </w:r>
          </w:p>
        </w:tc>
        <w:tc>
          <w:tcPr>
            <w:tcW w:w="1280" w:type="dxa"/>
            <w:tcBorders>
              <w:top w:val="nil"/>
              <w:left w:val="nil"/>
              <w:bottom w:val="single" w:sz="4" w:space="0" w:color="auto"/>
              <w:right w:val="nil"/>
            </w:tcBorders>
            <w:shd w:val="clear" w:color="auto" w:fill="auto"/>
            <w:noWrap/>
            <w:vAlign w:val="center"/>
            <w:hideMark/>
          </w:tcPr>
          <w:p w14:paraId="7C15316D"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119,297,386</w:t>
            </w:r>
          </w:p>
        </w:tc>
      </w:tr>
      <w:tr w:rsidR="001D3AF7" w:rsidRPr="001023CD" w14:paraId="6394F041" w14:textId="77777777" w:rsidTr="00476BA4">
        <w:trPr>
          <w:trHeight w:val="20"/>
        </w:trPr>
        <w:tc>
          <w:tcPr>
            <w:tcW w:w="1199" w:type="dxa"/>
            <w:vMerge/>
            <w:tcBorders>
              <w:top w:val="nil"/>
              <w:left w:val="nil"/>
              <w:bottom w:val="single" w:sz="4" w:space="0" w:color="000000"/>
              <w:right w:val="nil"/>
            </w:tcBorders>
            <w:vAlign w:val="center"/>
            <w:hideMark/>
          </w:tcPr>
          <w:p w14:paraId="7141B8A2"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0155091B"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کل</w:t>
            </w:r>
          </w:p>
        </w:tc>
        <w:tc>
          <w:tcPr>
            <w:tcW w:w="935" w:type="dxa"/>
            <w:tcBorders>
              <w:top w:val="nil"/>
              <w:left w:val="nil"/>
              <w:bottom w:val="single" w:sz="4" w:space="0" w:color="auto"/>
              <w:right w:val="nil"/>
            </w:tcBorders>
            <w:shd w:val="clear" w:color="000000" w:fill="DDEBF7"/>
            <w:noWrap/>
            <w:vAlign w:val="center"/>
            <w:hideMark/>
          </w:tcPr>
          <w:p w14:paraId="364AF3CD"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29,632</w:t>
            </w:r>
          </w:p>
        </w:tc>
        <w:tc>
          <w:tcPr>
            <w:tcW w:w="706" w:type="dxa"/>
            <w:tcBorders>
              <w:top w:val="nil"/>
              <w:left w:val="nil"/>
              <w:bottom w:val="single" w:sz="4" w:space="0" w:color="auto"/>
              <w:right w:val="nil"/>
            </w:tcBorders>
            <w:shd w:val="clear" w:color="000000" w:fill="DDEBF7"/>
            <w:noWrap/>
            <w:vAlign w:val="center"/>
            <w:hideMark/>
          </w:tcPr>
          <w:p w14:paraId="7477D2A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4/7%</w:t>
            </w:r>
          </w:p>
        </w:tc>
        <w:tc>
          <w:tcPr>
            <w:tcW w:w="823" w:type="dxa"/>
            <w:tcBorders>
              <w:top w:val="nil"/>
              <w:left w:val="nil"/>
              <w:bottom w:val="single" w:sz="4" w:space="0" w:color="auto"/>
              <w:right w:val="nil"/>
            </w:tcBorders>
            <w:shd w:val="clear" w:color="000000" w:fill="DDEBF7"/>
            <w:noWrap/>
            <w:vAlign w:val="center"/>
            <w:hideMark/>
          </w:tcPr>
          <w:p w14:paraId="33D8DAB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50/1</w:t>
            </w:r>
          </w:p>
        </w:tc>
        <w:tc>
          <w:tcPr>
            <w:tcW w:w="625" w:type="dxa"/>
            <w:tcBorders>
              <w:top w:val="nil"/>
              <w:left w:val="nil"/>
              <w:bottom w:val="single" w:sz="4" w:space="0" w:color="auto"/>
              <w:right w:val="nil"/>
            </w:tcBorders>
            <w:shd w:val="clear" w:color="000000" w:fill="DDEBF7"/>
            <w:noWrap/>
            <w:vAlign w:val="center"/>
            <w:hideMark/>
          </w:tcPr>
          <w:p w14:paraId="214B38C8"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58/6</w:t>
            </w:r>
          </w:p>
        </w:tc>
        <w:tc>
          <w:tcPr>
            <w:tcW w:w="641" w:type="dxa"/>
            <w:tcBorders>
              <w:top w:val="nil"/>
              <w:left w:val="nil"/>
              <w:bottom w:val="single" w:sz="4" w:space="0" w:color="auto"/>
              <w:right w:val="nil"/>
            </w:tcBorders>
            <w:shd w:val="clear" w:color="000000" w:fill="DDEBF7"/>
            <w:noWrap/>
            <w:vAlign w:val="center"/>
            <w:hideMark/>
          </w:tcPr>
          <w:p w14:paraId="5DCE2121"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32/5</w:t>
            </w:r>
          </w:p>
        </w:tc>
        <w:tc>
          <w:tcPr>
            <w:tcW w:w="724" w:type="dxa"/>
            <w:tcBorders>
              <w:top w:val="nil"/>
              <w:left w:val="nil"/>
              <w:bottom w:val="single" w:sz="4" w:space="0" w:color="auto"/>
              <w:right w:val="nil"/>
            </w:tcBorders>
            <w:shd w:val="clear" w:color="000000" w:fill="DDEBF7"/>
            <w:noWrap/>
            <w:vAlign w:val="center"/>
            <w:hideMark/>
          </w:tcPr>
          <w:p w14:paraId="47D9CBF9"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7/7</w:t>
            </w:r>
          </w:p>
        </w:tc>
        <w:tc>
          <w:tcPr>
            <w:tcW w:w="1264" w:type="dxa"/>
            <w:tcBorders>
              <w:top w:val="nil"/>
              <w:left w:val="nil"/>
              <w:bottom w:val="single" w:sz="4" w:space="0" w:color="auto"/>
              <w:right w:val="nil"/>
            </w:tcBorders>
            <w:shd w:val="clear" w:color="000000" w:fill="DDEBF7"/>
            <w:noWrap/>
            <w:vAlign w:val="center"/>
            <w:hideMark/>
          </w:tcPr>
          <w:p w14:paraId="0972F942"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144,244,685</w:t>
            </w:r>
          </w:p>
        </w:tc>
        <w:tc>
          <w:tcPr>
            <w:tcW w:w="1280" w:type="dxa"/>
            <w:tcBorders>
              <w:top w:val="nil"/>
              <w:left w:val="nil"/>
              <w:bottom w:val="single" w:sz="4" w:space="0" w:color="auto"/>
              <w:right w:val="nil"/>
            </w:tcBorders>
            <w:shd w:val="clear" w:color="000000" w:fill="DDEBF7"/>
            <w:noWrap/>
            <w:vAlign w:val="center"/>
            <w:hideMark/>
          </w:tcPr>
          <w:p w14:paraId="1AD11EBD"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163,629,303</w:t>
            </w:r>
          </w:p>
        </w:tc>
      </w:tr>
      <w:tr w:rsidR="001D3AF7" w:rsidRPr="001023CD" w14:paraId="38B595DC" w14:textId="77777777" w:rsidTr="00476BA4">
        <w:trPr>
          <w:trHeight w:val="20"/>
        </w:trPr>
        <w:tc>
          <w:tcPr>
            <w:tcW w:w="1199" w:type="dxa"/>
            <w:vMerge w:val="restart"/>
            <w:tcBorders>
              <w:top w:val="nil"/>
              <w:left w:val="nil"/>
              <w:bottom w:val="single" w:sz="4" w:space="0" w:color="000000"/>
              <w:right w:val="nil"/>
            </w:tcBorders>
            <w:shd w:val="clear" w:color="000000" w:fill="BDD7EE"/>
            <w:vAlign w:val="center"/>
            <w:hideMark/>
          </w:tcPr>
          <w:p w14:paraId="63D1E546"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فارس</w:t>
            </w:r>
          </w:p>
        </w:tc>
        <w:tc>
          <w:tcPr>
            <w:tcW w:w="829" w:type="dxa"/>
            <w:tcBorders>
              <w:top w:val="nil"/>
              <w:left w:val="nil"/>
              <w:bottom w:val="single" w:sz="4" w:space="0" w:color="auto"/>
              <w:right w:val="nil"/>
            </w:tcBorders>
            <w:shd w:val="clear" w:color="000000" w:fill="BDD7EE"/>
            <w:vAlign w:val="center"/>
            <w:hideMark/>
          </w:tcPr>
          <w:p w14:paraId="06558B58" w14:textId="77777777" w:rsidR="001D3AF7" w:rsidRPr="001023CD" w:rsidRDefault="001D3AF7"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مرد</w:t>
            </w:r>
          </w:p>
        </w:tc>
        <w:tc>
          <w:tcPr>
            <w:tcW w:w="935" w:type="dxa"/>
            <w:tcBorders>
              <w:top w:val="nil"/>
              <w:left w:val="nil"/>
              <w:bottom w:val="single" w:sz="4" w:space="0" w:color="auto"/>
              <w:right w:val="nil"/>
            </w:tcBorders>
            <w:shd w:val="clear" w:color="auto" w:fill="auto"/>
            <w:noWrap/>
            <w:vAlign w:val="center"/>
            <w:hideMark/>
          </w:tcPr>
          <w:p w14:paraId="1ACF6B70"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25,734</w:t>
            </w:r>
          </w:p>
        </w:tc>
        <w:tc>
          <w:tcPr>
            <w:tcW w:w="706" w:type="dxa"/>
            <w:tcBorders>
              <w:top w:val="nil"/>
              <w:left w:val="nil"/>
              <w:bottom w:val="single" w:sz="4" w:space="0" w:color="auto"/>
              <w:right w:val="nil"/>
            </w:tcBorders>
            <w:shd w:val="clear" w:color="auto" w:fill="auto"/>
            <w:noWrap/>
            <w:vAlign w:val="center"/>
            <w:hideMark/>
          </w:tcPr>
          <w:p w14:paraId="22597192"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4/1%</w:t>
            </w:r>
          </w:p>
        </w:tc>
        <w:tc>
          <w:tcPr>
            <w:tcW w:w="823" w:type="dxa"/>
            <w:tcBorders>
              <w:top w:val="nil"/>
              <w:left w:val="nil"/>
              <w:bottom w:val="single" w:sz="4" w:space="0" w:color="auto"/>
              <w:right w:val="nil"/>
            </w:tcBorders>
            <w:shd w:val="clear" w:color="auto" w:fill="auto"/>
            <w:noWrap/>
            <w:vAlign w:val="center"/>
            <w:hideMark/>
          </w:tcPr>
          <w:p w14:paraId="5C66A543"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50/1</w:t>
            </w:r>
          </w:p>
        </w:tc>
        <w:tc>
          <w:tcPr>
            <w:tcW w:w="625" w:type="dxa"/>
            <w:tcBorders>
              <w:top w:val="nil"/>
              <w:left w:val="nil"/>
              <w:bottom w:val="single" w:sz="4" w:space="0" w:color="auto"/>
              <w:right w:val="nil"/>
            </w:tcBorders>
            <w:shd w:val="clear" w:color="auto" w:fill="auto"/>
            <w:noWrap/>
            <w:vAlign w:val="center"/>
            <w:hideMark/>
          </w:tcPr>
          <w:p w14:paraId="68DED028"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59/5</w:t>
            </w:r>
          </w:p>
        </w:tc>
        <w:tc>
          <w:tcPr>
            <w:tcW w:w="641" w:type="dxa"/>
            <w:tcBorders>
              <w:top w:val="nil"/>
              <w:left w:val="nil"/>
              <w:bottom w:val="single" w:sz="4" w:space="0" w:color="auto"/>
              <w:right w:val="nil"/>
            </w:tcBorders>
            <w:shd w:val="clear" w:color="auto" w:fill="auto"/>
            <w:noWrap/>
            <w:vAlign w:val="center"/>
            <w:hideMark/>
          </w:tcPr>
          <w:p w14:paraId="46E4800C"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32/8</w:t>
            </w:r>
          </w:p>
        </w:tc>
        <w:tc>
          <w:tcPr>
            <w:tcW w:w="724" w:type="dxa"/>
            <w:tcBorders>
              <w:top w:val="nil"/>
              <w:left w:val="nil"/>
              <w:bottom w:val="single" w:sz="4" w:space="0" w:color="auto"/>
              <w:right w:val="nil"/>
            </w:tcBorders>
            <w:shd w:val="clear" w:color="auto" w:fill="auto"/>
            <w:noWrap/>
            <w:vAlign w:val="center"/>
            <w:hideMark/>
          </w:tcPr>
          <w:p w14:paraId="47112D51"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8/2</w:t>
            </w:r>
          </w:p>
        </w:tc>
        <w:tc>
          <w:tcPr>
            <w:tcW w:w="1264" w:type="dxa"/>
            <w:tcBorders>
              <w:top w:val="nil"/>
              <w:left w:val="nil"/>
              <w:bottom w:val="single" w:sz="4" w:space="0" w:color="auto"/>
              <w:right w:val="nil"/>
            </w:tcBorders>
            <w:shd w:val="clear" w:color="auto" w:fill="auto"/>
            <w:noWrap/>
            <w:vAlign w:val="center"/>
            <w:hideMark/>
          </w:tcPr>
          <w:p w14:paraId="790457E9"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118,843,751</w:t>
            </w:r>
          </w:p>
        </w:tc>
        <w:tc>
          <w:tcPr>
            <w:tcW w:w="1280" w:type="dxa"/>
            <w:tcBorders>
              <w:top w:val="nil"/>
              <w:left w:val="nil"/>
              <w:bottom w:val="single" w:sz="4" w:space="0" w:color="auto"/>
              <w:right w:val="nil"/>
            </w:tcBorders>
            <w:shd w:val="clear" w:color="auto" w:fill="auto"/>
            <w:noWrap/>
            <w:vAlign w:val="center"/>
            <w:hideMark/>
          </w:tcPr>
          <w:p w14:paraId="36AD7D88"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138,275,802</w:t>
            </w:r>
          </w:p>
        </w:tc>
      </w:tr>
      <w:tr w:rsidR="001D3AF7" w:rsidRPr="001023CD" w14:paraId="688FBA6E" w14:textId="77777777" w:rsidTr="00476BA4">
        <w:trPr>
          <w:trHeight w:val="20"/>
        </w:trPr>
        <w:tc>
          <w:tcPr>
            <w:tcW w:w="1199" w:type="dxa"/>
            <w:vMerge/>
            <w:tcBorders>
              <w:top w:val="nil"/>
              <w:left w:val="nil"/>
              <w:bottom w:val="single" w:sz="4" w:space="0" w:color="000000"/>
              <w:right w:val="nil"/>
            </w:tcBorders>
            <w:vAlign w:val="center"/>
            <w:hideMark/>
          </w:tcPr>
          <w:p w14:paraId="2942EF64"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07E69A56"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زن</w:t>
            </w:r>
          </w:p>
        </w:tc>
        <w:tc>
          <w:tcPr>
            <w:tcW w:w="935" w:type="dxa"/>
            <w:tcBorders>
              <w:top w:val="nil"/>
              <w:left w:val="nil"/>
              <w:bottom w:val="single" w:sz="4" w:space="0" w:color="auto"/>
              <w:right w:val="nil"/>
            </w:tcBorders>
            <w:shd w:val="clear" w:color="auto" w:fill="auto"/>
            <w:noWrap/>
            <w:vAlign w:val="center"/>
            <w:hideMark/>
          </w:tcPr>
          <w:p w14:paraId="34BB81E7"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1,504</w:t>
            </w:r>
          </w:p>
        </w:tc>
        <w:tc>
          <w:tcPr>
            <w:tcW w:w="706" w:type="dxa"/>
            <w:tcBorders>
              <w:top w:val="nil"/>
              <w:left w:val="nil"/>
              <w:bottom w:val="single" w:sz="4" w:space="0" w:color="auto"/>
              <w:right w:val="nil"/>
            </w:tcBorders>
            <w:shd w:val="clear" w:color="auto" w:fill="auto"/>
            <w:noWrap/>
            <w:vAlign w:val="center"/>
            <w:hideMark/>
          </w:tcPr>
          <w:p w14:paraId="18733849"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0/2%</w:t>
            </w:r>
          </w:p>
        </w:tc>
        <w:tc>
          <w:tcPr>
            <w:tcW w:w="823" w:type="dxa"/>
            <w:tcBorders>
              <w:top w:val="nil"/>
              <w:left w:val="nil"/>
              <w:bottom w:val="single" w:sz="4" w:space="0" w:color="auto"/>
              <w:right w:val="nil"/>
            </w:tcBorders>
            <w:shd w:val="clear" w:color="auto" w:fill="auto"/>
            <w:noWrap/>
            <w:vAlign w:val="center"/>
            <w:hideMark/>
          </w:tcPr>
          <w:p w14:paraId="1743194C"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48/5</w:t>
            </w:r>
          </w:p>
        </w:tc>
        <w:tc>
          <w:tcPr>
            <w:tcW w:w="625" w:type="dxa"/>
            <w:tcBorders>
              <w:top w:val="nil"/>
              <w:left w:val="nil"/>
              <w:bottom w:val="single" w:sz="4" w:space="0" w:color="auto"/>
              <w:right w:val="nil"/>
            </w:tcBorders>
            <w:shd w:val="clear" w:color="auto" w:fill="auto"/>
            <w:noWrap/>
            <w:vAlign w:val="center"/>
            <w:hideMark/>
          </w:tcPr>
          <w:p w14:paraId="042E24BF"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54/6</w:t>
            </w:r>
          </w:p>
        </w:tc>
        <w:tc>
          <w:tcPr>
            <w:tcW w:w="641" w:type="dxa"/>
            <w:tcBorders>
              <w:top w:val="nil"/>
              <w:left w:val="nil"/>
              <w:bottom w:val="single" w:sz="4" w:space="0" w:color="auto"/>
              <w:right w:val="nil"/>
            </w:tcBorders>
            <w:shd w:val="clear" w:color="auto" w:fill="auto"/>
            <w:noWrap/>
            <w:vAlign w:val="center"/>
            <w:hideMark/>
          </w:tcPr>
          <w:p w14:paraId="7944665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27/6</w:t>
            </w:r>
          </w:p>
        </w:tc>
        <w:tc>
          <w:tcPr>
            <w:tcW w:w="724" w:type="dxa"/>
            <w:tcBorders>
              <w:top w:val="nil"/>
              <w:left w:val="nil"/>
              <w:bottom w:val="single" w:sz="4" w:space="0" w:color="auto"/>
              <w:right w:val="nil"/>
            </w:tcBorders>
            <w:shd w:val="clear" w:color="auto" w:fill="auto"/>
            <w:noWrap/>
            <w:vAlign w:val="center"/>
            <w:hideMark/>
          </w:tcPr>
          <w:p w14:paraId="5016DEDD"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7/5</w:t>
            </w:r>
          </w:p>
        </w:tc>
        <w:tc>
          <w:tcPr>
            <w:tcW w:w="1264" w:type="dxa"/>
            <w:tcBorders>
              <w:top w:val="nil"/>
              <w:left w:val="nil"/>
              <w:bottom w:val="single" w:sz="4" w:space="0" w:color="auto"/>
              <w:right w:val="nil"/>
            </w:tcBorders>
            <w:shd w:val="clear" w:color="auto" w:fill="auto"/>
            <w:noWrap/>
            <w:vAlign w:val="center"/>
            <w:hideMark/>
          </w:tcPr>
          <w:p w14:paraId="1870943D"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98,688,001</w:t>
            </w:r>
          </w:p>
        </w:tc>
        <w:tc>
          <w:tcPr>
            <w:tcW w:w="1280" w:type="dxa"/>
            <w:tcBorders>
              <w:top w:val="nil"/>
              <w:left w:val="nil"/>
              <w:bottom w:val="single" w:sz="4" w:space="0" w:color="auto"/>
              <w:right w:val="nil"/>
            </w:tcBorders>
            <w:shd w:val="clear" w:color="auto" w:fill="auto"/>
            <w:noWrap/>
            <w:vAlign w:val="center"/>
            <w:hideMark/>
          </w:tcPr>
          <w:p w14:paraId="31F3945E"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107,355,153</w:t>
            </w:r>
          </w:p>
        </w:tc>
      </w:tr>
      <w:tr w:rsidR="001D3AF7" w:rsidRPr="001023CD" w14:paraId="003B0550" w14:textId="77777777" w:rsidTr="00476BA4">
        <w:trPr>
          <w:trHeight w:val="20"/>
        </w:trPr>
        <w:tc>
          <w:tcPr>
            <w:tcW w:w="1199" w:type="dxa"/>
            <w:vMerge/>
            <w:tcBorders>
              <w:top w:val="nil"/>
              <w:left w:val="nil"/>
              <w:bottom w:val="single" w:sz="4" w:space="0" w:color="000000"/>
              <w:right w:val="nil"/>
            </w:tcBorders>
            <w:vAlign w:val="center"/>
            <w:hideMark/>
          </w:tcPr>
          <w:p w14:paraId="6CEFF775"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4CF53A1D"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کل</w:t>
            </w:r>
          </w:p>
        </w:tc>
        <w:tc>
          <w:tcPr>
            <w:tcW w:w="935" w:type="dxa"/>
            <w:tcBorders>
              <w:top w:val="nil"/>
              <w:left w:val="nil"/>
              <w:bottom w:val="single" w:sz="4" w:space="0" w:color="auto"/>
              <w:right w:val="nil"/>
            </w:tcBorders>
            <w:shd w:val="clear" w:color="000000" w:fill="DDEBF7"/>
            <w:noWrap/>
            <w:vAlign w:val="center"/>
            <w:hideMark/>
          </w:tcPr>
          <w:p w14:paraId="76C3590D"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27,238</w:t>
            </w:r>
          </w:p>
        </w:tc>
        <w:tc>
          <w:tcPr>
            <w:tcW w:w="706" w:type="dxa"/>
            <w:tcBorders>
              <w:top w:val="nil"/>
              <w:left w:val="nil"/>
              <w:bottom w:val="single" w:sz="4" w:space="0" w:color="auto"/>
              <w:right w:val="nil"/>
            </w:tcBorders>
            <w:shd w:val="clear" w:color="000000" w:fill="DDEBF7"/>
            <w:noWrap/>
            <w:vAlign w:val="center"/>
            <w:hideMark/>
          </w:tcPr>
          <w:p w14:paraId="3F3C44DA"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4/3%</w:t>
            </w:r>
          </w:p>
        </w:tc>
        <w:tc>
          <w:tcPr>
            <w:tcW w:w="823" w:type="dxa"/>
            <w:tcBorders>
              <w:top w:val="nil"/>
              <w:left w:val="nil"/>
              <w:bottom w:val="single" w:sz="4" w:space="0" w:color="auto"/>
              <w:right w:val="nil"/>
            </w:tcBorders>
            <w:shd w:val="clear" w:color="000000" w:fill="DDEBF7"/>
            <w:noWrap/>
            <w:vAlign w:val="center"/>
            <w:hideMark/>
          </w:tcPr>
          <w:p w14:paraId="062A463A"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50/0</w:t>
            </w:r>
          </w:p>
        </w:tc>
        <w:tc>
          <w:tcPr>
            <w:tcW w:w="625" w:type="dxa"/>
            <w:tcBorders>
              <w:top w:val="nil"/>
              <w:left w:val="nil"/>
              <w:bottom w:val="single" w:sz="4" w:space="0" w:color="auto"/>
              <w:right w:val="nil"/>
            </w:tcBorders>
            <w:shd w:val="clear" w:color="000000" w:fill="DDEBF7"/>
            <w:noWrap/>
            <w:vAlign w:val="center"/>
            <w:hideMark/>
          </w:tcPr>
          <w:p w14:paraId="1ED4C92F"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59/2</w:t>
            </w:r>
          </w:p>
        </w:tc>
        <w:tc>
          <w:tcPr>
            <w:tcW w:w="641" w:type="dxa"/>
            <w:tcBorders>
              <w:top w:val="nil"/>
              <w:left w:val="nil"/>
              <w:bottom w:val="single" w:sz="4" w:space="0" w:color="auto"/>
              <w:right w:val="nil"/>
            </w:tcBorders>
            <w:shd w:val="clear" w:color="000000" w:fill="DDEBF7"/>
            <w:noWrap/>
            <w:vAlign w:val="center"/>
            <w:hideMark/>
          </w:tcPr>
          <w:p w14:paraId="6436C6B2"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32/5</w:t>
            </w:r>
          </w:p>
        </w:tc>
        <w:tc>
          <w:tcPr>
            <w:tcW w:w="724" w:type="dxa"/>
            <w:tcBorders>
              <w:top w:val="nil"/>
              <w:left w:val="nil"/>
              <w:bottom w:val="single" w:sz="4" w:space="0" w:color="auto"/>
              <w:right w:val="nil"/>
            </w:tcBorders>
            <w:shd w:val="clear" w:color="000000" w:fill="DDEBF7"/>
            <w:noWrap/>
            <w:vAlign w:val="center"/>
            <w:hideMark/>
          </w:tcPr>
          <w:p w14:paraId="24718477"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8/1</w:t>
            </w:r>
          </w:p>
        </w:tc>
        <w:tc>
          <w:tcPr>
            <w:tcW w:w="1264" w:type="dxa"/>
            <w:tcBorders>
              <w:top w:val="nil"/>
              <w:left w:val="nil"/>
              <w:bottom w:val="single" w:sz="4" w:space="0" w:color="auto"/>
              <w:right w:val="nil"/>
            </w:tcBorders>
            <w:shd w:val="clear" w:color="000000" w:fill="DDEBF7"/>
            <w:noWrap/>
            <w:vAlign w:val="center"/>
            <w:hideMark/>
          </w:tcPr>
          <w:p w14:paraId="31F38EFD"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117,730,811</w:t>
            </w:r>
          </w:p>
        </w:tc>
        <w:tc>
          <w:tcPr>
            <w:tcW w:w="1280" w:type="dxa"/>
            <w:tcBorders>
              <w:top w:val="nil"/>
              <w:left w:val="nil"/>
              <w:bottom w:val="single" w:sz="4" w:space="0" w:color="auto"/>
              <w:right w:val="nil"/>
            </w:tcBorders>
            <w:shd w:val="clear" w:color="000000" w:fill="DDEBF7"/>
            <w:noWrap/>
            <w:vAlign w:val="center"/>
            <w:hideMark/>
          </w:tcPr>
          <w:p w14:paraId="67C15DDE"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136,568,457</w:t>
            </w:r>
          </w:p>
        </w:tc>
      </w:tr>
      <w:tr w:rsidR="001D3AF7" w:rsidRPr="001023CD" w14:paraId="3BD7B6E2" w14:textId="77777777" w:rsidTr="00476BA4">
        <w:trPr>
          <w:trHeight w:val="20"/>
        </w:trPr>
        <w:tc>
          <w:tcPr>
            <w:tcW w:w="1199" w:type="dxa"/>
            <w:vMerge w:val="restart"/>
            <w:tcBorders>
              <w:top w:val="nil"/>
              <w:left w:val="nil"/>
              <w:bottom w:val="single" w:sz="4" w:space="0" w:color="000000"/>
              <w:right w:val="nil"/>
            </w:tcBorders>
            <w:shd w:val="clear" w:color="000000" w:fill="BDD7EE"/>
            <w:vAlign w:val="center"/>
            <w:hideMark/>
          </w:tcPr>
          <w:p w14:paraId="7347849C"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قزوين</w:t>
            </w:r>
          </w:p>
        </w:tc>
        <w:tc>
          <w:tcPr>
            <w:tcW w:w="829" w:type="dxa"/>
            <w:tcBorders>
              <w:top w:val="nil"/>
              <w:left w:val="nil"/>
              <w:bottom w:val="single" w:sz="4" w:space="0" w:color="auto"/>
              <w:right w:val="nil"/>
            </w:tcBorders>
            <w:shd w:val="clear" w:color="000000" w:fill="BDD7EE"/>
            <w:vAlign w:val="center"/>
            <w:hideMark/>
          </w:tcPr>
          <w:p w14:paraId="19B73782" w14:textId="77777777" w:rsidR="001D3AF7" w:rsidRPr="001023CD" w:rsidRDefault="001D3AF7"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مرد</w:t>
            </w:r>
          </w:p>
        </w:tc>
        <w:tc>
          <w:tcPr>
            <w:tcW w:w="935" w:type="dxa"/>
            <w:tcBorders>
              <w:top w:val="nil"/>
              <w:left w:val="nil"/>
              <w:bottom w:val="single" w:sz="4" w:space="0" w:color="auto"/>
              <w:right w:val="nil"/>
            </w:tcBorders>
            <w:shd w:val="clear" w:color="auto" w:fill="auto"/>
            <w:noWrap/>
            <w:vAlign w:val="center"/>
            <w:hideMark/>
          </w:tcPr>
          <w:p w14:paraId="24D92835"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25,905</w:t>
            </w:r>
          </w:p>
        </w:tc>
        <w:tc>
          <w:tcPr>
            <w:tcW w:w="706" w:type="dxa"/>
            <w:tcBorders>
              <w:top w:val="nil"/>
              <w:left w:val="nil"/>
              <w:bottom w:val="single" w:sz="4" w:space="0" w:color="auto"/>
              <w:right w:val="nil"/>
            </w:tcBorders>
            <w:shd w:val="clear" w:color="auto" w:fill="auto"/>
            <w:noWrap/>
            <w:vAlign w:val="center"/>
            <w:hideMark/>
          </w:tcPr>
          <w:p w14:paraId="39E832A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4/1%</w:t>
            </w:r>
          </w:p>
        </w:tc>
        <w:tc>
          <w:tcPr>
            <w:tcW w:w="823" w:type="dxa"/>
            <w:tcBorders>
              <w:top w:val="nil"/>
              <w:left w:val="nil"/>
              <w:bottom w:val="single" w:sz="4" w:space="0" w:color="auto"/>
              <w:right w:val="nil"/>
            </w:tcBorders>
            <w:shd w:val="clear" w:color="auto" w:fill="auto"/>
            <w:noWrap/>
            <w:vAlign w:val="center"/>
            <w:hideMark/>
          </w:tcPr>
          <w:p w14:paraId="1BEBE96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48/2</w:t>
            </w:r>
          </w:p>
        </w:tc>
        <w:tc>
          <w:tcPr>
            <w:tcW w:w="625" w:type="dxa"/>
            <w:tcBorders>
              <w:top w:val="nil"/>
              <w:left w:val="nil"/>
              <w:bottom w:val="single" w:sz="4" w:space="0" w:color="auto"/>
              <w:right w:val="nil"/>
            </w:tcBorders>
            <w:shd w:val="clear" w:color="auto" w:fill="auto"/>
            <w:noWrap/>
            <w:vAlign w:val="center"/>
            <w:hideMark/>
          </w:tcPr>
          <w:p w14:paraId="4465680F"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58/6</w:t>
            </w:r>
          </w:p>
        </w:tc>
        <w:tc>
          <w:tcPr>
            <w:tcW w:w="641" w:type="dxa"/>
            <w:tcBorders>
              <w:top w:val="nil"/>
              <w:left w:val="nil"/>
              <w:bottom w:val="single" w:sz="4" w:space="0" w:color="auto"/>
              <w:right w:val="nil"/>
            </w:tcBorders>
            <w:shd w:val="clear" w:color="auto" w:fill="auto"/>
            <w:noWrap/>
            <w:vAlign w:val="center"/>
            <w:hideMark/>
          </w:tcPr>
          <w:p w14:paraId="0155F34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33/2</w:t>
            </w:r>
          </w:p>
        </w:tc>
        <w:tc>
          <w:tcPr>
            <w:tcW w:w="724" w:type="dxa"/>
            <w:tcBorders>
              <w:top w:val="nil"/>
              <w:left w:val="nil"/>
              <w:bottom w:val="single" w:sz="4" w:space="0" w:color="auto"/>
              <w:right w:val="nil"/>
            </w:tcBorders>
            <w:shd w:val="clear" w:color="auto" w:fill="auto"/>
            <w:noWrap/>
            <w:vAlign w:val="center"/>
            <w:hideMark/>
          </w:tcPr>
          <w:p w14:paraId="5962868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8/3</w:t>
            </w:r>
          </w:p>
        </w:tc>
        <w:tc>
          <w:tcPr>
            <w:tcW w:w="1264" w:type="dxa"/>
            <w:tcBorders>
              <w:top w:val="nil"/>
              <w:left w:val="nil"/>
              <w:bottom w:val="single" w:sz="4" w:space="0" w:color="auto"/>
              <w:right w:val="nil"/>
            </w:tcBorders>
            <w:shd w:val="clear" w:color="auto" w:fill="auto"/>
            <w:noWrap/>
            <w:vAlign w:val="center"/>
            <w:hideMark/>
          </w:tcPr>
          <w:p w14:paraId="33CF57BD"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103,666,110</w:t>
            </w:r>
          </w:p>
        </w:tc>
        <w:tc>
          <w:tcPr>
            <w:tcW w:w="1280" w:type="dxa"/>
            <w:tcBorders>
              <w:top w:val="nil"/>
              <w:left w:val="nil"/>
              <w:bottom w:val="single" w:sz="4" w:space="0" w:color="auto"/>
              <w:right w:val="nil"/>
            </w:tcBorders>
            <w:shd w:val="clear" w:color="auto" w:fill="auto"/>
            <w:noWrap/>
            <w:vAlign w:val="center"/>
            <w:hideMark/>
          </w:tcPr>
          <w:p w14:paraId="3465AE2D"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121,830,814</w:t>
            </w:r>
          </w:p>
        </w:tc>
      </w:tr>
      <w:tr w:rsidR="001D3AF7" w:rsidRPr="001023CD" w14:paraId="12A0BD6F" w14:textId="77777777" w:rsidTr="00476BA4">
        <w:trPr>
          <w:trHeight w:val="20"/>
        </w:trPr>
        <w:tc>
          <w:tcPr>
            <w:tcW w:w="1199" w:type="dxa"/>
            <w:vMerge/>
            <w:tcBorders>
              <w:top w:val="nil"/>
              <w:left w:val="nil"/>
              <w:bottom w:val="single" w:sz="4" w:space="0" w:color="000000"/>
              <w:right w:val="nil"/>
            </w:tcBorders>
            <w:vAlign w:val="center"/>
            <w:hideMark/>
          </w:tcPr>
          <w:p w14:paraId="5D8FE154"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73C43C90"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زن</w:t>
            </w:r>
          </w:p>
        </w:tc>
        <w:tc>
          <w:tcPr>
            <w:tcW w:w="935" w:type="dxa"/>
            <w:tcBorders>
              <w:top w:val="nil"/>
              <w:left w:val="nil"/>
              <w:bottom w:val="single" w:sz="4" w:space="0" w:color="auto"/>
              <w:right w:val="nil"/>
            </w:tcBorders>
            <w:shd w:val="clear" w:color="auto" w:fill="auto"/>
            <w:noWrap/>
            <w:vAlign w:val="center"/>
            <w:hideMark/>
          </w:tcPr>
          <w:p w14:paraId="4A54537A"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419</w:t>
            </w:r>
          </w:p>
        </w:tc>
        <w:tc>
          <w:tcPr>
            <w:tcW w:w="706" w:type="dxa"/>
            <w:tcBorders>
              <w:top w:val="nil"/>
              <w:left w:val="nil"/>
              <w:bottom w:val="single" w:sz="4" w:space="0" w:color="auto"/>
              <w:right w:val="nil"/>
            </w:tcBorders>
            <w:shd w:val="clear" w:color="auto" w:fill="auto"/>
            <w:noWrap/>
            <w:vAlign w:val="center"/>
            <w:hideMark/>
          </w:tcPr>
          <w:p w14:paraId="2013503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0/1%</w:t>
            </w:r>
          </w:p>
        </w:tc>
        <w:tc>
          <w:tcPr>
            <w:tcW w:w="823" w:type="dxa"/>
            <w:tcBorders>
              <w:top w:val="nil"/>
              <w:left w:val="nil"/>
              <w:bottom w:val="single" w:sz="4" w:space="0" w:color="auto"/>
              <w:right w:val="nil"/>
            </w:tcBorders>
            <w:shd w:val="clear" w:color="auto" w:fill="auto"/>
            <w:noWrap/>
            <w:vAlign w:val="center"/>
            <w:hideMark/>
          </w:tcPr>
          <w:p w14:paraId="1FF8AF69"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48/2</w:t>
            </w:r>
          </w:p>
        </w:tc>
        <w:tc>
          <w:tcPr>
            <w:tcW w:w="625" w:type="dxa"/>
            <w:tcBorders>
              <w:top w:val="nil"/>
              <w:left w:val="nil"/>
              <w:bottom w:val="single" w:sz="4" w:space="0" w:color="auto"/>
              <w:right w:val="nil"/>
            </w:tcBorders>
            <w:shd w:val="clear" w:color="auto" w:fill="auto"/>
            <w:noWrap/>
            <w:vAlign w:val="center"/>
            <w:hideMark/>
          </w:tcPr>
          <w:p w14:paraId="226E24CA"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55/9</w:t>
            </w:r>
          </w:p>
        </w:tc>
        <w:tc>
          <w:tcPr>
            <w:tcW w:w="641" w:type="dxa"/>
            <w:tcBorders>
              <w:top w:val="nil"/>
              <w:left w:val="nil"/>
              <w:bottom w:val="single" w:sz="4" w:space="0" w:color="auto"/>
              <w:right w:val="nil"/>
            </w:tcBorders>
            <w:shd w:val="clear" w:color="auto" w:fill="auto"/>
            <w:noWrap/>
            <w:vAlign w:val="center"/>
            <w:hideMark/>
          </w:tcPr>
          <w:p w14:paraId="76862475"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27/0</w:t>
            </w:r>
          </w:p>
        </w:tc>
        <w:tc>
          <w:tcPr>
            <w:tcW w:w="724" w:type="dxa"/>
            <w:tcBorders>
              <w:top w:val="nil"/>
              <w:left w:val="nil"/>
              <w:bottom w:val="single" w:sz="4" w:space="0" w:color="auto"/>
              <w:right w:val="nil"/>
            </w:tcBorders>
            <w:shd w:val="clear" w:color="auto" w:fill="auto"/>
            <w:noWrap/>
            <w:vAlign w:val="center"/>
            <w:hideMark/>
          </w:tcPr>
          <w:p w14:paraId="13319CDC"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7/1</w:t>
            </w:r>
          </w:p>
        </w:tc>
        <w:tc>
          <w:tcPr>
            <w:tcW w:w="1264" w:type="dxa"/>
            <w:tcBorders>
              <w:top w:val="nil"/>
              <w:left w:val="nil"/>
              <w:bottom w:val="single" w:sz="4" w:space="0" w:color="auto"/>
              <w:right w:val="nil"/>
            </w:tcBorders>
            <w:shd w:val="clear" w:color="auto" w:fill="auto"/>
            <w:noWrap/>
            <w:vAlign w:val="center"/>
            <w:hideMark/>
          </w:tcPr>
          <w:p w14:paraId="715B5D3D"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86,181,046</w:t>
            </w:r>
          </w:p>
        </w:tc>
        <w:tc>
          <w:tcPr>
            <w:tcW w:w="1280" w:type="dxa"/>
            <w:tcBorders>
              <w:top w:val="nil"/>
              <w:left w:val="nil"/>
              <w:bottom w:val="single" w:sz="4" w:space="0" w:color="auto"/>
              <w:right w:val="nil"/>
            </w:tcBorders>
            <w:shd w:val="clear" w:color="auto" w:fill="auto"/>
            <w:noWrap/>
            <w:vAlign w:val="center"/>
            <w:hideMark/>
          </w:tcPr>
          <w:p w14:paraId="5914EBA3"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93,364,463</w:t>
            </w:r>
          </w:p>
        </w:tc>
      </w:tr>
      <w:tr w:rsidR="001D3AF7" w:rsidRPr="001023CD" w14:paraId="4A6A185D" w14:textId="77777777" w:rsidTr="00476BA4">
        <w:trPr>
          <w:trHeight w:val="20"/>
        </w:trPr>
        <w:tc>
          <w:tcPr>
            <w:tcW w:w="1199" w:type="dxa"/>
            <w:vMerge/>
            <w:tcBorders>
              <w:top w:val="nil"/>
              <w:left w:val="nil"/>
              <w:bottom w:val="single" w:sz="4" w:space="0" w:color="000000"/>
              <w:right w:val="nil"/>
            </w:tcBorders>
            <w:vAlign w:val="center"/>
            <w:hideMark/>
          </w:tcPr>
          <w:p w14:paraId="3B901069"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20D251C1"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کل</w:t>
            </w:r>
          </w:p>
        </w:tc>
        <w:tc>
          <w:tcPr>
            <w:tcW w:w="935" w:type="dxa"/>
            <w:tcBorders>
              <w:top w:val="nil"/>
              <w:left w:val="nil"/>
              <w:bottom w:val="single" w:sz="4" w:space="0" w:color="auto"/>
              <w:right w:val="nil"/>
            </w:tcBorders>
            <w:shd w:val="clear" w:color="000000" w:fill="DDEBF7"/>
            <w:noWrap/>
            <w:vAlign w:val="center"/>
            <w:hideMark/>
          </w:tcPr>
          <w:p w14:paraId="3F972923"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26,324</w:t>
            </w:r>
          </w:p>
        </w:tc>
        <w:tc>
          <w:tcPr>
            <w:tcW w:w="706" w:type="dxa"/>
            <w:tcBorders>
              <w:top w:val="nil"/>
              <w:left w:val="nil"/>
              <w:bottom w:val="single" w:sz="4" w:space="0" w:color="auto"/>
              <w:right w:val="nil"/>
            </w:tcBorders>
            <w:shd w:val="clear" w:color="000000" w:fill="DDEBF7"/>
            <w:noWrap/>
            <w:vAlign w:val="center"/>
            <w:hideMark/>
          </w:tcPr>
          <w:p w14:paraId="2511FD42"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4/2%</w:t>
            </w:r>
          </w:p>
        </w:tc>
        <w:tc>
          <w:tcPr>
            <w:tcW w:w="823" w:type="dxa"/>
            <w:tcBorders>
              <w:top w:val="nil"/>
              <w:left w:val="nil"/>
              <w:bottom w:val="single" w:sz="4" w:space="0" w:color="auto"/>
              <w:right w:val="nil"/>
            </w:tcBorders>
            <w:shd w:val="clear" w:color="000000" w:fill="DDEBF7"/>
            <w:noWrap/>
            <w:vAlign w:val="center"/>
            <w:hideMark/>
          </w:tcPr>
          <w:p w14:paraId="3E2D82C7"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48/2</w:t>
            </w:r>
          </w:p>
        </w:tc>
        <w:tc>
          <w:tcPr>
            <w:tcW w:w="625" w:type="dxa"/>
            <w:tcBorders>
              <w:top w:val="nil"/>
              <w:left w:val="nil"/>
              <w:bottom w:val="single" w:sz="4" w:space="0" w:color="auto"/>
              <w:right w:val="nil"/>
            </w:tcBorders>
            <w:shd w:val="clear" w:color="000000" w:fill="DDEBF7"/>
            <w:noWrap/>
            <w:vAlign w:val="center"/>
            <w:hideMark/>
          </w:tcPr>
          <w:p w14:paraId="72FECFCD"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58/5</w:t>
            </w:r>
          </w:p>
        </w:tc>
        <w:tc>
          <w:tcPr>
            <w:tcW w:w="641" w:type="dxa"/>
            <w:tcBorders>
              <w:top w:val="nil"/>
              <w:left w:val="nil"/>
              <w:bottom w:val="single" w:sz="4" w:space="0" w:color="auto"/>
              <w:right w:val="nil"/>
            </w:tcBorders>
            <w:shd w:val="clear" w:color="000000" w:fill="DDEBF7"/>
            <w:noWrap/>
            <w:vAlign w:val="center"/>
            <w:hideMark/>
          </w:tcPr>
          <w:p w14:paraId="3476DE90"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33/1</w:t>
            </w:r>
          </w:p>
        </w:tc>
        <w:tc>
          <w:tcPr>
            <w:tcW w:w="724" w:type="dxa"/>
            <w:tcBorders>
              <w:top w:val="nil"/>
              <w:left w:val="nil"/>
              <w:bottom w:val="single" w:sz="4" w:space="0" w:color="auto"/>
              <w:right w:val="nil"/>
            </w:tcBorders>
            <w:shd w:val="clear" w:color="000000" w:fill="DDEBF7"/>
            <w:noWrap/>
            <w:vAlign w:val="center"/>
            <w:hideMark/>
          </w:tcPr>
          <w:p w14:paraId="4F451427"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8/3</w:t>
            </w:r>
          </w:p>
        </w:tc>
        <w:tc>
          <w:tcPr>
            <w:tcW w:w="1264" w:type="dxa"/>
            <w:tcBorders>
              <w:top w:val="nil"/>
              <w:left w:val="nil"/>
              <w:bottom w:val="single" w:sz="4" w:space="0" w:color="auto"/>
              <w:right w:val="nil"/>
            </w:tcBorders>
            <w:shd w:val="clear" w:color="000000" w:fill="DDEBF7"/>
            <w:noWrap/>
            <w:vAlign w:val="center"/>
            <w:hideMark/>
          </w:tcPr>
          <w:p w14:paraId="2822EDD7"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103,387,800</w:t>
            </w:r>
          </w:p>
        </w:tc>
        <w:tc>
          <w:tcPr>
            <w:tcW w:w="1280" w:type="dxa"/>
            <w:tcBorders>
              <w:top w:val="nil"/>
              <w:left w:val="nil"/>
              <w:bottom w:val="single" w:sz="4" w:space="0" w:color="auto"/>
              <w:right w:val="nil"/>
            </w:tcBorders>
            <w:shd w:val="clear" w:color="000000" w:fill="DDEBF7"/>
            <w:noWrap/>
            <w:vAlign w:val="center"/>
            <w:hideMark/>
          </w:tcPr>
          <w:p w14:paraId="5F0B2A7E"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121,377,714</w:t>
            </w:r>
          </w:p>
        </w:tc>
      </w:tr>
      <w:tr w:rsidR="001D3AF7" w:rsidRPr="001023CD" w14:paraId="2D513B37" w14:textId="77777777" w:rsidTr="00476BA4">
        <w:trPr>
          <w:trHeight w:val="20"/>
        </w:trPr>
        <w:tc>
          <w:tcPr>
            <w:tcW w:w="1199" w:type="dxa"/>
            <w:vMerge w:val="restart"/>
            <w:tcBorders>
              <w:top w:val="nil"/>
              <w:left w:val="nil"/>
              <w:bottom w:val="single" w:sz="4" w:space="0" w:color="000000"/>
              <w:right w:val="nil"/>
            </w:tcBorders>
            <w:shd w:val="clear" w:color="000000" w:fill="BDD7EE"/>
            <w:vAlign w:val="center"/>
            <w:hideMark/>
          </w:tcPr>
          <w:p w14:paraId="63357389"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قم</w:t>
            </w:r>
          </w:p>
        </w:tc>
        <w:tc>
          <w:tcPr>
            <w:tcW w:w="829" w:type="dxa"/>
            <w:tcBorders>
              <w:top w:val="nil"/>
              <w:left w:val="nil"/>
              <w:bottom w:val="single" w:sz="4" w:space="0" w:color="auto"/>
              <w:right w:val="nil"/>
            </w:tcBorders>
            <w:shd w:val="clear" w:color="000000" w:fill="BDD7EE"/>
            <w:vAlign w:val="center"/>
            <w:hideMark/>
          </w:tcPr>
          <w:p w14:paraId="149E411D" w14:textId="77777777" w:rsidR="001D3AF7" w:rsidRPr="001023CD" w:rsidRDefault="001D3AF7"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مرد</w:t>
            </w:r>
          </w:p>
        </w:tc>
        <w:tc>
          <w:tcPr>
            <w:tcW w:w="935" w:type="dxa"/>
            <w:tcBorders>
              <w:top w:val="nil"/>
              <w:left w:val="nil"/>
              <w:bottom w:val="single" w:sz="4" w:space="0" w:color="auto"/>
              <w:right w:val="nil"/>
            </w:tcBorders>
            <w:shd w:val="clear" w:color="auto" w:fill="auto"/>
            <w:noWrap/>
            <w:vAlign w:val="center"/>
            <w:hideMark/>
          </w:tcPr>
          <w:p w14:paraId="1634B00F"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10,365</w:t>
            </w:r>
          </w:p>
        </w:tc>
        <w:tc>
          <w:tcPr>
            <w:tcW w:w="706" w:type="dxa"/>
            <w:tcBorders>
              <w:top w:val="nil"/>
              <w:left w:val="nil"/>
              <w:bottom w:val="single" w:sz="4" w:space="0" w:color="auto"/>
              <w:right w:val="nil"/>
            </w:tcBorders>
            <w:shd w:val="clear" w:color="auto" w:fill="auto"/>
            <w:noWrap/>
            <w:vAlign w:val="center"/>
            <w:hideMark/>
          </w:tcPr>
          <w:p w14:paraId="7E52DD9A"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1/6%</w:t>
            </w:r>
          </w:p>
        </w:tc>
        <w:tc>
          <w:tcPr>
            <w:tcW w:w="823" w:type="dxa"/>
            <w:tcBorders>
              <w:top w:val="nil"/>
              <w:left w:val="nil"/>
              <w:bottom w:val="single" w:sz="4" w:space="0" w:color="auto"/>
              <w:right w:val="nil"/>
            </w:tcBorders>
            <w:shd w:val="clear" w:color="auto" w:fill="auto"/>
            <w:noWrap/>
            <w:vAlign w:val="center"/>
            <w:hideMark/>
          </w:tcPr>
          <w:p w14:paraId="4C0C58F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50/1</w:t>
            </w:r>
          </w:p>
        </w:tc>
        <w:tc>
          <w:tcPr>
            <w:tcW w:w="625" w:type="dxa"/>
            <w:tcBorders>
              <w:top w:val="nil"/>
              <w:left w:val="nil"/>
              <w:bottom w:val="single" w:sz="4" w:space="0" w:color="auto"/>
              <w:right w:val="nil"/>
            </w:tcBorders>
            <w:shd w:val="clear" w:color="auto" w:fill="auto"/>
            <w:noWrap/>
            <w:vAlign w:val="center"/>
            <w:hideMark/>
          </w:tcPr>
          <w:p w14:paraId="10BD53CC"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59/4</w:t>
            </w:r>
          </w:p>
        </w:tc>
        <w:tc>
          <w:tcPr>
            <w:tcW w:w="641" w:type="dxa"/>
            <w:tcBorders>
              <w:top w:val="nil"/>
              <w:left w:val="nil"/>
              <w:bottom w:val="single" w:sz="4" w:space="0" w:color="auto"/>
              <w:right w:val="nil"/>
            </w:tcBorders>
            <w:shd w:val="clear" w:color="auto" w:fill="auto"/>
            <w:noWrap/>
            <w:vAlign w:val="center"/>
            <w:hideMark/>
          </w:tcPr>
          <w:p w14:paraId="4A4473B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32/4</w:t>
            </w:r>
          </w:p>
        </w:tc>
        <w:tc>
          <w:tcPr>
            <w:tcW w:w="724" w:type="dxa"/>
            <w:tcBorders>
              <w:top w:val="nil"/>
              <w:left w:val="nil"/>
              <w:bottom w:val="single" w:sz="4" w:space="0" w:color="auto"/>
              <w:right w:val="nil"/>
            </w:tcBorders>
            <w:shd w:val="clear" w:color="auto" w:fill="auto"/>
            <w:noWrap/>
            <w:vAlign w:val="center"/>
            <w:hideMark/>
          </w:tcPr>
          <w:p w14:paraId="3F179BE1"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8/1</w:t>
            </w:r>
          </w:p>
        </w:tc>
        <w:tc>
          <w:tcPr>
            <w:tcW w:w="1264" w:type="dxa"/>
            <w:tcBorders>
              <w:top w:val="nil"/>
              <w:left w:val="nil"/>
              <w:bottom w:val="single" w:sz="4" w:space="0" w:color="auto"/>
              <w:right w:val="nil"/>
            </w:tcBorders>
            <w:shd w:val="clear" w:color="auto" w:fill="auto"/>
            <w:noWrap/>
            <w:vAlign w:val="center"/>
            <w:hideMark/>
          </w:tcPr>
          <w:p w14:paraId="07C3D84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95,512,075</w:t>
            </w:r>
          </w:p>
        </w:tc>
        <w:tc>
          <w:tcPr>
            <w:tcW w:w="1280" w:type="dxa"/>
            <w:tcBorders>
              <w:top w:val="nil"/>
              <w:left w:val="nil"/>
              <w:bottom w:val="single" w:sz="4" w:space="0" w:color="auto"/>
              <w:right w:val="nil"/>
            </w:tcBorders>
            <w:shd w:val="clear" w:color="auto" w:fill="auto"/>
            <w:noWrap/>
            <w:vAlign w:val="center"/>
            <w:hideMark/>
          </w:tcPr>
          <w:p w14:paraId="7F4C4DCA"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113,180,453</w:t>
            </w:r>
          </w:p>
        </w:tc>
      </w:tr>
      <w:tr w:rsidR="001D3AF7" w:rsidRPr="001023CD" w14:paraId="50F67681" w14:textId="77777777" w:rsidTr="00476BA4">
        <w:trPr>
          <w:trHeight w:val="20"/>
        </w:trPr>
        <w:tc>
          <w:tcPr>
            <w:tcW w:w="1199" w:type="dxa"/>
            <w:vMerge/>
            <w:tcBorders>
              <w:top w:val="nil"/>
              <w:left w:val="nil"/>
              <w:bottom w:val="single" w:sz="4" w:space="0" w:color="000000"/>
              <w:right w:val="nil"/>
            </w:tcBorders>
            <w:vAlign w:val="center"/>
            <w:hideMark/>
          </w:tcPr>
          <w:p w14:paraId="20597823"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23629150"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زن</w:t>
            </w:r>
          </w:p>
        </w:tc>
        <w:tc>
          <w:tcPr>
            <w:tcW w:w="935" w:type="dxa"/>
            <w:tcBorders>
              <w:top w:val="nil"/>
              <w:left w:val="nil"/>
              <w:bottom w:val="single" w:sz="4" w:space="0" w:color="auto"/>
              <w:right w:val="nil"/>
            </w:tcBorders>
            <w:shd w:val="clear" w:color="auto" w:fill="auto"/>
            <w:noWrap/>
            <w:vAlign w:val="center"/>
            <w:hideMark/>
          </w:tcPr>
          <w:p w14:paraId="176D5F31"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404</w:t>
            </w:r>
          </w:p>
        </w:tc>
        <w:tc>
          <w:tcPr>
            <w:tcW w:w="706" w:type="dxa"/>
            <w:tcBorders>
              <w:top w:val="nil"/>
              <w:left w:val="nil"/>
              <w:bottom w:val="single" w:sz="4" w:space="0" w:color="auto"/>
              <w:right w:val="nil"/>
            </w:tcBorders>
            <w:shd w:val="clear" w:color="auto" w:fill="auto"/>
            <w:noWrap/>
            <w:vAlign w:val="center"/>
            <w:hideMark/>
          </w:tcPr>
          <w:p w14:paraId="59E985F5"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0/1%</w:t>
            </w:r>
          </w:p>
        </w:tc>
        <w:tc>
          <w:tcPr>
            <w:tcW w:w="823" w:type="dxa"/>
            <w:tcBorders>
              <w:top w:val="nil"/>
              <w:left w:val="nil"/>
              <w:bottom w:val="single" w:sz="4" w:space="0" w:color="auto"/>
              <w:right w:val="nil"/>
            </w:tcBorders>
            <w:shd w:val="clear" w:color="auto" w:fill="auto"/>
            <w:noWrap/>
            <w:vAlign w:val="center"/>
            <w:hideMark/>
          </w:tcPr>
          <w:p w14:paraId="6EC4F9D1"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48/7</w:t>
            </w:r>
          </w:p>
        </w:tc>
        <w:tc>
          <w:tcPr>
            <w:tcW w:w="625" w:type="dxa"/>
            <w:tcBorders>
              <w:top w:val="nil"/>
              <w:left w:val="nil"/>
              <w:bottom w:val="single" w:sz="4" w:space="0" w:color="auto"/>
              <w:right w:val="nil"/>
            </w:tcBorders>
            <w:shd w:val="clear" w:color="auto" w:fill="auto"/>
            <w:noWrap/>
            <w:vAlign w:val="center"/>
            <w:hideMark/>
          </w:tcPr>
          <w:p w14:paraId="15B0C3C2"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54/7</w:t>
            </w:r>
          </w:p>
        </w:tc>
        <w:tc>
          <w:tcPr>
            <w:tcW w:w="641" w:type="dxa"/>
            <w:tcBorders>
              <w:top w:val="nil"/>
              <w:left w:val="nil"/>
              <w:bottom w:val="single" w:sz="4" w:space="0" w:color="auto"/>
              <w:right w:val="nil"/>
            </w:tcBorders>
            <w:shd w:val="clear" w:color="auto" w:fill="auto"/>
            <w:noWrap/>
            <w:vAlign w:val="center"/>
            <w:hideMark/>
          </w:tcPr>
          <w:p w14:paraId="3952B4A1"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27/5</w:t>
            </w:r>
          </w:p>
        </w:tc>
        <w:tc>
          <w:tcPr>
            <w:tcW w:w="724" w:type="dxa"/>
            <w:tcBorders>
              <w:top w:val="nil"/>
              <w:left w:val="nil"/>
              <w:bottom w:val="single" w:sz="4" w:space="0" w:color="auto"/>
              <w:right w:val="nil"/>
            </w:tcBorders>
            <w:shd w:val="clear" w:color="auto" w:fill="auto"/>
            <w:noWrap/>
            <w:vAlign w:val="center"/>
            <w:hideMark/>
          </w:tcPr>
          <w:p w14:paraId="34E86572"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6/9</w:t>
            </w:r>
          </w:p>
        </w:tc>
        <w:tc>
          <w:tcPr>
            <w:tcW w:w="1264" w:type="dxa"/>
            <w:tcBorders>
              <w:top w:val="nil"/>
              <w:left w:val="nil"/>
              <w:bottom w:val="single" w:sz="4" w:space="0" w:color="auto"/>
              <w:right w:val="nil"/>
            </w:tcBorders>
            <w:shd w:val="clear" w:color="auto" w:fill="auto"/>
            <w:noWrap/>
            <w:vAlign w:val="center"/>
            <w:hideMark/>
          </w:tcPr>
          <w:p w14:paraId="5288A1E7"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84,963,954</w:t>
            </w:r>
          </w:p>
        </w:tc>
        <w:tc>
          <w:tcPr>
            <w:tcW w:w="1280" w:type="dxa"/>
            <w:tcBorders>
              <w:top w:val="nil"/>
              <w:left w:val="nil"/>
              <w:bottom w:val="single" w:sz="4" w:space="0" w:color="auto"/>
              <w:right w:val="nil"/>
            </w:tcBorders>
            <w:shd w:val="clear" w:color="auto" w:fill="auto"/>
            <w:noWrap/>
            <w:vAlign w:val="center"/>
            <w:hideMark/>
          </w:tcPr>
          <w:p w14:paraId="5EB7EC70"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91,712,974</w:t>
            </w:r>
          </w:p>
        </w:tc>
      </w:tr>
      <w:tr w:rsidR="001D3AF7" w:rsidRPr="001023CD" w14:paraId="2F05B764" w14:textId="77777777" w:rsidTr="00476BA4">
        <w:trPr>
          <w:trHeight w:val="20"/>
        </w:trPr>
        <w:tc>
          <w:tcPr>
            <w:tcW w:w="1199" w:type="dxa"/>
            <w:vMerge/>
            <w:tcBorders>
              <w:top w:val="nil"/>
              <w:left w:val="nil"/>
              <w:bottom w:val="single" w:sz="4" w:space="0" w:color="000000"/>
              <w:right w:val="nil"/>
            </w:tcBorders>
            <w:vAlign w:val="center"/>
            <w:hideMark/>
          </w:tcPr>
          <w:p w14:paraId="1A2D0955"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4CCBCCE2"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کل</w:t>
            </w:r>
          </w:p>
        </w:tc>
        <w:tc>
          <w:tcPr>
            <w:tcW w:w="935" w:type="dxa"/>
            <w:tcBorders>
              <w:top w:val="nil"/>
              <w:left w:val="nil"/>
              <w:bottom w:val="single" w:sz="4" w:space="0" w:color="auto"/>
              <w:right w:val="nil"/>
            </w:tcBorders>
            <w:shd w:val="clear" w:color="000000" w:fill="DDEBF7"/>
            <w:noWrap/>
            <w:vAlign w:val="center"/>
            <w:hideMark/>
          </w:tcPr>
          <w:p w14:paraId="417FCD1F"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10,769</w:t>
            </w:r>
          </w:p>
        </w:tc>
        <w:tc>
          <w:tcPr>
            <w:tcW w:w="706" w:type="dxa"/>
            <w:tcBorders>
              <w:top w:val="nil"/>
              <w:left w:val="nil"/>
              <w:bottom w:val="single" w:sz="4" w:space="0" w:color="auto"/>
              <w:right w:val="nil"/>
            </w:tcBorders>
            <w:shd w:val="clear" w:color="000000" w:fill="DDEBF7"/>
            <w:noWrap/>
            <w:vAlign w:val="center"/>
            <w:hideMark/>
          </w:tcPr>
          <w:p w14:paraId="5EED01FD"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1/7%</w:t>
            </w:r>
          </w:p>
        </w:tc>
        <w:tc>
          <w:tcPr>
            <w:tcW w:w="823" w:type="dxa"/>
            <w:tcBorders>
              <w:top w:val="nil"/>
              <w:left w:val="nil"/>
              <w:bottom w:val="single" w:sz="4" w:space="0" w:color="auto"/>
              <w:right w:val="nil"/>
            </w:tcBorders>
            <w:shd w:val="clear" w:color="000000" w:fill="DDEBF7"/>
            <w:noWrap/>
            <w:vAlign w:val="center"/>
            <w:hideMark/>
          </w:tcPr>
          <w:p w14:paraId="45723E0C"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50/0</w:t>
            </w:r>
          </w:p>
        </w:tc>
        <w:tc>
          <w:tcPr>
            <w:tcW w:w="625" w:type="dxa"/>
            <w:tcBorders>
              <w:top w:val="nil"/>
              <w:left w:val="nil"/>
              <w:bottom w:val="single" w:sz="4" w:space="0" w:color="auto"/>
              <w:right w:val="nil"/>
            </w:tcBorders>
            <w:shd w:val="clear" w:color="000000" w:fill="DDEBF7"/>
            <w:noWrap/>
            <w:vAlign w:val="center"/>
            <w:hideMark/>
          </w:tcPr>
          <w:p w14:paraId="4AC324DB"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59/2</w:t>
            </w:r>
          </w:p>
        </w:tc>
        <w:tc>
          <w:tcPr>
            <w:tcW w:w="641" w:type="dxa"/>
            <w:tcBorders>
              <w:top w:val="nil"/>
              <w:left w:val="nil"/>
              <w:bottom w:val="single" w:sz="4" w:space="0" w:color="auto"/>
              <w:right w:val="nil"/>
            </w:tcBorders>
            <w:shd w:val="clear" w:color="000000" w:fill="DDEBF7"/>
            <w:noWrap/>
            <w:vAlign w:val="center"/>
            <w:hideMark/>
          </w:tcPr>
          <w:p w14:paraId="3B69BEE0"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32/2</w:t>
            </w:r>
          </w:p>
        </w:tc>
        <w:tc>
          <w:tcPr>
            <w:tcW w:w="724" w:type="dxa"/>
            <w:tcBorders>
              <w:top w:val="nil"/>
              <w:left w:val="nil"/>
              <w:bottom w:val="single" w:sz="4" w:space="0" w:color="auto"/>
              <w:right w:val="nil"/>
            </w:tcBorders>
            <w:shd w:val="clear" w:color="000000" w:fill="DDEBF7"/>
            <w:noWrap/>
            <w:vAlign w:val="center"/>
            <w:hideMark/>
          </w:tcPr>
          <w:p w14:paraId="62CC5EA1"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8/1</w:t>
            </w:r>
          </w:p>
        </w:tc>
        <w:tc>
          <w:tcPr>
            <w:tcW w:w="1264" w:type="dxa"/>
            <w:tcBorders>
              <w:top w:val="nil"/>
              <w:left w:val="nil"/>
              <w:bottom w:val="single" w:sz="4" w:space="0" w:color="auto"/>
              <w:right w:val="nil"/>
            </w:tcBorders>
            <w:shd w:val="clear" w:color="000000" w:fill="DDEBF7"/>
            <w:noWrap/>
            <w:vAlign w:val="center"/>
            <w:hideMark/>
          </w:tcPr>
          <w:p w14:paraId="55573CB9"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95,116,361</w:t>
            </w:r>
          </w:p>
        </w:tc>
        <w:tc>
          <w:tcPr>
            <w:tcW w:w="1280" w:type="dxa"/>
            <w:tcBorders>
              <w:top w:val="nil"/>
              <w:left w:val="nil"/>
              <w:bottom w:val="single" w:sz="4" w:space="0" w:color="auto"/>
              <w:right w:val="nil"/>
            </w:tcBorders>
            <w:shd w:val="clear" w:color="000000" w:fill="DDEBF7"/>
            <w:noWrap/>
            <w:vAlign w:val="center"/>
            <w:hideMark/>
          </w:tcPr>
          <w:p w14:paraId="0EC1772D"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112,375,098</w:t>
            </w:r>
          </w:p>
        </w:tc>
      </w:tr>
      <w:tr w:rsidR="001D3AF7" w:rsidRPr="001023CD" w14:paraId="4FC6779E" w14:textId="77777777" w:rsidTr="00476BA4">
        <w:trPr>
          <w:trHeight w:val="20"/>
        </w:trPr>
        <w:tc>
          <w:tcPr>
            <w:tcW w:w="1199" w:type="dxa"/>
            <w:vMerge w:val="restart"/>
            <w:tcBorders>
              <w:top w:val="nil"/>
              <w:left w:val="nil"/>
              <w:bottom w:val="single" w:sz="4" w:space="0" w:color="000000"/>
              <w:right w:val="nil"/>
            </w:tcBorders>
            <w:shd w:val="clear" w:color="000000" w:fill="BDD7EE"/>
            <w:vAlign w:val="center"/>
            <w:hideMark/>
          </w:tcPr>
          <w:p w14:paraId="09593A18"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کردستان</w:t>
            </w:r>
          </w:p>
        </w:tc>
        <w:tc>
          <w:tcPr>
            <w:tcW w:w="829" w:type="dxa"/>
            <w:tcBorders>
              <w:top w:val="nil"/>
              <w:left w:val="nil"/>
              <w:bottom w:val="single" w:sz="4" w:space="0" w:color="auto"/>
              <w:right w:val="nil"/>
            </w:tcBorders>
            <w:shd w:val="clear" w:color="000000" w:fill="BDD7EE"/>
            <w:vAlign w:val="center"/>
            <w:hideMark/>
          </w:tcPr>
          <w:p w14:paraId="3F165820" w14:textId="77777777" w:rsidR="001D3AF7" w:rsidRPr="001023CD" w:rsidRDefault="001D3AF7"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مرد</w:t>
            </w:r>
          </w:p>
        </w:tc>
        <w:tc>
          <w:tcPr>
            <w:tcW w:w="935" w:type="dxa"/>
            <w:tcBorders>
              <w:top w:val="nil"/>
              <w:left w:val="nil"/>
              <w:bottom w:val="single" w:sz="4" w:space="0" w:color="auto"/>
              <w:right w:val="nil"/>
            </w:tcBorders>
            <w:shd w:val="clear" w:color="auto" w:fill="auto"/>
            <w:noWrap/>
            <w:vAlign w:val="center"/>
            <w:hideMark/>
          </w:tcPr>
          <w:p w14:paraId="573FA04F"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4,023</w:t>
            </w:r>
          </w:p>
        </w:tc>
        <w:tc>
          <w:tcPr>
            <w:tcW w:w="706" w:type="dxa"/>
            <w:tcBorders>
              <w:top w:val="nil"/>
              <w:left w:val="nil"/>
              <w:bottom w:val="single" w:sz="4" w:space="0" w:color="auto"/>
              <w:right w:val="nil"/>
            </w:tcBorders>
            <w:shd w:val="clear" w:color="auto" w:fill="auto"/>
            <w:noWrap/>
            <w:vAlign w:val="center"/>
            <w:hideMark/>
          </w:tcPr>
          <w:p w14:paraId="3EF5EAFD"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0/6%</w:t>
            </w:r>
          </w:p>
        </w:tc>
        <w:tc>
          <w:tcPr>
            <w:tcW w:w="823" w:type="dxa"/>
            <w:tcBorders>
              <w:top w:val="nil"/>
              <w:left w:val="nil"/>
              <w:bottom w:val="single" w:sz="4" w:space="0" w:color="auto"/>
              <w:right w:val="nil"/>
            </w:tcBorders>
            <w:shd w:val="clear" w:color="auto" w:fill="auto"/>
            <w:noWrap/>
            <w:vAlign w:val="center"/>
            <w:hideMark/>
          </w:tcPr>
          <w:p w14:paraId="7B44C22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52/0</w:t>
            </w:r>
          </w:p>
        </w:tc>
        <w:tc>
          <w:tcPr>
            <w:tcW w:w="625" w:type="dxa"/>
            <w:tcBorders>
              <w:top w:val="nil"/>
              <w:left w:val="nil"/>
              <w:bottom w:val="single" w:sz="4" w:space="0" w:color="auto"/>
              <w:right w:val="nil"/>
            </w:tcBorders>
            <w:shd w:val="clear" w:color="auto" w:fill="auto"/>
            <w:noWrap/>
            <w:vAlign w:val="center"/>
            <w:hideMark/>
          </w:tcPr>
          <w:p w14:paraId="17D92EA2"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58/1</w:t>
            </w:r>
          </w:p>
        </w:tc>
        <w:tc>
          <w:tcPr>
            <w:tcW w:w="641" w:type="dxa"/>
            <w:tcBorders>
              <w:top w:val="nil"/>
              <w:left w:val="nil"/>
              <w:bottom w:val="single" w:sz="4" w:space="0" w:color="auto"/>
              <w:right w:val="nil"/>
            </w:tcBorders>
            <w:shd w:val="clear" w:color="auto" w:fill="auto"/>
            <w:noWrap/>
            <w:vAlign w:val="center"/>
            <w:hideMark/>
          </w:tcPr>
          <w:p w14:paraId="01DEB607"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32/0</w:t>
            </w:r>
          </w:p>
        </w:tc>
        <w:tc>
          <w:tcPr>
            <w:tcW w:w="724" w:type="dxa"/>
            <w:tcBorders>
              <w:top w:val="nil"/>
              <w:left w:val="nil"/>
              <w:bottom w:val="single" w:sz="4" w:space="0" w:color="auto"/>
              <w:right w:val="nil"/>
            </w:tcBorders>
            <w:shd w:val="clear" w:color="auto" w:fill="auto"/>
            <w:noWrap/>
            <w:vAlign w:val="center"/>
            <w:hideMark/>
          </w:tcPr>
          <w:p w14:paraId="57F9CE5C"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6/6</w:t>
            </w:r>
          </w:p>
        </w:tc>
        <w:tc>
          <w:tcPr>
            <w:tcW w:w="1264" w:type="dxa"/>
            <w:tcBorders>
              <w:top w:val="nil"/>
              <w:left w:val="nil"/>
              <w:bottom w:val="single" w:sz="4" w:space="0" w:color="auto"/>
              <w:right w:val="nil"/>
            </w:tcBorders>
            <w:shd w:val="clear" w:color="auto" w:fill="auto"/>
            <w:noWrap/>
            <w:vAlign w:val="center"/>
            <w:hideMark/>
          </w:tcPr>
          <w:p w14:paraId="256E728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91,535,867</w:t>
            </w:r>
          </w:p>
        </w:tc>
        <w:tc>
          <w:tcPr>
            <w:tcW w:w="1280" w:type="dxa"/>
            <w:tcBorders>
              <w:top w:val="nil"/>
              <w:left w:val="nil"/>
              <w:bottom w:val="single" w:sz="4" w:space="0" w:color="auto"/>
              <w:right w:val="nil"/>
            </w:tcBorders>
            <w:shd w:val="clear" w:color="auto" w:fill="auto"/>
            <w:noWrap/>
            <w:vAlign w:val="center"/>
            <w:hideMark/>
          </w:tcPr>
          <w:p w14:paraId="192C33A8"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109,698,738</w:t>
            </w:r>
          </w:p>
        </w:tc>
      </w:tr>
      <w:tr w:rsidR="001D3AF7" w:rsidRPr="001023CD" w14:paraId="1CD75A5B" w14:textId="77777777" w:rsidTr="00476BA4">
        <w:trPr>
          <w:trHeight w:val="20"/>
        </w:trPr>
        <w:tc>
          <w:tcPr>
            <w:tcW w:w="1199" w:type="dxa"/>
            <w:vMerge/>
            <w:tcBorders>
              <w:top w:val="nil"/>
              <w:left w:val="nil"/>
              <w:bottom w:val="single" w:sz="4" w:space="0" w:color="000000"/>
              <w:right w:val="nil"/>
            </w:tcBorders>
            <w:vAlign w:val="center"/>
            <w:hideMark/>
          </w:tcPr>
          <w:p w14:paraId="0BE7BC19"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5427BA70"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زن</w:t>
            </w:r>
          </w:p>
        </w:tc>
        <w:tc>
          <w:tcPr>
            <w:tcW w:w="935" w:type="dxa"/>
            <w:tcBorders>
              <w:top w:val="nil"/>
              <w:left w:val="nil"/>
              <w:bottom w:val="single" w:sz="4" w:space="0" w:color="auto"/>
              <w:right w:val="nil"/>
            </w:tcBorders>
            <w:shd w:val="clear" w:color="auto" w:fill="auto"/>
            <w:noWrap/>
            <w:vAlign w:val="center"/>
            <w:hideMark/>
          </w:tcPr>
          <w:p w14:paraId="13282CBD"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69</w:t>
            </w:r>
          </w:p>
        </w:tc>
        <w:tc>
          <w:tcPr>
            <w:tcW w:w="706" w:type="dxa"/>
            <w:tcBorders>
              <w:top w:val="nil"/>
              <w:left w:val="nil"/>
              <w:bottom w:val="single" w:sz="4" w:space="0" w:color="auto"/>
              <w:right w:val="nil"/>
            </w:tcBorders>
            <w:shd w:val="clear" w:color="auto" w:fill="auto"/>
            <w:noWrap/>
            <w:vAlign w:val="center"/>
            <w:hideMark/>
          </w:tcPr>
          <w:p w14:paraId="0748FE2B"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0/0%</w:t>
            </w:r>
          </w:p>
        </w:tc>
        <w:tc>
          <w:tcPr>
            <w:tcW w:w="823" w:type="dxa"/>
            <w:tcBorders>
              <w:top w:val="nil"/>
              <w:left w:val="nil"/>
              <w:bottom w:val="single" w:sz="4" w:space="0" w:color="auto"/>
              <w:right w:val="nil"/>
            </w:tcBorders>
            <w:shd w:val="clear" w:color="auto" w:fill="auto"/>
            <w:noWrap/>
            <w:vAlign w:val="center"/>
            <w:hideMark/>
          </w:tcPr>
          <w:p w14:paraId="164B713E"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48/4</w:t>
            </w:r>
          </w:p>
        </w:tc>
        <w:tc>
          <w:tcPr>
            <w:tcW w:w="625" w:type="dxa"/>
            <w:tcBorders>
              <w:top w:val="nil"/>
              <w:left w:val="nil"/>
              <w:bottom w:val="single" w:sz="4" w:space="0" w:color="auto"/>
              <w:right w:val="nil"/>
            </w:tcBorders>
            <w:shd w:val="clear" w:color="auto" w:fill="auto"/>
            <w:noWrap/>
            <w:vAlign w:val="center"/>
            <w:hideMark/>
          </w:tcPr>
          <w:p w14:paraId="6744252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53/6</w:t>
            </w:r>
          </w:p>
        </w:tc>
        <w:tc>
          <w:tcPr>
            <w:tcW w:w="641" w:type="dxa"/>
            <w:tcBorders>
              <w:top w:val="nil"/>
              <w:left w:val="nil"/>
              <w:bottom w:val="single" w:sz="4" w:space="0" w:color="auto"/>
              <w:right w:val="nil"/>
            </w:tcBorders>
            <w:shd w:val="clear" w:color="auto" w:fill="auto"/>
            <w:noWrap/>
            <w:vAlign w:val="center"/>
            <w:hideMark/>
          </w:tcPr>
          <w:p w14:paraId="3C52038A"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27/9</w:t>
            </w:r>
          </w:p>
        </w:tc>
        <w:tc>
          <w:tcPr>
            <w:tcW w:w="724" w:type="dxa"/>
            <w:tcBorders>
              <w:top w:val="nil"/>
              <w:left w:val="nil"/>
              <w:bottom w:val="single" w:sz="4" w:space="0" w:color="auto"/>
              <w:right w:val="nil"/>
            </w:tcBorders>
            <w:shd w:val="clear" w:color="auto" w:fill="auto"/>
            <w:noWrap/>
            <w:vAlign w:val="center"/>
            <w:hideMark/>
          </w:tcPr>
          <w:p w14:paraId="315E8BB7"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7/3</w:t>
            </w:r>
          </w:p>
        </w:tc>
        <w:tc>
          <w:tcPr>
            <w:tcW w:w="1264" w:type="dxa"/>
            <w:tcBorders>
              <w:top w:val="nil"/>
              <w:left w:val="nil"/>
              <w:bottom w:val="single" w:sz="4" w:space="0" w:color="auto"/>
              <w:right w:val="nil"/>
            </w:tcBorders>
            <w:shd w:val="clear" w:color="auto" w:fill="auto"/>
            <w:noWrap/>
            <w:vAlign w:val="center"/>
            <w:hideMark/>
          </w:tcPr>
          <w:p w14:paraId="1322C95E"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76,965,666</w:t>
            </w:r>
          </w:p>
        </w:tc>
        <w:tc>
          <w:tcPr>
            <w:tcW w:w="1280" w:type="dxa"/>
            <w:tcBorders>
              <w:top w:val="nil"/>
              <w:left w:val="nil"/>
              <w:bottom w:val="single" w:sz="4" w:space="0" w:color="auto"/>
              <w:right w:val="nil"/>
            </w:tcBorders>
            <w:shd w:val="clear" w:color="auto" w:fill="auto"/>
            <w:noWrap/>
            <w:vAlign w:val="center"/>
            <w:hideMark/>
          </w:tcPr>
          <w:p w14:paraId="3893E57A"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83,273,410</w:t>
            </w:r>
          </w:p>
        </w:tc>
      </w:tr>
      <w:tr w:rsidR="001D3AF7" w:rsidRPr="001023CD" w14:paraId="1A723BA1" w14:textId="77777777" w:rsidTr="00476BA4">
        <w:trPr>
          <w:trHeight w:val="20"/>
        </w:trPr>
        <w:tc>
          <w:tcPr>
            <w:tcW w:w="1199" w:type="dxa"/>
            <w:vMerge/>
            <w:tcBorders>
              <w:top w:val="nil"/>
              <w:left w:val="nil"/>
              <w:bottom w:val="single" w:sz="4" w:space="0" w:color="000000"/>
              <w:right w:val="nil"/>
            </w:tcBorders>
            <w:vAlign w:val="center"/>
            <w:hideMark/>
          </w:tcPr>
          <w:p w14:paraId="0CB21128"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2648D292"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کل</w:t>
            </w:r>
          </w:p>
        </w:tc>
        <w:tc>
          <w:tcPr>
            <w:tcW w:w="935" w:type="dxa"/>
            <w:tcBorders>
              <w:top w:val="nil"/>
              <w:left w:val="nil"/>
              <w:bottom w:val="single" w:sz="4" w:space="0" w:color="auto"/>
              <w:right w:val="nil"/>
            </w:tcBorders>
            <w:shd w:val="clear" w:color="000000" w:fill="DDEBF7"/>
            <w:noWrap/>
            <w:vAlign w:val="center"/>
            <w:hideMark/>
          </w:tcPr>
          <w:p w14:paraId="52C2F6DE"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4,092</w:t>
            </w:r>
          </w:p>
        </w:tc>
        <w:tc>
          <w:tcPr>
            <w:tcW w:w="706" w:type="dxa"/>
            <w:tcBorders>
              <w:top w:val="nil"/>
              <w:left w:val="nil"/>
              <w:bottom w:val="single" w:sz="4" w:space="0" w:color="auto"/>
              <w:right w:val="nil"/>
            </w:tcBorders>
            <w:shd w:val="clear" w:color="000000" w:fill="DDEBF7"/>
            <w:noWrap/>
            <w:vAlign w:val="center"/>
            <w:hideMark/>
          </w:tcPr>
          <w:p w14:paraId="1C857599"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0/7%</w:t>
            </w:r>
          </w:p>
        </w:tc>
        <w:tc>
          <w:tcPr>
            <w:tcW w:w="823" w:type="dxa"/>
            <w:tcBorders>
              <w:top w:val="nil"/>
              <w:left w:val="nil"/>
              <w:bottom w:val="single" w:sz="4" w:space="0" w:color="auto"/>
              <w:right w:val="nil"/>
            </w:tcBorders>
            <w:shd w:val="clear" w:color="000000" w:fill="DDEBF7"/>
            <w:noWrap/>
            <w:vAlign w:val="center"/>
            <w:hideMark/>
          </w:tcPr>
          <w:p w14:paraId="46FD24FB"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52/0</w:t>
            </w:r>
          </w:p>
        </w:tc>
        <w:tc>
          <w:tcPr>
            <w:tcW w:w="625" w:type="dxa"/>
            <w:tcBorders>
              <w:top w:val="nil"/>
              <w:left w:val="nil"/>
              <w:bottom w:val="single" w:sz="4" w:space="0" w:color="auto"/>
              <w:right w:val="nil"/>
            </w:tcBorders>
            <w:shd w:val="clear" w:color="000000" w:fill="DDEBF7"/>
            <w:noWrap/>
            <w:vAlign w:val="center"/>
            <w:hideMark/>
          </w:tcPr>
          <w:p w14:paraId="78808613"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58/0</w:t>
            </w:r>
          </w:p>
        </w:tc>
        <w:tc>
          <w:tcPr>
            <w:tcW w:w="641" w:type="dxa"/>
            <w:tcBorders>
              <w:top w:val="nil"/>
              <w:left w:val="nil"/>
              <w:bottom w:val="single" w:sz="4" w:space="0" w:color="auto"/>
              <w:right w:val="nil"/>
            </w:tcBorders>
            <w:shd w:val="clear" w:color="000000" w:fill="DDEBF7"/>
            <w:noWrap/>
            <w:vAlign w:val="center"/>
            <w:hideMark/>
          </w:tcPr>
          <w:p w14:paraId="75A47F62"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31/9</w:t>
            </w:r>
          </w:p>
        </w:tc>
        <w:tc>
          <w:tcPr>
            <w:tcW w:w="724" w:type="dxa"/>
            <w:tcBorders>
              <w:top w:val="nil"/>
              <w:left w:val="nil"/>
              <w:bottom w:val="single" w:sz="4" w:space="0" w:color="auto"/>
              <w:right w:val="nil"/>
            </w:tcBorders>
            <w:shd w:val="clear" w:color="000000" w:fill="DDEBF7"/>
            <w:noWrap/>
            <w:vAlign w:val="center"/>
            <w:hideMark/>
          </w:tcPr>
          <w:p w14:paraId="42B7D5CD"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6/6</w:t>
            </w:r>
          </w:p>
        </w:tc>
        <w:tc>
          <w:tcPr>
            <w:tcW w:w="1264" w:type="dxa"/>
            <w:tcBorders>
              <w:top w:val="nil"/>
              <w:left w:val="nil"/>
              <w:bottom w:val="single" w:sz="4" w:space="0" w:color="auto"/>
              <w:right w:val="nil"/>
            </w:tcBorders>
            <w:shd w:val="clear" w:color="000000" w:fill="DDEBF7"/>
            <w:noWrap/>
            <w:vAlign w:val="center"/>
            <w:hideMark/>
          </w:tcPr>
          <w:p w14:paraId="2191F569"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91,290,182</w:t>
            </w:r>
          </w:p>
        </w:tc>
        <w:tc>
          <w:tcPr>
            <w:tcW w:w="1280" w:type="dxa"/>
            <w:tcBorders>
              <w:top w:val="nil"/>
              <w:left w:val="nil"/>
              <w:bottom w:val="single" w:sz="4" w:space="0" w:color="auto"/>
              <w:right w:val="nil"/>
            </w:tcBorders>
            <w:shd w:val="clear" w:color="000000" w:fill="DDEBF7"/>
            <w:noWrap/>
            <w:vAlign w:val="center"/>
            <w:hideMark/>
          </w:tcPr>
          <w:p w14:paraId="7780921C"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109,253,150</w:t>
            </w:r>
          </w:p>
        </w:tc>
      </w:tr>
    </w:tbl>
    <w:p w14:paraId="7C5FA40E" w14:textId="7C25ABB6" w:rsidR="00476BA4" w:rsidRDefault="00476BA4">
      <w:pPr>
        <w:bidi/>
        <w:rPr>
          <w:rtl/>
        </w:rPr>
      </w:pPr>
    </w:p>
    <w:tbl>
      <w:tblPr>
        <w:bidiVisual/>
        <w:tblW w:w="0" w:type="auto"/>
        <w:tblLayout w:type="fixed"/>
        <w:tblLook w:val="04A0" w:firstRow="1" w:lastRow="0" w:firstColumn="1" w:lastColumn="0" w:noHBand="0" w:noVBand="1"/>
      </w:tblPr>
      <w:tblGrid>
        <w:gridCol w:w="1199"/>
        <w:gridCol w:w="829"/>
        <w:gridCol w:w="935"/>
        <w:gridCol w:w="706"/>
        <w:gridCol w:w="823"/>
        <w:gridCol w:w="625"/>
        <w:gridCol w:w="641"/>
        <w:gridCol w:w="724"/>
        <w:gridCol w:w="1264"/>
        <w:gridCol w:w="1280"/>
      </w:tblGrid>
      <w:tr w:rsidR="00476BA4" w:rsidRPr="00476BA4" w14:paraId="15968D71" w14:textId="77777777" w:rsidTr="006B78A1">
        <w:trPr>
          <w:trHeight w:val="20"/>
        </w:trPr>
        <w:tc>
          <w:tcPr>
            <w:tcW w:w="9026" w:type="dxa"/>
            <w:gridSpan w:val="10"/>
            <w:tcBorders>
              <w:top w:val="nil"/>
              <w:left w:val="nil"/>
              <w:bottom w:val="single" w:sz="4" w:space="0" w:color="auto"/>
              <w:right w:val="nil"/>
            </w:tcBorders>
            <w:shd w:val="clear" w:color="auto" w:fill="auto"/>
            <w:vAlign w:val="center"/>
            <w:hideMark/>
          </w:tcPr>
          <w:p w14:paraId="50CE4E16" w14:textId="77777777" w:rsidR="00476BA4" w:rsidRPr="00476BA4" w:rsidRDefault="00476BA4" w:rsidP="006B78A1">
            <w:pPr>
              <w:bidi/>
              <w:spacing w:after="0" w:line="240" w:lineRule="auto"/>
              <w:jc w:val="center"/>
              <w:rPr>
                <w:rFonts w:ascii="Times New Roman" w:eastAsia="Times New Roman" w:hAnsi="Times New Roman" w:cs="B Nazanin"/>
                <w:b/>
                <w:bCs/>
                <w:color w:val="000000"/>
                <w:spacing w:val="-2"/>
                <w:lang w:bidi="fa-IR"/>
              </w:rPr>
            </w:pPr>
            <w:r w:rsidRPr="00476BA4">
              <w:rPr>
                <w:rFonts w:ascii="Times New Roman" w:eastAsia="Times New Roman" w:hAnsi="Times New Roman" w:cs="B Nazanin" w:hint="cs"/>
                <w:b/>
                <w:bCs/>
                <w:color w:val="000000"/>
                <w:spacing w:val="-2"/>
                <w:rtl/>
                <w:lang w:bidi="fa-IR"/>
              </w:rPr>
              <w:lastRenderedPageBreak/>
              <w:t>ادامه جدول 8: توزیع فراوانی و میانگین متغیرهای بیمه‌ای بازنشستگان فعال مشاغل سخت و زیان‌آور به تفکیک اداره‌کل</w:t>
            </w:r>
          </w:p>
        </w:tc>
      </w:tr>
      <w:tr w:rsidR="00476BA4" w:rsidRPr="001023CD" w14:paraId="75B97179" w14:textId="77777777" w:rsidTr="006B78A1">
        <w:trPr>
          <w:cantSplit/>
          <w:trHeight w:val="20"/>
        </w:trPr>
        <w:tc>
          <w:tcPr>
            <w:tcW w:w="1199" w:type="dxa"/>
            <w:tcBorders>
              <w:top w:val="nil"/>
              <w:left w:val="nil"/>
              <w:bottom w:val="single" w:sz="4" w:space="0" w:color="auto"/>
              <w:right w:val="nil"/>
            </w:tcBorders>
            <w:shd w:val="clear" w:color="000000" w:fill="BDD7EE"/>
            <w:vAlign w:val="center"/>
            <w:hideMark/>
          </w:tcPr>
          <w:p w14:paraId="4BBCEDA9" w14:textId="77777777" w:rsidR="00476BA4" w:rsidRPr="001023CD" w:rsidRDefault="00476BA4" w:rsidP="006B78A1">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اداره کل</w:t>
            </w:r>
          </w:p>
        </w:tc>
        <w:tc>
          <w:tcPr>
            <w:tcW w:w="829" w:type="dxa"/>
            <w:tcBorders>
              <w:top w:val="nil"/>
              <w:left w:val="nil"/>
              <w:bottom w:val="single" w:sz="4" w:space="0" w:color="auto"/>
              <w:right w:val="nil"/>
            </w:tcBorders>
            <w:shd w:val="clear" w:color="000000" w:fill="BDD7EE"/>
            <w:vAlign w:val="center"/>
            <w:hideMark/>
          </w:tcPr>
          <w:p w14:paraId="29F63C6B" w14:textId="77777777" w:rsidR="00476BA4" w:rsidRPr="001023CD" w:rsidRDefault="00476BA4" w:rsidP="006B78A1">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جنسیت</w:t>
            </w:r>
          </w:p>
        </w:tc>
        <w:tc>
          <w:tcPr>
            <w:tcW w:w="935" w:type="dxa"/>
            <w:tcBorders>
              <w:top w:val="nil"/>
              <w:left w:val="nil"/>
              <w:bottom w:val="single" w:sz="4" w:space="0" w:color="auto"/>
              <w:right w:val="nil"/>
            </w:tcBorders>
            <w:shd w:val="clear" w:color="000000" w:fill="BDD7EE"/>
            <w:vAlign w:val="center"/>
            <w:hideMark/>
          </w:tcPr>
          <w:p w14:paraId="6678AE69" w14:textId="77777777" w:rsidR="00476BA4" w:rsidRPr="001023CD" w:rsidRDefault="00476BA4" w:rsidP="006B78A1">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تعداد</w:t>
            </w:r>
          </w:p>
        </w:tc>
        <w:tc>
          <w:tcPr>
            <w:tcW w:w="706" w:type="dxa"/>
            <w:tcBorders>
              <w:top w:val="nil"/>
              <w:left w:val="nil"/>
              <w:bottom w:val="single" w:sz="4" w:space="0" w:color="auto"/>
              <w:right w:val="nil"/>
            </w:tcBorders>
            <w:shd w:val="clear" w:color="000000" w:fill="BDD7EE"/>
            <w:vAlign w:val="center"/>
            <w:hideMark/>
          </w:tcPr>
          <w:p w14:paraId="3EC7CE4F" w14:textId="77777777" w:rsidR="00476BA4" w:rsidRPr="001023CD" w:rsidRDefault="00476BA4" w:rsidP="006B78A1">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درصد از کل</w:t>
            </w:r>
          </w:p>
        </w:tc>
        <w:tc>
          <w:tcPr>
            <w:tcW w:w="823" w:type="dxa"/>
            <w:tcBorders>
              <w:top w:val="single" w:sz="4" w:space="0" w:color="auto"/>
              <w:left w:val="nil"/>
              <w:bottom w:val="single" w:sz="4" w:space="0" w:color="auto"/>
              <w:right w:val="nil"/>
            </w:tcBorders>
            <w:shd w:val="clear" w:color="000000" w:fill="BDD7EE"/>
            <w:vAlign w:val="center"/>
            <w:hideMark/>
          </w:tcPr>
          <w:p w14:paraId="12427036" w14:textId="77777777" w:rsidR="00476BA4" w:rsidRPr="001023CD" w:rsidRDefault="00476BA4" w:rsidP="006B78A1">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lang w:bidi="fa-IR"/>
              </w:rPr>
              <w:t xml:space="preserve"> </w:t>
            </w:r>
            <w:r w:rsidRPr="001023CD">
              <w:rPr>
                <w:rFonts w:ascii="Times New Roman" w:eastAsia="Times New Roman" w:hAnsi="Times New Roman" w:cs="B Nazanin" w:hint="cs"/>
                <w:b/>
                <w:bCs/>
                <w:rtl/>
                <w:lang w:bidi="fa-IR"/>
              </w:rPr>
              <w:t>سن برقراری</w:t>
            </w:r>
          </w:p>
        </w:tc>
        <w:tc>
          <w:tcPr>
            <w:tcW w:w="625" w:type="dxa"/>
            <w:tcBorders>
              <w:top w:val="single" w:sz="4" w:space="0" w:color="auto"/>
              <w:left w:val="nil"/>
              <w:bottom w:val="single" w:sz="4" w:space="0" w:color="auto"/>
              <w:right w:val="nil"/>
            </w:tcBorders>
            <w:shd w:val="clear" w:color="000000" w:fill="BDD7EE"/>
            <w:vAlign w:val="center"/>
            <w:hideMark/>
          </w:tcPr>
          <w:p w14:paraId="19D79459" w14:textId="77777777" w:rsidR="00476BA4" w:rsidRPr="001023CD" w:rsidRDefault="00476BA4" w:rsidP="006B78A1">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سن فعلی</w:t>
            </w:r>
          </w:p>
        </w:tc>
        <w:tc>
          <w:tcPr>
            <w:tcW w:w="641" w:type="dxa"/>
            <w:tcBorders>
              <w:top w:val="single" w:sz="4" w:space="0" w:color="auto"/>
              <w:left w:val="nil"/>
              <w:bottom w:val="single" w:sz="4" w:space="0" w:color="auto"/>
              <w:right w:val="nil"/>
            </w:tcBorders>
            <w:shd w:val="clear" w:color="000000" w:fill="BDD7EE"/>
            <w:vAlign w:val="center"/>
            <w:hideMark/>
          </w:tcPr>
          <w:p w14:paraId="7E62CDCE" w14:textId="77777777" w:rsidR="00476BA4" w:rsidRPr="001023CD" w:rsidRDefault="00476BA4" w:rsidP="006B78A1">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lang w:bidi="fa-IR"/>
              </w:rPr>
              <w:t xml:space="preserve"> </w:t>
            </w:r>
            <w:r w:rsidRPr="001023CD">
              <w:rPr>
                <w:rFonts w:ascii="Times New Roman" w:eastAsia="Times New Roman" w:hAnsi="Times New Roman" w:cs="B Nazanin" w:hint="cs"/>
                <w:b/>
                <w:bCs/>
                <w:rtl/>
                <w:lang w:bidi="fa-IR"/>
              </w:rPr>
              <w:t>کل سابقه</w:t>
            </w:r>
          </w:p>
        </w:tc>
        <w:tc>
          <w:tcPr>
            <w:tcW w:w="724" w:type="dxa"/>
            <w:tcBorders>
              <w:top w:val="single" w:sz="4" w:space="0" w:color="auto"/>
              <w:left w:val="nil"/>
              <w:bottom w:val="single" w:sz="4" w:space="0" w:color="auto"/>
              <w:right w:val="nil"/>
            </w:tcBorders>
            <w:shd w:val="clear" w:color="000000" w:fill="BDD7EE"/>
            <w:vAlign w:val="center"/>
            <w:hideMark/>
          </w:tcPr>
          <w:p w14:paraId="2F7E4FDF" w14:textId="77777777" w:rsidR="00476BA4" w:rsidRPr="001023CD" w:rsidRDefault="00476BA4" w:rsidP="006B78A1">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سابقه ارفاقی</w:t>
            </w:r>
          </w:p>
        </w:tc>
        <w:tc>
          <w:tcPr>
            <w:tcW w:w="1264" w:type="dxa"/>
            <w:tcBorders>
              <w:top w:val="single" w:sz="4" w:space="0" w:color="auto"/>
              <w:left w:val="nil"/>
              <w:bottom w:val="single" w:sz="4" w:space="0" w:color="auto"/>
              <w:right w:val="nil"/>
            </w:tcBorders>
            <w:shd w:val="clear" w:color="000000" w:fill="BDD7EE"/>
            <w:vAlign w:val="center"/>
            <w:hideMark/>
          </w:tcPr>
          <w:p w14:paraId="1BCAF78E" w14:textId="77777777" w:rsidR="00476BA4" w:rsidRPr="001023CD" w:rsidRDefault="00476BA4" w:rsidP="006B78A1">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lang w:bidi="fa-IR"/>
              </w:rPr>
              <w:t xml:space="preserve"> </w:t>
            </w:r>
            <w:r w:rsidRPr="001023CD">
              <w:rPr>
                <w:rFonts w:ascii="Times New Roman" w:eastAsia="Times New Roman" w:hAnsi="Times New Roman" w:cs="B Nazanin" w:hint="cs"/>
                <w:b/>
                <w:bCs/>
                <w:rtl/>
                <w:lang w:bidi="fa-IR"/>
              </w:rPr>
              <w:t>مبلغ پایه حکم مستمری</w:t>
            </w:r>
          </w:p>
        </w:tc>
        <w:tc>
          <w:tcPr>
            <w:tcW w:w="1280" w:type="dxa"/>
            <w:tcBorders>
              <w:top w:val="single" w:sz="4" w:space="0" w:color="auto"/>
              <w:left w:val="nil"/>
              <w:bottom w:val="single" w:sz="4" w:space="0" w:color="auto"/>
              <w:right w:val="nil"/>
            </w:tcBorders>
            <w:shd w:val="clear" w:color="000000" w:fill="BDD7EE"/>
            <w:vAlign w:val="center"/>
            <w:hideMark/>
          </w:tcPr>
          <w:p w14:paraId="5487B862" w14:textId="77777777" w:rsidR="00476BA4" w:rsidRPr="001023CD" w:rsidRDefault="00476BA4" w:rsidP="006B78A1">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مبلغ ناخالص مستمری</w:t>
            </w:r>
            <w:r w:rsidRPr="001023CD">
              <w:rPr>
                <w:rFonts w:ascii="Times New Roman" w:eastAsia="Times New Roman" w:hAnsi="Times New Roman" w:cs="B Nazanin" w:hint="cs"/>
                <w:b/>
                <w:bCs/>
                <w:lang w:bidi="fa-IR"/>
              </w:rPr>
              <w:t xml:space="preserve"> </w:t>
            </w:r>
            <w:r w:rsidRPr="001023CD">
              <w:rPr>
                <w:rFonts w:ascii="Times New Roman" w:eastAsia="Times New Roman" w:hAnsi="Times New Roman" w:cs="B Nazanin" w:hint="cs"/>
                <w:b/>
                <w:bCs/>
                <w:rtl/>
                <w:lang w:bidi="fa-IR"/>
              </w:rPr>
              <w:t>پرداختی</w:t>
            </w:r>
          </w:p>
        </w:tc>
      </w:tr>
      <w:tr w:rsidR="001D3AF7" w:rsidRPr="001023CD" w14:paraId="69FE590F" w14:textId="77777777" w:rsidTr="00476BA4">
        <w:trPr>
          <w:trHeight w:val="20"/>
        </w:trPr>
        <w:tc>
          <w:tcPr>
            <w:tcW w:w="1199" w:type="dxa"/>
            <w:vMerge w:val="restart"/>
            <w:tcBorders>
              <w:top w:val="nil"/>
              <w:left w:val="nil"/>
              <w:bottom w:val="single" w:sz="4" w:space="0" w:color="000000"/>
              <w:right w:val="nil"/>
            </w:tcBorders>
            <w:shd w:val="clear" w:color="000000" w:fill="BDD7EE"/>
            <w:vAlign w:val="center"/>
            <w:hideMark/>
          </w:tcPr>
          <w:p w14:paraId="2B6641EB"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کرمان</w:t>
            </w:r>
          </w:p>
        </w:tc>
        <w:tc>
          <w:tcPr>
            <w:tcW w:w="829" w:type="dxa"/>
            <w:tcBorders>
              <w:top w:val="nil"/>
              <w:left w:val="nil"/>
              <w:bottom w:val="single" w:sz="4" w:space="0" w:color="auto"/>
              <w:right w:val="nil"/>
            </w:tcBorders>
            <w:shd w:val="clear" w:color="000000" w:fill="BDD7EE"/>
            <w:vAlign w:val="center"/>
            <w:hideMark/>
          </w:tcPr>
          <w:p w14:paraId="0CFB9137" w14:textId="77777777" w:rsidR="001D3AF7" w:rsidRPr="001023CD" w:rsidRDefault="001D3AF7"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مرد</w:t>
            </w:r>
          </w:p>
        </w:tc>
        <w:tc>
          <w:tcPr>
            <w:tcW w:w="935" w:type="dxa"/>
            <w:tcBorders>
              <w:top w:val="nil"/>
              <w:left w:val="nil"/>
              <w:bottom w:val="single" w:sz="4" w:space="0" w:color="auto"/>
              <w:right w:val="nil"/>
            </w:tcBorders>
            <w:shd w:val="clear" w:color="auto" w:fill="auto"/>
            <w:noWrap/>
            <w:vAlign w:val="center"/>
            <w:hideMark/>
          </w:tcPr>
          <w:p w14:paraId="29FEB157"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19,558</w:t>
            </w:r>
          </w:p>
        </w:tc>
        <w:tc>
          <w:tcPr>
            <w:tcW w:w="706" w:type="dxa"/>
            <w:tcBorders>
              <w:top w:val="nil"/>
              <w:left w:val="nil"/>
              <w:bottom w:val="single" w:sz="4" w:space="0" w:color="auto"/>
              <w:right w:val="nil"/>
            </w:tcBorders>
            <w:shd w:val="clear" w:color="auto" w:fill="auto"/>
            <w:noWrap/>
            <w:vAlign w:val="center"/>
            <w:hideMark/>
          </w:tcPr>
          <w:p w14:paraId="2AE61F9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3/1%</w:t>
            </w:r>
          </w:p>
        </w:tc>
        <w:tc>
          <w:tcPr>
            <w:tcW w:w="823" w:type="dxa"/>
            <w:tcBorders>
              <w:top w:val="nil"/>
              <w:left w:val="nil"/>
              <w:bottom w:val="single" w:sz="4" w:space="0" w:color="auto"/>
              <w:right w:val="nil"/>
            </w:tcBorders>
            <w:shd w:val="clear" w:color="auto" w:fill="auto"/>
            <w:noWrap/>
            <w:vAlign w:val="center"/>
            <w:hideMark/>
          </w:tcPr>
          <w:p w14:paraId="5956942F"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49/9</w:t>
            </w:r>
          </w:p>
        </w:tc>
        <w:tc>
          <w:tcPr>
            <w:tcW w:w="625" w:type="dxa"/>
            <w:tcBorders>
              <w:top w:val="nil"/>
              <w:left w:val="nil"/>
              <w:bottom w:val="single" w:sz="4" w:space="0" w:color="auto"/>
              <w:right w:val="nil"/>
            </w:tcBorders>
            <w:shd w:val="clear" w:color="auto" w:fill="auto"/>
            <w:noWrap/>
            <w:vAlign w:val="center"/>
            <w:hideMark/>
          </w:tcPr>
          <w:p w14:paraId="697FAEFB"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56/9</w:t>
            </w:r>
          </w:p>
        </w:tc>
        <w:tc>
          <w:tcPr>
            <w:tcW w:w="641" w:type="dxa"/>
            <w:tcBorders>
              <w:top w:val="nil"/>
              <w:left w:val="nil"/>
              <w:bottom w:val="single" w:sz="4" w:space="0" w:color="auto"/>
              <w:right w:val="nil"/>
            </w:tcBorders>
            <w:shd w:val="clear" w:color="auto" w:fill="auto"/>
            <w:noWrap/>
            <w:vAlign w:val="center"/>
            <w:hideMark/>
          </w:tcPr>
          <w:p w14:paraId="6268C03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33/1</w:t>
            </w:r>
          </w:p>
        </w:tc>
        <w:tc>
          <w:tcPr>
            <w:tcW w:w="724" w:type="dxa"/>
            <w:tcBorders>
              <w:top w:val="nil"/>
              <w:left w:val="nil"/>
              <w:bottom w:val="single" w:sz="4" w:space="0" w:color="auto"/>
              <w:right w:val="nil"/>
            </w:tcBorders>
            <w:shd w:val="clear" w:color="auto" w:fill="auto"/>
            <w:noWrap/>
            <w:vAlign w:val="center"/>
            <w:hideMark/>
          </w:tcPr>
          <w:p w14:paraId="67A26FBE"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8/6</w:t>
            </w:r>
          </w:p>
        </w:tc>
        <w:tc>
          <w:tcPr>
            <w:tcW w:w="1264" w:type="dxa"/>
            <w:tcBorders>
              <w:top w:val="nil"/>
              <w:left w:val="nil"/>
              <w:bottom w:val="single" w:sz="4" w:space="0" w:color="auto"/>
              <w:right w:val="nil"/>
            </w:tcBorders>
            <w:shd w:val="clear" w:color="auto" w:fill="auto"/>
            <w:noWrap/>
            <w:vAlign w:val="center"/>
            <w:hideMark/>
          </w:tcPr>
          <w:p w14:paraId="5DA5B898"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158,044,234</w:t>
            </w:r>
          </w:p>
        </w:tc>
        <w:tc>
          <w:tcPr>
            <w:tcW w:w="1280" w:type="dxa"/>
            <w:tcBorders>
              <w:top w:val="nil"/>
              <w:left w:val="nil"/>
              <w:bottom w:val="single" w:sz="4" w:space="0" w:color="auto"/>
              <w:right w:val="nil"/>
            </w:tcBorders>
            <w:shd w:val="clear" w:color="auto" w:fill="auto"/>
            <w:noWrap/>
            <w:vAlign w:val="center"/>
            <w:hideMark/>
          </w:tcPr>
          <w:p w14:paraId="39A780A0"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178,037,396</w:t>
            </w:r>
          </w:p>
        </w:tc>
      </w:tr>
      <w:tr w:rsidR="001D3AF7" w:rsidRPr="001023CD" w14:paraId="4643ECEC" w14:textId="77777777" w:rsidTr="00476BA4">
        <w:trPr>
          <w:trHeight w:val="20"/>
        </w:trPr>
        <w:tc>
          <w:tcPr>
            <w:tcW w:w="1199" w:type="dxa"/>
            <w:vMerge/>
            <w:tcBorders>
              <w:top w:val="nil"/>
              <w:left w:val="nil"/>
              <w:bottom w:val="single" w:sz="4" w:space="0" w:color="000000"/>
              <w:right w:val="nil"/>
            </w:tcBorders>
            <w:vAlign w:val="center"/>
            <w:hideMark/>
          </w:tcPr>
          <w:p w14:paraId="5DAB739B"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157EF560"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زن</w:t>
            </w:r>
          </w:p>
        </w:tc>
        <w:tc>
          <w:tcPr>
            <w:tcW w:w="935" w:type="dxa"/>
            <w:tcBorders>
              <w:top w:val="nil"/>
              <w:left w:val="nil"/>
              <w:bottom w:val="single" w:sz="4" w:space="0" w:color="auto"/>
              <w:right w:val="nil"/>
            </w:tcBorders>
            <w:shd w:val="clear" w:color="auto" w:fill="auto"/>
            <w:noWrap/>
            <w:vAlign w:val="center"/>
            <w:hideMark/>
          </w:tcPr>
          <w:p w14:paraId="4298253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783</w:t>
            </w:r>
          </w:p>
        </w:tc>
        <w:tc>
          <w:tcPr>
            <w:tcW w:w="706" w:type="dxa"/>
            <w:tcBorders>
              <w:top w:val="nil"/>
              <w:left w:val="nil"/>
              <w:bottom w:val="single" w:sz="4" w:space="0" w:color="auto"/>
              <w:right w:val="nil"/>
            </w:tcBorders>
            <w:shd w:val="clear" w:color="auto" w:fill="auto"/>
            <w:noWrap/>
            <w:vAlign w:val="center"/>
            <w:hideMark/>
          </w:tcPr>
          <w:p w14:paraId="61D87171"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0/1%</w:t>
            </w:r>
          </w:p>
        </w:tc>
        <w:tc>
          <w:tcPr>
            <w:tcW w:w="823" w:type="dxa"/>
            <w:tcBorders>
              <w:top w:val="nil"/>
              <w:left w:val="nil"/>
              <w:bottom w:val="single" w:sz="4" w:space="0" w:color="auto"/>
              <w:right w:val="nil"/>
            </w:tcBorders>
            <w:shd w:val="clear" w:color="auto" w:fill="auto"/>
            <w:noWrap/>
            <w:vAlign w:val="center"/>
            <w:hideMark/>
          </w:tcPr>
          <w:p w14:paraId="4784DA4F"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48/3</w:t>
            </w:r>
          </w:p>
        </w:tc>
        <w:tc>
          <w:tcPr>
            <w:tcW w:w="625" w:type="dxa"/>
            <w:tcBorders>
              <w:top w:val="nil"/>
              <w:left w:val="nil"/>
              <w:bottom w:val="single" w:sz="4" w:space="0" w:color="auto"/>
              <w:right w:val="nil"/>
            </w:tcBorders>
            <w:shd w:val="clear" w:color="auto" w:fill="auto"/>
            <w:noWrap/>
            <w:vAlign w:val="center"/>
            <w:hideMark/>
          </w:tcPr>
          <w:p w14:paraId="4EB7F5DF"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53/6</w:t>
            </w:r>
          </w:p>
        </w:tc>
        <w:tc>
          <w:tcPr>
            <w:tcW w:w="641" w:type="dxa"/>
            <w:tcBorders>
              <w:top w:val="nil"/>
              <w:left w:val="nil"/>
              <w:bottom w:val="single" w:sz="4" w:space="0" w:color="auto"/>
              <w:right w:val="nil"/>
            </w:tcBorders>
            <w:shd w:val="clear" w:color="auto" w:fill="auto"/>
            <w:noWrap/>
            <w:vAlign w:val="center"/>
            <w:hideMark/>
          </w:tcPr>
          <w:p w14:paraId="02603871"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26/7</w:t>
            </w:r>
          </w:p>
        </w:tc>
        <w:tc>
          <w:tcPr>
            <w:tcW w:w="724" w:type="dxa"/>
            <w:tcBorders>
              <w:top w:val="nil"/>
              <w:left w:val="nil"/>
              <w:bottom w:val="single" w:sz="4" w:space="0" w:color="auto"/>
              <w:right w:val="nil"/>
            </w:tcBorders>
            <w:shd w:val="clear" w:color="auto" w:fill="auto"/>
            <w:noWrap/>
            <w:vAlign w:val="center"/>
            <w:hideMark/>
          </w:tcPr>
          <w:p w14:paraId="4062050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7/1</w:t>
            </w:r>
          </w:p>
        </w:tc>
        <w:tc>
          <w:tcPr>
            <w:tcW w:w="1264" w:type="dxa"/>
            <w:tcBorders>
              <w:top w:val="nil"/>
              <w:left w:val="nil"/>
              <w:bottom w:val="single" w:sz="4" w:space="0" w:color="auto"/>
              <w:right w:val="nil"/>
            </w:tcBorders>
            <w:shd w:val="clear" w:color="auto" w:fill="auto"/>
            <w:noWrap/>
            <w:vAlign w:val="center"/>
            <w:hideMark/>
          </w:tcPr>
          <w:p w14:paraId="0B674C9D"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123,784,814</w:t>
            </w:r>
          </w:p>
        </w:tc>
        <w:tc>
          <w:tcPr>
            <w:tcW w:w="1280" w:type="dxa"/>
            <w:tcBorders>
              <w:top w:val="nil"/>
              <w:left w:val="nil"/>
              <w:bottom w:val="single" w:sz="4" w:space="0" w:color="auto"/>
              <w:right w:val="nil"/>
            </w:tcBorders>
            <w:shd w:val="clear" w:color="auto" w:fill="auto"/>
            <w:noWrap/>
            <w:vAlign w:val="center"/>
            <w:hideMark/>
          </w:tcPr>
          <w:p w14:paraId="14F2EB92"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132,385,597</w:t>
            </w:r>
          </w:p>
        </w:tc>
      </w:tr>
      <w:tr w:rsidR="001D3AF7" w:rsidRPr="001023CD" w14:paraId="77667506" w14:textId="77777777" w:rsidTr="00476BA4">
        <w:trPr>
          <w:trHeight w:val="20"/>
        </w:trPr>
        <w:tc>
          <w:tcPr>
            <w:tcW w:w="1199" w:type="dxa"/>
            <w:vMerge/>
            <w:tcBorders>
              <w:top w:val="nil"/>
              <w:left w:val="nil"/>
              <w:bottom w:val="single" w:sz="4" w:space="0" w:color="000000"/>
              <w:right w:val="nil"/>
            </w:tcBorders>
            <w:vAlign w:val="center"/>
            <w:hideMark/>
          </w:tcPr>
          <w:p w14:paraId="36E4EC02"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073ECD24"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کل</w:t>
            </w:r>
          </w:p>
        </w:tc>
        <w:tc>
          <w:tcPr>
            <w:tcW w:w="935" w:type="dxa"/>
            <w:tcBorders>
              <w:top w:val="nil"/>
              <w:left w:val="nil"/>
              <w:bottom w:val="single" w:sz="4" w:space="0" w:color="auto"/>
              <w:right w:val="nil"/>
            </w:tcBorders>
            <w:shd w:val="clear" w:color="000000" w:fill="DDEBF7"/>
            <w:noWrap/>
            <w:vAlign w:val="center"/>
            <w:hideMark/>
          </w:tcPr>
          <w:p w14:paraId="0F508B57"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20,341</w:t>
            </w:r>
          </w:p>
        </w:tc>
        <w:tc>
          <w:tcPr>
            <w:tcW w:w="706" w:type="dxa"/>
            <w:tcBorders>
              <w:top w:val="nil"/>
              <w:left w:val="nil"/>
              <w:bottom w:val="single" w:sz="4" w:space="0" w:color="auto"/>
              <w:right w:val="nil"/>
            </w:tcBorders>
            <w:shd w:val="clear" w:color="000000" w:fill="DDEBF7"/>
            <w:noWrap/>
            <w:vAlign w:val="center"/>
            <w:hideMark/>
          </w:tcPr>
          <w:p w14:paraId="1FFE30FE"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w:t>
            </w:r>
          </w:p>
        </w:tc>
        <w:tc>
          <w:tcPr>
            <w:tcW w:w="823" w:type="dxa"/>
            <w:tcBorders>
              <w:top w:val="nil"/>
              <w:left w:val="nil"/>
              <w:bottom w:val="single" w:sz="4" w:space="0" w:color="auto"/>
              <w:right w:val="nil"/>
            </w:tcBorders>
            <w:shd w:val="clear" w:color="000000" w:fill="DDEBF7"/>
            <w:noWrap/>
            <w:vAlign w:val="center"/>
            <w:hideMark/>
          </w:tcPr>
          <w:p w14:paraId="75AA5670"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49/9</w:t>
            </w:r>
          </w:p>
        </w:tc>
        <w:tc>
          <w:tcPr>
            <w:tcW w:w="625" w:type="dxa"/>
            <w:tcBorders>
              <w:top w:val="nil"/>
              <w:left w:val="nil"/>
              <w:bottom w:val="single" w:sz="4" w:space="0" w:color="auto"/>
              <w:right w:val="nil"/>
            </w:tcBorders>
            <w:shd w:val="clear" w:color="000000" w:fill="DDEBF7"/>
            <w:noWrap/>
            <w:vAlign w:val="center"/>
            <w:hideMark/>
          </w:tcPr>
          <w:p w14:paraId="22C3028C"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56/8</w:t>
            </w:r>
          </w:p>
        </w:tc>
        <w:tc>
          <w:tcPr>
            <w:tcW w:w="641" w:type="dxa"/>
            <w:tcBorders>
              <w:top w:val="nil"/>
              <w:left w:val="nil"/>
              <w:bottom w:val="single" w:sz="4" w:space="0" w:color="auto"/>
              <w:right w:val="nil"/>
            </w:tcBorders>
            <w:shd w:val="clear" w:color="000000" w:fill="DDEBF7"/>
            <w:noWrap/>
            <w:vAlign w:val="center"/>
            <w:hideMark/>
          </w:tcPr>
          <w:p w14:paraId="2E45721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32/8</w:t>
            </w:r>
          </w:p>
        </w:tc>
        <w:tc>
          <w:tcPr>
            <w:tcW w:w="724" w:type="dxa"/>
            <w:tcBorders>
              <w:top w:val="nil"/>
              <w:left w:val="nil"/>
              <w:bottom w:val="single" w:sz="4" w:space="0" w:color="auto"/>
              <w:right w:val="nil"/>
            </w:tcBorders>
            <w:shd w:val="clear" w:color="000000" w:fill="DDEBF7"/>
            <w:noWrap/>
            <w:vAlign w:val="center"/>
            <w:hideMark/>
          </w:tcPr>
          <w:p w14:paraId="39362C1A"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8/5</w:t>
            </w:r>
          </w:p>
        </w:tc>
        <w:tc>
          <w:tcPr>
            <w:tcW w:w="1264" w:type="dxa"/>
            <w:tcBorders>
              <w:top w:val="nil"/>
              <w:left w:val="nil"/>
              <w:bottom w:val="single" w:sz="4" w:space="0" w:color="auto"/>
              <w:right w:val="nil"/>
            </w:tcBorders>
            <w:shd w:val="clear" w:color="000000" w:fill="DDEBF7"/>
            <w:noWrap/>
            <w:vAlign w:val="center"/>
            <w:hideMark/>
          </w:tcPr>
          <w:p w14:paraId="6E46BC2E"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156,725,463</w:t>
            </w:r>
          </w:p>
        </w:tc>
        <w:tc>
          <w:tcPr>
            <w:tcW w:w="1280" w:type="dxa"/>
            <w:tcBorders>
              <w:top w:val="nil"/>
              <w:left w:val="nil"/>
              <w:bottom w:val="single" w:sz="4" w:space="0" w:color="auto"/>
              <w:right w:val="nil"/>
            </w:tcBorders>
            <w:shd w:val="clear" w:color="000000" w:fill="DDEBF7"/>
            <w:noWrap/>
            <w:vAlign w:val="center"/>
            <w:hideMark/>
          </w:tcPr>
          <w:p w14:paraId="2AAE2FA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176,280,090</w:t>
            </w:r>
          </w:p>
        </w:tc>
      </w:tr>
      <w:tr w:rsidR="001D3AF7" w:rsidRPr="001023CD" w14:paraId="055BF48C" w14:textId="77777777" w:rsidTr="00476BA4">
        <w:trPr>
          <w:trHeight w:val="20"/>
        </w:trPr>
        <w:tc>
          <w:tcPr>
            <w:tcW w:w="1199" w:type="dxa"/>
            <w:vMerge w:val="restart"/>
            <w:tcBorders>
              <w:top w:val="nil"/>
              <w:left w:val="nil"/>
              <w:bottom w:val="single" w:sz="4" w:space="0" w:color="000000"/>
              <w:right w:val="nil"/>
            </w:tcBorders>
            <w:shd w:val="clear" w:color="000000" w:fill="BDD7EE"/>
            <w:vAlign w:val="center"/>
            <w:hideMark/>
          </w:tcPr>
          <w:p w14:paraId="30A46E34"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کرمانشاه</w:t>
            </w:r>
          </w:p>
        </w:tc>
        <w:tc>
          <w:tcPr>
            <w:tcW w:w="829" w:type="dxa"/>
            <w:tcBorders>
              <w:top w:val="nil"/>
              <w:left w:val="nil"/>
              <w:bottom w:val="single" w:sz="4" w:space="0" w:color="auto"/>
              <w:right w:val="nil"/>
            </w:tcBorders>
            <w:shd w:val="clear" w:color="000000" w:fill="BDD7EE"/>
            <w:vAlign w:val="center"/>
            <w:hideMark/>
          </w:tcPr>
          <w:p w14:paraId="2F2480A8" w14:textId="77777777" w:rsidR="001D3AF7" w:rsidRPr="001023CD" w:rsidRDefault="001D3AF7"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مرد</w:t>
            </w:r>
          </w:p>
        </w:tc>
        <w:tc>
          <w:tcPr>
            <w:tcW w:w="935" w:type="dxa"/>
            <w:tcBorders>
              <w:top w:val="nil"/>
              <w:left w:val="nil"/>
              <w:bottom w:val="single" w:sz="4" w:space="0" w:color="auto"/>
              <w:right w:val="nil"/>
            </w:tcBorders>
            <w:shd w:val="clear" w:color="auto" w:fill="auto"/>
            <w:noWrap/>
            <w:vAlign w:val="center"/>
            <w:hideMark/>
          </w:tcPr>
          <w:p w14:paraId="2668769D"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6,585</w:t>
            </w:r>
          </w:p>
        </w:tc>
        <w:tc>
          <w:tcPr>
            <w:tcW w:w="706" w:type="dxa"/>
            <w:tcBorders>
              <w:top w:val="nil"/>
              <w:left w:val="nil"/>
              <w:bottom w:val="single" w:sz="4" w:space="0" w:color="auto"/>
              <w:right w:val="nil"/>
            </w:tcBorders>
            <w:shd w:val="clear" w:color="auto" w:fill="auto"/>
            <w:noWrap/>
            <w:vAlign w:val="center"/>
            <w:hideMark/>
          </w:tcPr>
          <w:p w14:paraId="109B26C0"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w:t>
            </w:r>
          </w:p>
        </w:tc>
        <w:tc>
          <w:tcPr>
            <w:tcW w:w="823" w:type="dxa"/>
            <w:tcBorders>
              <w:top w:val="nil"/>
              <w:left w:val="nil"/>
              <w:bottom w:val="single" w:sz="4" w:space="0" w:color="auto"/>
              <w:right w:val="nil"/>
            </w:tcBorders>
            <w:shd w:val="clear" w:color="auto" w:fill="auto"/>
            <w:noWrap/>
            <w:vAlign w:val="center"/>
            <w:hideMark/>
          </w:tcPr>
          <w:p w14:paraId="2B2A52B1"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52/0</w:t>
            </w:r>
          </w:p>
        </w:tc>
        <w:tc>
          <w:tcPr>
            <w:tcW w:w="625" w:type="dxa"/>
            <w:tcBorders>
              <w:top w:val="nil"/>
              <w:left w:val="nil"/>
              <w:bottom w:val="single" w:sz="4" w:space="0" w:color="auto"/>
              <w:right w:val="nil"/>
            </w:tcBorders>
            <w:shd w:val="clear" w:color="auto" w:fill="auto"/>
            <w:noWrap/>
            <w:vAlign w:val="center"/>
            <w:hideMark/>
          </w:tcPr>
          <w:p w14:paraId="11B319F5"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59/1</w:t>
            </w:r>
          </w:p>
        </w:tc>
        <w:tc>
          <w:tcPr>
            <w:tcW w:w="641" w:type="dxa"/>
            <w:tcBorders>
              <w:top w:val="nil"/>
              <w:left w:val="nil"/>
              <w:bottom w:val="single" w:sz="4" w:space="0" w:color="auto"/>
              <w:right w:val="nil"/>
            </w:tcBorders>
            <w:shd w:val="clear" w:color="auto" w:fill="auto"/>
            <w:noWrap/>
            <w:vAlign w:val="center"/>
            <w:hideMark/>
          </w:tcPr>
          <w:p w14:paraId="1EF794B0"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32/1</w:t>
            </w:r>
          </w:p>
        </w:tc>
        <w:tc>
          <w:tcPr>
            <w:tcW w:w="724" w:type="dxa"/>
            <w:tcBorders>
              <w:top w:val="nil"/>
              <w:left w:val="nil"/>
              <w:bottom w:val="single" w:sz="4" w:space="0" w:color="auto"/>
              <w:right w:val="nil"/>
            </w:tcBorders>
            <w:shd w:val="clear" w:color="auto" w:fill="auto"/>
            <w:noWrap/>
            <w:vAlign w:val="center"/>
            <w:hideMark/>
          </w:tcPr>
          <w:p w14:paraId="1B0FDEC2"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7/1</w:t>
            </w:r>
          </w:p>
        </w:tc>
        <w:tc>
          <w:tcPr>
            <w:tcW w:w="1264" w:type="dxa"/>
            <w:tcBorders>
              <w:top w:val="nil"/>
              <w:left w:val="nil"/>
              <w:bottom w:val="single" w:sz="4" w:space="0" w:color="auto"/>
              <w:right w:val="nil"/>
            </w:tcBorders>
            <w:shd w:val="clear" w:color="auto" w:fill="auto"/>
            <w:noWrap/>
            <w:vAlign w:val="center"/>
            <w:hideMark/>
          </w:tcPr>
          <w:p w14:paraId="4AE18281"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108,407,284</w:t>
            </w:r>
          </w:p>
        </w:tc>
        <w:tc>
          <w:tcPr>
            <w:tcW w:w="1280" w:type="dxa"/>
            <w:tcBorders>
              <w:top w:val="nil"/>
              <w:left w:val="nil"/>
              <w:bottom w:val="single" w:sz="4" w:space="0" w:color="auto"/>
              <w:right w:val="nil"/>
            </w:tcBorders>
            <w:shd w:val="clear" w:color="auto" w:fill="auto"/>
            <w:noWrap/>
            <w:vAlign w:val="center"/>
            <w:hideMark/>
          </w:tcPr>
          <w:p w14:paraId="48587A63"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127,604,451</w:t>
            </w:r>
          </w:p>
        </w:tc>
      </w:tr>
      <w:tr w:rsidR="001D3AF7" w:rsidRPr="001023CD" w14:paraId="7D23573E" w14:textId="77777777" w:rsidTr="00476BA4">
        <w:trPr>
          <w:trHeight w:val="20"/>
        </w:trPr>
        <w:tc>
          <w:tcPr>
            <w:tcW w:w="1199" w:type="dxa"/>
            <w:vMerge/>
            <w:tcBorders>
              <w:top w:val="nil"/>
              <w:left w:val="nil"/>
              <w:bottom w:val="single" w:sz="4" w:space="0" w:color="000000"/>
              <w:right w:val="nil"/>
            </w:tcBorders>
            <w:vAlign w:val="center"/>
            <w:hideMark/>
          </w:tcPr>
          <w:p w14:paraId="33C14466"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1869D6F9"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زن</w:t>
            </w:r>
          </w:p>
        </w:tc>
        <w:tc>
          <w:tcPr>
            <w:tcW w:w="935" w:type="dxa"/>
            <w:tcBorders>
              <w:top w:val="nil"/>
              <w:left w:val="nil"/>
              <w:bottom w:val="single" w:sz="4" w:space="0" w:color="auto"/>
              <w:right w:val="nil"/>
            </w:tcBorders>
            <w:shd w:val="clear" w:color="auto" w:fill="auto"/>
            <w:noWrap/>
            <w:vAlign w:val="center"/>
            <w:hideMark/>
          </w:tcPr>
          <w:p w14:paraId="2F68C0BC"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151</w:t>
            </w:r>
          </w:p>
        </w:tc>
        <w:tc>
          <w:tcPr>
            <w:tcW w:w="706" w:type="dxa"/>
            <w:tcBorders>
              <w:top w:val="nil"/>
              <w:left w:val="nil"/>
              <w:bottom w:val="single" w:sz="4" w:space="0" w:color="auto"/>
              <w:right w:val="nil"/>
            </w:tcBorders>
            <w:shd w:val="clear" w:color="auto" w:fill="auto"/>
            <w:noWrap/>
            <w:vAlign w:val="center"/>
            <w:hideMark/>
          </w:tcPr>
          <w:p w14:paraId="60B6C190"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0/0%</w:t>
            </w:r>
          </w:p>
        </w:tc>
        <w:tc>
          <w:tcPr>
            <w:tcW w:w="823" w:type="dxa"/>
            <w:tcBorders>
              <w:top w:val="nil"/>
              <w:left w:val="nil"/>
              <w:bottom w:val="single" w:sz="4" w:space="0" w:color="auto"/>
              <w:right w:val="nil"/>
            </w:tcBorders>
            <w:shd w:val="clear" w:color="auto" w:fill="auto"/>
            <w:noWrap/>
            <w:vAlign w:val="center"/>
            <w:hideMark/>
          </w:tcPr>
          <w:p w14:paraId="5E2CA64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51/6</w:t>
            </w:r>
          </w:p>
        </w:tc>
        <w:tc>
          <w:tcPr>
            <w:tcW w:w="625" w:type="dxa"/>
            <w:tcBorders>
              <w:top w:val="nil"/>
              <w:left w:val="nil"/>
              <w:bottom w:val="single" w:sz="4" w:space="0" w:color="auto"/>
              <w:right w:val="nil"/>
            </w:tcBorders>
            <w:shd w:val="clear" w:color="auto" w:fill="auto"/>
            <w:noWrap/>
            <w:vAlign w:val="center"/>
            <w:hideMark/>
          </w:tcPr>
          <w:p w14:paraId="71F3BA05"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58/1</w:t>
            </w:r>
          </w:p>
        </w:tc>
        <w:tc>
          <w:tcPr>
            <w:tcW w:w="641" w:type="dxa"/>
            <w:tcBorders>
              <w:top w:val="nil"/>
              <w:left w:val="nil"/>
              <w:bottom w:val="single" w:sz="4" w:space="0" w:color="auto"/>
              <w:right w:val="nil"/>
            </w:tcBorders>
            <w:shd w:val="clear" w:color="auto" w:fill="auto"/>
            <w:noWrap/>
            <w:vAlign w:val="center"/>
            <w:hideMark/>
          </w:tcPr>
          <w:p w14:paraId="2E3455EB"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26/6</w:t>
            </w:r>
          </w:p>
        </w:tc>
        <w:tc>
          <w:tcPr>
            <w:tcW w:w="724" w:type="dxa"/>
            <w:tcBorders>
              <w:top w:val="nil"/>
              <w:left w:val="nil"/>
              <w:bottom w:val="single" w:sz="4" w:space="0" w:color="auto"/>
              <w:right w:val="nil"/>
            </w:tcBorders>
            <w:shd w:val="clear" w:color="auto" w:fill="auto"/>
            <w:noWrap/>
            <w:vAlign w:val="center"/>
            <w:hideMark/>
          </w:tcPr>
          <w:p w14:paraId="28D0D4D7"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6/3</w:t>
            </w:r>
          </w:p>
        </w:tc>
        <w:tc>
          <w:tcPr>
            <w:tcW w:w="1264" w:type="dxa"/>
            <w:tcBorders>
              <w:top w:val="nil"/>
              <w:left w:val="nil"/>
              <w:bottom w:val="single" w:sz="4" w:space="0" w:color="auto"/>
              <w:right w:val="nil"/>
            </w:tcBorders>
            <w:shd w:val="clear" w:color="auto" w:fill="auto"/>
            <w:noWrap/>
            <w:vAlign w:val="center"/>
            <w:hideMark/>
          </w:tcPr>
          <w:p w14:paraId="6E8205FB"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86,585,044</w:t>
            </w:r>
          </w:p>
        </w:tc>
        <w:tc>
          <w:tcPr>
            <w:tcW w:w="1280" w:type="dxa"/>
            <w:tcBorders>
              <w:top w:val="nil"/>
              <w:left w:val="nil"/>
              <w:bottom w:val="single" w:sz="4" w:space="0" w:color="auto"/>
              <w:right w:val="nil"/>
            </w:tcBorders>
            <w:shd w:val="clear" w:color="auto" w:fill="auto"/>
            <w:noWrap/>
            <w:vAlign w:val="center"/>
            <w:hideMark/>
          </w:tcPr>
          <w:p w14:paraId="0D2C7223"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93,848,418</w:t>
            </w:r>
          </w:p>
        </w:tc>
      </w:tr>
      <w:tr w:rsidR="001D3AF7" w:rsidRPr="001023CD" w14:paraId="3E051A21" w14:textId="77777777" w:rsidTr="00476BA4">
        <w:trPr>
          <w:trHeight w:val="20"/>
        </w:trPr>
        <w:tc>
          <w:tcPr>
            <w:tcW w:w="1199" w:type="dxa"/>
            <w:vMerge/>
            <w:tcBorders>
              <w:top w:val="nil"/>
              <w:left w:val="nil"/>
              <w:bottom w:val="single" w:sz="4" w:space="0" w:color="000000"/>
              <w:right w:val="nil"/>
            </w:tcBorders>
            <w:vAlign w:val="center"/>
            <w:hideMark/>
          </w:tcPr>
          <w:p w14:paraId="4FD6DE02"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010FCF91"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کل</w:t>
            </w:r>
          </w:p>
        </w:tc>
        <w:tc>
          <w:tcPr>
            <w:tcW w:w="935" w:type="dxa"/>
            <w:tcBorders>
              <w:top w:val="nil"/>
              <w:left w:val="nil"/>
              <w:bottom w:val="single" w:sz="4" w:space="0" w:color="auto"/>
              <w:right w:val="nil"/>
            </w:tcBorders>
            <w:shd w:val="clear" w:color="000000" w:fill="DDEBF7"/>
            <w:noWrap/>
            <w:vAlign w:val="center"/>
            <w:hideMark/>
          </w:tcPr>
          <w:p w14:paraId="569AA32C"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6,736</w:t>
            </w:r>
          </w:p>
        </w:tc>
        <w:tc>
          <w:tcPr>
            <w:tcW w:w="706" w:type="dxa"/>
            <w:tcBorders>
              <w:top w:val="nil"/>
              <w:left w:val="nil"/>
              <w:bottom w:val="single" w:sz="4" w:space="0" w:color="auto"/>
              <w:right w:val="nil"/>
            </w:tcBorders>
            <w:shd w:val="clear" w:color="000000" w:fill="DDEBF7"/>
            <w:noWrap/>
            <w:vAlign w:val="center"/>
            <w:hideMark/>
          </w:tcPr>
          <w:p w14:paraId="0572C35A"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1/1%</w:t>
            </w:r>
          </w:p>
        </w:tc>
        <w:tc>
          <w:tcPr>
            <w:tcW w:w="823" w:type="dxa"/>
            <w:tcBorders>
              <w:top w:val="nil"/>
              <w:left w:val="nil"/>
              <w:bottom w:val="single" w:sz="4" w:space="0" w:color="auto"/>
              <w:right w:val="nil"/>
            </w:tcBorders>
            <w:shd w:val="clear" w:color="000000" w:fill="DDEBF7"/>
            <w:noWrap/>
            <w:vAlign w:val="center"/>
            <w:hideMark/>
          </w:tcPr>
          <w:p w14:paraId="1EBD1602"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51/9</w:t>
            </w:r>
          </w:p>
        </w:tc>
        <w:tc>
          <w:tcPr>
            <w:tcW w:w="625" w:type="dxa"/>
            <w:tcBorders>
              <w:top w:val="nil"/>
              <w:left w:val="nil"/>
              <w:bottom w:val="single" w:sz="4" w:space="0" w:color="auto"/>
              <w:right w:val="nil"/>
            </w:tcBorders>
            <w:shd w:val="clear" w:color="000000" w:fill="DDEBF7"/>
            <w:noWrap/>
            <w:vAlign w:val="center"/>
            <w:hideMark/>
          </w:tcPr>
          <w:p w14:paraId="57021B0C"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59/0</w:t>
            </w:r>
          </w:p>
        </w:tc>
        <w:tc>
          <w:tcPr>
            <w:tcW w:w="641" w:type="dxa"/>
            <w:tcBorders>
              <w:top w:val="nil"/>
              <w:left w:val="nil"/>
              <w:bottom w:val="single" w:sz="4" w:space="0" w:color="auto"/>
              <w:right w:val="nil"/>
            </w:tcBorders>
            <w:shd w:val="clear" w:color="000000" w:fill="DDEBF7"/>
            <w:noWrap/>
            <w:vAlign w:val="center"/>
            <w:hideMark/>
          </w:tcPr>
          <w:p w14:paraId="06D490C7"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32/0</w:t>
            </w:r>
          </w:p>
        </w:tc>
        <w:tc>
          <w:tcPr>
            <w:tcW w:w="724" w:type="dxa"/>
            <w:tcBorders>
              <w:top w:val="nil"/>
              <w:left w:val="nil"/>
              <w:bottom w:val="single" w:sz="4" w:space="0" w:color="auto"/>
              <w:right w:val="nil"/>
            </w:tcBorders>
            <w:shd w:val="clear" w:color="000000" w:fill="DDEBF7"/>
            <w:noWrap/>
            <w:vAlign w:val="center"/>
            <w:hideMark/>
          </w:tcPr>
          <w:p w14:paraId="23C2C79C"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7/1</w:t>
            </w:r>
          </w:p>
        </w:tc>
        <w:tc>
          <w:tcPr>
            <w:tcW w:w="1264" w:type="dxa"/>
            <w:tcBorders>
              <w:top w:val="nil"/>
              <w:left w:val="nil"/>
              <w:bottom w:val="single" w:sz="4" w:space="0" w:color="auto"/>
              <w:right w:val="nil"/>
            </w:tcBorders>
            <w:shd w:val="clear" w:color="000000" w:fill="DDEBF7"/>
            <w:noWrap/>
            <w:vAlign w:val="center"/>
            <w:hideMark/>
          </w:tcPr>
          <w:p w14:paraId="027070AF"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107,918,098</w:t>
            </w:r>
          </w:p>
        </w:tc>
        <w:tc>
          <w:tcPr>
            <w:tcW w:w="1280" w:type="dxa"/>
            <w:tcBorders>
              <w:top w:val="nil"/>
              <w:left w:val="nil"/>
              <w:bottom w:val="single" w:sz="4" w:space="0" w:color="auto"/>
              <w:right w:val="nil"/>
            </w:tcBorders>
            <w:shd w:val="clear" w:color="000000" w:fill="DDEBF7"/>
            <w:noWrap/>
            <w:vAlign w:val="center"/>
            <w:hideMark/>
          </w:tcPr>
          <w:p w14:paraId="2E9FA837"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126,847,746</w:t>
            </w:r>
          </w:p>
        </w:tc>
      </w:tr>
      <w:tr w:rsidR="001D3AF7" w:rsidRPr="001023CD" w14:paraId="17654FF9" w14:textId="77777777" w:rsidTr="00476BA4">
        <w:trPr>
          <w:trHeight w:val="20"/>
        </w:trPr>
        <w:tc>
          <w:tcPr>
            <w:tcW w:w="1199" w:type="dxa"/>
            <w:vMerge w:val="restart"/>
            <w:tcBorders>
              <w:top w:val="nil"/>
              <w:left w:val="nil"/>
              <w:bottom w:val="single" w:sz="4" w:space="0" w:color="000000"/>
              <w:right w:val="nil"/>
            </w:tcBorders>
            <w:shd w:val="clear" w:color="000000" w:fill="BDD7EE"/>
            <w:vAlign w:val="center"/>
            <w:hideMark/>
          </w:tcPr>
          <w:p w14:paraId="64C82DCA"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کهکيلويه و بوير احمد</w:t>
            </w:r>
          </w:p>
        </w:tc>
        <w:tc>
          <w:tcPr>
            <w:tcW w:w="829" w:type="dxa"/>
            <w:tcBorders>
              <w:top w:val="nil"/>
              <w:left w:val="nil"/>
              <w:bottom w:val="single" w:sz="4" w:space="0" w:color="auto"/>
              <w:right w:val="nil"/>
            </w:tcBorders>
            <w:shd w:val="clear" w:color="000000" w:fill="BDD7EE"/>
            <w:vAlign w:val="center"/>
            <w:hideMark/>
          </w:tcPr>
          <w:p w14:paraId="6E919B5C" w14:textId="77777777" w:rsidR="001D3AF7" w:rsidRPr="001023CD" w:rsidRDefault="001D3AF7"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مرد</w:t>
            </w:r>
          </w:p>
        </w:tc>
        <w:tc>
          <w:tcPr>
            <w:tcW w:w="935" w:type="dxa"/>
            <w:tcBorders>
              <w:top w:val="nil"/>
              <w:left w:val="nil"/>
              <w:bottom w:val="single" w:sz="4" w:space="0" w:color="auto"/>
              <w:right w:val="nil"/>
            </w:tcBorders>
            <w:shd w:val="clear" w:color="auto" w:fill="auto"/>
            <w:noWrap/>
            <w:vAlign w:val="center"/>
            <w:hideMark/>
          </w:tcPr>
          <w:p w14:paraId="630217B9"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1,538</w:t>
            </w:r>
          </w:p>
        </w:tc>
        <w:tc>
          <w:tcPr>
            <w:tcW w:w="706" w:type="dxa"/>
            <w:tcBorders>
              <w:top w:val="nil"/>
              <w:left w:val="nil"/>
              <w:bottom w:val="single" w:sz="4" w:space="0" w:color="auto"/>
              <w:right w:val="nil"/>
            </w:tcBorders>
            <w:shd w:val="clear" w:color="auto" w:fill="auto"/>
            <w:noWrap/>
            <w:vAlign w:val="center"/>
            <w:hideMark/>
          </w:tcPr>
          <w:p w14:paraId="6255056C"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0/2%</w:t>
            </w:r>
          </w:p>
        </w:tc>
        <w:tc>
          <w:tcPr>
            <w:tcW w:w="823" w:type="dxa"/>
            <w:tcBorders>
              <w:top w:val="nil"/>
              <w:left w:val="nil"/>
              <w:bottom w:val="single" w:sz="4" w:space="0" w:color="auto"/>
              <w:right w:val="nil"/>
            </w:tcBorders>
            <w:shd w:val="clear" w:color="auto" w:fill="auto"/>
            <w:noWrap/>
            <w:vAlign w:val="center"/>
            <w:hideMark/>
          </w:tcPr>
          <w:p w14:paraId="72BDEBAE"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52/6</w:t>
            </w:r>
          </w:p>
        </w:tc>
        <w:tc>
          <w:tcPr>
            <w:tcW w:w="625" w:type="dxa"/>
            <w:tcBorders>
              <w:top w:val="nil"/>
              <w:left w:val="nil"/>
              <w:bottom w:val="single" w:sz="4" w:space="0" w:color="auto"/>
              <w:right w:val="nil"/>
            </w:tcBorders>
            <w:shd w:val="clear" w:color="auto" w:fill="auto"/>
            <w:noWrap/>
            <w:vAlign w:val="center"/>
            <w:hideMark/>
          </w:tcPr>
          <w:p w14:paraId="7B075E2E"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58/6</w:t>
            </w:r>
          </w:p>
        </w:tc>
        <w:tc>
          <w:tcPr>
            <w:tcW w:w="641" w:type="dxa"/>
            <w:tcBorders>
              <w:top w:val="nil"/>
              <w:left w:val="nil"/>
              <w:bottom w:val="single" w:sz="4" w:space="0" w:color="auto"/>
              <w:right w:val="nil"/>
            </w:tcBorders>
            <w:shd w:val="clear" w:color="auto" w:fill="auto"/>
            <w:noWrap/>
            <w:vAlign w:val="center"/>
            <w:hideMark/>
          </w:tcPr>
          <w:p w14:paraId="64B5012C"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32/1</w:t>
            </w:r>
          </w:p>
        </w:tc>
        <w:tc>
          <w:tcPr>
            <w:tcW w:w="724" w:type="dxa"/>
            <w:tcBorders>
              <w:top w:val="nil"/>
              <w:left w:val="nil"/>
              <w:bottom w:val="single" w:sz="4" w:space="0" w:color="auto"/>
              <w:right w:val="nil"/>
            </w:tcBorders>
            <w:shd w:val="clear" w:color="auto" w:fill="auto"/>
            <w:noWrap/>
            <w:vAlign w:val="center"/>
            <w:hideMark/>
          </w:tcPr>
          <w:p w14:paraId="0EFAD592"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7/0</w:t>
            </w:r>
          </w:p>
        </w:tc>
        <w:tc>
          <w:tcPr>
            <w:tcW w:w="1264" w:type="dxa"/>
            <w:tcBorders>
              <w:top w:val="nil"/>
              <w:left w:val="nil"/>
              <w:bottom w:val="single" w:sz="4" w:space="0" w:color="auto"/>
              <w:right w:val="nil"/>
            </w:tcBorders>
            <w:shd w:val="clear" w:color="auto" w:fill="auto"/>
            <w:noWrap/>
            <w:vAlign w:val="center"/>
            <w:hideMark/>
          </w:tcPr>
          <w:p w14:paraId="47DFFAAF"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117,342,292</w:t>
            </w:r>
          </w:p>
        </w:tc>
        <w:tc>
          <w:tcPr>
            <w:tcW w:w="1280" w:type="dxa"/>
            <w:tcBorders>
              <w:top w:val="nil"/>
              <w:left w:val="nil"/>
              <w:bottom w:val="single" w:sz="4" w:space="0" w:color="auto"/>
              <w:right w:val="nil"/>
            </w:tcBorders>
            <w:shd w:val="clear" w:color="auto" w:fill="auto"/>
            <w:noWrap/>
            <w:vAlign w:val="center"/>
            <w:hideMark/>
          </w:tcPr>
          <w:p w14:paraId="76A0F1B3"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138,349,546</w:t>
            </w:r>
          </w:p>
        </w:tc>
      </w:tr>
      <w:tr w:rsidR="001D3AF7" w:rsidRPr="001023CD" w14:paraId="12DEF10C" w14:textId="77777777" w:rsidTr="00476BA4">
        <w:trPr>
          <w:trHeight w:val="20"/>
        </w:trPr>
        <w:tc>
          <w:tcPr>
            <w:tcW w:w="1199" w:type="dxa"/>
            <w:vMerge/>
            <w:tcBorders>
              <w:top w:val="nil"/>
              <w:left w:val="nil"/>
              <w:bottom w:val="single" w:sz="4" w:space="0" w:color="000000"/>
              <w:right w:val="nil"/>
            </w:tcBorders>
            <w:vAlign w:val="center"/>
            <w:hideMark/>
          </w:tcPr>
          <w:p w14:paraId="24B9C552"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05D3A7AB"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زن</w:t>
            </w:r>
          </w:p>
        </w:tc>
        <w:tc>
          <w:tcPr>
            <w:tcW w:w="935" w:type="dxa"/>
            <w:tcBorders>
              <w:top w:val="nil"/>
              <w:left w:val="nil"/>
              <w:bottom w:val="single" w:sz="4" w:space="0" w:color="auto"/>
              <w:right w:val="nil"/>
            </w:tcBorders>
            <w:shd w:val="clear" w:color="auto" w:fill="auto"/>
            <w:noWrap/>
            <w:vAlign w:val="center"/>
            <w:hideMark/>
          </w:tcPr>
          <w:p w14:paraId="23D40C89"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19</w:t>
            </w:r>
          </w:p>
        </w:tc>
        <w:tc>
          <w:tcPr>
            <w:tcW w:w="706" w:type="dxa"/>
            <w:tcBorders>
              <w:top w:val="nil"/>
              <w:left w:val="nil"/>
              <w:bottom w:val="single" w:sz="4" w:space="0" w:color="auto"/>
              <w:right w:val="nil"/>
            </w:tcBorders>
            <w:shd w:val="clear" w:color="auto" w:fill="auto"/>
            <w:noWrap/>
            <w:vAlign w:val="center"/>
            <w:hideMark/>
          </w:tcPr>
          <w:p w14:paraId="18F1AD3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0/0%</w:t>
            </w:r>
          </w:p>
        </w:tc>
        <w:tc>
          <w:tcPr>
            <w:tcW w:w="823" w:type="dxa"/>
            <w:tcBorders>
              <w:top w:val="nil"/>
              <w:left w:val="nil"/>
              <w:bottom w:val="single" w:sz="4" w:space="0" w:color="auto"/>
              <w:right w:val="nil"/>
            </w:tcBorders>
            <w:shd w:val="clear" w:color="auto" w:fill="auto"/>
            <w:noWrap/>
            <w:vAlign w:val="center"/>
            <w:hideMark/>
          </w:tcPr>
          <w:p w14:paraId="0A8E57AB"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46/3</w:t>
            </w:r>
          </w:p>
        </w:tc>
        <w:tc>
          <w:tcPr>
            <w:tcW w:w="625" w:type="dxa"/>
            <w:tcBorders>
              <w:top w:val="nil"/>
              <w:left w:val="nil"/>
              <w:bottom w:val="single" w:sz="4" w:space="0" w:color="auto"/>
              <w:right w:val="nil"/>
            </w:tcBorders>
            <w:shd w:val="clear" w:color="auto" w:fill="auto"/>
            <w:noWrap/>
            <w:vAlign w:val="center"/>
            <w:hideMark/>
          </w:tcPr>
          <w:p w14:paraId="11C6024E"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52/4</w:t>
            </w:r>
          </w:p>
        </w:tc>
        <w:tc>
          <w:tcPr>
            <w:tcW w:w="641" w:type="dxa"/>
            <w:tcBorders>
              <w:top w:val="nil"/>
              <w:left w:val="nil"/>
              <w:bottom w:val="single" w:sz="4" w:space="0" w:color="auto"/>
              <w:right w:val="nil"/>
            </w:tcBorders>
            <w:shd w:val="clear" w:color="auto" w:fill="auto"/>
            <w:noWrap/>
            <w:vAlign w:val="center"/>
            <w:hideMark/>
          </w:tcPr>
          <w:p w14:paraId="7453333D"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26/0</w:t>
            </w:r>
          </w:p>
        </w:tc>
        <w:tc>
          <w:tcPr>
            <w:tcW w:w="724" w:type="dxa"/>
            <w:tcBorders>
              <w:top w:val="nil"/>
              <w:left w:val="nil"/>
              <w:bottom w:val="single" w:sz="4" w:space="0" w:color="auto"/>
              <w:right w:val="nil"/>
            </w:tcBorders>
            <w:shd w:val="clear" w:color="auto" w:fill="auto"/>
            <w:noWrap/>
            <w:vAlign w:val="center"/>
            <w:hideMark/>
          </w:tcPr>
          <w:p w14:paraId="36E1A13F"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6/1</w:t>
            </w:r>
          </w:p>
        </w:tc>
        <w:tc>
          <w:tcPr>
            <w:tcW w:w="1264" w:type="dxa"/>
            <w:tcBorders>
              <w:top w:val="nil"/>
              <w:left w:val="nil"/>
              <w:bottom w:val="single" w:sz="4" w:space="0" w:color="auto"/>
              <w:right w:val="nil"/>
            </w:tcBorders>
            <w:shd w:val="clear" w:color="auto" w:fill="auto"/>
            <w:noWrap/>
            <w:vAlign w:val="center"/>
            <w:hideMark/>
          </w:tcPr>
          <w:p w14:paraId="08F3D1EB"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87,755,663</w:t>
            </w:r>
          </w:p>
        </w:tc>
        <w:tc>
          <w:tcPr>
            <w:tcW w:w="1280" w:type="dxa"/>
            <w:tcBorders>
              <w:top w:val="nil"/>
              <w:left w:val="nil"/>
              <w:bottom w:val="single" w:sz="4" w:space="0" w:color="auto"/>
              <w:right w:val="nil"/>
            </w:tcBorders>
            <w:shd w:val="clear" w:color="auto" w:fill="auto"/>
            <w:noWrap/>
            <w:vAlign w:val="center"/>
            <w:hideMark/>
          </w:tcPr>
          <w:p w14:paraId="0CC8EAA8"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95,964,287</w:t>
            </w:r>
          </w:p>
        </w:tc>
      </w:tr>
      <w:tr w:rsidR="001D3AF7" w:rsidRPr="001023CD" w14:paraId="00A535C5" w14:textId="77777777" w:rsidTr="00476BA4">
        <w:trPr>
          <w:trHeight w:val="20"/>
        </w:trPr>
        <w:tc>
          <w:tcPr>
            <w:tcW w:w="1199" w:type="dxa"/>
            <w:vMerge/>
            <w:tcBorders>
              <w:top w:val="nil"/>
              <w:left w:val="nil"/>
              <w:bottom w:val="single" w:sz="4" w:space="0" w:color="000000"/>
              <w:right w:val="nil"/>
            </w:tcBorders>
            <w:vAlign w:val="center"/>
            <w:hideMark/>
          </w:tcPr>
          <w:p w14:paraId="0DD20DD0"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4E689DBB"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کل</w:t>
            </w:r>
          </w:p>
        </w:tc>
        <w:tc>
          <w:tcPr>
            <w:tcW w:w="935" w:type="dxa"/>
            <w:tcBorders>
              <w:top w:val="nil"/>
              <w:left w:val="nil"/>
              <w:bottom w:val="single" w:sz="4" w:space="0" w:color="auto"/>
              <w:right w:val="nil"/>
            </w:tcBorders>
            <w:shd w:val="clear" w:color="000000" w:fill="DDEBF7"/>
            <w:noWrap/>
            <w:vAlign w:val="center"/>
            <w:hideMark/>
          </w:tcPr>
          <w:p w14:paraId="1E77FF7A"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1,557</w:t>
            </w:r>
          </w:p>
        </w:tc>
        <w:tc>
          <w:tcPr>
            <w:tcW w:w="706" w:type="dxa"/>
            <w:tcBorders>
              <w:top w:val="nil"/>
              <w:left w:val="nil"/>
              <w:bottom w:val="single" w:sz="4" w:space="0" w:color="auto"/>
              <w:right w:val="nil"/>
            </w:tcBorders>
            <w:shd w:val="clear" w:color="000000" w:fill="DDEBF7"/>
            <w:noWrap/>
            <w:vAlign w:val="center"/>
            <w:hideMark/>
          </w:tcPr>
          <w:p w14:paraId="7C90BE6A"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0/2%</w:t>
            </w:r>
          </w:p>
        </w:tc>
        <w:tc>
          <w:tcPr>
            <w:tcW w:w="823" w:type="dxa"/>
            <w:tcBorders>
              <w:top w:val="nil"/>
              <w:left w:val="nil"/>
              <w:bottom w:val="single" w:sz="4" w:space="0" w:color="auto"/>
              <w:right w:val="nil"/>
            </w:tcBorders>
            <w:shd w:val="clear" w:color="000000" w:fill="DDEBF7"/>
            <w:noWrap/>
            <w:vAlign w:val="center"/>
            <w:hideMark/>
          </w:tcPr>
          <w:p w14:paraId="57E5D33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52/5</w:t>
            </w:r>
          </w:p>
        </w:tc>
        <w:tc>
          <w:tcPr>
            <w:tcW w:w="625" w:type="dxa"/>
            <w:tcBorders>
              <w:top w:val="nil"/>
              <w:left w:val="nil"/>
              <w:bottom w:val="single" w:sz="4" w:space="0" w:color="auto"/>
              <w:right w:val="nil"/>
            </w:tcBorders>
            <w:shd w:val="clear" w:color="000000" w:fill="DDEBF7"/>
            <w:noWrap/>
            <w:vAlign w:val="center"/>
            <w:hideMark/>
          </w:tcPr>
          <w:p w14:paraId="26E464E8"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58/5</w:t>
            </w:r>
          </w:p>
        </w:tc>
        <w:tc>
          <w:tcPr>
            <w:tcW w:w="641" w:type="dxa"/>
            <w:tcBorders>
              <w:top w:val="nil"/>
              <w:left w:val="nil"/>
              <w:bottom w:val="single" w:sz="4" w:space="0" w:color="auto"/>
              <w:right w:val="nil"/>
            </w:tcBorders>
            <w:shd w:val="clear" w:color="000000" w:fill="DDEBF7"/>
            <w:noWrap/>
            <w:vAlign w:val="center"/>
            <w:hideMark/>
          </w:tcPr>
          <w:p w14:paraId="22FFEB27"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32/0</w:t>
            </w:r>
          </w:p>
        </w:tc>
        <w:tc>
          <w:tcPr>
            <w:tcW w:w="724" w:type="dxa"/>
            <w:tcBorders>
              <w:top w:val="nil"/>
              <w:left w:val="nil"/>
              <w:bottom w:val="single" w:sz="4" w:space="0" w:color="auto"/>
              <w:right w:val="nil"/>
            </w:tcBorders>
            <w:shd w:val="clear" w:color="000000" w:fill="DDEBF7"/>
            <w:noWrap/>
            <w:vAlign w:val="center"/>
            <w:hideMark/>
          </w:tcPr>
          <w:p w14:paraId="4EED0CF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7/0</w:t>
            </w:r>
          </w:p>
        </w:tc>
        <w:tc>
          <w:tcPr>
            <w:tcW w:w="1264" w:type="dxa"/>
            <w:tcBorders>
              <w:top w:val="nil"/>
              <w:left w:val="nil"/>
              <w:bottom w:val="single" w:sz="4" w:space="0" w:color="auto"/>
              <w:right w:val="nil"/>
            </w:tcBorders>
            <w:shd w:val="clear" w:color="000000" w:fill="DDEBF7"/>
            <w:noWrap/>
            <w:vAlign w:val="center"/>
            <w:hideMark/>
          </w:tcPr>
          <w:p w14:paraId="77171261"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116,981,247</w:t>
            </w:r>
          </w:p>
        </w:tc>
        <w:tc>
          <w:tcPr>
            <w:tcW w:w="1280" w:type="dxa"/>
            <w:tcBorders>
              <w:top w:val="nil"/>
              <w:left w:val="nil"/>
              <w:bottom w:val="single" w:sz="4" w:space="0" w:color="auto"/>
              <w:right w:val="nil"/>
            </w:tcBorders>
            <w:shd w:val="clear" w:color="000000" w:fill="DDEBF7"/>
            <w:noWrap/>
            <w:vAlign w:val="center"/>
            <w:hideMark/>
          </w:tcPr>
          <w:p w14:paraId="4B290B59"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137,832,321</w:t>
            </w:r>
          </w:p>
        </w:tc>
      </w:tr>
      <w:tr w:rsidR="001D3AF7" w:rsidRPr="001023CD" w14:paraId="4A11B9FB" w14:textId="77777777" w:rsidTr="00476BA4">
        <w:trPr>
          <w:trHeight w:val="20"/>
        </w:trPr>
        <w:tc>
          <w:tcPr>
            <w:tcW w:w="1199" w:type="dxa"/>
            <w:vMerge w:val="restart"/>
            <w:tcBorders>
              <w:top w:val="nil"/>
              <w:left w:val="nil"/>
              <w:bottom w:val="single" w:sz="4" w:space="0" w:color="000000"/>
              <w:right w:val="nil"/>
            </w:tcBorders>
            <w:shd w:val="clear" w:color="000000" w:fill="BDD7EE"/>
            <w:vAlign w:val="center"/>
            <w:hideMark/>
          </w:tcPr>
          <w:p w14:paraId="5D0C7146"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گلستان</w:t>
            </w:r>
          </w:p>
        </w:tc>
        <w:tc>
          <w:tcPr>
            <w:tcW w:w="829" w:type="dxa"/>
            <w:tcBorders>
              <w:top w:val="nil"/>
              <w:left w:val="nil"/>
              <w:bottom w:val="single" w:sz="4" w:space="0" w:color="auto"/>
              <w:right w:val="nil"/>
            </w:tcBorders>
            <w:shd w:val="clear" w:color="000000" w:fill="BDD7EE"/>
            <w:vAlign w:val="center"/>
            <w:hideMark/>
          </w:tcPr>
          <w:p w14:paraId="416278CD" w14:textId="77777777" w:rsidR="001D3AF7" w:rsidRPr="001023CD" w:rsidRDefault="001D3AF7"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مرد</w:t>
            </w:r>
          </w:p>
        </w:tc>
        <w:tc>
          <w:tcPr>
            <w:tcW w:w="935" w:type="dxa"/>
            <w:tcBorders>
              <w:top w:val="nil"/>
              <w:left w:val="nil"/>
              <w:bottom w:val="single" w:sz="4" w:space="0" w:color="auto"/>
              <w:right w:val="nil"/>
            </w:tcBorders>
            <w:shd w:val="clear" w:color="auto" w:fill="auto"/>
            <w:noWrap/>
            <w:vAlign w:val="center"/>
            <w:hideMark/>
          </w:tcPr>
          <w:p w14:paraId="79C124C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7,445</w:t>
            </w:r>
          </w:p>
        </w:tc>
        <w:tc>
          <w:tcPr>
            <w:tcW w:w="706" w:type="dxa"/>
            <w:tcBorders>
              <w:top w:val="nil"/>
              <w:left w:val="nil"/>
              <w:bottom w:val="single" w:sz="4" w:space="0" w:color="auto"/>
              <w:right w:val="nil"/>
            </w:tcBorders>
            <w:shd w:val="clear" w:color="auto" w:fill="auto"/>
            <w:noWrap/>
            <w:vAlign w:val="center"/>
            <w:hideMark/>
          </w:tcPr>
          <w:p w14:paraId="01AC5A4F"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w:t>
            </w:r>
          </w:p>
        </w:tc>
        <w:tc>
          <w:tcPr>
            <w:tcW w:w="823" w:type="dxa"/>
            <w:tcBorders>
              <w:top w:val="nil"/>
              <w:left w:val="nil"/>
              <w:bottom w:val="single" w:sz="4" w:space="0" w:color="auto"/>
              <w:right w:val="nil"/>
            </w:tcBorders>
            <w:shd w:val="clear" w:color="auto" w:fill="auto"/>
            <w:noWrap/>
            <w:vAlign w:val="center"/>
            <w:hideMark/>
          </w:tcPr>
          <w:p w14:paraId="4C1139C7"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51/2</w:t>
            </w:r>
          </w:p>
        </w:tc>
        <w:tc>
          <w:tcPr>
            <w:tcW w:w="625" w:type="dxa"/>
            <w:tcBorders>
              <w:top w:val="nil"/>
              <w:left w:val="nil"/>
              <w:bottom w:val="single" w:sz="4" w:space="0" w:color="auto"/>
              <w:right w:val="nil"/>
            </w:tcBorders>
            <w:shd w:val="clear" w:color="auto" w:fill="auto"/>
            <w:noWrap/>
            <w:vAlign w:val="center"/>
            <w:hideMark/>
          </w:tcPr>
          <w:p w14:paraId="4BE26029"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58/2</w:t>
            </w:r>
          </w:p>
        </w:tc>
        <w:tc>
          <w:tcPr>
            <w:tcW w:w="641" w:type="dxa"/>
            <w:tcBorders>
              <w:top w:val="nil"/>
              <w:left w:val="nil"/>
              <w:bottom w:val="single" w:sz="4" w:space="0" w:color="auto"/>
              <w:right w:val="nil"/>
            </w:tcBorders>
            <w:shd w:val="clear" w:color="auto" w:fill="auto"/>
            <w:noWrap/>
            <w:vAlign w:val="center"/>
            <w:hideMark/>
          </w:tcPr>
          <w:p w14:paraId="468FDFB5"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32/4</w:t>
            </w:r>
          </w:p>
        </w:tc>
        <w:tc>
          <w:tcPr>
            <w:tcW w:w="724" w:type="dxa"/>
            <w:tcBorders>
              <w:top w:val="nil"/>
              <w:left w:val="nil"/>
              <w:bottom w:val="single" w:sz="4" w:space="0" w:color="auto"/>
              <w:right w:val="nil"/>
            </w:tcBorders>
            <w:shd w:val="clear" w:color="auto" w:fill="auto"/>
            <w:noWrap/>
            <w:vAlign w:val="center"/>
            <w:hideMark/>
          </w:tcPr>
          <w:p w14:paraId="1886024A"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7/9</w:t>
            </w:r>
          </w:p>
        </w:tc>
        <w:tc>
          <w:tcPr>
            <w:tcW w:w="1264" w:type="dxa"/>
            <w:tcBorders>
              <w:top w:val="nil"/>
              <w:left w:val="nil"/>
              <w:bottom w:val="single" w:sz="4" w:space="0" w:color="auto"/>
              <w:right w:val="nil"/>
            </w:tcBorders>
            <w:shd w:val="clear" w:color="auto" w:fill="auto"/>
            <w:noWrap/>
            <w:vAlign w:val="center"/>
            <w:hideMark/>
          </w:tcPr>
          <w:p w14:paraId="68129B0F"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95,259,299</w:t>
            </w:r>
          </w:p>
        </w:tc>
        <w:tc>
          <w:tcPr>
            <w:tcW w:w="1280" w:type="dxa"/>
            <w:tcBorders>
              <w:top w:val="nil"/>
              <w:left w:val="nil"/>
              <w:bottom w:val="single" w:sz="4" w:space="0" w:color="auto"/>
              <w:right w:val="nil"/>
            </w:tcBorders>
            <w:shd w:val="clear" w:color="auto" w:fill="auto"/>
            <w:noWrap/>
            <w:vAlign w:val="center"/>
            <w:hideMark/>
          </w:tcPr>
          <w:p w14:paraId="2CD387E9"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113,666,854</w:t>
            </w:r>
          </w:p>
        </w:tc>
      </w:tr>
      <w:tr w:rsidR="001D3AF7" w:rsidRPr="001023CD" w14:paraId="7C9AAA6A" w14:textId="77777777" w:rsidTr="00476BA4">
        <w:trPr>
          <w:trHeight w:val="20"/>
        </w:trPr>
        <w:tc>
          <w:tcPr>
            <w:tcW w:w="1199" w:type="dxa"/>
            <w:vMerge/>
            <w:tcBorders>
              <w:top w:val="nil"/>
              <w:left w:val="nil"/>
              <w:bottom w:val="single" w:sz="4" w:space="0" w:color="000000"/>
              <w:right w:val="nil"/>
            </w:tcBorders>
            <w:vAlign w:val="center"/>
            <w:hideMark/>
          </w:tcPr>
          <w:p w14:paraId="25189ED6"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3C924A9D"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زن</w:t>
            </w:r>
          </w:p>
        </w:tc>
        <w:tc>
          <w:tcPr>
            <w:tcW w:w="935" w:type="dxa"/>
            <w:tcBorders>
              <w:top w:val="nil"/>
              <w:left w:val="nil"/>
              <w:bottom w:val="single" w:sz="4" w:space="0" w:color="auto"/>
              <w:right w:val="nil"/>
            </w:tcBorders>
            <w:shd w:val="clear" w:color="auto" w:fill="auto"/>
            <w:noWrap/>
            <w:vAlign w:val="center"/>
            <w:hideMark/>
          </w:tcPr>
          <w:p w14:paraId="53453ED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258</w:t>
            </w:r>
          </w:p>
        </w:tc>
        <w:tc>
          <w:tcPr>
            <w:tcW w:w="706" w:type="dxa"/>
            <w:tcBorders>
              <w:top w:val="nil"/>
              <w:left w:val="nil"/>
              <w:bottom w:val="single" w:sz="4" w:space="0" w:color="auto"/>
              <w:right w:val="nil"/>
            </w:tcBorders>
            <w:shd w:val="clear" w:color="auto" w:fill="auto"/>
            <w:noWrap/>
            <w:vAlign w:val="center"/>
            <w:hideMark/>
          </w:tcPr>
          <w:p w14:paraId="22882408"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0/0%</w:t>
            </w:r>
          </w:p>
        </w:tc>
        <w:tc>
          <w:tcPr>
            <w:tcW w:w="823" w:type="dxa"/>
            <w:tcBorders>
              <w:top w:val="nil"/>
              <w:left w:val="nil"/>
              <w:bottom w:val="single" w:sz="4" w:space="0" w:color="auto"/>
              <w:right w:val="nil"/>
            </w:tcBorders>
            <w:shd w:val="clear" w:color="auto" w:fill="auto"/>
            <w:noWrap/>
            <w:vAlign w:val="center"/>
            <w:hideMark/>
          </w:tcPr>
          <w:p w14:paraId="5BDB18A7"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52/9</w:t>
            </w:r>
          </w:p>
        </w:tc>
        <w:tc>
          <w:tcPr>
            <w:tcW w:w="625" w:type="dxa"/>
            <w:tcBorders>
              <w:top w:val="nil"/>
              <w:left w:val="nil"/>
              <w:bottom w:val="single" w:sz="4" w:space="0" w:color="auto"/>
              <w:right w:val="nil"/>
            </w:tcBorders>
            <w:shd w:val="clear" w:color="auto" w:fill="auto"/>
            <w:noWrap/>
            <w:vAlign w:val="center"/>
            <w:hideMark/>
          </w:tcPr>
          <w:p w14:paraId="7F4D9F0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57/8</w:t>
            </w:r>
          </w:p>
        </w:tc>
        <w:tc>
          <w:tcPr>
            <w:tcW w:w="641" w:type="dxa"/>
            <w:tcBorders>
              <w:top w:val="nil"/>
              <w:left w:val="nil"/>
              <w:bottom w:val="single" w:sz="4" w:space="0" w:color="auto"/>
              <w:right w:val="nil"/>
            </w:tcBorders>
            <w:shd w:val="clear" w:color="auto" w:fill="auto"/>
            <w:noWrap/>
            <w:vAlign w:val="center"/>
            <w:hideMark/>
          </w:tcPr>
          <w:p w14:paraId="5FDA99A5"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27/1</w:t>
            </w:r>
          </w:p>
        </w:tc>
        <w:tc>
          <w:tcPr>
            <w:tcW w:w="724" w:type="dxa"/>
            <w:tcBorders>
              <w:top w:val="nil"/>
              <w:left w:val="nil"/>
              <w:bottom w:val="single" w:sz="4" w:space="0" w:color="auto"/>
              <w:right w:val="nil"/>
            </w:tcBorders>
            <w:shd w:val="clear" w:color="auto" w:fill="auto"/>
            <w:noWrap/>
            <w:vAlign w:val="center"/>
            <w:hideMark/>
          </w:tcPr>
          <w:p w14:paraId="60454181"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7/1</w:t>
            </w:r>
          </w:p>
        </w:tc>
        <w:tc>
          <w:tcPr>
            <w:tcW w:w="1264" w:type="dxa"/>
            <w:tcBorders>
              <w:top w:val="nil"/>
              <w:left w:val="nil"/>
              <w:bottom w:val="single" w:sz="4" w:space="0" w:color="auto"/>
              <w:right w:val="nil"/>
            </w:tcBorders>
            <w:shd w:val="clear" w:color="auto" w:fill="auto"/>
            <w:noWrap/>
            <w:vAlign w:val="center"/>
            <w:hideMark/>
          </w:tcPr>
          <w:p w14:paraId="5BEEE7A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99,356,632</w:t>
            </w:r>
          </w:p>
        </w:tc>
        <w:tc>
          <w:tcPr>
            <w:tcW w:w="1280" w:type="dxa"/>
            <w:tcBorders>
              <w:top w:val="nil"/>
              <w:left w:val="nil"/>
              <w:bottom w:val="single" w:sz="4" w:space="0" w:color="auto"/>
              <w:right w:val="nil"/>
            </w:tcBorders>
            <w:shd w:val="clear" w:color="auto" w:fill="auto"/>
            <w:noWrap/>
            <w:vAlign w:val="center"/>
            <w:hideMark/>
          </w:tcPr>
          <w:p w14:paraId="7739B9D2"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107,454,965</w:t>
            </w:r>
          </w:p>
        </w:tc>
      </w:tr>
      <w:tr w:rsidR="001D3AF7" w:rsidRPr="001023CD" w14:paraId="2F1FA357" w14:textId="77777777" w:rsidTr="00476BA4">
        <w:trPr>
          <w:trHeight w:val="20"/>
        </w:trPr>
        <w:tc>
          <w:tcPr>
            <w:tcW w:w="1199" w:type="dxa"/>
            <w:vMerge/>
            <w:tcBorders>
              <w:top w:val="nil"/>
              <w:left w:val="nil"/>
              <w:bottom w:val="single" w:sz="4" w:space="0" w:color="000000"/>
              <w:right w:val="nil"/>
            </w:tcBorders>
            <w:vAlign w:val="center"/>
            <w:hideMark/>
          </w:tcPr>
          <w:p w14:paraId="5488B1E6"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1B1D951B"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کل</w:t>
            </w:r>
          </w:p>
        </w:tc>
        <w:tc>
          <w:tcPr>
            <w:tcW w:w="935" w:type="dxa"/>
            <w:tcBorders>
              <w:top w:val="nil"/>
              <w:left w:val="nil"/>
              <w:bottom w:val="single" w:sz="4" w:space="0" w:color="auto"/>
              <w:right w:val="nil"/>
            </w:tcBorders>
            <w:shd w:val="clear" w:color="000000" w:fill="DDEBF7"/>
            <w:noWrap/>
            <w:vAlign w:val="center"/>
            <w:hideMark/>
          </w:tcPr>
          <w:p w14:paraId="58EDEA6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7,703</w:t>
            </w:r>
          </w:p>
        </w:tc>
        <w:tc>
          <w:tcPr>
            <w:tcW w:w="706" w:type="dxa"/>
            <w:tcBorders>
              <w:top w:val="nil"/>
              <w:left w:val="nil"/>
              <w:bottom w:val="single" w:sz="4" w:space="0" w:color="auto"/>
              <w:right w:val="nil"/>
            </w:tcBorders>
            <w:shd w:val="clear" w:color="000000" w:fill="DDEBF7"/>
            <w:noWrap/>
            <w:vAlign w:val="center"/>
            <w:hideMark/>
          </w:tcPr>
          <w:p w14:paraId="3A4630BC"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w:t>
            </w:r>
          </w:p>
        </w:tc>
        <w:tc>
          <w:tcPr>
            <w:tcW w:w="823" w:type="dxa"/>
            <w:tcBorders>
              <w:top w:val="nil"/>
              <w:left w:val="nil"/>
              <w:bottom w:val="single" w:sz="4" w:space="0" w:color="auto"/>
              <w:right w:val="nil"/>
            </w:tcBorders>
            <w:shd w:val="clear" w:color="000000" w:fill="DDEBF7"/>
            <w:noWrap/>
            <w:vAlign w:val="center"/>
            <w:hideMark/>
          </w:tcPr>
          <w:p w14:paraId="31C8626E"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51/2</w:t>
            </w:r>
          </w:p>
        </w:tc>
        <w:tc>
          <w:tcPr>
            <w:tcW w:w="625" w:type="dxa"/>
            <w:tcBorders>
              <w:top w:val="nil"/>
              <w:left w:val="nil"/>
              <w:bottom w:val="single" w:sz="4" w:space="0" w:color="auto"/>
              <w:right w:val="nil"/>
            </w:tcBorders>
            <w:shd w:val="clear" w:color="000000" w:fill="DDEBF7"/>
            <w:noWrap/>
            <w:vAlign w:val="center"/>
            <w:hideMark/>
          </w:tcPr>
          <w:p w14:paraId="6F74F06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58/2</w:t>
            </w:r>
          </w:p>
        </w:tc>
        <w:tc>
          <w:tcPr>
            <w:tcW w:w="641" w:type="dxa"/>
            <w:tcBorders>
              <w:top w:val="nil"/>
              <w:left w:val="nil"/>
              <w:bottom w:val="single" w:sz="4" w:space="0" w:color="auto"/>
              <w:right w:val="nil"/>
            </w:tcBorders>
            <w:shd w:val="clear" w:color="000000" w:fill="DDEBF7"/>
            <w:noWrap/>
            <w:vAlign w:val="center"/>
            <w:hideMark/>
          </w:tcPr>
          <w:p w14:paraId="74375C1B"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32/2</w:t>
            </w:r>
          </w:p>
        </w:tc>
        <w:tc>
          <w:tcPr>
            <w:tcW w:w="724" w:type="dxa"/>
            <w:tcBorders>
              <w:top w:val="nil"/>
              <w:left w:val="nil"/>
              <w:bottom w:val="single" w:sz="4" w:space="0" w:color="auto"/>
              <w:right w:val="nil"/>
            </w:tcBorders>
            <w:shd w:val="clear" w:color="000000" w:fill="DDEBF7"/>
            <w:noWrap/>
            <w:vAlign w:val="center"/>
            <w:hideMark/>
          </w:tcPr>
          <w:p w14:paraId="0AD57D1C"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7/8</w:t>
            </w:r>
          </w:p>
        </w:tc>
        <w:tc>
          <w:tcPr>
            <w:tcW w:w="1264" w:type="dxa"/>
            <w:tcBorders>
              <w:top w:val="nil"/>
              <w:left w:val="nil"/>
              <w:bottom w:val="single" w:sz="4" w:space="0" w:color="auto"/>
              <w:right w:val="nil"/>
            </w:tcBorders>
            <w:shd w:val="clear" w:color="000000" w:fill="DDEBF7"/>
            <w:noWrap/>
            <w:vAlign w:val="center"/>
            <w:hideMark/>
          </w:tcPr>
          <w:p w14:paraId="3B2D540B"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95,396,533</w:t>
            </w:r>
          </w:p>
        </w:tc>
        <w:tc>
          <w:tcPr>
            <w:tcW w:w="1280" w:type="dxa"/>
            <w:tcBorders>
              <w:top w:val="nil"/>
              <w:left w:val="nil"/>
              <w:bottom w:val="single" w:sz="4" w:space="0" w:color="auto"/>
              <w:right w:val="nil"/>
            </w:tcBorders>
            <w:shd w:val="clear" w:color="000000" w:fill="DDEBF7"/>
            <w:noWrap/>
            <w:vAlign w:val="center"/>
            <w:hideMark/>
          </w:tcPr>
          <w:p w14:paraId="54FDFEAA"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113,458,797</w:t>
            </w:r>
          </w:p>
        </w:tc>
      </w:tr>
      <w:tr w:rsidR="001D3AF7" w:rsidRPr="001023CD" w14:paraId="311B8283" w14:textId="77777777" w:rsidTr="00476BA4">
        <w:trPr>
          <w:trHeight w:val="20"/>
        </w:trPr>
        <w:tc>
          <w:tcPr>
            <w:tcW w:w="1199" w:type="dxa"/>
            <w:vMerge w:val="restart"/>
            <w:tcBorders>
              <w:top w:val="nil"/>
              <w:left w:val="nil"/>
              <w:bottom w:val="single" w:sz="4" w:space="0" w:color="000000"/>
              <w:right w:val="nil"/>
            </w:tcBorders>
            <w:shd w:val="clear" w:color="000000" w:fill="BDD7EE"/>
            <w:vAlign w:val="center"/>
            <w:hideMark/>
          </w:tcPr>
          <w:p w14:paraId="6BCA0370"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گيلان</w:t>
            </w:r>
          </w:p>
        </w:tc>
        <w:tc>
          <w:tcPr>
            <w:tcW w:w="829" w:type="dxa"/>
            <w:tcBorders>
              <w:top w:val="nil"/>
              <w:left w:val="nil"/>
              <w:bottom w:val="single" w:sz="4" w:space="0" w:color="auto"/>
              <w:right w:val="nil"/>
            </w:tcBorders>
            <w:shd w:val="clear" w:color="000000" w:fill="BDD7EE"/>
            <w:vAlign w:val="center"/>
            <w:hideMark/>
          </w:tcPr>
          <w:p w14:paraId="3FF2E0CA" w14:textId="77777777" w:rsidR="001D3AF7" w:rsidRPr="001023CD" w:rsidRDefault="001D3AF7"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مرد</w:t>
            </w:r>
          </w:p>
        </w:tc>
        <w:tc>
          <w:tcPr>
            <w:tcW w:w="935" w:type="dxa"/>
            <w:tcBorders>
              <w:top w:val="nil"/>
              <w:left w:val="nil"/>
              <w:bottom w:val="single" w:sz="4" w:space="0" w:color="auto"/>
              <w:right w:val="nil"/>
            </w:tcBorders>
            <w:shd w:val="clear" w:color="auto" w:fill="auto"/>
            <w:noWrap/>
            <w:vAlign w:val="center"/>
            <w:hideMark/>
          </w:tcPr>
          <w:p w14:paraId="63A67E05"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27,702</w:t>
            </w:r>
          </w:p>
        </w:tc>
        <w:tc>
          <w:tcPr>
            <w:tcW w:w="706" w:type="dxa"/>
            <w:tcBorders>
              <w:top w:val="nil"/>
              <w:left w:val="nil"/>
              <w:bottom w:val="single" w:sz="4" w:space="0" w:color="auto"/>
              <w:right w:val="nil"/>
            </w:tcBorders>
            <w:shd w:val="clear" w:color="auto" w:fill="auto"/>
            <w:noWrap/>
            <w:vAlign w:val="center"/>
            <w:hideMark/>
          </w:tcPr>
          <w:p w14:paraId="053D817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4/4%</w:t>
            </w:r>
          </w:p>
        </w:tc>
        <w:tc>
          <w:tcPr>
            <w:tcW w:w="823" w:type="dxa"/>
            <w:tcBorders>
              <w:top w:val="nil"/>
              <w:left w:val="nil"/>
              <w:bottom w:val="single" w:sz="4" w:space="0" w:color="auto"/>
              <w:right w:val="nil"/>
            </w:tcBorders>
            <w:shd w:val="clear" w:color="auto" w:fill="auto"/>
            <w:noWrap/>
            <w:vAlign w:val="center"/>
            <w:hideMark/>
          </w:tcPr>
          <w:p w14:paraId="239BE761"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50/3</w:t>
            </w:r>
          </w:p>
        </w:tc>
        <w:tc>
          <w:tcPr>
            <w:tcW w:w="625" w:type="dxa"/>
            <w:tcBorders>
              <w:top w:val="nil"/>
              <w:left w:val="nil"/>
              <w:bottom w:val="single" w:sz="4" w:space="0" w:color="auto"/>
              <w:right w:val="nil"/>
            </w:tcBorders>
            <w:shd w:val="clear" w:color="auto" w:fill="auto"/>
            <w:noWrap/>
            <w:vAlign w:val="center"/>
            <w:hideMark/>
          </w:tcPr>
          <w:p w14:paraId="2F083C78"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59/8</w:t>
            </w:r>
          </w:p>
        </w:tc>
        <w:tc>
          <w:tcPr>
            <w:tcW w:w="641" w:type="dxa"/>
            <w:tcBorders>
              <w:top w:val="nil"/>
              <w:left w:val="nil"/>
              <w:bottom w:val="single" w:sz="4" w:space="0" w:color="auto"/>
              <w:right w:val="nil"/>
            </w:tcBorders>
            <w:shd w:val="clear" w:color="auto" w:fill="auto"/>
            <w:noWrap/>
            <w:vAlign w:val="center"/>
            <w:hideMark/>
          </w:tcPr>
          <w:p w14:paraId="6A04A55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32/8</w:t>
            </w:r>
          </w:p>
        </w:tc>
        <w:tc>
          <w:tcPr>
            <w:tcW w:w="724" w:type="dxa"/>
            <w:tcBorders>
              <w:top w:val="nil"/>
              <w:left w:val="nil"/>
              <w:bottom w:val="single" w:sz="4" w:space="0" w:color="auto"/>
              <w:right w:val="nil"/>
            </w:tcBorders>
            <w:shd w:val="clear" w:color="auto" w:fill="auto"/>
            <w:noWrap/>
            <w:vAlign w:val="center"/>
            <w:hideMark/>
          </w:tcPr>
          <w:p w14:paraId="4F476A45"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8/3</w:t>
            </w:r>
          </w:p>
        </w:tc>
        <w:tc>
          <w:tcPr>
            <w:tcW w:w="1264" w:type="dxa"/>
            <w:tcBorders>
              <w:top w:val="nil"/>
              <w:left w:val="nil"/>
              <w:bottom w:val="single" w:sz="4" w:space="0" w:color="auto"/>
              <w:right w:val="nil"/>
            </w:tcBorders>
            <w:shd w:val="clear" w:color="auto" w:fill="auto"/>
            <w:noWrap/>
            <w:vAlign w:val="center"/>
            <w:hideMark/>
          </w:tcPr>
          <w:p w14:paraId="01C4C258"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105,694,577</w:t>
            </w:r>
          </w:p>
        </w:tc>
        <w:tc>
          <w:tcPr>
            <w:tcW w:w="1280" w:type="dxa"/>
            <w:tcBorders>
              <w:top w:val="nil"/>
              <w:left w:val="nil"/>
              <w:bottom w:val="single" w:sz="4" w:space="0" w:color="auto"/>
              <w:right w:val="nil"/>
            </w:tcBorders>
            <w:shd w:val="clear" w:color="auto" w:fill="auto"/>
            <w:noWrap/>
            <w:vAlign w:val="center"/>
            <w:hideMark/>
          </w:tcPr>
          <w:p w14:paraId="7460654F"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123,037,635</w:t>
            </w:r>
          </w:p>
        </w:tc>
      </w:tr>
      <w:tr w:rsidR="001D3AF7" w:rsidRPr="001023CD" w14:paraId="167DCDFF" w14:textId="77777777" w:rsidTr="00476BA4">
        <w:trPr>
          <w:trHeight w:val="20"/>
        </w:trPr>
        <w:tc>
          <w:tcPr>
            <w:tcW w:w="1199" w:type="dxa"/>
            <w:vMerge/>
            <w:tcBorders>
              <w:top w:val="nil"/>
              <w:left w:val="nil"/>
              <w:bottom w:val="single" w:sz="4" w:space="0" w:color="000000"/>
              <w:right w:val="nil"/>
            </w:tcBorders>
            <w:vAlign w:val="center"/>
            <w:hideMark/>
          </w:tcPr>
          <w:p w14:paraId="076A9AE8"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1FC57C6B"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زن</w:t>
            </w:r>
          </w:p>
        </w:tc>
        <w:tc>
          <w:tcPr>
            <w:tcW w:w="935" w:type="dxa"/>
            <w:tcBorders>
              <w:top w:val="nil"/>
              <w:left w:val="nil"/>
              <w:bottom w:val="single" w:sz="4" w:space="0" w:color="auto"/>
              <w:right w:val="nil"/>
            </w:tcBorders>
            <w:shd w:val="clear" w:color="auto" w:fill="auto"/>
            <w:noWrap/>
            <w:vAlign w:val="center"/>
            <w:hideMark/>
          </w:tcPr>
          <w:p w14:paraId="7642C8F1"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2,081</w:t>
            </w:r>
          </w:p>
        </w:tc>
        <w:tc>
          <w:tcPr>
            <w:tcW w:w="706" w:type="dxa"/>
            <w:tcBorders>
              <w:top w:val="nil"/>
              <w:left w:val="nil"/>
              <w:bottom w:val="single" w:sz="4" w:space="0" w:color="auto"/>
              <w:right w:val="nil"/>
            </w:tcBorders>
            <w:shd w:val="clear" w:color="auto" w:fill="auto"/>
            <w:noWrap/>
            <w:vAlign w:val="center"/>
            <w:hideMark/>
          </w:tcPr>
          <w:p w14:paraId="7B23CEF7"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0/3%</w:t>
            </w:r>
          </w:p>
        </w:tc>
        <w:tc>
          <w:tcPr>
            <w:tcW w:w="823" w:type="dxa"/>
            <w:tcBorders>
              <w:top w:val="nil"/>
              <w:left w:val="nil"/>
              <w:bottom w:val="single" w:sz="4" w:space="0" w:color="auto"/>
              <w:right w:val="nil"/>
            </w:tcBorders>
            <w:shd w:val="clear" w:color="auto" w:fill="auto"/>
            <w:noWrap/>
            <w:vAlign w:val="center"/>
            <w:hideMark/>
          </w:tcPr>
          <w:p w14:paraId="27C7DF08"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47/5</w:t>
            </w:r>
          </w:p>
        </w:tc>
        <w:tc>
          <w:tcPr>
            <w:tcW w:w="625" w:type="dxa"/>
            <w:tcBorders>
              <w:top w:val="nil"/>
              <w:left w:val="nil"/>
              <w:bottom w:val="single" w:sz="4" w:space="0" w:color="auto"/>
              <w:right w:val="nil"/>
            </w:tcBorders>
            <w:shd w:val="clear" w:color="auto" w:fill="auto"/>
            <w:noWrap/>
            <w:vAlign w:val="center"/>
            <w:hideMark/>
          </w:tcPr>
          <w:p w14:paraId="39C3EEC7"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55/9</w:t>
            </w:r>
          </w:p>
        </w:tc>
        <w:tc>
          <w:tcPr>
            <w:tcW w:w="641" w:type="dxa"/>
            <w:tcBorders>
              <w:top w:val="nil"/>
              <w:left w:val="nil"/>
              <w:bottom w:val="single" w:sz="4" w:space="0" w:color="auto"/>
              <w:right w:val="nil"/>
            </w:tcBorders>
            <w:shd w:val="clear" w:color="auto" w:fill="auto"/>
            <w:noWrap/>
            <w:vAlign w:val="center"/>
            <w:hideMark/>
          </w:tcPr>
          <w:p w14:paraId="2CAC1CF7"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28/0</w:t>
            </w:r>
          </w:p>
        </w:tc>
        <w:tc>
          <w:tcPr>
            <w:tcW w:w="724" w:type="dxa"/>
            <w:tcBorders>
              <w:top w:val="nil"/>
              <w:left w:val="nil"/>
              <w:bottom w:val="single" w:sz="4" w:space="0" w:color="auto"/>
              <w:right w:val="nil"/>
            </w:tcBorders>
            <w:shd w:val="clear" w:color="auto" w:fill="auto"/>
            <w:noWrap/>
            <w:vAlign w:val="center"/>
            <w:hideMark/>
          </w:tcPr>
          <w:p w14:paraId="61DFECF2"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7/6</w:t>
            </w:r>
          </w:p>
        </w:tc>
        <w:tc>
          <w:tcPr>
            <w:tcW w:w="1264" w:type="dxa"/>
            <w:tcBorders>
              <w:top w:val="nil"/>
              <w:left w:val="nil"/>
              <w:bottom w:val="single" w:sz="4" w:space="0" w:color="auto"/>
              <w:right w:val="nil"/>
            </w:tcBorders>
            <w:shd w:val="clear" w:color="auto" w:fill="auto"/>
            <w:noWrap/>
            <w:vAlign w:val="center"/>
            <w:hideMark/>
          </w:tcPr>
          <w:p w14:paraId="6691E91D"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88,709,299</w:t>
            </w:r>
          </w:p>
        </w:tc>
        <w:tc>
          <w:tcPr>
            <w:tcW w:w="1280" w:type="dxa"/>
            <w:tcBorders>
              <w:top w:val="nil"/>
              <w:left w:val="nil"/>
              <w:bottom w:val="single" w:sz="4" w:space="0" w:color="auto"/>
              <w:right w:val="nil"/>
            </w:tcBorders>
            <w:shd w:val="clear" w:color="auto" w:fill="auto"/>
            <w:noWrap/>
            <w:vAlign w:val="center"/>
            <w:hideMark/>
          </w:tcPr>
          <w:p w14:paraId="06A8D847"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96,534,378</w:t>
            </w:r>
          </w:p>
        </w:tc>
      </w:tr>
      <w:tr w:rsidR="001D3AF7" w:rsidRPr="001023CD" w14:paraId="2A5AF0EE" w14:textId="77777777" w:rsidTr="00476BA4">
        <w:trPr>
          <w:trHeight w:val="20"/>
        </w:trPr>
        <w:tc>
          <w:tcPr>
            <w:tcW w:w="1199" w:type="dxa"/>
            <w:vMerge/>
            <w:tcBorders>
              <w:top w:val="nil"/>
              <w:left w:val="nil"/>
              <w:bottom w:val="single" w:sz="4" w:space="0" w:color="000000"/>
              <w:right w:val="nil"/>
            </w:tcBorders>
            <w:vAlign w:val="center"/>
            <w:hideMark/>
          </w:tcPr>
          <w:p w14:paraId="73547DEF"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0B7032E9"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کل</w:t>
            </w:r>
          </w:p>
        </w:tc>
        <w:tc>
          <w:tcPr>
            <w:tcW w:w="935" w:type="dxa"/>
            <w:tcBorders>
              <w:top w:val="nil"/>
              <w:left w:val="nil"/>
              <w:bottom w:val="single" w:sz="4" w:space="0" w:color="auto"/>
              <w:right w:val="nil"/>
            </w:tcBorders>
            <w:shd w:val="clear" w:color="000000" w:fill="DDEBF7"/>
            <w:noWrap/>
            <w:vAlign w:val="center"/>
            <w:hideMark/>
          </w:tcPr>
          <w:p w14:paraId="6A5DDC80"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29,783</w:t>
            </w:r>
          </w:p>
        </w:tc>
        <w:tc>
          <w:tcPr>
            <w:tcW w:w="706" w:type="dxa"/>
            <w:tcBorders>
              <w:top w:val="nil"/>
              <w:left w:val="nil"/>
              <w:bottom w:val="single" w:sz="4" w:space="0" w:color="auto"/>
              <w:right w:val="nil"/>
            </w:tcBorders>
            <w:shd w:val="clear" w:color="000000" w:fill="DDEBF7"/>
            <w:noWrap/>
            <w:vAlign w:val="center"/>
            <w:hideMark/>
          </w:tcPr>
          <w:p w14:paraId="2DE0FBC2"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4/7%</w:t>
            </w:r>
          </w:p>
        </w:tc>
        <w:tc>
          <w:tcPr>
            <w:tcW w:w="823" w:type="dxa"/>
            <w:tcBorders>
              <w:top w:val="nil"/>
              <w:left w:val="nil"/>
              <w:bottom w:val="single" w:sz="4" w:space="0" w:color="auto"/>
              <w:right w:val="nil"/>
            </w:tcBorders>
            <w:shd w:val="clear" w:color="000000" w:fill="DDEBF7"/>
            <w:noWrap/>
            <w:vAlign w:val="center"/>
            <w:hideMark/>
          </w:tcPr>
          <w:p w14:paraId="2B27127A"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50/1</w:t>
            </w:r>
          </w:p>
        </w:tc>
        <w:tc>
          <w:tcPr>
            <w:tcW w:w="625" w:type="dxa"/>
            <w:tcBorders>
              <w:top w:val="nil"/>
              <w:left w:val="nil"/>
              <w:bottom w:val="single" w:sz="4" w:space="0" w:color="auto"/>
              <w:right w:val="nil"/>
            </w:tcBorders>
            <w:shd w:val="clear" w:color="000000" w:fill="DDEBF7"/>
            <w:noWrap/>
            <w:vAlign w:val="center"/>
            <w:hideMark/>
          </w:tcPr>
          <w:p w14:paraId="14FC935C"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59/5</w:t>
            </w:r>
          </w:p>
        </w:tc>
        <w:tc>
          <w:tcPr>
            <w:tcW w:w="641" w:type="dxa"/>
            <w:tcBorders>
              <w:top w:val="nil"/>
              <w:left w:val="nil"/>
              <w:bottom w:val="single" w:sz="4" w:space="0" w:color="auto"/>
              <w:right w:val="nil"/>
            </w:tcBorders>
            <w:shd w:val="clear" w:color="000000" w:fill="DDEBF7"/>
            <w:noWrap/>
            <w:vAlign w:val="center"/>
            <w:hideMark/>
          </w:tcPr>
          <w:p w14:paraId="38ADFD60"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32/5</w:t>
            </w:r>
          </w:p>
        </w:tc>
        <w:tc>
          <w:tcPr>
            <w:tcW w:w="724" w:type="dxa"/>
            <w:tcBorders>
              <w:top w:val="nil"/>
              <w:left w:val="nil"/>
              <w:bottom w:val="single" w:sz="4" w:space="0" w:color="auto"/>
              <w:right w:val="nil"/>
            </w:tcBorders>
            <w:shd w:val="clear" w:color="000000" w:fill="DDEBF7"/>
            <w:noWrap/>
            <w:vAlign w:val="center"/>
            <w:hideMark/>
          </w:tcPr>
          <w:p w14:paraId="05DE1442"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8/2</w:t>
            </w:r>
          </w:p>
        </w:tc>
        <w:tc>
          <w:tcPr>
            <w:tcW w:w="1264" w:type="dxa"/>
            <w:tcBorders>
              <w:top w:val="nil"/>
              <w:left w:val="nil"/>
              <w:bottom w:val="single" w:sz="4" w:space="0" w:color="auto"/>
              <w:right w:val="nil"/>
            </w:tcBorders>
            <w:shd w:val="clear" w:color="000000" w:fill="DDEBF7"/>
            <w:noWrap/>
            <w:vAlign w:val="center"/>
            <w:hideMark/>
          </w:tcPr>
          <w:p w14:paraId="33BBED49"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104,507,780</w:t>
            </w:r>
          </w:p>
        </w:tc>
        <w:tc>
          <w:tcPr>
            <w:tcW w:w="1280" w:type="dxa"/>
            <w:tcBorders>
              <w:top w:val="nil"/>
              <w:left w:val="nil"/>
              <w:bottom w:val="single" w:sz="4" w:space="0" w:color="auto"/>
              <w:right w:val="nil"/>
            </w:tcBorders>
            <w:shd w:val="clear" w:color="000000" w:fill="DDEBF7"/>
            <w:noWrap/>
            <w:vAlign w:val="center"/>
            <w:hideMark/>
          </w:tcPr>
          <w:p w14:paraId="4B8AE408"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121,185,798</w:t>
            </w:r>
          </w:p>
        </w:tc>
      </w:tr>
      <w:tr w:rsidR="001D3AF7" w:rsidRPr="001023CD" w14:paraId="04A95E7E" w14:textId="77777777" w:rsidTr="00476BA4">
        <w:trPr>
          <w:trHeight w:val="20"/>
        </w:trPr>
        <w:tc>
          <w:tcPr>
            <w:tcW w:w="1199" w:type="dxa"/>
            <w:vMerge w:val="restart"/>
            <w:tcBorders>
              <w:top w:val="nil"/>
              <w:left w:val="nil"/>
              <w:bottom w:val="single" w:sz="4" w:space="0" w:color="000000"/>
              <w:right w:val="nil"/>
            </w:tcBorders>
            <w:shd w:val="clear" w:color="000000" w:fill="BDD7EE"/>
            <w:vAlign w:val="center"/>
            <w:hideMark/>
          </w:tcPr>
          <w:p w14:paraId="7DD9B51F"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لرستان</w:t>
            </w:r>
          </w:p>
        </w:tc>
        <w:tc>
          <w:tcPr>
            <w:tcW w:w="829" w:type="dxa"/>
            <w:tcBorders>
              <w:top w:val="nil"/>
              <w:left w:val="nil"/>
              <w:bottom w:val="single" w:sz="4" w:space="0" w:color="auto"/>
              <w:right w:val="nil"/>
            </w:tcBorders>
            <w:shd w:val="clear" w:color="000000" w:fill="BDD7EE"/>
            <w:vAlign w:val="center"/>
            <w:hideMark/>
          </w:tcPr>
          <w:p w14:paraId="24065E39" w14:textId="77777777" w:rsidR="001D3AF7" w:rsidRPr="001023CD" w:rsidRDefault="001D3AF7"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مرد</w:t>
            </w:r>
          </w:p>
        </w:tc>
        <w:tc>
          <w:tcPr>
            <w:tcW w:w="935" w:type="dxa"/>
            <w:tcBorders>
              <w:top w:val="nil"/>
              <w:left w:val="nil"/>
              <w:bottom w:val="single" w:sz="4" w:space="0" w:color="auto"/>
              <w:right w:val="nil"/>
            </w:tcBorders>
            <w:shd w:val="clear" w:color="auto" w:fill="auto"/>
            <w:noWrap/>
            <w:vAlign w:val="center"/>
            <w:hideMark/>
          </w:tcPr>
          <w:p w14:paraId="23598335"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16,560</w:t>
            </w:r>
          </w:p>
        </w:tc>
        <w:tc>
          <w:tcPr>
            <w:tcW w:w="706" w:type="dxa"/>
            <w:tcBorders>
              <w:top w:val="nil"/>
              <w:left w:val="nil"/>
              <w:bottom w:val="single" w:sz="4" w:space="0" w:color="auto"/>
              <w:right w:val="nil"/>
            </w:tcBorders>
            <w:shd w:val="clear" w:color="auto" w:fill="auto"/>
            <w:noWrap/>
            <w:vAlign w:val="center"/>
            <w:hideMark/>
          </w:tcPr>
          <w:p w14:paraId="3C0B3B35"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2/6%</w:t>
            </w:r>
          </w:p>
        </w:tc>
        <w:tc>
          <w:tcPr>
            <w:tcW w:w="823" w:type="dxa"/>
            <w:tcBorders>
              <w:top w:val="nil"/>
              <w:left w:val="nil"/>
              <w:bottom w:val="single" w:sz="4" w:space="0" w:color="auto"/>
              <w:right w:val="nil"/>
            </w:tcBorders>
            <w:shd w:val="clear" w:color="auto" w:fill="auto"/>
            <w:noWrap/>
            <w:vAlign w:val="center"/>
            <w:hideMark/>
          </w:tcPr>
          <w:p w14:paraId="15EB2783"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51/4</w:t>
            </w:r>
          </w:p>
        </w:tc>
        <w:tc>
          <w:tcPr>
            <w:tcW w:w="625" w:type="dxa"/>
            <w:tcBorders>
              <w:top w:val="nil"/>
              <w:left w:val="nil"/>
              <w:bottom w:val="single" w:sz="4" w:space="0" w:color="auto"/>
              <w:right w:val="nil"/>
            </w:tcBorders>
            <w:shd w:val="clear" w:color="auto" w:fill="auto"/>
            <w:noWrap/>
            <w:vAlign w:val="center"/>
            <w:hideMark/>
          </w:tcPr>
          <w:p w14:paraId="79579C7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59/5</w:t>
            </w:r>
          </w:p>
        </w:tc>
        <w:tc>
          <w:tcPr>
            <w:tcW w:w="641" w:type="dxa"/>
            <w:tcBorders>
              <w:top w:val="nil"/>
              <w:left w:val="nil"/>
              <w:bottom w:val="single" w:sz="4" w:space="0" w:color="auto"/>
              <w:right w:val="nil"/>
            </w:tcBorders>
            <w:shd w:val="clear" w:color="auto" w:fill="auto"/>
            <w:noWrap/>
            <w:vAlign w:val="center"/>
            <w:hideMark/>
          </w:tcPr>
          <w:p w14:paraId="311A4CD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31/7</w:t>
            </w:r>
          </w:p>
        </w:tc>
        <w:tc>
          <w:tcPr>
            <w:tcW w:w="724" w:type="dxa"/>
            <w:tcBorders>
              <w:top w:val="nil"/>
              <w:left w:val="nil"/>
              <w:bottom w:val="single" w:sz="4" w:space="0" w:color="auto"/>
              <w:right w:val="nil"/>
            </w:tcBorders>
            <w:shd w:val="clear" w:color="auto" w:fill="auto"/>
            <w:noWrap/>
            <w:vAlign w:val="center"/>
            <w:hideMark/>
          </w:tcPr>
          <w:p w14:paraId="59026BDB"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8/1</w:t>
            </w:r>
          </w:p>
        </w:tc>
        <w:tc>
          <w:tcPr>
            <w:tcW w:w="1264" w:type="dxa"/>
            <w:tcBorders>
              <w:top w:val="nil"/>
              <w:left w:val="nil"/>
              <w:bottom w:val="single" w:sz="4" w:space="0" w:color="auto"/>
              <w:right w:val="nil"/>
            </w:tcBorders>
            <w:shd w:val="clear" w:color="auto" w:fill="auto"/>
            <w:noWrap/>
            <w:vAlign w:val="center"/>
            <w:hideMark/>
          </w:tcPr>
          <w:p w14:paraId="4CF0A0A7"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104,596,008</w:t>
            </w:r>
          </w:p>
        </w:tc>
        <w:tc>
          <w:tcPr>
            <w:tcW w:w="1280" w:type="dxa"/>
            <w:tcBorders>
              <w:top w:val="nil"/>
              <w:left w:val="nil"/>
              <w:bottom w:val="single" w:sz="4" w:space="0" w:color="auto"/>
              <w:right w:val="nil"/>
            </w:tcBorders>
            <w:shd w:val="clear" w:color="auto" w:fill="auto"/>
            <w:noWrap/>
            <w:vAlign w:val="center"/>
            <w:hideMark/>
          </w:tcPr>
          <w:p w14:paraId="464FF651"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123,797,869</w:t>
            </w:r>
          </w:p>
        </w:tc>
      </w:tr>
      <w:tr w:rsidR="001D3AF7" w:rsidRPr="001023CD" w14:paraId="11666433" w14:textId="77777777" w:rsidTr="00476BA4">
        <w:trPr>
          <w:trHeight w:val="20"/>
        </w:trPr>
        <w:tc>
          <w:tcPr>
            <w:tcW w:w="1199" w:type="dxa"/>
            <w:vMerge/>
            <w:tcBorders>
              <w:top w:val="nil"/>
              <w:left w:val="nil"/>
              <w:bottom w:val="single" w:sz="4" w:space="0" w:color="000000"/>
              <w:right w:val="nil"/>
            </w:tcBorders>
            <w:vAlign w:val="center"/>
            <w:hideMark/>
          </w:tcPr>
          <w:p w14:paraId="709AABD0"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78BE328F"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زن</w:t>
            </w:r>
          </w:p>
        </w:tc>
        <w:tc>
          <w:tcPr>
            <w:tcW w:w="935" w:type="dxa"/>
            <w:tcBorders>
              <w:top w:val="nil"/>
              <w:left w:val="nil"/>
              <w:bottom w:val="single" w:sz="4" w:space="0" w:color="auto"/>
              <w:right w:val="nil"/>
            </w:tcBorders>
            <w:shd w:val="clear" w:color="auto" w:fill="auto"/>
            <w:noWrap/>
            <w:vAlign w:val="center"/>
            <w:hideMark/>
          </w:tcPr>
          <w:p w14:paraId="33A69CA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463</w:t>
            </w:r>
          </w:p>
        </w:tc>
        <w:tc>
          <w:tcPr>
            <w:tcW w:w="706" w:type="dxa"/>
            <w:tcBorders>
              <w:top w:val="nil"/>
              <w:left w:val="nil"/>
              <w:bottom w:val="single" w:sz="4" w:space="0" w:color="auto"/>
              <w:right w:val="nil"/>
            </w:tcBorders>
            <w:shd w:val="clear" w:color="auto" w:fill="auto"/>
            <w:noWrap/>
            <w:vAlign w:val="center"/>
            <w:hideMark/>
          </w:tcPr>
          <w:p w14:paraId="19D45A28"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0/1%</w:t>
            </w:r>
          </w:p>
        </w:tc>
        <w:tc>
          <w:tcPr>
            <w:tcW w:w="823" w:type="dxa"/>
            <w:tcBorders>
              <w:top w:val="nil"/>
              <w:left w:val="nil"/>
              <w:bottom w:val="single" w:sz="4" w:space="0" w:color="auto"/>
              <w:right w:val="nil"/>
            </w:tcBorders>
            <w:shd w:val="clear" w:color="auto" w:fill="auto"/>
            <w:noWrap/>
            <w:vAlign w:val="center"/>
            <w:hideMark/>
          </w:tcPr>
          <w:p w14:paraId="02937FCF"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50/2</w:t>
            </w:r>
          </w:p>
        </w:tc>
        <w:tc>
          <w:tcPr>
            <w:tcW w:w="625" w:type="dxa"/>
            <w:tcBorders>
              <w:top w:val="nil"/>
              <w:left w:val="nil"/>
              <w:bottom w:val="single" w:sz="4" w:space="0" w:color="auto"/>
              <w:right w:val="nil"/>
            </w:tcBorders>
            <w:shd w:val="clear" w:color="auto" w:fill="auto"/>
            <w:noWrap/>
            <w:vAlign w:val="center"/>
            <w:hideMark/>
          </w:tcPr>
          <w:p w14:paraId="6F9AE26A"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56/8</w:t>
            </w:r>
          </w:p>
        </w:tc>
        <w:tc>
          <w:tcPr>
            <w:tcW w:w="641" w:type="dxa"/>
            <w:tcBorders>
              <w:top w:val="nil"/>
              <w:left w:val="nil"/>
              <w:bottom w:val="single" w:sz="4" w:space="0" w:color="auto"/>
              <w:right w:val="nil"/>
            </w:tcBorders>
            <w:shd w:val="clear" w:color="auto" w:fill="auto"/>
            <w:noWrap/>
            <w:vAlign w:val="center"/>
            <w:hideMark/>
          </w:tcPr>
          <w:p w14:paraId="23ED01E2"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27/9</w:t>
            </w:r>
          </w:p>
        </w:tc>
        <w:tc>
          <w:tcPr>
            <w:tcW w:w="724" w:type="dxa"/>
            <w:tcBorders>
              <w:top w:val="nil"/>
              <w:left w:val="nil"/>
              <w:bottom w:val="single" w:sz="4" w:space="0" w:color="auto"/>
              <w:right w:val="nil"/>
            </w:tcBorders>
            <w:shd w:val="clear" w:color="auto" w:fill="auto"/>
            <w:noWrap/>
            <w:vAlign w:val="center"/>
            <w:hideMark/>
          </w:tcPr>
          <w:p w14:paraId="566E11F1"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7/6</w:t>
            </w:r>
          </w:p>
        </w:tc>
        <w:tc>
          <w:tcPr>
            <w:tcW w:w="1264" w:type="dxa"/>
            <w:tcBorders>
              <w:top w:val="nil"/>
              <w:left w:val="nil"/>
              <w:bottom w:val="single" w:sz="4" w:space="0" w:color="auto"/>
              <w:right w:val="nil"/>
            </w:tcBorders>
            <w:shd w:val="clear" w:color="auto" w:fill="auto"/>
            <w:noWrap/>
            <w:vAlign w:val="center"/>
            <w:hideMark/>
          </w:tcPr>
          <w:p w14:paraId="57B33865"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90,701,945</w:t>
            </w:r>
          </w:p>
        </w:tc>
        <w:tc>
          <w:tcPr>
            <w:tcW w:w="1280" w:type="dxa"/>
            <w:tcBorders>
              <w:top w:val="nil"/>
              <w:left w:val="nil"/>
              <w:bottom w:val="single" w:sz="4" w:space="0" w:color="auto"/>
              <w:right w:val="nil"/>
            </w:tcBorders>
            <w:shd w:val="clear" w:color="auto" w:fill="auto"/>
            <w:noWrap/>
            <w:vAlign w:val="center"/>
            <w:hideMark/>
          </w:tcPr>
          <w:p w14:paraId="11875F79"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98,696,886</w:t>
            </w:r>
          </w:p>
        </w:tc>
      </w:tr>
      <w:tr w:rsidR="001D3AF7" w:rsidRPr="001023CD" w14:paraId="615F0734" w14:textId="77777777" w:rsidTr="00476BA4">
        <w:trPr>
          <w:trHeight w:val="20"/>
        </w:trPr>
        <w:tc>
          <w:tcPr>
            <w:tcW w:w="1199" w:type="dxa"/>
            <w:vMerge/>
            <w:tcBorders>
              <w:top w:val="nil"/>
              <w:left w:val="nil"/>
              <w:bottom w:val="single" w:sz="4" w:space="0" w:color="000000"/>
              <w:right w:val="nil"/>
            </w:tcBorders>
            <w:vAlign w:val="center"/>
            <w:hideMark/>
          </w:tcPr>
          <w:p w14:paraId="201EB7B2"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5579DFDC"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کل</w:t>
            </w:r>
          </w:p>
        </w:tc>
        <w:tc>
          <w:tcPr>
            <w:tcW w:w="935" w:type="dxa"/>
            <w:tcBorders>
              <w:top w:val="nil"/>
              <w:left w:val="nil"/>
              <w:bottom w:val="single" w:sz="4" w:space="0" w:color="auto"/>
              <w:right w:val="nil"/>
            </w:tcBorders>
            <w:shd w:val="clear" w:color="000000" w:fill="DDEBF7"/>
            <w:noWrap/>
            <w:vAlign w:val="center"/>
            <w:hideMark/>
          </w:tcPr>
          <w:p w14:paraId="3F8DDD9A"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17,023</w:t>
            </w:r>
          </w:p>
        </w:tc>
        <w:tc>
          <w:tcPr>
            <w:tcW w:w="706" w:type="dxa"/>
            <w:tcBorders>
              <w:top w:val="nil"/>
              <w:left w:val="nil"/>
              <w:bottom w:val="single" w:sz="4" w:space="0" w:color="auto"/>
              <w:right w:val="nil"/>
            </w:tcBorders>
            <w:shd w:val="clear" w:color="000000" w:fill="DDEBF7"/>
            <w:noWrap/>
            <w:vAlign w:val="center"/>
            <w:hideMark/>
          </w:tcPr>
          <w:p w14:paraId="407B3F40"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2/7%</w:t>
            </w:r>
          </w:p>
        </w:tc>
        <w:tc>
          <w:tcPr>
            <w:tcW w:w="823" w:type="dxa"/>
            <w:tcBorders>
              <w:top w:val="nil"/>
              <w:left w:val="nil"/>
              <w:bottom w:val="single" w:sz="4" w:space="0" w:color="auto"/>
              <w:right w:val="nil"/>
            </w:tcBorders>
            <w:shd w:val="clear" w:color="000000" w:fill="DDEBF7"/>
            <w:noWrap/>
            <w:vAlign w:val="center"/>
            <w:hideMark/>
          </w:tcPr>
          <w:p w14:paraId="5336601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51/4</w:t>
            </w:r>
          </w:p>
        </w:tc>
        <w:tc>
          <w:tcPr>
            <w:tcW w:w="625" w:type="dxa"/>
            <w:tcBorders>
              <w:top w:val="nil"/>
              <w:left w:val="nil"/>
              <w:bottom w:val="single" w:sz="4" w:space="0" w:color="auto"/>
              <w:right w:val="nil"/>
            </w:tcBorders>
            <w:shd w:val="clear" w:color="000000" w:fill="DDEBF7"/>
            <w:noWrap/>
            <w:vAlign w:val="center"/>
            <w:hideMark/>
          </w:tcPr>
          <w:p w14:paraId="6810B355"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59/4</w:t>
            </w:r>
          </w:p>
        </w:tc>
        <w:tc>
          <w:tcPr>
            <w:tcW w:w="641" w:type="dxa"/>
            <w:tcBorders>
              <w:top w:val="nil"/>
              <w:left w:val="nil"/>
              <w:bottom w:val="single" w:sz="4" w:space="0" w:color="auto"/>
              <w:right w:val="nil"/>
            </w:tcBorders>
            <w:shd w:val="clear" w:color="000000" w:fill="DDEBF7"/>
            <w:noWrap/>
            <w:vAlign w:val="center"/>
            <w:hideMark/>
          </w:tcPr>
          <w:p w14:paraId="63BCBC70"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31/6</w:t>
            </w:r>
          </w:p>
        </w:tc>
        <w:tc>
          <w:tcPr>
            <w:tcW w:w="724" w:type="dxa"/>
            <w:tcBorders>
              <w:top w:val="nil"/>
              <w:left w:val="nil"/>
              <w:bottom w:val="single" w:sz="4" w:space="0" w:color="auto"/>
              <w:right w:val="nil"/>
            </w:tcBorders>
            <w:shd w:val="clear" w:color="000000" w:fill="DDEBF7"/>
            <w:noWrap/>
            <w:vAlign w:val="center"/>
            <w:hideMark/>
          </w:tcPr>
          <w:p w14:paraId="5A95F87E"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8/1</w:t>
            </w:r>
          </w:p>
        </w:tc>
        <w:tc>
          <w:tcPr>
            <w:tcW w:w="1264" w:type="dxa"/>
            <w:tcBorders>
              <w:top w:val="nil"/>
              <w:left w:val="nil"/>
              <w:bottom w:val="single" w:sz="4" w:space="0" w:color="auto"/>
              <w:right w:val="nil"/>
            </w:tcBorders>
            <w:shd w:val="clear" w:color="000000" w:fill="DDEBF7"/>
            <w:noWrap/>
            <w:vAlign w:val="center"/>
            <w:hideMark/>
          </w:tcPr>
          <w:p w14:paraId="466AD18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104,218,111</w:t>
            </w:r>
          </w:p>
        </w:tc>
        <w:tc>
          <w:tcPr>
            <w:tcW w:w="1280" w:type="dxa"/>
            <w:tcBorders>
              <w:top w:val="nil"/>
              <w:left w:val="nil"/>
              <w:bottom w:val="single" w:sz="4" w:space="0" w:color="auto"/>
              <w:right w:val="nil"/>
            </w:tcBorders>
            <w:shd w:val="clear" w:color="000000" w:fill="DDEBF7"/>
            <w:noWrap/>
            <w:vAlign w:val="center"/>
            <w:hideMark/>
          </w:tcPr>
          <w:p w14:paraId="0AF48355"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123,115,160</w:t>
            </w:r>
          </w:p>
        </w:tc>
      </w:tr>
      <w:tr w:rsidR="001D3AF7" w:rsidRPr="001023CD" w14:paraId="54D7D1F1" w14:textId="77777777" w:rsidTr="00476BA4">
        <w:trPr>
          <w:trHeight w:val="20"/>
        </w:trPr>
        <w:tc>
          <w:tcPr>
            <w:tcW w:w="1199" w:type="dxa"/>
            <w:vMerge w:val="restart"/>
            <w:tcBorders>
              <w:top w:val="nil"/>
              <w:left w:val="nil"/>
              <w:bottom w:val="single" w:sz="4" w:space="0" w:color="000000"/>
              <w:right w:val="nil"/>
            </w:tcBorders>
            <w:shd w:val="clear" w:color="000000" w:fill="BDD7EE"/>
            <w:vAlign w:val="center"/>
            <w:hideMark/>
          </w:tcPr>
          <w:p w14:paraId="15A43FFE"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مازندران</w:t>
            </w:r>
          </w:p>
        </w:tc>
        <w:tc>
          <w:tcPr>
            <w:tcW w:w="829" w:type="dxa"/>
            <w:tcBorders>
              <w:top w:val="nil"/>
              <w:left w:val="nil"/>
              <w:bottom w:val="single" w:sz="4" w:space="0" w:color="auto"/>
              <w:right w:val="nil"/>
            </w:tcBorders>
            <w:shd w:val="clear" w:color="000000" w:fill="BDD7EE"/>
            <w:vAlign w:val="center"/>
            <w:hideMark/>
          </w:tcPr>
          <w:p w14:paraId="5937AE8A" w14:textId="77777777" w:rsidR="001D3AF7" w:rsidRPr="001023CD" w:rsidRDefault="001D3AF7"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مرد</w:t>
            </w:r>
          </w:p>
        </w:tc>
        <w:tc>
          <w:tcPr>
            <w:tcW w:w="935" w:type="dxa"/>
            <w:tcBorders>
              <w:top w:val="nil"/>
              <w:left w:val="nil"/>
              <w:bottom w:val="single" w:sz="4" w:space="0" w:color="auto"/>
              <w:right w:val="nil"/>
            </w:tcBorders>
            <w:shd w:val="clear" w:color="auto" w:fill="auto"/>
            <w:noWrap/>
            <w:vAlign w:val="center"/>
            <w:hideMark/>
          </w:tcPr>
          <w:p w14:paraId="482FD7F9"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29,110</w:t>
            </w:r>
          </w:p>
        </w:tc>
        <w:tc>
          <w:tcPr>
            <w:tcW w:w="706" w:type="dxa"/>
            <w:tcBorders>
              <w:top w:val="nil"/>
              <w:left w:val="nil"/>
              <w:bottom w:val="single" w:sz="4" w:space="0" w:color="auto"/>
              <w:right w:val="nil"/>
            </w:tcBorders>
            <w:shd w:val="clear" w:color="auto" w:fill="auto"/>
            <w:noWrap/>
            <w:vAlign w:val="center"/>
            <w:hideMark/>
          </w:tcPr>
          <w:p w14:paraId="6E7D3E40"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4/6%</w:t>
            </w:r>
          </w:p>
        </w:tc>
        <w:tc>
          <w:tcPr>
            <w:tcW w:w="823" w:type="dxa"/>
            <w:tcBorders>
              <w:top w:val="nil"/>
              <w:left w:val="nil"/>
              <w:bottom w:val="single" w:sz="4" w:space="0" w:color="auto"/>
              <w:right w:val="nil"/>
            </w:tcBorders>
            <w:shd w:val="clear" w:color="auto" w:fill="auto"/>
            <w:noWrap/>
            <w:vAlign w:val="center"/>
            <w:hideMark/>
          </w:tcPr>
          <w:p w14:paraId="55CA1270"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50/5</w:t>
            </w:r>
          </w:p>
        </w:tc>
        <w:tc>
          <w:tcPr>
            <w:tcW w:w="625" w:type="dxa"/>
            <w:tcBorders>
              <w:top w:val="nil"/>
              <w:left w:val="nil"/>
              <w:bottom w:val="single" w:sz="4" w:space="0" w:color="auto"/>
              <w:right w:val="nil"/>
            </w:tcBorders>
            <w:shd w:val="clear" w:color="auto" w:fill="auto"/>
            <w:noWrap/>
            <w:vAlign w:val="center"/>
            <w:hideMark/>
          </w:tcPr>
          <w:p w14:paraId="44322FD3"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59/4</w:t>
            </w:r>
          </w:p>
        </w:tc>
        <w:tc>
          <w:tcPr>
            <w:tcW w:w="641" w:type="dxa"/>
            <w:tcBorders>
              <w:top w:val="nil"/>
              <w:left w:val="nil"/>
              <w:bottom w:val="single" w:sz="4" w:space="0" w:color="auto"/>
              <w:right w:val="nil"/>
            </w:tcBorders>
            <w:shd w:val="clear" w:color="auto" w:fill="auto"/>
            <w:noWrap/>
            <w:vAlign w:val="center"/>
            <w:hideMark/>
          </w:tcPr>
          <w:p w14:paraId="5461830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32/8</w:t>
            </w:r>
          </w:p>
        </w:tc>
        <w:tc>
          <w:tcPr>
            <w:tcW w:w="724" w:type="dxa"/>
            <w:tcBorders>
              <w:top w:val="nil"/>
              <w:left w:val="nil"/>
              <w:bottom w:val="single" w:sz="4" w:space="0" w:color="auto"/>
              <w:right w:val="nil"/>
            </w:tcBorders>
            <w:shd w:val="clear" w:color="auto" w:fill="auto"/>
            <w:noWrap/>
            <w:vAlign w:val="center"/>
            <w:hideMark/>
          </w:tcPr>
          <w:p w14:paraId="3BEC610F"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8/0</w:t>
            </w:r>
          </w:p>
        </w:tc>
        <w:tc>
          <w:tcPr>
            <w:tcW w:w="1264" w:type="dxa"/>
            <w:tcBorders>
              <w:top w:val="nil"/>
              <w:left w:val="nil"/>
              <w:bottom w:val="single" w:sz="4" w:space="0" w:color="auto"/>
              <w:right w:val="nil"/>
            </w:tcBorders>
            <w:shd w:val="clear" w:color="auto" w:fill="auto"/>
            <w:noWrap/>
            <w:vAlign w:val="center"/>
            <w:hideMark/>
          </w:tcPr>
          <w:p w14:paraId="76545B28"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105,218,831</w:t>
            </w:r>
          </w:p>
        </w:tc>
        <w:tc>
          <w:tcPr>
            <w:tcW w:w="1280" w:type="dxa"/>
            <w:tcBorders>
              <w:top w:val="nil"/>
              <w:left w:val="nil"/>
              <w:bottom w:val="single" w:sz="4" w:space="0" w:color="auto"/>
              <w:right w:val="nil"/>
            </w:tcBorders>
            <w:shd w:val="clear" w:color="auto" w:fill="auto"/>
            <w:noWrap/>
            <w:vAlign w:val="center"/>
            <w:hideMark/>
          </w:tcPr>
          <w:p w14:paraId="1D39FE27"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122,935,956</w:t>
            </w:r>
          </w:p>
        </w:tc>
      </w:tr>
      <w:tr w:rsidR="001D3AF7" w:rsidRPr="001023CD" w14:paraId="58AE3A44" w14:textId="77777777" w:rsidTr="00476BA4">
        <w:trPr>
          <w:trHeight w:val="20"/>
        </w:trPr>
        <w:tc>
          <w:tcPr>
            <w:tcW w:w="1199" w:type="dxa"/>
            <w:vMerge/>
            <w:tcBorders>
              <w:top w:val="nil"/>
              <w:left w:val="nil"/>
              <w:bottom w:val="single" w:sz="4" w:space="0" w:color="000000"/>
              <w:right w:val="nil"/>
            </w:tcBorders>
            <w:vAlign w:val="center"/>
            <w:hideMark/>
          </w:tcPr>
          <w:p w14:paraId="769DF818"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25439FFD"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زن</w:t>
            </w:r>
          </w:p>
        </w:tc>
        <w:tc>
          <w:tcPr>
            <w:tcW w:w="935" w:type="dxa"/>
            <w:tcBorders>
              <w:top w:val="nil"/>
              <w:left w:val="nil"/>
              <w:bottom w:val="single" w:sz="4" w:space="0" w:color="auto"/>
              <w:right w:val="nil"/>
            </w:tcBorders>
            <w:shd w:val="clear" w:color="auto" w:fill="auto"/>
            <w:noWrap/>
            <w:vAlign w:val="center"/>
            <w:hideMark/>
          </w:tcPr>
          <w:p w14:paraId="2E5D7CB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1,512</w:t>
            </w:r>
          </w:p>
        </w:tc>
        <w:tc>
          <w:tcPr>
            <w:tcW w:w="706" w:type="dxa"/>
            <w:tcBorders>
              <w:top w:val="nil"/>
              <w:left w:val="nil"/>
              <w:bottom w:val="single" w:sz="4" w:space="0" w:color="auto"/>
              <w:right w:val="nil"/>
            </w:tcBorders>
            <w:shd w:val="clear" w:color="auto" w:fill="auto"/>
            <w:noWrap/>
            <w:vAlign w:val="center"/>
            <w:hideMark/>
          </w:tcPr>
          <w:p w14:paraId="538616C0"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0/2%</w:t>
            </w:r>
          </w:p>
        </w:tc>
        <w:tc>
          <w:tcPr>
            <w:tcW w:w="823" w:type="dxa"/>
            <w:tcBorders>
              <w:top w:val="nil"/>
              <w:left w:val="nil"/>
              <w:bottom w:val="single" w:sz="4" w:space="0" w:color="auto"/>
              <w:right w:val="nil"/>
            </w:tcBorders>
            <w:shd w:val="clear" w:color="auto" w:fill="auto"/>
            <w:noWrap/>
            <w:vAlign w:val="center"/>
            <w:hideMark/>
          </w:tcPr>
          <w:p w14:paraId="5A23AC4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49/5</w:t>
            </w:r>
          </w:p>
        </w:tc>
        <w:tc>
          <w:tcPr>
            <w:tcW w:w="625" w:type="dxa"/>
            <w:tcBorders>
              <w:top w:val="nil"/>
              <w:left w:val="nil"/>
              <w:bottom w:val="single" w:sz="4" w:space="0" w:color="auto"/>
              <w:right w:val="nil"/>
            </w:tcBorders>
            <w:shd w:val="clear" w:color="auto" w:fill="auto"/>
            <w:noWrap/>
            <w:vAlign w:val="center"/>
            <w:hideMark/>
          </w:tcPr>
          <w:p w14:paraId="2594E22E"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58/2</w:t>
            </w:r>
          </w:p>
        </w:tc>
        <w:tc>
          <w:tcPr>
            <w:tcW w:w="641" w:type="dxa"/>
            <w:tcBorders>
              <w:top w:val="nil"/>
              <w:left w:val="nil"/>
              <w:bottom w:val="single" w:sz="4" w:space="0" w:color="auto"/>
              <w:right w:val="nil"/>
            </w:tcBorders>
            <w:shd w:val="clear" w:color="auto" w:fill="auto"/>
            <w:noWrap/>
            <w:vAlign w:val="center"/>
            <w:hideMark/>
          </w:tcPr>
          <w:p w14:paraId="5BB5D600"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26/7</w:t>
            </w:r>
          </w:p>
        </w:tc>
        <w:tc>
          <w:tcPr>
            <w:tcW w:w="724" w:type="dxa"/>
            <w:tcBorders>
              <w:top w:val="nil"/>
              <w:left w:val="nil"/>
              <w:bottom w:val="single" w:sz="4" w:space="0" w:color="auto"/>
              <w:right w:val="nil"/>
            </w:tcBorders>
            <w:shd w:val="clear" w:color="auto" w:fill="auto"/>
            <w:noWrap/>
            <w:vAlign w:val="center"/>
            <w:hideMark/>
          </w:tcPr>
          <w:p w14:paraId="69DFAF4A"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7/2</w:t>
            </w:r>
          </w:p>
        </w:tc>
        <w:tc>
          <w:tcPr>
            <w:tcW w:w="1264" w:type="dxa"/>
            <w:tcBorders>
              <w:top w:val="nil"/>
              <w:left w:val="nil"/>
              <w:bottom w:val="single" w:sz="4" w:space="0" w:color="auto"/>
              <w:right w:val="nil"/>
            </w:tcBorders>
            <w:shd w:val="clear" w:color="auto" w:fill="auto"/>
            <w:noWrap/>
            <w:vAlign w:val="center"/>
            <w:hideMark/>
          </w:tcPr>
          <w:p w14:paraId="45549C4C"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81,075,722</w:t>
            </w:r>
          </w:p>
        </w:tc>
        <w:tc>
          <w:tcPr>
            <w:tcW w:w="1280" w:type="dxa"/>
            <w:tcBorders>
              <w:top w:val="nil"/>
              <w:left w:val="nil"/>
              <w:bottom w:val="single" w:sz="4" w:space="0" w:color="auto"/>
              <w:right w:val="nil"/>
            </w:tcBorders>
            <w:shd w:val="clear" w:color="auto" w:fill="auto"/>
            <w:noWrap/>
            <w:vAlign w:val="center"/>
            <w:hideMark/>
          </w:tcPr>
          <w:p w14:paraId="59FCF775"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88,459,165</w:t>
            </w:r>
          </w:p>
        </w:tc>
      </w:tr>
      <w:tr w:rsidR="001D3AF7" w:rsidRPr="001023CD" w14:paraId="58423589" w14:textId="77777777" w:rsidTr="00476BA4">
        <w:trPr>
          <w:trHeight w:val="20"/>
        </w:trPr>
        <w:tc>
          <w:tcPr>
            <w:tcW w:w="1199" w:type="dxa"/>
            <w:vMerge/>
            <w:tcBorders>
              <w:top w:val="nil"/>
              <w:left w:val="nil"/>
              <w:bottom w:val="single" w:sz="4" w:space="0" w:color="000000"/>
              <w:right w:val="nil"/>
            </w:tcBorders>
            <w:vAlign w:val="center"/>
            <w:hideMark/>
          </w:tcPr>
          <w:p w14:paraId="2EFE18B9"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650738C3"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کل</w:t>
            </w:r>
          </w:p>
        </w:tc>
        <w:tc>
          <w:tcPr>
            <w:tcW w:w="935" w:type="dxa"/>
            <w:tcBorders>
              <w:top w:val="nil"/>
              <w:left w:val="nil"/>
              <w:bottom w:val="single" w:sz="4" w:space="0" w:color="auto"/>
              <w:right w:val="nil"/>
            </w:tcBorders>
            <w:shd w:val="clear" w:color="000000" w:fill="DDEBF7"/>
            <w:noWrap/>
            <w:vAlign w:val="center"/>
            <w:hideMark/>
          </w:tcPr>
          <w:p w14:paraId="61197C9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30,622</w:t>
            </w:r>
          </w:p>
        </w:tc>
        <w:tc>
          <w:tcPr>
            <w:tcW w:w="706" w:type="dxa"/>
            <w:tcBorders>
              <w:top w:val="nil"/>
              <w:left w:val="nil"/>
              <w:bottom w:val="single" w:sz="4" w:space="0" w:color="auto"/>
              <w:right w:val="nil"/>
            </w:tcBorders>
            <w:shd w:val="clear" w:color="000000" w:fill="DDEBF7"/>
            <w:noWrap/>
            <w:vAlign w:val="center"/>
            <w:hideMark/>
          </w:tcPr>
          <w:p w14:paraId="29CD67FA"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4/9%</w:t>
            </w:r>
          </w:p>
        </w:tc>
        <w:tc>
          <w:tcPr>
            <w:tcW w:w="823" w:type="dxa"/>
            <w:tcBorders>
              <w:top w:val="nil"/>
              <w:left w:val="nil"/>
              <w:bottom w:val="single" w:sz="4" w:space="0" w:color="auto"/>
              <w:right w:val="nil"/>
            </w:tcBorders>
            <w:shd w:val="clear" w:color="000000" w:fill="DDEBF7"/>
            <w:noWrap/>
            <w:vAlign w:val="center"/>
            <w:hideMark/>
          </w:tcPr>
          <w:p w14:paraId="481AA15C"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50/4</w:t>
            </w:r>
          </w:p>
        </w:tc>
        <w:tc>
          <w:tcPr>
            <w:tcW w:w="625" w:type="dxa"/>
            <w:tcBorders>
              <w:top w:val="nil"/>
              <w:left w:val="nil"/>
              <w:bottom w:val="single" w:sz="4" w:space="0" w:color="auto"/>
              <w:right w:val="nil"/>
            </w:tcBorders>
            <w:shd w:val="clear" w:color="000000" w:fill="DDEBF7"/>
            <w:noWrap/>
            <w:vAlign w:val="center"/>
            <w:hideMark/>
          </w:tcPr>
          <w:p w14:paraId="40AD217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59/3</w:t>
            </w:r>
          </w:p>
        </w:tc>
        <w:tc>
          <w:tcPr>
            <w:tcW w:w="641" w:type="dxa"/>
            <w:tcBorders>
              <w:top w:val="nil"/>
              <w:left w:val="nil"/>
              <w:bottom w:val="single" w:sz="4" w:space="0" w:color="auto"/>
              <w:right w:val="nil"/>
            </w:tcBorders>
            <w:shd w:val="clear" w:color="000000" w:fill="DDEBF7"/>
            <w:noWrap/>
            <w:vAlign w:val="center"/>
            <w:hideMark/>
          </w:tcPr>
          <w:p w14:paraId="4CE979F1"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32/5</w:t>
            </w:r>
          </w:p>
        </w:tc>
        <w:tc>
          <w:tcPr>
            <w:tcW w:w="724" w:type="dxa"/>
            <w:tcBorders>
              <w:top w:val="nil"/>
              <w:left w:val="nil"/>
              <w:bottom w:val="single" w:sz="4" w:space="0" w:color="auto"/>
              <w:right w:val="nil"/>
            </w:tcBorders>
            <w:shd w:val="clear" w:color="000000" w:fill="DDEBF7"/>
            <w:noWrap/>
            <w:vAlign w:val="center"/>
            <w:hideMark/>
          </w:tcPr>
          <w:p w14:paraId="33F7F6BB"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8/0</w:t>
            </w:r>
          </w:p>
        </w:tc>
        <w:tc>
          <w:tcPr>
            <w:tcW w:w="1264" w:type="dxa"/>
            <w:tcBorders>
              <w:top w:val="nil"/>
              <w:left w:val="nil"/>
              <w:bottom w:val="single" w:sz="4" w:space="0" w:color="auto"/>
              <w:right w:val="nil"/>
            </w:tcBorders>
            <w:shd w:val="clear" w:color="000000" w:fill="DDEBF7"/>
            <w:noWrap/>
            <w:vAlign w:val="center"/>
            <w:hideMark/>
          </w:tcPr>
          <w:p w14:paraId="4AC13827"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104,026,734</w:t>
            </w:r>
          </w:p>
        </w:tc>
        <w:tc>
          <w:tcPr>
            <w:tcW w:w="1280" w:type="dxa"/>
            <w:tcBorders>
              <w:top w:val="nil"/>
              <w:left w:val="nil"/>
              <w:bottom w:val="single" w:sz="4" w:space="0" w:color="auto"/>
              <w:right w:val="nil"/>
            </w:tcBorders>
            <w:shd w:val="clear" w:color="000000" w:fill="DDEBF7"/>
            <w:noWrap/>
            <w:vAlign w:val="center"/>
            <w:hideMark/>
          </w:tcPr>
          <w:p w14:paraId="7194104C"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121,233,621</w:t>
            </w:r>
          </w:p>
        </w:tc>
      </w:tr>
      <w:tr w:rsidR="001D3AF7" w:rsidRPr="001023CD" w14:paraId="21DD201A" w14:textId="77777777" w:rsidTr="00476BA4">
        <w:trPr>
          <w:trHeight w:val="20"/>
        </w:trPr>
        <w:tc>
          <w:tcPr>
            <w:tcW w:w="1199" w:type="dxa"/>
            <w:vMerge w:val="restart"/>
            <w:tcBorders>
              <w:top w:val="nil"/>
              <w:left w:val="nil"/>
              <w:bottom w:val="single" w:sz="4" w:space="0" w:color="000000"/>
              <w:right w:val="nil"/>
            </w:tcBorders>
            <w:shd w:val="clear" w:color="000000" w:fill="BDD7EE"/>
            <w:vAlign w:val="center"/>
            <w:hideMark/>
          </w:tcPr>
          <w:p w14:paraId="7F0CA168"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مرکزي</w:t>
            </w:r>
          </w:p>
        </w:tc>
        <w:tc>
          <w:tcPr>
            <w:tcW w:w="829" w:type="dxa"/>
            <w:tcBorders>
              <w:top w:val="nil"/>
              <w:left w:val="nil"/>
              <w:bottom w:val="single" w:sz="4" w:space="0" w:color="auto"/>
              <w:right w:val="nil"/>
            </w:tcBorders>
            <w:shd w:val="clear" w:color="000000" w:fill="BDD7EE"/>
            <w:vAlign w:val="center"/>
            <w:hideMark/>
          </w:tcPr>
          <w:p w14:paraId="22990E6A" w14:textId="77777777" w:rsidR="001D3AF7" w:rsidRPr="001023CD" w:rsidRDefault="001D3AF7"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مرد</w:t>
            </w:r>
          </w:p>
        </w:tc>
        <w:tc>
          <w:tcPr>
            <w:tcW w:w="935" w:type="dxa"/>
            <w:tcBorders>
              <w:top w:val="nil"/>
              <w:left w:val="nil"/>
              <w:bottom w:val="single" w:sz="4" w:space="0" w:color="auto"/>
              <w:right w:val="nil"/>
            </w:tcBorders>
            <w:shd w:val="clear" w:color="auto" w:fill="auto"/>
            <w:noWrap/>
            <w:vAlign w:val="center"/>
            <w:hideMark/>
          </w:tcPr>
          <w:p w14:paraId="64CAC741"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26,694</w:t>
            </w:r>
          </w:p>
        </w:tc>
        <w:tc>
          <w:tcPr>
            <w:tcW w:w="706" w:type="dxa"/>
            <w:tcBorders>
              <w:top w:val="nil"/>
              <w:left w:val="nil"/>
              <w:bottom w:val="single" w:sz="4" w:space="0" w:color="auto"/>
              <w:right w:val="nil"/>
            </w:tcBorders>
            <w:shd w:val="clear" w:color="auto" w:fill="auto"/>
            <w:noWrap/>
            <w:vAlign w:val="center"/>
            <w:hideMark/>
          </w:tcPr>
          <w:p w14:paraId="524B0525"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4/2%</w:t>
            </w:r>
          </w:p>
        </w:tc>
        <w:tc>
          <w:tcPr>
            <w:tcW w:w="823" w:type="dxa"/>
            <w:tcBorders>
              <w:top w:val="nil"/>
              <w:left w:val="nil"/>
              <w:bottom w:val="single" w:sz="4" w:space="0" w:color="auto"/>
              <w:right w:val="nil"/>
            </w:tcBorders>
            <w:shd w:val="clear" w:color="auto" w:fill="auto"/>
            <w:noWrap/>
            <w:vAlign w:val="center"/>
            <w:hideMark/>
          </w:tcPr>
          <w:p w14:paraId="231131F0"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48/8</w:t>
            </w:r>
          </w:p>
        </w:tc>
        <w:tc>
          <w:tcPr>
            <w:tcW w:w="625" w:type="dxa"/>
            <w:tcBorders>
              <w:top w:val="nil"/>
              <w:left w:val="nil"/>
              <w:bottom w:val="single" w:sz="4" w:space="0" w:color="auto"/>
              <w:right w:val="nil"/>
            </w:tcBorders>
            <w:shd w:val="clear" w:color="auto" w:fill="auto"/>
            <w:noWrap/>
            <w:vAlign w:val="center"/>
            <w:hideMark/>
          </w:tcPr>
          <w:p w14:paraId="65B5815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57/7</w:t>
            </w:r>
          </w:p>
        </w:tc>
        <w:tc>
          <w:tcPr>
            <w:tcW w:w="641" w:type="dxa"/>
            <w:tcBorders>
              <w:top w:val="nil"/>
              <w:left w:val="nil"/>
              <w:bottom w:val="single" w:sz="4" w:space="0" w:color="auto"/>
              <w:right w:val="nil"/>
            </w:tcBorders>
            <w:shd w:val="clear" w:color="auto" w:fill="auto"/>
            <w:noWrap/>
            <w:vAlign w:val="center"/>
            <w:hideMark/>
          </w:tcPr>
          <w:p w14:paraId="7F2F55BE"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33/1</w:t>
            </w:r>
          </w:p>
        </w:tc>
        <w:tc>
          <w:tcPr>
            <w:tcW w:w="724" w:type="dxa"/>
            <w:tcBorders>
              <w:top w:val="nil"/>
              <w:left w:val="nil"/>
              <w:bottom w:val="single" w:sz="4" w:space="0" w:color="auto"/>
              <w:right w:val="nil"/>
            </w:tcBorders>
            <w:shd w:val="clear" w:color="auto" w:fill="auto"/>
            <w:noWrap/>
            <w:vAlign w:val="center"/>
            <w:hideMark/>
          </w:tcPr>
          <w:p w14:paraId="55F95F3F"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8/4</w:t>
            </w:r>
          </w:p>
        </w:tc>
        <w:tc>
          <w:tcPr>
            <w:tcW w:w="1264" w:type="dxa"/>
            <w:tcBorders>
              <w:top w:val="nil"/>
              <w:left w:val="nil"/>
              <w:bottom w:val="single" w:sz="4" w:space="0" w:color="auto"/>
              <w:right w:val="nil"/>
            </w:tcBorders>
            <w:shd w:val="clear" w:color="auto" w:fill="auto"/>
            <w:noWrap/>
            <w:vAlign w:val="center"/>
            <w:hideMark/>
          </w:tcPr>
          <w:p w14:paraId="5AC7CC3A"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133,729,341</w:t>
            </w:r>
          </w:p>
        </w:tc>
        <w:tc>
          <w:tcPr>
            <w:tcW w:w="1280" w:type="dxa"/>
            <w:tcBorders>
              <w:top w:val="nil"/>
              <w:left w:val="nil"/>
              <w:bottom w:val="single" w:sz="4" w:space="0" w:color="auto"/>
              <w:right w:val="nil"/>
            </w:tcBorders>
            <w:shd w:val="clear" w:color="auto" w:fill="auto"/>
            <w:noWrap/>
            <w:vAlign w:val="center"/>
            <w:hideMark/>
          </w:tcPr>
          <w:p w14:paraId="3DF2ACD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152,829,698</w:t>
            </w:r>
          </w:p>
        </w:tc>
      </w:tr>
      <w:tr w:rsidR="001D3AF7" w:rsidRPr="001023CD" w14:paraId="4E9C0236" w14:textId="77777777" w:rsidTr="00476BA4">
        <w:trPr>
          <w:trHeight w:val="20"/>
        </w:trPr>
        <w:tc>
          <w:tcPr>
            <w:tcW w:w="1199" w:type="dxa"/>
            <w:vMerge/>
            <w:tcBorders>
              <w:top w:val="nil"/>
              <w:left w:val="nil"/>
              <w:bottom w:val="single" w:sz="4" w:space="0" w:color="000000"/>
              <w:right w:val="nil"/>
            </w:tcBorders>
            <w:vAlign w:val="center"/>
            <w:hideMark/>
          </w:tcPr>
          <w:p w14:paraId="3B254C2E"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20E8462C"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زن</w:t>
            </w:r>
          </w:p>
        </w:tc>
        <w:tc>
          <w:tcPr>
            <w:tcW w:w="935" w:type="dxa"/>
            <w:tcBorders>
              <w:top w:val="nil"/>
              <w:left w:val="nil"/>
              <w:bottom w:val="single" w:sz="4" w:space="0" w:color="auto"/>
              <w:right w:val="nil"/>
            </w:tcBorders>
            <w:shd w:val="clear" w:color="auto" w:fill="auto"/>
            <w:noWrap/>
            <w:vAlign w:val="center"/>
            <w:hideMark/>
          </w:tcPr>
          <w:p w14:paraId="09D8C813"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344</w:t>
            </w:r>
          </w:p>
        </w:tc>
        <w:tc>
          <w:tcPr>
            <w:tcW w:w="706" w:type="dxa"/>
            <w:tcBorders>
              <w:top w:val="nil"/>
              <w:left w:val="nil"/>
              <w:bottom w:val="single" w:sz="4" w:space="0" w:color="auto"/>
              <w:right w:val="nil"/>
            </w:tcBorders>
            <w:shd w:val="clear" w:color="auto" w:fill="auto"/>
            <w:noWrap/>
            <w:vAlign w:val="center"/>
            <w:hideMark/>
          </w:tcPr>
          <w:p w14:paraId="5C803C52"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0/1%</w:t>
            </w:r>
          </w:p>
        </w:tc>
        <w:tc>
          <w:tcPr>
            <w:tcW w:w="823" w:type="dxa"/>
            <w:tcBorders>
              <w:top w:val="nil"/>
              <w:left w:val="nil"/>
              <w:bottom w:val="single" w:sz="4" w:space="0" w:color="auto"/>
              <w:right w:val="nil"/>
            </w:tcBorders>
            <w:shd w:val="clear" w:color="auto" w:fill="auto"/>
            <w:noWrap/>
            <w:vAlign w:val="center"/>
            <w:hideMark/>
          </w:tcPr>
          <w:p w14:paraId="3E96F13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48/6</w:t>
            </w:r>
          </w:p>
        </w:tc>
        <w:tc>
          <w:tcPr>
            <w:tcW w:w="625" w:type="dxa"/>
            <w:tcBorders>
              <w:top w:val="nil"/>
              <w:left w:val="nil"/>
              <w:bottom w:val="single" w:sz="4" w:space="0" w:color="auto"/>
              <w:right w:val="nil"/>
            </w:tcBorders>
            <w:shd w:val="clear" w:color="auto" w:fill="auto"/>
            <w:noWrap/>
            <w:vAlign w:val="center"/>
            <w:hideMark/>
          </w:tcPr>
          <w:p w14:paraId="3FB02272"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56/0</w:t>
            </w:r>
          </w:p>
        </w:tc>
        <w:tc>
          <w:tcPr>
            <w:tcW w:w="641" w:type="dxa"/>
            <w:tcBorders>
              <w:top w:val="nil"/>
              <w:left w:val="nil"/>
              <w:bottom w:val="single" w:sz="4" w:space="0" w:color="auto"/>
              <w:right w:val="nil"/>
            </w:tcBorders>
            <w:shd w:val="clear" w:color="auto" w:fill="auto"/>
            <w:noWrap/>
            <w:vAlign w:val="center"/>
            <w:hideMark/>
          </w:tcPr>
          <w:p w14:paraId="63263EFC"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27/4</w:t>
            </w:r>
          </w:p>
        </w:tc>
        <w:tc>
          <w:tcPr>
            <w:tcW w:w="724" w:type="dxa"/>
            <w:tcBorders>
              <w:top w:val="nil"/>
              <w:left w:val="nil"/>
              <w:bottom w:val="single" w:sz="4" w:space="0" w:color="auto"/>
              <w:right w:val="nil"/>
            </w:tcBorders>
            <w:shd w:val="clear" w:color="auto" w:fill="auto"/>
            <w:noWrap/>
            <w:vAlign w:val="center"/>
            <w:hideMark/>
          </w:tcPr>
          <w:p w14:paraId="4D4B4601"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6/5</w:t>
            </w:r>
          </w:p>
        </w:tc>
        <w:tc>
          <w:tcPr>
            <w:tcW w:w="1264" w:type="dxa"/>
            <w:tcBorders>
              <w:top w:val="nil"/>
              <w:left w:val="nil"/>
              <w:bottom w:val="single" w:sz="4" w:space="0" w:color="auto"/>
              <w:right w:val="nil"/>
            </w:tcBorders>
            <w:shd w:val="clear" w:color="auto" w:fill="auto"/>
            <w:noWrap/>
            <w:vAlign w:val="center"/>
            <w:hideMark/>
          </w:tcPr>
          <w:p w14:paraId="5BC962E3"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93,051,814</w:t>
            </w:r>
          </w:p>
        </w:tc>
        <w:tc>
          <w:tcPr>
            <w:tcW w:w="1280" w:type="dxa"/>
            <w:tcBorders>
              <w:top w:val="nil"/>
              <w:left w:val="nil"/>
              <w:bottom w:val="single" w:sz="4" w:space="0" w:color="auto"/>
              <w:right w:val="nil"/>
            </w:tcBorders>
            <w:shd w:val="clear" w:color="auto" w:fill="auto"/>
            <w:noWrap/>
            <w:vAlign w:val="center"/>
            <w:hideMark/>
          </w:tcPr>
          <w:p w14:paraId="57E38617"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100,452,966</w:t>
            </w:r>
          </w:p>
        </w:tc>
      </w:tr>
      <w:tr w:rsidR="001D3AF7" w:rsidRPr="001023CD" w14:paraId="1CAA667E" w14:textId="77777777" w:rsidTr="00476BA4">
        <w:trPr>
          <w:trHeight w:val="20"/>
        </w:trPr>
        <w:tc>
          <w:tcPr>
            <w:tcW w:w="1199" w:type="dxa"/>
            <w:vMerge/>
            <w:tcBorders>
              <w:top w:val="nil"/>
              <w:left w:val="nil"/>
              <w:bottom w:val="single" w:sz="4" w:space="0" w:color="000000"/>
              <w:right w:val="nil"/>
            </w:tcBorders>
            <w:vAlign w:val="center"/>
            <w:hideMark/>
          </w:tcPr>
          <w:p w14:paraId="520DB3FF"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72BF2A6E"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کل</w:t>
            </w:r>
          </w:p>
        </w:tc>
        <w:tc>
          <w:tcPr>
            <w:tcW w:w="935" w:type="dxa"/>
            <w:tcBorders>
              <w:top w:val="nil"/>
              <w:left w:val="nil"/>
              <w:bottom w:val="single" w:sz="4" w:space="0" w:color="auto"/>
              <w:right w:val="nil"/>
            </w:tcBorders>
            <w:shd w:val="clear" w:color="000000" w:fill="DDEBF7"/>
            <w:noWrap/>
            <w:vAlign w:val="center"/>
            <w:hideMark/>
          </w:tcPr>
          <w:p w14:paraId="2ACBB44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27,038</w:t>
            </w:r>
          </w:p>
        </w:tc>
        <w:tc>
          <w:tcPr>
            <w:tcW w:w="706" w:type="dxa"/>
            <w:tcBorders>
              <w:top w:val="nil"/>
              <w:left w:val="nil"/>
              <w:bottom w:val="single" w:sz="4" w:space="0" w:color="auto"/>
              <w:right w:val="nil"/>
            </w:tcBorders>
            <w:shd w:val="clear" w:color="000000" w:fill="DDEBF7"/>
            <w:noWrap/>
            <w:vAlign w:val="center"/>
            <w:hideMark/>
          </w:tcPr>
          <w:p w14:paraId="63CFB413"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4/3%</w:t>
            </w:r>
          </w:p>
        </w:tc>
        <w:tc>
          <w:tcPr>
            <w:tcW w:w="823" w:type="dxa"/>
            <w:tcBorders>
              <w:top w:val="nil"/>
              <w:left w:val="nil"/>
              <w:bottom w:val="single" w:sz="4" w:space="0" w:color="auto"/>
              <w:right w:val="nil"/>
            </w:tcBorders>
            <w:shd w:val="clear" w:color="000000" w:fill="DDEBF7"/>
            <w:noWrap/>
            <w:vAlign w:val="center"/>
            <w:hideMark/>
          </w:tcPr>
          <w:p w14:paraId="323C2428"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48/8</w:t>
            </w:r>
          </w:p>
        </w:tc>
        <w:tc>
          <w:tcPr>
            <w:tcW w:w="625" w:type="dxa"/>
            <w:tcBorders>
              <w:top w:val="nil"/>
              <w:left w:val="nil"/>
              <w:bottom w:val="single" w:sz="4" w:space="0" w:color="auto"/>
              <w:right w:val="nil"/>
            </w:tcBorders>
            <w:shd w:val="clear" w:color="000000" w:fill="DDEBF7"/>
            <w:noWrap/>
            <w:vAlign w:val="center"/>
            <w:hideMark/>
          </w:tcPr>
          <w:p w14:paraId="4843D18C"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57/7</w:t>
            </w:r>
          </w:p>
        </w:tc>
        <w:tc>
          <w:tcPr>
            <w:tcW w:w="641" w:type="dxa"/>
            <w:tcBorders>
              <w:top w:val="nil"/>
              <w:left w:val="nil"/>
              <w:bottom w:val="single" w:sz="4" w:space="0" w:color="auto"/>
              <w:right w:val="nil"/>
            </w:tcBorders>
            <w:shd w:val="clear" w:color="000000" w:fill="DDEBF7"/>
            <w:noWrap/>
            <w:vAlign w:val="center"/>
            <w:hideMark/>
          </w:tcPr>
          <w:p w14:paraId="6CCAB87B"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33/0</w:t>
            </w:r>
          </w:p>
        </w:tc>
        <w:tc>
          <w:tcPr>
            <w:tcW w:w="724" w:type="dxa"/>
            <w:tcBorders>
              <w:top w:val="nil"/>
              <w:left w:val="nil"/>
              <w:bottom w:val="single" w:sz="4" w:space="0" w:color="auto"/>
              <w:right w:val="nil"/>
            </w:tcBorders>
            <w:shd w:val="clear" w:color="000000" w:fill="DDEBF7"/>
            <w:noWrap/>
            <w:vAlign w:val="center"/>
            <w:hideMark/>
          </w:tcPr>
          <w:p w14:paraId="3814319B"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8/3</w:t>
            </w:r>
          </w:p>
        </w:tc>
        <w:tc>
          <w:tcPr>
            <w:tcW w:w="1264" w:type="dxa"/>
            <w:tcBorders>
              <w:top w:val="nil"/>
              <w:left w:val="nil"/>
              <w:bottom w:val="single" w:sz="4" w:space="0" w:color="auto"/>
              <w:right w:val="nil"/>
            </w:tcBorders>
            <w:shd w:val="clear" w:color="000000" w:fill="DDEBF7"/>
            <w:noWrap/>
            <w:vAlign w:val="center"/>
            <w:hideMark/>
          </w:tcPr>
          <w:p w14:paraId="79BFE8F0"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133,211,807</w:t>
            </w:r>
          </w:p>
        </w:tc>
        <w:tc>
          <w:tcPr>
            <w:tcW w:w="1280" w:type="dxa"/>
            <w:tcBorders>
              <w:top w:val="nil"/>
              <w:left w:val="nil"/>
              <w:bottom w:val="single" w:sz="4" w:space="0" w:color="auto"/>
              <w:right w:val="nil"/>
            </w:tcBorders>
            <w:shd w:val="clear" w:color="000000" w:fill="DDEBF7"/>
            <w:noWrap/>
            <w:vAlign w:val="center"/>
            <w:hideMark/>
          </w:tcPr>
          <w:p w14:paraId="52583307"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152,163,318</w:t>
            </w:r>
          </w:p>
        </w:tc>
      </w:tr>
      <w:tr w:rsidR="001D3AF7" w:rsidRPr="001023CD" w14:paraId="5DE88F53" w14:textId="77777777" w:rsidTr="00476BA4">
        <w:trPr>
          <w:trHeight w:val="20"/>
        </w:trPr>
        <w:tc>
          <w:tcPr>
            <w:tcW w:w="1199" w:type="dxa"/>
            <w:vMerge w:val="restart"/>
            <w:tcBorders>
              <w:top w:val="nil"/>
              <w:left w:val="nil"/>
              <w:bottom w:val="single" w:sz="4" w:space="0" w:color="000000"/>
              <w:right w:val="nil"/>
            </w:tcBorders>
            <w:shd w:val="clear" w:color="000000" w:fill="BDD7EE"/>
            <w:vAlign w:val="center"/>
            <w:hideMark/>
          </w:tcPr>
          <w:p w14:paraId="502AA62C"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هرمزگان</w:t>
            </w:r>
          </w:p>
        </w:tc>
        <w:tc>
          <w:tcPr>
            <w:tcW w:w="829" w:type="dxa"/>
            <w:tcBorders>
              <w:top w:val="nil"/>
              <w:left w:val="nil"/>
              <w:bottom w:val="single" w:sz="4" w:space="0" w:color="auto"/>
              <w:right w:val="nil"/>
            </w:tcBorders>
            <w:shd w:val="clear" w:color="000000" w:fill="BDD7EE"/>
            <w:vAlign w:val="center"/>
            <w:hideMark/>
          </w:tcPr>
          <w:p w14:paraId="0F35BAE2" w14:textId="77777777" w:rsidR="001D3AF7" w:rsidRPr="001023CD" w:rsidRDefault="001D3AF7"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مرد</w:t>
            </w:r>
          </w:p>
        </w:tc>
        <w:tc>
          <w:tcPr>
            <w:tcW w:w="935" w:type="dxa"/>
            <w:tcBorders>
              <w:top w:val="nil"/>
              <w:left w:val="nil"/>
              <w:bottom w:val="single" w:sz="4" w:space="0" w:color="auto"/>
              <w:right w:val="nil"/>
            </w:tcBorders>
            <w:shd w:val="clear" w:color="auto" w:fill="auto"/>
            <w:noWrap/>
            <w:vAlign w:val="center"/>
            <w:hideMark/>
          </w:tcPr>
          <w:p w14:paraId="1B4F1BDD"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10,123</w:t>
            </w:r>
          </w:p>
        </w:tc>
        <w:tc>
          <w:tcPr>
            <w:tcW w:w="706" w:type="dxa"/>
            <w:tcBorders>
              <w:top w:val="nil"/>
              <w:left w:val="nil"/>
              <w:bottom w:val="single" w:sz="4" w:space="0" w:color="auto"/>
              <w:right w:val="nil"/>
            </w:tcBorders>
            <w:shd w:val="clear" w:color="auto" w:fill="auto"/>
            <w:noWrap/>
            <w:vAlign w:val="center"/>
            <w:hideMark/>
          </w:tcPr>
          <w:p w14:paraId="44ECA3C2"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1/6%</w:t>
            </w:r>
          </w:p>
        </w:tc>
        <w:tc>
          <w:tcPr>
            <w:tcW w:w="823" w:type="dxa"/>
            <w:tcBorders>
              <w:top w:val="nil"/>
              <w:left w:val="nil"/>
              <w:bottom w:val="single" w:sz="4" w:space="0" w:color="auto"/>
              <w:right w:val="nil"/>
            </w:tcBorders>
            <w:shd w:val="clear" w:color="auto" w:fill="auto"/>
            <w:noWrap/>
            <w:vAlign w:val="center"/>
            <w:hideMark/>
          </w:tcPr>
          <w:p w14:paraId="45532557"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50/9</w:t>
            </w:r>
          </w:p>
        </w:tc>
        <w:tc>
          <w:tcPr>
            <w:tcW w:w="625" w:type="dxa"/>
            <w:tcBorders>
              <w:top w:val="nil"/>
              <w:left w:val="nil"/>
              <w:bottom w:val="single" w:sz="4" w:space="0" w:color="auto"/>
              <w:right w:val="nil"/>
            </w:tcBorders>
            <w:shd w:val="clear" w:color="auto" w:fill="auto"/>
            <w:noWrap/>
            <w:vAlign w:val="center"/>
            <w:hideMark/>
          </w:tcPr>
          <w:p w14:paraId="21CC489C"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56/9</w:t>
            </w:r>
          </w:p>
        </w:tc>
        <w:tc>
          <w:tcPr>
            <w:tcW w:w="641" w:type="dxa"/>
            <w:tcBorders>
              <w:top w:val="nil"/>
              <w:left w:val="nil"/>
              <w:bottom w:val="single" w:sz="4" w:space="0" w:color="auto"/>
              <w:right w:val="nil"/>
            </w:tcBorders>
            <w:shd w:val="clear" w:color="auto" w:fill="auto"/>
            <w:noWrap/>
            <w:vAlign w:val="center"/>
            <w:hideMark/>
          </w:tcPr>
          <w:p w14:paraId="350A3F85"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32/9</w:t>
            </w:r>
          </w:p>
        </w:tc>
        <w:tc>
          <w:tcPr>
            <w:tcW w:w="724" w:type="dxa"/>
            <w:tcBorders>
              <w:top w:val="nil"/>
              <w:left w:val="nil"/>
              <w:bottom w:val="single" w:sz="4" w:space="0" w:color="auto"/>
              <w:right w:val="nil"/>
            </w:tcBorders>
            <w:shd w:val="clear" w:color="auto" w:fill="auto"/>
            <w:noWrap/>
            <w:vAlign w:val="center"/>
            <w:hideMark/>
          </w:tcPr>
          <w:p w14:paraId="6533A9A8"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8/3</w:t>
            </w:r>
          </w:p>
        </w:tc>
        <w:tc>
          <w:tcPr>
            <w:tcW w:w="1264" w:type="dxa"/>
            <w:tcBorders>
              <w:top w:val="nil"/>
              <w:left w:val="nil"/>
              <w:bottom w:val="single" w:sz="4" w:space="0" w:color="auto"/>
              <w:right w:val="nil"/>
            </w:tcBorders>
            <w:shd w:val="clear" w:color="auto" w:fill="auto"/>
            <w:noWrap/>
            <w:vAlign w:val="center"/>
            <w:hideMark/>
          </w:tcPr>
          <w:p w14:paraId="0A0071CB"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157,766,787</w:t>
            </w:r>
          </w:p>
        </w:tc>
        <w:tc>
          <w:tcPr>
            <w:tcW w:w="1280" w:type="dxa"/>
            <w:tcBorders>
              <w:top w:val="nil"/>
              <w:left w:val="nil"/>
              <w:bottom w:val="single" w:sz="4" w:space="0" w:color="auto"/>
              <w:right w:val="nil"/>
            </w:tcBorders>
            <w:shd w:val="clear" w:color="auto" w:fill="auto"/>
            <w:noWrap/>
            <w:vAlign w:val="center"/>
            <w:hideMark/>
          </w:tcPr>
          <w:p w14:paraId="4E1A3177"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179,926,286</w:t>
            </w:r>
          </w:p>
        </w:tc>
      </w:tr>
      <w:tr w:rsidR="001D3AF7" w:rsidRPr="001023CD" w14:paraId="767EBA6F" w14:textId="77777777" w:rsidTr="00476BA4">
        <w:trPr>
          <w:trHeight w:val="20"/>
        </w:trPr>
        <w:tc>
          <w:tcPr>
            <w:tcW w:w="1199" w:type="dxa"/>
            <w:vMerge/>
            <w:tcBorders>
              <w:top w:val="nil"/>
              <w:left w:val="nil"/>
              <w:bottom w:val="single" w:sz="4" w:space="0" w:color="000000"/>
              <w:right w:val="nil"/>
            </w:tcBorders>
            <w:vAlign w:val="center"/>
            <w:hideMark/>
          </w:tcPr>
          <w:p w14:paraId="3DCF4EFA"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55158EE8"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زن</w:t>
            </w:r>
          </w:p>
        </w:tc>
        <w:tc>
          <w:tcPr>
            <w:tcW w:w="935" w:type="dxa"/>
            <w:tcBorders>
              <w:top w:val="nil"/>
              <w:left w:val="nil"/>
              <w:bottom w:val="single" w:sz="4" w:space="0" w:color="auto"/>
              <w:right w:val="nil"/>
            </w:tcBorders>
            <w:shd w:val="clear" w:color="auto" w:fill="auto"/>
            <w:noWrap/>
            <w:vAlign w:val="center"/>
            <w:hideMark/>
          </w:tcPr>
          <w:p w14:paraId="37183C10"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317</w:t>
            </w:r>
          </w:p>
        </w:tc>
        <w:tc>
          <w:tcPr>
            <w:tcW w:w="706" w:type="dxa"/>
            <w:tcBorders>
              <w:top w:val="nil"/>
              <w:left w:val="nil"/>
              <w:bottom w:val="single" w:sz="4" w:space="0" w:color="auto"/>
              <w:right w:val="nil"/>
            </w:tcBorders>
            <w:shd w:val="clear" w:color="auto" w:fill="auto"/>
            <w:noWrap/>
            <w:vAlign w:val="center"/>
            <w:hideMark/>
          </w:tcPr>
          <w:p w14:paraId="37C50D3A"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0/1%</w:t>
            </w:r>
          </w:p>
        </w:tc>
        <w:tc>
          <w:tcPr>
            <w:tcW w:w="823" w:type="dxa"/>
            <w:tcBorders>
              <w:top w:val="nil"/>
              <w:left w:val="nil"/>
              <w:bottom w:val="single" w:sz="4" w:space="0" w:color="auto"/>
              <w:right w:val="nil"/>
            </w:tcBorders>
            <w:shd w:val="clear" w:color="auto" w:fill="auto"/>
            <w:noWrap/>
            <w:vAlign w:val="center"/>
            <w:hideMark/>
          </w:tcPr>
          <w:p w14:paraId="1D9934A0"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49/6</w:t>
            </w:r>
          </w:p>
        </w:tc>
        <w:tc>
          <w:tcPr>
            <w:tcW w:w="625" w:type="dxa"/>
            <w:tcBorders>
              <w:top w:val="nil"/>
              <w:left w:val="nil"/>
              <w:bottom w:val="single" w:sz="4" w:space="0" w:color="auto"/>
              <w:right w:val="nil"/>
            </w:tcBorders>
            <w:shd w:val="clear" w:color="auto" w:fill="auto"/>
            <w:noWrap/>
            <w:vAlign w:val="center"/>
            <w:hideMark/>
          </w:tcPr>
          <w:p w14:paraId="1984ADB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53/9</w:t>
            </w:r>
          </w:p>
        </w:tc>
        <w:tc>
          <w:tcPr>
            <w:tcW w:w="641" w:type="dxa"/>
            <w:tcBorders>
              <w:top w:val="nil"/>
              <w:left w:val="nil"/>
              <w:bottom w:val="single" w:sz="4" w:space="0" w:color="auto"/>
              <w:right w:val="nil"/>
            </w:tcBorders>
            <w:shd w:val="clear" w:color="auto" w:fill="auto"/>
            <w:noWrap/>
            <w:vAlign w:val="center"/>
            <w:hideMark/>
          </w:tcPr>
          <w:p w14:paraId="12088220"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27/6</w:t>
            </w:r>
          </w:p>
        </w:tc>
        <w:tc>
          <w:tcPr>
            <w:tcW w:w="724" w:type="dxa"/>
            <w:tcBorders>
              <w:top w:val="nil"/>
              <w:left w:val="nil"/>
              <w:bottom w:val="single" w:sz="4" w:space="0" w:color="auto"/>
              <w:right w:val="nil"/>
            </w:tcBorders>
            <w:shd w:val="clear" w:color="auto" w:fill="auto"/>
            <w:noWrap/>
            <w:vAlign w:val="center"/>
            <w:hideMark/>
          </w:tcPr>
          <w:p w14:paraId="6B74ADC9"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6/9</w:t>
            </w:r>
          </w:p>
        </w:tc>
        <w:tc>
          <w:tcPr>
            <w:tcW w:w="1264" w:type="dxa"/>
            <w:tcBorders>
              <w:top w:val="nil"/>
              <w:left w:val="nil"/>
              <w:bottom w:val="single" w:sz="4" w:space="0" w:color="auto"/>
              <w:right w:val="nil"/>
            </w:tcBorders>
            <w:shd w:val="clear" w:color="auto" w:fill="auto"/>
            <w:noWrap/>
            <w:vAlign w:val="center"/>
            <w:hideMark/>
          </w:tcPr>
          <w:p w14:paraId="763BDFA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118,180,250</w:t>
            </w:r>
          </w:p>
        </w:tc>
        <w:tc>
          <w:tcPr>
            <w:tcW w:w="1280" w:type="dxa"/>
            <w:tcBorders>
              <w:top w:val="nil"/>
              <w:left w:val="nil"/>
              <w:bottom w:val="single" w:sz="4" w:space="0" w:color="auto"/>
              <w:right w:val="nil"/>
            </w:tcBorders>
            <w:shd w:val="clear" w:color="auto" w:fill="auto"/>
            <w:noWrap/>
            <w:vAlign w:val="center"/>
            <w:hideMark/>
          </w:tcPr>
          <w:p w14:paraId="71FF9EDF"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127,040,625</w:t>
            </w:r>
          </w:p>
        </w:tc>
      </w:tr>
      <w:tr w:rsidR="001D3AF7" w:rsidRPr="001023CD" w14:paraId="1E224014" w14:textId="77777777" w:rsidTr="00476BA4">
        <w:trPr>
          <w:trHeight w:val="20"/>
        </w:trPr>
        <w:tc>
          <w:tcPr>
            <w:tcW w:w="1199" w:type="dxa"/>
            <w:vMerge/>
            <w:tcBorders>
              <w:top w:val="nil"/>
              <w:left w:val="nil"/>
              <w:bottom w:val="single" w:sz="4" w:space="0" w:color="000000"/>
              <w:right w:val="nil"/>
            </w:tcBorders>
            <w:vAlign w:val="center"/>
            <w:hideMark/>
          </w:tcPr>
          <w:p w14:paraId="76C3240A"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374A8D3E"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کل</w:t>
            </w:r>
          </w:p>
        </w:tc>
        <w:tc>
          <w:tcPr>
            <w:tcW w:w="935" w:type="dxa"/>
            <w:tcBorders>
              <w:top w:val="nil"/>
              <w:left w:val="nil"/>
              <w:bottom w:val="single" w:sz="4" w:space="0" w:color="auto"/>
              <w:right w:val="nil"/>
            </w:tcBorders>
            <w:shd w:val="clear" w:color="000000" w:fill="DDEBF7"/>
            <w:noWrap/>
            <w:vAlign w:val="center"/>
            <w:hideMark/>
          </w:tcPr>
          <w:p w14:paraId="421955DF"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10,440</w:t>
            </w:r>
          </w:p>
        </w:tc>
        <w:tc>
          <w:tcPr>
            <w:tcW w:w="706" w:type="dxa"/>
            <w:tcBorders>
              <w:top w:val="nil"/>
              <w:left w:val="nil"/>
              <w:bottom w:val="single" w:sz="4" w:space="0" w:color="auto"/>
              <w:right w:val="nil"/>
            </w:tcBorders>
            <w:shd w:val="clear" w:color="000000" w:fill="DDEBF7"/>
            <w:noWrap/>
            <w:vAlign w:val="center"/>
            <w:hideMark/>
          </w:tcPr>
          <w:p w14:paraId="61001763"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1/7%</w:t>
            </w:r>
          </w:p>
        </w:tc>
        <w:tc>
          <w:tcPr>
            <w:tcW w:w="823" w:type="dxa"/>
            <w:tcBorders>
              <w:top w:val="nil"/>
              <w:left w:val="nil"/>
              <w:bottom w:val="single" w:sz="4" w:space="0" w:color="auto"/>
              <w:right w:val="nil"/>
            </w:tcBorders>
            <w:shd w:val="clear" w:color="000000" w:fill="DDEBF7"/>
            <w:noWrap/>
            <w:vAlign w:val="center"/>
            <w:hideMark/>
          </w:tcPr>
          <w:p w14:paraId="5B8E26D3"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50/9</w:t>
            </w:r>
          </w:p>
        </w:tc>
        <w:tc>
          <w:tcPr>
            <w:tcW w:w="625" w:type="dxa"/>
            <w:tcBorders>
              <w:top w:val="nil"/>
              <w:left w:val="nil"/>
              <w:bottom w:val="single" w:sz="4" w:space="0" w:color="auto"/>
              <w:right w:val="nil"/>
            </w:tcBorders>
            <w:shd w:val="clear" w:color="000000" w:fill="DDEBF7"/>
            <w:noWrap/>
            <w:vAlign w:val="center"/>
            <w:hideMark/>
          </w:tcPr>
          <w:p w14:paraId="77746223"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56/8</w:t>
            </w:r>
          </w:p>
        </w:tc>
        <w:tc>
          <w:tcPr>
            <w:tcW w:w="641" w:type="dxa"/>
            <w:tcBorders>
              <w:top w:val="nil"/>
              <w:left w:val="nil"/>
              <w:bottom w:val="single" w:sz="4" w:space="0" w:color="auto"/>
              <w:right w:val="nil"/>
            </w:tcBorders>
            <w:shd w:val="clear" w:color="000000" w:fill="DDEBF7"/>
            <w:noWrap/>
            <w:vAlign w:val="center"/>
            <w:hideMark/>
          </w:tcPr>
          <w:p w14:paraId="46E5D1B9"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32/7</w:t>
            </w:r>
          </w:p>
        </w:tc>
        <w:tc>
          <w:tcPr>
            <w:tcW w:w="724" w:type="dxa"/>
            <w:tcBorders>
              <w:top w:val="nil"/>
              <w:left w:val="nil"/>
              <w:bottom w:val="single" w:sz="4" w:space="0" w:color="auto"/>
              <w:right w:val="nil"/>
            </w:tcBorders>
            <w:shd w:val="clear" w:color="000000" w:fill="DDEBF7"/>
            <w:noWrap/>
            <w:vAlign w:val="center"/>
            <w:hideMark/>
          </w:tcPr>
          <w:p w14:paraId="79AB8D88"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8/3</w:t>
            </w:r>
          </w:p>
        </w:tc>
        <w:tc>
          <w:tcPr>
            <w:tcW w:w="1264" w:type="dxa"/>
            <w:tcBorders>
              <w:top w:val="nil"/>
              <w:left w:val="nil"/>
              <w:bottom w:val="single" w:sz="4" w:space="0" w:color="auto"/>
              <w:right w:val="nil"/>
            </w:tcBorders>
            <w:shd w:val="clear" w:color="000000" w:fill="DDEBF7"/>
            <w:noWrap/>
            <w:vAlign w:val="center"/>
            <w:hideMark/>
          </w:tcPr>
          <w:p w14:paraId="456186C1"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156,564,782</w:t>
            </w:r>
          </w:p>
        </w:tc>
        <w:tc>
          <w:tcPr>
            <w:tcW w:w="1280" w:type="dxa"/>
            <w:tcBorders>
              <w:top w:val="nil"/>
              <w:left w:val="nil"/>
              <w:bottom w:val="single" w:sz="4" w:space="0" w:color="auto"/>
              <w:right w:val="nil"/>
            </w:tcBorders>
            <w:shd w:val="clear" w:color="000000" w:fill="DDEBF7"/>
            <w:noWrap/>
            <w:vAlign w:val="center"/>
            <w:hideMark/>
          </w:tcPr>
          <w:p w14:paraId="497B66C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178,320,467</w:t>
            </w:r>
          </w:p>
        </w:tc>
      </w:tr>
      <w:tr w:rsidR="001D3AF7" w:rsidRPr="001023CD" w14:paraId="05C29C41" w14:textId="77777777" w:rsidTr="00476BA4">
        <w:trPr>
          <w:trHeight w:val="20"/>
        </w:trPr>
        <w:tc>
          <w:tcPr>
            <w:tcW w:w="1199" w:type="dxa"/>
            <w:vMerge w:val="restart"/>
            <w:tcBorders>
              <w:top w:val="nil"/>
              <w:left w:val="nil"/>
              <w:bottom w:val="single" w:sz="4" w:space="0" w:color="000000"/>
              <w:right w:val="nil"/>
            </w:tcBorders>
            <w:shd w:val="clear" w:color="000000" w:fill="BDD7EE"/>
            <w:vAlign w:val="center"/>
            <w:hideMark/>
          </w:tcPr>
          <w:p w14:paraId="2300EEB3"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همدان</w:t>
            </w:r>
          </w:p>
        </w:tc>
        <w:tc>
          <w:tcPr>
            <w:tcW w:w="829" w:type="dxa"/>
            <w:tcBorders>
              <w:top w:val="nil"/>
              <w:left w:val="nil"/>
              <w:bottom w:val="single" w:sz="4" w:space="0" w:color="auto"/>
              <w:right w:val="nil"/>
            </w:tcBorders>
            <w:shd w:val="clear" w:color="000000" w:fill="BDD7EE"/>
            <w:vAlign w:val="center"/>
            <w:hideMark/>
          </w:tcPr>
          <w:p w14:paraId="75D1FBAD" w14:textId="77777777" w:rsidR="001D3AF7" w:rsidRPr="001023CD" w:rsidRDefault="001D3AF7"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مرد</w:t>
            </w:r>
          </w:p>
        </w:tc>
        <w:tc>
          <w:tcPr>
            <w:tcW w:w="935" w:type="dxa"/>
            <w:tcBorders>
              <w:top w:val="nil"/>
              <w:left w:val="nil"/>
              <w:bottom w:val="single" w:sz="4" w:space="0" w:color="auto"/>
              <w:right w:val="nil"/>
            </w:tcBorders>
            <w:shd w:val="clear" w:color="auto" w:fill="auto"/>
            <w:noWrap/>
            <w:vAlign w:val="center"/>
            <w:hideMark/>
          </w:tcPr>
          <w:p w14:paraId="13B113F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7,187</w:t>
            </w:r>
          </w:p>
        </w:tc>
        <w:tc>
          <w:tcPr>
            <w:tcW w:w="706" w:type="dxa"/>
            <w:tcBorders>
              <w:top w:val="nil"/>
              <w:left w:val="nil"/>
              <w:bottom w:val="single" w:sz="4" w:space="0" w:color="auto"/>
              <w:right w:val="nil"/>
            </w:tcBorders>
            <w:shd w:val="clear" w:color="auto" w:fill="auto"/>
            <w:noWrap/>
            <w:vAlign w:val="center"/>
            <w:hideMark/>
          </w:tcPr>
          <w:p w14:paraId="0B577E71"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1/1%</w:t>
            </w:r>
          </w:p>
        </w:tc>
        <w:tc>
          <w:tcPr>
            <w:tcW w:w="823" w:type="dxa"/>
            <w:tcBorders>
              <w:top w:val="nil"/>
              <w:left w:val="nil"/>
              <w:bottom w:val="single" w:sz="4" w:space="0" w:color="auto"/>
              <w:right w:val="nil"/>
            </w:tcBorders>
            <w:shd w:val="clear" w:color="auto" w:fill="auto"/>
            <w:noWrap/>
            <w:vAlign w:val="center"/>
            <w:hideMark/>
          </w:tcPr>
          <w:p w14:paraId="369A5FC3"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51/8</w:t>
            </w:r>
          </w:p>
        </w:tc>
        <w:tc>
          <w:tcPr>
            <w:tcW w:w="625" w:type="dxa"/>
            <w:tcBorders>
              <w:top w:val="nil"/>
              <w:left w:val="nil"/>
              <w:bottom w:val="single" w:sz="4" w:space="0" w:color="auto"/>
              <w:right w:val="nil"/>
            </w:tcBorders>
            <w:shd w:val="clear" w:color="auto" w:fill="auto"/>
            <w:noWrap/>
            <w:vAlign w:val="center"/>
            <w:hideMark/>
          </w:tcPr>
          <w:p w14:paraId="5B5883D8"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58/1</w:t>
            </w:r>
          </w:p>
        </w:tc>
        <w:tc>
          <w:tcPr>
            <w:tcW w:w="641" w:type="dxa"/>
            <w:tcBorders>
              <w:top w:val="nil"/>
              <w:left w:val="nil"/>
              <w:bottom w:val="single" w:sz="4" w:space="0" w:color="auto"/>
              <w:right w:val="nil"/>
            </w:tcBorders>
            <w:shd w:val="clear" w:color="auto" w:fill="auto"/>
            <w:noWrap/>
            <w:vAlign w:val="center"/>
            <w:hideMark/>
          </w:tcPr>
          <w:p w14:paraId="6DC6E4A9"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31/9</w:t>
            </w:r>
          </w:p>
        </w:tc>
        <w:tc>
          <w:tcPr>
            <w:tcW w:w="724" w:type="dxa"/>
            <w:tcBorders>
              <w:top w:val="nil"/>
              <w:left w:val="nil"/>
              <w:bottom w:val="single" w:sz="4" w:space="0" w:color="auto"/>
              <w:right w:val="nil"/>
            </w:tcBorders>
            <w:shd w:val="clear" w:color="auto" w:fill="auto"/>
            <w:noWrap/>
            <w:vAlign w:val="center"/>
            <w:hideMark/>
          </w:tcPr>
          <w:p w14:paraId="023F168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7/4</w:t>
            </w:r>
          </w:p>
        </w:tc>
        <w:tc>
          <w:tcPr>
            <w:tcW w:w="1264" w:type="dxa"/>
            <w:tcBorders>
              <w:top w:val="nil"/>
              <w:left w:val="nil"/>
              <w:bottom w:val="single" w:sz="4" w:space="0" w:color="auto"/>
              <w:right w:val="nil"/>
            </w:tcBorders>
            <w:shd w:val="clear" w:color="auto" w:fill="auto"/>
            <w:noWrap/>
            <w:vAlign w:val="center"/>
            <w:hideMark/>
          </w:tcPr>
          <w:p w14:paraId="494F87D1"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104,010,881</w:t>
            </w:r>
          </w:p>
        </w:tc>
        <w:tc>
          <w:tcPr>
            <w:tcW w:w="1280" w:type="dxa"/>
            <w:tcBorders>
              <w:top w:val="nil"/>
              <w:left w:val="nil"/>
              <w:bottom w:val="single" w:sz="4" w:space="0" w:color="auto"/>
              <w:right w:val="nil"/>
            </w:tcBorders>
            <w:shd w:val="clear" w:color="auto" w:fill="auto"/>
            <w:noWrap/>
            <w:vAlign w:val="center"/>
            <w:hideMark/>
          </w:tcPr>
          <w:p w14:paraId="0B1A29CF"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122,111,120</w:t>
            </w:r>
          </w:p>
        </w:tc>
      </w:tr>
      <w:tr w:rsidR="001D3AF7" w:rsidRPr="001023CD" w14:paraId="7D1C467B" w14:textId="77777777" w:rsidTr="00476BA4">
        <w:trPr>
          <w:trHeight w:val="20"/>
        </w:trPr>
        <w:tc>
          <w:tcPr>
            <w:tcW w:w="1199" w:type="dxa"/>
            <w:vMerge/>
            <w:tcBorders>
              <w:top w:val="nil"/>
              <w:left w:val="nil"/>
              <w:bottom w:val="single" w:sz="4" w:space="0" w:color="000000"/>
              <w:right w:val="nil"/>
            </w:tcBorders>
            <w:vAlign w:val="center"/>
            <w:hideMark/>
          </w:tcPr>
          <w:p w14:paraId="15F129FB"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5FE436C8"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زن</w:t>
            </w:r>
          </w:p>
        </w:tc>
        <w:tc>
          <w:tcPr>
            <w:tcW w:w="935" w:type="dxa"/>
            <w:tcBorders>
              <w:top w:val="nil"/>
              <w:left w:val="nil"/>
              <w:bottom w:val="single" w:sz="4" w:space="0" w:color="auto"/>
              <w:right w:val="nil"/>
            </w:tcBorders>
            <w:shd w:val="clear" w:color="auto" w:fill="auto"/>
            <w:noWrap/>
            <w:vAlign w:val="center"/>
            <w:hideMark/>
          </w:tcPr>
          <w:p w14:paraId="51168420"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112</w:t>
            </w:r>
          </w:p>
        </w:tc>
        <w:tc>
          <w:tcPr>
            <w:tcW w:w="706" w:type="dxa"/>
            <w:tcBorders>
              <w:top w:val="nil"/>
              <w:left w:val="nil"/>
              <w:bottom w:val="single" w:sz="4" w:space="0" w:color="auto"/>
              <w:right w:val="nil"/>
            </w:tcBorders>
            <w:shd w:val="clear" w:color="auto" w:fill="auto"/>
            <w:noWrap/>
            <w:vAlign w:val="center"/>
            <w:hideMark/>
          </w:tcPr>
          <w:p w14:paraId="67D7A7EC"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0/0%</w:t>
            </w:r>
          </w:p>
        </w:tc>
        <w:tc>
          <w:tcPr>
            <w:tcW w:w="823" w:type="dxa"/>
            <w:tcBorders>
              <w:top w:val="nil"/>
              <w:left w:val="nil"/>
              <w:bottom w:val="single" w:sz="4" w:space="0" w:color="auto"/>
              <w:right w:val="nil"/>
            </w:tcBorders>
            <w:shd w:val="clear" w:color="auto" w:fill="auto"/>
            <w:noWrap/>
            <w:vAlign w:val="center"/>
            <w:hideMark/>
          </w:tcPr>
          <w:p w14:paraId="575202F1"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51/0</w:t>
            </w:r>
          </w:p>
        </w:tc>
        <w:tc>
          <w:tcPr>
            <w:tcW w:w="625" w:type="dxa"/>
            <w:tcBorders>
              <w:top w:val="nil"/>
              <w:left w:val="nil"/>
              <w:bottom w:val="single" w:sz="4" w:space="0" w:color="auto"/>
              <w:right w:val="nil"/>
            </w:tcBorders>
            <w:shd w:val="clear" w:color="auto" w:fill="auto"/>
            <w:noWrap/>
            <w:vAlign w:val="center"/>
            <w:hideMark/>
          </w:tcPr>
          <w:p w14:paraId="0047BB3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56/7</w:t>
            </w:r>
          </w:p>
        </w:tc>
        <w:tc>
          <w:tcPr>
            <w:tcW w:w="641" w:type="dxa"/>
            <w:tcBorders>
              <w:top w:val="nil"/>
              <w:left w:val="nil"/>
              <w:bottom w:val="single" w:sz="4" w:space="0" w:color="auto"/>
              <w:right w:val="nil"/>
            </w:tcBorders>
            <w:shd w:val="clear" w:color="auto" w:fill="auto"/>
            <w:noWrap/>
            <w:vAlign w:val="center"/>
            <w:hideMark/>
          </w:tcPr>
          <w:p w14:paraId="5AE5AA0F"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26/6</w:t>
            </w:r>
          </w:p>
        </w:tc>
        <w:tc>
          <w:tcPr>
            <w:tcW w:w="724" w:type="dxa"/>
            <w:tcBorders>
              <w:top w:val="nil"/>
              <w:left w:val="nil"/>
              <w:bottom w:val="single" w:sz="4" w:space="0" w:color="auto"/>
              <w:right w:val="nil"/>
            </w:tcBorders>
            <w:shd w:val="clear" w:color="auto" w:fill="auto"/>
            <w:noWrap/>
            <w:vAlign w:val="center"/>
            <w:hideMark/>
          </w:tcPr>
          <w:p w14:paraId="37B9D812"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6/0</w:t>
            </w:r>
          </w:p>
        </w:tc>
        <w:tc>
          <w:tcPr>
            <w:tcW w:w="1264" w:type="dxa"/>
            <w:tcBorders>
              <w:top w:val="nil"/>
              <w:left w:val="nil"/>
              <w:bottom w:val="single" w:sz="4" w:space="0" w:color="auto"/>
              <w:right w:val="nil"/>
            </w:tcBorders>
            <w:shd w:val="clear" w:color="auto" w:fill="auto"/>
            <w:noWrap/>
            <w:vAlign w:val="center"/>
            <w:hideMark/>
          </w:tcPr>
          <w:p w14:paraId="6FA2EB80"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84,173,193</w:t>
            </w:r>
          </w:p>
        </w:tc>
        <w:tc>
          <w:tcPr>
            <w:tcW w:w="1280" w:type="dxa"/>
            <w:tcBorders>
              <w:top w:val="nil"/>
              <w:left w:val="nil"/>
              <w:bottom w:val="single" w:sz="4" w:space="0" w:color="auto"/>
              <w:right w:val="nil"/>
            </w:tcBorders>
            <w:shd w:val="clear" w:color="auto" w:fill="auto"/>
            <w:noWrap/>
            <w:vAlign w:val="center"/>
            <w:hideMark/>
          </w:tcPr>
          <w:p w14:paraId="583179D8"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90,695,200</w:t>
            </w:r>
          </w:p>
        </w:tc>
      </w:tr>
      <w:tr w:rsidR="001D3AF7" w:rsidRPr="001023CD" w14:paraId="24A8FA2B" w14:textId="77777777" w:rsidTr="00476BA4">
        <w:trPr>
          <w:trHeight w:val="20"/>
        </w:trPr>
        <w:tc>
          <w:tcPr>
            <w:tcW w:w="1199" w:type="dxa"/>
            <w:vMerge/>
            <w:tcBorders>
              <w:top w:val="nil"/>
              <w:left w:val="nil"/>
              <w:bottom w:val="single" w:sz="4" w:space="0" w:color="000000"/>
              <w:right w:val="nil"/>
            </w:tcBorders>
            <w:vAlign w:val="center"/>
            <w:hideMark/>
          </w:tcPr>
          <w:p w14:paraId="40C8D5EB"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73C36E50"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کل</w:t>
            </w:r>
          </w:p>
        </w:tc>
        <w:tc>
          <w:tcPr>
            <w:tcW w:w="935" w:type="dxa"/>
            <w:tcBorders>
              <w:top w:val="nil"/>
              <w:left w:val="nil"/>
              <w:bottom w:val="single" w:sz="4" w:space="0" w:color="auto"/>
              <w:right w:val="nil"/>
            </w:tcBorders>
            <w:shd w:val="clear" w:color="000000" w:fill="DDEBF7"/>
            <w:noWrap/>
            <w:vAlign w:val="center"/>
            <w:hideMark/>
          </w:tcPr>
          <w:p w14:paraId="2B6BDA0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7,299</w:t>
            </w:r>
          </w:p>
        </w:tc>
        <w:tc>
          <w:tcPr>
            <w:tcW w:w="706" w:type="dxa"/>
            <w:tcBorders>
              <w:top w:val="nil"/>
              <w:left w:val="nil"/>
              <w:bottom w:val="single" w:sz="4" w:space="0" w:color="auto"/>
              <w:right w:val="nil"/>
            </w:tcBorders>
            <w:shd w:val="clear" w:color="000000" w:fill="DDEBF7"/>
            <w:noWrap/>
            <w:vAlign w:val="center"/>
            <w:hideMark/>
          </w:tcPr>
          <w:p w14:paraId="6397951B"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w:t>
            </w:r>
          </w:p>
        </w:tc>
        <w:tc>
          <w:tcPr>
            <w:tcW w:w="823" w:type="dxa"/>
            <w:tcBorders>
              <w:top w:val="nil"/>
              <w:left w:val="nil"/>
              <w:bottom w:val="single" w:sz="4" w:space="0" w:color="auto"/>
              <w:right w:val="nil"/>
            </w:tcBorders>
            <w:shd w:val="clear" w:color="000000" w:fill="DDEBF7"/>
            <w:noWrap/>
            <w:vAlign w:val="center"/>
            <w:hideMark/>
          </w:tcPr>
          <w:p w14:paraId="49401BDA"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51/7</w:t>
            </w:r>
          </w:p>
        </w:tc>
        <w:tc>
          <w:tcPr>
            <w:tcW w:w="625" w:type="dxa"/>
            <w:tcBorders>
              <w:top w:val="nil"/>
              <w:left w:val="nil"/>
              <w:bottom w:val="single" w:sz="4" w:space="0" w:color="auto"/>
              <w:right w:val="nil"/>
            </w:tcBorders>
            <w:shd w:val="clear" w:color="000000" w:fill="DDEBF7"/>
            <w:noWrap/>
            <w:vAlign w:val="center"/>
            <w:hideMark/>
          </w:tcPr>
          <w:p w14:paraId="3B795B61"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58/1</w:t>
            </w:r>
          </w:p>
        </w:tc>
        <w:tc>
          <w:tcPr>
            <w:tcW w:w="641" w:type="dxa"/>
            <w:tcBorders>
              <w:top w:val="nil"/>
              <w:left w:val="nil"/>
              <w:bottom w:val="single" w:sz="4" w:space="0" w:color="auto"/>
              <w:right w:val="nil"/>
            </w:tcBorders>
            <w:shd w:val="clear" w:color="000000" w:fill="DDEBF7"/>
            <w:noWrap/>
            <w:vAlign w:val="center"/>
            <w:hideMark/>
          </w:tcPr>
          <w:p w14:paraId="39B36245"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31/8</w:t>
            </w:r>
          </w:p>
        </w:tc>
        <w:tc>
          <w:tcPr>
            <w:tcW w:w="724" w:type="dxa"/>
            <w:tcBorders>
              <w:top w:val="nil"/>
              <w:left w:val="nil"/>
              <w:bottom w:val="single" w:sz="4" w:space="0" w:color="auto"/>
              <w:right w:val="nil"/>
            </w:tcBorders>
            <w:shd w:val="clear" w:color="000000" w:fill="DDEBF7"/>
            <w:noWrap/>
            <w:vAlign w:val="center"/>
            <w:hideMark/>
          </w:tcPr>
          <w:p w14:paraId="31CDB63A"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7/3</w:t>
            </w:r>
          </w:p>
        </w:tc>
        <w:tc>
          <w:tcPr>
            <w:tcW w:w="1264" w:type="dxa"/>
            <w:tcBorders>
              <w:top w:val="nil"/>
              <w:left w:val="nil"/>
              <w:bottom w:val="single" w:sz="4" w:space="0" w:color="auto"/>
              <w:right w:val="nil"/>
            </w:tcBorders>
            <w:shd w:val="clear" w:color="000000" w:fill="DDEBF7"/>
            <w:noWrap/>
            <w:vAlign w:val="center"/>
            <w:hideMark/>
          </w:tcPr>
          <w:p w14:paraId="3BD49BA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103,706,480</w:t>
            </w:r>
          </w:p>
        </w:tc>
        <w:tc>
          <w:tcPr>
            <w:tcW w:w="1280" w:type="dxa"/>
            <w:tcBorders>
              <w:top w:val="nil"/>
              <w:left w:val="nil"/>
              <w:bottom w:val="single" w:sz="4" w:space="0" w:color="auto"/>
              <w:right w:val="nil"/>
            </w:tcBorders>
            <w:shd w:val="clear" w:color="000000" w:fill="DDEBF7"/>
            <w:noWrap/>
            <w:vAlign w:val="center"/>
            <w:hideMark/>
          </w:tcPr>
          <w:p w14:paraId="6663FB3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121,629,056</w:t>
            </w:r>
          </w:p>
        </w:tc>
      </w:tr>
      <w:tr w:rsidR="001D3AF7" w:rsidRPr="001023CD" w14:paraId="7B5F8B97" w14:textId="77777777" w:rsidTr="00476BA4">
        <w:trPr>
          <w:trHeight w:val="20"/>
        </w:trPr>
        <w:tc>
          <w:tcPr>
            <w:tcW w:w="1199" w:type="dxa"/>
            <w:vMerge w:val="restart"/>
            <w:tcBorders>
              <w:top w:val="nil"/>
              <w:left w:val="nil"/>
              <w:bottom w:val="single" w:sz="4" w:space="0" w:color="000000"/>
              <w:right w:val="nil"/>
            </w:tcBorders>
            <w:shd w:val="clear" w:color="000000" w:fill="BDD7EE"/>
            <w:vAlign w:val="center"/>
            <w:hideMark/>
          </w:tcPr>
          <w:p w14:paraId="01921C44"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يزد</w:t>
            </w:r>
          </w:p>
        </w:tc>
        <w:tc>
          <w:tcPr>
            <w:tcW w:w="829" w:type="dxa"/>
            <w:tcBorders>
              <w:top w:val="nil"/>
              <w:left w:val="nil"/>
              <w:bottom w:val="single" w:sz="4" w:space="0" w:color="auto"/>
              <w:right w:val="nil"/>
            </w:tcBorders>
            <w:shd w:val="clear" w:color="000000" w:fill="BDD7EE"/>
            <w:vAlign w:val="center"/>
            <w:hideMark/>
          </w:tcPr>
          <w:p w14:paraId="5D530B9B" w14:textId="77777777" w:rsidR="001D3AF7" w:rsidRPr="001023CD" w:rsidRDefault="001D3AF7" w:rsidP="00CF187C">
            <w:pPr>
              <w:bidi/>
              <w:spacing w:after="0" w:line="240" w:lineRule="auto"/>
              <w:jc w:val="center"/>
              <w:rPr>
                <w:rFonts w:ascii="Times New Roman" w:eastAsia="Times New Roman" w:hAnsi="Times New Roman" w:cs="B Nazanin"/>
                <w:b/>
                <w:bCs/>
                <w:rtl/>
                <w:lang w:bidi="fa-IR"/>
              </w:rPr>
            </w:pPr>
            <w:r w:rsidRPr="001023CD">
              <w:rPr>
                <w:rFonts w:ascii="Times New Roman" w:eastAsia="Times New Roman" w:hAnsi="Times New Roman" w:cs="B Nazanin" w:hint="cs"/>
                <w:b/>
                <w:bCs/>
                <w:rtl/>
                <w:lang w:bidi="fa-IR"/>
              </w:rPr>
              <w:t>مرد</w:t>
            </w:r>
          </w:p>
        </w:tc>
        <w:tc>
          <w:tcPr>
            <w:tcW w:w="935" w:type="dxa"/>
            <w:tcBorders>
              <w:top w:val="nil"/>
              <w:left w:val="nil"/>
              <w:bottom w:val="single" w:sz="4" w:space="0" w:color="auto"/>
              <w:right w:val="nil"/>
            </w:tcBorders>
            <w:shd w:val="clear" w:color="auto" w:fill="auto"/>
            <w:noWrap/>
            <w:vAlign w:val="center"/>
            <w:hideMark/>
          </w:tcPr>
          <w:p w14:paraId="55F12E4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30,491</w:t>
            </w:r>
          </w:p>
        </w:tc>
        <w:tc>
          <w:tcPr>
            <w:tcW w:w="706" w:type="dxa"/>
            <w:tcBorders>
              <w:top w:val="nil"/>
              <w:left w:val="nil"/>
              <w:bottom w:val="single" w:sz="4" w:space="0" w:color="auto"/>
              <w:right w:val="nil"/>
            </w:tcBorders>
            <w:shd w:val="clear" w:color="auto" w:fill="auto"/>
            <w:noWrap/>
            <w:vAlign w:val="center"/>
            <w:hideMark/>
          </w:tcPr>
          <w:p w14:paraId="20890720"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4/8%</w:t>
            </w:r>
          </w:p>
        </w:tc>
        <w:tc>
          <w:tcPr>
            <w:tcW w:w="823" w:type="dxa"/>
            <w:tcBorders>
              <w:top w:val="nil"/>
              <w:left w:val="nil"/>
              <w:bottom w:val="single" w:sz="4" w:space="0" w:color="auto"/>
              <w:right w:val="nil"/>
            </w:tcBorders>
            <w:shd w:val="clear" w:color="auto" w:fill="auto"/>
            <w:noWrap/>
            <w:vAlign w:val="center"/>
            <w:hideMark/>
          </w:tcPr>
          <w:p w14:paraId="43E32C58"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47/9</w:t>
            </w:r>
          </w:p>
        </w:tc>
        <w:tc>
          <w:tcPr>
            <w:tcW w:w="625" w:type="dxa"/>
            <w:tcBorders>
              <w:top w:val="nil"/>
              <w:left w:val="nil"/>
              <w:bottom w:val="single" w:sz="4" w:space="0" w:color="auto"/>
              <w:right w:val="nil"/>
            </w:tcBorders>
            <w:shd w:val="clear" w:color="auto" w:fill="auto"/>
            <w:noWrap/>
            <w:vAlign w:val="center"/>
            <w:hideMark/>
          </w:tcPr>
          <w:p w14:paraId="7D28FE03"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55/5</w:t>
            </w:r>
          </w:p>
        </w:tc>
        <w:tc>
          <w:tcPr>
            <w:tcW w:w="641" w:type="dxa"/>
            <w:tcBorders>
              <w:top w:val="nil"/>
              <w:left w:val="nil"/>
              <w:bottom w:val="single" w:sz="4" w:space="0" w:color="auto"/>
              <w:right w:val="nil"/>
            </w:tcBorders>
            <w:shd w:val="clear" w:color="auto" w:fill="auto"/>
            <w:noWrap/>
            <w:vAlign w:val="center"/>
            <w:hideMark/>
          </w:tcPr>
          <w:p w14:paraId="28A5B553"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32/8</w:t>
            </w:r>
          </w:p>
        </w:tc>
        <w:tc>
          <w:tcPr>
            <w:tcW w:w="724" w:type="dxa"/>
            <w:tcBorders>
              <w:top w:val="nil"/>
              <w:left w:val="nil"/>
              <w:bottom w:val="single" w:sz="4" w:space="0" w:color="auto"/>
              <w:right w:val="nil"/>
            </w:tcBorders>
            <w:shd w:val="clear" w:color="auto" w:fill="auto"/>
            <w:noWrap/>
            <w:vAlign w:val="center"/>
            <w:hideMark/>
          </w:tcPr>
          <w:p w14:paraId="7829EAEB"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8/6</w:t>
            </w:r>
          </w:p>
        </w:tc>
        <w:tc>
          <w:tcPr>
            <w:tcW w:w="1264" w:type="dxa"/>
            <w:tcBorders>
              <w:top w:val="nil"/>
              <w:left w:val="nil"/>
              <w:bottom w:val="single" w:sz="4" w:space="0" w:color="auto"/>
              <w:right w:val="nil"/>
            </w:tcBorders>
            <w:shd w:val="clear" w:color="auto" w:fill="auto"/>
            <w:noWrap/>
            <w:vAlign w:val="center"/>
            <w:hideMark/>
          </w:tcPr>
          <w:p w14:paraId="7B263B4B"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108,785,811</w:t>
            </w:r>
          </w:p>
        </w:tc>
        <w:tc>
          <w:tcPr>
            <w:tcW w:w="1280" w:type="dxa"/>
            <w:tcBorders>
              <w:top w:val="nil"/>
              <w:left w:val="nil"/>
              <w:bottom w:val="single" w:sz="4" w:space="0" w:color="auto"/>
              <w:right w:val="nil"/>
            </w:tcBorders>
            <w:shd w:val="clear" w:color="auto" w:fill="auto"/>
            <w:noWrap/>
            <w:vAlign w:val="center"/>
            <w:hideMark/>
          </w:tcPr>
          <w:p w14:paraId="04BDAB41"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129,037,691</w:t>
            </w:r>
          </w:p>
        </w:tc>
      </w:tr>
      <w:tr w:rsidR="001D3AF7" w:rsidRPr="001023CD" w14:paraId="4BD735BE" w14:textId="77777777" w:rsidTr="00476BA4">
        <w:trPr>
          <w:trHeight w:val="20"/>
        </w:trPr>
        <w:tc>
          <w:tcPr>
            <w:tcW w:w="1199" w:type="dxa"/>
            <w:vMerge/>
            <w:tcBorders>
              <w:top w:val="nil"/>
              <w:left w:val="nil"/>
              <w:bottom w:val="single" w:sz="4" w:space="0" w:color="000000"/>
              <w:right w:val="nil"/>
            </w:tcBorders>
            <w:vAlign w:val="center"/>
            <w:hideMark/>
          </w:tcPr>
          <w:p w14:paraId="1B7B1BCA"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5CE5D8A4"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زن</w:t>
            </w:r>
          </w:p>
        </w:tc>
        <w:tc>
          <w:tcPr>
            <w:tcW w:w="935" w:type="dxa"/>
            <w:tcBorders>
              <w:top w:val="nil"/>
              <w:left w:val="nil"/>
              <w:bottom w:val="single" w:sz="4" w:space="0" w:color="auto"/>
              <w:right w:val="nil"/>
            </w:tcBorders>
            <w:shd w:val="clear" w:color="auto" w:fill="auto"/>
            <w:noWrap/>
            <w:vAlign w:val="center"/>
            <w:hideMark/>
          </w:tcPr>
          <w:p w14:paraId="78B4F79F"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1,397</w:t>
            </w:r>
          </w:p>
        </w:tc>
        <w:tc>
          <w:tcPr>
            <w:tcW w:w="706" w:type="dxa"/>
            <w:tcBorders>
              <w:top w:val="nil"/>
              <w:left w:val="nil"/>
              <w:bottom w:val="single" w:sz="4" w:space="0" w:color="auto"/>
              <w:right w:val="nil"/>
            </w:tcBorders>
            <w:shd w:val="clear" w:color="auto" w:fill="auto"/>
            <w:noWrap/>
            <w:vAlign w:val="center"/>
            <w:hideMark/>
          </w:tcPr>
          <w:p w14:paraId="518C8C1E"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0/2%</w:t>
            </w:r>
          </w:p>
        </w:tc>
        <w:tc>
          <w:tcPr>
            <w:tcW w:w="823" w:type="dxa"/>
            <w:tcBorders>
              <w:top w:val="nil"/>
              <w:left w:val="nil"/>
              <w:bottom w:val="single" w:sz="4" w:space="0" w:color="auto"/>
              <w:right w:val="nil"/>
            </w:tcBorders>
            <w:shd w:val="clear" w:color="auto" w:fill="auto"/>
            <w:noWrap/>
            <w:vAlign w:val="center"/>
            <w:hideMark/>
          </w:tcPr>
          <w:p w14:paraId="17E83065"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48/1</w:t>
            </w:r>
          </w:p>
        </w:tc>
        <w:tc>
          <w:tcPr>
            <w:tcW w:w="625" w:type="dxa"/>
            <w:tcBorders>
              <w:top w:val="nil"/>
              <w:left w:val="nil"/>
              <w:bottom w:val="single" w:sz="4" w:space="0" w:color="auto"/>
              <w:right w:val="nil"/>
            </w:tcBorders>
            <w:shd w:val="clear" w:color="auto" w:fill="auto"/>
            <w:noWrap/>
            <w:vAlign w:val="center"/>
            <w:hideMark/>
          </w:tcPr>
          <w:p w14:paraId="41954FD5"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54/3</w:t>
            </w:r>
          </w:p>
        </w:tc>
        <w:tc>
          <w:tcPr>
            <w:tcW w:w="641" w:type="dxa"/>
            <w:tcBorders>
              <w:top w:val="nil"/>
              <w:left w:val="nil"/>
              <w:bottom w:val="single" w:sz="4" w:space="0" w:color="auto"/>
              <w:right w:val="nil"/>
            </w:tcBorders>
            <w:shd w:val="clear" w:color="auto" w:fill="auto"/>
            <w:noWrap/>
            <w:vAlign w:val="center"/>
            <w:hideMark/>
          </w:tcPr>
          <w:p w14:paraId="1824809D"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26/7</w:t>
            </w:r>
          </w:p>
        </w:tc>
        <w:tc>
          <w:tcPr>
            <w:tcW w:w="724" w:type="dxa"/>
            <w:tcBorders>
              <w:top w:val="nil"/>
              <w:left w:val="nil"/>
              <w:bottom w:val="single" w:sz="4" w:space="0" w:color="auto"/>
              <w:right w:val="nil"/>
            </w:tcBorders>
            <w:shd w:val="clear" w:color="auto" w:fill="auto"/>
            <w:noWrap/>
            <w:vAlign w:val="center"/>
            <w:hideMark/>
          </w:tcPr>
          <w:p w14:paraId="4B66BF88"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7/3</w:t>
            </w:r>
          </w:p>
        </w:tc>
        <w:tc>
          <w:tcPr>
            <w:tcW w:w="1264" w:type="dxa"/>
            <w:tcBorders>
              <w:top w:val="nil"/>
              <w:left w:val="nil"/>
              <w:bottom w:val="single" w:sz="4" w:space="0" w:color="auto"/>
              <w:right w:val="nil"/>
            </w:tcBorders>
            <w:shd w:val="clear" w:color="auto" w:fill="auto"/>
            <w:noWrap/>
            <w:vAlign w:val="center"/>
            <w:hideMark/>
          </w:tcPr>
          <w:p w14:paraId="3FCE9C99"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83,639,198</w:t>
            </w:r>
          </w:p>
        </w:tc>
        <w:tc>
          <w:tcPr>
            <w:tcW w:w="1280" w:type="dxa"/>
            <w:tcBorders>
              <w:top w:val="nil"/>
              <w:left w:val="nil"/>
              <w:bottom w:val="single" w:sz="4" w:space="0" w:color="auto"/>
              <w:right w:val="nil"/>
            </w:tcBorders>
            <w:shd w:val="clear" w:color="auto" w:fill="auto"/>
            <w:noWrap/>
            <w:vAlign w:val="center"/>
            <w:hideMark/>
          </w:tcPr>
          <w:p w14:paraId="745A6B67"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92,250,808</w:t>
            </w:r>
          </w:p>
        </w:tc>
      </w:tr>
      <w:tr w:rsidR="001D3AF7" w:rsidRPr="001023CD" w14:paraId="37EDF101" w14:textId="77777777" w:rsidTr="00476BA4">
        <w:trPr>
          <w:trHeight w:val="20"/>
        </w:trPr>
        <w:tc>
          <w:tcPr>
            <w:tcW w:w="1199" w:type="dxa"/>
            <w:vMerge/>
            <w:tcBorders>
              <w:top w:val="nil"/>
              <w:left w:val="nil"/>
              <w:bottom w:val="single" w:sz="4" w:space="0" w:color="000000"/>
              <w:right w:val="nil"/>
            </w:tcBorders>
            <w:vAlign w:val="center"/>
            <w:hideMark/>
          </w:tcPr>
          <w:p w14:paraId="1A35A673" w14:textId="77777777" w:rsidR="001D3AF7" w:rsidRPr="001023CD" w:rsidRDefault="001D3AF7"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173F36E3" w14:textId="77777777" w:rsidR="001D3AF7" w:rsidRPr="001023CD" w:rsidRDefault="001D3AF7" w:rsidP="00CF187C">
            <w:pPr>
              <w:bidi/>
              <w:spacing w:after="0" w:line="240" w:lineRule="auto"/>
              <w:jc w:val="center"/>
              <w:rPr>
                <w:rFonts w:ascii="Times New Roman" w:eastAsia="Times New Roman" w:hAnsi="Times New Roman" w:cs="B Nazanin"/>
                <w:b/>
                <w:bCs/>
                <w:lang w:bidi="fa-IR"/>
              </w:rPr>
            </w:pPr>
            <w:r w:rsidRPr="001023CD">
              <w:rPr>
                <w:rFonts w:ascii="Times New Roman" w:eastAsia="Times New Roman" w:hAnsi="Times New Roman" w:cs="B Nazanin" w:hint="cs"/>
                <w:b/>
                <w:bCs/>
                <w:rtl/>
                <w:lang w:bidi="fa-IR"/>
              </w:rPr>
              <w:t>کل</w:t>
            </w:r>
          </w:p>
        </w:tc>
        <w:tc>
          <w:tcPr>
            <w:tcW w:w="935" w:type="dxa"/>
            <w:tcBorders>
              <w:top w:val="nil"/>
              <w:left w:val="nil"/>
              <w:bottom w:val="single" w:sz="4" w:space="0" w:color="auto"/>
              <w:right w:val="nil"/>
            </w:tcBorders>
            <w:shd w:val="clear" w:color="000000" w:fill="DDEBF7"/>
            <w:noWrap/>
            <w:vAlign w:val="center"/>
            <w:hideMark/>
          </w:tcPr>
          <w:p w14:paraId="6F29634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31,888</w:t>
            </w:r>
          </w:p>
        </w:tc>
        <w:tc>
          <w:tcPr>
            <w:tcW w:w="706" w:type="dxa"/>
            <w:tcBorders>
              <w:top w:val="nil"/>
              <w:left w:val="nil"/>
              <w:bottom w:val="single" w:sz="4" w:space="0" w:color="auto"/>
              <w:right w:val="nil"/>
            </w:tcBorders>
            <w:shd w:val="clear" w:color="000000" w:fill="DDEBF7"/>
            <w:noWrap/>
            <w:vAlign w:val="center"/>
            <w:hideMark/>
          </w:tcPr>
          <w:p w14:paraId="21D27934"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5/1%</w:t>
            </w:r>
          </w:p>
        </w:tc>
        <w:tc>
          <w:tcPr>
            <w:tcW w:w="823" w:type="dxa"/>
            <w:tcBorders>
              <w:top w:val="nil"/>
              <w:left w:val="nil"/>
              <w:bottom w:val="single" w:sz="4" w:space="0" w:color="auto"/>
              <w:right w:val="nil"/>
            </w:tcBorders>
            <w:shd w:val="clear" w:color="000000" w:fill="DDEBF7"/>
            <w:noWrap/>
            <w:vAlign w:val="center"/>
            <w:hideMark/>
          </w:tcPr>
          <w:p w14:paraId="228094A3"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47/9</w:t>
            </w:r>
          </w:p>
        </w:tc>
        <w:tc>
          <w:tcPr>
            <w:tcW w:w="625" w:type="dxa"/>
            <w:tcBorders>
              <w:top w:val="nil"/>
              <w:left w:val="nil"/>
              <w:bottom w:val="single" w:sz="4" w:space="0" w:color="auto"/>
              <w:right w:val="nil"/>
            </w:tcBorders>
            <w:shd w:val="clear" w:color="000000" w:fill="DDEBF7"/>
            <w:noWrap/>
            <w:vAlign w:val="center"/>
            <w:hideMark/>
          </w:tcPr>
          <w:p w14:paraId="39D2F56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55/5</w:t>
            </w:r>
          </w:p>
        </w:tc>
        <w:tc>
          <w:tcPr>
            <w:tcW w:w="641" w:type="dxa"/>
            <w:tcBorders>
              <w:top w:val="nil"/>
              <w:left w:val="nil"/>
              <w:bottom w:val="single" w:sz="4" w:space="0" w:color="auto"/>
              <w:right w:val="nil"/>
            </w:tcBorders>
            <w:shd w:val="clear" w:color="000000" w:fill="DDEBF7"/>
            <w:noWrap/>
            <w:vAlign w:val="center"/>
            <w:hideMark/>
          </w:tcPr>
          <w:p w14:paraId="6D1D2F21"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32/6</w:t>
            </w:r>
          </w:p>
        </w:tc>
        <w:tc>
          <w:tcPr>
            <w:tcW w:w="724" w:type="dxa"/>
            <w:tcBorders>
              <w:top w:val="nil"/>
              <w:left w:val="nil"/>
              <w:bottom w:val="single" w:sz="4" w:space="0" w:color="auto"/>
              <w:right w:val="nil"/>
            </w:tcBorders>
            <w:shd w:val="clear" w:color="000000" w:fill="DDEBF7"/>
            <w:noWrap/>
            <w:vAlign w:val="center"/>
            <w:hideMark/>
          </w:tcPr>
          <w:p w14:paraId="13A60678"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8/5</w:t>
            </w:r>
          </w:p>
        </w:tc>
        <w:tc>
          <w:tcPr>
            <w:tcW w:w="1264" w:type="dxa"/>
            <w:tcBorders>
              <w:top w:val="nil"/>
              <w:left w:val="nil"/>
              <w:bottom w:val="single" w:sz="4" w:space="0" w:color="auto"/>
              <w:right w:val="nil"/>
            </w:tcBorders>
            <w:shd w:val="clear" w:color="000000" w:fill="DDEBF7"/>
            <w:noWrap/>
            <w:vAlign w:val="center"/>
            <w:hideMark/>
          </w:tcPr>
          <w:p w14:paraId="6352D846"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107,684,149</w:t>
            </w:r>
          </w:p>
        </w:tc>
        <w:tc>
          <w:tcPr>
            <w:tcW w:w="1280" w:type="dxa"/>
            <w:tcBorders>
              <w:top w:val="nil"/>
              <w:left w:val="nil"/>
              <w:bottom w:val="single" w:sz="4" w:space="0" w:color="auto"/>
              <w:right w:val="nil"/>
            </w:tcBorders>
            <w:shd w:val="clear" w:color="000000" w:fill="DDEBF7"/>
            <w:noWrap/>
            <w:vAlign w:val="center"/>
            <w:hideMark/>
          </w:tcPr>
          <w:p w14:paraId="7C3FD57C" w14:textId="77777777" w:rsidR="001D3AF7" w:rsidRPr="001023CD" w:rsidRDefault="001D3AF7" w:rsidP="00CF187C">
            <w:pPr>
              <w:bidi/>
              <w:spacing w:after="0" w:line="240" w:lineRule="auto"/>
              <w:jc w:val="center"/>
              <w:rPr>
                <w:rFonts w:ascii="Times New Roman" w:eastAsia="Times New Roman" w:hAnsi="Times New Roman" w:cs="B Nazanin"/>
                <w:lang w:bidi="fa-IR"/>
              </w:rPr>
            </w:pPr>
            <w:r w:rsidRPr="001023CD">
              <w:rPr>
                <w:rFonts w:ascii="Times New Roman" w:eastAsia="Times New Roman" w:hAnsi="Times New Roman" w:cs="B Nazanin" w:hint="cs"/>
                <w:lang w:bidi="fa-IR"/>
              </w:rPr>
              <w:t>127,426,073</w:t>
            </w:r>
          </w:p>
        </w:tc>
      </w:tr>
    </w:tbl>
    <w:p w14:paraId="7FF9C867" w14:textId="2C8A0C3C" w:rsidR="003D4C30" w:rsidRDefault="003D4C30" w:rsidP="00CF187C">
      <w:pPr>
        <w:bidi/>
        <w:spacing w:after="0" w:line="276" w:lineRule="auto"/>
        <w:jc w:val="both"/>
        <w:rPr>
          <w:rFonts w:cs="B Nazanin"/>
          <w:sz w:val="24"/>
          <w:szCs w:val="24"/>
          <w:rtl/>
        </w:rPr>
      </w:pPr>
    </w:p>
    <w:p w14:paraId="4704142A" w14:textId="6D7DBDBB" w:rsidR="003D4C30" w:rsidRDefault="0082255D" w:rsidP="0082255D">
      <w:pPr>
        <w:bidi/>
        <w:spacing w:after="0" w:line="276" w:lineRule="auto"/>
        <w:jc w:val="both"/>
        <w:rPr>
          <w:rFonts w:cs="B Nazanin"/>
          <w:sz w:val="24"/>
          <w:szCs w:val="24"/>
          <w:rtl/>
        </w:rPr>
      </w:pPr>
      <w:r w:rsidRPr="0082255D">
        <w:rPr>
          <w:rFonts w:cs="B Nazanin"/>
          <w:noProof/>
          <w:sz w:val="24"/>
          <w:szCs w:val="24"/>
        </w:rPr>
        <w:lastRenderedPageBreak/>
        <w:drawing>
          <wp:inline distT="0" distB="0" distL="0" distR="0" wp14:anchorId="0BE4A313" wp14:editId="7767081A">
            <wp:extent cx="5731510" cy="8520546"/>
            <wp:effectExtent l="0" t="0" r="2540" b="0"/>
            <wp:docPr id="18" name="Chart 18">
              <a:extLst xmlns:a="http://schemas.openxmlformats.org/drawingml/2006/main">
                <a:ext uri="{FF2B5EF4-FFF2-40B4-BE49-F238E27FC236}">
                  <a16:creationId xmlns:a16="http://schemas.microsoft.com/office/drawing/2014/main" id="{22D461BC-948D-491C-A115-C18BFBA976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DE0617A" w14:textId="7C7FDE29" w:rsidR="00961DE6" w:rsidRPr="00DA787B" w:rsidRDefault="0082255D" w:rsidP="002126D1">
      <w:pPr>
        <w:pStyle w:val="Heading4"/>
        <w:rPr>
          <w:sz w:val="24"/>
          <w:szCs w:val="24"/>
          <w:rtl/>
        </w:rPr>
      </w:pPr>
      <w:bookmarkStart w:id="40" w:name="_Toc186556244"/>
      <w:r w:rsidRPr="00961DE6">
        <w:rPr>
          <w:rFonts w:hint="cs"/>
          <w:rtl/>
        </w:rPr>
        <w:t xml:space="preserve">نمودار </w:t>
      </w:r>
      <w:r>
        <w:rPr>
          <w:rFonts w:hint="cs"/>
          <w:rtl/>
        </w:rPr>
        <w:t>9</w:t>
      </w:r>
      <w:r w:rsidRPr="00961DE6">
        <w:rPr>
          <w:rFonts w:hint="cs"/>
          <w:rtl/>
        </w:rPr>
        <w:t xml:space="preserve">: </w:t>
      </w:r>
      <w:r>
        <w:rPr>
          <w:rFonts w:hint="cs"/>
          <w:rtl/>
        </w:rPr>
        <w:t>توزیع فراوانی</w:t>
      </w:r>
      <w:r w:rsidRPr="00961DE6">
        <w:rPr>
          <w:rFonts w:hint="cs"/>
          <w:rtl/>
        </w:rPr>
        <w:t xml:space="preserve"> بازنشستگان مشاغل سخت و زیان آور </w:t>
      </w:r>
      <w:r>
        <w:rPr>
          <w:rFonts w:hint="cs"/>
          <w:rtl/>
        </w:rPr>
        <w:t>به تفکیک اداره کل</w:t>
      </w:r>
      <w:bookmarkEnd w:id="40"/>
      <w:r w:rsidR="002126D1">
        <w:rPr>
          <w:rFonts w:hint="cs"/>
          <w:sz w:val="24"/>
          <w:szCs w:val="24"/>
          <w:rtl/>
        </w:rPr>
        <w:t xml:space="preserve"> </w:t>
      </w:r>
      <w:r w:rsidR="00961DE6" w:rsidRPr="00DA787B">
        <w:rPr>
          <w:sz w:val="24"/>
          <w:szCs w:val="24"/>
          <w:rtl/>
        </w:rPr>
        <w:br w:type="page"/>
      </w:r>
    </w:p>
    <w:p w14:paraId="6ED9FC4F" w14:textId="69B6F0E0" w:rsidR="00DC4AF1" w:rsidRDefault="00564664" w:rsidP="00CF187C">
      <w:pPr>
        <w:pStyle w:val="Heading1"/>
        <w:rPr>
          <w:rtl/>
        </w:rPr>
      </w:pPr>
      <w:bookmarkStart w:id="41" w:name="_Toc96170869"/>
      <w:bookmarkStart w:id="42" w:name="_Toc96170984"/>
      <w:bookmarkStart w:id="43" w:name="_Toc121068211"/>
      <w:bookmarkStart w:id="44" w:name="_Toc186545725"/>
      <w:r w:rsidRPr="00421F9F">
        <w:rPr>
          <w:rFonts w:hint="cs"/>
          <w:rtl/>
        </w:rPr>
        <w:lastRenderedPageBreak/>
        <w:t>بخش</w:t>
      </w:r>
      <w:r w:rsidRPr="00421F9F">
        <w:rPr>
          <w:rtl/>
        </w:rPr>
        <w:t xml:space="preserve"> </w:t>
      </w:r>
      <w:bookmarkStart w:id="45" w:name="_Toc3299329"/>
      <w:r w:rsidR="00F514A9">
        <w:rPr>
          <w:rFonts w:hint="cs"/>
          <w:rtl/>
        </w:rPr>
        <w:t>دوم</w:t>
      </w:r>
      <w:r w:rsidR="00DC4AF1" w:rsidRPr="00666FC4">
        <w:rPr>
          <w:rFonts w:hint="cs"/>
          <w:rtl/>
        </w:rPr>
        <w:t xml:space="preserve">: </w:t>
      </w:r>
      <w:bookmarkEnd w:id="41"/>
      <w:bookmarkEnd w:id="42"/>
      <w:bookmarkEnd w:id="45"/>
      <w:r>
        <w:rPr>
          <w:rFonts w:hint="cs"/>
          <w:rtl/>
        </w:rPr>
        <w:t xml:space="preserve">بازنشستگان </w:t>
      </w:r>
      <w:r w:rsidR="004D4FC8" w:rsidRPr="004D4FC8">
        <w:rPr>
          <w:rtl/>
        </w:rPr>
        <w:t>قانون اصلاح تبصره 2 الحاق</w:t>
      </w:r>
      <w:r w:rsidR="004D4FC8" w:rsidRPr="004D4FC8">
        <w:rPr>
          <w:rFonts w:hint="cs"/>
          <w:rtl/>
        </w:rPr>
        <w:t>ی</w:t>
      </w:r>
      <w:r w:rsidR="004D4FC8" w:rsidRPr="004D4FC8">
        <w:rPr>
          <w:rtl/>
        </w:rPr>
        <w:t xml:space="preserve"> ماده 76</w:t>
      </w:r>
      <w:bookmarkEnd w:id="43"/>
      <w:bookmarkEnd w:id="44"/>
    </w:p>
    <w:p w14:paraId="03C8D7E7" w14:textId="55CE2AFD" w:rsidR="009D2392" w:rsidRDefault="009D2392" w:rsidP="00CF187C">
      <w:pPr>
        <w:bidi/>
        <w:jc w:val="both"/>
        <w:rPr>
          <w:rFonts w:ascii="Calibri" w:eastAsia="Times New Roman" w:hAnsi="Calibri" w:cs="B Nazanin"/>
          <w:sz w:val="24"/>
          <w:szCs w:val="24"/>
          <w:rtl/>
        </w:rPr>
      </w:pPr>
      <w:r w:rsidRPr="000F63F3">
        <w:rPr>
          <w:rFonts w:ascii="Calibri" w:eastAsia="Times New Roman" w:hAnsi="Calibri" w:cs="B Nazanin" w:hint="cs"/>
          <w:sz w:val="24"/>
          <w:szCs w:val="24"/>
          <w:rtl/>
        </w:rPr>
        <w:t>این بخش از گزارش</w:t>
      </w:r>
      <w:r>
        <w:rPr>
          <w:rFonts w:ascii="Calibri" w:eastAsia="Times New Roman" w:hAnsi="Calibri" w:cs="B Nazanin" w:hint="cs"/>
          <w:sz w:val="24"/>
          <w:szCs w:val="24"/>
          <w:rtl/>
        </w:rPr>
        <w:t xml:space="preserve"> به بررسی</w:t>
      </w:r>
      <w:r w:rsidRPr="000F63F3">
        <w:rPr>
          <w:rFonts w:ascii="Calibri" w:eastAsia="Times New Roman" w:hAnsi="Calibri" w:cs="B Nazanin" w:hint="cs"/>
          <w:sz w:val="24"/>
          <w:szCs w:val="24"/>
          <w:rtl/>
        </w:rPr>
        <w:t xml:space="preserve"> ویژگی های آماری </w:t>
      </w:r>
      <w:r>
        <w:rPr>
          <w:rFonts w:ascii="Calibri" w:eastAsia="Times New Roman" w:hAnsi="Calibri" w:cs="B Nazanin" w:hint="cs"/>
          <w:sz w:val="24"/>
          <w:szCs w:val="24"/>
          <w:rtl/>
        </w:rPr>
        <w:t xml:space="preserve">افرادی </w:t>
      </w:r>
      <w:r w:rsidRPr="000F63F3">
        <w:rPr>
          <w:rFonts w:ascii="Calibri" w:eastAsia="Times New Roman" w:hAnsi="Calibri" w:cs="B Nazanin" w:hint="cs"/>
          <w:sz w:val="24"/>
          <w:szCs w:val="24"/>
          <w:rtl/>
        </w:rPr>
        <w:t>که طبق قانون اصلاح تبصره 2 الحاقی ماده 76</w:t>
      </w:r>
      <w:r w:rsidR="00514786">
        <w:rPr>
          <w:rFonts w:ascii="Calibri" w:eastAsia="Times New Roman" w:hAnsi="Calibri" w:cs="B Nazanin" w:hint="cs"/>
          <w:sz w:val="24"/>
          <w:szCs w:val="24"/>
          <w:rtl/>
        </w:rPr>
        <w:t xml:space="preserve"> مصوب </w:t>
      </w:r>
      <w:r w:rsidR="00514786">
        <w:rPr>
          <w:rFonts w:cs="B Nazanin" w:hint="cs"/>
          <w:sz w:val="24"/>
          <w:szCs w:val="24"/>
          <w:rtl/>
        </w:rPr>
        <w:t>14/7/1380،</w:t>
      </w:r>
      <w:r w:rsidRPr="000F63F3">
        <w:rPr>
          <w:rFonts w:ascii="Calibri" w:eastAsia="Times New Roman" w:hAnsi="Calibri" w:cs="B Nazanin" w:hint="cs"/>
          <w:sz w:val="24"/>
          <w:szCs w:val="24"/>
          <w:rtl/>
        </w:rPr>
        <w:t xml:space="preserve"> با داشتن 20 سال سابقه متوالی یا 25 سال سابقه متناوب پرداخت حق بیمه در مشاغل سخت و زیان آور بازنشسته گردیده اند، </w:t>
      </w:r>
      <w:r w:rsidR="00200E5B">
        <w:rPr>
          <w:rFonts w:ascii="Calibri" w:eastAsia="Times New Roman" w:hAnsi="Calibri" w:cs="B Nazanin" w:hint="cs"/>
          <w:sz w:val="24"/>
          <w:szCs w:val="24"/>
          <w:rtl/>
        </w:rPr>
        <w:t>می پردازد</w:t>
      </w:r>
      <w:r w:rsidRPr="000F63F3">
        <w:rPr>
          <w:rFonts w:ascii="Calibri" w:eastAsia="Times New Roman" w:hAnsi="Calibri" w:cs="B Nazanin" w:hint="cs"/>
          <w:sz w:val="24"/>
          <w:szCs w:val="24"/>
          <w:rtl/>
        </w:rPr>
        <w:t xml:space="preserve">. </w:t>
      </w:r>
      <w:r>
        <w:rPr>
          <w:rFonts w:ascii="Calibri" w:eastAsia="Times New Roman" w:hAnsi="Calibri" w:cs="B Nazanin" w:hint="cs"/>
          <w:sz w:val="24"/>
          <w:szCs w:val="24"/>
          <w:rtl/>
        </w:rPr>
        <w:t>متن این قانون در پیوست 1 آمده است.</w:t>
      </w:r>
    </w:p>
    <w:p w14:paraId="0596FCC4" w14:textId="7CAB37CA" w:rsidR="00B3577B" w:rsidRPr="00B3577B" w:rsidRDefault="000D5AB7" w:rsidP="00CF187C">
      <w:pPr>
        <w:pStyle w:val="Heading5"/>
        <w:rPr>
          <w:rtl/>
        </w:rPr>
      </w:pPr>
      <w:bookmarkStart w:id="46" w:name="_Toc121068212"/>
      <w:bookmarkStart w:id="47" w:name="_Toc186545726"/>
      <w:r w:rsidRPr="00216035">
        <w:rPr>
          <w:rFonts w:hint="cs"/>
          <w:rtl/>
        </w:rPr>
        <w:t>اساس</w:t>
      </w:r>
      <w:r>
        <w:rPr>
          <w:rFonts w:hint="cs"/>
          <w:rtl/>
        </w:rPr>
        <w:t xml:space="preserve"> برقراری</w:t>
      </w:r>
      <w:bookmarkEnd w:id="46"/>
      <w:bookmarkEnd w:id="47"/>
    </w:p>
    <w:tbl>
      <w:tblPr>
        <w:bidiVisual/>
        <w:tblW w:w="9540" w:type="dxa"/>
        <w:tblInd w:w="-315" w:type="dxa"/>
        <w:tblLayout w:type="fixed"/>
        <w:tblLook w:val="04A0" w:firstRow="1" w:lastRow="0" w:firstColumn="1" w:lastColumn="0" w:noHBand="0" w:noVBand="1"/>
      </w:tblPr>
      <w:tblGrid>
        <w:gridCol w:w="511"/>
        <w:gridCol w:w="1442"/>
        <w:gridCol w:w="567"/>
        <w:gridCol w:w="887"/>
        <w:gridCol w:w="694"/>
        <w:gridCol w:w="804"/>
        <w:gridCol w:w="629"/>
        <w:gridCol w:w="648"/>
        <w:gridCol w:w="708"/>
        <w:gridCol w:w="1367"/>
        <w:gridCol w:w="1277"/>
        <w:gridCol w:w="6"/>
      </w:tblGrid>
      <w:tr w:rsidR="005278E2" w:rsidRPr="005278E2" w14:paraId="5F117C81" w14:textId="77777777" w:rsidTr="002126D1">
        <w:trPr>
          <w:cantSplit/>
          <w:trHeight w:val="20"/>
        </w:trPr>
        <w:tc>
          <w:tcPr>
            <w:tcW w:w="9540" w:type="dxa"/>
            <w:gridSpan w:val="12"/>
            <w:tcBorders>
              <w:top w:val="nil"/>
              <w:left w:val="nil"/>
              <w:bottom w:val="single" w:sz="4" w:space="0" w:color="auto"/>
              <w:right w:val="nil"/>
            </w:tcBorders>
            <w:shd w:val="clear" w:color="auto" w:fill="auto"/>
            <w:noWrap/>
            <w:vAlign w:val="center"/>
            <w:hideMark/>
          </w:tcPr>
          <w:p w14:paraId="211288A9" w14:textId="77777777" w:rsidR="005278E2" w:rsidRPr="002126D1" w:rsidRDefault="005278E2" w:rsidP="00CF187C">
            <w:pPr>
              <w:pStyle w:val="Heading3"/>
              <w:rPr>
                <w:spacing w:val="-8"/>
              </w:rPr>
            </w:pPr>
            <w:bookmarkStart w:id="48" w:name="_Toc186556035"/>
            <w:r w:rsidRPr="002126D1">
              <w:rPr>
                <w:rFonts w:hint="cs"/>
                <w:spacing w:val="-8"/>
                <w:rtl/>
              </w:rPr>
              <w:t>جدول 9: توزیع فراوانی و میانگین متغیرهای بیمه‌ای بازنشستگان فعال قانون «اصلاح تبصره 2 الحاقی ماده 76» به تفکیک اساس برقراری</w:t>
            </w:r>
            <w:bookmarkEnd w:id="48"/>
          </w:p>
        </w:tc>
      </w:tr>
      <w:tr w:rsidR="005278E2" w:rsidRPr="005278E2" w14:paraId="54874092" w14:textId="77777777" w:rsidTr="002126D1">
        <w:trPr>
          <w:gridAfter w:val="1"/>
          <w:wAfter w:w="6" w:type="dxa"/>
          <w:cantSplit/>
          <w:trHeight w:val="1134"/>
        </w:trPr>
        <w:tc>
          <w:tcPr>
            <w:tcW w:w="1953" w:type="dxa"/>
            <w:gridSpan w:val="2"/>
            <w:tcBorders>
              <w:top w:val="single" w:sz="4" w:space="0" w:color="auto"/>
              <w:left w:val="nil"/>
              <w:bottom w:val="single" w:sz="4" w:space="0" w:color="auto"/>
              <w:right w:val="nil"/>
            </w:tcBorders>
            <w:shd w:val="clear" w:color="000000" w:fill="BDD7EE"/>
            <w:vAlign w:val="center"/>
            <w:hideMark/>
          </w:tcPr>
          <w:p w14:paraId="3CE25B26" w14:textId="77777777" w:rsidR="005278E2" w:rsidRPr="005278E2" w:rsidRDefault="005278E2" w:rsidP="00CF187C">
            <w:pPr>
              <w:bidi/>
              <w:spacing w:after="0" w:line="240" w:lineRule="auto"/>
              <w:jc w:val="center"/>
              <w:rPr>
                <w:rFonts w:ascii="Times New Roman" w:eastAsia="Times New Roman" w:hAnsi="Times New Roman" w:cs="B Nazanin"/>
                <w:b/>
                <w:bCs/>
                <w:rtl/>
                <w:lang w:bidi="fa-IR"/>
              </w:rPr>
            </w:pPr>
            <w:r w:rsidRPr="005278E2">
              <w:rPr>
                <w:rFonts w:ascii="Times New Roman" w:eastAsia="Times New Roman" w:hAnsi="Times New Roman" w:cs="B Nazanin" w:hint="cs"/>
                <w:b/>
                <w:bCs/>
                <w:rtl/>
                <w:lang w:bidi="fa-IR"/>
              </w:rPr>
              <w:t>اساس برقراری</w:t>
            </w:r>
          </w:p>
        </w:tc>
        <w:tc>
          <w:tcPr>
            <w:tcW w:w="567" w:type="dxa"/>
            <w:tcBorders>
              <w:top w:val="nil"/>
              <w:left w:val="nil"/>
              <w:bottom w:val="single" w:sz="4" w:space="0" w:color="auto"/>
              <w:right w:val="nil"/>
            </w:tcBorders>
            <w:shd w:val="clear" w:color="000000" w:fill="BDD7EE"/>
            <w:textDirection w:val="tbRl"/>
            <w:vAlign w:val="center"/>
            <w:hideMark/>
          </w:tcPr>
          <w:p w14:paraId="52CF8510" w14:textId="77777777" w:rsidR="005278E2" w:rsidRPr="005278E2" w:rsidRDefault="005278E2" w:rsidP="00CF187C">
            <w:pPr>
              <w:bidi/>
              <w:spacing w:after="0" w:line="240" w:lineRule="auto"/>
              <w:ind w:left="113" w:right="113"/>
              <w:jc w:val="center"/>
              <w:rPr>
                <w:rFonts w:ascii="Times New Roman" w:eastAsia="Times New Roman" w:hAnsi="Times New Roman" w:cs="B Nazanin"/>
                <w:b/>
                <w:bCs/>
                <w:rtl/>
                <w:lang w:bidi="fa-IR"/>
              </w:rPr>
            </w:pPr>
            <w:r w:rsidRPr="005278E2">
              <w:rPr>
                <w:rFonts w:ascii="Times New Roman" w:eastAsia="Times New Roman" w:hAnsi="Times New Roman" w:cs="B Nazanin" w:hint="cs"/>
                <w:b/>
                <w:bCs/>
                <w:rtl/>
                <w:lang w:bidi="fa-IR"/>
              </w:rPr>
              <w:t>جنسیت</w:t>
            </w:r>
          </w:p>
        </w:tc>
        <w:tc>
          <w:tcPr>
            <w:tcW w:w="887" w:type="dxa"/>
            <w:tcBorders>
              <w:top w:val="nil"/>
              <w:left w:val="nil"/>
              <w:bottom w:val="single" w:sz="4" w:space="0" w:color="auto"/>
              <w:right w:val="nil"/>
            </w:tcBorders>
            <w:shd w:val="clear" w:color="000000" w:fill="BDD7EE"/>
            <w:vAlign w:val="center"/>
            <w:hideMark/>
          </w:tcPr>
          <w:p w14:paraId="7E30A2DB" w14:textId="77777777" w:rsidR="005278E2" w:rsidRPr="005278E2" w:rsidRDefault="005278E2" w:rsidP="00CF187C">
            <w:pPr>
              <w:bidi/>
              <w:spacing w:after="0" w:line="240" w:lineRule="auto"/>
              <w:jc w:val="center"/>
              <w:rPr>
                <w:rFonts w:ascii="Times New Roman" w:eastAsia="Times New Roman" w:hAnsi="Times New Roman" w:cs="B Nazanin"/>
                <w:b/>
                <w:bCs/>
                <w:lang w:bidi="fa-IR"/>
              </w:rPr>
            </w:pPr>
            <w:r w:rsidRPr="005278E2">
              <w:rPr>
                <w:rFonts w:ascii="Times New Roman" w:eastAsia="Times New Roman" w:hAnsi="Times New Roman" w:cs="B Nazanin" w:hint="cs"/>
                <w:b/>
                <w:bCs/>
                <w:rtl/>
                <w:lang w:bidi="fa-IR"/>
              </w:rPr>
              <w:t>تعداد</w:t>
            </w:r>
          </w:p>
        </w:tc>
        <w:tc>
          <w:tcPr>
            <w:tcW w:w="694" w:type="dxa"/>
            <w:tcBorders>
              <w:top w:val="nil"/>
              <w:left w:val="nil"/>
              <w:bottom w:val="single" w:sz="4" w:space="0" w:color="auto"/>
              <w:right w:val="nil"/>
            </w:tcBorders>
            <w:shd w:val="clear" w:color="000000" w:fill="BDD7EE"/>
            <w:vAlign w:val="center"/>
            <w:hideMark/>
          </w:tcPr>
          <w:p w14:paraId="2AE4A8EA" w14:textId="77777777" w:rsidR="005278E2" w:rsidRPr="005278E2" w:rsidRDefault="005278E2" w:rsidP="00CF187C">
            <w:pPr>
              <w:bidi/>
              <w:spacing w:after="0" w:line="240" w:lineRule="auto"/>
              <w:jc w:val="center"/>
              <w:rPr>
                <w:rFonts w:ascii="Times New Roman" w:eastAsia="Times New Roman" w:hAnsi="Times New Roman" w:cs="B Nazanin"/>
                <w:b/>
                <w:bCs/>
                <w:lang w:bidi="fa-IR"/>
              </w:rPr>
            </w:pPr>
            <w:r w:rsidRPr="005278E2">
              <w:rPr>
                <w:rFonts w:ascii="Times New Roman" w:eastAsia="Times New Roman" w:hAnsi="Times New Roman" w:cs="B Nazanin" w:hint="cs"/>
                <w:b/>
                <w:bCs/>
                <w:rtl/>
                <w:lang w:bidi="fa-IR"/>
              </w:rPr>
              <w:t>درصد از کل</w:t>
            </w:r>
          </w:p>
        </w:tc>
        <w:tc>
          <w:tcPr>
            <w:tcW w:w="804" w:type="dxa"/>
            <w:tcBorders>
              <w:top w:val="nil"/>
              <w:left w:val="nil"/>
              <w:bottom w:val="single" w:sz="4" w:space="0" w:color="auto"/>
              <w:right w:val="nil"/>
            </w:tcBorders>
            <w:shd w:val="clear" w:color="000000" w:fill="BDD7EE"/>
            <w:vAlign w:val="center"/>
            <w:hideMark/>
          </w:tcPr>
          <w:p w14:paraId="2130EE81" w14:textId="77777777" w:rsidR="005278E2" w:rsidRPr="005278E2" w:rsidRDefault="005278E2" w:rsidP="00CF187C">
            <w:pPr>
              <w:bidi/>
              <w:spacing w:after="0" w:line="240" w:lineRule="auto"/>
              <w:jc w:val="center"/>
              <w:rPr>
                <w:rFonts w:ascii="Times New Roman" w:eastAsia="Times New Roman" w:hAnsi="Times New Roman" w:cs="B Nazanin"/>
                <w:b/>
                <w:bCs/>
                <w:lang w:bidi="fa-IR"/>
              </w:rPr>
            </w:pPr>
            <w:r w:rsidRPr="005278E2">
              <w:rPr>
                <w:rFonts w:ascii="Times New Roman" w:eastAsia="Times New Roman" w:hAnsi="Times New Roman" w:cs="B Nazanin" w:hint="cs"/>
                <w:b/>
                <w:bCs/>
                <w:lang w:bidi="fa-IR"/>
              </w:rPr>
              <w:t xml:space="preserve"> </w:t>
            </w:r>
            <w:r w:rsidRPr="005278E2">
              <w:rPr>
                <w:rFonts w:ascii="Times New Roman" w:eastAsia="Times New Roman" w:hAnsi="Times New Roman" w:cs="B Nazanin" w:hint="cs"/>
                <w:b/>
                <w:bCs/>
                <w:rtl/>
                <w:lang w:bidi="fa-IR"/>
              </w:rPr>
              <w:t>سن برقراری</w:t>
            </w:r>
          </w:p>
        </w:tc>
        <w:tc>
          <w:tcPr>
            <w:tcW w:w="629" w:type="dxa"/>
            <w:tcBorders>
              <w:top w:val="nil"/>
              <w:left w:val="nil"/>
              <w:bottom w:val="single" w:sz="4" w:space="0" w:color="auto"/>
              <w:right w:val="nil"/>
            </w:tcBorders>
            <w:shd w:val="clear" w:color="000000" w:fill="BDD7EE"/>
            <w:vAlign w:val="center"/>
            <w:hideMark/>
          </w:tcPr>
          <w:p w14:paraId="6D3A8801" w14:textId="77777777" w:rsidR="005278E2" w:rsidRPr="005278E2" w:rsidRDefault="005278E2" w:rsidP="00CF187C">
            <w:pPr>
              <w:bidi/>
              <w:spacing w:after="0" w:line="240" w:lineRule="auto"/>
              <w:jc w:val="center"/>
              <w:rPr>
                <w:rFonts w:ascii="Times New Roman" w:eastAsia="Times New Roman" w:hAnsi="Times New Roman" w:cs="B Nazanin"/>
                <w:b/>
                <w:bCs/>
                <w:lang w:bidi="fa-IR"/>
              </w:rPr>
            </w:pPr>
            <w:r w:rsidRPr="005278E2">
              <w:rPr>
                <w:rFonts w:ascii="Times New Roman" w:eastAsia="Times New Roman" w:hAnsi="Times New Roman" w:cs="B Nazanin" w:hint="cs"/>
                <w:b/>
                <w:bCs/>
                <w:lang w:bidi="fa-IR"/>
              </w:rPr>
              <w:t xml:space="preserve"> </w:t>
            </w:r>
            <w:r w:rsidRPr="005278E2">
              <w:rPr>
                <w:rFonts w:ascii="Times New Roman" w:eastAsia="Times New Roman" w:hAnsi="Times New Roman" w:cs="B Nazanin" w:hint="cs"/>
                <w:b/>
                <w:bCs/>
                <w:rtl/>
                <w:lang w:bidi="fa-IR"/>
              </w:rPr>
              <w:t>سن فعلی</w:t>
            </w:r>
          </w:p>
        </w:tc>
        <w:tc>
          <w:tcPr>
            <w:tcW w:w="648" w:type="dxa"/>
            <w:tcBorders>
              <w:top w:val="nil"/>
              <w:left w:val="nil"/>
              <w:bottom w:val="single" w:sz="4" w:space="0" w:color="auto"/>
              <w:right w:val="nil"/>
            </w:tcBorders>
            <w:shd w:val="clear" w:color="000000" w:fill="BDD7EE"/>
            <w:vAlign w:val="center"/>
            <w:hideMark/>
          </w:tcPr>
          <w:p w14:paraId="79807097" w14:textId="77777777" w:rsidR="005278E2" w:rsidRPr="005278E2" w:rsidRDefault="005278E2" w:rsidP="00CF187C">
            <w:pPr>
              <w:bidi/>
              <w:spacing w:after="0" w:line="240" w:lineRule="auto"/>
              <w:jc w:val="center"/>
              <w:rPr>
                <w:rFonts w:ascii="Times New Roman" w:eastAsia="Times New Roman" w:hAnsi="Times New Roman" w:cs="B Nazanin"/>
                <w:b/>
                <w:bCs/>
                <w:lang w:bidi="fa-IR"/>
              </w:rPr>
            </w:pPr>
            <w:r w:rsidRPr="005278E2">
              <w:rPr>
                <w:rFonts w:ascii="Times New Roman" w:eastAsia="Times New Roman" w:hAnsi="Times New Roman" w:cs="B Nazanin" w:hint="cs"/>
                <w:b/>
                <w:bCs/>
                <w:lang w:bidi="fa-IR"/>
              </w:rPr>
              <w:t xml:space="preserve"> </w:t>
            </w:r>
            <w:r w:rsidRPr="005278E2">
              <w:rPr>
                <w:rFonts w:ascii="Times New Roman" w:eastAsia="Times New Roman" w:hAnsi="Times New Roman" w:cs="B Nazanin" w:hint="cs"/>
                <w:b/>
                <w:bCs/>
                <w:rtl/>
                <w:lang w:bidi="fa-IR"/>
              </w:rPr>
              <w:t>کل سابقه</w:t>
            </w:r>
          </w:p>
        </w:tc>
        <w:tc>
          <w:tcPr>
            <w:tcW w:w="708" w:type="dxa"/>
            <w:tcBorders>
              <w:top w:val="nil"/>
              <w:left w:val="nil"/>
              <w:bottom w:val="single" w:sz="4" w:space="0" w:color="auto"/>
              <w:right w:val="nil"/>
            </w:tcBorders>
            <w:shd w:val="clear" w:color="000000" w:fill="BDD7EE"/>
            <w:vAlign w:val="center"/>
            <w:hideMark/>
          </w:tcPr>
          <w:p w14:paraId="4F6C5627" w14:textId="555419A9" w:rsidR="005278E2" w:rsidRPr="005278E2" w:rsidRDefault="005278E2" w:rsidP="00CF187C">
            <w:pPr>
              <w:bidi/>
              <w:spacing w:after="0" w:line="240" w:lineRule="auto"/>
              <w:jc w:val="center"/>
              <w:rPr>
                <w:rFonts w:ascii="Times New Roman" w:eastAsia="Times New Roman" w:hAnsi="Times New Roman" w:cs="B Nazanin"/>
                <w:b/>
                <w:bCs/>
                <w:lang w:bidi="fa-IR"/>
              </w:rPr>
            </w:pPr>
            <w:r w:rsidRPr="005278E2">
              <w:rPr>
                <w:rFonts w:ascii="Times New Roman" w:eastAsia="Times New Roman" w:hAnsi="Times New Roman" w:cs="B Nazanin" w:hint="cs"/>
                <w:b/>
                <w:bCs/>
                <w:rtl/>
                <w:lang w:bidi="fa-IR"/>
              </w:rPr>
              <w:t>سابقه ارفاقی</w:t>
            </w:r>
          </w:p>
        </w:tc>
        <w:tc>
          <w:tcPr>
            <w:tcW w:w="1367" w:type="dxa"/>
            <w:tcBorders>
              <w:top w:val="nil"/>
              <w:left w:val="nil"/>
              <w:bottom w:val="single" w:sz="4" w:space="0" w:color="auto"/>
              <w:right w:val="nil"/>
            </w:tcBorders>
            <w:shd w:val="clear" w:color="000000" w:fill="BDD7EE"/>
            <w:vAlign w:val="center"/>
            <w:hideMark/>
          </w:tcPr>
          <w:p w14:paraId="0A31F568" w14:textId="77777777" w:rsidR="005278E2" w:rsidRPr="005278E2" w:rsidRDefault="005278E2" w:rsidP="00CF187C">
            <w:pPr>
              <w:bidi/>
              <w:spacing w:after="0" w:line="240" w:lineRule="auto"/>
              <w:jc w:val="center"/>
              <w:rPr>
                <w:rFonts w:ascii="Times New Roman" w:eastAsia="Times New Roman" w:hAnsi="Times New Roman" w:cs="B Nazanin"/>
                <w:b/>
                <w:bCs/>
                <w:lang w:bidi="fa-IR"/>
              </w:rPr>
            </w:pPr>
            <w:r w:rsidRPr="005278E2">
              <w:rPr>
                <w:rFonts w:ascii="Times New Roman" w:eastAsia="Times New Roman" w:hAnsi="Times New Roman" w:cs="B Nazanin" w:hint="cs"/>
                <w:b/>
                <w:bCs/>
                <w:lang w:bidi="fa-IR"/>
              </w:rPr>
              <w:t xml:space="preserve"> </w:t>
            </w:r>
            <w:r w:rsidRPr="005278E2">
              <w:rPr>
                <w:rFonts w:ascii="Times New Roman" w:eastAsia="Times New Roman" w:hAnsi="Times New Roman" w:cs="B Nazanin" w:hint="cs"/>
                <w:b/>
                <w:bCs/>
                <w:rtl/>
                <w:lang w:bidi="fa-IR"/>
              </w:rPr>
              <w:t>مبلغ پایه حکم مستمری</w:t>
            </w:r>
          </w:p>
        </w:tc>
        <w:tc>
          <w:tcPr>
            <w:tcW w:w="1277" w:type="dxa"/>
            <w:tcBorders>
              <w:top w:val="nil"/>
              <w:left w:val="nil"/>
              <w:bottom w:val="nil"/>
              <w:right w:val="nil"/>
            </w:tcBorders>
            <w:shd w:val="clear" w:color="000000" w:fill="BDD7EE"/>
            <w:vAlign w:val="center"/>
            <w:hideMark/>
          </w:tcPr>
          <w:p w14:paraId="39A04516" w14:textId="77777777" w:rsidR="005278E2" w:rsidRPr="005278E2" w:rsidRDefault="005278E2" w:rsidP="00CF187C">
            <w:pPr>
              <w:bidi/>
              <w:spacing w:after="0" w:line="240" w:lineRule="auto"/>
              <w:jc w:val="center"/>
              <w:rPr>
                <w:rFonts w:ascii="Times New Roman" w:eastAsia="Times New Roman" w:hAnsi="Times New Roman" w:cs="B Nazanin"/>
                <w:b/>
                <w:bCs/>
                <w:lang w:bidi="fa-IR"/>
              </w:rPr>
            </w:pPr>
            <w:r w:rsidRPr="005278E2">
              <w:rPr>
                <w:rFonts w:ascii="Times New Roman" w:eastAsia="Times New Roman" w:hAnsi="Times New Roman" w:cs="B Nazanin" w:hint="cs"/>
                <w:b/>
                <w:bCs/>
                <w:rtl/>
                <w:lang w:bidi="fa-IR"/>
              </w:rPr>
              <w:t>مبلغ ناخالص مستمری</w:t>
            </w:r>
            <w:r w:rsidRPr="005278E2">
              <w:rPr>
                <w:rFonts w:ascii="Times New Roman" w:eastAsia="Times New Roman" w:hAnsi="Times New Roman" w:cs="B Nazanin" w:hint="cs"/>
                <w:b/>
                <w:bCs/>
                <w:lang w:bidi="fa-IR"/>
              </w:rPr>
              <w:t xml:space="preserve"> </w:t>
            </w:r>
            <w:r w:rsidRPr="005278E2">
              <w:rPr>
                <w:rFonts w:ascii="Times New Roman" w:eastAsia="Times New Roman" w:hAnsi="Times New Roman" w:cs="B Nazanin" w:hint="cs"/>
                <w:b/>
                <w:bCs/>
                <w:rtl/>
                <w:lang w:bidi="fa-IR"/>
              </w:rPr>
              <w:t>پرداختی</w:t>
            </w:r>
          </w:p>
        </w:tc>
      </w:tr>
      <w:tr w:rsidR="005278E2" w:rsidRPr="005278E2" w14:paraId="6D56F215" w14:textId="77777777" w:rsidTr="002126D1">
        <w:trPr>
          <w:gridAfter w:val="1"/>
          <w:wAfter w:w="6" w:type="dxa"/>
          <w:cantSplit/>
          <w:trHeight w:val="457"/>
        </w:trPr>
        <w:tc>
          <w:tcPr>
            <w:tcW w:w="511" w:type="dxa"/>
            <w:vMerge w:val="restart"/>
            <w:tcBorders>
              <w:top w:val="nil"/>
              <w:left w:val="nil"/>
              <w:bottom w:val="single" w:sz="4" w:space="0" w:color="000000"/>
              <w:right w:val="nil"/>
            </w:tcBorders>
            <w:shd w:val="clear" w:color="000000" w:fill="BDD7EE"/>
            <w:textDirection w:val="tbRl"/>
            <w:vAlign w:val="center"/>
            <w:hideMark/>
          </w:tcPr>
          <w:p w14:paraId="63C50A3D" w14:textId="77777777" w:rsidR="005278E2" w:rsidRPr="005278E2" w:rsidRDefault="005278E2" w:rsidP="00CF187C">
            <w:pPr>
              <w:bidi/>
              <w:spacing w:after="0" w:line="240" w:lineRule="auto"/>
              <w:jc w:val="center"/>
              <w:rPr>
                <w:rFonts w:ascii="Times New Roman" w:eastAsia="Times New Roman" w:hAnsi="Times New Roman" w:cs="B Nazanin"/>
                <w:b/>
                <w:bCs/>
                <w:lang w:bidi="fa-IR"/>
              </w:rPr>
            </w:pPr>
            <w:r w:rsidRPr="005278E2">
              <w:rPr>
                <w:rFonts w:ascii="Times New Roman" w:eastAsia="Times New Roman" w:hAnsi="Times New Roman" w:cs="B Nazanin" w:hint="cs"/>
                <w:b/>
                <w:bCs/>
                <w:rtl/>
                <w:lang w:bidi="fa-IR"/>
              </w:rPr>
              <w:t>10609</w:t>
            </w:r>
          </w:p>
        </w:tc>
        <w:tc>
          <w:tcPr>
            <w:tcW w:w="1442" w:type="dxa"/>
            <w:vMerge w:val="restart"/>
            <w:tcBorders>
              <w:top w:val="nil"/>
              <w:left w:val="nil"/>
              <w:bottom w:val="single" w:sz="4" w:space="0" w:color="000000"/>
              <w:right w:val="nil"/>
            </w:tcBorders>
            <w:shd w:val="clear" w:color="000000" w:fill="BDD7EE"/>
            <w:vAlign w:val="center"/>
            <w:hideMark/>
          </w:tcPr>
          <w:p w14:paraId="1926A0E7" w14:textId="77777777" w:rsidR="005278E2" w:rsidRPr="005278E2" w:rsidRDefault="005278E2" w:rsidP="00CF187C">
            <w:pPr>
              <w:bidi/>
              <w:spacing w:after="0" w:line="240" w:lineRule="auto"/>
              <w:jc w:val="center"/>
              <w:rPr>
                <w:rFonts w:ascii="Times New Roman" w:eastAsia="Times New Roman" w:hAnsi="Times New Roman" w:cs="B Nazanin"/>
                <w:b/>
                <w:bCs/>
                <w:rtl/>
                <w:lang w:bidi="fa-IR"/>
              </w:rPr>
            </w:pPr>
            <w:r w:rsidRPr="005278E2">
              <w:rPr>
                <w:rFonts w:ascii="Times New Roman" w:eastAsia="Times New Roman" w:hAnsi="Times New Roman" w:cs="B Nazanin" w:hint="cs"/>
                <w:b/>
                <w:bCs/>
                <w:rtl/>
                <w:lang w:bidi="fa-IR"/>
              </w:rPr>
              <w:t>قانون اصلاح تبصره 2 الحاقی ماده 76 (با سابقه متوالی)</w:t>
            </w:r>
          </w:p>
        </w:tc>
        <w:tc>
          <w:tcPr>
            <w:tcW w:w="567" w:type="dxa"/>
            <w:tcBorders>
              <w:top w:val="nil"/>
              <w:left w:val="nil"/>
              <w:bottom w:val="single" w:sz="4" w:space="0" w:color="auto"/>
              <w:right w:val="nil"/>
            </w:tcBorders>
            <w:shd w:val="clear" w:color="000000" w:fill="BDD7EE"/>
            <w:vAlign w:val="center"/>
            <w:hideMark/>
          </w:tcPr>
          <w:p w14:paraId="79F7701E" w14:textId="77777777" w:rsidR="005278E2" w:rsidRPr="005278E2" w:rsidRDefault="005278E2" w:rsidP="00CF187C">
            <w:pPr>
              <w:bidi/>
              <w:spacing w:after="0" w:line="240" w:lineRule="auto"/>
              <w:jc w:val="center"/>
              <w:rPr>
                <w:rFonts w:ascii="Times New Roman" w:eastAsia="Times New Roman" w:hAnsi="Times New Roman" w:cs="B Nazanin"/>
                <w:b/>
                <w:bCs/>
                <w:rtl/>
                <w:lang w:bidi="fa-IR"/>
              </w:rPr>
            </w:pPr>
            <w:r w:rsidRPr="005278E2">
              <w:rPr>
                <w:rFonts w:ascii="Times New Roman" w:eastAsia="Times New Roman" w:hAnsi="Times New Roman" w:cs="B Nazanin" w:hint="cs"/>
                <w:b/>
                <w:bCs/>
                <w:rtl/>
                <w:lang w:bidi="fa-IR"/>
              </w:rPr>
              <w:t>مرد</w:t>
            </w:r>
          </w:p>
        </w:tc>
        <w:tc>
          <w:tcPr>
            <w:tcW w:w="887" w:type="dxa"/>
            <w:tcBorders>
              <w:top w:val="nil"/>
              <w:left w:val="nil"/>
              <w:bottom w:val="single" w:sz="4" w:space="0" w:color="auto"/>
              <w:right w:val="nil"/>
            </w:tcBorders>
            <w:shd w:val="clear" w:color="auto" w:fill="auto"/>
            <w:noWrap/>
            <w:vAlign w:val="center"/>
            <w:hideMark/>
          </w:tcPr>
          <w:p w14:paraId="24952390"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250,444</w:t>
            </w:r>
          </w:p>
        </w:tc>
        <w:tc>
          <w:tcPr>
            <w:tcW w:w="694" w:type="dxa"/>
            <w:tcBorders>
              <w:top w:val="nil"/>
              <w:left w:val="nil"/>
              <w:bottom w:val="single" w:sz="4" w:space="0" w:color="auto"/>
              <w:right w:val="nil"/>
            </w:tcBorders>
            <w:shd w:val="clear" w:color="auto" w:fill="auto"/>
            <w:noWrap/>
            <w:vAlign w:val="center"/>
            <w:hideMark/>
          </w:tcPr>
          <w:p w14:paraId="08821E1D"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88/5%</w:t>
            </w:r>
          </w:p>
        </w:tc>
        <w:tc>
          <w:tcPr>
            <w:tcW w:w="804" w:type="dxa"/>
            <w:tcBorders>
              <w:top w:val="nil"/>
              <w:left w:val="nil"/>
              <w:bottom w:val="single" w:sz="4" w:space="0" w:color="auto"/>
              <w:right w:val="nil"/>
            </w:tcBorders>
            <w:shd w:val="clear" w:color="auto" w:fill="auto"/>
            <w:noWrap/>
            <w:vAlign w:val="center"/>
            <w:hideMark/>
          </w:tcPr>
          <w:p w14:paraId="02C9E700"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46/5</w:t>
            </w:r>
          </w:p>
        </w:tc>
        <w:tc>
          <w:tcPr>
            <w:tcW w:w="629" w:type="dxa"/>
            <w:tcBorders>
              <w:top w:val="nil"/>
              <w:left w:val="nil"/>
              <w:bottom w:val="single" w:sz="4" w:space="0" w:color="auto"/>
              <w:right w:val="nil"/>
            </w:tcBorders>
            <w:shd w:val="clear" w:color="auto" w:fill="auto"/>
            <w:noWrap/>
            <w:vAlign w:val="center"/>
            <w:hideMark/>
          </w:tcPr>
          <w:p w14:paraId="16AFA1C7"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57/3</w:t>
            </w:r>
          </w:p>
        </w:tc>
        <w:tc>
          <w:tcPr>
            <w:tcW w:w="648" w:type="dxa"/>
            <w:tcBorders>
              <w:top w:val="nil"/>
              <w:left w:val="nil"/>
              <w:bottom w:val="single" w:sz="4" w:space="0" w:color="auto"/>
              <w:right w:val="nil"/>
            </w:tcBorders>
            <w:shd w:val="clear" w:color="auto" w:fill="auto"/>
            <w:noWrap/>
            <w:vAlign w:val="center"/>
            <w:hideMark/>
          </w:tcPr>
          <w:p w14:paraId="6ADDFA4D"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33/4</w:t>
            </w:r>
          </w:p>
        </w:tc>
        <w:tc>
          <w:tcPr>
            <w:tcW w:w="708" w:type="dxa"/>
            <w:tcBorders>
              <w:top w:val="nil"/>
              <w:left w:val="nil"/>
              <w:bottom w:val="single" w:sz="4" w:space="0" w:color="auto"/>
              <w:right w:val="nil"/>
            </w:tcBorders>
            <w:shd w:val="clear" w:color="auto" w:fill="auto"/>
            <w:noWrap/>
            <w:vAlign w:val="center"/>
            <w:hideMark/>
          </w:tcPr>
          <w:p w14:paraId="60D856DA"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10/0</w:t>
            </w:r>
          </w:p>
        </w:tc>
        <w:tc>
          <w:tcPr>
            <w:tcW w:w="1367" w:type="dxa"/>
            <w:tcBorders>
              <w:top w:val="nil"/>
              <w:left w:val="nil"/>
              <w:bottom w:val="single" w:sz="4" w:space="0" w:color="auto"/>
              <w:right w:val="nil"/>
            </w:tcBorders>
            <w:shd w:val="clear" w:color="auto" w:fill="auto"/>
            <w:noWrap/>
            <w:vAlign w:val="center"/>
            <w:hideMark/>
          </w:tcPr>
          <w:p w14:paraId="6688E533"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135,798,037</w:t>
            </w:r>
          </w:p>
        </w:tc>
        <w:tc>
          <w:tcPr>
            <w:tcW w:w="1277" w:type="dxa"/>
            <w:tcBorders>
              <w:top w:val="single" w:sz="4" w:space="0" w:color="auto"/>
              <w:left w:val="nil"/>
              <w:bottom w:val="single" w:sz="4" w:space="0" w:color="auto"/>
              <w:right w:val="nil"/>
            </w:tcBorders>
            <w:shd w:val="clear" w:color="auto" w:fill="auto"/>
            <w:noWrap/>
            <w:vAlign w:val="center"/>
            <w:hideMark/>
          </w:tcPr>
          <w:p w14:paraId="2CCDC6F8"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157,211,797</w:t>
            </w:r>
          </w:p>
        </w:tc>
      </w:tr>
      <w:tr w:rsidR="005278E2" w:rsidRPr="005278E2" w14:paraId="68AEFF53" w14:textId="77777777" w:rsidTr="002126D1">
        <w:trPr>
          <w:gridAfter w:val="1"/>
          <w:wAfter w:w="6" w:type="dxa"/>
          <w:cantSplit/>
          <w:trHeight w:val="458"/>
        </w:trPr>
        <w:tc>
          <w:tcPr>
            <w:tcW w:w="511" w:type="dxa"/>
            <w:vMerge/>
            <w:tcBorders>
              <w:top w:val="nil"/>
              <w:left w:val="nil"/>
              <w:bottom w:val="single" w:sz="4" w:space="0" w:color="000000"/>
              <w:right w:val="nil"/>
            </w:tcBorders>
            <w:vAlign w:val="center"/>
            <w:hideMark/>
          </w:tcPr>
          <w:p w14:paraId="3B91EF3D" w14:textId="77777777" w:rsidR="005278E2" w:rsidRPr="005278E2" w:rsidRDefault="005278E2" w:rsidP="00CF187C">
            <w:pPr>
              <w:bidi/>
              <w:spacing w:after="0" w:line="240" w:lineRule="auto"/>
              <w:rPr>
                <w:rFonts w:ascii="Times New Roman" w:eastAsia="Times New Roman" w:hAnsi="Times New Roman" w:cs="B Nazanin"/>
                <w:b/>
                <w:bCs/>
                <w:lang w:bidi="fa-IR"/>
              </w:rPr>
            </w:pPr>
          </w:p>
        </w:tc>
        <w:tc>
          <w:tcPr>
            <w:tcW w:w="1442" w:type="dxa"/>
            <w:vMerge/>
            <w:tcBorders>
              <w:top w:val="nil"/>
              <w:left w:val="nil"/>
              <w:bottom w:val="single" w:sz="4" w:space="0" w:color="000000"/>
              <w:right w:val="nil"/>
            </w:tcBorders>
            <w:vAlign w:val="center"/>
            <w:hideMark/>
          </w:tcPr>
          <w:p w14:paraId="6893C84E" w14:textId="77777777" w:rsidR="005278E2" w:rsidRPr="005278E2" w:rsidRDefault="005278E2" w:rsidP="00CF187C">
            <w:pPr>
              <w:bidi/>
              <w:spacing w:after="0" w:line="240" w:lineRule="auto"/>
              <w:rPr>
                <w:rFonts w:ascii="Times New Roman" w:eastAsia="Times New Roman" w:hAnsi="Times New Roman" w:cs="B Nazanin"/>
                <w:b/>
                <w:bCs/>
                <w:lang w:bidi="fa-IR"/>
              </w:rPr>
            </w:pPr>
          </w:p>
        </w:tc>
        <w:tc>
          <w:tcPr>
            <w:tcW w:w="567" w:type="dxa"/>
            <w:tcBorders>
              <w:top w:val="nil"/>
              <w:left w:val="nil"/>
              <w:bottom w:val="single" w:sz="4" w:space="0" w:color="auto"/>
              <w:right w:val="nil"/>
            </w:tcBorders>
            <w:shd w:val="clear" w:color="000000" w:fill="BDD7EE"/>
            <w:vAlign w:val="center"/>
            <w:hideMark/>
          </w:tcPr>
          <w:p w14:paraId="08784DAD" w14:textId="77777777" w:rsidR="005278E2" w:rsidRPr="005278E2" w:rsidRDefault="005278E2" w:rsidP="00CF187C">
            <w:pPr>
              <w:bidi/>
              <w:spacing w:after="0" w:line="240" w:lineRule="auto"/>
              <w:jc w:val="center"/>
              <w:rPr>
                <w:rFonts w:ascii="Times New Roman" w:eastAsia="Times New Roman" w:hAnsi="Times New Roman" w:cs="B Nazanin"/>
                <w:b/>
                <w:bCs/>
                <w:lang w:bidi="fa-IR"/>
              </w:rPr>
            </w:pPr>
            <w:r w:rsidRPr="005278E2">
              <w:rPr>
                <w:rFonts w:ascii="Times New Roman" w:eastAsia="Times New Roman" w:hAnsi="Times New Roman" w:cs="B Nazanin" w:hint="cs"/>
                <w:b/>
                <w:bCs/>
                <w:rtl/>
                <w:lang w:bidi="fa-IR"/>
              </w:rPr>
              <w:t>زن</w:t>
            </w:r>
          </w:p>
        </w:tc>
        <w:tc>
          <w:tcPr>
            <w:tcW w:w="887" w:type="dxa"/>
            <w:tcBorders>
              <w:top w:val="nil"/>
              <w:left w:val="nil"/>
              <w:bottom w:val="single" w:sz="4" w:space="0" w:color="auto"/>
              <w:right w:val="nil"/>
            </w:tcBorders>
            <w:shd w:val="clear" w:color="auto" w:fill="auto"/>
            <w:noWrap/>
            <w:vAlign w:val="center"/>
            <w:hideMark/>
          </w:tcPr>
          <w:p w14:paraId="0A48AA8F"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3,813</w:t>
            </w:r>
          </w:p>
        </w:tc>
        <w:tc>
          <w:tcPr>
            <w:tcW w:w="694" w:type="dxa"/>
            <w:tcBorders>
              <w:top w:val="nil"/>
              <w:left w:val="nil"/>
              <w:bottom w:val="single" w:sz="4" w:space="0" w:color="auto"/>
              <w:right w:val="nil"/>
            </w:tcBorders>
            <w:shd w:val="clear" w:color="auto" w:fill="auto"/>
            <w:noWrap/>
            <w:vAlign w:val="center"/>
            <w:hideMark/>
          </w:tcPr>
          <w:p w14:paraId="20C3F915"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1/3%</w:t>
            </w:r>
          </w:p>
        </w:tc>
        <w:tc>
          <w:tcPr>
            <w:tcW w:w="804" w:type="dxa"/>
            <w:tcBorders>
              <w:top w:val="nil"/>
              <w:left w:val="nil"/>
              <w:bottom w:val="single" w:sz="4" w:space="0" w:color="auto"/>
              <w:right w:val="nil"/>
            </w:tcBorders>
            <w:shd w:val="clear" w:color="auto" w:fill="auto"/>
            <w:noWrap/>
            <w:vAlign w:val="center"/>
            <w:hideMark/>
          </w:tcPr>
          <w:p w14:paraId="193758E6"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46/3</w:t>
            </w:r>
          </w:p>
        </w:tc>
        <w:tc>
          <w:tcPr>
            <w:tcW w:w="629" w:type="dxa"/>
            <w:tcBorders>
              <w:top w:val="nil"/>
              <w:left w:val="nil"/>
              <w:bottom w:val="single" w:sz="4" w:space="0" w:color="auto"/>
              <w:right w:val="nil"/>
            </w:tcBorders>
            <w:shd w:val="clear" w:color="auto" w:fill="auto"/>
            <w:noWrap/>
            <w:vAlign w:val="center"/>
            <w:hideMark/>
          </w:tcPr>
          <w:p w14:paraId="7B5A20DB"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57/7</w:t>
            </w:r>
          </w:p>
        </w:tc>
        <w:tc>
          <w:tcPr>
            <w:tcW w:w="648" w:type="dxa"/>
            <w:tcBorders>
              <w:top w:val="nil"/>
              <w:left w:val="nil"/>
              <w:bottom w:val="single" w:sz="4" w:space="0" w:color="auto"/>
              <w:right w:val="nil"/>
            </w:tcBorders>
            <w:shd w:val="clear" w:color="auto" w:fill="auto"/>
            <w:noWrap/>
            <w:vAlign w:val="center"/>
            <w:hideMark/>
          </w:tcPr>
          <w:p w14:paraId="4BAB5F54"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32/7</w:t>
            </w:r>
          </w:p>
        </w:tc>
        <w:tc>
          <w:tcPr>
            <w:tcW w:w="708" w:type="dxa"/>
            <w:tcBorders>
              <w:top w:val="nil"/>
              <w:left w:val="nil"/>
              <w:bottom w:val="single" w:sz="4" w:space="0" w:color="auto"/>
              <w:right w:val="nil"/>
            </w:tcBorders>
            <w:shd w:val="clear" w:color="auto" w:fill="auto"/>
            <w:noWrap/>
            <w:vAlign w:val="center"/>
            <w:hideMark/>
          </w:tcPr>
          <w:p w14:paraId="0874F768"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10/1</w:t>
            </w:r>
          </w:p>
        </w:tc>
        <w:tc>
          <w:tcPr>
            <w:tcW w:w="1367" w:type="dxa"/>
            <w:tcBorders>
              <w:top w:val="nil"/>
              <w:left w:val="nil"/>
              <w:bottom w:val="single" w:sz="4" w:space="0" w:color="auto"/>
              <w:right w:val="nil"/>
            </w:tcBorders>
            <w:shd w:val="clear" w:color="auto" w:fill="auto"/>
            <w:noWrap/>
            <w:vAlign w:val="center"/>
            <w:hideMark/>
          </w:tcPr>
          <w:p w14:paraId="0A43F4C0"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107,776,216</w:t>
            </w:r>
          </w:p>
        </w:tc>
        <w:tc>
          <w:tcPr>
            <w:tcW w:w="1277" w:type="dxa"/>
            <w:tcBorders>
              <w:top w:val="nil"/>
              <w:left w:val="nil"/>
              <w:bottom w:val="single" w:sz="4" w:space="0" w:color="auto"/>
              <w:right w:val="nil"/>
            </w:tcBorders>
            <w:shd w:val="clear" w:color="auto" w:fill="auto"/>
            <w:noWrap/>
            <w:vAlign w:val="center"/>
            <w:hideMark/>
          </w:tcPr>
          <w:p w14:paraId="6C11246B"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114,861,621</w:t>
            </w:r>
          </w:p>
        </w:tc>
      </w:tr>
      <w:tr w:rsidR="005278E2" w:rsidRPr="005278E2" w14:paraId="6A6A9878" w14:textId="77777777" w:rsidTr="002126D1">
        <w:trPr>
          <w:gridAfter w:val="1"/>
          <w:wAfter w:w="6" w:type="dxa"/>
          <w:cantSplit/>
          <w:trHeight w:val="458"/>
        </w:trPr>
        <w:tc>
          <w:tcPr>
            <w:tcW w:w="511" w:type="dxa"/>
            <w:vMerge/>
            <w:tcBorders>
              <w:top w:val="nil"/>
              <w:left w:val="nil"/>
              <w:bottom w:val="single" w:sz="4" w:space="0" w:color="000000"/>
              <w:right w:val="nil"/>
            </w:tcBorders>
            <w:vAlign w:val="center"/>
            <w:hideMark/>
          </w:tcPr>
          <w:p w14:paraId="1C860712" w14:textId="77777777" w:rsidR="005278E2" w:rsidRPr="005278E2" w:rsidRDefault="005278E2" w:rsidP="00CF187C">
            <w:pPr>
              <w:bidi/>
              <w:spacing w:after="0" w:line="240" w:lineRule="auto"/>
              <w:rPr>
                <w:rFonts w:ascii="Times New Roman" w:eastAsia="Times New Roman" w:hAnsi="Times New Roman" w:cs="B Nazanin"/>
                <w:b/>
                <w:bCs/>
                <w:lang w:bidi="fa-IR"/>
              </w:rPr>
            </w:pPr>
          </w:p>
        </w:tc>
        <w:tc>
          <w:tcPr>
            <w:tcW w:w="1442" w:type="dxa"/>
            <w:vMerge/>
            <w:tcBorders>
              <w:top w:val="nil"/>
              <w:left w:val="nil"/>
              <w:bottom w:val="single" w:sz="4" w:space="0" w:color="000000"/>
              <w:right w:val="nil"/>
            </w:tcBorders>
            <w:vAlign w:val="center"/>
            <w:hideMark/>
          </w:tcPr>
          <w:p w14:paraId="5CC9F0F0" w14:textId="77777777" w:rsidR="005278E2" w:rsidRPr="005278E2" w:rsidRDefault="005278E2" w:rsidP="00CF187C">
            <w:pPr>
              <w:bidi/>
              <w:spacing w:after="0" w:line="240" w:lineRule="auto"/>
              <w:rPr>
                <w:rFonts w:ascii="Times New Roman" w:eastAsia="Times New Roman" w:hAnsi="Times New Roman" w:cs="B Nazanin"/>
                <w:b/>
                <w:bCs/>
                <w:lang w:bidi="fa-IR"/>
              </w:rPr>
            </w:pPr>
          </w:p>
        </w:tc>
        <w:tc>
          <w:tcPr>
            <w:tcW w:w="567" w:type="dxa"/>
            <w:tcBorders>
              <w:top w:val="nil"/>
              <w:left w:val="nil"/>
              <w:bottom w:val="single" w:sz="4" w:space="0" w:color="auto"/>
              <w:right w:val="nil"/>
            </w:tcBorders>
            <w:shd w:val="clear" w:color="000000" w:fill="BDD7EE"/>
            <w:vAlign w:val="center"/>
            <w:hideMark/>
          </w:tcPr>
          <w:p w14:paraId="4A2D1841" w14:textId="77777777" w:rsidR="005278E2" w:rsidRPr="005278E2" w:rsidRDefault="005278E2" w:rsidP="00CF187C">
            <w:pPr>
              <w:bidi/>
              <w:spacing w:after="0" w:line="240" w:lineRule="auto"/>
              <w:jc w:val="center"/>
              <w:rPr>
                <w:rFonts w:ascii="Times New Roman" w:eastAsia="Times New Roman" w:hAnsi="Times New Roman" w:cs="B Nazanin"/>
                <w:b/>
                <w:bCs/>
                <w:lang w:bidi="fa-IR"/>
              </w:rPr>
            </w:pPr>
            <w:r w:rsidRPr="005278E2">
              <w:rPr>
                <w:rFonts w:ascii="Times New Roman" w:eastAsia="Times New Roman" w:hAnsi="Times New Roman" w:cs="B Nazanin" w:hint="cs"/>
                <w:b/>
                <w:bCs/>
                <w:rtl/>
                <w:lang w:bidi="fa-IR"/>
              </w:rPr>
              <w:t>کل</w:t>
            </w:r>
          </w:p>
        </w:tc>
        <w:tc>
          <w:tcPr>
            <w:tcW w:w="887" w:type="dxa"/>
            <w:tcBorders>
              <w:top w:val="nil"/>
              <w:left w:val="nil"/>
              <w:bottom w:val="single" w:sz="4" w:space="0" w:color="auto"/>
              <w:right w:val="nil"/>
            </w:tcBorders>
            <w:shd w:val="clear" w:color="000000" w:fill="DDEBF7"/>
            <w:noWrap/>
            <w:vAlign w:val="center"/>
            <w:hideMark/>
          </w:tcPr>
          <w:p w14:paraId="3F085320"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254,257</w:t>
            </w:r>
          </w:p>
        </w:tc>
        <w:tc>
          <w:tcPr>
            <w:tcW w:w="694" w:type="dxa"/>
            <w:tcBorders>
              <w:top w:val="nil"/>
              <w:left w:val="nil"/>
              <w:bottom w:val="single" w:sz="4" w:space="0" w:color="auto"/>
              <w:right w:val="nil"/>
            </w:tcBorders>
            <w:shd w:val="clear" w:color="000000" w:fill="DDEBF7"/>
            <w:noWrap/>
            <w:vAlign w:val="center"/>
            <w:hideMark/>
          </w:tcPr>
          <w:p w14:paraId="3D69C07A"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89/8%</w:t>
            </w:r>
          </w:p>
        </w:tc>
        <w:tc>
          <w:tcPr>
            <w:tcW w:w="804" w:type="dxa"/>
            <w:tcBorders>
              <w:top w:val="nil"/>
              <w:left w:val="nil"/>
              <w:bottom w:val="single" w:sz="4" w:space="0" w:color="auto"/>
              <w:right w:val="nil"/>
            </w:tcBorders>
            <w:shd w:val="clear" w:color="000000" w:fill="DDEBF7"/>
            <w:noWrap/>
            <w:vAlign w:val="center"/>
            <w:hideMark/>
          </w:tcPr>
          <w:p w14:paraId="1D09D799"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46/5</w:t>
            </w:r>
          </w:p>
        </w:tc>
        <w:tc>
          <w:tcPr>
            <w:tcW w:w="629" w:type="dxa"/>
            <w:tcBorders>
              <w:top w:val="nil"/>
              <w:left w:val="nil"/>
              <w:bottom w:val="single" w:sz="4" w:space="0" w:color="auto"/>
              <w:right w:val="nil"/>
            </w:tcBorders>
            <w:shd w:val="clear" w:color="000000" w:fill="DDEBF7"/>
            <w:noWrap/>
            <w:vAlign w:val="center"/>
            <w:hideMark/>
          </w:tcPr>
          <w:p w14:paraId="1DA0C2CE"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57/3</w:t>
            </w:r>
          </w:p>
        </w:tc>
        <w:tc>
          <w:tcPr>
            <w:tcW w:w="648" w:type="dxa"/>
            <w:tcBorders>
              <w:top w:val="nil"/>
              <w:left w:val="nil"/>
              <w:bottom w:val="single" w:sz="4" w:space="0" w:color="auto"/>
              <w:right w:val="nil"/>
            </w:tcBorders>
            <w:shd w:val="clear" w:color="000000" w:fill="DDEBF7"/>
            <w:noWrap/>
            <w:vAlign w:val="center"/>
            <w:hideMark/>
          </w:tcPr>
          <w:p w14:paraId="3B5E117B"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33/4</w:t>
            </w:r>
          </w:p>
        </w:tc>
        <w:tc>
          <w:tcPr>
            <w:tcW w:w="708" w:type="dxa"/>
            <w:tcBorders>
              <w:top w:val="nil"/>
              <w:left w:val="nil"/>
              <w:bottom w:val="single" w:sz="4" w:space="0" w:color="auto"/>
              <w:right w:val="nil"/>
            </w:tcBorders>
            <w:shd w:val="clear" w:color="000000" w:fill="DDEBF7"/>
            <w:noWrap/>
            <w:vAlign w:val="center"/>
            <w:hideMark/>
          </w:tcPr>
          <w:p w14:paraId="22D181D0"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10/0</w:t>
            </w:r>
          </w:p>
        </w:tc>
        <w:tc>
          <w:tcPr>
            <w:tcW w:w="1367" w:type="dxa"/>
            <w:tcBorders>
              <w:top w:val="nil"/>
              <w:left w:val="nil"/>
              <w:bottom w:val="single" w:sz="4" w:space="0" w:color="auto"/>
              <w:right w:val="nil"/>
            </w:tcBorders>
            <w:shd w:val="clear" w:color="000000" w:fill="DDEBF7"/>
            <w:noWrap/>
            <w:vAlign w:val="center"/>
            <w:hideMark/>
          </w:tcPr>
          <w:p w14:paraId="5A6DD224"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135,377,804</w:t>
            </w:r>
          </w:p>
        </w:tc>
        <w:tc>
          <w:tcPr>
            <w:tcW w:w="1277" w:type="dxa"/>
            <w:tcBorders>
              <w:top w:val="nil"/>
              <w:left w:val="nil"/>
              <w:bottom w:val="single" w:sz="4" w:space="0" w:color="auto"/>
              <w:right w:val="nil"/>
            </w:tcBorders>
            <w:shd w:val="clear" w:color="000000" w:fill="DDEBF7"/>
            <w:noWrap/>
            <w:vAlign w:val="center"/>
            <w:hideMark/>
          </w:tcPr>
          <w:p w14:paraId="42239727"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156,576,687</w:t>
            </w:r>
          </w:p>
        </w:tc>
      </w:tr>
      <w:tr w:rsidR="005278E2" w:rsidRPr="005278E2" w14:paraId="660B174E" w14:textId="77777777" w:rsidTr="002126D1">
        <w:trPr>
          <w:gridAfter w:val="1"/>
          <w:wAfter w:w="6" w:type="dxa"/>
          <w:cantSplit/>
          <w:trHeight w:val="458"/>
        </w:trPr>
        <w:tc>
          <w:tcPr>
            <w:tcW w:w="511" w:type="dxa"/>
            <w:vMerge w:val="restart"/>
            <w:tcBorders>
              <w:top w:val="nil"/>
              <w:left w:val="nil"/>
              <w:bottom w:val="single" w:sz="4" w:space="0" w:color="000000"/>
              <w:right w:val="nil"/>
            </w:tcBorders>
            <w:shd w:val="clear" w:color="000000" w:fill="BDD7EE"/>
            <w:textDirection w:val="tbRl"/>
            <w:vAlign w:val="center"/>
            <w:hideMark/>
          </w:tcPr>
          <w:p w14:paraId="1668239D" w14:textId="77777777" w:rsidR="005278E2" w:rsidRPr="005278E2" w:rsidRDefault="005278E2" w:rsidP="00CF187C">
            <w:pPr>
              <w:bidi/>
              <w:spacing w:after="0" w:line="240" w:lineRule="auto"/>
              <w:jc w:val="center"/>
              <w:rPr>
                <w:rFonts w:ascii="Times New Roman" w:eastAsia="Times New Roman" w:hAnsi="Times New Roman" w:cs="B Nazanin"/>
                <w:b/>
                <w:bCs/>
                <w:lang w:bidi="fa-IR"/>
              </w:rPr>
            </w:pPr>
            <w:r w:rsidRPr="005278E2">
              <w:rPr>
                <w:rFonts w:ascii="Times New Roman" w:eastAsia="Times New Roman" w:hAnsi="Times New Roman" w:cs="B Nazanin" w:hint="cs"/>
                <w:b/>
                <w:bCs/>
                <w:rtl/>
                <w:lang w:bidi="fa-IR"/>
              </w:rPr>
              <w:t>10610</w:t>
            </w:r>
          </w:p>
        </w:tc>
        <w:tc>
          <w:tcPr>
            <w:tcW w:w="1442" w:type="dxa"/>
            <w:vMerge w:val="restart"/>
            <w:tcBorders>
              <w:top w:val="nil"/>
              <w:left w:val="nil"/>
              <w:bottom w:val="single" w:sz="4" w:space="0" w:color="000000"/>
              <w:right w:val="nil"/>
            </w:tcBorders>
            <w:shd w:val="clear" w:color="000000" w:fill="BDD7EE"/>
            <w:vAlign w:val="center"/>
            <w:hideMark/>
          </w:tcPr>
          <w:p w14:paraId="342B06B7" w14:textId="77777777" w:rsidR="005278E2" w:rsidRPr="005278E2" w:rsidRDefault="005278E2" w:rsidP="00CF187C">
            <w:pPr>
              <w:bidi/>
              <w:spacing w:after="0" w:line="240" w:lineRule="auto"/>
              <w:jc w:val="center"/>
              <w:rPr>
                <w:rFonts w:ascii="Times New Roman" w:eastAsia="Times New Roman" w:hAnsi="Times New Roman" w:cs="B Nazanin"/>
                <w:b/>
                <w:bCs/>
                <w:rtl/>
                <w:lang w:bidi="fa-IR"/>
              </w:rPr>
            </w:pPr>
            <w:r w:rsidRPr="005278E2">
              <w:rPr>
                <w:rFonts w:ascii="Times New Roman" w:eastAsia="Times New Roman" w:hAnsi="Times New Roman" w:cs="B Nazanin" w:hint="cs"/>
                <w:b/>
                <w:bCs/>
                <w:rtl/>
                <w:lang w:bidi="fa-IR"/>
              </w:rPr>
              <w:t>قانون اصلاح تبصره 2 الحاقی ماده 76 (با سابقه متناوب)</w:t>
            </w:r>
          </w:p>
        </w:tc>
        <w:tc>
          <w:tcPr>
            <w:tcW w:w="567" w:type="dxa"/>
            <w:tcBorders>
              <w:top w:val="nil"/>
              <w:left w:val="nil"/>
              <w:bottom w:val="single" w:sz="4" w:space="0" w:color="auto"/>
              <w:right w:val="nil"/>
            </w:tcBorders>
            <w:shd w:val="clear" w:color="000000" w:fill="BDD7EE"/>
            <w:vAlign w:val="center"/>
            <w:hideMark/>
          </w:tcPr>
          <w:p w14:paraId="71AD7BA9" w14:textId="77777777" w:rsidR="005278E2" w:rsidRPr="005278E2" w:rsidRDefault="005278E2" w:rsidP="00CF187C">
            <w:pPr>
              <w:bidi/>
              <w:spacing w:after="0" w:line="240" w:lineRule="auto"/>
              <w:jc w:val="center"/>
              <w:rPr>
                <w:rFonts w:ascii="Times New Roman" w:eastAsia="Times New Roman" w:hAnsi="Times New Roman" w:cs="B Nazanin"/>
                <w:b/>
                <w:bCs/>
                <w:rtl/>
                <w:lang w:bidi="fa-IR"/>
              </w:rPr>
            </w:pPr>
            <w:r w:rsidRPr="005278E2">
              <w:rPr>
                <w:rFonts w:ascii="Times New Roman" w:eastAsia="Times New Roman" w:hAnsi="Times New Roman" w:cs="B Nazanin" w:hint="cs"/>
                <w:b/>
                <w:bCs/>
                <w:rtl/>
                <w:lang w:bidi="fa-IR"/>
              </w:rPr>
              <w:t>مرد</w:t>
            </w:r>
          </w:p>
        </w:tc>
        <w:tc>
          <w:tcPr>
            <w:tcW w:w="887" w:type="dxa"/>
            <w:tcBorders>
              <w:top w:val="nil"/>
              <w:left w:val="nil"/>
              <w:bottom w:val="single" w:sz="4" w:space="0" w:color="auto"/>
              <w:right w:val="nil"/>
            </w:tcBorders>
            <w:shd w:val="clear" w:color="auto" w:fill="auto"/>
            <w:noWrap/>
            <w:vAlign w:val="center"/>
            <w:hideMark/>
          </w:tcPr>
          <w:p w14:paraId="276DF2CA"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28,233</w:t>
            </w:r>
          </w:p>
        </w:tc>
        <w:tc>
          <w:tcPr>
            <w:tcW w:w="694" w:type="dxa"/>
            <w:tcBorders>
              <w:top w:val="nil"/>
              <w:left w:val="nil"/>
              <w:bottom w:val="single" w:sz="4" w:space="0" w:color="auto"/>
              <w:right w:val="nil"/>
            </w:tcBorders>
            <w:shd w:val="clear" w:color="auto" w:fill="auto"/>
            <w:noWrap/>
            <w:vAlign w:val="center"/>
            <w:hideMark/>
          </w:tcPr>
          <w:p w14:paraId="4007F48B"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10/0%</w:t>
            </w:r>
          </w:p>
        </w:tc>
        <w:tc>
          <w:tcPr>
            <w:tcW w:w="804" w:type="dxa"/>
            <w:tcBorders>
              <w:top w:val="nil"/>
              <w:left w:val="nil"/>
              <w:bottom w:val="single" w:sz="4" w:space="0" w:color="auto"/>
              <w:right w:val="nil"/>
            </w:tcBorders>
            <w:shd w:val="clear" w:color="auto" w:fill="auto"/>
            <w:noWrap/>
            <w:vAlign w:val="center"/>
            <w:hideMark/>
          </w:tcPr>
          <w:p w14:paraId="0C3D4514"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50/6</w:t>
            </w:r>
          </w:p>
        </w:tc>
        <w:tc>
          <w:tcPr>
            <w:tcW w:w="629" w:type="dxa"/>
            <w:tcBorders>
              <w:top w:val="nil"/>
              <w:left w:val="nil"/>
              <w:bottom w:val="single" w:sz="4" w:space="0" w:color="auto"/>
              <w:right w:val="nil"/>
            </w:tcBorders>
            <w:shd w:val="clear" w:color="auto" w:fill="auto"/>
            <w:noWrap/>
            <w:vAlign w:val="center"/>
            <w:hideMark/>
          </w:tcPr>
          <w:p w14:paraId="258FB5CF"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67/4</w:t>
            </w:r>
          </w:p>
        </w:tc>
        <w:tc>
          <w:tcPr>
            <w:tcW w:w="648" w:type="dxa"/>
            <w:tcBorders>
              <w:top w:val="nil"/>
              <w:left w:val="nil"/>
              <w:bottom w:val="single" w:sz="4" w:space="0" w:color="auto"/>
              <w:right w:val="nil"/>
            </w:tcBorders>
            <w:shd w:val="clear" w:color="auto" w:fill="auto"/>
            <w:noWrap/>
            <w:vAlign w:val="center"/>
            <w:hideMark/>
          </w:tcPr>
          <w:p w14:paraId="153E79C1"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35/0</w:t>
            </w:r>
          </w:p>
        </w:tc>
        <w:tc>
          <w:tcPr>
            <w:tcW w:w="708" w:type="dxa"/>
            <w:tcBorders>
              <w:top w:val="nil"/>
              <w:left w:val="nil"/>
              <w:bottom w:val="single" w:sz="4" w:space="0" w:color="auto"/>
              <w:right w:val="nil"/>
            </w:tcBorders>
            <w:shd w:val="clear" w:color="auto" w:fill="auto"/>
            <w:noWrap/>
            <w:vAlign w:val="center"/>
            <w:hideMark/>
          </w:tcPr>
          <w:p w14:paraId="18D19365"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7/6</w:t>
            </w:r>
          </w:p>
        </w:tc>
        <w:tc>
          <w:tcPr>
            <w:tcW w:w="1367" w:type="dxa"/>
            <w:tcBorders>
              <w:top w:val="nil"/>
              <w:left w:val="nil"/>
              <w:bottom w:val="single" w:sz="4" w:space="0" w:color="auto"/>
              <w:right w:val="nil"/>
            </w:tcBorders>
            <w:shd w:val="clear" w:color="auto" w:fill="auto"/>
            <w:noWrap/>
            <w:vAlign w:val="center"/>
            <w:hideMark/>
          </w:tcPr>
          <w:p w14:paraId="3B103899"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126,987,417</w:t>
            </w:r>
          </w:p>
        </w:tc>
        <w:tc>
          <w:tcPr>
            <w:tcW w:w="1277" w:type="dxa"/>
            <w:tcBorders>
              <w:top w:val="nil"/>
              <w:left w:val="nil"/>
              <w:bottom w:val="single" w:sz="4" w:space="0" w:color="auto"/>
              <w:right w:val="nil"/>
            </w:tcBorders>
            <w:shd w:val="clear" w:color="auto" w:fill="auto"/>
            <w:noWrap/>
            <w:vAlign w:val="center"/>
            <w:hideMark/>
          </w:tcPr>
          <w:p w14:paraId="7858142E"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143,623,161</w:t>
            </w:r>
          </w:p>
        </w:tc>
      </w:tr>
      <w:tr w:rsidR="005278E2" w:rsidRPr="005278E2" w14:paraId="3604D5B9" w14:textId="77777777" w:rsidTr="002126D1">
        <w:trPr>
          <w:gridAfter w:val="1"/>
          <w:wAfter w:w="6" w:type="dxa"/>
          <w:cantSplit/>
          <w:trHeight w:val="458"/>
        </w:trPr>
        <w:tc>
          <w:tcPr>
            <w:tcW w:w="511" w:type="dxa"/>
            <w:vMerge/>
            <w:tcBorders>
              <w:top w:val="nil"/>
              <w:left w:val="nil"/>
              <w:bottom w:val="single" w:sz="4" w:space="0" w:color="000000"/>
              <w:right w:val="nil"/>
            </w:tcBorders>
            <w:vAlign w:val="center"/>
            <w:hideMark/>
          </w:tcPr>
          <w:p w14:paraId="5289E912" w14:textId="77777777" w:rsidR="005278E2" w:rsidRPr="005278E2" w:rsidRDefault="005278E2" w:rsidP="00CF187C">
            <w:pPr>
              <w:bidi/>
              <w:spacing w:after="0" w:line="240" w:lineRule="auto"/>
              <w:rPr>
                <w:rFonts w:ascii="Times New Roman" w:eastAsia="Times New Roman" w:hAnsi="Times New Roman" w:cs="B Nazanin"/>
                <w:b/>
                <w:bCs/>
                <w:lang w:bidi="fa-IR"/>
              </w:rPr>
            </w:pPr>
          </w:p>
        </w:tc>
        <w:tc>
          <w:tcPr>
            <w:tcW w:w="1442" w:type="dxa"/>
            <w:vMerge/>
            <w:tcBorders>
              <w:top w:val="nil"/>
              <w:left w:val="nil"/>
              <w:bottom w:val="single" w:sz="4" w:space="0" w:color="000000"/>
              <w:right w:val="nil"/>
            </w:tcBorders>
            <w:vAlign w:val="center"/>
            <w:hideMark/>
          </w:tcPr>
          <w:p w14:paraId="0FBF3A4C" w14:textId="77777777" w:rsidR="005278E2" w:rsidRPr="005278E2" w:rsidRDefault="005278E2" w:rsidP="00CF187C">
            <w:pPr>
              <w:bidi/>
              <w:spacing w:after="0" w:line="240" w:lineRule="auto"/>
              <w:rPr>
                <w:rFonts w:ascii="Times New Roman" w:eastAsia="Times New Roman" w:hAnsi="Times New Roman" w:cs="B Nazanin"/>
                <w:b/>
                <w:bCs/>
                <w:lang w:bidi="fa-IR"/>
              </w:rPr>
            </w:pPr>
          </w:p>
        </w:tc>
        <w:tc>
          <w:tcPr>
            <w:tcW w:w="567" w:type="dxa"/>
            <w:tcBorders>
              <w:top w:val="nil"/>
              <w:left w:val="nil"/>
              <w:bottom w:val="single" w:sz="4" w:space="0" w:color="auto"/>
              <w:right w:val="nil"/>
            </w:tcBorders>
            <w:shd w:val="clear" w:color="000000" w:fill="BDD7EE"/>
            <w:vAlign w:val="center"/>
            <w:hideMark/>
          </w:tcPr>
          <w:p w14:paraId="362C3885" w14:textId="77777777" w:rsidR="005278E2" w:rsidRPr="005278E2" w:rsidRDefault="005278E2" w:rsidP="00CF187C">
            <w:pPr>
              <w:bidi/>
              <w:spacing w:after="0" w:line="240" w:lineRule="auto"/>
              <w:jc w:val="center"/>
              <w:rPr>
                <w:rFonts w:ascii="Times New Roman" w:eastAsia="Times New Roman" w:hAnsi="Times New Roman" w:cs="B Nazanin"/>
                <w:b/>
                <w:bCs/>
                <w:lang w:bidi="fa-IR"/>
              </w:rPr>
            </w:pPr>
            <w:r w:rsidRPr="005278E2">
              <w:rPr>
                <w:rFonts w:ascii="Times New Roman" w:eastAsia="Times New Roman" w:hAnsi="Times New Roman" w:cs="B Nazanin" w:hint="cs"/>
                <w:b/>
                <w:bCs/>
                <w:rtl/>
                <w:lang w:bidi="fa-IR"/>
              </w:rPr>
              <w:t>زن</w:t>
            </w:r>
          </w:p>
        </w:tc>
        <w:tc>
          <w:tcPr>
            <w:tcW w:w="887" w:type="dxa"/>
            <w:tcBorders>
              <w:top w:val="nil"/>
              <w:left w:val="nil"/>
              <w:bottom w:val="single" w:sz="4" w:space="0" w:color="auto"/>
              <w:right w:val="nil"/>
            </w:tcBorders>
            <w:shd w:val="clear" w:color="auto" w:fill="auto"/>
            <w:noWrap/>
            <w:vAlign w:val="center"/>
            <w:hideMark/>
          </w:tcPr>
          <w:p w14:paraId="59812806"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514</w:t>
            </w:r>
          </w:p>
        </w:tc>
        <w:tc>
          <w:tcPr>
            <w:tcW w:w="694" w:type="dxa"/>
            <w:tcBorders>
              <w:top w:val="nil"/>
              <w:left w:val="nil"/>
              <w:bottom w:val="single" w:sz="4" w:space="0" w:color="auto"/>
              <w:right w:val="nil"/>
            </w:tcBorders>
            <w:shd w:val="clear" w:color="auto" w:fill="auto"/>
            <w:noWrap/>
            <w:vAlign w:val="center"/>
            <w:hideMark/>
          </w:tcPr>
          <w:p w14:paraId="4AE942A0"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0/2%</w:t>
            </w:r>
          </w:p>
        </w:tc>
        <w:tc>
          <w:tcPr>
            <w:tcW w:w="804" w:type="dxa"/>
            <w:tcBorders>
              <w:top w:val="nil"/>
              <w:left w:val="nil"/>
              <w:bottom w:val="single" w:sz="4" w:space="0" w:color="auto"/>
              <w:right w:val="nil"/>
            </w:tcBorders>
            <w:shd w:val="clear" w:color="auto" w:fill="auto"/>
            <w:noWrap/>
            <w:vAlign w:val="center"/>
            <w:hideMark/>
          </w:tcPr>
          <w:p w14:paraId="71ADC2CC"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47/9</w:t>
            </w:r>
          </w:p>
        </w:tc>
        <w:tc>
          <w:tcPr>
            <w:tcW w:w="629" w:type="dxa"/>
            <w:tcBorders>
              <w:top w:val="nil"/>
              <w:left w:val="nil"/>
              <w:bottom w:val="single" w:sz="4" w:space="0" w:color="auto"/>
              <w:right w:val="nil"/>
            </w:tcBorders>
            <w:shd w:val="clear" w:color="auto" w:fill="auto"/>
            <w:noWrap/>
            <w:vAlign w:val="center"/>
            <w:hideMark/>
          </w:tcPr>
          <w:p w14:paraId="321701AC"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64/5</w:t>
            </w:r>
          </w:p>
        </w:tc>
        <w:tc>
          <w:tcPr>
            <w:tcW w:w="648" w:type="dxa"/>
            <w:tcBorders>
              <w:top w:val="nil"/>
              <w:left w:val="nil"/>
              <w:bottom w:val="single" w:sz="4" w:space="0" w:color="auto"/>
              <w:right w:val="nil"/>
            </w:tcBorders>
            <w:shd w:val="clear" w:color="auto" w:fill="auto"/>
            <w:noWrap/>
            <w:vAlign w:val="center"/>
            <w:hideMark/>
          </w:tcPr>
          <w:p w14:paraId="37A7FD2D"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35/0</w:t>
            </w:r>
          </w:p>
        </w:tc>
        <w:tc>
          <w:tcPr>
            <w:tcW w:w="708" w:type="dxa"/>
            <w:tcBorders>
              <w:top w:val="nil"/>
              <w:left w:val="nil"/>
              <w:bottom w:val="single" w:sz="4" w:space="0" w:color="auto"/>
              <w:right w:val="nil"/>
            </w:tcBorders>
            <w:shd w:val="clear" w:color="auto" w:fill="auto"/>
            <w:noWrap/>
            <w:vAlign w:val="center"/>
            <w:hideMark/>
          </w:tcPr>
          <w:p w14:paraId="42A86B15"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8/3</w:t>
            </w:r>
          </w:p>
        </w:tc>
        <w:tc>
          <w:tcPr>
            <w:tcW w:w="1367" w:type="dxa"/>
            <w:tcBorders>
              <w:top w:val="nil"/>
              <w:left w:val="nil"/>
              <w:bottom w:val="single" w:sz="4" w:space="0" w:color="auto"/>
              <w:right w:val="nil"/>
            </w:tcBorders>
            <w:shd w:val="clear" w:color="auto" w:fill="auto"/>
            <w:noWrap/>
            <w:vAlign w:val="center"/>
            <w:hideMark/>
          </w:tcPr>
          <w:p w14:paraId="5220E642"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97,951,263</w:t>
            </w:r>
          </w:p>
        </w:tc>
        <w:tc>
          <w:tcPr>
            <w:tcW w:w="1277" w:type="dxa"/>
            <w:tcBorders>
              <w:top w:val="nil"/>
              <w:left w:val="nil"/>
              <w:bottom w:val="single" w:sz="4" w:space="0" w:color="auto"/>
              <w:right w:val="nil"/>
            </w:tcBorders>
            <w:shd w:val="clear" w:color="auto" w:fill="auto"/>
            <w:noWrap/>
            <w:vAlign w:val="center"/>
            <w:hideMark/>
          </w:tcPr>
          <w:p w14:paraId="532E65D1"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104,421,134</w:t>
            </w:r>
          </w:p>
        </w:tc>
      </w:tr>
      <w:tr w:rsidR="005278E2" w:rsidRPr="005278E2" w14:paraId="6DF697EB" w14:textId="77777777" w:rsidTr="002126D1">
        <w:trPr>
          <w:gridAfter w:val="1"/>
          <w:wAfter w:w="6" w:type="dxa"/>
          <w:cantSplit/>
          <w:trHeight w:val="458"/>
        </w:trPr>
        <w:tc>
          <w:tcPr>
            <w:tcW w:w="511" w:type="dxa"/>
            <w:vMerge/>
            <w:tcBorders>
              <w:top w:val="nil"/>
              <w:left w:val="nil"/>
              <w:bottom w:val="single" w:sz="4" w:space="0" w:color="000000"/>
              <w:right w:val="nil"/>
            </w:tcBorders>
            <w:vAlign w:val="center"/>
            <w:hideMark/>
          </w:tcPr>
          <w:p w14:paraId="7287E907" w14:textId="77777777" w:rsidR="005278E2" w:rsidRPr="005278E2" w:rsidRDefault="005278E2" w:rsidP="00CF187C">
            <w:pPr>
              <w:bidi/>
              <w:spacing w:after="0" w:line="240" w:lineRule="auto"/>
              <w:rPr>
                <w:rFonts w:ascii="Times New Roman" w:eastAsia="Times New Roman" w:hAnsi="Times New Roman" w:cs="B Nazanin"/>
                <w:b/>
                <w:bCs/>
                <w:lang w:bidi="fa-IR"/>
              </w:rPr>
            </w:pPr>
          </w:p>
        </w:tc>
        <w:tc>
          <w:tcPr>
            <w:tcW w:w="1442" w:type="dxa"/>
            <w:vMerge/>
            <w:tcBorders>
              <w:top w:val="nil"/>
              <w:left w:val="nil"/>
              <w:bottom w:val="single" w:sz="4" w:space="0" w:color="000000"/>
              <w:right w:val="nil"/>
            </w:tcBorders>
            <w:vAlign w:val="center"/>
            <w:hideMark/>
          </w:tcPr>
          <w:p w14:paraId="6303B50A" w14:textId="77777777" w:rsidR="005278E2" w:rsidRPr="005278E2" w:rsidRDefault="005278E2" w:rsidP="00CF187C">
            <w:pPr>
              <w:bidi/>
              <w:spacing w:after="0" w:line="240" w:lineRule="auto"/>
              <w:rPr>
                <w:rFonts w:ascii="Times New Roman" w:eastAsia="Times New Roman" w:hAnsi="Times New Roman" w:cs="B Nazanin"/>
                <w:b/>
                <w:bCs/>
                <w:lang w:bidi="fa-IR"/>
              </w:rPr>
            </w:pPr>
          </w:p>
        </w:tc>
        <w:tc>
          <w:tcPr>
            <w:tcW w:w="567" w:type="dxa"/>
            <w:tcBorders>
              <w:top w:val="nil"/>
              <w:left w:val="nil"/>
              <w:bottom w:val="single" w:sz="4" w:space="0" w:color="auto"/>
              <w:right w:val="nil"/>
            </w:tcBorders>
            <w:shd w:val="clear" w:color="000000" w:fill="BDD7EE"/>
            <w:vAlign w:val="center"/>
            <w:hideMark/>
          </w:tcPr>
          <w:p w14:paraId="20453872" w14:textId="77777777" w:rsidR="005278E2" w:rsidRPr="005278E2" w:rsidRDefault="005278E2" w:rsidP="00CF187C">
            <w:pPr>
              <w:bidi/>
              <w:spacing w:after="0" w:line="240" w:lineRule="auto"/>
              <w:jc w:val="center"/>
              <w:rPr>
                <w:rFonts w:ascii="Times New Roman" w:eastAsia="Times New Roman" w:hAnsi="Times New Roman" w:cs="B Nazanin"/>
                <w:b/>
                <w:bCs/>
                <w:lang w:bidi="fa-IR"/>
              </w:rPr>
            </w:pPr>
            <w:r w:rsidRPr="005278E2">
              <w:rPr>
                <w:rFonts w:ascii="Times New Roman" w:eastAsia="Times New Roman" w:hAnsi="Times New Roman" w:cs="B Nazanin" w:hint="cs"/>
                <w:b/>
                <w:bCs/>
                <w:rtl/>
                <w:lang w:bidi="fa-IR"/>
              </w:rPr>
              <w:t>کل</w:t>
            </w:r>
          </w:p>
        </w:tc>
        <w:tc>
          <w:tcPr>
            <w:tcW w:w="887" w:type="dxa"/>
            <w:tcBorders>
              <w:top w:val="nil"/>
              <w:left w:val="nil"/>
              <w:bottom w:val="single" w:sz="4" w:space="0" w:color="auto"/>
              <w:right w:val="nil"/>
            </w:tcBorders>
            <w:shd w:val="clear" w:color="000000" w:fill="DDEBF7"/>
            <w:noWrap/>
            <w:vAlign w:val="center"/>
            <w:hideMark/>
          </w:tcPr>
          <w:p w14:paraId="1A9331E7"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28,747</w:t>
            </w:r>
          </w:p>
        </w:tc>
        <w:tc>
          <w:tcPr>
            <w:tcW w:w="694" w:type="dxa"/>
            <w:tcBorders>
              <w:top w:val="nil"/>
              <w:left w:val="nil"/>
              <w:bottom w:val="single" w:sz="4" w:space="0" w:color="auto"/>
              <w:right w:val="nil"/>
            </w:tcBorders>
            <w:shd w:val="clear" w:color="000000" w:fill="DDEBF7"/>
            <w:noWrap/>
            <w:vAlign w:val="center"/>
            <w:hideMark/>
          </w:tcPr>
          <w:p w14:paraId="1BEE1F25"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10/2%</w:t>
            </w:r>
          </w:p>
        </w:tc>
        <w:tc>
          <w:tcPr>
            <w:tcW w:w="804" w:type="dxa"/>
            <w:tcBorders>
              <w:top w:val="nil"/>
              <w:left w:val="nil"/>
              <w:bottom w:val="single" w:sz="4" w:space="0" w:color="auto"/>
              <w:right w:val="nil"/>
            </w:tcBorders>
            <w:shd w:val="clear" w:color="000000" w:fill="DDEBF7"/>
            <w:noWrap/>
            <w:vAlign w:val="center"/>
            <w:hideMark/>
          </w:tcPr>
          <w:p w14:paraId="192D9913"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50/6</w:t>
            </w:r>
          </w:p>
        </w:tc>
        <w:tc>
          <w:tcPr>
            <w:tcW w:w="629" w:type="dxa"/>
            <w:tcBorders>
              <w:top w:val="nil"/>
              <w:left w:val="nil"/>
              <w:bottom w:val="single" w:sz="4" w:space="0" w:color="auto"/>
              <w:right w:val="nil"/>
            </w:tcBorders>
            <w:shd w:val="clear" w:color="000000" w:fill="DDEBF7"/>
            <w:noWrap/>
            <w:vAlign w:val="center"/>
            <w:hideMark/>
          </w:tcPr>
          <w:p w14:paraId="05561E16"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67/3</w:t>
            </w:r>
          </w:p>
        </w:tc>
        <w:tc>
          <w:tcPr>
            <w:tcW w:w="648" w:type="dxa"/>
            <w:tcBorders>
              <w:top w:val="nil"/>
              <w:left w:val="nil"/>
              <w:bottom w:val="single" w:sz="4" w:space="0" w:color="auto"/>
              <w:right w:val="nil"/>
            </w:tcBorders>
            <w:shd w:val="clear" w:color="000000" w:fill="DDEBF7"/>
            <w:noWrap/>
            <w:vAlign w:val="center"/>
            <w:hideMark/>
          </w:tcPr>
          <w:p w14:paraId="53CCDD99"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35/0</w:t>
            </w:r>
          </w:p>
        </w:tc>
        <w:tc>
          <w:tcPr>
            <w:tcW w:w="708" w:type="dxa"/>
            <w:tcBorders>
              <w:top w:val="nil"/>
              <w:left w:val="nil"/>
              <w:bottom w:val="single" w:sz="4" w:space="0" w:color="auto"/>
              <w:right w:val="nil"/>
            </w:tcBorders>
            <w:shd w:val="clear" w:color="000000" w:fill="DDEBF7"/>
            <w:noWrap/>
            <w:vAlign w:val="center"/>
            <w:hideMark/>
          </w:tcPr>
          <w:p w14:paraId="755E2BD8"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7/6</w:t>
            </w:r>
          </w:p>
        </w:tc>
        <w:tc>
          <w:tcPr>
            <w:tcW w:w="1367" w:type="dxa"/>
            <w:tcBorders>
              <w:top w:val="nil"/>
              <w:left w:val="nil"/>
              <w:bottom w:val="single" w:sz="4" w:space="0" w:color="auto"/>
              <w:right w:val="nil"/>
            </w:tcBorders>
            <w:shd w:val="clear" w:color="000000" w:fill="DDEBF7"/>
            <w:noWrap/>
            <w:vAlign w:val="center"/>
            <w:hideMark/>
          </w:tcPr>
          <w:p w14:paraId="38C4E193"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126,468,247</w:t>
            </w:r>
          </w:p>
        </w:tc>
        <w:tc>
          <w:tcPr>
            <w:tcW w:w="1277" w:type="dxa"/>
            <w:tcBorders>
              <w:top w:val="nil"/>
              <w:left w:val="nil"/>
              <w:bottom w:val="single" w:sz="4" w:space="0" w:color="auto"/>
              <w:right w:val="nil"/>
            </w:tcBorders>
            <w:shd w:val="clear" w:color="000000" w:fill="DDEBF7"/>
            <w:noWrap/>
            <w:vAlign w:val="center"/>
            <w:hideMark/>
          </w:tcPr>
          <w:p w14:paraId="740E91A7"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142,922,224</w:t>
            </w:r>
          </w:p>
        </w:tc>
      </w:tr>
      <w:tr w:rsidR="005278E2" w:rsidRPr="005278E2" w14:paraId="2E5BC6AA" w14:textId="77777777" w:rsidTr="002126D1">
        <w:trPr>
          <w:gridAfter w:val="1"/>
          <w:wAfter w:w="6" w:type="dxa"/>
          <w:cantSplit/>
          <w:trHeight w:val="458"/>
        </w:trPr>
        <w:tc>
          <w:tcPr>
            <w:tcW w:w="1953" w:type="dxa"/>
            <w:gridSpan w:val="2"/>
            <w:vMerge w:val="restart"/>
            <w:tcBorders>
              <w:top w:val="single" w:sz="4" w:space="0" w:color="auto"/>
              <w:left w:val="nil"/>
              <w:bottom w:val="single" w:sz="4" w:space="0" w:color="000000"/>
              <w:right w:val="nil"/>
            </w:tcBorders>
            <w:shd w:val="clear" w:color="000000" w:fill="BDD7EE"/>
            <w:vAlign w:val="center"/>
            <w:hideMark/>
          </w:tcPr>
          <w:p w14:paraId="282F1413" w14:textId="77777777" w:rsidR="005278E2" w:rsidRPr="005278E2" w:rsidRDefault="005278E2" w:rsidP="00CF187C">
            <w:pPr>
              <w:bidi/>
              <w:spacing w:after="0" w:line="240" w:lineRule="auto"/>
              <w:jc w:val="center"/>
              <w:rPr>
                <w:rFonts w:ascii="Times New Roman" w:eastAsia="Times New Roman" w:hAnsi="Times New Roman" w:cs="B Nazanin"/>
                <w:b/>
                <w:bCs/>
                <w:lang w:bidi="fa-IR"/>
              </w:rPr>
            </w:pPr>
            <w:r w:rsidRPr="005278E2">
              <w:rPr>
                <w:rFonts w:ascii="Times New Roman" w:eastAsia="Times New Roman" w:hAnsi="Times New Roman" w:cs="B Nazanin" w:hint="cs"/>
                <w:b/>
                <w:bCs/>
                <w:rtl/>
                <w:lang w:bidi="fa-IR"/>
              </w:rPr>
              <w:t>کل</w:t>
            </w:r>
          </w:p>
        </w:tc>
        <w:tc>
          <w:tcPr>
            <w:tcW w:w="567" w:type="dxa"/>
            <w:tcBorders>
              <w:top w:val="nil"/>
              <w:left w:val="nil"/>
              <w:bottom w:val="single" w:sz="4" w:space="0" w:color="auto"/>
              <w:right w:val="nil"/>
            </w:tcBorders>
            <w:shd w:val="clear" w:color="000000" w:fill="BDD7EE"/>
            <w:vAlign w:val="center"/>
            <w:hideMark/>
          </w:tcPr>
          <w:p w14:paraId="3121E090" w14:textId="77777777" w:rsidR="005278E2" w:rsidRPr="005278E2" w:rsidRDefault="005278E2" w:rsidP="00CF187C">
            <w:pPr>
              <w:bidi/>
              <w:spacing w:after="0" w:line="240" w:lineRule="auto"/>
              <w:jc w:val="center"/>
              <w:rPr>
                <w:rFonts w:ascii="Times New Roman" w:eastAsia="Times New Roman" w:hAnsi="Times New Roman" w:cs="B Nazanin"/>
                <w:b/>
                <w:bCs/>
                <w:rtl/>
                <w:lang w:bidi="fa-IR"/>
              </w:rPr>
            </w:pPr>
            <w:r w:rsidRPr="005278E2">
              <w:rPr>
                <w:rFonts w:ascii="Times New Roman" w:eastAsia="Times New Roman" w:hAnsi="Times New Roman" w:cs="B Nazanin" w:hint="cs"/>
                <w:b/>
                <w:bCs/>
                <w:rtl/>
                <w:lang w:bidi="fa-IR"/>
              </w:rPr>
              <w:t>مرد</w:t>
            </w:r>
          </w:p>
        </w:tc>
        <w:tc>
          <w:tcPr>
            <w:tcW w:w="887" w:type="dxa"/>
            <w:tcBorders>
              <w:top w:val="nil"/>
              <w:left w:val="nil"/>
              <w:bottom w:val="single" w:sz="4" w:space="0" w:color="auto"/>
              <w:right w:val="nil"/>
            </w:tcBorders>
            <w:shd w:val="clear" w:color="auto" w:fill="auto"/>
            <w:noWrap/>
            <w:vAlign w:val="center"/>
            <w:hideMark/>
          </w:tcPr>
          <w:p w14:paraId="7BB0CEF9"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278,677</w:t>
            </w:r>
          </w:p>
        </w:tc>
        <w:tc>
          <w:tcPr>
            <w:tcW w:w="694" w:type="dxa"/>
            <w:tcBorders>
              <w:top w:val="nil"/>
              <w:left w:val="nil"/>
              <w:bottom w:val="single" w:sz="4" w:space="0" w:color="auto"/>
              <w:right w:val="nil"/>
            </w:tcBorders>
            <w:shd w:val="clear" w:color="auto" w:fill="auto"/>
            <w:noWrap/>
            <w:vAlign w:val="center"/>
            <w:hideMark/>
          </w:tcPr>
          <w:p w14:paraId="49011E6B"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98/5%</w:t>
            </w:r>
          </w:p>
        </w:tc>
        <w:tc>
          <w:tcPr>
            <w:tcW w:w="804" w:type="dxa"/>
            <w:tcBorders>
              <w:top w:val="nil"/>
              <w:left w:val="nil"/>
              <w:bottom w:val="single" w:sz="4" w:space="0" w:color="auto"/>
              <w:right w:val="nil"/>
            </w:tcBorders>
            <w:shd w:val="clear" w:color="auto" w:fill="auto"/>
            <w:noWrap/>
            <w:vAlign w:val="center"/>
            <w:hideMark/>
          </w:tcPr>
          <w:p w14:paraId="4AF8C15E"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46/9</w:t>
            </w:r>
          </w:p>
        </w:tc>
        <w:tc>
          <w:tcPr>
            <w:tcW w:w="629" w:type="dxa"/>
            <w:tcBorders>
              <w:top w:val="nil"/>
              <w:left w:val="nil"/>
              <w:bottom w:val="single" w:sz="4" w:space="0" w:color="auto"/>
              <w:right w:val="nil"/>
            </w:tcBorders>
            <w:shd w:val="clear" w:color="auto" w:fill="auto"/>
            <w:noWrap/>
            <w:vAlign w:val="center"/>
            <w:hideMark/>
          </w:tcPr>
          <w:p w14:paraId="441F0C77"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58/3</w:t>
            </w:r>
          </w:p>
        </w:tc>
        <w:tc>
          <w:tcPr>
            <w:tcW w:w="648" w:type="dxa"/>
            <w:tcBorders>
              <w:top w:val="nil"/>
              <w:left w:val="nil"/>
              <w:bottom w:val="single" w:sz="4" w:space="0" w:color="auto"/>
              <w:right w:val="nil"/>
            </w:tcBorders>
            <w:shd w:val="clear" w:color="auto" w:fill="auto"/>
            <w:noWrap/>
            <w:vAlign w:val="center"/>
            <w:hideMark/>
          </w:tcPr>
          <w:p w14:paraId="762DF87C"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33/6</w:t>
            </w:r>
          </w:p>
        </w:tc>
        <w:tc>
          <w:tcPr>
            <w:tcW w:w="708" w:type="dxa"/>
            <w:tcBorders>
              <w:top w:val="nil"/>
              <w:left w:val="nil"/>
              <w:bottom w:val="single" w:sz="4" w:space="0" w:color="auto"/>
              <w:right w:val="nil"/>
            </w:tcBorders>
            <w:shd w:val="clear" w:color="auto" w:fill="auto"/>
            <w:noWrap/>
            <w:vAlign w:val="center"/>
            <w:hideMark/>
          </w:tcPr>
          <w:p w14:paraId="5CA2A348"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9/8</w:t>
            </w:r>
          </w:p>
        </w:tc>
        <w:tc>
          <w:tcPr>
            <w:tcW w:w="1367" w:type="dxa"/>
            <w:tcBorders>
              <w:top w:val="nil"/>
              <w:left w:val="nil"/>
              <w:bottom w:val="single" w:sz="4" w:space="0" w:color="auto"/>
              <w:right w:val="nil"/>
            </w:tcBorders>
            <w:shd w:val="clear" w:color="auto" w:fill="auto"/>
            <w:noWrap/>
            <w:vAlign w:val="center"/>
            <w:hideMark/>
          </w:tcPr>
          <w:p w14:paraId="665EF345"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134,905,426</w:t>
            </w:r>
          </w:p>
        </w:tc>
        <w:tc>
          <w:tcPr>
            <w:tcW w:w="1277" w:type="dxa"/>
            <w:tcBorders>
              <w:top w:val="nil"/>
              <w:left w:val="nil"/>
              <w:bottom w:val="single" w:sz="4" w:space="0" w:color="auto"/>
              <w:right w:val="nil"/>
            </w:tcBorders>
            <w:shd w:val="clear" w:color="auto" w:fill="auto"/>
            <w:noWrap/>
            <w:vAlign w:val="center"/>
            <w:hideMark/>
          </w:tcPr>
          <w:p w14:paraId="63A79068"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155,835,121</w:t>
            </w:r>
          </w:p>
        </w:tc>
      </w:tr>
      <w:tr w:rsidR="005278E2" w:rsidRPr="005278E2" w14:paraId="75E5BE27" w14:textId="77777777" w:rsidTr="002126D1">
        <w:trPr>
          <w:gridAfter w:val="1"/>
          <w:wAfter w:w="6" w:type="dxa"/>
          <w:cantSplit/>
          <w:trHeight w:val="458"/>
        </w:trPr>
        <w:tc>
          <w:tcPr>
            <w:tcW w:w="1953" w:type="dxa"/>
            <w:gridSpan w:val="2"/>
            <w:vMerge/>
            <w:tcBorders>
              <w:top w:val="single" w:sz="4" w:space="0" w:color="auto"/>
              <w:left w:val="nil"/>
              <w:bottom w:val="single" w:sz="4" w:space="0" w:color="000000"/>
              <w:right w:val="nil"/>
            </w:tcBorders>
            <w:vAlign w:val="center"/>
            <w:hideMark/>
          </w:tcPr>
          <w:p w14:paraId="11E13C48" w14:textId="77777777" w:rsidR="005278E2" w:rsidRPr="005278E2" w:rsidRDefault="005278E2" w:rsidP="00CF187C">
            <w:pPr>
              <w:bidi/>
              <w:spacing w:after="0" w:line="240" w:lineRule="auto"/>
              <w:rPr>
                <w:rFonts w:ascii="Times New Roman" w:eastAsia="Times New Roman" w:hAnsi="Times New Roman" w:cs="B Nazanin"/>
                <w:b/>
                <w:bCs/>
                <w:lang w:bidi="fa-IR"/>
              </w:rPr>
            </w:pPr>
          </w:p>
        </w:tc>
        <w:tc>
          <w:tcPr>
            <w:tcW w:w="567" w:type="dxa"/>
            <w:tcBorders>
              <w:top w:val="nil"/>
              <w:left w:val="nil"/>
              <w:bottom w:val="single" w:sz="4" w:space="0" w:color="auto"/>
              <w:right w:val="nil"/>
            </w:tcBorders>
            <w:shd w:val="clear" w:color="000000" w:fill="BDD7EE"/>
            <w:vAlign w:val="center"/>
            <w:hideMark/>
          </w:tcPr>
          <w:p w14:paraId="08D24571" w14:textId="77777777" w:rsidR="005278E2" w:rsidRPr="005278E2" w:rsidRDefault="005278E2" w:rsidP="00CF187C">
            <w:pPr>
              <w:bidi/>
              <w:spacing w:after="0" w:line="240" w:lineRule="auto"/>
              <w:jc w:val="center"/>
              <w:rPr>
                <w:rFonts w:ascii="Times New Roman" w:eastAsia="Times New Roman" w:hAnsi="Times New Roman" w:cs="B Nazanin"/>
                <w:b/>
                <w:bCs/>
                <w:lang w:bidi="fa-IR"/>
              </w:rPr>
            </w:pPr>
            <w:r w:rsidRPr="005278E2">
              <w:rPr>
                <w:rFonts w:ascii="Times New Roman" w:eastAsia="Times New Roman" w:hAnsi="Times New Roman" w:cs="B Nazanin" w:hint="cs"/>
                <w:b/>
                <w:bCs/>
                <w:rtl/>
                <w:lang w:bidi="fa-IR"/>
              </w:rPr>
              <w:t>زن</w:t>
            </w:r>
          </w:p>
        </w:tc>
        <w:tc>
          <w:tcPr>
            <w:tcW w:w="887" w:type="dxa"/>
            <w:tcBorders>
              <w:top w:val="nil"/>
              <w:left w:val="nil"/>
              <w:bottom w:val="single" w:sz="4" w:space="0" w:color="auto"/>
              <w:right w:val="nil"/>
            </w:tcBorders>
            <w:shd w:val="clear" w:color="auto" w:fill="auto"/>
            <w:noWrap/>
            <w:vAlign w:val="center"/>
            <w:hideMark/>
          </w:tcPr>
          <w:p w14:paraId="05BEA4C5"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4,327</w:t>
            </w:r>
          </w:p>
        </w:tc>
        <w:tc>
          <w:tcPr>
            <w:tcW w:w="694" w:type="dxa"/>
            <w:tcBorders>
              <w:top w:val="nil"/>
              <w:left w:val="nil"/>
              <w:bottom w:val="single" w:sz="4" w:space="0" w:color="auto"/>
              <w:right w:val="nil"/>
            </w:tcBorders>
            <w:shd w:val="clear" w:color="auto" w:fill="auto"/>
            <w:noWrap/>
            <w:vAlign w:val="center"/>
            <w:hideMark/>
          </w:tcPr>
          <w:p w14:paraId="7DC3CD30"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1/5%</w:t>
            </w:r>
          </w:p>
        </w:tc>
        <w:tc>
          <w:tcPr>
            <w:tcW w:w="804" w:type="dxa"/>
            <w:tcBorders>
              <w:top w:val="nil"/>
              <w:left w:val="nil"/>
              <w:bottom w:val="single" w:sz="4" w:space="0" w:color="auto"/>
              <w:right w:val="nil"/>
            </w:tcBorders>
            <w:shd w:val="clear" w:color="auto" w:fill="auto"/>
            <w:noWrap/>
            <w:vAlign w:val="center"/>
            <w:hideMark/>
          </w:tcPr>
          <w:p w14:paraId="5BA3B068"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46/5</w:t>
            </w:r>
          </w:p>
        </w:tc>
        <w:tc>
          <w:tcPr>
            <w:tcW w:w="629" w:type="dxa"/>
            <w:tcBorders>
              <w:top w:val="nil"/>
              <w:left w:val="nil"/>
              <w:bottom w:val="single" w:sz="4" w:space="0" w:color="auto"/>
              <w:right w:val="nil"/>
            </w:tcBorders>
            <w:shd w:val="clear" w:color="auto" w:fill="auto"/>
            <w:noWrap/>
            <w:vAlign w:val="center"/>
            <w:hideMark/>
          </w:tcPr>
          <w:p w14:paraId="31B37D4B"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58/5</w:t>
            </w:r>
          </w:p>
        </w:tc>
        <w:tc>
          <w:tcPr>
            <w:tcW w:w="648" w:type="dxa"/>
            <w:tcBorders>
              <w:top w:val="nil"/>
              <w:left w:val="nil"/>
              <w:bottom w:val="single" w:sz="4" w:space="0" w:color="auto"/>
              <w:right w:val="nil"/>
            </w:tcBorders>
            <w:shd w:val="clear" w:color="auto" w:fill="auto"/>
            <w:noWrap/>
            <w:vAlign w:val="center"/>
            <w:hideMark/>
          </w:tcPr>
          <w:p w14:paraId="4DDA7538"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32/9</w:t>
            </w:r>
          </w:p>
        </w:tc>
        <w:tc>
          <w:tcPr>
            <w:tcW w:w="708" w:type="dxa"/>
            <w:tcBorders>
              <w:top w:val="nil"/>
              <w:left w:val="nil"/>
              <w:bottom w:val="single" w:sz="4" w:space="0" w:color="auto"/>
              <w:right w:val="nil"/>
            </w:tcBorders>
            <w:shd w:val="clear" w:color="auto" w:fill="auto"/>
            <w:noWrap/>
            <w:vAlign w:val="center"/>
            <w:hideMark/>
          </w:tcPr>
          <w:p w14:paraId="50CFD06A"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9/9</w:t>
            </w:r>
          </w:p>
        </w:tc>
        <w:tc>
          <w:tcPr>
            <w:tcW w:w="1367" w:type="dxa"/>
            <w:tcBorders>
              <w:top w:val="nil"/>
              <w:left w:val="nil"/>
              <w:bottom w:val="single" w:sz="4" w:space="0" w:color="auto"/>
              <w:right w:val="nil"/>
            </w:tcBorders>
            <w:shd w:val="clear" w:color="auto" w:fill="auto"/>
            <w:noWrap/>
            <w:vAlign w:val="center"/>
            <w:hideMark/>
          </w:tcPr>
          <w:p w14:paraId="4F7B6200"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106,609,120</w:t>
            </w:r>
          </w:p>
        </w:tc>
        <w:tc>
          <w:tcPr>
            <w:tcW w:w="1277" w:type="dxa"/>
            <w:tcBorders>
              <w:top w:val="nil"/>
              <w:left w:val="nil"/>
              <w:bottom w:val="single" w:sz="4" w:space="0" w:color="auto"/>
              <w:right w:val="nil"/>
            </w:tcBorders>
            <w:shd w:val="clear" w:color="auto" w:fill="auto"/>
            <w:noWrap/>
            <w:vAlign w:val="center"/>
            <w:hideMark/>
          </w:tcPr>
          <w:p w14:paraId="4B6B7EA1"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113,621,406</w:t>
            </w:r>
          </w:p>
        </w:tc>
      </w:tr>
      <w:tr w:rsidR="005278E2" w:rsidRPr="005278E2" w14:paraId="0C1AF1C5" w14:textId="77777777" w:rsidTr="002126D1">
        <w:trPr>
          <w:gridAfter w:val="1"/>
          <w:wAfter w:w="6" w:type="dxa"/>
          <w:cantSplit/>
          <w:trHeight w:val="458"/>
        </w:trPr>
        <w:tc>
          <w:tcPr>
            <w:tcW w:w="1953" w:type="dxa"/>
            <w:gridSpan w:val="2"/>
            <w:vMerge/>
            <w:tcBorders>
              <w:top w:val="single" w:sz="4" w:space="0" w:color="auto"/>
              <w:left w:val="nil"/>
              <w:bottom w:val="single" w:sz="4" w:space="0" w:color="000000"/>
              <w:right w:val="nil"/>
            </w:tcBorders>
            <w:vAlign w:val="center"/>
            <w:hideMark/>
          </w:tcPr>
          <w:p w14:paraId="09BCCBF1" w14:textId="77777777" w:rsidR="005278E2" w:rsidRPr="005278E2" w:rsidRDefault="005278E2" w:rsidP="00CF187C">
            <w:pPr>
              <w:bidi/>
              <w:spacing w:after="0" w:line="240" w:lineRule="auto"/>
              <w:rPr>
                <w:rFonts w:ascii="Times New Roman" w:eastAsia="Times New Roman" w:hAnsi="Times New Roman" w:cs="B Nazanin"/>
                <w:b/>
                <w:bCs/>
                <w:lang w:bidi="fa-IR"/>
              </w:rPr>
            </w:pPr>
          </w:p>
        </w:tc>
        <w:tc>
          <w:tcPr>
            <w:tcW w:w="567" w:type="dxa"/>
            <w:tcBorders>
              <w:top w:val="nil"/>
              <w:left w:val="nil"/>
              <w:bottom w:val="single" w:sz="4" w:space="0" w:color="auto"/>
              <w:right w:val="nil"/>
            </w:tcBorders>
            <w:shd w:val="clear" w:color="000000" w:fill="BDD7EE"/>
            <w:vAlign w:val="center"/>
            <w:hideMark/>
          </w:tcPr>
          <w:p w14:paraId="2AE89413" w14:textId="77777777" w:rsidR="005278E2" w:rsidRPr="005278E2" w:rsidRDefault="005278E2" w:rsidP="00CF187C">
            <w:pPr>
              <w:bidi/>
              <w:spacing w:after="0" w:line="240" w:lineRule="auto"/>
              <w:jc w:val="center"/>
              <w:rPr>
                <w:rFonts w:ascii="Times New Roman" w:eastAsia="Times New Roman" w:hAnsi="Times New Roman" w:cs="B Nazanin"/>
                <w:b/>
                <w:bCs/>
                <w:lang w:bidi="fa-IR"/>
              </w:rPr>
            </w:pPr>
            <w:r w:rsidRPr="005278E2">
              <w:rPr>
                <w:rFonts w:ascii="Times New Roman" w:eastAsia="Times New Roman" w:hAnsi="Times New Roman" w:cs="B Nazanin" w:hint="cs"/>
                <w:b/>
                <w:bCs/>
                <w:rtl/>
                <w:lang w:bidi="fa-IR"/>
              </w:rPr>
              <w:t>کل</w:t>
            </w:r>
          </w:p>
        </w:tc>
        <w:tc>
          <w:tcPr>
            <w:tcW w:w="887" w:type="dxa"/>
            <w:tcBorders>
              <w:top w:val="nil"/>
              <w:left w:val="nil"/>
              <w:bottom w:val="single" w:sz="4" w:space="0" w:color="auto"/>
              <w:right w:val="nil"/>
            </w:tcBorders>
            <w:shd w:val="clear" w:color="000000" w:fill="DDEBF7"/>
            <w:noWrap/>
            <w:vAlign w:val="center"/>
            <w:hideMark/>
          </w:tcPr>
          <w:p w14:paraId="3785673B"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283,004</w:t>
            </w:r>
          </w:p>
        </w:tc>
        <w:tc>
          <w:tcPr>
            <w:tcW w:w="694" w:type="dxa"/>
            <w:tcBorders>
              <w:top w:val="nil"/>
              <w:left w:val="nil"/>
              <w:bottom w:val="single" w:sz="4" w:space="0" w:color="auto"/>
              <w:right w:val="nil"/>
            </w:tcBorders>
            <w:shd w:val="clear" w:color="000000" w:fill="DDEBF7"/>
            <w:noWrap/>
            <w:vAlign w:val="center"/>
            <w:hideMark/>
          </w:tcPr>
          <w:p w14:paraId="13D62378"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100%</w:t>
            </w:r>
          </w:p>
        </w:tc>
        <w:tc>
          <w:tcPr>
            <w:tcW w:w="804" w:type="dxa"/>
            <w:tcBorders>
              <w:top w:val="nil"/>
              <w:left w:val="nil"/>
              <w:bottom w:val="single" w:sz="4" w:space="0" w:color="auto"/>
              <w:right w:val="nil"/>
            </w:tcBorders>
            <w:shd w:val="clear" w:color="000000" w:fill="DDEBF7"/>
            <w:noWrap/>
            <w:vAlign w:val="center"/>
            <w:hideMark/>
          </w:tcPr>
          <w:p w14:paraId="191B6EB0"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46/9</w:t>
            </w:r>
          </w:p>
        </w:tc>
        <w:tc>
          <w:tcPr>
            <w:tcW w:w="629" w:type="dxa"/>
            <w:tcBorders>
              <w:top w:val="nil"/>
              <w:left w:val="nil"/>
              <w:bottom w:val="single" w:sz="4" w:space="0" w:color="auto"/>
              <w:right w:val="nil"/>
            </w:tcBorders>
            <w:shd w:val="clear" w:color="000000" w:fill="DDEBF7"/>
            <w:noWrap/>
            <w:vAlign w:val="center"/>
            <w:hideMark/>
          </w:tcPr>
          <w:p w14:paraId="4C722357"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58/3</w:t>
            </w:r>
          </w:p>
        </w:tc>
        <w:tc>
          <w:tcPr>
            <w:tcW w:w="648" w:type="dxa"/>
            <w:tcBorders>
              <w:top w:val="nil"/>
              <w:left w:val="nil"/>
              <w:bottom w:val="single" w:sz="4" w:space="0" w:color="auto"/>
              <w:right w:val="nil"/>
            </w:tcBorders>
            <w:shd w:val="clear" w:color="000000" w:fill="DDEBF7"/>
            <w:noWrap/>
            <w:vAlign w:val="center"/>
            <w:hideMark/>
          </w:tcPr>
          <w:p w14:paraId="51C28C6F"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33/6</w:t>
            </w:r>
          </w:p>
        </w:tc>
        <w:tc>
          <w:tcPr>
            <w:tcW w:w="708" w:type="dxa"/>
            <w:tcBorders>
              <w:top w:val="nil"/>
              <w:left w:val="nil"/>
              <w:bottom w:val="single" w:sz="4" w:space="0" w:color="auto"/>
              <w:right w:val="nil"/>
            </w:tcBorders>
            <w:shd w:val="clear" w:color="000000" w:fill="DDEBF7"/>
            <w:noWrap/>
            <w:vAlign w:val="center"/>
            <w:hideMark/>
          </w:tcPr>
          <w:p w14:paraId="2F925145"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9/8</w:t>
            </w:r>
          </w:p>
        </w:tc>
        <w:tc>
          <w:tcPr>
            <w:tcW w:w="1367" w:type="dxa"/>
            <w:tcBorders>
              <w:top w:val="nil"/>
              <w:left w:val="nil"/>
              <w:bottom w:val="single" w:sz="4" w:space="0" w:color="auto"/>
              <w:right w:val="nil"/>
            </w:tcBorders>
            <w:shd w:val="clear" w:color="000000" w:fill="DDEBF7"/>
            <w:noWrap/>
            <w:vAlign w:val="center"/>
            <w:hideMark/>
          </w:tcPr>
          <w:p w14:paraId="1B44A0D5"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134,472,788</w:t>
            </w:r>
          </w:p>
        </w:tc>
        <w:tc>
          <w:tcPr>
            <w:tcW w:w="1277" w:type="dxa"/>
            <w:tcBorders>
              <w:top w:val="nil"/>
              <w:left w:val="nil"/>
              <w:bottom w:val="single" w:sz="4" w:space="0" w:color="auto"/>
              <w:right w:val="nil"/>
            </w:tcBorders>
            <w:shd w:val="clear" w:color="000000" w:fill="DDEBF7"/>
            <w:noWrap/>
            <w:vAlign w:val="center"/>
            <w:hideMark/>
          </w:tcPr>
          <w:p w14:paraId="32DAB9E9" w14:textId="77777777" w:rsidR="005278E2" w:rsidRPr="005278E2" w:rsidRDefault="005278E2" w:rsidP="00CF187C">
            <w:pPr>
              <w:bidi/>
              <w:spacing w:after="0" w:line="240" w:lineRule="auto"/>
              <w:jc w:val="center"/>
              <w:rPr>
                <w:rFonts w:ascii="Times New Roman" w:eastAsia="Times New Roman" w:hAnsi="Times New Roman" w:cs="B Nazanin"/>
                <w:lang w:bidi="fa-IR"/>
              </w:rPr>
            </w:pPr>
            <w:r w:rsidRPr="005278E2">
              <w:rPr>
                <w:rFonts w:ascii="Times New Roman" w:eastAsia="Times New Roman" w:hAnsi="Times New Roman" w:cs="B Nazanin" w:hint="cs"/>
                <w:lang w:bidi="fa-IR"/>
              </w:rPr>
              <w:t>155,189,693</w:t>
            </w:r>
          </w:p>
        </w:tc>
      </w:tr>
    </w:tbl>
    <w:p w14:paraId="1B2095DD" w14:textId="13048397" w:rsidR="00B77DED" w:rsidRPr="00B53A3A" w:rsidRDefault="00B77DED" w:rsidP="00CF187C">
      <w:pPr>
        <w:bidi/>
        <w:rPr>
          <w:sz w:val="10"/>
          <w:szCs w:val="10"/>
          <w:rtl/>
          <w:lang w:bidi="fa-IR"/>
        </w:rPr>
      </w:pPr>
    </w:p>
    <w:p w14:paraId="2F38ED95" w14:textId="285817B1" w:rsidR="0037652E" w:rsidRDefault="001B3A4A" w:rsidP="001B3A4A">
      <w:pPr>
        <w:bidi/>
        <w:spacing w:after="0"/>
        <w:rPr>
          <w:rtl/>
          <w:lang w:bidi="fa-IR"/>
        </w:rPr>
      </w:pPr>
      <w:r w:rsidRPr="001B3A4A">
        <w:rPr>
          <w:noProof/>
          <w:lang w:bidi="fa-IR"/>
        </w:rPr>
        <w:drawing>
          <wp:inline distT="0" distB="0" distL="0" distR="0" wp14:anchorId="5691B824" wp14:editId="7E629130">
            <wp:extent cx="5731510" cy="2888673"/>
            <wp:effectExtent l="0" t="0" r="2540" b="6985"/>
            <wp:docPr id="4" name="Chart 4">
              <a:extLst xmlns:a="http://schemas.openxmlformats.org/drawingml/2006/main">
                <a:ext uri="{FF2B5EF4-FFF2-40B4-BE49-F238E27FC236}">
                  <a16:creationId xmlns:a16="http://schemas.microsoft.com/office/drawing/2014/main" id="{CEF18E4D-9915-4EA8-BFAE-6EEDCCA9CF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E97210C" w14:textId="268ED6A9" w:rsidR="00DC4AF1" w:rsidRPr="00DA787B" w:rsidRDefault="0037652E" w:rsidP="003A3E8F">
      <w:pPr>
        <w:pStyle w:val="Heading4"/>
        <w:rPr>
          <w:sz w:val="12"/>
          <w:szCs w:val="12"/>
          <w:lang w:bidi="fa-IR"/>
        </w:rPr>
      </w:pPr>
      <w:bookmarkStart w:id="49" w:name="_Toc96171036"/>
      <w:bookmarkStart w:id="50" w:name="_Toc186556245"/>
      <w:r w:rsidRPr="002066F7">
        <w:rPr>
          <w:rFonts w:hint="cs"/>
          <w:rtl/>
        </w:rPr>
        <w:t xml:space="preserve">نمودار </w:t>
      </w:r>
      <w:r w:rsidR="003A3E8F">
        <w:rPr>
          <w:rFonts w:hint="cs"/>
          <w:rtl/>
        </w:rPr>
        <w:t>10</w:t>
      </w:r>
      <w:r w:rsidRPr="002066F7">
        <w:rPr>
          <w:rFonts w:hint="cs"/>
          <w:rtl/>
        </w:rPr>
        <w:t xml:space="preserve">: </w:t>
      </w:r>
      <w:r w:rsidR="00D67A92">
        <w:rPr>
          <w:rFonts w:hint="cs"/>
          <w:rtl/>
        </w:rPr>
        <w:t>توزیع فراوانی</w:t>
      </w:r>
      <w:r w:rsidR="00D67A92" w:rsidRPr="00B576AC">
        <w:rPr>
          <w:rFonts w:hint="cs"/>
          <w:rtl/>
        </w:rPr>
        <w:t xml:space="preserve"> </w:t>
      </w:r>
      <w:r w:rsidRPr="002066F7">
        <w:rPr>
          <w:rFonts w:hint="cs"/>
          <w:rtl/>
        </w:rPr>
        <w:t>بازنشستگان</w:t>
      </w:r>
      <w:r w:rsidRPr="0078205A">
        <w:rPr>
          <w:rFonts w:hint="cs"/>
          <w:rtl/>
        </w:rPr>
        <w:t xml:space="preserve"> قانون</w:t>
      </w:r>
      <w:r w:rsidRPr="0078205A">
        <w:rPr>
          <w:rtl/>
        </w:rPr>
        <w:t xml:space="preserve"> </w:t>
      </w:r>
      <w:r w:rsidR="001E6C46" w:rsidRPr="001E6C46">
        <w:rPr>
          <w:rtl/>
        </w:rPr>
        <w:t>‏«اصلاح تبصره 2 الحاق</w:t>
      </w:r>
      <w:r w:rsidR="001E6C46" w:rsidRPr="001E6C46">
        <w:rPr>
          <w:rFonts w:hint="cs"/>
          <w:rtl/>
        </w:rPr>
        <w:t>ی</w:t>
      </w:r>
      <w:r w:rsidR="001E6C46" w:rsidRPr="001E6C46">
        <w:rPr>
          <w:rtl/>
        </w:rPr>
        <w:t xml:space="preserve"> ماده 76» ‏</w:t>
      </w:r>
      <w:r>
        <w:rPr>
          <w:rFonts w:hint="cs"/>
          <w:rtl/>
        </w:rPr>
        <w:t>به‌تفکیک</w:t>
      </w:r>
      <w:r w:rsidRPr="002066F7">
        <w:rPr>
          <w:rFonts w:hint="cs"/>
          <w:rtl/>
        </w:rPr>
        <w:t xml:space="preserve"> </w:t>
      </w:r>
      <w:r>
        <w:rPr>
          <w:rFonts w:hint="cs"/>
          <w:rtl/>
        </w:rPr>
        <w:t>اساس برقراری</w:t>
      </w:r>
      <w:bookmarkEnd w:id="49"/>
      <w:bookmarkEnd w:id="50"/>
      <w:r w:rsidR="003A3E8F">
        <w:rPr>
          <w:rFonts w:hint="cs"/>
          <w:sz w:val="12"/>
          <w:szCs w:val="12"/>
          <w:rtl/>
          <w:lang w:bidi="fa-IR"/>
        </w:rPr>
        <w:t xml:space="preserve"> </w:t>
      </w:r>
      <w:r w:rsidR="00DC4AF1" w:rsidRPr="00DA787B">
        <w:rPr>
          <w:sz w:val="12"/>
          <w:szCs w:val="12"/>
          <w:rtl/>
          <w:lang w:bidi="fa-IR"/>
        </w:rPr>
        <w:br w:type="page"/>
      </w:r>
    </w:p>
    <w:p w14:paraId="456DFFD1" w14:textId="28876169" w:rsidR="0011457C" w:rsidRDefault="0011457C" w:rsidP="00CF187C">
      <w:pPr>
        <w:pStyle w:val="Heading5"/>
        <w:rPr>
          <w:rtl/>
        </w:rPr>
      </w:pPr>
      <w:bookmarkStart w:id="51" w:name="_Toc519675626"/>
      <w:bookmarkStart w:id="52" w:name="_Toc3299336"/>
      <w:bookmarkStart w:id="53" w:name="_Toc121068214"/>
      <w:bookmarkStart w:id="54" w:name="_Toc186545727"/>
      <w:bookmarkStart w:id="55" w:name="_Toc519675624"/>
      <w:bookmarkStart w:id="56" w:name="_Toc3299334"/>
      <w:bookmarkStart w:id="57" w:name="_Toc121068213"/>
      <w:r w:rsidRPr="002E30B6">
        <w:rPr>
          <w:rFonts w:hint="cs"/>
          <w:rtl/>
        </w:rPr>
        <w:lastRenderedPageBreak/>
        <w:t>سن برقراری</w:t>
      </w:r>
      <w:bookmarkEnd w:id="51"/>
      <w:bookmarkEnd w:id="52"/>
      <w:bookmarkEnd w:id="53"/>
      <w:bookmarkEnd w:id="54"/>
    </w:p>
    <w:tbl>
      <w:tblPr>
        <w:bidiVisual/>
        <w:tblW w:w="9277" w:type="dxa"/>
        <w:tblLayout w:type="fixed"/>
        <w:tblLook w:val="04A0" w:firstRow="1" w:lastRow="0" w:firstColumn="1" w:lastColumn="0" w:noHBand="0" w:noVBand="1"/>
      </w:tblPr>
      <w:tblGrid>
        <w:gridCol w:w="950"/>
        <w:gridCol w:w="829"/>
        <w:gridCol w:w="880"/>
        <w:gridCol w:w="730"/>
        <w:gridCol w:w="853"/>
        <w:gridCol w:w="643"/>
        <w:gridCol w:w="688"/>
        <w:gridCol w:w="773"/>
        <w:gridCol w:w="1356"/>
        <w:gridCol w:w="1575"/>
      </w:tblGrid>
      <w:tr w:rsidR="0011457C" w:rsidRPr="0011457C" w14:paraId="24E93BBD" w14:textId="77777777" w:rsidTr="00A45513">
        <w:trPr>
          <w:trHeight w:val="20"/>
        </w:trPr>
        <w:tc>
          <w:tcPr>
            <w:tcW w:w="9277" w:type="dxa"/>
            <w:gridSpan w:val="10"/>
            <w:tcBorders>
              <w:top w:val="nil"/>
              <w:left w:val="nil"/>
              <w:bottom w:val="single" w:sz="4" w:space="0" w:color="auto"/>
              <w:right w:val="nil"/>
            </w:tcBorders>
            <w:shd w:val="clear" w:color="auto" w:fill="auto"/>
            <w:vAlign w:val="center"/>
            <w:hideMark/>
          </w:tcPr>
          <w:p w14:paraId="53454EB4" w14:textId="77777777" w:rsidR="0011457C" w:rsidRPr="0011457C" w:rsidRDefault="0011457C" w:rsidP="00CF187C">
            <w:pPr>
              <w:pStyle w:val="Heading3"/>
              <w:rPr>
                <w:spacing w:val="-10"/>
              </w:rPr>
            </w:pPr>
            <w:bookmarkStart w:id="58" w:name="_Toc186556036"/>
            <w:r w:rsidRPr="0011457C">
              <w:rPr>
                <w:rFonts w:hint="cs"/>
                <w:spacing w:val="-10"/>
                <w:rtl/>
              </w:rPr>
              <w:t>جدول 10: توزیع فراوانی و میانگین متغیرهای بیمه‌ای بازنشستگان فعال قانون «اصلاح تبصره 2 الحاقی ماده 76» به تفکیک سن برقراری</w:t>
            </w:r>
            <w:bookmarkEnd w:id="58"/>
          </w:p>
        </w:tc>
      </w:tr>
      <w:tr w:rsidR="0011457C" w:rsidRPr="0011457C" w14:paraId="5776AF3E" w14:textId="77777777" w:rsidTr="00A45513">
        <w:trPr>
          <w:trHeight w:val="20"/>
        </w:trPr>
        <w:tc>
          <w:tcPr>
            <w:tcW w:w="950" w:type="dxa"/>
            <w:tcBorders>
              <w:top w:val="single" w:sz="4" w:space="0" w:color="auto"/>
              <w:left w:val="nil"/>
              <w:bottom w:val="single" w:sz="4" w:space="0" w:color="auto"/>
              <w:right w:val="nil"/>
            </w:tcBorders>
            <w:shd w:val="clear" w:color="000000" w:fill="BDD7EE"/>
            <w:vAlign w:val="center"/>
            <w:hideMark/>
          </w:tcPr>
          <w:p w14:paraId="22A58E2A" w14:textId="77777777" w:rsidR="0011457C" w:rsidRPr="0011457C" w:rsidRDefault="0011457C"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سن برقراری</w:t>
            </w:r>
          </w:p>
        </w:tc>
        <w:tc>
          <w:tcPr>
            <w:tcW w:w="829" w:type="dxa"/>
            <w:tcBorders>
              <w:top w:val="single" w:sz="4" w:space="0" w:color="auto"/>
              <w:left w:val="nil"/>
              <w:bottom w:val="single" w:sz="4" w:space="0" w:color="auto"/>
              <w:right w:val="nil"/>
            </w:tcBorders>
            <w:shd w:val="clear" w:color="000000" w:fill="BDD7EE"/>
            <w:vAlign w:val="center"/>
            <w:hideMark/>
          </w:tcPr>
          <w:p w14:paraId="444BA631" w14:textId="77777777" w:rsidR="0011457C" w:rsidRPr="0011457C" w:rsidRDefault="0011457C"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جنسیت</w:t>
            </w:r>
          </w:p>
        </w:tc>
        <w:tc>
          <w:tcPr>
            <w:tcW w:w="880" w:type="dxa"/>
            <w:tcBorders>
              <w:top w:val="single" w:sz="4" w:space="0" w:color="auto"/>
              <w:left w:val="nil"/>
              <w:bottom w:val="single" w:sz="4" w:space="0" w:color="auto"/>
              <w:right w:val="nil"/>
            </w:tcBorders>
            <w:shd w:val="clear" w:color="000000" w:fill="BDD7EE"/>
            <w:vAlign w:val="center"/>
            <w:hideMark/>
          </w:tcPr>
          <w:p w14:paraId="253383D6"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تعداد</w:t>
            </w:r>
          </w:p>
        </w:tc>
        <w:tc>
          <w:tcPr>
            <w:tcW w:w="730" w:type="dxa"/>
            <w:tcBorders>
              <w:top w:val="single" w:sz="4" w:space="0" w:color="auto"/>
              <w:left w:val="nil"/>
              <w:bottom w:val="single" w:sz="4" w:space="0" w:color="auto"/>
              <w:right w:val="nil"/>
            </w:tcBorders>
            <w:shd w:val="clear" w:color="000000" w:fill="BDD7EE"/>
            <w:vAlign w:val="center"/>
            <w:hideMark/>
          </w:tcPr>
          <w:p w14:paraId="44558102"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درصد از کل</w:t>
            </w:r>
          </w:p>
        </w:tc>
        <w:tc>
          <w:tcPr>
            <w:tcW w:w="853" w:type="dxa"/>
            <w:tcBorders>
              <w:top w:val="nil"/>
              <w:left w:val="nil"/>
              <w:bottom w:val="single" w:sz="4" w:space="0" w:color="auto"/>
              <w:right w:val="nil"/>
            </w:tcBorders>
            <w:shd w:val="clear" w:color="000000" w:fill="BDD7EE"/>
            <w:vAlign w:val="center"/>
            <w:hideMark/>
          </w:tcPr>
          <w:p w14:paraId="1F430285"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lang w:bidi="fa-IR"/>
              </w:rPr>
              <w:t xml:space="preserve"> </w:t>
            </w:r>
            <w:r w:rsidRPr="0011457C">
              <w:rPr>
                <w:rFonts w:ascii="Times New Roman" w:eastAsia="Times New Roman" w:hAnsi="Times New Roman" w:cs="B Nazanin" w:hint="cs"/>
                <w:b/>
                <w:bCs/>
                <w:rtl/>
                <w:lang w:bidi="fa-IR"/>
              </w:rPr>
              <w:t>سن برقراری</w:t>
            </w:r>
          </w:p>
        </w:tc>
        <w:tc>
          <w:tcPr>
            <w:tcW w:w="643" w:type="dxa"/>
            <w:tcBorders>
              <w:top w:val="nil"/>
              <w:left w:val="nil"/>
              <w:bottom w:val="single" w:sz="4" w:space="0" w:color="auto"/>
              <w:right w:val="nil"/>
            </w:tcBorders>
            <w:shd w:val="clear" w:color="000000" w:fill="BDD7EE"/>
            <w:vAlign w:val="center"/>
            <w:hideMark/>
          </w:tcPr>
          <w:p w14:paraId="68C46528"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lang w:bidi="fa-IR"/>
              </w:rPr>
              <w:t xml:space="preserve"> </w:t>
            </w:r>
            <w:r w:rsidRPr="0011457C">
              <w:rPr>
                <w:rFonts w:ascii="Times New Roman" w:eastAsia="Times New Roman" w:hAnsi="Times New Roman" w:cs="B Nazanin" w:hint="cs"/>
                <w:b/>
                <w:bCs/>
                <w:rtl/>
                <w:lang w:bidi="fa-IR"/>
              </w:rPr>
              <w:t>سن فعلی</w:t>
            </w:r>
          </w:p>
        </w:tc>
        <w:tc>
          <w:tcPr>
            <w:tcW w:w="688" w:type="dxa"/>
            <w:tcBorders>
              <w:top w:val="nil"/>
              <w:left w:val="nil"/>
              <w:bottom w:val="single" w:sz="4" w:space="0" w:color="auto"/>
              <w:right w:val="nil"/>
            </w:tcBorders>
            <w:shd w:val="clear" w:color="000000" w:fill="BDD7EE"/>
            <w:vAlign w:val="center"/>
            <w:hideMark/>
          </w:tcPr>
          <w:p w14:paraId="51699C40"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lang w:bidi="fa-IR"/>
              </w:rPr>
              <w:t xml:space="preserve"> </w:t>
            </w:r>
            <w:r w:rsidRPr="0011457C">
              <w:rPr>
                <w:rFonts w:ascii="Times New Roman" w:eastAsia="Times New Roman" w:hAnsi="Times New Roman" w:cs="B Nazanin" w:hint="cs"/>
                <w:b/>
                <w:bCs/>
                <w:rtl/>
                <w:lang w:bidi="fa-IR"/>
              </w:rPr>
              <w:t>کل سابقه</w:t>
            </w:r>
          </w:p>
        </w:tc>
        <w:tc>
          <w:tcPr>
            <w:tcW w:w="773" w:type="dxa"/>
            <w:tcBorders>
              <w:top w:val="nil"/>
              <w:left w:val="nil"/>
              <w:bottom w:val="single" w:sz="4" w:space="0" w:color="auto"/>
              <w:right w:val="nil"/>
            </w:tcBorders>
            <w:shd w:val="clear" w:color="000000" w:fill="BDD7EE"/>
            <w:vAlign w:val="center"/>
            <w:hideMark/>
          </w:tcPr>
          <w:p w14:paraId="5B9C3298"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lang w:bidi="fa-IR"/>
              </w:rPr>
              <w:t xml:space="preserve"> </w:t>
            </w:r>
            <w:r w:rsidRPr="0011457C">
              <w:rPr>
                <w:rFonts w:ascii="Times New Roman" w:eastAsia="Times New Roman" w:hAnsi="Times New Roman" w:cs="B Nazanin" w:hint="cs"/>
                <w:b/>
                <w:bCs/>
                <w:rtl/>
                <w:lang w:bidi="fa-IR"/>
              </w:rPr>
              <w:t>سابقه ارفاقی</w:t>
            </w:r>
          </w:p>
        </w:tc>
        <w:tc>
          <w:tcPr>
            <w:tcW w:w="1356" w:type="dxa"/>
            <w:tcBorders>
              <w:top w:val="nil"/>
              <w:left w:val="nil"/>
              <w:bottom w:val="single" w:sz="4" w:space="0" w:color="auto"/>
              <w:right w:val="nil"/>
            </w:tcBorders>
            <w:shd w:val="clear" w:color="000000" w:fill="BDD7EE"/>
            <w:vAlign w:val="center"/>
            <w:hideMark/>
          </w:tcPr>
          <w:p w14:paraId="124DC7EA"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lang w:bidi="fa-IR"/>
              </w:rPr>
              <w:t xml:space="preserve"> </w:t>
            </w:r>
            <w:r w:rsidRPr="0011457C">
              <w:rPr>
                <w:rFonts w:ascii="Times New Roman" w:eastAsia="Times New Roman" w:hAnsi="Times New Roman" w:cs="B Nazanin" w:hint="cs"/>
                <w:b/>
                <w:bCs/>
                <w:rtl/>
                <w:lang w:bidi="fa-IR"/>
              </w:rPr>
              <w:t>مبلغ پایه حکم مستمری</w:t>
            </w:r>
          </w:p>
        </w:tc>
        <w:tc>
          <w:tcPr>
            <w:tcW w:w="1575" w:type="dxa"/>
            <w:tcBorders>
              <w:top w:val="nil"/>
              <w:left w:val="nil"/>
              <w:bottom w:val="nil"/>
              <w:right w:val="nil"/>
            </w:tcBorders>
            <w:shd w:val="clear" w:color="000000" w:fill="BDD7EE"/>
            <w:vAlign w:val="center"/>
            <w:hideMark/>
          </w:tcPr>
          <w:p w14:paraId="4CFB158D"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مبلغ ناخالص مستمری</w:t>
            </w:r>
            <w:r w:rsidRPr="0011457C">
              <w:rPr>
                <w:rFonts w:ascii="Times New Roman" w:eastAsia="Times New Roman" w:hAnsi="Times New Roman" w:cs="B Nazanin" w:hint="cs"/>
                <w:b/>
                <w:bCs/>
                <w:lang w:bidi="fa-IR"/>
              </w:rPr>
              <w:t xml:space="preserve"> </w:t>
            </w:r>
            <w:r w:rsidRPr="0011457C">
              <w:rPr>
                <w:rFonts w:ascii="Times New Roman" w:eastAsia="Times New Roman" w:hAnsi="Times New Roman" w:cs="B Nazanin" w:hint="cs"/>
                <w:b/>
                <w:bCs/>
                <w:rtl/>
                <w:lang w:bidi="fa-IR"/>
              </w:rPr>
              <w:t>پرداختی</w:t>
            </w:r>
          </w:p>
        </w:tc>
      </w:tr>
      <w:tr w:rsidR="0011457C" w:rsidRPr="0011457C" w14:paraId="10FD54DD" w14:textId="77777777" w:rsidTr="00A45513">
        <w:trPr>
          <w:trHeight w:val="20"/>
        </w:trPr>
        <w:tc>
          <w:tcPr>
            <w:tcW w:w="950" w:type="dxa"/>
            <w:vMerge w:val="restart"/>
            <w:tcBorders>
              <w:top w:val="nil"/>
              <w:left w:val="nil"/>
              <w:bottom w:val="single" w:sz="4" w:space="0" w:color="000000"/>
              <w:right w:val="nil"/>
            </w:tcBorders>
            <w:shd w:val="clear" w:color="000000" w:fill="BDD7EE"/>
            <w:vAlign w:val="center"/>
            <w:hideMark/>
          </w:tcPr>
          <w:p w14:paraId="7F2DC260"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کمتر از 40</w:t>
            </w:r>
          </w:p>
        </w:tc>
        <w:tc>
          <w:tcPr>
            <w:tcW w:w="829" w:type="dxa"/>
            <w:tcBorders>
              <w:top w:val="nil"/>
              <w:left w:val="nil"/>
              <w:bottom w:val="single" w:sz="4" w:space="0" w:color="auto"/>
              <w:right w:val="nil"/>
            </w:tcBorders>
            <w:shd w:val="clear" w:color="000000" w:fill="BDD7EE"/>
            <w:vAlign w:val="center"/>
            <w:hideMark/>
          </w:tcPr>
          <w:p w14:paraId="1986C973" w14:textId="77777777" w:rsidR="0011457C" w:rsidRPr="0011457C" w:rsidRDefault="0011457C"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مرد</w:t>
            </w:r>
          </w:p>
        </w:tc>
        <w:tc>
          <w:tcPr>
            <w:tcW w:w="880" w:type="dxa"/>
            <w:tcBorders>
              <w:top w:val="nil"/>
              <w:left w:val="nil"/>
              <w:bottom w:val="single" w:sz="4" w:space="0" w:color="auto"/>
              <w:right w:val="nil"/>
            </w:tcBorders>
            <w:shd w:val="clear" w:color="auto" w:fill="auto"/>
            <w:noWrap/>
            <w:vAlign w:val="center"/>
            <w:hideMark/>
          </w:tcPr>
          <w:p w14:paraId="62EAFBE5"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7,872</w:t>
            </w:r>
          </w:p>
        </w:tc>
        <w:tc>
          <w:tcPr>
            <w:tcW w:w="730" w:type="dxa"/>
            <w:tcBorders>
              <w:top w:val="nil"/>
              <w:left w:val="nil"/>
              <w:bottom w:val="single" w:sz="4" w:space="0" w:color="auto"/>
              <w:right w:val="nil"/>
            </w:tcBorders>
            <w:shd w:val="clear" w:color="auto" w:fill="auto"/>
            <w:noWrap/>
            <w:vAlign w:val="center"/>
            <w:hideMark/>
          </w:tcPr>
          <w:p w14:paraId="6BCE6617"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2/8%</w:t>
            </w:r>
          </w:p>
        </w:tc>
        <w:tc>
          <w:tcPr>
            <w:tcW w:w="853" w:type="dxa"/>
            <w:tcBorders>
              <w:top w:val="nil"/>
              <w:left w:val="nil"/>
              <w:bottom w:val="single" w:sz="4" w:space="0" w:color="auto"/>
              <w:right w:val="nil"/>
            </w:tcBorders>
            <w:shd w:val="clear" w:color="auto" w:fill="auto"/>
            <w:noWrap/>
            <w:vAlign w:val="center"/>
            <w:hideMark/>
          </w:tcPr>
          <w:p w14:paraId="682F81C1"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38/5</w:t>
            </w:r>
          </w:p>
        </w:tc>
        <w:tc>
          <w:tcPr>
            <w:tcW w:w="643" w:type="dxa"/>
            <w:tcBorders>
              <w:top w:val="nil"/>
              <w:left w:val="nil"/>
              <w:bottom w:val="single" w:sz="4" w:space="0" w:color="auto"/>
              <w:right w:val="nil"/>
            </w:tcBorders>
            <w:shd w:val="clear" w:color="auto" w:fill="auto"/>
            <w:noWrap/>
            <w:vAlign w:val="center"/>
            <w:hideMark/>
          </w:tcPr>
          <w:p w14:paraId="0191BDA2"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52/7</w:t>
            </w:r>
          </w:p>
        </w:tc>
        <w:tc>
          <w:tcPr>
            <w:tcW w:w="688" w:type="dxa"/>
            <w:tcBorders>
              <w:top w:val="nil"/>
              <w:left w:val="nil"/>
              <w:bottom w:val="single" w:sz="4" w:space="0" w:color="auto"/>
              <w:right w:val="nil"/>
            </w:tcBorders>
            <w:shd w:val="clear" w:color="auto" w:fill="auto"/>
            <w:noWrap/>
            <w:vAlign w:val="center"/>
            <w:hideMark/>
          </w:tcPr>
          <w:p w14:paraId="4F248E46"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32/8</w:t>
            </w:r>
          </w:p>
        </w:tc>
        <w:tc>
          <w:tcPr>
            <w:tcW w:w="773" w:type="dxa"/>
            <w:tcBorders>
              <w:top w:val="nil"/>
              <w:left w:val="nil"/>
              <w:bottom w:val="single" w:sz="4" w:space="0" w:color="auto"/>
              <w:right w:val="nil"/>
            </w:tcBorders>
            <w:shd w:val="clear" w:color="auto" w:fill="auto"/>
            <w:noWrap/>
            <w:vAlign w:val="center"/>
            <w:hideMark/>
          </w:tcPr>
          <w:p w14:paraId="4872E387"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10/3</w:t>
            </w:r>
          </w:p>
        </w:tc>
        <w:tc>
          <w:tcPr>
            <w:tcW w:w="1356" w:type="dxa"/>
            <w:tcBorders>
              <w:top w:val="nil"/>
              <w:left w:val="nil"/>
              <w:bottom w:val="single" w:sz="4" w:space="0" w:color="auto"/>
              <w:right w:val="nil"/>
            </w:tcBorders>
            <w:shd w:val="clear" w:color="auto" w:fill="auto"/>
            <w:noWrap/>
            <w:vAlign w:val="center"/>
            <w:hideMark/>
          </w:tcPr>
          <w:p w14:paraId="7A8F9E03"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96,246,426</w:t>
            </w:r>
          </w:p>
        </w:tc>
        <w:tc>
          <w:tcPr>
            <w:tcW w:w="1575" w:type="dxa"/>
            <w:tcBorders>
              <w:top w:val="single" w:sz="4" w:space="0" w:color="auto"/>
              <w:left w:val="nil"/>
              <w:bottom w:val="single" w:sz="4" w:space="0" w:color="auto"/>
              <w:right w:val="nil"/>
            </w:tcBorders>
            <w:shd w:val="clear" w:color="auto" w:fill="auto"/>
            <w:noWrap/>
            <w:vAlign w:val="center"/>
            <w:hideMark/>
          </w:tcPr>
          <w:p w14:paraId="72ADCF79"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115,499,973</w:t>
            </w:r>
          </w:p>
        </w:tc>
      </w:tr>
      <w:tr w:rsidR="0011457C" w:rsidRPr="0011457C" w14:paraId="2FA30138" w14:textId="77777777" w:rsidTr="00A45513">
        <w:trPr>
          <w:trHeight w:val="20"/>
        </w:trPr>
        <w:tc>
          <w:tcPr>
            <w:tcW w:w="950" w:type="dxa"/>
            <w:vMerge/>
            <w:tcBorders>
              <w:top w:val="nil"/>
              <w:left w:val="nil"/>
              <w:bottom w:val="single" w:sz="4" w:space="0" w:color="000000"/>
              <w:right w:val="nil"/>
            </w:tcBorders>
            <w:vAlign w:val="center"/>
            <w:hideMark/>
          </w:tcPr>
          <w:p w14:paraId="61AD5828" w14:textId="77777777" w:rsidR="0011457C" w:rsidRPr="0011457C" w:rsidRDefault="001145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521BE75F"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زن</w:t>
            </w:r>
          </w:p>
        </w:tc>
        <w:tc>
          <w:tcPr>
            <w:tcW w:w="880" w:type="dxa"/>
            <w:tcBorders>
              <w:top w:val="nil"/>
              <w:left w:val="nil"/>
              <w:bottom w:val="single" w:sz="4" w:space="0" w:color="auto"/>
              <w:right w:val="nil"/>
            </w:tcBorders>
            <w:shd w:val="clear" w:color="auto" w:fill="auto"/>
            <w:noWrap/>
            <w:vAlign w:val="center"/>
            <w:hideMark/>
          </w:tcPr>
          <w:p w14:paraId="1388167C"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387</w:t>
            </w:r>
          </w:p>
        </w:tc>
        <w:tc>
          <w:tcPr>
            <w:tcW w:w="730" w:type="dxa"/>
            <w:tcBorders>
              <w:top w:val="nil"/>
              <w:left w:val="nil"/>
              <w:bottom w:val="single" w:sz="4" w:space="0" w:color="auto"/>
              <w:right w:val="nil"/>
            </w:tcBorders>
            <w:shd w:val="clear" w:color="auto" w:fill="auto"/>
            <w:noWrap/>
            <w:vAlign w:val="center"/>
            <w:hideMark/>
          </w:tcPr>
          <w:p w14:paraId="66D346E5"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0/1%</w:t>
            </w:r>
          </w:p>
        </w:tc>
        <w:tc>
          <w:tcPr>
            <w:tcW w:w="853" w:type="dxa"/>
            <w:tcBorders>
              <w:top w:val="nil"/>
              <w:left w:val="nil"/>
              <w:bottom w:val="single" w:sz="4" w:space="0" w:color="auto"/>
              <w:right w:val="nil"/>
            </w:tcBorders>
            <w:shd w:val="clear" w:color="auto" w:fill="auto"/>
            <w:noWrap/>
            <w:vAlign w:val="center"/>
            <w:hideMark/>
          </w:tcPr>
          <w:p w14:paraId="5253B3B4"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38/7</w:t>
            </w:r>
          </w:p>
        </w:tc>
        <w:tc>
          <w:tcPr>
            <w:tcW w:w="643" w:type="dxa"/>
            <w:tcBorders>
              <w:top w:val="nil"/>
              <w:left w:val="nil"/>
              <w:bottom w:val="single" w:sz="4" w:space="0" w:color="auto"/>
              <w:right w:val="nil"/>
            </w:tcBorders>
            <w:shd w:val="clear" w:color="auto" w:fill="auto"/>
            <w:noWrap/>
            <w:vAlign w:val="center"/>
            <w:hideMark/>
          </w:tcPr>
          <w:p w14:paraId="7021EB89"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51/6</w:t>
            </w:r>
          </w:p>
        </w:tc>
        <w:tc>
          <w:tcPr>
            <w:tcW w:w="688" w:type="dxa"/>
            <w:tcBorders>
              <w:top w:val="nil"/>
              <w:left w:val="nil"/>
              <w:bottom w:val="single" w:sz="4" w:space="0" w:color="auto"/>
              <w:right w:val="nil"/>
            </w:tcBorders>
            <w:shd w:val="clear" w:color="auto" w:fill="auto"/>
            <w:noWrap/>
            <w:vAlign w:val="center"/>
            <w:hideMark/>
          </w:tcPr>
          <w:p w14:paraId="6055DD3B"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32/1</w:t>
            </w:r>
          </w:p>
        </w:tc>
        <w:tc>
          <w:tcPr>
            <w:tcW w:w="773" w:type="dxa"/>
            <w:tcBorders>
              <w:top w:val="nil"/>
              <w:left w:val="nil"/>
              <w:bottom w:val="single" w:sz="4" w:space="0" w:color="auto"/>
              <w:right w:val="nil"/>
            </w:tcBorders>
            <w:shd w:val="clear" w:color="auto" w:fill="auto"/>
            <w:noWrap/>
            <w:vAlign w:val="center"/>
            <w:hideMark/>
          </w:tcPr>
          <w:p w14:paraId="59150104"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10/3</w:t>
            </w:r>
          </w:p>
        </w:tc>
        <w:tc>
          <w:tcPr>
            <w:tcW w:w="1356" w:type="dxa"/>
            <w:tcBorders>
              <w:top w:val="nil"/>
              <w:left w:val="nil"/>
              <w:bottom w:val="single" w:sz="4" w:space="0" w:color="auto"/>
              <w:right w:val="nil"/>
            </w:tcBorders>
            <w:shd w:val="clear" w:color="auto" w:fill="auto"/>
            <w:noWrap/>
            <w:vAlign w:val="center"/>
            <w:hideMark/>
          </w:tcPr>
          <w:p w14:paraId="15D4D577"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92,082,985</w:t>
            </w:r>
          </w:p>
        </w:tc>
        <w:tc>
          <w:tcPr>
            <w:tcW w:w="1575" w:type="dxa"/>
            <w:tcBorders>
              <w:top w:val="nil"/>
              <w:left w:val="nil"/>
              <w:bottom w:val="single" w:sz="4" w:space="0" w:color="auto"/>
              <w:right w:val="nil"/>
            </w:tcBorders>
            <w:shd w:val="clear" w:color="auto" w:fill="auto"/>
            <w:noWrap/>
            <w:vAlign w:val="center"/>
            <w:hideMark/>
          </w:tcPr>
          <w:p w14:paraId="210DF5FF"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98,536,590</w:t>
            </w:r>
          </w:p>
        </w:tc>
      </w:tr>
      <w:tr w:rsidR="0011457C" w:rsidRPr="0011457C" w14:paraId="4C6E1A98" w14:textId="77777777" w:rsidTr="00A45513">
        <w:trPr>
          <w:trHeight w:val="20"/>
        </w:trPr>
        <w:tc>
          <w:tcPr>
            <w:tcW w:w="950" w:type="dxa"/>
            <w:vMerge/>
            <w:tcBorders>
              <w:top w:val="nil"/>
              <w:left w:val="nil"/>
              <w:bottom w:val="single" w:sz="4" w:space="0" w:color="000000"/>
              <w:right w:val="nil"/>
            </w:tcBorders>
            <w:vAlign w:val="center"/>
            <w:hideMark/>
          </w:tcPr>
          <w:p w14:paraId="1B72830F" w14:textId="77777777" w:rsidR="0011457C" w:rsidRPr="0011457C" w:rsidRDefault="001145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131A9564"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کل</w:t>
            </w:r>
          </w:p>
        </w:tc>
        <w:tc>
          <w:tcPr>
            <w:tcW w:w="880" w:type="dxa"/>
            <w:tcBorders>
              <w:top w:val="nil"/>
              <w:left w:val="nil"/>
              <w:bottom w:val="single" w:sz="4" w:space="0" w:color="auto"/>
              <w:right w:val="nil"/>
            </w:tcBorders>
            <w:shd w:val="clear" w:color="000000" w:fill="DDEBF7"/>
            <w:noWrap/>
            <w:vAlign w:val="center"/>
            <w:hideMark/>
          </w:tcPr>
          <w:p w14:paraId="7DE1E6FB"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8,259</w:t>
            </w:r>
          </w:p>
        </w:tc>
        <w:tc>
          <w:tcPr>
            <w:tcW w:w="730" w:type="dxa"/>
            <w:tcBorders>
              <w:top w:val="nil"/>
              <w:left w:val="nil"/>
              <w:bottom w:val="single" w:sz="4" w:space="0" w:color="auto"/>
              <w:right w:val="nil"/>
            </w:tcBorders>
            <w:shd w:val="clear" w:color="000000" w:fill="DDEBF7"/>
            <w:noWrap/>
            <w:vAlign w:val="center"/>
            <w:hideMark/>
          </w:tcPr>
          <w:p w14:paraId="5E671A3A"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2/9%</w:t>
            </w:r>
          </w:p>
        </w:tc>
        <w:tc>
          <w:tcPr>
            <w:tcW w:w="853" w:type="dxa"/>
            <w:tcBorders>
              <w:top w:val="nil"/>
              <w:left w:val="nil"/>
              <w:bottom w:val="single" w:sz="4" w:space="0" w:color="auto"/>
              <w:right w:val="nil"/>
            </w:tcBorders>
            <w:shd w:val="clear" w:color="000000" w:fill="DDEBF7"/>
            <w:noWrap/>
            <w:vAlign w:val="center"/>
            <w:hideMark/>
          </w:tcPr>
          <w:p w14:paraId="34660467"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38/5</w:t>
            </w:r>
          </w:p>
        </w:tc>
        <w:tc>
          <w:tcPr>
            <w:tcW w:w="643" w:type="dxa"/>
            <w:tcBorders>
              <w:top w:val="nil"/>
              <w:left w:val="nil"/>
              <w:bottom w:val="single" w:sz="4" w:space="0" w:color="auto"/>
              <w:right w:val="nil"/>
            </w:tcBorders>
            <w:shd w:val="clear" w:color="000000" w:fill="DDEBF7"/>
            <w:noWrap/>
            <w:vAlign w:val="center"/>
            <w:hideMark/>
          </w:tcPr>
          <w:p w14:paraId="48C3BB62"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52/6</w:t>
            </w:r>
          </w:p>
        </w:tc>
        <w:tc>
          <w:tcPr>
            <w:tcW w:w="688" w:type="dxa"/>
            <w:tcBorders>
              <w:top w:val="nil"/>
              <w:left w:val="nil"/>
              <w:bottom w:val="single" w:sz="4" w:space="0" w:color="auto"/>
              <w:right w:val="nil"/>
            </w:tcBorders>
            <w:shd w:val="clear" w:color="000000" w:fill="DDEBF7"/>
            <w:noWrap/>
            <w:vAlign w:val="center"/>
            <w:hideMark/>
          </w:tcPr>
          <w:p w14:paraId="17F881E2"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32/7</w:t>
            </w:r>
          </w:p>
        </w:tc>
        <w:tc>
          <w:tcPr>
            <w:tcW w:w="773" w:type="dxa"/>
            <w:tcBorders>
              <w:top w:val="nil"/>
              <w:left w:val="nil"/>
              <w:bottom w:val="single" w:sz="4" w:space="0" w:color="auto"/>
              <w:right w:val="nil"/>
            </w:tcBorders>
            <w:shd w:val="clear" w:color="000000" w:fill="DDEBF7"/>
            <w:noWrap/>
            <w:vAlign w:val="center"/>
            <w:hideMark/>
          </w:tcPr>
          <w:p w14:paraId="339B886E"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10/3</w:t>
            </w:r>
          </w:p>
        </w:tc>
        <w:tc>
          <w:tcPr>
            <w:tcW w:w="1356" w:type="dxa"/>
            <w:tcBorders>
              <w:top w:val="nil"/>
              <w:left w:val="nil"/>
              <w:bottom w:val="single" w:sz="4" w:space="0" w:color="auto"/>
              <w:right w:val="nil"/>
            </w:tcBorders>
            <w:shd w:val="clear" w:color="000000" w:fill="DDEBF7"/>
            <w:noWrap/>
            <w:vAlign w:val="center"/>
            <w:hideMark/>
          </w:tcPr>
          <w:p w14:paraId="70CDA8D1"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96,051,336</w:t>
            </w:r>
          </w:p>
        </w:tc>
        <w:tc>
          <w:tcPr>
            <w:tcW w:w="1575" w:type="dxa"/>
            <w:tcBorders>
              <w:top w:val="nil"/>
              <w:left w:val="nil"/>
              <w:bottom w:val="single" w:sz="4" w:space="0" w:color="auto"/>
              <w:right w:val="nil"/>
            </w:tcBorders>
            <w:shd w:val="clear" w:color="000000" w:fill="DDEBF7"/>
            <w:noWrap/>
            <w:vAlign w:val="center"/>
            <w:hideMark/>
          </w:tcPr>
          <w:p w14:paraId="1CD2575C"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114,705,103</w:t>
            </w:r>
          </w:p>
        </w:tc>
      </w:tr>
      <w:tr w:rsidR="0011457C" w:rsidRPr="0011457C" w14:paraId="1509B2C7" w14:textId="77777777" w:rsidTr="00A45513">
        <w:trPr>
          <w:trHeight w:val="20"/>
        </w:trPr>
        <w:tc>
          <w:tcPr>
            <w:tcW w:w="950" w:type="dxa"/>
            <w:vMerge w:val="restart"/>
            <w:tcBorders>
              <w:top w:val="nil"/>
              <w:left w:val="nil"/>
              <w:bottom w:val="single" w:sz="4" w:space="0" w:color="000000"/>
              <w:right w:val="nil"/>
            </w:tcBorders>
            <w:shd w:val="clear" w:color="000000" w:fill="BDD7EE"/>
            <w:vAlign w:val="center"/>
            <w:hideMark/>
          </w:tcPr>
          <w:p w14:paraId="36FF1F92"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40 تا 45</w:t>
            </w:r>
          </w:p>
        </w:tc>
        <w:tc>
          <w:tcPr>
            <w:tcW w:w="829" w:type="dxa"/>
            <w:tcBorders>
              <w:top w:val="nil"/>
              <w:left w:val="nil"/>
              <w:bottom w:val="single" w:sz="4" w:space="0" w:color="auto"/>
              <w:right w:val="nil"/>
            </w:tcBorders>
            <w:shd w:val="clear" w:color="000000" w:fill="BDD7EE"/>
            <w:vAlign w:val="center"/>
            <w:hideMark/>
          </w:tcPr>
          <w:p w14:paraId="746B0285" w14:textId="77777777" w:rsidR="0011457C" w:rsidRPr="0011457C" w:rsidRDefault="0011457C"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مرد</w:t>
            </w:r>
          </w:p>
        </w:tc>
        <w:tc>
          <w:tcPr>
            <w:tcW w:w="880" w:type="dxa"/>
            <w:tcBorders>
              <w:top w:val="nil"/>
              <w:left w:val="nil"/>
              <w:bottom w:val="single" w:sz="4" w:space="0" w:color="auto"/>
              <w:right w:val="nil"/>
            </w:tcBorders>
            <w:shd w:val="clear" w:color="auto" w:fill="auto"/>
            <w:noWrap/>
            <w:vAlign w:val="center"/>
            <w:hideMark/>
          </w:tcPr>
          <w:p w14:paraId="484CAA64"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98,004</w:t>
            </w:r>
          </w:p>
        </w:tc>
        <w:tc>
          <w:tcPr>
            <w:tcW w:w="730" w:type="dxa"/>
            <w:tcBorders>
              <w:top w:val="nil"/>
              <w:left w:val="nil"/>
              <w:bottom w:val="single" w:sz="4" w:space="0" w:color="auto"/>
              <w:right w:val="nil"/>
            </w:tcBorders>
            <w:shd w:val="clear" w:color="auto" w:fill="auto"/>
            <w:noWrap/>
            <w:vAlign w:val="center"/>
            <w:hideMark/>
          </w:tcPr>
          <w:p w14:paraId="4031A4C1"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34/6%</w:t>
            </w:r>
          </w:p>
        </w:tc>
        <w:tc>
          <w:tcPr>
            <w:tcW w:w="853" w:type="dxa"/>
            <w:tcBorders>
              <w:top w:val="nil"/>
              <w:left w:val="nil"/>
              <w:bottom w:val="single" w:sz="4" w:space="0" w:color="auto"/>
              <w:right w:val="nil"/>
            </w:tcBorders>
            <w:shd w:val="clear" w:color="auto" w:fill="auto"/>
            <w:noWrap/>
            <w:vAlign w:val="center"/>
            <w:hideMark/>
          </w:tcPr>
          <w:p w14:paraId="4B8A6591"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43/2</w:t>
            </w:r>
          </w:p>
        </w:tc>
        <w:tc>
          <w:tcPr>
            <w:tcW w:w="643" w:type="dxa"/>
            <w:tcBorders>
              <w:top w:val="nil"/>
              <w:left w:val="nil"/>
              <w:bottom w:val="single" w:sz="4" w:space="0" w:color="auto"/>
              <w:right w:val="nil"/>
            </w:tcBorders>
            <w:shd w:val="clear" w:color="auto" w:fill="auto"/>
            <w:noWrap/>
            <w:vAlign w:val="center"/>
            <w:hideMark/>
          </w:tcPr>
          <w:p w14:paraId="17674345"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53/1</w:t>
            </w:r>
          </w:p>
        </w:tc>
        <w:tc>
          <w:tcPr>
            <w:tcW w:w="688" w:type="dxa"/>
            <w:tcBorders>
              <w:top w:val="nil"/>
              <w:left w:val="nil"/>
              <w:bottom w:val="single" w:sz="4" w:space="0" w:color="auto"/>
              <w:right w:val="nil"/>
            </w:tcBorders>
            <w:shd w:val="clear" w:color="auto" w:fill="auto"/>
            <w:noWrap/>
            <w:vAlign w:val="center"/>
            <w:hideMark/>
          </w:tcPr>
          <w:p w14:paraId="6F8C6E81"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32/9</w:t>
            </w:r>
          </w:p>
        </w:tc>
        <w:tc>
          <w:tcPr>
            <w:tcW w:w="773" w:type="dxa"/>
            <w:tcBorders>
              <w:top w:val="nil"/>
              <w:left w:val="nil"/>
              <w:bottom w:val="single" w:sz="4" w:space="0" w:color="auto"/>
              <w:right w:val="nil"/>
            </w:tcBorders>
            <w:shd w:val="clear" w:color="auto" w:fill="auto"/>
            <w:noWrap/>
            <w:vAlign w:val="center"/>
            <w:hideMark/>
          </w:tcPr>
          <w:p w14:paraId="79782CCB"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10/2</w:t>
            </w:r>
          </w:p>
        </w:tc>
        <w:tc>
          <w:tcPr>
            <w:tcW w:w="1356" w:type="dxa"/>
            <w:tcBorders>
              <w:top w:val="nil"/>
              <w:left w:val="nil"/>
              <w:bottom w:val="single" w:sz="4" w:space="0" w:color="auto"/>
              <w:right w:val="nil"/>
            </w:tcBorders>
            <w:shd w:val="clear" w:color="auto" w:fill="auto"/>
            <w:noWrap/>
            <w:vAlign w:val="center"/>
            <w:hideMark/>
          </w:tcPr>
          <w:p w14:paraId="125B512C"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132,212,270</w:t>
            </w:r>
          </w:p>
        </w:tc>
        <w:tc>
          <w:tcPr>
            <w:tcW w:w="1575" w:type="dxa"/>
            <w:tcBorders>
              <w:top w:val="nil"/>
              <w:left w:val="nil"/>
              <w:bottom w:val="single" w:sz="4" w:space="0" w:color="auto"/>
              <w:right w:val="nil"/>
            </w:tcBorders>
            <w:shd w:val="clear" w:color="auto" w:fill="auto"/>
            <w:noWrap/>
            <w:vAlign w:val="center"/>
            <w:hideMark/>
          </w:tcPr>
          <w:p w14:paraId="5445CE57"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155,371,707</w:t>
            </w:r>
          </w:p>
        </w:tc>
      </w:tr>
      <w:tr w:rsidR="0011457C" w:rsidRPr="0011457C" w14:paraId="1079CC39" w14:textId="77777777" w:rsidTr="00A45513">
        <w:trPr>
          <w:trHeight w:val="20"/>
        </w:trPr>
        <w:tc>
          <w:tcPr>
            <w:tcW w:w="950" w:type="dxa"/>
            <w:vMerge/>
            <w:tcBorders>
              <w:top w:val="nil"/>
              <w:left w:val="nil"/>
              <w:bottom w:val="single" w:sz="4" w:space="0" w:color="000000"/>
              <w:right w:val="nil"/>
            </w:tcBorders>
            <w:vAlign w:val="center"/>
            <w:hideMark/>
          </w:tcPr>
          <w:p w14:paraId="301C4799" w14:textId="77777777" w:rsidR="0011457C" w:rsidRPr="0011457C" w:rsidRDefault="001145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47F3811D"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زن</w:t>
            </w:r>
          </w:p>
        </w:tc>
        <w:tc>
          <w:tcPr>
            <w:tcW w:w="880" w:type="dxa"/>
            <w:tcBorders>
              <w:top w:val="nil"/>
              <w:left w:val="nil"/>
              <w:bottom w:val="single" w:sz="4" w:space="0" w:color="auto"/>
              <w:right w:val="nil"/>
            </w:tcBorders>
            <w:shd w:val="clear" w:color="auto" w:fill="auto"/>
            <w:noWrap/>
            <w:vAlign w:val="center"/>
            <w:hideMark/>
          </w:tcPr>
          <w:p w14:paraId="63AD08C7"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1,581</w:t>
            </w:r>
          </w:p>
        </w:tc>
        <w:tc>
          <w:tcPr>
            <w:tcW w:w="730" w:type="dxa"/>
            <w:tcBorders>
              <w:top w:val="nil"/>
              <w:left w:val="nil"/>
              <w:bottom w:val="single" w:sz="4" w:space="0" w:color="auto"/>
              <w:right w:val="nil"/>
            </w:tcBorders>
            <w:shd w:val="clear" w:color="auto" w:fill="auto"/>
            <w:noWrap/>
            <w:vAlign w:val="center"/>
            <w:hideMark/>
          </w:tcPr>
          <w:p w14:paraId="0036B2EF"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0/6%</w:t>
            </w:r>
          </w:p>
        </w:tc>
        <w:tc>
          <w:tcPr>
            <w:tcW w:w="853" w:type="dxa"/>
            <w:tcBorders>
              <w:top w:val="nil"/>
              <w:left w:val="nil"/>
              <w:bottom w:val="single" w:sz="4" w:space="0" w:color="auto"/>
              <w:right w:val="nil"/>
            </w:tcBorders>
            <w:shd w:val="clear" w:color="auto" w:fill="auto"/>
            <w:noWrap/>
            <w:vAlign w:val="center"/>
            <w:hideMark/>
          </w:tcPr>
          <w:p w14:paraId="4D7B18DF"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42/4</w:t>
            </w:r>
          </w:p>
        </w:tc>
        <w:tc>
          <w:tcPr>
            <w:tcW w:w="643" w:type="dxa"/>
            <w:tcBorders>
              <w:top w:val="nil"/>
              <w:left w:val="nil"/>
              <w:bottom w:val="single" w:sz="4" w:space="0" w:color="auto"/>
              <w:right w:val="nil"/>
            </w:tcBorders>
            <w:shd w:val="clear" w:color="auto" w:fill="auto"/>
            <w:noWrap/>
            <w:vAlign w:val="center"/>
            <w:hideMark/>
          </w:tcPr>
          <w:p w14:paraId="0675F6A3"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54/2</w:t>
            </w:r>
          </w:p>
        </w:tc>
        <w:tc>
          <w:tcPr>
            <w:tcW w:w="688" w:type="dxa"/>
            <w:tcBorders>
              <w:top w:val="nil"/>
              <w:left w:val="nil"/>
              <w:bottom w:val="single" w:sz="4" w:space="0" w:color="auto"/>
              <w:right w:val="nil"/>
            </w:tcBorders>
            <w:shd w:val="clear" w:color="auto" w:fill="auto"/>
            <w:noWrap/>
            <w:vAlign w:val="center"/>
            <w:hideMark/>
          </w:tcPr>
          <w:p w14:paraId="768381FC"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32/5</w:t>
            </w:r>
          </w:p>
        </w:tc>
        <w:tc>
          <w:tcPr>
            <w:tcW w:w="773" w:type="dxa"/>
            <w:tcBorders>
              <w:top w:val="nil"/>
              <w:left w:val="nil"/>
              <w:bottom w:val="single" w:sz="4" w:space="0" w:color="auto"/>
              <w:right w:val="nil"/>
            </w:tcBorders>
            <w:shd w:val="clear" w:color="auto" w:fill="auto"/>
            <w:noWrap/>
            <w:vAlign w:val="center"/>
            <w:hideMark/>
          </w:tcPr>
          <w:p w14:paraId="2E1E9849"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10/2</w:t>
            </w:r>
          </w:p>
        </w:tc>
        <w:tc>
          <w:tcPr>
            <w:tcW w:w="1356" w:type="dxa"/>
            <w:tcBorders>
              <w:top w:val="nil"/>
              <w:left w:val="nil"/>
              <w:bottom w:val="single" w:sz="4" w:space="0" w:color="auto"/>
              <w:right w:val="nil"/>
            </w:tcBorders>
            <w:shd w:val="clear" w:color="auto" w:fill="auto"/>
            <w:noWrap/>
            <w:vAlign w:val="center"/>
            <w:hideMark/>
          </w:tcPr>
          <w:p w14:paraId="66C4E62F"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104,528,710</w:t>
            </w:r>
          </w:p>
        </w:tc>
        <w:tc>
          <w:tcPr>
            <w:tcW w:w="1575" w:type="dxa"/>
            <w:tcBorders>
              <w:top w:val="nil"/>
              <w:left w:val="nil"/>
              <w:bottom w:val="single" w:sz="4" w:space="0" w:color="auto"/>
              <w:right w:val="nil"/>
            </w:tcBorders>
            <w:shd w:val="clear" w:color="auto" w:fill="auto"/>
            <w:noWrap/>
            <w:vAlign w:val="center"/>
            <w:hideMark/>
          </w:tcPr>
          <w:p w14:paraId="2ABF85B9"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112,234,725</w:t>
            </w:r>
          </w:p>
        </w:tc>
      </w:tr>
      <w:tr w:rsidR="0011457C" w:rsidRPr="0011457C" w14:paraId="527B0A99" w14:textId="77777777" w:rsidTr="00A45513">
        <w:trPr>
          <w:trHeight w:val="20"/>
        </w:trPr>
        <w:tc>
          <w:tcPr>
            <w:tcW w:w="950" w:type="dxa"/>
            <w:vMerge/>
            <w:tcBorders>
              <w:top w:val="nil"/>
              <w:left w:val="nil"/>
              <w:bottom w:val="single" w:sz="4" w:space="0" w:color="000000"/>
              <w:right w:val="nil"/>
            </w:tcBorders>
            <w:vAlign w:val="center"/>
            <w:hideMark/>
          </w:tcPr>
          <w:p w14:paraId="2B9C5B29" w14:textId="77777777" w:rsidR="0011457C" w:rsidRPr="0011457C" w:rsidRDefault="001145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2861ED11"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کل</w:t>
            </w:r>
          </w:p>
        </w:tc>
        <w:tc>
          <w:tcPr>
            <w:tcW w:w="880" w:type="dxa"/>
            <w:tcBorders>
              <w:top w:val="nil"/>
              <w:left w:val="nil"/>
              <w:bottom w:val="single" w:sz="4" w:space="0" w:color="auto"/>
              <w:right w:val="nil"/>
            </w:tcBorders>
            <w:shd w:val="clear" w:color="000000" w:fill="DDEBF7"/>
            <w:noWrap/>
            <w:vAlign w:val="center"/>
            <w:hideMark/>
          </w:tcPr>
          <w:p w14:paraId="4FD06F5B"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99,585</w:t>
            </w:r>
          </w:p>
        </w:tc>
        <w:tc>
          <w:tcPr>
            <w:tcW w:w="730" w:type="dxa"/>
            <w:tcBorders>
              <w:top w:val="nil"/>
              <w:left w:val="nil"/>
              <w:bottom w:val="single" w:sz="4" w:space="0" w:color="auto"/>
              <w:right w:val="nil"/>
            </w:tcBorders>
            <w:shd w:val="clear" w:color="000000" w:fill="DDEBF7"/>
            <w:noWrap/>
            <w:vAlign w:val="center"/>
            <w:hideMark/>
          </w:tcPr>
          <w:p w14:paraId="0A4CC928"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35/2%</w:t>
            </w:r>
          </w:p>
        </w:tc>
        <w:tc>
          <w:tcPr>
            <w:tcW w:w="853" w:type="dxa"/>
            <w:tcBorders>
              <w:top w:val="nil"/>
              <w:left w:val="nil"/>
              <w:bottom w:val="single" w:sz="4" w:space="0" w:color="auto"/>
              <w:right w:val="nil"/>
            </w:tcBorders>
            <w:shd w:val="clear" w:color="000000" w:fill="DDEBF7"/>
            <w:noWrap/>
            <w:vAlign w:val="center"/>
            <w:hideMark/>
          </w:tcPr>
          <w:p w14:paraId="3ECDC7DE"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43/1</w:t>
            </w:r>
          </w:p>
        </w:tc>
        <w:tc>
          <w:tcPr>
            <w:tcW w:w="643" w:type="dxa"/>
            <w:tcBorders>
              <w:top w:val="nil"/>
              <w:left w:val="nil"/>
              <w:bottom w:val="single" w:sz="4" w:space="0" w:color="auto"/>
              <w:right w:val="nil"/>
            </w:tcBorders>
            <w:shd w:val="clear" w:color="000000" w:fill="DDEBF7"/>
            <w:noWrap/>
            <w:vAlign w:val="center"/>
            <w:hideMark/>
          </w:tcPr>
          <w:p w14:paraId="77795C4C"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53/1</w:t>
            </w:r>
          </w:p>
        </w:tc>
        <w:tc>
          <w:tcPr>
            <w:tcW w:w="688" w:type="dxa"/>
            <w:tcBorders>
              <w:top w:val="nil"/>
              <w:left w:val="nil"/>
              <w:bottom w:val="single" w:sz="4" w:space="0" w:color="auto"/>
              <w:right w:val="nil"/>
            </w:tcBorders>
            <w:shd w:val="clear" w:color="000000" w:fill="DDEBF7"/>
            <w:noWrap/>
            <w:vAlign w:val="center"/>
            <w:hideMark/>
          </w:tcPr>
          <w:p w14:paraId="05D6C8D9"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32/9</w:t>
            </w:r>
          </w:p>
        </w:tc>
        <w:tc>
          <w:tcPr>
            <w:tcW w:w="773" w:type="dxa"/>
            <w:tcBorders>
              <w:top w:val="nil"/>
              <w:left w:val="nil"/>
              <w:bottom w:val="single" w:sz="4" w:space="0" w:color="auto"/>
              <w:right w:val="nil"/>
            </w:tcBorders>
            <w:shd w:val="clear" w:color="000000" w:fill="DDEBF7"/>
            <w:noWrap/>
            <w:vAlign w:val="center"/>
            <w:hideMark/>
          </w:tcPr>
          <w:p w14:paraId="1BE3DC6A"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10/2</w:t>
            </w:r>
          </w:p>
        </w:tc>
        <w:tc>
          <w:tcPr>
            <w:tcW w:w="1356" w:type="dxa"/>
            <w:tcBorders>
              <w:top w:val="nil"/>
              <w:left w:val="nil"/>
              <w:bottom w:val="single" w:sz="4" w:space="0" w:color="auto"/>
              <w:right w:val="nil"/>
            </w:tcBorders>
            <w:shd w:val="clear" w:color="000000" w:fill="DDEBF7"/>
            <w:noWrap/>
            <w:vAlign w:val="center"/>
            <w:hideMark/>
          </w:tcPr>
          <w:p w14:paraId="0F8B8F19"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131,772,769</w:t>
            </w:r>
          </w:p>
        </w:tc>
        <w:tc>
          <w:tcPr>
            <w:tcW w:w="1575" w:type="dxa"/>
            <w:tcBorders>
              <w:top w:val="nil"/>
              <w:left w:val="nil"/>
              <w:bottom w:val="single" w:sz="4" w:space="0" w:color="auto"/>
              <w:right w:val="nil"/>
            </w:tcBorders>
            <w:shd w:val="clear" w:color="000000" w:fill="DDEBF7"/>
            <w:noWrap/>
            <w:vAlign w:val="center"/>
            <w:hideMark/>
          </w:tcPr>
          <w:p w14:paraId="77FD7B95"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154,686,869</w:t>
            </w:r>
          </w:p>
        </w:tc>
      </w:tr>
      <w:tr w:rsidR="0011457C" w:rsidRPr="0011457C" w14:paraId="3B5A5D69" w14:textId="77777777" w:rsidTr="00A45513">
        <w:trPr>
          <w:trHeight w:val="20"/>
        </w:trPr>
        <w:tc>
          <w:tcPr>
            <w:tcW w:w="950" w:type="dxa"/>
            <w:vMerge w:val="restart"/>
            <w:tcBorders>
              <w:top w:val="nil"/>
              <w:left w:val="nil"/>
              <w:bottom w:val="single" w:sz="4" w:space="0" w:color="000000"/>
              <w:right w:val="nil"/>
            </w:tcBorders>
            <w:shd w:val="clear" w:color="000000" w:fill="BDD7EE"/>
            <w:vAlign w:val="center"/>
            <w:hideMark/>
          </w:tcPr>
          <w:p w14:paraId="55527901"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45 تا 50</w:t>
            </w:r>
          </w:p>
        </w:tc>
        <w:tc>
          <w:tcPr>
            <w:tcW w:w="829" w:type="dxa"/>
            <w:tcBorders>
              <w:top w:val="nil"/>
              <w:left w:val="nil"/>
              <w:bottom w:val="single" w:sz="4" w:space="0" w:color="auto"/>
              <w:right w:val="nil"/>
            </w:tcBorders>
            <w:shd w:val="clear" w:color="000000" w:fill="BDD7EE"/>
            <w:vAlign w:val="center"/>
            <w:hideMark/>
          </w:tcPr>
          <w:p w14:paraId="57F90B01" w14:textId="77777777" w:rsidR="0011457C" w:rsidRPr="0011457C" w:rsidRDefault="0011457C"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مرد</w:t>
            </w:r>
          </w:p>
        </w:tc>
        <w:tc>
          <w:tcPr>
            <w:tcW w:w="880" w:type="dxa"/>
            <w:tcBorders>
              <w:top w:val="nil"/>
              <w:left w:val="nil"/>
              <w:bottom w:val="single" w:sz="4" w:space="0" w:color="auto"/>
              <w:right w:val="nil"/>
            </w:tcBorders>
            <w:shd w:val="clear" w:color="auto" w:fill="auto"/>
            <w:noWrap/>
            <w:vAlign w:val="center"/>
            <w:hideMark/>
          </w:tcPr>
          <w:p w14:paraId="082817EF"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114,947</w:t>
            </w:r>
          </w:p>
        </w:tc>
        <w:tc>
          <w:tcPr>
            <w:tcW w:w="730" w:type="dxa"/>
            <w:tcBorders>
              <w:top w:val="nil"/>
              <w:left w:val="nil"/>
              <w:bottom w:val="single" w:sz="4" w:space="0" w:color="auto"/>
              <w:right w:val="nil"/>
            </w:tcBorders>
            <w:shd w:val="clear" w:color="auto" w:fill="auto"/>
            <w:noWrap/>
            <w:vAlign w:val="center"/>
            <w:hideMark/>
          </w:tcPr>
          <w:p w14:paraId="052AD4E4"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40/6%</w:t>
            </w:r>
          </w:p>
        </w:tc>
        <w:tc>
          <w:tcPr>
            <w:tcW w:w="853" w:type="dxa"/>
            <w:tcBorders>
              <w:top w:val="nil"/>
              <w:left w:val="nil"/>
              <w:bottom w:val="single" w:sz="4" w:space="0" w:color="auto"/>
              <w:right w:val="nil"/>
            </w:tcBorders>
            <w:shd w:val="clear" w:color="auto" w:fill="auto"/>
            <w:noWrap/>
            <w:vAlign w:val="center"/>
            <w:hideMark/>
          </w:tcPr>
          <w:p w14:paraId="5735D09F"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47/3</w:t>
            </w:r>
          </w:p>
        </w:tc>
        <w:tc>
          <w:tcPr>
            <w:tcW w:w="643" w:type="dxa"/>
            <w:tcBorders>
              <w:top w:val="nil"/>
              <w:left w:val="nil"/>
              <w:bottom w:val="single" w:sz="4" w:space="0" w:color="auto"/>
              <w:right w:val="nil"/>
            </w:tcBorders>
            <w:shd w:val="clear" w:color="auto" w:fill="auto"/>
            <w:noWrap/>
            <w:vAlign w:val="center"/>
            <w:hideMark/>
          </w:tcPr>
          <w:p w14:paraId="46913A87"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58/0</w:t>
            </w:r>
          </w:p>
        </w:tc>
        <w:tc>
          <w:tcPr>
            <w:tcW w:w="688" w:type="dxa"/>
            <w:tcBorders>
              <w:top w:val="nil"/>
              <w:left w:val="nil"/>
              <w:bottom w:val="single" w:sz="4" w:space="0" w:color="auto"/>
              <w:right w:val="nil"/>
            </w:tcBorders>
            <w:shd w:val="clear" w:color="auto" w:fill="auto"/>
            <w:noWrap/>
            <w:vAlign w:val="center"/>
            <w:hideMark/>
          </w:tcPr>
          <w:p w14:paraId="4C7F33EB"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33/8</w:t>
            </w:r>
          </w:p>
        </w:tc>
        <w:tc>
          <w:tcPr>
            <w:tcW w:w="773" w:type="dxa"/>
            <w:tcBorders>
              <w:top w:val="nil"/>
              <w:left w:val="nil"/>
              <w:bottom w:val="single" w:sz="4" w:space="0" w:color="auto"/>
              <w:right w:val="nil"/>
            </w:tcBorders>
            <w:shd w:val="clear" w:color="auto" w:fill="auto"/>
            <w:noWrap/>
            <w:vAlign w:val="center"/>
            <w:hideMark/>
          </w:tcPr>
          <w:p w14:paraId="46F7A745"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9/9</w:t>
            </w:r>
          </w:p>
        </w:tc>
        <w:tc>
          <w:tcPr>
            <w:tcW w:w="1356" w:type="dxa"/>
            <w:tcBorders>
              <w:top w:val="nil"/>
              <w:left w:val="nil"/>
              <w:bottom w:val="single" w:sz="4" w:space="0" w:color="auto"/>
              <w:right w:val="nil"/>
            </w:tcBorders>
            <w:shd w:val="clear" w:color="auto" w:fill="auto"/>
            <w:noWrap/>
            <w:vAlign w:val="center"/>
            <w:hideMark/>
          </w:tcPr>
          <w:p w14:paraId="25D8E74C"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141,718,907</w:t>
            </w:r>
          </w:p>
        </w:tc>
        <w:tc>
          <w:tcPr>
            <w:tcW w:w="1575" w:type="dxa"/>
            <w:tcBorders>
              <w:top w:val="nil"/>
              <w:left w:val="nil"/>
              <w:bottom w:val="single" w:sz="4" w:space="0" w:color="auto"/>
              <w:right w:val="nil"/>
            </w:tcBorders>
            <w:shd w:val="clear" w:color="auto" w:fill="auto"/>
            <w:noWrap/>
            <w:vAlign w:val="center"/>
            <w:hideMark/>
          </w:tcPr>
          <w:p w14:paraId="0D2E114D"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162,870,528</w:t>
            </w:r>
          </w:p>
        </w:tc>
      </w:tr>
      <w:tr w:rsidR="0011457C" w:rsidRPr="0011457C" w14:paraId="5A28C9D7" w14:textId="77777777" w:rsidTr="00A45513">
        <w:trPr>
          <w:trHeight w:val="20"/>
        </w:trPr>
        <w:tc>
          <w:tcPr>
            <w:tcW w:w="950" w:type="dxa"/>
            <w:vMerge/>
            <w:tcBorders>
              <w:top w:val="nil"/>
              <w:left w:val="nil"/>
              <w:bottom w:val="single" w:sz="4" w:space="0" w:color="000000"/>
              <w:right w:val="nil"/>
            </w:tcBorders>
            <w:vAlign w:val="center"/>
            <w:hideMark/>
          </w:tcPr>
          <w:p w14:paraId="14BE65F4" w14:textId="77777777" w:rsidR="0011457C" w:rsidRPr="0011457C" w:rsidRDefault="001145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675A0F30"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زن</w:t>
            </w:r>
          </w:p>
        </w:tc>
        <w:tc>
          <w:tcPr>
            <w:tcW w:w="880" w:type="dxa"/>
            <w:tcBorders>
              <w:top w:val="nil"/>
              <w:left w:val="nil"/>
              <w:bottom w:val="single" w:sz="4" w:space="0" w:color="auto"/>
              <w:right w:val="nil"/>
            </w:tcBorders>
            <w:shd w:val="clear" w:color="auto" w:fill="auto"/>
            <w:noWrap/>
            <w:vAlign w:val="center"/>
            <w:hideMark/>
          </w:tcPr>
          <w:p w14:paraId="0505A492"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1,233</w:t>
            </w:r>
          </w:p>
        </w:tc>
        <w:tc>
          <w:tcPr>
            <w:tcW w:w="730" w:type="dxa"/>
            <w:tcBorders>
              <w:top w:val="nil"/>
              <w:left w:val="nil"/>
              <w:bottom w:val="single" w:sz="4" w:space="0" w:color="auto"/>
              <w:right w:val="nil"/>
            </w:tcBorders>
            <w:shd w:val="clear" w:color="auto" w:fill="auto"/>
            <w:noWrap/>
            <w:vAlign w:val="center"/>
            <w:hideMark/>
          </w:tcPr>
          <w:p w14:paraId="44871961"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0/4%</w:t>
            </w:r>
          </w:p>
        </w:tc>
        <w:tc>
          <w:tcPr>
            <w:tcW w:w="853" w:type="dxa"/>
            <w:tcBorders>
              <w:top w:val="nil"/>
              <w:left w:val="nil"/>
              <w:bottom w:val="single" w:sz="4" w:space="0" w:color="auto"/>
              <w:right w:val="nil"/>
            </w:tcBorders>
            <w:shd w:val="clear" w:color="auto" w:fill="auto"/>
            <w:noWrap/>
            <w:vAlign w:val="center"/>
            <w:hideMark/>
          </w:tcPr>
          <w:p w14:paraId="0DE57BC1"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47/5</w:t>
            </w:r>
          </w:p>
        </w:tc>
        <w:tc>
          <w:tcPr>
            <w:tcW w:w="643" w:type="dxa"/>
            <w:tcBorders>
              <w:top w:val="nil"/>
              <w:left w:val="nil"/>
              <w:bottom w:val="single" w:sz="4" w:space="0" w:color="auto"/>
              <w:right w:val="nil"/>
            </w:tcBorders>
            <w:shd w:val="clear" w:color="auto" w:fill="auto"/>
            <w:noWrap/>
            <w:vAlign w:val="center"/>
            <w:hideMark/>
          </w:tcPr>
          <w:p w14:paraId="37C9429A"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59/7</w:t>
            </w:r>
          </w:p>
        </w:tc>
        <w:tc>
          <w:tcPr>
            <w:tcW w:w="688" w:type="dxa"/>
            <w:tcBorders>
              <w:top w:val="nil"/>
              <w:left w:val="nil"/>
              <w:bottom w:val="single" w:sz="4" w:space="0" w:color="auto"/>
              <w:right w:val="nil"/>
            </w:tcBorders>
            <w:shd w:val="clear" w:color="auto" w:fill="auto"/>
            <w:noWrap/>
            <w:vAlign w:val="center"/>
            <w:hideMark/>
          </w:tcPr>
          <w:p w14:paraId="3F0CDD38"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33/1</w:t>
            </w:r>
          </w:p>
        </w:tc>
        <w:tc>
          <w:tcPr>
            <w:tcW w:w="773" w:type="dxa"/>
            <w:tcBorders>
              <w:top w:val="nil"/>
              <w:left w:val="nil"/>
              <w:bottom w:val="single" w:sz="4" w:space="0" w:color="auto"/>
              <w:right w:val="nil"/>
            </w:tcBorders>
            <w:shd w:val="clear" w:color="auto" w:fill="auto"/>
            <w:noWrap/>
            <w:vAlign w:val="center"/>
            <w:hideMark/>
          </w:tcPr>
          <w:p w14:paraId="6B8F8DED"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9/9</w:t>
            </w:r>
          </w:p>
        </w:tc>
        <w:tc>
          <w:tcPr>
            <w:tcW w:w="1356" w:type="dxa"/>
            <w:tcBorders>
              <w:top w:val="nil"/>
              <w:left w:val="nil"/>
              <w:bottom w:val="single" w:sz="4" w:space="0" w:color="auto"/>
              <w:right w:val="nil"/>
            </w:tcBorders>
            <w:shd w:val="clear" w:color="auto" w:fill="auto"/>
            <w:noWrap/>
            <w:vAlign w:val="center"/>
            <w:hideMark/>
          </w:tcPr>
          <w:p w14:paraId="7D449C1A"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110,350,134</w:t>
            </w:r>
          </w:p>
        </w:tc>
        <w:tc>
          <w:tcPr>
            <w:tcW w:w="1575" w:type="dxa"/>
            <w:tcBorders>
              <w:top w:val="nil"/>
              <w:left w:val="nil"/>
              <w:bottom w:val="single" w:sz="4" w:space="0" w:color="auto"/>
              <w:right w:val="nil"/>
            </w:tcBorders>
            <w:shd w:val="clear" w:color="auto" w:fill="auto"/>
            <w:noWrap/>
            <w:vAlign w:val="center"/>
            <w:hideMark/>
          </w:tcPr>
          <w:p w14:paraId="4C259DEF"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116,779,944</w:t>
            </w:r>
          </w:p>
        </w:tc>
      </w:tr>
      <w:tr w:rsidR="0011457C" w:rsidRPr="0011457C" w14:paraId="4034EBFD" w14:textId="77777777" w:rsidTr="00A45513">
        <w:trPr>
          <w:trHeight w:val="20"/>
        </w:trPr>
        <w:tc>
          <w:tcPr>
            <w:tcW w:w="950" w:type="dxa"/>
            <w:vMerge/>
            <w:tcBorders>
              <w:top w:val="nil"/>
              <w:left w:val="nil"/>
              <w:bottom w:val="single" w:sz="4" w:space="0" w:color="000000"/>
              <w:right w:val="nil"/>
            </w:tcBorders>
            <w:vAlign w:val="center"/>
            <w:hideMark/>
          </w:tcPr>
          <w:p w14:paraId="69D42C26" w14:textId="77777777" w:rsidR="0011457C" w:rsidRPr="0011457C" w:rsidRDefault="001145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0BAE8EFD"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کل</w:t>
            </w:r>
          </w:p>
        </w:tc>
        <w:tc>
          <w:tcPr>
            <w:tcW w:w="880" w:type="dxa"/>
            <w:tcBorders>
              <w:top w:val="nil"/>
              <w:left w:val="nil"/>
              <w:bottom w:val="single" w:sz="4" w:space="0" w:color="auto"/>
              <w:right w:val="nil"/>
            </w:tcBorders>
            <w:shd w:val="clear" w:color="000000" w:fill="DDEBF7"/>
            <w:noWrap/>
            <w:vAlign w:val="center"/>
            <w:hideMark/>
          </w:tcPr>
          <w:p w14:paraId="42B049F1"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116,180</w:t>
            </w:r>
          </w:p>
        </w:tc>
        <w:tc>
          <w:tcPr>
            <w:tcW w:w="730" w:type="dxa"/>
            <w:tcBorders>
              <w:top w:val="nil"/>
              <w:left w:val="nil"/>
              <w:bottom w:val="single" w:sz="4" w:space="0" w:color="auto"/>
              <w:right w:val="nil"/>
            </w:tcBorders>
            <w:shd w:val="clear" w:color="000000" w:fill="DDEBF7"/>
            <w:noWrap/>
            <w:vAlign w:val="center"/>
            <w:hideMark/>
          </w:tcPr>
          <w:p w14:paraId="001167B7"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41/1%</w:t>
            </w:r>
          </w:p>
        </w:tc>
        <w:tc>
          <w:tcPr>
            <w:tcW w:w="853" w:type="dxa"/>
            <w:tcBorders>
              <w:top w:val="nil"/>
              <w:left w:val="nil"/>
              <w:bottom w:val="single" w:sz="4" w:space="0" w:color="auto"/>
              <w:right w:val="nil"/>
            </w:tcBorders>
            <w:shd w:val="clear" w:color="000000" w:fill="DDEBF7"/>
            <w:noWrap/>
            <w:vAlign w:val="center"/>
            <w:hideMark/>
          </w:tcPr>
          <w:p w14:paraId="36C47DB2"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47/3</w:t>
            </w:r>
          </w:p>
        </w:tc>
        <w:tc>
          <w:tcPr>
            <w:tcW w:w="643" w:type="dxa"/>
            <w:tcBorders>
              <w:top w:val="nil"/>
              <w:left w:val="nil"/>
              <w:bottom w:val="single" w:sz="4" w:space="0" w:color="auto"/>
              <w:right w:val="nil"/>
            </w:tcBorders>
            <w:shd w:val="clear" w:color="000000" w:fill="DDEBF7"/>
            <w:noWrap/>
            <w:vAlign w:val="center"/>
            <w:hideMark/>
          </w:tcPr>
          <w:p w14:paraId="2B16E192"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58/0</w:t>
            </w:r>
          </w:p>
        </w:tc>
        <w:tc>
          <w:tcPr>
            <w:tcW w:w="688" w:type="dxa"/>
            <w:tcBorders>
              <w:top w:val="nil"/>
              <w:left w:val="nil"/>
              <w:bottom w:val="single" w:sz="4" w:space="0" w:color="auto"/>
              <w:right w:val="nil"/>
            </w:tcBorders>
            <w:shd w:val="clear" w:color="000000" w:fill="DDEBF7"/>
            <w:noWrap/>
            <w:vAlign w:val="center"/>
            <w:hideMark/>
          </w:tcPr>
          <w:p w14:paraId="27D85F3A"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33/8</w:t>
            </w:r>
          </w:p>
        </w:tc>
        <w:tc>
          <w:tcPr>
            <w:tcW w:w="773" w:type="dxa"/>
            <w:tcBorders>
              <w:top w:val="nil"/>
              <w:left w:val="nil"/>
              <w:bottom w:val="single" w:sz="4" w:space="0" w:color="auto"/>
              <w:right w:val="nil"/>
            </w:tcBorders>
            <w:shd w:val="clear" w:color="000000" w:fill="DDEBF7"/>
            <w:noWrap/>
            <w:vAlign w:val="center"/>
            <w:hideMark/>
          </w:tcPr>
          <w:p w14:paraId="32CA0EF6"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9/9</w:t>
            </w:r>
          </w:p>
        </w:tc>
        <w:tc>
          <w:tcPr>
            <w:tcW w:w="1356" w:type="dxa"/>
            <w:tcBorders>
              <w:top w:val="nil"/>
              <w:left w:val="nil"/>
              <w:bottom w:val="single" w:sz="4" w:space="0" w:color="auto"/>
              <w:right w:val="nil"/>
            </w:tcBorders>
            <w:shd w:val="clear" w:color="000000" w:fill="DDEBF7"/>
            <w:noWrap/>
            <w:vAlign w:val="center"/>
            <w:hideMark/>
          </w:tcPr>
          <w:p w14:paraId="0CACB382"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141,385,995</w:t>
            </w:r>
          </w:p>
        </w:tc>
        <w:tc>
          <w:tcPr>
            <w:tcW w:w="1575" w:type="dxa"/>
            <w:tcBorders>
              <w:top w:val="nil"/>
              <w:left w:val="nil"/>
              <w:bottom w:val="single" w:sz="4" w:space="0" w:color="auto"/>
              <w:right w:val="nil"/>
            </w:tcBorders>
            <w:shd w:val="clear" w:color="000000" w:fill="DDEBF7"/>
            <w:noWrap/>
            <w:vAlign w:val="center"/>
            <w:hideMark/>
          </w:tcPr>
          <w:p w14:paraId="586F4849"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162,381,376</w:t>
            </w:r>
          </w:p>
        </w:tc>
      </w:tr>
      <w:tr w:rsidR="0011457C" w:rsidRPr="0011457C" w14:paraId="32892EFD" w14:textId="77777777" w:rsidTr="00A45513">
        <w:trPr>
          <w:trHeight w:val="20"/>
        </w:trPr>
        <w:tc>
          <w:tcPr>
            <w:tcW w:w="950" w:type="dxa"/>
            <w:vMerge w:val="restart"/>
            <w:tcBorders>
              <w:top w:val="nil"/>
              <w:left w:val="nil"/>
              <w:bottom w:val="single" w:sz="4" w:space="0" w:color="000000"/>
              <w:right w:val="nil"/>
            </w:tcBorders>
            <w:shd w:val="clear" w:color="000000" w:fill="BDD7EE"/>
            <w:vAlign w:val="center"/>
            <w:hideMark/>
          </w:tcPr>
          <w:p w14:paraId="494E3016"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50 تا 55</w:t>
            </w:r>
          </w:p>
        </w:tc>
        <w:tc>
          <w:tcPr>
            <w:tcW w:w="829" w:type="dxa"/>
            <w:tcBorders>
              <w:top w:val="nil"/>
              <w:left w:val="nil"/>
              <w:bottom w:val="single" w:sz="4" w:space="0" w:color="auto"/>
              <w:right w:val="nil"/>
            </w:tcBorders>
            <w:shd w:val="clear" w:color="000000" w:fill="BDD7EE"/>
            <w:vAlign w:val="center"/>
            <w:hideMark/>
          </w:tcPr>
          <w:p w14:paraId="57979A67" w14:textId="77777777" w:rsidR="0011457C" w:rsidRPr="0011457C" w:rsidRDefault="0011457C"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مرد</w:t>
            </w:r>
          </w:p>
        </w:tc>
        <w:tc>
          <w:tcPr>
            <w:tcW w:w="880" w:type="dxa"/>
            <w:tcBorders>
              <w:top w:val="nil"/>
              <w:left w:val="nil"/>
              <w:bottom w:val="single" w:sz="4" w:space="0" w:color="auto"/>
              <w:right w:val="nil"/>
            </w:tcBorders>
            <w:shd w:val="clear" w:color="auto" w:fill="auto"/>
            <w:noWrap/>
            <w:vAlign w:val="center"/>
            <w:hideMark/>
          </w:tcPr>
          <w:p w14:paraId="6E0B3629"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40,289</w:t>
            </w:r>
          </w:p>
        </w:tc>
        <w:tc>
          <w:tcPr>
            <w:tcW w:w="730" w:type="dxa"/>
            <w:tcBorders>
              <w:top w:val="nil"/>
              <w:left w:val="nil"/>
              <w:bottom w:val="single" w:sz="4" w:space="0" w:color="auto"/>
              <w:right w:val="nil"/>
            </w:tcBorders>
            <w:shd w:val="clear" w:color="auto" w:fill="auto"/>
            <w:noWrap/>
            <w:vAlign w:val="center"/>
            <w:hideMark/>
          </w:tcPr>
          <w:p w14:paraId="3F29AD71"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14/2%</w:t>
            </w:r>
          </w:p>
        </w:tc>
        <w:tc>
          <w:tcPr>
            <w:tcW w:w="853" w:type="dxa"/>
            <w:tcBorders>
              <w:top w:val="nil"/>
              <w:left w:val="nil"/>
              <w:bottom w:val="single" w:sz="4" w:space="0" w:color="auto"/>
              <w:right w:val="nil"/>
            </w:tcBorders>
            <w:shd w:val="clear" w:color="auto" w:fill="auto"/>
            <w:noWrap/>
            <w:vAlign w:val="center"/>
            <w:hideMark/>
          </w:tcPr>
          <w:p w14:paraId="3CEFAD48"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52/0</w:t>
            </w:r>
          </w:p>
        </w:tc>
        <w:tc>
          <w:tcPr>
            <w:tcW w:w="643" w:type="dxa"/>
            <w:tcBorders>
              <w:top w:val="nil"/>
              <w:left w:val="nil"/>
              <w:bottom w:val="single" w:sz="4" w:space="0" w:color="auto"/>
              <w:right w:val="nil"/>
            </w:tcBorders>
            <w:shd w:val="clear" w:color="auto" w:fill="auto"/>
            <w:noWrap/>
            <w:vAlign w:val="center"/>
            <w:hideMark/>
          </w:tcPr>
          <w:p w14:paraId="51D765D7"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66/4</w:t>
            </w:r>
          </w:p>
        </w:tc>
        <w:tc>
          <w:tcPr>
            <w:tcW w:w="688" w:type="dxa"/>
            <w:tcBorders>
              <w:top w:val="nil"/>
              <w:left w:val="nil"/>
              <w:bottom w:val="single" w:sz="4" w:space="0" w:color="auto"/>
              <w:right w:val="nil"/>
            </w:tcBorders>
            <w:shd w:val="clear" w:color="auto" w:fill="auto"/>
            <w:noWrap/>
            <w:vAlign w:val="center"/>
            <w:hideMark/>
          </w:tcPr>
          <w:p w14:paraId="4F6ADC45"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34/3</w:t>
            </w:r>
          </w:p>
        </w:tc>
        <w:tc>
          <w:tcPr>
            <w:tcW w:w="773" w:type="dxa"/>
            <w:tcBorders>
              <w:top w:val="nil"/>
              <w:left w:val="nil"/>
              <w:bottom w:val="single" w:sz="4" w:space="0" w:color="auto"/>
              <w:right w:val="nil"/>
            </w:tcBorders>
            <w:shd w:val="clear" w:color="auto" w:fill="auto"/>
            <w:noWrap/>
            <w:vAlign w:val="center"/>
            <w:hideMark/>
          </w:tcPr>
          <w:p w14:paraId="519123DF"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8/7</w:t>
            </w:r>
          </w:p>
        </w:tc>
        <w:tc>
          <w:tcPr>
            <w:tcW w:w="1356" w:type="dxa"/>
            <w:tcBorders>
              <w:top w:val="nil"/>
              <w:left w:val="nil"/>
              <w:bottom w:val="single" w:sz="4" w:space="0" w:color="auto"/>
              <w:right w:val="nil"/>
            </w:tcBorders>
            <w:shd w:val="clear" w:color="auto" w:fill="auto"/>
            <w:noWrap/>
            <w:vAlign w:val="center"/>
            <w:hideMark/>
          </w:tcPr>
          <w:p w14:paraId="481A15ED"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133,613,913</w:t>
            </w:r>
          </w:p>
        </w:tc>
        <w:tc>
          <w:tcPr>
            <w:tcW w:w="1575" w:type="dxa"/>
            <w:tcBorders>
              <w:top w:val="nil"/>
              <w:left w:val="nil"/>
              <w:bottom w:val="single" w:sz="4" w:space="0" w:color="auto"/>
              <w:right w:val="nil"/>
            </w:tcBorders>
            <w:shd w:val="clear" w:color="auto" w:fill="auto"/>
            <w:noWrap/>
            <w:vAlign w:val="center"/>
            <w:hideMark/>
          </w:tcPr>
          <w:p w14:paraId="2BC7FEDD"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150,840,729</w:t>
            </w:r>
          </w:p>
        </w:tc>
      </w:tr>
      <w:tr w:rsidR="0011457C" w:rsidRPr="0011457C" w14:paraId="147683F7" w14:textId="77777777" w:rsidTr="00A45513">
        <w:trPr>
          <w:trHeight w:val="20"/>
        </w:trPr>
        <w:tc>
          <w:tcPr>
            <w:tcW w:w="950" w:type="dxa"/>
            <w:vMerge/>
            <w:tcBorders>
              <w:top w:val="nil"/>
              <w:left w:val="nil"/>
              <w:bottom w:val="single" w:sz="4" w:space="0" w:color="000000"/>
              <w:right w:val="nil"/>
            </w:tcBorders>
            <w:vAlign w:val="center"/>
            <w:hideMark/>
          </w:tcPr>
          <w:p w14:paraId="53DC7D6B" w14:textId="77777777" w:rsidR="0011457C" w:rsidRPr="0011457C" w:rsidRDefault="001145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4CC46616"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زن</w:t>
            </w:r>
          </w:p>
        </w:tc>
        <w:tc>
          <w:tcPr>
            <w:tcW w:w="880" w:type="dxa"/>
            <w:tcBorders>
              <w:top w:val="nil"/>
              <w:left w:val="nil"/>
              <w:bottom w:val="single" w:sz="4" w:space="0" w:color="auto"/>
              <w:right w:val="nil"/>
            </w:tcBorders>
            <w:shd w:val="clear" w:color="auto" w:fill="auto"/>
            <w:noWrap/>
            <w:vAlign w:val="center"/>
            <w:hideMark/>
          </w:tcPr>
          <w:p w14:paraId="258D2945"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812</w:t>
            </w:r>
          </w:p>
        </w:tc>
        <w:tc>
          <w:tcPr>
            <w:tcW w:w="730" w:type="dxa"/>
            <w:tcBorders>
              <w:top w:val="nil"/>
              <w:left w:val="nil"/>
              <w:bottom w:val="single" w:sz="4" w:space="0" w:color="auto"/>
              <w:right w:val="nil"/>
            </w:tcBorders>
            <w:shd w:val="clear" w:color="auto" w:fill="auto"/>
            <w:noWrap/>
            <w:vAlign w:val="center"/>
            <w:hideMark/>
          </w:tcPr>
          <w:p w14:paraId="3374F649"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0/3%</w:t>
            </w:r>
          </w:p>
        </w:tc>
        <w:tc>
          <w:tcPr>
            <w:tcW w:w="853" w:type="dxa"/>
            <w:tcBorders>
              <w:top w:val="nil"/>
              <w:left w:val="nil"/>
              <w:bottom w:val="single" w:sz="4" w:space="0" w:color="auto"/>
              <w:right w:val="nil"/>
            </w:tcBorders>
            <w:shd w:val="clear" w:color="auto" w:fill="auto"/>
            <w:noWrap/>
            <w:vAlign w:val="center"/>
            <w:hideMark/>
          </w:tcPr>
          <w:p w14:paraId="29192D88"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52/2</w:t>
            </w:r>
          </w:p>
        </w:tc>
        <w:tc>
          <w:tcPr>
            <w:tcW w:w="643" w:type="dxa"/>
            <w:tcBorders>
              <w:top w:val="nil"/>
              <w:left w:val="nil"/>
              <w:bottom w:val="single" w:sz="4" w:space="0" w:color="auto"/>
              <w:right w:val="nil"/>
            </w:tcBorders>
            <w:shd w:val="clear" w:color="auto" w:fill="auto"/>
            <w:noWrap/>
            <w:vAlign w:val="center"/>
            <w:hideMark/>
          </w:tcPr>
          <w:p w14:paraId="45F47A2C"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64/4</w:t>
            </w:r>
          </w:p>
        </w:tc>
        <w:tc>
          <w:tcPr>
            <w:tcW w:w="688" w:type="dxa"/>
            <w:tcBorders>
              <w:top w:val="nil"/>
              <w:left w:val="nil"/>
              <w:bottom w:val="single" w:sz="4" w:space="0" w:color="auto"/>
              <w:right w:val="nil"/>
            </w:tcBorders>
            <w:shd w:val="clear" w:color="auto" w:fill="auto"/>
            <w:noWrap/>
            <w:vAlign w:val="center"/>
            <w:hideMark/>
          </w:tcPr>
          <w:p w14:paraId="4EFFB390"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33/6</w:t>
            </w:r>
          </w:p>
        </w:tc>
        <w:tc>
          <w:tcPr>
            <w:tcW w:w="773" w:type="dxa"/>
            <w:tcBorders>
              <w:top w:val="nil"/>
              <w:left w:val="nil"/>
              <w:bottom w:val="single" w:sz="4" w:space="0" w:color="auto"/>
              <w:right w:val="nil"/>
            </w:tcBorders>
            <w:shd w:val="clear" w:color="auto" w:fill="auto"/>
            <w:noWrap/>
            <w:vAlign w:val="center"/>
            <w:hideMark/>
          </w:tcPr>
          <w:p w14:paraId="42988363"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9/2</w:t>
            </w:r>
          </w:p>
        </w:tc>
        <w:tc>
          <w:tcPr>
            <w:tcW w:w="1356" w:type="dxa"/>
            <w:tcBorders>
              <w:top w:val="nil"/>
              <w:left w:val="nil"/>
              <w:bottom w:val="single" w:sz="4" w:space="0" w:color="auto"/>
              <w:right w:val="nil"/>
            </w:tcBorders>
            <w:shd w:val="clear" w:color="auto" w:fill="auto"/>
            <w:noWrap/>
            <w:vAlign w:val="center"/>
            <w:hideMark/>
          </w:tcPr>
          <w:p w14:paraId="6FF55244"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111,590,683</w:t>
            </w:r>
          </w:p>
        </w:tc>
        <w:tc>
          <w:tcPr>
            <w:tcW w:w="1575" w:type="dxa"/>
            <w:tcBorders>
              <w:top w:val="nil"/>
              <w:left w:val="nil"/>
              <w:bottom w:val="single" w:sz="4" w:space="0" w:color="auto"/>
              <w:right w:val="nil"/>
            </w:tcBorders>
            <w:shd w:val="clear" w:color="auto" w:fill="auto"/>
            <w:noWrap/>
            <w:vAlign w:val="center"/>
            <w:hideMark/>
          </w:tcPr>
          <w:p w14:paraId="3161EAB9"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118,750,001</w:t>
            </w:r>
          </w:p>
        </w:tc>
      </w:tr>
      <w:tr w:rsidR="0011457C" w:rsidRPr="0011457C" w14:paraId="1E2C9B90" w14:textId="77777777" w:rsidTr="00A45513">
        <w:trPr>
          <w:trHeight w:val="20"/>
        </w:trPr>
        <w:tc>
          <w:tcPr>
            <w:tcW w:w="950" w:type="dxa"/>
            <w:vMerge/>
            <w:tcBorders>
              <w:top w:val="nil"/>
              <w:left w:val="nil"/>
              <w:bottom w:val="single" w:sz="4" w:space="0" w:color="000000"/>
              <w:right w:val="nil"/>
            </w:tcBorders>
            <w:vAlign w:val="center"/>
            <w:hideMark/>
          </w:tcPr>
          <w:p w14:paraId="21B15C85" w14:textId="77777777" w:rsidR="0011457C" w:rsidRPr="0011457C" w:rsidRDefault="001145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2C37203A"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کل</w:t>
            </w:r>
          </w:p>
        </w:tc>
        <w:tc>
          <w:tcPr>
            <w:tcW w:w="880" w:type="dxa"/>
            <w:tcBorders>
              <w:top w:val="nil"/>
              <w:left w:val="nil"/>
              <w:bottom w:val="single" w:sz="4" w:space="0" w:color="auto"/>
              <w:right w:val="nil"/>
            </w:tcBorders>
            <w:shd w:val="clear" w:color="000000" w:fill="DDEBF7"/>
            <w:noWrap/>
            <w:vAlign w:val="center"/>
            <w:hideMark/>
          </w:tcPr>
          <w:p w14:paraId="59DC169A"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41,101</w:t>
            </w:r>
          </w:p>
        </w:tc>
        <w:tc>
          <w:tcPr>
            <w:tcW w:w="730" w:type="dxa"/>
            <w:tcBorders>
              <w:top w:val="nil"/>
              <w:left w:val="nil"/>
              <w:bottom w:val="single" w:sz="4" w:space="0" w:color="auto"/>
              <w:right w:val="nil"/>
            </w:tcBorders>
            <w:shd w:val="clear" w:color="000000" w:fill="DDEBF7"/>
            <w:noWrap/>
            <w:vAlign w:val="center"/>
            <w:hideMark/>
          </w:tcPr>
          <w:p w14:paraId="6B5C015D"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14/5%</w:t>
            </w:r>
          </w:p>
        </w:tc>
        <w:tc>
          <w:tcPr>
            <w:tcW w:w="853" w:type="dxa"/>
            <w:tcBorders>
              <w:top w:val="nil"/>
              <w:left w:val="nil"/>
              <w:bottom w:val="single" w:sz="4" w:space="0" w:color="auto"/>
              <w:right w:val="nil"/>
            </w:tcBorders>
            <w:shd w:val="clear" w:color="000000" w:fill="DDEBF7"/>
            <w:noWrap/>
            <w:vAlign w:val="center"/>
            <w:hideMark/>
          </w:tcPr>
          <w:p w14:paraId="43AD2A72"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52/0</w:t>
            </w:r>
          </w:p>
        </w:tc>
        <w:tc>
          <w:tcPr>
            <w:tcW w:w="643" w:type="dxa"/>
            <w:tcBorders>
              <w:top w:val="nil"/>
              <w:left w:val="nil"/>
              <w:bottom w:val="single" w:sz="4" w:space="0" w:color="auto"/>
              <w:right w:val="nil"/>
            </w:tcBorders>
            <w:shd w:val="clear" w:color="000000" w:fill="DDEBF7"/>
            <w:noWrap/>
            <w:vAlign w:val="center"/>
            <w:hideMark/>
          </w:tcPr>
          <w:p w14:paraId="65423359"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66/3</w:t>
            </w:r>
          </w:p>
        </w:tc>
        <w:tc>
          <w:tcPr>
            <w:tcW w:w="688" w:type="dxa"/>
            <w:tcBorders>
              <w:top w:val="nil"/>
              <w:left w:val="nil"/>
              <w:bottom w:val="single" w:sz="4" w:space="0" w:color="auto"/>
              <w:right w:val="nil"/>
            </w:tcBorders>
            <w:shd w:val="clear" w:color="000000" w:fill="DDEBF7"/>
            <w:noWrap/>
            <w:vAlign w:val="center"/>
            <w:hideMark/>
          </w:tcPr>
          <w:p w14:paraId="37B8D8AA"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34/3</w:t>
            </w:r>
          </w:p>
        </w:tc>
        <w:tc>
          <w:tcPr>
            <w:tcW w:w="773" w:type="dxa"/>
            <w:tcBorders>
              <w:top w:val="nil"/>
              <w:left w:val="nil"/>
              <w:bottom w:val="single" w:sz="4" w:space="0" w:color="auto"/>
              <w:right w:val="nil"/>
            </w:tcBorders>
            <w:shd w:val="clear" w:color="000000" w:fill="DDEBF7"/>
            <w:noWrap/>
            <w:vAlign w:val="center"/>
            <w:hideMark/>
          </w:tcPr>
          <w:p w14:paraId="495CCAD9"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8/7</w:t>
            </w:r>
          </w:p>
        </w:tc>
        <w:tc>
          <w:tcPr>
            <w:tcW w:w="1356" w:type="dxa"/>
            <w:tcBorders>
              <w:top w:val="nil"/>
              <w:left w:val="nil"/>
              <w:bottom w:val="single" w:sz="4" w:space="0" w:color="auto"/>
              <w:right w:val="nil"/>
            </w:tcBorders>
            <w:shd w:val="clear" w:color="000000" w:fill="DDEBF7"/>
            <w:noWrap/>
            <w:vAlign w:val="center"/>
            <w:hideMark/>
          </w:tcPr>
          <w:p w14:paraId="07DEBF8D"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133,178,817</w:t>
            </w:r>
          </w:p>
        </w:tc>
        <w:tc>
          <w:tcPr>
            <w:tcW w:w="1575" w:type="dxa"/>
            <w:tcBorders>
              <w:top w:val="nil"/>
              <w:left w:val="nil"/>
              <w:bottom w:val="single" w:sz="4" w:space="0" w:color="auto"/>
              <w:right w:val="nil"/>
            </w:tcBorders>
            <w:shd w:val="clear" w:color="000000" w:fill="DDEBF7"/>
            <w:noWrap/>
            <w:vAlign w:val="center"/>
            <w:hideMark/>
          </w:tcPr>
          <w:p w14:paraId="07673A1A"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150,206,738</w:t>
            </w:r>
          </w:p>
        </w:tc>
      </w:tr>
      <w:tr w:rsidR="0011457C" w:rsidRPr="0011457C" w14:paraId="649AED6B" w14:textId="77777777" w:rsidTr="00A45513">
        <w:trPr>
          <w:trHeight w:val="20"/>
        </w:trPr>
        <w:tc>
          <w:tcPr>
            <w:tcW w:w="950" w:type="dxa"/>
            <w:vMerge w:val="restart"/>
            <w:tcBorders>
              <w:top w:val="nil"/>
              <w:left w:val="nil"/>
              <w:bottom w:val="single" w:sz="4" w:space="0" w:color="000000"/>
              <w:right w:val="nil"/>
            </w:tcBorders>
            <w:shd w:val="clear" w:color="000000" w:fill="BDD7EE"/>
            <w:vAlign w:val="center"/>
            <w:hideMark/>
          </w:tcPr>
          <w:p w14:paraId="3058ABEB"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55 تا 60</w:t>
            </w:r>
          </w:p>
        </w:tc>
        <w:tc>
          <w:tcPr>
            <w:tcW w:w="829" w:type="dxa"/>
            <w:tcBorders>
              <w:top w:val="nil"/>
              <w:left w:val="nil"/>
              <w:bottom w:val="single" w:sz="4" w:space="0" w:color="auto"/>
              <w:right w:val="nil"/>
            </w:tcBorders>
            <w:shd w:val="clear" w:color="000000" w:fill="BDD7EE"/>
            <w:vAlign w:val="center"/>
            <w:hideMark/>
          </w:tcPr>
          <w:p w14:paraId="54C83095" w14:textId="77777777" w:rsidR="0011457C" w:rsidRPr="0011457C" w:rsidRDefault="0011457C"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مرد</w:t>
            </w:r>
          </w:p>
        </w:tc>
        <w:tc>
          <w:tcPr>
            <w:tcW w:w="880" w:type="dxa"/>
            <w:tcBorders>
              <w:top w:val="nil"/>
              <w:left w:val="nil"/>
              <w:bottom w:val="single" w:sz="4" w:space="0" w:color="auto"/>
              <w:right w:val="nil"/>
            </w:tcBorders>
            <w:shd w:val="clear" w:color="auto" w:fill="auto"/>
            <w:noWrap/>
            <w:vAlign w:val="center"/>
            <w:hideMark/>
          </w:tcPr>
          <w:p w14:paraId="1EFCB8A5"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14,273</w:t>
            </w:r>
          </w:p>
        </w:tc>
        <w:tc>
          <w:tcPr>
            <w:tcW w:w="730" w:type="dxa"/>
            <w:tcBorders>
              <w:top w:val="nil"/>
              <w:left w:val="nil"/>
              <w:bottom w:val="single" w:sz="4" w:space="0" w:color="auto"/>
              <w:right w:val="nil"/>
            </w:tcBorders>
            <w:shd w:val="clear" w:color="auto" w:fill="auto"/>
            <w:noWrap/>
            <w:vAlign w:val="center"/>
            <w:hideMark/>
          </w:tcPr>
          <w:p w14:paraId="604456B9"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5/0%</w:t>
            </w:r>
          </w:p>
        </w:tc>
        <w:tc>
          <w:tcPr>
            <w:tcW w:w="853" w:type="dxa"/>
            <w:tcBorders>
              <w:top w:val="nil"/>
              <w:left w:val="nil"/>
              <w:bottom w:val="single" w:sz="4" w:space="0" w:color="auto"/>
              <w:right w:val="nil"/>
            </w:tcBorders>
            <w:shd w:val="clear" w:color="auto" w:fill="auto"/>
            <w:noWrap/>
            <w:vAlign w:val="center"/>
            <w:hideMark/>
          </w:tcPr>
          <w:p w14:paraId="38BFEDAB"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57/1</w:t>
            </w:r>
          </w:p>
        </w:tc>
        <w:tc>
          <w:tcPr>
            <w:tcW w:w="643" w:type="dxa"/>
            <w:tcBorders>
              <w:top w:val="nil"/>
              <w:left w:val="nil"/>
              <w:bottom w:val="single" w:sz="4" w:space="0" w:color="auto"/>
              <w:right w:val="nil"/>
            </w:tcBorders>
            <w:shd w:val="clear" w:color="auto" w:fill="auto"/>
            <w:noWrap/>
            <w:vAlign w:val="center"/>
            <w:hideMark/>
          </w:tcPr>
          <w:p w14:paraId="360D99A1"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72/3</w:t>
            </w:r>
          </w:p>
        </w:tc>
        <w:tc>
          <w:tcPr>
            <w:tcW w:w="688" w:type="dxa"/>
            <w:tcBorders>
              <w:top w:val="nil"/>
              <w:left w:val="nil"/>
              <w:bottom w:val="single" w:sz="4" w:space="0" w:color="auto"/>
              <w:right w:val="nil"/>
            </w:tcBorders>
            <w:shd w:val="clear" w:color="auto" w:fill="auto"/>
            <w:noWrap/>
            <w:vAlign w:val="center"/>
            <w:hideMark/>
          </w:tcPr>
          <w:p w14:paraId="42CB8D87"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34/3</w:t>
            </w:r>
          </w:p>
        </w:tc>
        <w:tc>
          <w:tcPr>
            <w:tcW w:w="773" w:type="dxa"/>
            <w:tcBorders>
              <w:top w:val="nil"/>
              <w:left w:val="nil"/>
              <w:bottom w:val="single" w:sz="4" w:space="0" w:color="auto"/>
              <w:right w:val="nil"/>
            </w:tcBorders>
            <w:shd w:val="clear" w:color="auto" w:fill="auto"/>
            <w:noWrap/>
            <w:vAlign w:val="center"/>
            <w:hideMark/>
          </w:tcPr>
          <w:p w14:paraId="16015E4B"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8/3</w:t>
            </w:r>
          </w:p>
        </w:tc>
        <w:tc>
          <w:tcPr>
            <w:tcW w:w="1356" w:type="dxa"/>
            <w:tcBorders>
              <w:top w:val="nil"/>
              <w:left w:val="nil"/>
              <w:bottom w:val="single" w:sz="4" w:space="0" w:color="auto"/>
              <w:right w:val="nil"/>
            </w:tcBorders>
            <w:shd w:val="clear" w:color="auto" w:fill="auto"/>
            <w:noWrap/>
            <w:vAlign w:val="center"/>
            <w:hideMark/>
          </w:tcPr>
          <w:p w14:paraId="4D8B2C73"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124,670,046</w:t>
            </w:r>
          </w:p>
        </w:tc>
        <w:tc>
          <w:tcPr>
            <w:tcW w:w="1575" w:type="dxa"/>
            <w:tcBorders>
              <w:top w:val="nil"/>
              <w:left w:val="nil"/>
              <w:bottom w:val="single" w:sz="4" w:space="0" w:color="auto"/>
              <w:right w:val="nil"/>
            </w:tcBorders>
            <w:shd w:val="clear" w:color="auto" w:fill="auto"/>
            <w:noWrap/>
            <w:vAlign w:val="center"/>
            <w:hideMark/>
          </w:tcPr>
          <w:p w14:paraId="6F35235F"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141,040,133</w:t>
            </w:r>
          </w:p>
        </w:tc>
      </w:tr>
      <w:tr w:rsidR="0011457C" w:rsidRPr="0011457C" w14:paraId="21CEF2F9" w14:textId="77777777" w:rsidTr="00A45513">
        <w:trPr>
          <w:trHeight w:val="20"/>
        </w:trPr>
        <w:tc>
          <w:tcPr>
            <w:tcW w:w="950" w:type="dxa"/>
            <w:vMerge/>
            <w:tcBorders>
              <w:top w:val="nil"/>
              <w:left w:val="nil"/>
              <w:bottom w:val="single" w:sz="4" w:space="0" w:color="000000"/>
              <w:right w:val="nil"/>
            </w:tcBorders>
            <w:vAlign w:val="center"/>
            <w:hideMark/>
          </w:tcPr>
          <w:p w14:paraId="26931018" w14:textId="77777777" w:rsidR="0011457C" w:rsidRPr="0011457C" w:rsidRDefault="001145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72DD239C"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زن</w:t>
            </w:r>
          </w:p>
        </w:tc>
        <w:tc>
          <w:tcPr>
            <w:tcW w:w="880" w:type="dxa"/>
            <w:tcBorders>
              <w:top w:val="nil"/>
              <w:left w:val="nil"/>
              <w:bottom w:val="single" w:sz="4" w:space="0" w:color="auto"/>
              <w:right w:val="nil"/>
            </w:tcBorders>
            <w:shd w:val="clear" w:color="auto" w:fill="auto"/>
            <w:noWrap/>
            <w:vAlign w:val="center"/>
            <w:hideMark/>
          </w:tcPr>
          <w:p w14:paraId="28AC0F09"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263</w:t>
            </w:r>
          </w:p>
        </w:tc>
        <w:tc>
          <w:tcPr>
            <w:tcW w:w="730" w:type="dxa"/>
            <w:tcBorders>
              <w:top w:val="nil"/>
              <w:left w:val="nil"/>
              <w:bottom w:val="single" w:sz="4" w:space="0" w:color="auto"/>
              <w:right w:val="nil"/>
            </w:tcBorders>
            <w:shd w:val="clear" w:color="auto" w:fill="auto"/>
            <w:noWrap/>
            <w:vAlign w:val="center"/>
            <w:hideMark/>
          </w:tcPr>
          <w:p w14:paraId="6BC98D61"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0/1%</w:t>
            </w:r>
          </w:p>
        </w:tc>
        <w:tc>
          <w:tcPr>
            <w:tcW w:w="853" w:type="dxa"/>
            <w:tcBorders>
              <w:top w:val="nil"/>
              <w:left w:val="nil"/>
              <w:bottom w:val="single" w:sz="4" w:space="0" w:color="auto"/>
              <w:right w:val="nil"/>
            </w:tcBorders>
            <w:shd w:val="clear" w:color="auto" w:fill="auto"/>
            <w:noWrap/>
            <w:vAlign w:val="center"/>
            <w:hideMark/>
          </w:tcPr>
          <w:p w14:paraId="2E41BC86"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57/0</w:t>
            </w:r>
          </w:p>
        </w:tc>
        <w:tc>
          <w:tcPr>
            <w:tcW w:w="643" w:type="dxa"/>
            <w:tcBorders>
              <w:top w:val="nil"/>
              <w:left w:val="nil"/>
              <w:bottom w:val="single" w:sz="4" w:space="0" w:color="auto"/>
              <w:right w:val="nil"/>
            </w:tcBorders>
            <w:shd w:val="clear" w:color="auto" w:fill="auto"/>
            <w:noWrap/>
            <w:vAlign w:val="center"/>
            <w:hideMark/>
          </w:tcPr>
          <w:p w14:paraId="2AEA24F1"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68/7</w:t>
            </w:r>
          </w:p>
        </w:tc>
        <w:tc>
          <w:tcPr>
            <w:tcW w:w="688" w:type="dxa"/>
            <w:tcBorders>
              <w:top w:val="nil"/>
              <w:left w:val="nil"/>
              <w:bottom w:val="single" w:sz="4" w:space="0" w:color="auto"/>
              <w:right w:val="nil"/>
            </w:tcBorders>
            <w:shd w:val="clear" w:color="auto" w:fill="auto"/>
            <w:noWrap/>
            <w:vAlign w:val="center"/>
            <w:hideMark/>
          </w:tcPr>
          <w:p w14:paraId="7397F73B"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33/5</w:t>
            </w:r>
          </w:p>
        </w:tc>
        <w:tc>
          <w:tcPr>
            <w:tcW w:w="773" w:type="dxa"/>
            <w:tcBorders>
              <w:top w:val="nil"/>
              <w:left w:val="nil"/>
              <w:bottom w:val="single" w:sz="4" w:space="0" w:color="auto"/>
              <w:right w:val="nil"/>
            </w:tcBorders>
            <w:shd w:val="clear" w:color="auto" w:fill="auto"/>
            <w:noWrap/>
            <w:vAlign w:val="center"/>
            <w:hideMark/>
          </w:tcPr>
          <w:p w14:paraId="27F48FCA"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9/1</w:t>
            </w:r>
          </w:p>
        </w:tc>
        <w:tc>
          <w:tcPr>
            <w:tcW w:w="1356" w:type="dxa"/>
            <w:tcBorders>
              <w:top w:val="nil"/>
              <w:left w:val="nil"/>
              <w:bottom w:val="single" w:sz="4" w:space="0" w:color="auto"/>
              <w:right w:val="nil"/>
            </w:tcBorders>
            <w:shd w:val="clear" w:color="auto" w:fill="auto"/>
            <w:noWrap/>
            <w:vAlign w:val="center"/>
            <w:hideMark/>
          </w:tcPr>
          <w:p w14:paraId="6C3D0DE0"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105,578,838</w:t>
            </w:r>
          </w:p>
        </w:tc>
        <w:tc>
          <w:tcPr>
            <w:tcW w:w="1575" w:type="dxa"/>
            <w:tcBorders>
              <w:top w:val="nil"/>
              <w:left w:val="nil"/>
              <w:bottom w:val="single" w:sz="4" w:space="0" w:color="auto"/>
              <w:right w:val="nil"/>
            </w:tcBorders>
            <w:shd w:val="clear" w:color="auto" w:fill="auto"/>
            <w:noWrap/>
            <w:vAlign w:val="center"/>
            <w:hideMark/>
          </w:tcPr>
          <w:p w14:paraId="7D4A2DE0"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111,751,247</w:t>
            </w:r>
          </w:p>
        </w:tc>
      </w:tr>
      <w:tr w:rsidR="0011457C" w:rsidRPr="0011457C" w14:paraId="2A2D6348" w14:textId="77777777" w:rsidTr="00A45513">
        <w:trPr>
          <w:trHeight w:val="20"/>
        </w:trPr>
        <w:tc>
          <w:tcPr>
            <w:tcW w:w="950" w:type="dxa"/>
            <w:vMerge/>
            <w:tcBorders>
              <w:top w:val="nil"/>
              <w:left w:val="nil"/>
              <w:bottom w:val="single" w:sz="4" w:space="0" w:color="000000"/>
              <w:right w:val="nil"/>
            </w:tcBorders>
            <w:vAlign w:val="center"/>
            <w:hideMark/>
          </w:tcPr>
          <w:p w14:paraId="1B4BF308" w14:textId="77777777" w:rsidR="0011457C" w:rsidRPr="0011457C" w:rsidRDefault="001145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4BB732B4"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کل</w:t>
            </w:r>
          </w:p>
        </w:tc>
        <w:tc>
          <w:tcPr>
            <w:tcW w:w="880" w:type="dxa"/>
            <w:tcBorders>
              <w:top w:val="nil"/>
              <w:left w:val="nil"/>
              <w:bottom w:val="single" w:sz="4" w:space="0" w:color="auto"/>
              <w:right w:val="nil"/>
            </w:tcBorders>
            <w:shd w:val="clear" w:color="000000" w:fill="DDEBF7"/>
            <w:noWrap/>
            <w:vAlign w:val="center"/>
            <w:hideMark/>
          </w:tcPr>
          <w:p w14:paraId="4E20F117"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14,536</w:t>
            </w:r>
          </w:p>
        </w:tc>
        <w:tc>
          <w:tcPr>
            <w:tcW w:w="730" w:type="dxa"/>
            <w:tcBorders>
              <w:top w:val="nil"/>
              <w:left w:val="nil"/>
              <w:bottom w:val="single" w:sz="4" w:space="0" w:color="auto"/>
              <w:right w:val="nil"/>
            </w:tcBorders>
            <w:shd w:val="clear" w:color="000000" w:fill="DDEBF7"/>
            <w:noWrap/>
            <w:vAlign w:val="center"/>
            <w:hideMark/>
          </w:tcPr>
          <w:p w14:paraId="60CDE70E"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5/1%</w:t>
            </w:r>
          </w:p>
        </w:tc>
        <w:tc>
          <w:tcPr>
            <w:tcW w:w="853" w:type="dxa"/>
            <w:tcBorders>
              <w:top w:val="nil"/>
              <w:left w:val="nil"/>
              <w:bottom w:val="single" w:sz="4" w:space="0" w:color="auto"/>
              <w:right w:val="nil"/>
            </w:tcBorders>
            <w:shd w:val="clear" w:color="000000" w:fill="DDEBF7"/>
            <w:noWrap/>
            <w:vAlign w:val="center"/>
            <w:hideMark/>
          </w:tcPr>
          <w:p w14:paraId="5625ECE9"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57/1</w:t>
            </w:r>
          </w:p>
        </w:tc>
        <w:tc>
          <w:tcPr>
            <w:tcW w:w="643" w:type="dxa"/>
            <w:tcBorders>
              <w:top w:val="nil"/>
              <w:left w:val="nil"/>
              <w:bottom w:val="single" w:sz="4" w:space="0" w:color="auto"/>
              <w:right w:val="nil"/>
            </w:tcBorders>
            <w:shd w:val="clear" w:color="000000" w:fill="DDEBF7"/>
            <w:noWrap/>
            <w:vAlign w:val="center"/>
            <w:hideMark/>
          </w:tcPr>
          <w:p w14:paraId="07FE84E8"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72/2</w:t>
            </w:r>
          </w:p>
        </w:tc>
        <w:tc>
          <w:tcPr>
            <w:tcW w:w="688" w:type="dxa"/>
            <w:tcBorders>
              <w:top w:val="nil"/>
              <w:left w:val="nil"/>
              <w:bottom w:val="single" w:sz="4" w:space="0" w:color="auto"/>
              <w:right w:val="nil"/>
            </w:tcBorders>
            <w:shd w:val="clear" w:color="000000" w:fill="DDEBF7"/>
            <w:noWrap/>
            <w:vAlign w:val="center"/>
            <w:hideMark/>
          </w:tcPr>
          <w:p w14:paraId="4A3D7F17"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34/3</w:t>
            </w:r>
          </w:p>
        </w:tc>
        <w:tc>
          <w:tcPr>
            <w:tcW w:w="773" w:type="dxa"/>
            <w:tcBorders>
              <w:top w:val="nil"/>
              <w:left w:val="nil"/>
              <w:bottom w:val="single" w:sz="4" w:space="0" w:color="auto"/>
              <w:right w:val="nil"/>
            </w:tcBorders>
            <w:shd w:val="clear" w:color="000000" w:fill="DDEBF7"/>
            <w:noWrap/>
            <w:vAlign w:val="center"/>
            <w:hideMark/>
          </w:tcPr>
          <w:p w14:paraId="344161C9"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8/3</w:t>
            </w:r>
          </w:p>
        </w:tc>
        <w:tc>
          <w:tcPr>
            <w:tcW w:w="1356" w:type="dxa"/>
            <w:tcBorders>
              <w:top w:val="nil"/>
              <w:left w:val="nil"/>
              <w:bottom w:val="single" w:sz="4" w:space="0" w:color="auto"/>
              <w:right w:val="nil"/>
            </w:tcBorders>
            <w:shd w:val="clear" w:color="000000" w:fill="DDEBF7"/>
            <w:noWrap/>
            <w:vAlign w:val="center"/>
            <w:hideMark/>
          </w:tcPr>
          <w:p w14:paraId="4B5119FC"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124,324,629</w:t>
            </w:r>
          </w:p>
        </w:tc>
        <w:tc>
          <w:tcPr>
            <w:tcW w:w="1575" w:type="dxa"/>
            <w:tcBorders>
              <w:top w:val="nil"/>
              <w:left w:val="nil"/>
              <w:bottom w:val="single" w:sz="4" w:space="0" w:color="auto"/>
              <w:right w:val="nil"/>
            </w:tcBorders>
            <w:shd w:val="clear" w:color="000000" w:fill="DDEBF7"/>
            <w:noWrap/>
            <w:vAlign w:val="center"/>
            <w:hideMark/>
          </w:tcPr>
          <w:p w14:paraId="015EBAB5"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140,510,209</w:t>
            </w:r>
          </w:p>
        </w:tc>
      </w:tr>
      <w:tr w:rsidR="0011457C" w:rsidRPr="0011457C" w14:paraId="3AF36580" w14:textId="77777777" w:rsidTr="00A45513">
        <w:trPr>
          <w:trHeight w:val="20"/>
        </w:trPr>
        <w:tc>
          <w:tcPr>
            <w:tcW w:w="950" w:type="dxa"/>
            <w:vMerge w:val="restart"/>
            <w:tcBorders>
              <w:top w:val="nil"/>
              <w:left w:val="nil"/>
              <w:bottom w:val="single" w:sz="4" w:space="0" w:color="000000"/>
              <w:right w:val="nil"/>
            </w:tcBorders>
            <w:shd w:val="clear" w:color="000000" w:fill="BDD7EE"/>
            <w:vAlign w:val="center"/>
            <w:hideMark/>
          </w:tcPr>
          <w:p w14:paraId="2A469D79"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60 تا 65</w:t>
            </w:r>
          </w:p>
        </w:tc>
        <w:tc>
          <w:tcPr>
            <w:tcW w:w="829" w:type="dxa"/>
            <w:tcBorders>
              <w:top w:val="nil"/>
              <w:left w:val="nil"/>
              <w:bottom w:val="single" w:sz="4" w:space="0" w:color="auto"/>
              <w:right w:val="nil"/>
            </w:tcBorders>
            <w:shd w:val="clear" w:color="000000" w:fill="BDD7EE"/>
            <w:vAlign w:val="center"/>
            <w:hideMark/>
          </w:tcPr>
          <w:p w14:paraId="7213E18A" w14:textId="77777777" w:rsidR="0011457C" w:rsidRPr="0011457C" w:rsidRDefault="0011457C"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مرد</w:t>
            </w:r>
          </w:p>
        </w:tc>
        <w:tc>
          <w:tcPr>
            <w:tcW w:w="880" w:type="dxa"/>
            <w:tcBorders>
              <w:top w:val="nil"/>
              <w:left w:val="nil"/>
              <w:bottom w:val="single" w:sz="4" w:space="0" w:color="auto"/>
              <w:right w:val="nil"/>
            </w:tcBorders>
            <w:shd w:val="clear" w:color="auto" w:fill="auto"/>
            <w:noWrap/>
            <w:vAlign w:val="center"/>
            <w:hideMark/>
          </w:tcPr>
          <w:p w14:paraId="7FC064A0"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3,010</w:t>
            </w:r>
          </w:p>
        </w:tc>
        <w:tc>
          <w:tcPr>
            <w:tcW w:w="730" w:type="dxa"/>
            <w:tcBorders>
              <w:top w:val="nil"/>
              <w:left w:val="nil"/>
              <w:bottom w:val="single" w:sz="4" w:space="0" w:color="auto"/>
              <w:right w:val="nil"/>
            </w:tcBorders>
            <w:shd w:val="clear" w:color="auto" w:fill="auto"/>
            <w:noWrap/>
            <w:vAlign w:val="center"/>
            <w:hideMark/>
          </w:tcPr>
          <w:p w14:paraId="12E14F87"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1/1%</w:t>
            </w:r>
          </w:p>
        </w:tc>
        <w:tc>
          <w:tcPr>
            <w:tcW w:w="853" w:type="dxa"/>
            <w:tcBorders>
              <w:top w:val="nil"/>
              <w:left w:val="nil"/>
              <w:bottom w:val="single" w:sz="4" w:space="0" w:color="auto"/>
              <w:right w:val="nil"/>
            </w:tcBorders>
            <w:shd w:val="clear" w:color="auto" w:fill="auto"/>
            <w:noWrap/>
            <w:vAlign w:val="center"/>
            <w:hideMark/>
          </w:tcPr>
          <w:p w14:paraId="68B4BC31"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61/6</w:t>
            </w:r>
          </w:p>
        </w:tc>
        <w:tc>
          <w:tcPr>
            <w:tcW w:w="643" w:type="dxa"/>
            <w:tcBorders>
              <w:top w:val="nil"/>
              <w:left w:val="nil"/>
              <w:bottom w:val="single" w:sz="4" w:space="0" w:color="auto"/>
              <w:right w:val="nil"/>
            </w:tcBorders>
            <w:shd w:val="clear" w:color="auto" w:fill="auto"/>
            <w:noWrap/>
            <w:vAlign w:val="center"/>
            <w:hideMark/>
          </w:tcPr>
          <w:p w14:paraId="78A48EF2"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77/2</w:t>
            </w:r>
          </w:p>
        </w:tc>
        <w:tc>
          <w:tcPr>
            <w:tcW w:w="688" w:type="dxa"/>
            <w:tcBorders>
              <w:top w:val="nil"/>
              <w:left w:val="nil"/>
              <w:bottom w:val="single" w:sz="4" w:space="0" w:color="auto"/>
              <w:right w:val="nil"/>
            </w:tcBorders>
            <w:shd w:val="clear" w:color="auto" w:fill="auto"/>
            <w:noWrap/>
            <w:vAlign w:val="center"/>
            <w:hideMark/>
          </w:tcPr>
          <w:p w14:paraId="5C0CD060"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34/4</w:t>
            </w:r>
          </w:p>
        </w:tc>
        <w:tc>
          <w:tcPr>
            <w:tcW w:w="773" w:type="dxa"/>
            <w:tcBorders>
              <w:top w:val="nil"/>
              <w:left w:val="nil"/>
              <w:bottom w:val="single" w:sz="4" w:space="0" w:color="auto"/>
              <w:right w:val="nil"/>
            </w:tcBorders>
            <w:shd w:val="clear" w:color="auto" w:fill="auto"/>
            <w:noWrap/>
            <w:vAlign w:val="center"/>
            <w:hideMark/>
          </w:tcPr>
          <w:p w14:paraId="72A2D374"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8/1</w:t>
            </w:r>
          </w:p>
        </w:tc>
        <w:tc>
          <w:tcPr>
            <w:tcW w:w="1356" w:type="dxa"/>
            <w:tcBorders>
              <w:top w:val="nil"/>
              <w:left w:val="nil"/>
              <w:bottom w:val="single" w:sz="4" w:space="0" w:color="auto"/>
              <w:right w:val="nil"/>
            </w:tcBorders>
            <w:shd w:val="clear" w:color="auto" w:fill="auto"/>
            <w:noWrap/>
            <w:vAlign w:val="center"/>
            <w:hideMark/>
          </w:tcPr>
          <w:p w14:paraId="6B970E83"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129,404,449</w:t>
            </w:r>
          </w:p>
        </w:tc>
        <w:tc>
          <w:tcPr>
            <w:tcW w:w="1575" w:type="dxa"/>
            <w:tcBorders>
              <w:top w:val="nil"/>
              <w:left w:val="nil"/>
              <w:bottom w:val="single" w:sz="4" w:space="0" w:color="auto"/>
              <w:right w:val="nil"/>
            </w:tcBorders>
            <w:shd w:val="clear" w:color="auto" w:fill="auto"/>
            <w:noWrap/>
            <w:vAlign w:val="center"/>
            <w:hideMark/>
          </w:tcPr>
          <w:p w14:paraId="1D149DB8"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145,329,860</w:t>
            </w:r>
          </w:p>
        </w:tc>
      </w:tr>
      <w:tr w:rsidR="0011457C" w:rsidRPr="0011457C" w14:paraId="11CD05DC" w14:textId="77777777" w:rsidTr="00A45513">
        <w:trPr>
          <w:trHeight w:val="20"/>
        </w:trPr>
        <w:tc>
          <w:tcPr>
            <w:tcW w:w="950" w:type="dxa"/>
            <w:vMerge/>
            <w:tcBorders>
              <w:top w:val="nil"/>
              <w:left w:val="nil"/>
              <w:bottom w:val="single" w:sz="4" w:space="0" w:color="000000"/>
              <w:right w:val="nil"/>
            </w:tcBorders>
            <w:vAlign w:val="center"/>
            <w:hideMark/>
          </w:tcPr>
          <w:p w14:paraId="2689A82F" w14:textId="77777777" w:rsidR="0011457C" w:rsidRPr="0011457C" w:rsidRDefault="001145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0A05CDE6"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زن</w:t>
            </w:r>
          </w:p>
        </w:tc>
        <w:tc>
          <w:tcPr>
            <w:tcW w:w="880" w:type="dxa"/>
            <w:tcBorders>
              <w:top w:val="nil"/>
              <w:left w:val="nil"/>
              <w:bottom w:val="single" w:sz="4" w:space="0" w:color="auto"/>
              <w:right w:val="nil"/>
            </w:tcBorders>
            <w:shd w:val="clear" w:color="auto" w:fill="auto"/>
            <w:noWrap/>
            <w:vAlign w:val="center"/>
            <w:hideMark/>
          </w:tcPr>
          <w:p w14:paraId="1BB89439"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45</w:t>
            </w:r>
          </w:p>
        </w:tc>
        <w:tc>
          <w:tcPr>
            <w:tcW w:w="730" w:type="dxa"/>
            <w:tcBorders>
              <w:top w:val="nil"/>
              <w:left w:val="nil"/>
              <w:bottom w:val="single" w:sz="4" w:space="0" w:color="auto"/>
              <w:right w:val="nil"/>
            </w:tcBorders>
            <w:shd w:val="clear" w:color="auto" w:fill="auto"/>
            <w:noWrap/>
            <w:vAlign w:val="center"/>
            <w:hideMark/>
          </w:tcPr>
          <w:p w14:paraId="131B13DE"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0/0%</w:t>
            </w:r>
          </w:p>
        </w:tc>
        <w:tc>
          <w:tcPr>
            <w:tcW w:w="853" w:type="dxa"/>
            <w:tcBorders>
              <w:top w:val="nil"/>
              <w:left w:val="nil"/>
              <w:bottom w:val="single" w:sz="4" w:space="0" w:color="auto"/>
              <w:right w:val="nil"/>
            </w:tcBorders>
            <w:shd w:val="clear" w:color="auto" w:fill="auto"/>
            <w:noWrap/>
            <w:vAlign w:val="center"/>
            <w:hideMark/>
          </w:tcPr>
          <w:p w14:paraId="10D5F83A"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61/8</w:t>
            </w:r>
          </w:p>
        </w:tc>
        <w:tc>
          <w:tcPr>
            <w:tcW w:w="643" w:type="dxa"/>
            <w:tcBorders>
              <w:top w:val="nil"/>
              <w:left w:val="nil"/>
              <w:bottom w:val="single" w:sz="4" w:space="0" w:color="auto"/>
              <w:right w:val="nil"/>
            </w:tcBorders>
            <w:shd w:val="clear" w:color="auto" w:fill="auto"/>
            <w:noWrap/>
            <w:vAlign w:val="center"/>
            <w:hideMark/>
          </w:tcPr>
          <w:p w14:paraId="7BA094F8"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72/2</w:t>
            </w:r>
          </w:p>
        </w:tc>
        <w:tc>
          <w:tcPr>
            <w:tcW w:w="688" w:type="dxa"/>
            <w:tcBorders>
              <w:top w:val="nil"/>
              <w:left w:val="nil"/>
              <w:bottom w:val="single" w:sz="4" w:space="0" w:color="auto"/>
              <w:right w:val="nil"/>
            </w:tcBorders>
            <w:shd w:val="clear" w:color="auto" w:fill="auto"/>
            <w:noWrap/>
            <w:vAlign w:val="center"/>
            <w:hideMark/>
          </w:tcPr>
          <w:p w14:paraId="5A7FEE5F"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33/6</w:t>
            </w:r>
          </w:p>
        </w:tc>
        <w:tc>
          <w:tcPr>
            <w:tcW w:w="773" w:type="dxa"/>
            <w:tcBorders>
              <w:top w:val="nil"/>
              <w:left w:val="nil"/>
              <w:bottom w:val="single" w:sz="4" w:space="0" w:color="auto"/>
              <w:right w:val="nil"/>
            </w:tcBorders>
            <w:shd w:val="clear" w:color="auto" w:fill="auto"/>
            <w:noWrap/>
            <w:vAlign w:val="center"/>
            <w:hideMark/>
          </w:tcPr>
          <w:p w14:paraId="78E88B26"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9/1</w:t>
            </w:r>
          </w:p>
        </w:tc>
        <w:tc>
          <w:tcPr>
            <w:tcW w:w="1356" w:type="dxa"/>
            <w:tcBorders>
              <w:top w:val="nil"/>
              <w:left w:val="nil"/>
              <w:bottom w:val="single" w:sz="4" w:space="0" w:color="auto"/>
              <w:right w:val="nil"/>
            </w:tcBorders>
            <w:shd w:val="clear" w:color="auto" w:fill="auto"/>
            <w:noWrap/>
            <w:vAlign w:val="center"/>
            <w:hideMark/>
          </w:tcPr>
          <w:p w14:paraId="0C2F2C71"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114,695,555</w:t>
            </w:r>
          </w:p>
        </w:tc>
        <w:tc>
          <w:tcPr>
            <w:tcW w:w="1575" w:type="dxa"/>
            <w:tcBorders>
              <w:top w:val="nil"/>
              <w:left w:val="nil"/>
              <w:bottom w:val="single" w:sz="4" w:space="0" w:color="auto"/>
              <w:right w:val="nil"/>
            </w:tcBorders>
            <w:shd w:val="clear" w:color="auto" w:fill="auto"/>
            <w:noWrap/>
            <w:vAlign w:val="center"/>
            <w:hideMark/>
          </w:tcPr>
          <w:p w14:paraId="08C89371"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120,632,837</w:t>
            </w:r>
          </w:p>
        </w:tc>
      </w:tr>
      <w:tr w:rsidR="0011457C" w:rsidRPr="0011457C" w14:paraId="3E4190C3" w14:textId="77777777" w:rsidTr="00A45513">
        <w:trPr>
          <w:trHeight w:val="20"/>
        </w:trPr>
        <w:tc>
          <w:tcPr>
            <w:tcW w:w="950" w:type="dxa"/>
            <w:vMerge/>
            <w:tcBorders>
              <w:top w:val="nil"/>
              <w:left w:val="nil"/>
              <w:bottom w:val="single" w:sz="4" w:space="0" w:color="000000"/>
              <w:right w:val="nil"/>
            </w:tcBorders>
            <w:vAlign w:val="center"/>
            <w:hideMark/>
          </w:tcPr>
          <w:p w14:paraId="0166780E" w14:textId="77777777" w:rsidR="0011457C" w:rsidRPr="0011457C" w:rsidRDefault="001145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53186E3A"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کل</w:t>
            </w:r>
          </w:p>
        </w:tc>
        <w:tc>
          <w:tcPr>
            <w:tcW w:w="880" w:type="dxa"/>
            <w:tcBorders>
              <w:top w:val="nil"/>
              <w:left w:val="nil"/>
              <w:bottom w:val="single" w:sz="4" w:space="0" w:color="auto"/>
              <w:right w:val="nil"/>
            </w:tcBorders>
            <w:shd w:val="clear" w:color="000000" w:fill="DDEBF7"/>
            <w:noWrap/>
            <w:vAlign w:val="center"/>
            <w:hideMark/>
          </w:tcPr>
          <w:p w14:paraId="6B49894D"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3,055</w:t>
            </w:r>
          </w:p>
        </w:tc>
        <w:tc>
          <w:tcPr>
            <w:tcW w:w="730" w:type="dxa"/>
            <w:tcBorders>
              <w:top w:val="nil"/>
              <w:left w:val="nil"/>
              <w:bottom w:val="single" w:sz="4" w:space="0" w:color="auto"/>
              <w:right w:val="nil"/>
            </w:tcBorders>
            <w:shd w:val="clear" w:color="000000" w:fill="DDEBF7"/>
            <w:noWrap/>
            <w:vAlign w:val="center"/>
            <w:hideMark/>
          </w:tcPr>
          <w:p w14:paraId="7F25394B"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1/1%</w:t>
            </w:r>
          </w:p>
        </w:tc>
        <w:tc>
          <w:tcPr>
            <w:tcW w:w="853" w:type="dxa"/>
            <w:tcBorders>
              <w:top w:val="nil"/>
              <w:left w:val="nil"/>
              <w:bottom w:val="single" w:sz="4" w:space="0" w:color="auto"/>
              <w:right w:val="nil"/>
            </w:tcBorders>
            <w:shd w:val="clear" w:color="000000" w:fill="DDEBF7"/>
            <w:noWrap/>
            <w:vAlign w:val="center"/>
            <w:hideMark/>
          </w:tcPr>
          <w:p w14:paraId="5213E8DB"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61/6</w:t>
            </w:r>
          </w:p>
        </w:tc>
        <w:tc>
          <w:tcPr>
            <w:tcW w:w="643" w:type="dxa"/>
            <w:tcBorders>
              <w:top w:val="nil"/>
              <w:left w:val="nil"/>
              <w:bottom w:val="single" w:sz="4" w:space="0" w:color="auto"/>
              <w:right w:val="nil"/>
            </w:tcBorders>
            <w:shd w:val="clear" w:color="000000" w:fill="DDEBF7"/>
            <w:noWrap/>
            <w:vAlign w:val="center"/>
            <w:hideMark/>
          </w:tcPr>
          <w:p w14:paraId="60D90813"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77/1</w:t>
            </w:r>
          </w:p>
        </w:tc>
        <w:tc>
          <w:tcPr>
            <w:tcW w:w="688" w:type="dxa"/>
            <w:tcBorders>
              <w:top w:val="nil"/>
              <w:left w:val="nil"/>
              <w:bottom w:val="single" w:sz="4" w:space="0" w:color="auto"/>
              <w:right w:val="nil"/>
            </w:tcBorders>
            <w:shd w:val="clear" w:color="000000" w:fill="DDEBF7"/>
            <w:noWrap/>
            <w:vAlign w:val="center"/>
            <w:hideMark/>
          </w:tcPr>
          <w:p w14:paraId="0117BE09"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34/4</w:t>
            </w:r>
          </w:p>
        </w:tc>
        <w:tc>
          <w:tcPr>
            <w:tcW w:w="773" w:type="dxa"/>
            <w:tcBorders>
              <w:top w:val="nil"/>
              <w:left w:val="nil"/>
              <w:bottom w:val="single" w:sz="4" w:space="0" w:color="auto"/>
              <w:right w:val="nil"/>
            </w:tcBorders>
            <w:shd w:val="clear" w:color="000000" w:fill="DDEBF7"/>
            <w:noWrap/>
            <w:vAlign w:val="center"/>
            <w:hideMark/>
          </w:tcPr>
          <w:p w14:paraId="06E21FC9"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8/1</w:t>
            </w:r>
          </w:p>
        </w:tc>
        <w:tc>
          <w:tcPr>
            <w:tcW w:w="1356" w:type="dxa"/>
            <w:tcBorders>
              <w:top w:val="nil"/>
              <w:left w:val="nil"/>
              <w:bottom w:val="single" w:sz="4" w:space="0" w:color="auto"/>
              <w:right w:val="nil"/>
            </w:tcBorders>
            <w:shd w:val="clear" w:color="000000" w:fill="DDEBF7"/>
            <w:noWrap/>
            <w:vAlign w:val="center"/>
            <w:hideMark/>
          </w:tcPr>
          <w:p w14:paraId="2BEA248F"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129,187,788</w:t>
            </w:r>
          </w:p>
        </w:tc>
        <w:tc>
          <w:tcPr>
            <w:tcW w:w="1575" w:type="dxa"/>
            <w:tcBorders>
              <w:top w:val="nil"/>
              <w:left w:val="nil"/>
              <w:bottom w:val="single" w:sz="4" w:space="0" w:color="auto"/>
              <w:right w:val="nil"/>
            </w:tcBorders>
            <w:shd w:val="clear" w:color="000000" w:fill="DDEBF7"/>
            <w:noWrap/>
            <w:vAlign w:val="center"/>
            <w:hideMark/>
          </w:tcPr>
          <w:p w14:paraId="50894C51"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144,966,074</w:t>
            </w:r>
          </w:p>
        </w:tc>
      </w:tr>
      <w:tr w:rsidR="0011457C" w:rsidRPr="0011457C" w14:paraId="33CE6A0A" w14:textId="77777777" w:rsidTr="00A45513">
        <w:trPr>
          <w:trHeight w:val="20"/>
        </w:trPr>
        <w:tc>
          <w:tcPr>
            <w:tcW w:w="950" w:type="dxa"/>
            <w:vMerge w:val="restart"/>
            <w:tcBorders>
              <w:top w:val="nil"/>
              <w:left w:val="nil"/>
              <w:bottom w:val="single" w:sz="4" w:space="0" w:color="000000"/>
              <w:right w:val="nil"/>
            </w:tcBorders>
            <w:shd w:val="clear" w:color="000000" w:fill="BDD7EE"/>
            <w:vAlign w:val="center"/>
            <w:hideMark/>
          </w:tcPr>
          <w:p w14:paraId="745B5603"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65 و بیشتر</w:t>
            </w:r>
          </w:p>
        </w:tc>
        <w:tc>
          <w:tcPr>
            <w:tcW w:w="829" w:type="dxa"/>
            <w:tcBorders>
              <w:top w:val="nil"/>
              <w:left w:val="nil"/>
              <w:bottom w:val="single" w:sz="4" w:space="0" w:color="auto"/>
              <w:right w:val="nil"/>
            </w:tcBorders>
            <w:shd w:val="clear" w:color="000000" w:fill="BDD7EE"/>
            <w:vAlign w:val="center"/>
            <w:hideMark/>
          </w:tcPr>
          <w:p w14:paraId="6EFFB4BC" w14:textId="77777777" w:rsidR="0011457C" w:rsidRPr="0011457C" w:rsidRDefault="0011457C"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مرد</w:t>
            </w:r>
          </w:p>
        </w:tc>
        <w:tc>
          <w:tcPr>
            <w:tcW w:w="880" w:type="dxa"/>
            <w:tcBorders>
              <w:top w:val="nil"/>
              <w:left w:val="nil"/>
              <w:bottom w:val="single" w:sz="4" w:space="0" w:color="auto"/>
              <w:right w:val="nil"/>
            </w:tcBorders>
            <w:shd w:val="clear" w:color="auto" w:fill="auto"/>
            <w:noWrap/>
            <w:vAlign w:val="center"/>
            <w:hideMark/>
          </w:tcPr>
          <w:p w14:paraId="62C5960B"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282</w:t>
            </w:r>
          </w:p>
        </w:tc>
        <w:tc>
          <w:tcPr>
            <w:tcW w:w="730" w:type="dxa"/>
            <w:tcBorders>
              <w:top w:val="nil"/>
              <w:left w:val="nil"/>
              <w:bottom w:val="single" w:sz="4" w:space="0" w:color="auto"/>
              <w:right w:val="nil"/>
            </w:tcBorders>
            <w:shd w:val="clear" w:color="auto" w:fill="auto"/>
            <w:noWrap/>
            <w:vAlign w:val="center"/>
            <w:hideMark/>
          </w:tcPr>
          <w:p w14:paraId="511A06AD"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0/1%</w:t>
            </w:r>
          </w:p>
        </w:tc>
        <w:tc>
          <w:tcPr>
            <w:tcW w:w="853" w:type="dxa"/>
            <w:tcBorders>
              <w:top w:val="nil"/>
              <w:left w:val="nil"/>
              <w:bottom w:val="single" w:sz="4" w:space="0" w:color="auto"/>
              <w:right w:val="nil"/>
            </w:tcBorders>
            <w:shd w:val="clear" w:color="auto" w:fill="auto"/>
            <w:noWrap/>
            <w:vAlign w:val="center"/>
            <w:hideMark/>
          </w:tcPr>
          <w:p w14:paraId="6E7EFD27"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66/4</w:t>
            </w:r>
          </w:p>
        </w:tc>
        <w:tc>
          <w:tcPr>
            <w:tcW w:w="643" w:type="dxa"/>
            <w:tcBorders>
              <w:top w:val="nil"/>
              <w:left w:val="nil"/>
              <w:bottom w:val="single" w:sz="4" w:space="0" w:color="auto"/>
              <w:right w:val="nil"/>
            </w:tcBorders>
            <w:shd w:val="clear" w:color="auto" w:fill="auto"/>
            <w:noWrap/>
            <w:vAlign w:val="center"/>
            <w:hideMark/>
          </w:tcPr>
          <w:p w14:paraId="18C2A700"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80/4</w:t>
            </w:r>
          </w:p>
        </w:tc>
        <w:tc>
          <w:tcPr>
            <w:tcW w:w="688" w:type="dxa"/>
            <w:tcBorders>
              <w:top w:val="nil"/>
              <w:left w:val="nil"/>
              <w:bottom w:val="single" w:sz="4" w:space="0" w:color="auto"/>
              <w:right w:val="nil"/>
            </w:tcBorders>
            <w:shd w:val="clear" w:color="auto" w:fill="auto"/>
            <w:noWrap/>
            <w:vAlign w:val="center"/>
            <w:hideMark/>
          </w:tcPr>
          <w:p w14:paraId="7E8D58C7"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34/2</w:t>
            </w:r>
          </w:p>
        </w:tc>
        <w:tc>
          <w:tcPr>
            <w:tcW w:w="773" w:type="dxa"/>
            <w:tcBorders>
              <w:top w:val="nil"/>
              <w:left w:val="nil"/>
              <w:bottom w:val="single" w:sz="4" w:space="0" w:color="auto"/>
              <w:right w:val="nil"/>
            </w:tcBorders>
            <w:shd w:val="clear" w:color="auto" w:fill="auto"/>
            <w:noWrap/>
            <w:vAlign w:val="center"/>
            <w:hideMark/>
          </w:tcPr>
          <w:p w14:paraId="0F93C9D3"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8/2</w:t>
            </w:r>
          </w:p>
        </w:tc>
        <w:tc>
          <w:tcPr>
            <w:tcW w:w="1356" w:type="dxa"/>
            <w:tcBorders>
              <w:top w:val="nil"/>
              <w:left w:val="nil"/>
              <w:bottom w:val="single" w:sz="4" w:space="0" w:color="auto"/>
              <w:right w:val="nil"/>
            </w:tcBorders>
            <w:shd w:val="clear" w:color="auto" w:fill="auto"/>
            <w:noWrap/>
            <w:vAlign w:val="center"/>
            <w:hideMark/>
          </w:tcPr>
          <w:p w14:paraId="33B25D20"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134,038,986</w:t>
            </w:r>
          </w:p>
        </w:tc>
        <w:tc>
          <w:tcPr>
            <w:tcW w:w="1575" w:type="dxa"/>
            <w:tcBorders>
              <w:top w:val="nil"/>
              <w:left w:val="nil"/>
              <w:bottom w:val="single" w:sz="4" w:space="0" w:color="auto"/>
              <w:right w:val="nil"/>
            </w:tcBorders>
            <w:shd w:val="clear" w:color="auto" w:fill="auto"/>
            <w:noWrap/>
            <w:vAlign w:val="center"/>
            <w:hideMark/>
          </w:tcPr>
          <w:p w14:paraId="5CAB5450"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149,610,541</w:t>
            </w:r>
          </w:p>
        </w:tc>
      </w:tr>
      <w:tr w:rsidR="0011457C" w:rsidRPr="0011457C" w14:paraId="67E8F5D9" w14:textId="77777777" w:rsidTr="00A45513">
        <w:trPr>
          <w:trHeight w:val="20"/>
        </w:trPr>
        <w:tc>
          <w:tcPr>
            <w:tcW w:w="950" w:type="dxa"/>
            <w:vMerge/>
            <w:tcBorders>
              <w:top w:val="nil"/>
              <w:left w:val="nil"/>
              <w:bottom w:val="single" w:sz="4" w:space="0" w:color="000000"/>
              <w:right w:val="nil"/>
            </w:tcBorders>
            <w:vAlign w:val="center"/>
            <w:hideMark/>
          </w:tcPr>
          <w:p w14:paraId="10C6C778" w14:textId="77777777" w:rsidR="0011457C" w:rsidRPr="0011457C" w:rsidRDefault="001145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34DF0529"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زن</w:t>
            </w:r>
          </w:p>
        </w:tc>
        <w:tc>
          <w:tcPr>
            <w:tcW w:w="880" w:type="dxa"/>
            <w:tcBorders>
              <w:top w:val="nil"/>
              <w:left w:val="nil"/>
              <w:bottom w:val="single" w:sz="4" w:space="0" w:color="auto"/>
              <w:right w:val="nil"/>
            </w:tcBorders>
            <w:shd w:val="clear" w:color="auto" w:fill="auto"/>
            <w:noWrap/>
            <w:vAlign w:val="center"/>
            <w:hideMark/>
          </w:tcPr>
          <w:p w14:paraId="6AD5C312"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6</w:t>
            </w:r>
          </w:p>
        </w:tc>
        <w:tc>
          <w:tcPr>
            <w:tcW w:w="730" w:type="dxa"/>
            <w:tcBorders>
              <w:top w:val="nil"/>
              <w:left w:val="nil"/>
              <w:bottom w:val="single" w:sz="4" w:space="0" w:color="auto"/>
              <w:right w:val="nil"/>
            </w:tcBorders>
            <w:shd w:val="clear" w:color="auto" w:fill="auto"/>
            <w:noWrap/>
            <w:vAlign w:val="center"/>
            <w:hideMark/>
          </w:tcPr>
          <w:p w14:paraId="25A966D4"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0/0%</w:t>
            </w:r>
          </w:p>
        </w:tc>
        <w:tc>
          <w:tcPr>
            <w:tcW w:w="853" w:type="dxa"/>
            <w:tcBorders>
              <w:top w:val="nil"/>
              <w:left w:val="nil"/>
              <w:bottom w:val="single" w:sz="4" w:space="0" w:color="auto"/>
              <w:right w:val="nil"/>
            </w:tcBorders>
            <w:shd w:val="clear" w:color="auto" w:fill="auto"/>
            <w:noWrap/>
            <w:vAlign w:val="center"/>
            <w:hideMark/>
          </w:tcPr>
          <w:p w14:paraId="6EDA8C09"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67/9</w:t>
            </w:r>
          </w:p>
        </w:tc>
        <w:tc>
          <w:tcPr>
            <w:tcW w:w="643" w:type="dxa"/>
            <w:tcBorders>
              <w:top w:val="nil"/>
              <w:left w:val="nil"/>
              <w:bottom w:val="single" w:sz="4" w:space="0" w:color="auto"/>
              <w:right w:val="nil"/>
            </w:tcBorders>
            <w:shd w:val="clear" w:color="auto" w:fill="auto"/>
            <w:noWrap/>
            <w:vAlign w:val="center"/>
            <w:hideMark/>
          </w:tcPr>
          <w:p w14:paraId="513B17E0"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72/7</w:t>
            </w:r>
          </w:p>
        </w:tc>
        <w:tc>
          <w:tcPr>
            <w:tcW w:w="688" w:type="dxa"/>
            <w:tcBorders>
              <w:top w:val="nil"/>
              <w:left w:val="nil"/>
              <w:bottom w:val="single" w:sz="4" w:space="0" w:color="auto"/>
              <w:right w:val="nil"/>
            </w:tcBorders>
            <w:shd w:val="clear" w:color="auto" w:fill="auto"/>
            <w:noWrap/>
            <w:vAlign w:val="center"/>
            <w:hideMark/>
          </w:tcPr>
          <w:p w14:paraId="630FC7B6"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34/2</w:t>
            </w:r>
          </w:p>
        </w:tc>
        <w:tc>
          <w:tcPr>
            <w:tcW w:w="773" w:type="dxa"/>
            <w:tcBorders>
              <w:top w:val="nil"/>
              <w:left w:val="nil"/>
              <w:bottom w:val="single" w:sz="4" w:space="0" w:color="auto"/>
              <w:right w:val="nil"/>
            </w:tcBorders>
            <w:shd w:val="clear" w:color="auto" w:fill="auto"/>
            <w:noWrap/>
            <w:vAlign w:val="center"/>
            <w:hideMark/>
          </w:tcPr>
          <w:p w14:paraId="6F6D7B10"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8/2</w:t>
            </w:r>
          </w:p>
        </w:tc>
        <w:tc>
          <w:tcPr>
            <w:tcW w:w="1356" w:type="dxa"/>
            <w:tcBorders>
              <w:top w:val="nil"/>
              <w:left w:val="nil"/>
              <w:bottom w:val="single" w:sz="4" w:space="0" w:color="auto"/>
              <w:right w:val="nil"/>
            </w:tcBorders>
            <w:shd w:val="clear" w:color="auto" w:fill="auto"/>
            <w:noWrap/>
            <w:vAlign w:val="center"/>
            <w:hideMark/>
          </w:tcPr>
          <w:p w14:paraId="56170EDF"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133,295,358</w:t>
            </w:r>
          </w:p>
        </w:tc>
        <w:tc>
          <w:tcPr>
            <w:tcW w:w="1575" w:type="dxa"/>
            <w:tcBorders>
              <w:top w:val="nil"/>
              <w:left w:val="nil"/>
              <w:bottom w:val="single" w:sz="4" w:space="0" w:color="auto"/>
              <w:right w:val="nil"/>
            </w:tcBorders>
            <w:shd w:val="clear" w:color="auto" w:fill="auto"/>
            <w:noWrap/>
            <w:vAlign w:val="center"/>
            <w:hideMark/>
          </w:tcPr>
          <w:p w14:paraId="4DA256CE"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138,222,657</w:t>
            </w:r>
          </w:p>
        </w:tc>
      </w:tr>
      <w:tr w:rsidR="0011457C" w:rsidRPr="0011457C" w14:paraId="64890E75" w14:textId="77777777" w:rsidTr="00A45513">
        <w:trPr>
          <w:trHeight w:val="20"/>
        </w:trPr>
        <w:tc>
          <w:tcPr>
            <w:tcW w:w="950" w:type="dxa"/>
            <w:vMerge/>
            <w:tcBorders>
              <w:top w:val="nil"/>
              <w:left w:val="nil"/>
              <w:bottom w:val="single" w:sz="4" w:space="0" w:color="000000"/>
              <w:right w:val="nil"/>
            </w:tcBorders>
            <w:vAlign w:val="center"/>
            <w:hideMark/>
          </w:tcPr>
          <w:p w14:paraId="6F2C7DF1" w14:textId="77777777" w:rsidR="0011457C" w:rsidRPr="0011457C" w:rsidRDefault="001145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18E866E9"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کل</w:t>
            </w:r>
          </w:p>
        </w:tc>
        <w:tc>
          <w:tcPr>
            <w:tcW w:w="880" w:type="dxa"/>
            <w:tcBorders>
              <w:top w:val="nil"/>
              <w:left w:val="nil"/>
              <w:bottom w:val="single" w:sz="4" w:space="0" w:color="auto"/>
              <w:right w:val="nil"/>
            </w:tcBorders>
            <w:shd w:val="clear" w:color="000000" w:fill="DDEBF7"/>
            <w:noWrap/>
            <w:vAlign w:val="center"/>
            <w:hideMark/>
          </w:tcPr>
          <w:p w14:paraId="26C0C2E6"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288</w:t>
            </w:r>
          </w:p>
        </w:tc>
        <w:tc>
          <w:tcPr>
            <w:tcW w:w="730" w:type="dxa"/>
            <w:tcBorders>
              <w:top w:val="nil"/>
              <w:left w:val="nil"/>
              <w:bottom w:val="single" w:sz="4" w:space="0" w:color="auto"/>
              <w:right w:val="nil"/>
            </w:tcBorders>
            <w:shd w:val="clear" w:color="000000" w:fill="DDEBF7"/>
            <w:noWrap/>
            <w:vAlign w:val="center"/>
            <w:hideMark/>
          </w:tcPr>
          <w:p w14:paraId="4C01CB9E"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0/1%</w:t>
            </w:r>
          </w:p>
        </w:tc>
        <w:tc>
          <w:tcPr>
            <w:tcW w:w="853" w:type="dxa"/>
            <w:tcBorders>
              <w:top w:val="nil"/>
              <w:left w:val="nil"/>
              <w:bottom w:val="single" w:sz="4" w:space="0" w:color="auto"/>
              <w:right w:val="nil"/>
            </w:tcBorders>
            <w:shd w:val="clear" w:color="000000" w:fill="DDEBF7"/>
            <w:noWrap/>
            <w:vAlign w:val="center"/>
            <w:hideMark/>
          </w:tcPr>
          <w:p w14:paraId="7BED52F9"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66/5</w:t>
            </w:r>
          </w:p>
        </w:tc>
        <w:tc>
          <w:tcPr>
            <w:tcW w:w="643" w:type="dxa"/>
            <w:tcBorders>
              <w:top w:val="nil"/>
              <w:left w:val="nil"/>
              <w:bottom w:val="single" w:sz="4" w:space="0" w:color="auto"/>
              <w:right w:val="nil"/>
            </w:tcBorders>
            <w:shd w:val="clear" w:color="000000" w:fill="DDEBF7"/>
            <w:noWrap/>
            <w:vAlign w:val="center"/>
            <w:hideMark/>
          </w:tcPr>
          <w:p w14:paraId="5A950DD8"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80/2</w:t>
            </w:r>
          </w:p>
        </w:tc>
        <w:tc>
          <w:tcPr>
            <w:tcW w:w="688" w:type="dxa"/>
            <w:tcBorders>
              <w:top w:val="nil"/>
              <w:left w:val="nil"/>
              <w:bottom w:val="single" w:sz="4" w:space="0" w:color="auto"/>
              <w:right w:val="nil"/>
            </w:tcBorders>
            <w:shd w:val="clear" w:color="000000" w:fill="DDEBF7"/>
            <w:noWrap/>
            <w:vAlign w:val="center"/>
            <w:hideMark/>
          </w:tcPr>
          <w:p w14:paraId="23410D2F"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34/2</w:t>
            </w:r>
          </w:p>
        </w:tc>
        <w:tc>
          <w:tcPr>
            <w:tcW w:w="773" w:type="dxa"/>
            <w:tcBorders>
              <w:top w:val="nil"/>
              <w:left w:val="nil"/>
              <w:bottom w:val="single" w:sz="4" w:space="0" w:color="auto"/>
              <w:right w:val="nil"/>
            </w:tcBorders>
            <w:shd w:val="clear" w:color="000000" w:fill="DDEBF7"/>
            <w:noWrap/>
            <w:vAlign w:val="center"/>
            <w:hideMark/>
          </w:tcPr>
          <w:p w14:paraId="11A38544"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8/2</w:t>
            </w:r>
          </w:p>
        </w:tc>
        <w:tc>
          <w:tcPr>
            <w:tcW w:w="1356" w:type="dxa"/>
            <w:tcBorders>
              <w:top w:val="nil"/>
              <w:left w:val="nil"/>
              <w:bottom w:val="single" w:sz="4" w:space="0" w:color="auto"/>
              <w:right w:val="nil"/>
            </w:tcBorders>
            <w:shd w:val="clear" w:color="000000" w:fill="DDEBF7"/>
            <w:noWrap/>
            <w:vAlign w:val="center"/>
            <w:hideMark/>
          </w:tcPr>
          <w:p w14:paraId="493C363A"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134,023,494</w:t>
            </w:r>
          </w:p>
        </w:tc>
        <w:tc>
          <w:tcPr>
            <w:tcW w:w="1575" w:type="dxa"/>
            <w:tcBorders>
              <w:top w:val="nil"/>
              <w:left w:val="nil"/>
              <w:bottom w:val="single" w:sz="4" w:space="0" w:color="auto"/>
              <w:right w:val="nil"/>
            </w:tcBorders>
            <w:shd w:val="clear" w:color="000000" w:fill="DDEBF7"/>
            <w:noWrap/>
            <w:vAlign w:val="center"/>
            <w:hideMark/>
          </w:tcPr>
          <w:p w14:paraId="25F93593"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149,373,293</w:t>
            </w:r>
          </w:p>
        </w:tc>
      </w:tr>
      <w:tr w:rsidR="0011457C" w:rsidRPr="0011457C" w14:paraId="06F318F7" w14:textId="77777777" w:rsidTr="00A45513">
        <w:trPr>
          <w:trHeight w:val="20"/>
        </w:trPr>
        <w:tc>
          <w:tcPr>
            <w:tcW w:w="950" w:type="dxa"/>
            <w:vMerge w:val="restart"/>
            <w:tcBorders>
              <w:top w:val="nil"/>
              <w:left w:val="nil"/>
              <w:bottom w:val="single" w:sz="4" w:space="0" w:color="000000"/>
              <w:right w:val="nil"/>
            </w:tcBorders>
            <w:shd w:val="clear" w:color="000000" w:fill="BDD7EE"/>
            <w:vAlign w:val="center"/>
            <w:hideMark/>
          </w:tcPr>
          <w:p w14:paraId="78FC9856"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کل</w:t>
            </w:r>
          </w:p>
        </w:tc>
        <w:tc>
          <w:tcPr>
            <w:tcW w:w="829" w:type="dxa"/>
            <w:tcBorders>
              <w:top w:val="nil"/>
              <w:left w:val="nil"/>
              <w:bottom w:val="single" w:sz="4" w:space="0" w:color="auto"/>
              <w:right w:val="nil"/>
            </w:tcBorders>
            <w:shd w:val="clear" w:color="000000" w:fill="BDD7EE"/>
            <w:vAlign w:val="center"/>
            <w:hideMark/>
          </w:tcPr>
          <w:p w14:paraId="0D6D026C" w14:textId="77777777" w:rsidR="0011457C" w:rsidRPr="0011457C" w:rsidRDefault="0011457C"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مرد</w:t>
            </w:r>
          </w:p>
        </w:tc>
        <w:tc>
          <w:tcPr>
            <w:tcW w:w="880" w:type="dxa"/>
            <w:tcBorders>
              <w:top w:val="nil"/>
              <w:left w:val="nil"/>
              <w:bottom w:val="single" w:sz="4" w:space="0" w:color="auto"/>
              <w:right w:val="nil"/>
            </w:tcBorders>
            <w:shd w:val="clear" w:color="auto" w:fill="auto"/>
            <w:noWrap/>
            <w:vAlign w:val="center"/>
            <w:hideMark/>
          </w:tcPr>
          <w:p w14:paraId="2A02A15B"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278,677</w:t>
            </w:r>
          </w:p>
        </w:tc>
        <w:tc>
          <w:tcPr>
            <w:tcW w:w="730" w:type="dxa"/>
            <w:tcBorders>
              <w:top w:val="nil"/>
              <w:left w:val="nil"/>
              <w:bottom w:val="single" w:sz="4" w:space="0" w:color="auto"/>
              <w:right w:val="nil"/>
            </w:tcBorders>
            <w:shd w:val="clear" w:color="auto" w:fill="auto"/>
            <w:noWrap/>
            <w:vAlign w:val="center"/>
            <w:hideMark/>
          </w:tcPr>
          <w:p w14:paraId="41F4FBC5"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98/5%</w:t>
            </w:r>
          </w:p>
        </w:tc>
        <w:tc>
          <w:tcPr>
            <w:tcW w:w="853" w:type="dxa"/>
            <w:tcBorders>
              <w:top w:val="nil"/>
              <w:left w:val="nil"/>
              <w:bottom w:val="single" w:sz="4" w:space="0" w:color="auto"/>
              <w:right w:val="nil"/>
            </w:tcBorders>
            <w:shd w:val="clear" w:color="auto" w:fill="auto"/>
            <w:noWrap/>
            <w:vAlign w:val="center"/>
            <w:hideMark/>
          </w:tcPr>
          <w:p w14:paraId="6E6B9AFE"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46/9</w:t>
            </w:r>
          </w:p>
        </w:tc>
        <w:tc>
          <w:tcPr>
            <w:tcW w:w="643" w:type="dxa"/>
            <w:tcBorders>
              <w:top w:val="nil"/>
              <w:left w:val="nil"/>
              <w:bottom w:val="single" w:sz="4" w:space="0" w:color="auto"/>
              <w:right w:val="nil"/>
            </w:tcBorders>
            <w:shd w:val="clear" w:color="auto" w:fill="auto"/>
            <w:noWrap/>
            <w:vAlign w:val="center"/>
            <w:hideMark/>
          </w:tcPr>
          <w:p w14:paraId="3125E7BA"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58/3</w:t>
            </w:r>
          </w:p>
        </w:tc>
        <w:tc>
          <w:tcPr>
            <w:tcW w:w="688" w:type="dxa"/>
            <w:tcBorders>
              <w:top w:val="nil"/>
              <w:left w:val="nil"/>
              <w:bottom w:val="single" w:sz="4" w:space="0" w:color="auto"/>
              <w:right w:val="nil"/>
            </w:tcBorders>
            <w:shd w:val="clear" w:color="auto" w:fill="auto"/>
            <w:noWrap/>
            <w:vAlign w:val="center"/>
            <w:hideMark/>
          </w:tcPr>
          <w:p w14:paraId="1637A250"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33/6</w:t>
            </w:r>
          </w:p>
        </w:tc>
        <w:tc>
          <w:tcPr>
            <w:tcW w:w="773" w:type="dxa"/>
            <w:tcBorders>
              <w:top w:val="nil"/>
              <w:left w:val="nil"/>
              <w:bottom w:val="single" w:sz="4" w:space="0" w:color="auto"/>
              <w:right w:val="nil"/>
            </w:tcBorders>
            <w:shd w:val="clear" w:color="auto" w:fill="auto"/>
            <w:noWrap/>
            <w:vAlign w:val="center"/>
            <w:hideMark/>
          </w:tcPr>
          <w:p w14:paraId="6F5AA56F"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9/8</w:t>
            </w:r>
          </w:p>
        </w:tc>
        <w:tc>
          <w:tcPr>
            <w:tcW w:w="1356" w:type="dxa"/>
            <w:tcBorders>
              <w:top w:val="nil"/>
              <w:left w:val="nil"/>
              <w:bottom w:val="single" w:sz="4" w:space="0" w:color="auto"/>
              <w:right w:val="nil"/>
            </w:tcBorders>
            <w:shd w:val="clear" w:color="auto" w:fill="auto"/>
            <w:noWrap/>
            <w:vAlign w:val="center"/>
            <w:hideMark/>
          </w:tcPr>
          <w:p w14:paraId="03899361"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134,905,426</w:t>
            </w:r>
          </w:p>
        </w:tc>
        <w:tc>
          <w:tcPr>
            <w:tcW w:w="1575" w:type="dxa"/>
            <w:tcBorders>
              <w:top w:val="nil"/>
              <w:left w:val="nil"/>
              <w:bottom w:val="single" w:sz="4" w:space="0" w:color="auto"/>
              <w:right w:val="nil"/>
            </w:tcBorders>
            <w:shd w:val="clear" w:color="auto" w:fill="auto"/>
            <w:noWrap/>
            <w:vAlign w:val="center"/>
            <w:hideMark/>
          </w:tcPr>
          <w:p w14:paraId="4FE7B40C"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155,835,121</w:t>
            </w:r>
          </w:p>
        </w:tc>
      </w:tr>
      <w:tr w:rsidR="0011457C" w:rsidRPr="0011457C" w14:paraId="2B437352" w14:textId="77777777" w:rsidTr="00A45513">
        <w:trPr>
          <w:trHeight w:val="20"/>
        </w:trPr>
        <w:tc>
          <w:tcPr>
            <w:tcW w:w="950" w:type="dxa"/>
            <w:vMerge/>
            <w:tcBorders>
              <w:top w:val="nil"/>
              <w:left w:val="nil"/>
              <w:bottom w:val="single" w:sz="4" w:space="0" w:color="000000"/>
              <w:right w:val="nil"/>
            </w:tcBorders>
            <w:vAlign w:val="center"/>
            <w:hideMark/>
          </w:tcPr>
          <w:p w14:paraId="37115EB9" w14:textId="77777777" w:rsidR="0011457C" w:rsidRPr="0011457C" w:rsidRDefault="001145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306BB261"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زن</w:t>
            </w:r>
          </w:p>
        </w:tc>
        <w:tc>
          <w:tcPr>
            <w:tcW w:w="880" w:type="dxa"/>
            <w:tcBorders>
              <w:top w:val="nil"/>
              <w:left w:val="nil"/>
              <w:bottom w:val="single" w:sz="4" w:space="0" w:color="auto"/>
              <w:right w:val="nil"/>
            </w:tcBorders>
            <w:shd w:val="clear" w:color="auto" w:fill="auto"/>
            <w:noWrap/>
            <w:vAlign w:val="center"/>
            <w:hideMark/>
          </w:tcPr>
          <w:p w14:paraId="2EA6FE8B"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4,327</w:t>
            </w:r>
          </w:p>
        </w:tc>
        <w:tc>
          <w:tcPr>
            <w:tcW w:w="730" w:type="dxa"/>
            <w:tcBorders>
              <w:top w:val="nil"/>
              <w:left w:val="nil"/>
              <w:bottom w:val="single" w:sz="4" w:space="0" w:color="auto"/>
              <w:right w:val="nil"/>
            </w:tcBorders>
            <w:shd w:val="clear" w:color="auto" w:fill="auto"/>
            <w:noWrap/>
            <w:vAlign w:val="center"/>
            <w:hideMark/>
          </w:tcPr>
          <w:p w14:paraId="577FE307"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1/5%</w:t>
            </w:r>
          </w:p>
        </w:tc>
        <w:tc>
          <w:tcPr>
            <w:tcW w:w="853" w:type="dxa"/>
            <w:tcBorders>
              <w:top w:val="nil"/>
              <w:left w:val="nil"/>
              <w:bottom w:val="single" w:sz="4" w:space="0" w:color="auto"/>
              <w:right w:val="nil"/>
            </w:tcBorders>
            <w:shd w:val="clear" w:color="auto" w:fill="auto"/>
            <w:noWrap/>
            <w:vAlign w:val="center"/>
            <w:hideMark/>
          </w:tcPr>
          <w:p w14:paraId="603556C9"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46/5</w:t>
            </w:r>
          </w:p>
        </w:tc>
        <w:tc>
          <w:tcPr>
            <w:tcW w:w="643" w:type="dxa"/>
            <w:tcBorders>
              <w:top w:val="nil"/>
              <w:left w:val="nil"/>
              <w:bottom w:val="single" w:sz="4" w:space="0" w:color="auto"/>
              <w:right w:val="nil"/>
            </w:tcBorders>
            <w:shd w:val="clear" w:color="auto" w:fill="auto"/>
            <w:noWrap/>
            <w:vAlign w:val="center"/>
            <w:hideMark/>
          </w:tcPr>
          <w:p w14:paraId="794F55A7"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58/5</w:t>
            </w:r>
          </w:p>
        </w:tc>
        <w:tc>
          <w:tcPr>
            <w:tcW w:w="688" w:type="dxa"/>
            <w:tcBorders>
              <w:top w:val="nil"/>
              <w:left w:val="nil"/>
              <w:bottom w:val="single" w:sz="4" w:space="0" w:color="auto"/>
              <w:right w:val="nil"/>
            </w:tcBorders>
            <w:shd w:val="clear" w:color="auto" w:fill="auto"/>
            <w:noWrap/>
            <w:vAlign w:val="center"/>
            <w:hideMark/>
          </w:tcPr>
          <w:p w14:paraId="7395D270"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32/9</w:t>
            </w:r>
          </w:p>
        </w:tc>
        <w:tc>
          <w:tcPr>
            <w:tcW w:w="773" w:type="dxa"/>
            <w:tcBorders>
              <w:top w:val="nil"/>
              <w:left w:val="nil"/>
              <w:bottom w:val="single" w:sz="4" w:space="0" w:color="auto"/>
              <w:right w:val="nil"/>
            </w:tcBorders>
            <w:shd w:val="clear" w:color="auto" w:fill="auto"/>
            <w:noWrap/>
            <w:vAlign w:val="center"/>
            <w:hideMark/>
          </w:tcPr>
          <w:p w14:paraId="55B70CBF"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9/9</w:t>
            </w:r>
          </w:p>
        </w:tc>
        <w:tc>
          <w:tcPr>
            <w:tcW w:w="1356" w:type="dxa"/>
            <w:tcBorders>
              <w:top w:val="nil"/>
              <w:left w:val="nil"/>
              <w:bottom w:val="single" w:sz="4" w:space="0" w:color="auto"/>
              <w:right w:val="nil"/>
            </w:tcBorders>
            <w:shd w:val="clear" w:color="auto" w:fill="auto"/>
            <w:noWrap/>
            <w:vAlign w:val="center"/>
            <w:hideMark/>
          </w:tcPr>
          <w:p w14:paraId="6A70D12D"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106,609,120</w:t>
            </w:r>
          </w:p>
        </w:tc>
        <w:tc>
          <w:tcPr>
            <w:tcW w:w="1575" w:type="dxa"/>
            <w:tcBorders>
              <w:top w:val="nil"/>
              <w:left w:val="nil"/>
              <w:bottom w:val="single" w:sz="4" w:space="0" w:color="auto"/>
              <w:right w:val="nil"/>
            </w:tcBorders>
            <w:shd w:val="clear" w:color="auto" w:fill="auto"/>
            <w:noWrap/>
            <w:vAlign w:val="center"/>
            <w:hideMark/>
          </w:tcPr>
          <w:p w14:paraId="0515AABB"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113,621,406</w:t>
            </w:r>
          </w:p>
        </w:tc>
      </w:tr>
      <w:tr w:rsidR="0011457C" w:rsidRPr="0011457C" w14:paraId="08DA4D81" w14:textId="77777777" w:rsidTr="00A45513">
        <w:trPr>
          <w:trHeight w:val="20"/>
        </w:trPr>
        <w:tc>
          <w:tcPr>
            <w:tcW w:w="950" w:type="dxa"/>
            <w:vMerge/>
            <w:tcBorders>
              <w:top w:val="nil"/>
              <w:left w:val="nil"/>
              <w:bottom w:val="single" w:sz="4" w:space="0" w:color="000000"/>
              <w:right w:val="nil"/>
            </w:tcBorders>
            <w:vAlign w:val="center"/>
            <w:hideMark/>
          </w:tcPr>
          <w:p w14:paraId="55ABCAC8" w14:textId="77777777" w:rsidR="0011457C" w:rsidRPr="0011457C" w:rsidRDefault="001145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3A8F4B20"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کل</w:t>
            </w:r>
          </w:p>
        </w:tc>
        <w:tc>
          <w:tcPr>
            <w:tcW w:w="880" w:type="dxa"/>
            <w:tcBorders>
              <w:top w:val="nil"/>
              <w:left w:val="nil"/>
              <w:bottom w:val="single" w:sz="4" w:space="0" w:color="auto"/>
              <w:right w:val="nil"/>
            </w:tcBorders>
            <w:shd w:val="clear" w:color="000000" w:fill="DDEBF7"/>
            <w:noWrap/>
            <w:vAlign w:val="center"/>
            <w:hideMark/>
          </w:tcPr>
          <w:p w14:paraId="2641D6C1"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283,004</w:t>
            </w:r>
          </w:p>
        </w:tc>
        <w:tc>
          <w:tcPr>
            <w:tcW w:w="730" w:type="dxa"/>
            <w:tcBorders>
              <w:top w:val="nil"/>
              <w:left w:val="nil"/>
              <w:bottom w:val="single" w:sz="4" w:space="0" w:color="auto"/>
              <w:right w:val="nil"/>
            </w:tcBorders>
            <w:shd w:val="clear" w:color="000000" w:fill="DDEBF7"/>
            <w:noWrap/>
            <w:vAlign w:val="center"/>
            <w:hideMark/>
          </w:tcPr>
          <w:p w14:paraId="46D87292"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100%</w:t>
            </w:r>
          </w:p>
        </w:tc>
        <w:tc>
          <w:tcPr>
            <w:tcW w:w="853" w:type="dxa"/>
            <w:tcBorders>
              <w:top w:val="nil"/>
              <w:left w:val="nil"/>
              <w:bottom w:val="single" w:sz="4" w:space="0" w:color="auto"/>
              <w:right w:val="nil"/>
            </w:tcBorders>
            <w:shd w:val="clear" w:color="000000" w:fill="DDEBF7"/>
            <w:noWrap/>
            <w:vAlign w:val="center"/>
            <w:hideMark/>
          </w:tcPr>
          <w:p w14:paraId="78B01750"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46/9</w:t>
            </w:r>
          </w:p>
        </w:tc>
        <w:tc>
          <w:tcPr>
            <w:tcW w:w="643" w:type="dxa"/>
            <w:tcBorders>
              <w:top w:val="nil"/>
              <w:left w:val="nil"/>
              <w:bottom w:val="single" w:sz="4" w:space="0" w:color="auto"/>
              <w:right w:val="nil"/>
            </w:tcBorders>
            <w:shd w:val="clear" w:color="000000" w:fill="DDEBF7"/>
            <w:noWrap/>
            <w:vAlign w:val="center"/>
            <w:hideMark/>
          </w:tcPr>
          <w:p w14:paraId="167B54D2"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58/3</w:t>
            </w:r>
          </w:p>
        </w:tc>
        <w:tc>
          <w:tcPr>
            <w:tcW w:w="688" w:type="dxa"/>
            <w:tcBorders>
              <w:top w:val="nil"/>
              <w:left w:val="nil"/>
              <w:bottom w:val="single" w:sz="4" w:space="0" w:color="auto"/>
              <w:right w:val="nil"/>
            </w:tcBorders>
            <w:shd w:val="clear" w:color="000000" w:fill="DDEBF7"/>
            <w:noWrap/>
            <w:vAlign w:val="center"/>
            <w:hideMark/>
          </w:tcPr>
          <w:p w14:paraId="1471C067"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33/6</w:t>
            </w:r>
          </w:p>
        </w:tc>
        <w:tc>
          <w:tcPr>
            <w:tcW w:w="773" w:type="dxa"/>
            <w:tcBorders>
              <w:top w:val="nil"/>
              <w:left w:val="nil"/>
              <w:bottom w:val="single" w:sz="4" w:space="0" w:color="auto"/>
              <w:right w:val="nil"/>
            </w:tcBorders>
            <w:shd w:val="clear" w:color="000000" w:fill="DDEBF7"/>
            <w:noWrap/>
            <w:vAlign w:val="center"/>
            <w:hideMark/>
          </w:tcPr>
          <w:p w14:paraId="6AEEE72A"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9/8</w:t>
            </w:r>
          </w:p>
        </w:tc>
        <w:tc>
          <w:tcPr>
            <w:tcW w:w="1356" w:type="dxa"/>
            <w:tcBorders>
              <w:top w:val="nil"/>
              <w:left w:val="nil"/>
              <w:bottom w:val="single" w:sz="4" w:space="0" w:color="auto"/>
              <w:right w:val="nil"/>
            </w:tcBorders>
            <w:shd w:val="clear" w:color="000000" w:fill="DDEBF7"/>
            <w:noWrap/>
            <w:vAlign w:val="center"/>
            <w:hideMark/>
          </w:tcPr>
          <w:p w14:paraId="6A27157D"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134,472,788</w:t>
            </w:r>
          </w:p>
        </w:tc>
        <w:tc>
          <w:tcPr>
            <w:tcW w:w="1575" w:type="dxa"/>
            <w:tcBorders>
              <w:top w:val="nil"/>
              <w:left w:val="nil"/>
              <w:bottom w:val="single" w:sz="4" w:space="0" w:color="auto"/>
              <w:right w:val="nil"/>
            </w:tcBorders>
            <w:shd w:val="clear" w:color="000000" w:fill="DDEBF7"/>
            <w:noWrap/>
            <w:vAlign w:val="center"/>
            <w:hideMark/>
          </w:tcPr>
          <w:p w14:paraId="78705784"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155,189,693</w:t>
            </w:r>
          </w:p>
        </w:tc>
      </w:tr>
    </w:tbl>
    <w:p w14:paraId="6CB0B130" w14:textId="633BFFC8" w:rsidR="0011457C" w:rsidRPr="0011457C" w:rsidRDefault="00B66B7B" w:rsidP="00A45513">
      <w:pPr>
        <w:bidi/>
        <w:spacing w:after="0"/>
        <w:rPr>
          <w:lang w:bidi="fa-IR"/>
        </w:rPr>
      </w:pPr>
      <w:r w:rsidRPr="00B66B7B">
        <w:rPr>
          <w:noProof/>
          <w:lang w:bidi="fa-IR"/>
        </w:rPr>
        <w:drawing>
          <wp:inline distT="0" distB="0" distL="0" distR="0" wp14:anchorId="0FD08708" wp14:editId="5405857F">
            <wp:extent cx="5760000" cy="2066925"/>
            <wp:effectExtent l="0" t="0" r="0" b="0"/>
            <wp:docPr id="7" name="Chart 7">
              <a:extLst xmlns:a="http://schemas.openxmlformats.org/drawingml/2006/main">
                <a:ext uri="{FF2B5EF4-FFF2-40B4-BE49-F238E27FC236}">
                  <a16:creationId xmlns:a16="http://schemas.microsoft.com/office/drawing/2014/main" id="{1437CB14-9796-43B9-AD14-03F04EAFCA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C89D91E" w14:textId="021BDCE9" w:rsidR="0011457C" w:rsidRDefault="0011457C" w:rsidP="00A45513">
      <w:pPr>
        <w:pStyle w:val="Heading4"/>
        <w:rPr>
          <w:b w:val="0"/>
          <w:bCs w:val="0"/>
          <w:sz w:val="28"/>
          <w:szCs w:val="28"/>
          <w:rtl/>
          <w:lang w:bidi="fa-IR"/>
        </w:rPr>
      </w:pPr>
      <w:bookmarkStart w:id="59" w:name="_Toc96171039"/>
      <w:bookmarkStart w:id="60" w:name="_Toc186556246"/>
      <w:r w:rsidRPr="00471083">
        <w:rPr>
          <w:rFonts w:hint="cs"/>
          <w:rtl/>
          <w:lang w:bidi="fa-IR"/>
        </w:rPr>
        <w:t xml:space="preserve">نمودار </w:t>
      </w:r>
      <w:r w:rsidR="003A3E8F">
        <w:rPr>
          <w:rFonts w:hint="cs"/>
          <w:rtl/>
          <w:lang w:bidi="fa-IR"/>
        </w:rPr>
        <w:t>11</w:t>
      </w:r>
      <w:r w:rsidRPr="00471083">
        <w:rPr>
          <w:rFonts w:hint="cs"/>
          <w:rtl/>
          <w:lang w:bidi="fa-IR"/>
        </w:rPr>
        <w:t xml:space="preserve">: </w:t>
      </w:r>
      <w:r w:rsidR="00B66B7B">
        <w:rPr>
          <w:rFonts w:hint="cs"/>
          <w:rtl/>
          <w:lang w:bidi="fa-IR"/>
        </w:rPr>
        <w:t>توزیع فراوانی</w:t>
      </w:r>
      <w:r>
        <w:rPr>
          <w:rFonts w:hint="cs"/>
          <w:rtl/>
          <w:lang w:bidi="fa-IR"/>
        </w:rPr>
        <w:t xml:space="preserve"> </w:t>
      </w:r>
      <w:r w:rsidRPr="00471083">
        <w:rPr>
          <w:rFonts w:hint="cs"/>
          <w:rtl/>
          <w:lang w:bidi="fa-IR"/>
        </w:rPr>
        <w:t>بازنشستگان</w:t>
      </w:r>
      <w:r w:rsidRPr="0078205A">
        <w:rPr>
          <w:rFonts w:hint="cs"/>
          <w:rtl/>
        </w:rPr>
        <w:t xml:space="preserve"> </w:t>
      </w:r>
      <w:r>
        <w:rPr>
          <w:rFonts w:hint="cs"/>
          <w:rtl/>
        </w:rPr>
        <w:t xml:space="preserve">قانون </w:t>
      </w:r>
      <w:bookmarkEnd w:id="59"/>
      <w:r w:rsidRPr="001E6C46">
        <w:rPr>
          <w:rtl/>
        </w:rPr>
        <w:t>‏«اصلاح تبصره 2 الحاق</w:t>
      </w:r>
      <w:r w:rsidRPr="001E6C46">
        <w:rPr>
          <w:rFonts w:hint="cs"/>
          <w:rtl/>
        </w:rPr>
        <w:t>ی</w:t>
      </w:r>
      <w:r w:rsidRPr="001E6C46">
        <w:rPr>
          <w:rtl/>
        </w:rPr>
        <w:t xml:space="preserve"> ماده 76» ‏</w:t>
      </w:r>
      <w:r w:rsidR="00B66B7B">
        <w:rPr>
          <w:rFonts w:hint="cs"/>
          <w:rtl/>
          <w:lang w:bidi="fa-IR"/>
        </w:rPr>
        <w:t>به تفکیک</w:t>
      </w:r>
      <w:r w:rsidR="00B66B7B" w:rsidRPr="00B66B7B">
        <w:rPr>
          <w:rFonts w:hint="cs"/>
          <w:rtl/>
          <w:lang w:bidi="fa-IR"/>
        </w:rPr>
        <w:t xml:space="preserve"> </w:t>
      </w:r>
      <w:r w:rsidR="00B66B7B" w:rsidRPr="00471083">
        <w:rPr>
          <w:rFonts w:hint="cs"/>
          <w:rtl/>
          <w:lang w:bidi="fa-IR"/>
        </w:rPr>
        <w:t>سن برقراری</w:t>
      </w:r>
      <w:bookmarkEnd w:id="60"/>
      <w:r w:rsidR="00A45513">
        <w:rPr>
          <w:rFonts w:hint="cs"/>
          <w:rtl/>
        </w:rPr>
        <w:t xml:space="preserve"> </w:t>
      </w:r>
      <w:r>
        <w:rPr>
          <w:rtl/>
        </w:rPr>
        <w:br w:type="page"/>
      </w:r>
    </w:p>
    <w:p w14:paraId="35B5879B" w14:textId="5D46B490" w:rsidR="006E6B5C" w:rsidRPr="006E6B5C" w:rsidRDefault="006E6B5C" w:rsidP="00CF187C">
      <w:pPr>
        <w:pStyle w:val="Heading5"/>
        <w:rPr>
          <w:rtl/>
        </w:rPr>
      </w:pPr>
      <w:bookmarkStart w:id="61" w:name="_Toc186545728"/>
      <w:r w:rsidRPr="00216035">
        <w:rPr>
          <w:rFonts w:hint="cs"/>
          <w:rtl/>
        </w:rPr>
        <w:lastRenderedPageBreak/>
        <w:t>سن</w:t>
      </w:r>
      <w:r w:rsidRPr="006E6B5C">
        <w:rPr>
          <w:rFonts w:hint="cs"/>
          <w:rtl/>
        </w:rPr>
        <w:t xml:space="preserve"> </w:t>
      </w:r>
      <w:bookmarkEnd w:id="55"/>
      <w:bookmarkEnd w:id="56"/>
      <w:r w:rsidR="00216035">
        <w:rPr>
          <w:rFonts w:hint="cs"/>
          <w:rtl/>
        </w:rPr>
        <w:t xml:space="preserve">فعلی (سن </w:t>
      </w:r>
      <w:r w:rsidR="00FF4CB0">
        <w:rPr>
          <w:rFonts w:hint="cs"/>
          <w:rtl/>
        </w:rPr>
        <w:t xml:space="preserve">در پایان سال </w:t>
      </w:r>
      <w:bookmarkEnd w:id="57"/>
      <w:r w:rsidR="00A85CC7">
        <w:rPr>
          <w:rFonts w:hint="cs"/>
          <w:rtl/>
        </w:rPr>
        <w:t>140</w:t>
      </w:r>
      <w:r w:rsidR="00216035">
        <w:rPr>
          <w:rFonts w:hint="cs"/>
          <w:rtl/>
        </w:rPr>
        <w:t>2)</w:t>
      </w:r>
      <w:bookmarkEnd w:id="61"/>
    </w:p>
    <w:tbl>
      <w:tblPr>
        <w:bidiVisual/>
        <w:tblW w:w="8989" w:type="dxa"/>
        <w:tblLook w:val="04A0" w:firstRow="1" w:lastRow="0" w:firstColumn="1" w:lastColumn="0" w:noHBand="0" w:noVBand="1"/>
      </w:tblPr>
      <w:tblGrid>
        <w:gridCol w:w="912"/>
        <w:gridCol w:w="829"/>
        <w:gridCol w:w="880"/>
        <w:gridCol w:w="667"/>
        <w:gridCol w:w="1100"/>
        <w:gridCol w:w="587"/>
        <w:gridCol w:w="640"/>
        <w:gridCol w:w="700"/>
        <w:gridCol w:w="1234"/>
        <w:gridCol w:w="1429"/>
        <w:gridCol w:w="11"/>
      </w:tblGrid>
      <w:tr w:rsidR="0011457C" w:rsidRPr="0011457C" w14:paraId="7FD75259" w14:textId="77777777" w:rsidTr="00476BA4">
        <w:trPr>
          <w:gridAfter w:val="1"/>
          <w:wAfter w:w="11" w:type="dxa"/>
          <w:trHeight w:val="20"/>
        </w:trPr>
        <w:tc>
          <w:tcPr>
            <w:tcW w:w="8978" w:type="dxa"/>
            <w:gridSpan w:val="10"/>
            <w:tcBorders>
              <w:top w:val="nil"/>
              <w:left w:val="nil"/>
              <w:bottom w:val="nil"/>
              <w:right w:val="nil"/>
            </w:tcBorders>
            <w:shd w:val="clear" w:color="auto" w:fill="auto"/>
            <w:vAlign w:val="center"/>
            <w:hideMark/>
          </w:tcPr>
          <w:p w14:paraId="02513127" w14:textId="77777777" w:rsidR="0011457C" w:rsidRPr="00AF4B03" w:rsidRDefault="0011457C" w:rsidP="00AF4B03">
            <w:pPr>
              <w:pStyle w:val="Heading3"/>
              <w:rPr>
                <w:spacing w:val="-6"/>
              </w:rPr>
            </w:pPr>
            <w:bookmarkStart w:id="62" w:name="_Toc186556037"/>
            <w:r w:rsidRPr="00AF4B03">
              <w:rPr>
                <w:rFonts w:hint="cs"/>
                <w:spacing w:val="-6"/>
                <w:rtl/>
              </w:rPr>
              <w:t xml:space="preserve">جدول 11: توزیع فراوانی و میانگین متغیرهای بیمه‌ای </w:t>
            </w:r>
            <w:r w:rsidRPr="00AF4B03">
              <w:rPr>
                <w:rStyle w:val="Heading3Char"/>
                <w:rFonts w:eastAsiaTheme="minorHAnsi" w:hint="cs"/>
                <w:spacing w:val="-6"/>
                <w:rtl/>
              </w:rPr>
              <w:t>بازنشستگان</w:t>
            </w:r>
            <w:r w:rsidRPr="00AF4B03">
              <w:rPr>
                <w:rFonts w:hint="cs"/>
                <w:spacing w:val="-6"/>
                <w:rtl/>
              </w:rPr>
              <w:t xml:space="preserve"> فعال قانون «اصلاح تبصره 2 الحاقی ماده 76» به تفکیک سن</w:t>
            </w:r>
            <w:bookmarkEnd w:id="62"/>
          </w:p>
        </w:tc>
      </w:tr>
      <w:tr w:rsidR="0011457C" w:rsidRPr="0011457C" w14:paraId="77AA95F1" w14:textId="77777777" w:rsidTr="00476BA4">
        <w:trPr>
          <w:trHeight w:val="20"/>
        </w:trPr>
        <w:tc>
          <w:tcPr>
            <w:tcW w:w="912" w:type="dxa"/>
            <w:tcBorders>
              <w:top w:val="single" w:sz="4" w:space="0" w:color="auto"/>
              <w:left w:val="nil"/>
              <w:bottom w:val="single" w:sz="4" w:space="0" w:color="auto"/>
              <w:right w:val="nil"/>
            </w:tcBorders>
            <w:shd w:val="clear" w:color="000000" w:fill="BDD7EE"/>
            <w:vAlign w:val="center"/>
            <w:hideMark/>
          </w:tcPr>
          <w:p w14:paraId="027F0E7C" w14:textId="77777777" w:rsidR="0011457C" w:rsidRPr="0011457C" w:rsidRDefault="0011457C"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سن فعلی</w:t>
            </w:r>
          </w:p>
        </w:tc>
        <w:tc>
          <w:tcPr>
            <w:tcW w:w="829" w:type="dxa"/>
            <w:tcBorders>
              <w:top w:val="single" w:sz="4" w:space="0" w:color="auto"/>
              <w:left w:val="nil"/>
              <w:bottom w:val="single" w:sz="4" w:space="0" w:color="auto"/>
              <w:right w:val="nil"/>
            </w:tcBorders>
            <w:shd w:val="clear" w:color="000000" w:fill="BDD7EE"/>
            <w:vAlign w:val="center"/>
            <w:hideMark/>
          </w:tcPr>
          <w:p w14:paraId="5F5B4FAF" w14:textId="77777777" w:rsidR="0011457C" w:rsidRPr="0011457C" w:rsidRDefault="0011457C"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جنسیت</w:t>
            </w:r>
          </w:p>
        </w:tc>
        <w:tc>
          <w:tcPr>
            <w:tcW w:w="880" w:type="dxa"/>
            <w:tcBorders>
              <w:top w:val="single" w:sz="4" w:space="0" w:color="auto"/>
              <w:left w:val="nil"/>
              <w:bottom w:val="single" w:sz="4" w:space="0" w:color="auto"/>
              <w:right w:val="nil"/>
            </w:tcBorders>
            <w:shd w:val="clear" w:color="000000" w:fill="BDD7EE"/>
            <w:vAlign w:val="center"/>
            <w:hideMark/>
          </w:tcPr>
          <w:p w14:paraId="4D0CE5F6"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تعداد</w:t>
            </w:r>
          </w:p>
        </w:tc>
        <w:tc>
          <w:tcPr>
            <w:tcW w:w="667" w:type="dxa"/>
            <w:tcBorders>
              <w:top w:val="single" w:sz="4" w:space="0" w:color="auto"/>
              <w:left w:val="nil"/>
              <w:bottom w:val="single" w:sz="4" w:space="0" w:color="auto"/>
              <w:right w:val="nil"/>
            </w:tcBorders>
            <w:shd w:val="clear" w:color="000000" w:fill="BDD7EE"/>
            <w:vAlign w:val="center"/>
            <w:hideMark/>
          </w:tcPr>
          <w:p w14:paraId="02DEE2BE"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درصد از کل</w:t>
            </w:r>
          </w:p>
        </w:tc>
        <w:tc>
          <w:tcPr>
            <w:tcW w:w="1100" w:type="dxa"/>
            <w:tcBorders>
              <w:top w:val="single" w:sz="4" w:space="0" w:color="auto"/>
              <w:left w:val="nil"/>
              <w:bottom w:val="single" w:sz="4" w:space="0" w:color="auto"/>
              <w:right w:val="nil"/>
            </w:tcBorders>
            <w:shd w:val="clear" w:color="000000" w:fill="BDD7EE"/>
            <w:vAlign w:val="center"/>
            <w:hideMark/>
          </w:tcPr>
          <w:p w14:paraId="3BAD345E"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lang w:bidi="fa-IR"/>
              </w:rPr>
              <w:t xml:space="preserve"> </w:t>
            </w:r>
            <w:r w:rsidRPr="0011457C">
              <w:rPr>
                <w:rFonts w:ascii="Times New Roman" w:eastAsia="Times New Roman" w:hAnsi="Times New Roman" w:cs="B Nazanin" w:hint="cs"/>
                <w:b/>
                <w:bCs/>
                <w:rtl/>
                <w:lang w:bidi="fa-IR"/>
              </w:rPr>
              <w:t>سن برقراری</w:t>
            </w:r>
          </w:p>
        </w:tc>
        <w:tc>
          <w:tcPr>
            <w:tcW w:w="587" w:type="dxa"/>
            <w:tcBorders>
              <w:top w:val="single" w:sz="4" w:space="0" w:color="auto"/>
              <w:left w:val="nil"/>
              <w:bottom w:val="single" w:sz="4" w:space="0" w:color="auto"/>
              <w:right w:val="nil"/>
            </w:tcBorders>
            <w:shd w:val="clear" w:color="000000" w:fill="BDD7EE"/>
            <w:vAlign w:val="center"/>
            <w:hideMark/>
          </w:tcPr>
          <w:p w14:paraId="7EBECD78" w14:textId="6ACCCAAC"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سن فعلی</w:t>
            </w:r>
          </w:p>
        </w:tc>
        <w:tc>
          <w:tcPr>
            <w:tcW w:w="640" w:type="dxa"/>
            <w:tcBorders>
              <w:top w:val="single" w:sz="4" w:space="0" w:color="auto"/>
              <w:left w:val="nil"/>
              <w:bottom w:val="single" w:sz="4" w:space="0" w:color="auto"/>
              <w:right w:val="nil"/>
            </w:tcBorders>
            <w:shd w:val="clear" w:color="000000" w:fill="BDD7EE"/>
            <w:vAlign w:val="center"/>
            <w:hideMark/>
          </w:tcPr>
          <w:p w14:paraId="78DD64D5"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lang w:bidi="fa-IR"/>
              </w:rPr>
              <w:t xml:space="preserve"> </w:t>
            </w:r>
            <w:r w:rsidRPr="0011457C">
              <w:rPr>
                <w:rFonts w:ascii="Times New Roman" w:eastAsia="Times New Roman" w:hAnsi="Times New Roman" w:cs="B Nazanin" w:hint="cs"/>
                <w:b/>
                <w:bCs/>
                <w:rtl/>
                <w:lang w:bidi="fa-IR"/>
              </w:rPr>
              <w:t>کل سابقه</w:t>
            </w:r>
          </w:p>
        </w:tc>
        <w:tc>
          <w:tcPr>
            <w:tcW w:w="700" w:type="dxa"/>
            <w:tcBorders>
              <w:top w:val="single" w:sz="4" w:space="0" w:color="auto"/>
              <w:left w:val="nil"/>
              <w:bottom w:val="single" w:sz="4" w:space="0" w:color="auto"/>
              <w:right w:val="nil"/>
            </w:tcBorders>
            <w:shd w:val="clear" w:color="000000" w:fill="BDD7EE"/>
            <w:vAlign w:val="center"/>
            <w:hideMark/>
          </w:tcPr>
          <w:p w14:paraId="6072437A" w14:textId="58C0781D"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سابقه ارفاقی</w:t>
            </w:r>
          </w:p>
        </w:tc>
        <w:tc>
          <w:tcPr>
            <w:tcW w:w="1234" w:type="dxa"/>
            <w:tcBorders>
              <w:top w:val="single" w:sz="4" w:space="0" w:color="auto"/>
              <w:left w:val="nil"/>
              <w:bottom w:val="single" w:sz="4" w:space="0" w:color="auto"/>
              <w:right w:val="nil"/>
            </w:tcBorders>
            <w:shd w:val="clear" w:color="000000" w:fill="BDD7EE"/>
            <w:vAlign w:val="center"/>
            <w:hideMark/>
          </w:tcPr>
          <w:p w14:paraId="1A938227"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lang w:bidi="fa-IR"/>
              </w:rPr>
              <w:t xml:space="preserve"> </w:t>
            </w:r>
            <w:r w:rsidRPr="0011457C">
              <w:rPr>
                <w:rFonts w:ascii="Times New Roman" w:eastAsia="Times New Roman" w:hAnsi="Times New Roman" w:cs="B Nazanin" w:hint="cs"/>
                <w:b/>
                <w:bCs/>
                <w:rtl/>
                <w:lang w:bidi="fa-IR"/>
              </w:rPr>
              <w:t>مبلغ پایه حکم مستمری</w:t>
            </w:r>
          </w:p>
        </w:tc>
        <w:tc>
          <w:tcPr>
            <w:tcW w:w="1440" w:type="dxa"/>
            <w:gridSpan w:val="2"/>
            <w:tcBorders>
              <w:top w:val="single" w:sz="4" w:space="0" w:color="auto"/>
              <w:left w:val="nil"/>
              <w:bottom w:val="single" w:sz="4" w:space="0" w:color="auto"/>
              <w:right w:val="nil"/>
            </w:tcBorders>
            <w:shd w:val="clear" w:color="000000" w:fill="BDD7EE"/>
            <w:vAlign w:val="center"/>
            <w:hideMark/>
          </w:tcPr>
          <w:p w14:paraId="27F4DC0D"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مبلغ ناخالص مستمری</w:t>
            </w:r>
            <w:r w:rsidRPr="0011457C">
              <w:rPr>
                <w:rFonts w:ascii="Times New Roman" w:eastAsia="Times New Roman" w:hAnsi="Times New Roman" w:cs="B Nazanin" w:hint="cs"/>
                <w:b/>
                <w:bCs/>
                <w:lang w:bidi="fa-IR"/>
              </w:rPr>
              <w:t xml:space="preserve"> </w:t>
            </w:r>
            <w:r w:rsidRPr="0011457C">
              <w:rPr>
                <w:rFonts w:ascii="Times New Roman" w:eastAsia="Times New Roman" w:hAnsi="Times New Roman" w:cs="B Nazanin" w:hint="cs"/>
                <w:b/>
                <w:bCs/>
                <w:rtl/>
                <w:lang w:bidi="fa-IR"/>
              </w:rPr>
              <w:t>پرداختی</w:t>
            </w:r>
          </w:p>
        </w:tc>
      </w:tr>
      <w:tr w:rsidR="0011457C" w:rsidRPr="0011457C" w14:paraId="62A9AFBD" w14:textId="77777777" w:rsidTr="00476BA4">
        <w:trPr>
          <w:trHeight w:val="20"/>
        </w:trPr>
        <w:tc>
          <w:tcPr>
            <w:tcW w:w="912" w:type="dxa"/>
            <w:vMerge w:val="restart"/>
            <w:tcBorders>
              <w:top w:val="nil"/>
              <w:left w:val="nil"/>
              <w:bottom w:val="single" w:sz="4" w:space="0" w:color="000000"/>
              <w:right w:val="nil"/>
            </w:tcBorders>
            <w:shd w:val="clear" w:color="000000" w:fill="BDD7EE"/>
            <w:vAlign w:val="center"/>
            <w:hideMark/>
          </w:tcPr>
          <w:p w14:paraId="664739BB"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کمتر از 40</w:t>
            </w:r>
          </w:p>
        </w:tc>
        <w:tc>
          <w:tcPr>
            <w:tcW w:w="829" w:type="dxa"/>
            <w:tcBorders>
              <w:top w:val="nil"/>
              <w:left w:val="nil"/>
              <w:bottom w:val="single" w:sz="4" w:space="0" w:color="auto"/>
              <w:right w:val="nil"/>
            </w:tcBorders>
            <w:shd w:val="clear" w:color="000000" w:fill="BDD7EE"/>
            <w:vAlign w:val="center"/>
            <w:hideMark/>
          </w:tcPr>
          <w:p w14:paraId="557EAC73" w14:textId="77777777" w:rsidR="0011457C" w:rsidRPr="0011457C" w:rsidRDefault="0011457C"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مرد</w:t>
            </w:r>
          </w:p>
        </w:tc>
        <w:tc>
          <w:tcPr>
            <w:tcW w:w="880" w:type="dxa"/>
            <w:tcBorders>
              <w:top w:val="nil"/>
              <w:left w:val="nil"/>
              <w:bottom w:val="single" w:sz="4" w:space="0" w:color="auto"/>
              <w:right w:val="nil"/>
            </w:tcBorders>
            <w:shd w:val="clear" w:color="auto" w:fill="auto"/>
            <w:noWrap/>
            <w:vAlign w:val="center"/>
            <w:hideMark/>
          </w:tcPr>
          <w:p w14:paraId="77AA98BB"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400</w:t>
            </w:r>
          </w:p>
        </w:tc>
        <w:tc>
          <w:tcPr>
            <w:tcW w:w="667" w:type="dxa"/>
            <w:tcBorders>
              <w:top w:val="nil"/>
              <w:left w:val="nil"/>
              <w:bottom w:val="single" w:sz="4" w:space="0" w:color="auto"/>
              <w:right w:val="nil"/>
            </w:tcBorders>
            <w:shd w:val="clear" w:color="auto" w:fill="auto"/>
            <w:noWrap/>
            <w:vAlign w:val="center"/>
            <w:hideMark/>
          </w:tcPr>
          <w:p w14:paraId="66B23FC8"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0/1%</w:t>
            </w:r>
          </w:p>
        </w:tc>
        <w:tc>
          <w:tcPr>
            <w:tcW w:w="1100" w:type="dxa"/>
            <w:tcBorders>
              <w:top w:val="nil"/>
              <w:left w:val="nil"/>
              <w:bottom w:val="single" w:sz="4" w:space="0" w:color="auto"/>
              <w:right w:val="nil"/>
            </w:tcBorders>
            <w:shd w:val="clear" w:color="auto" w:fill="auto"/>
            <w:noWrap/>
            <w:vAlign w:val="center"/>
            <w:hideMark/>
          </w:tcPr>
          <w:p w14:paraId="5F45D39D"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38/1</w:t>
            </w:r>
          </w:p>
        </w:tc>
        <w:tc>
          <w:tcPr>
            <w:tcW w:w="587" w:type="dxa"/>
            <w:tcBorders>
              <w:top w:val="nil"/>
              <w:left w:val="nil"/>
              <w:bottom w:val="single" w:sz="4" w:space="0" w:color="auto"/>
              <w:right w:val="nil"/>
            </w:tcBorders>
            <w:shd w:val="clear" w:color="auto" w:fill="auto"/>
            <w:noWrap/>
            <w:vAlign w:val="center"/>
            <w:hideMark/>
          </w:tcPr>
          <w:p w14:paraId="14D426D3"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39/0</w:t>
            </w:r>
          </w:p>
        </w:tc>
        <w:tc>
          <w:tcPr>
            <w:tcW w:w="640" w:type="dxa"/>
            <w:tcBorders>
              <w:top w:val="nil"/>
              <w:left w:val="nil"/>
              <w:bottom w:val="single" w:sz="4" w:space="0" w:color="auto"/>
              <w:right w:val="nil"/>
            </w:tcBorders>
            <w:shd w:val="clear" w:color="auto" w:fill="auto"/>
            <w:noWrap/>
            <w:vAlign w:val="center"/>
            <w:hideMark/>
          </w:tcPr>
          <w:p w14:paraId="29E218A3"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31/4</w:t>
            </w:r>
          </w:p>
        </w:tc>
        <w:tc>
          <w:tcPr>
            <w:tcW w:w="700" w:type="dxa"/>
            <w:tcBorders>
              <w:top w:val="nil"/>
              <w:left w:val="nil"/>
              <w:bottom w:val="single" w:sz="4" w:space="0" w:color="auto"/>
              <w:right w:val="nil"/>
            </w:tcBorders>
            <w:shd w:val="clear" w:color="auto" w:fill="auto"/>
            <w:noWrap/>
            <w:vAlign w:val="center"/>
            <w:hideMark/>
          </w:tcPr>
          <w:p w14:paraId="61D7F097"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10/3</w:t>
            </w:r>
          </w:p>
        </w:tc>
        <w:tc>
          <w:tcPr>
            <w:tcW w:w="1234" w:type="dxa"/>
            <w:tcBorders>
              <w:top w:val="nil"/>
              <w:left w:val="nil"/>
              <w:bottom w:val="single" w:sz="4" w:space="0" w:color="auto"/>
              <w:right w:val="nil"/>
            </w:tcBorders>
            <w:shd w:val="clear" w:color="auto" w:fill="auto"/>
            <w:noWrap/>
            <w:vAlign w:val="center"/>
            <w:hideMark/>
          </w:tcPr>
          <w:p w14:paraId="3435C6B8"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108,187,905</w:t>
            </w:r>
          </w:p>
        </w:tc>
        <w:tc>
          <w:tcPr>
            <w:tcW w:w="1440" w:type="dxa"/>
            <w:gridSpan w:val="2"/>
            <w:tcBorders>
              <w:top w:val="nil"/>
              <w:left w:val="nil"/>
              <w:bottom w:val="single" w:sz="4" w:space="0" w:color="auto"/>
              <w:right w:val="nil"/>
            </w:tcBorders>
            <w:shd w:val="clear" w:color="auto" w:fill="auto"/>
            <w:noWrap/>
            <w:vAlign w:val="center"/>
            <w:hideMark/>
          </w:tcPr>
          <w:p w14:paraId="0E154FF9"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136,092,716</w:t>
            </w:r>
          </w:p>
        </w:tc>
      </w:tr>
      <w:tr w:rsidR="0011457C" w:rsidRPr="0011457C" w14:paraId="583E9282" w14:textId="77777777" w:rsidTr="00476BA4">
        <w:trPr>
          <w:trHeight w:val="20"/>
        </w:trPr>
        <w:tc>
          <w:tcPr>
            <w:tcW w:w="912" w:type="dxa"/>
            <w:vMerge/>
            <w:tcBorders>
              <w:top w:val="nil"/>
              <w:left w:val="nil"/>
              <w:bottom w:val="single" w:sz="4" w:space="0" w:color="000000"/>
              <w:right w:val="nil"/>
            </w:tcBorders>
            <w:vAlign w:val="center"/>
            <w:hideMark/>
          </w:tcPr>
          <w:p w14:paraId="22C7CCEA" w14:textId="77777777" w:rsidR="0011457C" w:rsidRPr="0011457C" w:rsidRDefault="001145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660CEC05"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زن</w:t>
            </w:r>
          </w:p>
        </w:tc>
        <w:tc>
          <w:tcPr>
            <w:tcW w:w="880" w:type="dxa"/>
            <w:tcBorders>
              <w:top w:val="nil"/>
              <w:left w:val="nil"/>
              <w:bottom w:val="single" w:sz="4" w:space="0" w:color="auto"/>
              <w:right w:val="nil"/>
            </w:tcBorders>
            <w:shd w:val="clear" w:color="auto" w:fill="auto"/>
            <w:noWrap/>
            <w:vAlign w:val="center"/>
            <w:hideMark/>
          </w:tcPr>
          <w:p w14:paraId="18C772CE"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10</w:t>
            </w:r>
          </w:p>
        </w:tc>
        <w:tc>
          <w:tcPr>
            <w:tcW w:w="667" w:type="dxa"/>
            <w:tcBorders>
              <w:top w:val="nil"/>
              <w:left w:val="nil"/>
              <w:bottom w:val="single" w:sz="4" w:space="0" w:color="auto"/>
              <w:right w:val="nil"/>
            </w:tcBorders>
            <w:shd w:val="clear" w:color="auto" w:fill="auto"/>
            <w:noWrap/>
            <w:vAlign w:val="center"/>
            <w:hideMark/>
          </w:tcPr>
          <w:p w14:paraId="368C0D65"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0/0%</w:t>
            </w:r>
          </w:p>
        </w:tc>
        <w:tc>
          <w:tcPr>
            <w:tcW w:w="1100" w:type="dxa"/>
            <w:tcBorders>
              <w:top w:val="nil"/>
              <w:left w:val="nil"/>
              <w:bottom w:val="single" w:sz="4" w:space="0" w:color="auto"/>
              <w:right w:val="nil"/>
            </w:tcBorders>
            <w:shd w:val="clear" w:color="auto" w:fill="auto"/>
            <w:noWrap/>
            <w:vAlign w:val="center"/>
            <w:hideMark/>
          </w:tcPr>
          <w:p w14:paraId="35EABD40"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39/1</w:t>
            </w:r>
          </w:p>
        </w:tc>
        <w:tc>
          <w:tcPr>
            <w:tcW w:w="587" w:type="dxa"/>
            <w:tcBorders>
              <w:top w:val="nil"/>
              <w:left w:val="nil"/>
              <w:bottom w:val="single" w:sz="4" w:space="0" w:color="auto"/>
              <w:right w:val="nil"/>
            </w:tcBorders>
            <w:shd w:val="clear" w:color="auto" w:fill="auto"/>
            <w:noWrap/>
            <w:vAlign w:val="center"/>
            <w:hideMark/>
          </w:tcPr>
          <w:p w14:paraId="096B06C3"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39/3</w:t>
            </w:r>
          </w:p>
        </w:tc>
        <w:tc>
          <w:tcPr>
            <w:tcW w:w="640" w:type="dxa"/>
            <w:tcBorders>
              <w:top w:val="nil"/>
              <w:left w:val="nil"/>
              <w:bottom w:val="single" w:sz="4" w:space="0" w:color="auto"/>
              <w:right w:val="nil"/>
            </w:tcBorders>
            <w:shd w:val="clear" w:color="auto" w:fill="auto"/>
            <w:noWrap/>
            <w:vAlign w:val="center"/>
            <w:hideMark/>
          </w:tcPr>
          <w:p w14:paraId="69EF1764"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31/1</w:t>
            </w:r>
          </w:p>
        </w:tc>
        <w:tc>
          <w:tcPr>
            <w:tcW w:w="700" w:type="dxa"/>
            <w:tcBorders>
              <w:top w:val="nil"/>
              <w:left w:val="nil"/>
              <w:bottom w:val="single" w:sz="4" w:space="0" w:color="auto"/>
              <w:right w:val="nil"/>
            </w:tcBorders>
            <w:shd w:val="clear" w:color="auto" w:fill="auto"/>
            <w:noWrap/>
            <w:vAlign w:val="center"/>
            <w:hideMark/>
          </w:tcPr>
          <w:p w14:paraId="14614C25"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10/2</w:t>
            </w:r>
          </w:p>
        </w:tc>
        <w:tc>
          <w:tcPr>
            <w:tcW w:w="1234" w:type="dxa"/>
            <w:tcBorders>
              <w:top w:val="nil"/>
              <w:left w:val="nil"/>
              <w:bottom w:val="single" w:sz="4" w:space="0" w:color="auto"/>
              <w:right w:val="nil"/>
            </w:tcBorders>
            <w:shd w:val="clear" w:color="auto" w:fill="auto"/>
            <w:noWrap/>
            <w:vAlign w:val="center"/>
            <w:hideMark/>
          </w:tcPr>
          <w:p w14:paraId="73B2E1BC"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163,882,505</w:t>
            </w:r>
          </w:p>
        </w:tc>
        <w:tc>
          <w:tcPr>
            <w:tcW w:w="1440" w:type="dxa"/>
            <w:gridSpan w:val="2"/>
            <w:tcBorders>
              <w:top w:val="nil"/>
              <w:left w:val="nil"/>
              <w:bottom w:val="single" w:sz="4" w:space="0" w:color="auto"/>
              <w:right w:val="nil"/>
            </w:tcBorders>
            <w:shd w:val="clear" w:color="auto" w:fill="auto"/>
            <w:noWrap/>
            <w:vAlign w:val="center"/>
            <w:hideMark/>
          </w:tcPr>
          <w:p w14:paraId="308ACF47"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182,827,430</w:t>
            </w:r>
          </w:p>
        </w:tc>
      </w:tr>
      <w:tr w:rsidR="0011457C" w:rsidRPr="0011457C" w14:paraId="1DAEF506" w14:textId="77777777" w:rsidTr="00476BA4">
        <w:trPr>
          <w:trHeight w:val="20"/>
        </w:trPr>
        <w:tc>
          <w:tcPr>
            <w:tcW w:w="912" w:type="dxa"/>
            <w:vMerge/>
            <w:tcBorders>
              <w:top w:val="nil"/>
              <w:left w:val="nil"/>
              <w:bottom w:val="single" w:sz="4" w:space="0" w:color="000000"/>
              <w:right w:val="nil"/>
            </w:tcBorders>
            <w:vAlign w:val="center"/>
            <w:hideMark/>
          </w:tcPr>
          <w:p w14:paraId="73877C82" w14:textId="77777777" w:rsidR="0011457C" w:rsidRPr="0011457C" w:rsidRDefault="001145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2FC08E06"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کل</w:t>
            </w:r>
          </w:p>
        </w:tc>
        <w:tc>
          <w:tcPr>
            <w:tcW w:w="880" w:type="dxa"/>
            <w:tcBorders>
              <w:top w:val="nil"/>
              <w:left w:val="nil"/>
              <w:bottom w:val="single" w:sz="4" w:space="0" w:color="auto"/>
              <w:right w:val="nil"/>
            </w:tcBorders>
            <w:shd w:val="clear" w:color="000000" w:fill="DDEBF7"/>
            <w:noWrap/>
            <w:vAlign w:val="center"/>
            <w:hideMark/>
          </w:tcPr>
          <w:p w14:paraId="09154D55"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410</w:t>
            </w:r>
          </w:p>
        </w:tc>
        <w:tc>
          <w:tcPr>
            <w:tcW w:w="667" w:type="dxa"/>
            <w:tcBorders>
              <w:top w:val="nil"/>
              <w:left w:val="nil"/>
              <w:bottom w:val="single" w:sz="4" w:space="0" w:color="auto"/>
              <w:right w:val="nil"/>
            </w:tcBorders>
            <w:shd w:val="clear" w:color="000000" w:fill="DDEBF7"/>
            <w:noWrap/>
            <w:vAlign w:val="center"/>
            <w:hideMark/>
          </w:tcPr>
          <w:p w14:paraId="11445E7E"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0/1%</w:t>
            </w:r>
          </w:p>
        </w:tc>
        <w:tc>
          <w:tcPr>
            <w:tcW w:w="1100" w:type="dxa"/>
            <w:tcBorders>
              <w:top w:val="nil"/>
              <w:left w:val="nil"/>
              <w:bottom w:val="single" w:sz="4" w:space="0" w:color="auto"/>
              <w:right w:val="nil"/>
            </w:tcBorders>
            <w:shd w:val="clear" w:color="000000" w:fill="DDEBF7"/>
            <w:noWrap/>
            <w:vAlign w:val="center"/>
            <w:hideMark/>
          </w:tcPr>
          <w:p w14:paraId="06E9CC7D"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38/1</w:t>
            </w:r>
          </w:p>
        </w:tc>
        <w:tc>
          <w:tcPr>
            <w:tcW w:w="587" w:type="dxa"/>
            <w:tcBorders>
              <w:top w:val="nil"/>
              <w:left w:val="nil"/>
              <w:bottom w:val="single" w:sz="4" w:space="0" w:color="auto"/>
              <w:right w:val="nil"/>
            </w:tcBorders>
            <w:shd w:val="clear" w:color="000000" w:fill="DDEBF7"/>
            <w:noWrap/>
            <w:vAlign w:val="center"/>
            <w:hideMark/>
          </w:tcPr>
          <w:p w14:paraId="52567A2D"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39/0</w:t>
            </w:r>
          </w:p>
        </w:tc>
        <w:tc>
          <w:tcPr>
            <w:tcW w:w="640" w:type="dxa"/>
            <w:tcBorders>
              <w:top w:val="nil"/>
              <w:left w:val="nil"/>
              <w:bottom w:val="single" w:sz="4" w:space="0" w:color="auto"/>
              <w:right w:val="nil"/>
            </w:tcBorders>
            <w:shd w:val="clear" w:color="000000" w:fill="DDEBF7"/>
            <w:noWrap/>
            <w:vAlign w:val="center"/>
            <w:hideMark/>
          </w:tcPr>
          <w:p w14:paraId="5A99F4FA"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31/4</w:t>
            </w:r>
          </w:p>
        </w:tc>
        <w:tc>
          <w:tcPr>
            <w:tcW w:w="700" w:type="dxa"/>
            <w:tcBorders>
              <w:top w:val="nil"/>
              <w:left w:val="nil"/>
              <w:bottom w:val="single" w:sz="4" w:space="0" w:color="auto"/>
              <w:right w:val="nil"/>
            </w:tcBorders>
            <w:shd w:val="clear" w:color="000000" w:fill="DDEBF7"/>
            <w:noWrap/>
            <w:vAlign w:val="center"/>
            <w:hideMark/>
          </w:tcPr>
          <w:p w14:paraId="5F57F27C"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10/3</w:t>
            </w:r>
          </w:p>
        </w:tc>
        <w:tc>
          <w:tcPr>
            <w:tcW w:w="1234" w:type="dxa"/>
            <w:tcBorders>
              <w:top w:val="nil"/>
              <w:left w:val="nil"/>
              <w:bottom w:val="single" w:sz="4" w:space="0" w:color="auto"/>
              <w:right w:val="nil"/>
            </w:tcBorders>
            <w:shd w:val="clear" w:color="000000" w:fill="DDEBF7"/>
            <w:noWrap/>
            <w:vAlign w:val="center"/>
            <w:hideMark/>
          </w:tcPr>
          <w:p w14:paraId="4BFE6CD1"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109,546,310</w:t>
            </w:r>
          </w:p>
        </w:tc>
        <w:tc>
          <w:tcPr>
            <w:tcW w:w="1440" w:type="dxa"/>
            <w:gridSpan w:val="2"/>
            <w:tcBorders>
              <w:top w:val="nil"/>
              <w:left w:val="nil"/>
              <w:bottom w:val="single" w:sz="4" w:space="0" w:color="auto"/>
              <w:right w:val="nil"/>
            </w:tcBorders>
            <w:shd w:val="clear" w:color="000000" w:fill="DDEBF7"/>
            <w:noWrap/>
            <w:vAlign w:val="center"/>
            <w:hideMark/>
          </w:tcPr>
          <w:p w14:paraId="7AA16BBC"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137,232,587</w:t>
            </w:r>
          </w:p>
        </w:tc>
      </w:tr>
      <w:tr w:rsidR="0011457C" w:rsidRPr="0011457C" w14:paraId="29770AAE" w14:textId="77777777" w:rsidTr="00476BA4">
        <w:trPr>
          <w:trHeight w:val="20"/>
        </w:trPr>
        <w:tc>
          <w:tcPr>
            <w:tcW w:w="912" w:type="dxa"/>
            <w:vMerge w:val="restart"/>
            <w:tcBorders>
              <w:top w:val="nil"/>
              <w:left w:val="nil"/>
              <w:bottom w:val="single" w:sz="4" w:space="0" w:color="000000"/>
              <w:right w:val="nil"/>
            </w:tcBorders>
            <w:shd w:val="clear" w:color="000000" w:fill="BDD7EE"/>
            <w:vAlign w:val="center"/>
            <w:hideMark/>
          </w:tcPr>
          <w:p w14:paraId="5BFAA60B"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40 تا 45</w:t>
            </w:r>
          </w:p>
        </w:tc>
        <w:tc>
          <w:tcPr>
            <w:tcW w:w="829" w:type="dxa"/>
            <w:tcBorders>
              <w:top w:val="nil"/>
              <w:left w:val="nil"/>
              <w:bottom w:val="single" w:sz="4" w:space="0" w:color="auto"/>
              <w:right w:val="nil"/>
            </w:tcBorders>
            <w:shd w:val="clear" w:color="000000" w:fill="BDD7EE"/>
            <w:vAlign w:val="center"/>
            <w:hideMark/>
          </w:tcPr>
          <w:p w14:paraId="39C0DD0C" w14:textId="77777777" w:rsidR="0011457C" w:rsidRPr="0011457C" w:rsidRDefault="0011457C"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مرد</w:t>
            </w:r>
          </w:p>
        </w:tc>
        <w:tc>
          <w:tcPr>
            <w:tcW w:w="880" w:type="dxa"/>
            <w:tcBorders>
              <w:top w:val="nil"/>
              <w:left w:val="nil"/>
              <w:bottom w:val="single" w:sz="4" w:space="0" w:color="auto"/>
              <w:right w:val="nil"/>
            </w:tcBorders>
            <w:shd w:val="clear" w:color="auto" w:fill="auto"/>
            <w:noWrap/>
            <w:vAlign w:val="center"/>
            <w:hideMark/>
          </w:tcPr>
          <w:p w14:paraId="36ECE229"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15,773</w:t>
            </w:r>
          </w:p>
        </w:tc>
        <w:tc>
          <w:tcPr>
            <w:tcW w:w="667" w:type="dxa"/>
            <w:tcBorders>
              <w:top w:val="nil"/>
              <w:left w:val="nil"/>
              <w:bottom w:val="single" w:sz="4" w:space="0" w:color="auto"/>
              <w:right w:val="nil"/>
            </w:tcBorders>
            <w:shd w:val="clear" w:color="auto" w:fill="auto"/>
            <w:noWrap/>
            <w:vAlign w:val="center"/>
            <w:hideMark/>
          </w:tcPr>
          <w:p w14:paraId="38AD1FB4"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5/6%</w:t>
            </w:r>
          </w:p>
        </w:tc>
        <w:tc>
          <w:tcPr>
            <w:tcW w:w="1100" w:type="dxa"/>
            <w:tcBorders>
              <w:top w:val="nil"/>
              <w:left w:val="nil"/>
              <w:bottom w:val="single" w:sz="4" w:space="0" w:color="auto"/>
              <w:right w:val="nil"/>
            </w:tcBorders>
            <w:shd w:val="clear" w:color="auto" w:fill="auto"/>
            <w:noWrap/>
            <w:vAlign w:val="center"/>
            <w:hideMark/>
          </w:tcPr>
          <w:p w14:paraId="64A609F1"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42/4</w:t>
            </w:r>
          </w:p>
        </w:tc>
        <w:tc>
          <w:tcPr>
            <w:tcW w:w="587" w:type="dxa"/>
            <w:tcBorders>
              <w:top w:val="nil"/>
              <w:left w:val="nil"/>
              <w:bottom w:val="single" w:sz="4" w:space="0" w:color="auto"/>
              <w:right w:val="nil"/>
            </w:tcBorders>
            <w:shd w:val="clear" w:color="auto" w:fill="auto"/>
            <w:noWrap/>
            <w:vAlign w:val="center"/>
            <w:hideMark/>
          </w:tcPr>
          <w:p w14:paraId="50D83C50"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43/5</w:t>
            </w:r>
          </w:p>
        </w:tc>
        <w:tc>
          <w:tcPr>
            <w:tcW w:w="640" w:type="dxa"/>
            <w:tcBorders>
              <w:top w:val="nil"/>
              <w:left w:val="nil"/>
              <w:bottom w:val="single" w:sz="4" w:space="0" w:color="auto"/>
              <w:right w:val="nil"/>
            </w:tcBorders>
            <w:shd w:val="clear" w:color="auto" w:fill="auto"/>
            <w:noWrap/>
            <w:vAlign w:val="center"/>
            <w:hideMark/>
          </w:tcPr>
          <w:p w14:paraId="128EBA22"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32/4</w:t>
            </w:r>
          </w:p>
        </w:tc>
        <w:tc>
          <w:tcPr>
            <w:tcW w:w="700" w:type="dxa"/>
            <w:tcBorders>
              <w:top w:val="nil"/>
              <w:left w:val="nil"/>
              <w:bottom w:val="single" w:sz="4" w:space="0" w:color="auto"/>
              <w:right w:val="nil"/>
            </w:tcBorders>
            <w:shd w:val="clear" w:color="auto" w:fill="auto"/>
            <w:noWrap/>
            <w:vAlign w:val="center"/>
            <w:hideMark/>
          </w:tcPr>
          <w:p w14:paraId="08876181"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10/3</w:t>
            </w:r>
          </w:p>
        </w:tc>
        <w:tc>
          <w:tcPr>
            <w:tcW w:w="1234" w:type="dxa"/>
            <w:tcBorders>
              <w:top w:val="nil"/>
              <w:left w:val="nil"/>
              <w:bottom w:val="single" w:sz="4" w:space="0" w:color="auto"/>
              <w:right w:val="nil"/>
            </w:tcBorders>
            <w:shd w:val="clear" w:color="auto" w:fill="auto"/>
            <w:noWrap/>
            <w:vAlign w:val="center"/>
            <w:hideMark/>
          </w:tcPr>
          <w:p w14:paraId="4CB4395A"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178,891,484</w:t>
            </w:r>
          </w:p>
        </w:tc>
        <w:tc>
          <w:tcPr>
            <w:tcW w:w="1440" w:type="dxa"/>
            <w:gridSpan w:val="2"/>
            <w:tcBorders>
              <w:top w:val="nil"/>
              <w:left w:val="nil"/>
              <w:bottom w:val="single" w:sz="4" w:space="0" w:color="auto"/>
              <w:right w:val="nil"/>
            </w:tcBorders>
            <w:shd w:val="clear" w:color="auto" w:fill="auto"/>
            <w:noWrap/>
            <w:vAlign w:val="center"/>
            <w:hideMark/>
          </w:tcPr>
          <w:p w14:paraId="390900F8"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223,515,523</w:t>
            </w:r>
          </w:p>
        </w:tc>
      </w:tr>
      <w:tr w:rsidR="0011457C" w:rsidRPr="0011457C" w14:paraId="056E1FD2" w14:textId="77777777" w:rsidTr="00476BA4">
        <w:trPr>
          <w:trHeight w:val="20"/>
        </w:trPr>
        <w:tc>
          <w:tcPr>
            <w:tcW w:w="912" w:type="dxa"/>
            <w:vMerge/>
            <w:tcBorders>
              <w:top w:val="nil"/>
              <w:left w:val="nil"/>
              <w:bottom w:val="single" w:sz="4" w:space="0" w:color="000000"/>
              <w:right w:val="nil"/>
            </w:tcBorders>
            <w:vAlign w:val="center"/>
            <w:hideMark/>
          </w:tcPr>
          <w:p w14:paraId="56E16DDB" w14:textId="77777777" w:rsidR="0011457C" w:rsidRPr="0011457C" w:rsidRDefault="001145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214050B0"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زن</w:t>
            </w:r>
          </w:p>
        </w:tc>
        <w:tc>
          <w:tcPr>
            <w:tcW w:w="880" w:type="dxa"/>
            <w:tcBorders>
              <w:top w:val="nil"/>
              <w:left w:val="nil"/>
              <w:bottom w:val="single" w:sz="4" w:space="0" w:color="auto"/>
              <w:right w:val="nil"/>
            </w:tcBorders>
            <w:shd w:val="clear" w:color="auto" w:fill="auto"/>
            <w:noWrap/>
            <w:vAlign w:val="center"/>
            <w:hideMark/>
          </w:tcPr>
          <w:p w14:paraId="3B643985"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269</w:t>
            </w:r>
          </w:p>
        </w:tc>
        <w:tc>
          <w:tcPr>
            <w:tcW w:w="667" w:type="dxa"/>
            <w:tcBorders>
              <w:top w:val="nil"/>
              <w:left w:val="nil"/>
              <w:bottom w:val="single" w:sz="4" w:space="0" w:color="auto"/>
              <w:right w:val="nil"/>
            </w:tcBorders>
            <w:shd w:val="clear" w:color="auto" w:fill="auto"/>
            <w:noWrap/>
            <w:vAlign w:val="center"/>
            <w:hideMark/>
          </w:tcPr>
          <w:p w14:paraId="0EFF6508"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0/1%</w:t>
            </w:r>
          </w:p>
        </w:tc>
        <w:tc>
          <w:tcPr>
            <w:tcW w:w="1100" w:type="dxa"/>
            <w:tcBorders>
              <w:top w:val="nil"/>
              <w:left w:val="nil"/>
              <w:bottom w:val="single" w:sz="4" w:space="0" w:color="auto"/>
              <w:right w:val="nil"/>
            </w:tcBorders>
            <w:shd w:val="clear" w:color="auto" w:fill="auto"/>
            <w:noWrap/>
            <w:vAlign w:val="center"/>
            <w:hideMark/>
          </w:tcPr>
          <w:p w14:paraId="76D3A2D8"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40/9</w:t>
            </w:r>
          </w:p>
        </w:tc>
        <w:tc>
          <w:tcPr>
            <w:tcW w:w="587" w:type="dxa"/>
            <w:tcBorders>
              <w:top w:val="nil"/>
              <w:left w:val="nil"/>
              <w:bottom w:val="single" w:sz="4" w:space="0" w:color="auto"/>
              <w:right w:val="nil"/>
            </w:tcBorders>
            <w:shd w:val="clear" w:color="auto" w:fill="auto"/>
            <w:noWrap/>
            <w:vAlign w:val="center"/>
            <w:hideMark/>
          </w:tcPr>
          <w:p w14:paraId="301B287D"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42/9</w:t>
            </w:r>
          </w:p>
        </w:tc>
        <w:tc>
          <w:tcPr>
            <w:tcW w:w="640" w:type="dxa"/>
            <w:tcBorders>
              <w:top w:val="nil"/>
              <w:left w:val="nil"/>
              <w:bottom w:val="single" w:sz="4" w:space="0" w:color="auto"/>
              <w:right w:val="nil"/>
            </w:tcBorders>
            <w:shd w:val="clear" w:color="auto" w:fill="auto"/>
            <w:noWrap/>
            <w:vAlign w:val="center"/>
            <w:hideMark/>
          </w:tcPr>
          <w:p w14:paraId="1CED0C2B"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31/6</w:t>
            </w:r>
          </w:p>
        </w:tc>
        <w:tc>
          <w:tcPr>
            <w:tcW w:w="700" w:type="dxa"/>
            <w:tcBorders>
              <w:top w:val="nil"/>
              <w:left w:val="nil"/>
              <w:bottom w:val="single" w:sz="4" w:space="0" w:color="auto"/>
              <w:right w:val="nil"/>
            </w:tcBorders>
            <w:shd w:val="clear" w:color="auto" w:fill="auto"/>
            <w:noWrap/>
            <w:vAlign w:val="center"/>
            <w:hideMark/>
          </w:tcPr>
          <w:p w14:paraId="4CF88F68"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10/2</w:t>
            </w:r>
          </w:p>
        </w:tc>
        <w:tc>
          <w:tcPr>
            <w:tcW w:w="1234" w:type="dxa"/>
            <w:tcBorders>
              <w:top w:val="nil"/>
              <w:left w:val="nil"/>
              <w:bottom w:val="single" w:sz="4" w:space="0" w:color="auto"/>
              <w:right w:val="nil"/>
            </w:tcBorders>
            <w:shd w:val="clear" w:color="auto" w:fill="auto"/>
            <w:noWrap/>
            <w:vAlign w:val="center"/>
            <w:hideMark/>
          </w:tcPr>
          <w:p w14:paraId="76A2750D"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137,848,751</w:t>
            </w:r>
          </w:p>
        </w:tc>
        <w:tc>
          <w:tcPr>
            <w:tcW w:w="1440" w:type="dxa"/>
            <w:gridSpan w:val="2"/>
            <w:tcBorders>
              <w:top w:val="nil"/>
              <w:left w:val="nil"/>
              <w:bottom w:val="single" w:sz="4" w:space="0" w:color="auto"/>
              <w:right w:val="nil"/>
            </w:tcBorders>
            <w:shd w:val="clear" w:color="auto" w:fill="auto"/>
            <w:noWrap/>
            <w:vAlign w:val="center"/>
            <w:hideMark/>
          </w:tcPr>
          <w:p w14:paraId="51715F9E"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153,583,680</w:t>
            </w:r>
          </w:p>
        </w:tc>
      </w:tr>
      <w:tr w:rsidR="0011457C" w:rsidRPr="0011457C" w14:paraId="108B6657" w14:textId="77777777" w:rsidTr="00476BA4">
        <w:trPr>
          <w:trHeight w:val="20"/>
        </w:trPr>
        <w:tc>
          <w:tcPr>
            <w:tcW w:w="912" w:type="dxa"/>
            <w:vMerge/>
            <w:tcBorders>
              <w:top w:val="nil"/>
              <w:left w:val="nil"/>
              <w:bottom w:val="single" w:sz="4" w:space="0" w:color="000000"/>
              <w:right w:val="nil"/>
            </w:tcBorders>
            <w:vAlign w:val="center"/>
            <w:hideMark/>
          </w:tcPr>
          <w:p w14:paraId="6CC77295" w14:textId="77777777" w:rsidR="0011457C" w:rsidRPr="0011457C" w:rsidRDefault="001145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3A83C048"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کل</w:t>
            </w:r>
          </w:p>
        </w:tc>
        <w:tc>
          <w:tcPr>
            <w:tcW w:w="880" w:type="dxa"/>
            <w:tcBorders>
              <w:top w:val="nil"/>
              <w:left w:val="nil"/>
              <w:bottom w:val="single" w:sz="4" w:space="0" w:color="auto"/>
              <w:right w:val="nil"/>
            </w:tcBorders>
            <w:shd w:val="clear" w:color="000000" w:fill="DDEBF7"/>
            <w:noWrap/>
            <w:vAlign w:val="center"/>
            <w:hideMark/>
          </w:tcPr>
          <w:p w14:paraId="6B745143"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16,042</w:t>
            </w:r>
          </w:p>
        </w:tc>
        <w:tc>
          <w:tcPr>
            <w:tcW w:w="667" w:type="dxa"/>
            <w:tcBorders>
              <w:top w:val="nil"/>
              <w:left w:val="nil"/>
              <w:bottom w:val="single" w:sz="4" w:space="0" w:color="auto"/>
              <w:right w:val="nil"/>
            </w:tcBorders>
            <w:shd w:val="clear" w:color="000000" w:fill="DDEBF7"/>
            <w:noWrap/>
            <w:vAlign w:val="center"/>
            <w:hideMark/>
          </w:tcPr>
          <w:p w14:paraId="685E5FA3"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5/7%</w:t>
            </w:r>
          </w:p>
        </w:tc>
        <w:tc>
          <w:tcPr>
            <w:tcW w:w="1100" w:type="dxa"/>
            <w:tcBorders>
              <w:top w:val="nil"/>
              <w:left w:val="nil"/>
              <w:bottom w:val="single" w:sz="4" w:space="0" w:color="auto"/>
              <w:right w:val="nil"/>
            </w:tcBorders>
            <w:shd w:val="clear" w:color="000000" w:fill="DDEBF7"/>
            <w:noWrap/>
            <w:vAlign w:val="center"/>
            <w:hideMark/>
          </w:tcPr>
          <w:p w14:paraId="0787EA6D"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42/4</w:t>
            </w:r>
          </w:p>
        </w:tc>
        <w:tc>
          <w:tcPr>
            <w:tcW w:w="587" w:type="dxa"/>
            <w:tcBorders>
              <w:top w:val="nil"/>
              <w:left w:val="nil"/>
              <w:bottom w:val="single" w:sz="4" w:space="0" w:color="auto"/>
              <w:right w:val="nil"/>
            </w:tcBorders>
            <w:shd w:val="clear" w:color="000000" w:fill="DDEBF7"/>
            <w:noWrap/>
            <w:vAlign w:val="center"/>
            <w:hideMark/>
          </w:tcPr>
          <w:p w14:paraId="043914E5"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43/5</w:t>
            </w:r>
          </w:p>
        </w:tc>
        <w:tc>
          <w:tcPr>
            <w:tcW w:w="640" w:type="dxa"/>
            <w:tcBorders>
              <w:top w:val="nil"/>
              <w:left w:val="nil"/>
              <w:bottom w:val="single" w:sz="4" w:space="0" w:color="auto"/>
              <w:right w:val="nil"/>
            </w:tcBorders>
            <w:shd w:val="clear" w:color="000000" w:fill="DDEBF7"/>
            <w:noWrap/>
            <w:vAlign w:val="center"/>
            <w:hideMark/>
          </w:tcPr>
          <w:p w14:paraId="1CE338A3"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32/4</w:t>
            </w:r>
          </w:p>
        </w:tc>
        <w:tc>
          <w:tcPr>
            <w:tcW w:w="700" w:type="dxa"/>
            <w:tcBorders>
              <w:top w:val="nil"/>
              <w:left w:val="nil"/>
              <w:bottom w:val="single" w:sz="4" w:space="0" w:color="auto"/>
              <w:right w:val="nil"/>
            </w:tcBorders>
            <w:shd w:val="clear" w:color="000000" w:fill="DDEBF7"/>
            <w:noWrap/>
            <w:vAlign w:val="center"/>
            <w:hideMark/>
          </w:tcPr>
          <w:p w14:paraId="54007578"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10/3</w:t>
            </w:r>
          </w:p>
        </w:tc>
        <w:tc>
          <w:tcPr>
            <w:tcW w:w="1234" w:type="dxa"/>
            <w:tcBorders>
              <w:top w:val="nil"/>
              <w:left w:val="nil"/>
              <w:bottom w:val="single" w:sz="4" w:space="0" w:color="auto"/>
              <w:right w:val="nil"/>
            </w:tcBorders>
            <w:shd w:val="clear" w:color="000000" w:fill="DDEBF7"/>
            <w:noWrap/>
            <w:vAlign w:val="center"/>
            <w:hideMark/>
          </w:tcPr>
          <w:p w14:paraId="30A75589"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178,203,260</w:t>
            </w:r>
          </w:p>
        </w:tc>
        <w:tc>
          <w:tcPr>
            <w:tcW w:w="1440" w:type="dxa"/>
            <w:gridSpan w:val="2"/>
            <w:tcBorders>
              <w:top w:val="nil"/>
              <w:left w:val="nil"/>
              <w:bottom w:val="single" w:sz="4" w:space="0" w:color="auto"/>
              <w:right w:val="nil"/>
            </w:tcBorders>
            <w:shd w:val="clear" w:color="000000" w:fill="DDEBF7"/>
            <w:noWrap/>
            <w:vAlign w:val="center"/>
            <w:hideMark/>
          </w:tcPr>
          <w:p w14:paraId="1E89338D"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222,342,872</w:t>
            </w:r>
          </w:p>
        </w:tc>
      </w:tr>
      <w:tr w:rsidR="0011457C" w:rsidRPr="0011457C" w14:paraId="23B27F84" w14:textId="77777777" w:rsidTr="00476BA4">
        <w:trPr>
          <w:trHeight w:val="20"/>
        </w:trPr>
        <w:tc>
          <w:tcPr>
            <w:tcW w:w="912" w:type="dxa"/>
            <w:vMerge w:val="restart"/>
            <w:tcBorders>
              <w:top w:val="nil"/>
              <w:left w:val="nil"/>
              <w:bottom w:val="single" w:sz="4" w:space="0" w:color="000000"/>
              <w:right w:val="nil"/>
            </w:tcBorders>
            <w:shd w:val="clear" w:color="000000" w:fill="BDD7EE"/>
            <w:vAlign w:val="center"/>
            <w:hideMark/>
          </w:tcPr>
          <w:p w14:paraId="4EE1E156"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45 تا 50</w:t>
            </w:r>
          </w:p>
        </w:tc>
        <w:tc>
          <w:tcPr>
            <w:tcW w:w="829" w:type="dxa"/>
            <w:tcBorders>
              <w:top w:val="nil"/>
              <w:left w:val="nil"/>
              <w:bottom w:val="single" w:sz="4" w:space="0" w:color="auto"/>
              <w:right w:val="nil"/>
            </w:tcBorders>
            <w:shd w:val="clear" w:color="000000" w:fill="BDD7EE"/>
            <w:vAlign w:val="center"/>
            <w:hideMark/>
          </w:tcPr>
          <w:p w14:paraId="4A8E6FE4" w14:textId="77777777" w:rsidR="0011457C" w:rsidRPr="0011457C" w:rsidRDefault="0011457C"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مرد</w:t>
            </w:r>
          </w:p>
        </w:tc>
        <w:tc>
          <w:tcPr>
            <w:tcW w:w="880" w:type="dxa"/>
            <w:tcBorders>
              <w:top w:val="nil"/>
              <w:left w:val="nil"/>
              <w:bottom w:val="single" w:sz="4" w:space="0" w:color="auto"/>
              <w:right w:val="nil"/>
            </w:tcBorders>
            <w:shd w:val="clear" w:color="auto" w:fill="auto"/>
            <w:noWrap/>
            <w:vAlign w:val="center"/>
            <w:hideMark/>
          </w:tcPr>
          <w:p w14:paraId="55675AE3"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43,082</w:t>
            </w:r>
          </w:p>
        </w:tc>
        <w:tc>
          <w:tcPr>
            <w:tcW w:w="667" w:type="dxa"/>
            <w:tcBorders>
              <w:top w:val="nil"/>
              <w:left w:val="nil"/>
              <w:bottom w:val="single" w:sz="4" w:space="0" w:color="auto"/>
              <w:right w:val="nil"/>
            </w:tcBorders>
            <w:shd w:val="clear" w:color="auto" w:fill="auto"/>
            <w:noWrap/>
            <w:vAlign w:val="center"/>
            <w:hideMark/>
          </w:tcPr>
          <w:p w14:paraId="7916A73B"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15/2%</w:t>
            </w:r>
          </w:p>
        </w:tc>
        <w:tc>
          <w:tcPr>
            <w:tcW w:w="1100" w:type="dxa"/>
            <w:tcBorders>
              <w:top w:val="nil"/>
              <w:left w:val="nil"/>
              <w:bottom w:val="single" w:sz="4" w:space="0" w:color="auto"/>
              <w:right w:val="nil"/>
            </w:tcBorders>
            <w:shd w:val="clear" w:color="auto" w:fill="auto"/>
            <w:noWrap/>
            <w:vAlign w:val="center"/>
            <w:hideMark/>
          </w:tcPr>
          <w:p w14:paraId="751A6A6E"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44/6</w:t>
            </w:r>
          </w:p>
        </w:tc>
        <w:tc>
          <w:tcPr>
            <w:tcW w:w="587" w:type="dxa"/>
            <w:tcBorders>
              <w:top w:val="nil"/>
              <w:left w:val="nil"/>
              <w:bottom w:val="single" w:sz="4" w:space="0" w:color="auto"/>
              <w:right w:val="nil"/>
            </w:tcBorders>
            <w:shd w:val="clear" w:color="auto" w:fill="auto"/>
            <w:noWrap/>
            <w:vAlign w:val="center"/>
            <w:hideMark/>
          </w:tcPr>
          <w:p w14:paraId="117202AA"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47/6</w:t>
            </w:r>
          </w:p>
        </w:tc>
        <w:tc>
          <w:tcPr>
            <w:tcW w:w="640" w:type="dxa"/>
            <w:tcBorders>
              <w:top w:val="nil"/>
              <w:left w:val="nil"/>
              <w:bottom w:val="single" w:sz="4" w:space="0" w:color="auto"/>
              <w:right w:val="nil"/>
            </w:tcBorders>
            <w:shd w:val="clear" w:color="auto" w:fill="auto"/>
            <w:noWrap/>
            <w:vAlign w:val="center"/>
            <w:hideMark/>
          </w:tcPr>
          <w:p w14:paraId="5DDCDB3E"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33/1</w:t>
            </w:r>
          </w:p>
        </w:tc>
        <w:tc>
          <w:tcPr>
            <w:tcW w:w="700" w:type="dxa"/>
            <w:tcBorders>
              <w:top w:val="nil"/>
              <w:left w:val="nil"/>
              <w:bottom w:val="single" w:sz="4" w:space="0" w:color="auto"/>
              <w:right w:val="nil"/>
            </w:tcBorders>
            <w:shd w:val="clear" w:color="auto" w:fill="auto"/>
            <w:noWrap/>
            <w:vAlign w:val="center"/>
            <w:hideMark/>
          </w:tcPr>
          <w:p w14:paraId="7CD3CF28"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10/3</w:t>
            </w:r>
          </w:p>
        </w:tc>
        <w:tc>
          <w:tcPr>
            <w:tcW w:w="1234" w:type="dxa"/>
            <w:tcBorders>
              <w:top w:val="nil"/>
              <w:left w:val="nil"/>
              <w:bottom w:val="single" w:sz="4" w:space="0" w:color="auto"/>
              <w:right w:val="nil"/>
            </w:tcBorders>
            <w:shd w:val="clear" w:color="auto" w:fill="auto"/>
            <w:noWrap/>
            <w:vAlign w:val="center"/>
            <w:hideMark/>
          </w:tcPr>
          <w:p w14:paraId="64BF387A"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163,272,122</w:t>
            </w:r>
          </w:p>
        </w:tc>
        <w:tc>
          <w:tcPr>
            <w:tcW w:w="1440" w:type="dxa"/>
            <w:gridSpan w:val="2"/>
            <w:tcBorders>
              <w:top w:val="nil"/>
              <w:left w:val="nil"/>
              <w:bottom w:val="single" w:sz="4" w:space="0" w:color="auto"/>
              <w:right w:val="nil"/>
            </w:tcBorders>
            <w:shd w:val="clear" w:color="auto" w:fill="auto"/>
            <w:noWrap/>
            <w:vAlign w:val="center"/>
            <w:hideMark/>
          </w:tcPr>
          <w:p w14:paraId="16E67F68"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192,842,468</w:t>
            </w:r>
          </w:p>
        </w:tc>
      </w:tr>
      <w:tr w:rsidR="0011457C" w:rsidRPr="0011457C" w14:paraId="191DE73F" w14:textId="77777777" w:rsidTr="00476BA4">
        <w:trPr>
          <w:trHeight w:val="20"/>
        </w:trPr>
        <w:tc>
          <w:tcPr>
            <w:tcW w:w="912" w:type="dxa"/>
            <w:vMerge/>
            <w:tcBorders>
              <w:top w:val="nil"/>
              <w:left w:val="nil"/>
              <w:bottom w:val="single" w:sz="4" w:space="0" w:color="000000"/>
              <w:right w:val="nil"/>
            </w:tcBorders>
            <w:vAlign w:val="center"/>
            <w:hideMark/>
          </w:tcPr>
          <w:p w14:paraId="11D2B06A" w14:textId="77777777" w:rsidR="0011457C" w:rsidRPr="0011457C" w:rsidRDefault="001145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5AC69498"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زن</w:t>
            </w:r>
          </w:p>
        </w:tc>
        <w:tc>
          <w:tcPr>
            <w:tcW w:w="880" w:type="dxa"/>
            <w:tcBorders>
              <w:top w:val="nil"/>
              <w:left w:val="nil"/>
              <w:bottom w:val="single" w:sz="4" w:space="0" w:color="auto"/>
              <w:right w:val="nil"/>
            </w:tcBorders>
            <w:shd w:val="clear" w:color="auto" w:fill="auto"/>
            <w:noWrap/>
            <w:vAlign w:val="center"/>
            <w:hideMark/>
          </w:tcPr>
          <w:p w14:paraId="0F3F6D01"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424</w:t>
            </w:r>
          </w:p>
        </w:tc>
        <w:tc>
          <w:tcPr>
            <w:tcW w:w="667" w:type="dxa"/>
            <w:tcBorders>
              <w:top w:val="nil"/>
              <w:left w:val="nil"/>
              <w:bottom w:val="single" w:sz="4" w:space="0" w:color="auto"/>
              <w:right w:val="nil"/>
            </w:tcBorders>
            <w:shd w:val="clear" w:color="auto" w:fill="auto"/>
            <w:noWrap/>
            <w:vAlign w:val="center"/>
            <w:hideMark/>
          </w:tcPr>
          <w:p w14:paraId="0F45746A"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0/1%</w:t>
            </w:r>
          </w:p>
        </w:tc>
        <w:tc>
          <w:tcPr>
            <w:tcW w:w="1100" w:type="dxa"/>
            <w:tcBorders>
              <w:top w:val="nil"/>
              <w:left w:val="nil"/>
              <w:bottom w:val="single" w:sz="4" w:space="0" w:color="auto"/>
              <w:right w:val="nil"/>
            </w:tcBorders>
            <w:shd w:val="clear" w:color="auto" w:fill="auto"/>
            <w:noWrap/>
            <w:vAlign w:val="center"/>
            <w:hideMark/>
          </w:tcPr>
          <w:p w14:paraId="768FD10F"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42/2</w:t>
            </w:r>
          </w:p>
        </w:tc>
        <w:tc>
          <w:tcPr>
            <w:tcW w:w="587" w:type="dxa"/>
            <w:tcBorders>
              <w:top w:val="nil"/>
              <w:left w:val="nil"/>
              <w:bottom w:val="single" w:sz="4" w:space="0" w:color="auto"/>
              <w:right w:val="nil"/>
            </w:tcBorders>
            <w:shd w:val="clear" w:color="auto" w:fill="auto"/>
            <w:noWrap/>
            <w:vAlign w:val="center"/>
            <w:hideMark/>
          </w:tcPr>
          <w:p w14:paraId="06542264"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47/7</w:t>
            </w:r>
          </w:p>
        </w:tc>
        <w:tc>
          <w:tcPr>
            <w:tcW w:w="640" w:type="dxa"/>
            <w:tcBorders>
              <w:top w:val="nil"/>
              <w:left w:val="nil"/>
              <w:bottom w:val="single" w:sz="4" w:space="0" w:color="auto"/>
              <w:right w:val="nil"/>
            </w:tcBorders>
            <w:shd w:val="clear" w:color="auto" w:fill="auto"/>
            <w:noWrap/>
            <w:vAlign w:val="center"/>
            <w:hideMark/>
          </w:tcPr>
          <w:p w14:paraId="64B80635"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31/9</w:t>
            </w:r>
          </w:p>
        </w:tc>
        <w:tc>
          <w:tcPr>
            <w:tcW w:w="700" w:type="dxa"/>
            <w:tcBorders>
              <w:top w:val="nil"/>
              <w:left w:val="nil"/>
              <w:bottom w:val="single" w:sz="4" w:space="0" w:color="auto"/>
              <w:right w:val="nil"/>
            </w:tcBorders>
            <w:shd w:val="clear" w:color="auto" w:fill="auto"/>
            <w:noWrap/>
            <w:vAlign w:val="center"/>
            <w:hideMark/>
          </w:tcPr>
          <w:p w14:paraId="02D2FBB8"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10/3</w:t>
            </w:r>
          </w:p>
        </w:tc>
        <w:tc>
          <w:tcPr>
            <w:tcW w:w="1234" w:type="dxa"/>
            <w:tcBorders>
              <w:top w:val="nil"/>
              <w:left w:val="nil"/>
              <w:bottom w:val="single" w:sz="4" w:space="0" w:color="auto"/>
              <w:right w:val="nil"/>
            </w:tcBorders>
            <w:shd w:val="clear" w:color="auto" w:fill="auto"/>
            <w:noWrap/>
            <w:vAlign w:val="center"/>
            <w:hideMark/>
          </w:tcPr>
          <w:p w14:paraId="730F7ADD"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118,227,914</w:t>
            </w:r>
          </w:p>
        </w:tc>
        <w:tc>
          <w:tcPr>
            <w:tcW w:w="1440" w:type="dxa"/>
            <w:gridSpan w:val="2"/>
            <w:tcBorders>
              <w:top w:val="nil"/>
              <w:left w:val="nil"/>
              <w:bottom w:val="single" w:sz="4" w:space="0" w:color="auto"/>
              <w:right w:val="nil"/>
            </w:tcBorders>
            <w:shd w:val="clear" w:color="auto" w:fill="auto"/>
            <w:noWrap/>
            <w:vAlign w:val="center"/>
            <w:hideMark/>
          </w:tcPr>
          <w:p w14:paraId="33E952E5"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124,954,148</w:t>
            </w:r>
          </w:p>
        </w:tc>
      </w:tr>
      <w:tr w:rsidR="0011457C" w:rsidRPr="0011457C" w14:paraId="4CB71F47" w14:textId="77777777" w:rsidTr="00476BA4">
        <w:trPr>
          <w:trHeight w:val="20"/>
        </w:trPr>
        <w:tc>
          <w:tcPr>
            <w:tcW w:w="912" w:type="dxa"/>
            <w:vMerge/>
            <w:tcBorders>
              <w:top w:val="nil"/>
              <w:left w:val="nil"/>
              <w:bottom w:val="single" w:sz="4" w:space="0" w:color="000000"/>
              <w:right w:val="nil"/>
            </w:tcBorders>
            <w:vAlign w:val="center"/>
            <w:hideMark/>
          </w:tcPr>
          <w:p w14:paraId="2B3D1D60" w14:textId="77777777" w:rsidR="0011457C" w:rsidRPr="0011457C" w:rsidRDefault="001145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629CBC45"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کل</w:t>
            </w:r>
          </w:p>
        </w:tc>
        <w:tc>
          <w:tcPr>
            <w:tcW w:w="880" w:type="dxa"/>
            <w:tcBorders>
              <w:top w:val="nil"/>
              <w:left w:val="nil"/>
              <w:bottom w:val="single" w:sz="4" w:space="0" w:color="auto"/>
              <w:right w:val="nil"/>
            </w:tcBorders>
            <w:shd w:val="clear" w:color="000000" w:fill="DDEBF7"/>
            <w:noWrap/>
            <w:vAlign w:val="center"/>
            <w:hideMark/>
          </w:tcPr>
          <w:p w14:paraId="31EF9F73"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43,506</w:t>
            </w:r>
          </w:p>
        </w:tc>
        <w:tc>
          <w:tcPr>
            <w:tcW w:w="667" w:type="dxa"/>
            <w:tcBorders>
              <w:top w:val="nil"/>
              <w:left w:val="nil"/>
              <w:bottom w:val="single" w:sz="4" w:space="0" w:color="auto"/>
              <w:right w:val="nil"/>
            </w:tcBorders>
            <w:shd w:val="clear" w:color="000000" w:fill="DDEBF7"/>
            <w:noWrap/>
            <w:vAlign w:val="center"/>
            <w:hideMark/>
          </w:tcPr>
          <w:p w14:paraId="50C4C655"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15/4%</w:t>
            </w:r>
          </w:p>
        </w:tc>
        <w:tc>
          <w:tcPr>
            <w:tcW w:w="1100" w:type="dxa"/>
            <w:tcBorders>
              <w:top w:val="nil"/>
              <w:left w:val="nil"/>
              <w:bottom w:val="single" w:sz="4" w:space="0" w:color="auto"/>
              <w:right w:val="nil"/>
            </w:tcBorders>
            <w:shd w:val="clear" w:color="000000" w:fill="DDEBF7"/>
            <w:noWrap/>
            <w:vAlign w:val="center"/>
            <w:hideMark/>
          </w:tcPr>
          <w:p w14:paraId="27F996A1"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44/6</w:t>
            </w:r>
          </w:p>
        </w:tc>
        <w:tc>
          <w:tcPr>
            <w:tcW w:w="587" w:type="dxa"/>
            <w:tcBorders>
              <w:top w:val="nil"/>
              <w:left w:val="nil"/>
              <w:bottom w:val="single" w:sz="4" w:space="0" w:color="auto"/>
              <w:right w:val="nil"/>
            </w:tcBorders>
            <w:shd w:val="clear" w:color="000000" w:fill="DDEBF7"/>
            <w:noWrap/>
            <w:vAlign w:val="center"/>
            <w:hideMark/>
          </w:tcPr>
          <w:p w14:paraId="2D14599C"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47/6</w:t>
            </w:r>
          </w:p>
        </w:tc>
        <w:tc>
          <w:tcPr>
            <w:tcW w:w="640" w:type="dxa"/>
            <w:tcBorders>
              <w:top w:val="nil"/>
              <w:left w:val="nil"/>
              <w:bottom w:val="single" w:sz="4" w:space="0" w:color="auto"/>
              <w:right w:val="nil"/>
            </w:tcBorders>
            <w:shd w:val="clear" w:color="000000" w:fill="DDEBF7"/>
            <w:noWrap/>
            <w:vAlign w:val="center"/>
            <w:hideMark/>
          </w:tcPr>
          <w:p w14:paraId="00BE7537"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33/1</w:t>
            </w:r>
          </w:p>
        </w:tc>
        <w:tc>
          <w:tcPr>
            <w:tcW w:w="700" w:type="dxa"/>
            <w:tcBorders>
              <w:top w:val="nil"/>
              <w:left w:val="nil"/>
              <w:bottom w:val="single" w:sz="4" w:space="0" w:color="auto"/>
              <w:right w:val="nil"/>
            </w:tcBorders>
            <w:shd w:val="clear" w:color="000000" w:fill="DDEBF7"/>
            <w:noWrap/>
            <w:vAlign w:val="center"/>
            <w:hideMark/>
          </w:tcPr>
          <w:p w14:paraId="25A373A8"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10/3</w:t>
            </w:r>
          </w:p>
        </w:tc>
        <w:tc>
          <w:tcPr>
            <w:tcW w:w="1234" w:type="dxa"/>
            <w:tcBorders>
              <w:top w:val="nil"/>
              <w:left w:val="nil"/>
              <w:bottom w:val="single" w:sz="4" w:space="0" w:color="auto"/>
              <w:right w:val="nil"/>
            </w:tcBorders>
            <w:shd w:val="clear" w:color="000000" w:fill="DDEBF7"/>
            <w:noWrap/>
            <w:vAlign w:val="center"/>
            <w:hideMark/>
          </w:tcPr>
          <w:p w14:paraId="0A98C21C"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162,833,131</w:t>
            </w:r>
          </w:p>
        </w:tc>
        <w:tc>
          <w:tcPr>
            <w:tcW w:w="1440" w:type="dxa"/>
            <w:gridSpan w:val="2"/>
            <w:tcBorders>
              <w:top w:val="nil"/>
              <w:left w:val="nil"/>
              <w:bottom w:val="single" w:sz="4" w:space="0" w:color="auto"/>
              <w:right w:val="nil"/>
            </w:tcBorders>
            <w:shd w:val="clear" w:color="000000" w:fill="DDEBF7"/>
            <w:noWrap/>
            <w:vAlign w:val="center"/>
            <w:hideMark/>
          </w:tcPr>
          <w:p w14:paraId="215B757E"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192,180,843</w:t>
            </w:r>
          </w:p>
        </w:tc>
      </w:tr>
      <w:tr w:rsidR="0011457C" w:rsidRPr="0011457C" w14:paraId="199E80C6" w14:textId="77777777" w:rsidTr="00476BA4">
        <w:trPr>
          <w:trHeight w:val="20"/>
        </w:trPr>
        <w:tc>
          <w:tcPr>
            <w:tcW w:w="912" w:type="dxa"/>
            <w:vMerge w:val="restart"/>
            <w:tcBorders>
              <w:top w:val="nil"/>
              <w:left w:val="nil"/>
              <w:bottom w:val="single" w:sz="4" w:space="0" w:color="000000"/>
              <w:right w:val="nil"/>
            </w:tcBorders>
            <w:shd w:val="clear" w:color="000000" w:fill="BDD7EE"/>
            <w:vAlign w:val="center"/>
            <w:hideMark/>
          </w:tcPr>
          <w:p w14:paraId="2837C757"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50 تا 55</w:t>
            </w:r>
          </w:p>
        </w:tc>
        <w:tc>
          <w:tcPr>
            <w:tcW w:w="829" w:type="dxa"/>
            <w:tcBorders>
              <w:top w:val="nil"/>
              <w:left w:val="nil"/>
              <w:bottom w:val="single" w:sz="4" w:space="0" w:color="auto"/>
              <w:right w:val="nil"/>
            </w:tcBorders>
            <w:shd w:val="clear" w:color="000000" w:fill="BDD7EE"/>
            <w:vAlign w:val="center"/>
            <w:hideMark/>
          </w:tcPr>
          <w:p w14:paraId="7EE71CFC" w14:textId="77777777" w:rsidR="0011457C" w:rsidRPr="0011457C" w:rsidRDefault="0011457C"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مرد</w:t>
            </w:r>
          </w:p>
        </w:tc>
        <w:tc>
          <w:tcPr>
            <w:tcW w:w="880" w:type="dxa"/>
            <w:tcBorders>
              <w:top w:val="nil"/>
              <w:left w:val="nil"/>
              <w:bottom w:val="single" w:sz="4" w:space="0" w:color="auto"/>
              <w:right w:val="nil"/>
            </w:tcBorders>
            <w:shd w:val="clear" w:color="auto" w:fill="auto"/>
            <w:noWrap/>
            <w:vAlign w:val="center"/>
            <w:hideMark/>
          </w:tcPr>
          <w:p w14:paraId="034FDB39"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54,332</w:t>
            </w:r>
          </w:p>
        </w:tc>
        <w:tc>
          <w:tcPr>
            <w:tcW w:w="667" w:type="dxa"/>
            <w:tcBorders>
              <w:top w:val="nil"/>
              <w:left w:val="nil"/>
              <w:bottom w:val="single" w:sz="4" w:space="0" w:color="auto"/>
              <w:right w:val="nil"/>
            </w:tcBorders>
            <w:shd w:val="clear" w:color="auto" w:fill="auto"/>
            <w:noWrap/>
            <w:vAlign w:val="center"/>
            <w:hideMark/>
          </w:tcPr>
          <w:p w14:paraId="2999CDEF"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19/2%</w:t>
            </w:r>
          </w:p>
        </w:tc>
        <w:tc>
          <w:tcPr>
            <w:tcW w:w="1100" w:type="dxa"/>
            <w:tcBorders>
              <w:top w:val="nil"/>
              <w:left w:val="nil"/>
              <w:bottom w:val="single" w:sz="4" w:space="0" w:color="auto"/>
              <w:right w:val="nil"/>
            </w:tcBorders>
            <w:shd w:val="clear" w:color="auto" w:fill="auto"/>
            <w:noWrap/>
            <w:vAlign w:val="center"/>
            <w:hideMark/>
          </w:tcPr>
          <w:p w14:paraId="0C7E1475"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45/5</w:t>
            </w:r>
          </w:p>
        </w:tc>
        <w:tc>
          <w:tcPr>
            <w:tcW w:w="587" w:type="dxa"/>
            <w:tcBorders>
              <w:top w:val="nil"/>
              <w:left w:val="nil"/>
              <w:bottom w:val="single" w:sz="4" w:space="0" w:color="auto"/>
              <w:right w:val="nil"/>
            </w:tcBorders>
            <w:shd w:val="clear" w:color="auto" w:fill="auto"/>
            <w:noWrap/>
            <w:vAlign w:val="center"/>
            <w:hideMark/>
          </w:tcPr>
          <w:p w14:paraId="5BE393AF"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52/6</w:t>
            </w:r>
          </w:p>
        </w:tc>
        <w:tc>
          <w:tcPr>
            <w:tcW w:w="640" w:type="dxa"/>
            <w:tcBorders>
              <w:top w:val="nil"/>
              <w:left w:val="nil"/>
              <w:bottom w:val="single" w:sz="4" w:space="0" w:color="auto"/>
              <w:right w:val="nil"/>
            </w:tcBorders>
            <w:shd w:val="clear" w:color="auto" w:fill="auto"/>
            <w:noWrap/>
            <w:vAlign w:val="center"/>
            <w:hideMark/>
          </w:tcPr>
          <w:p w14:paraId="44A58FD8"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33/3</w:t>
            </w:r>
          </w:p>
        </w:tc>
        <w:tc>
          <w:tcPr>
            <w:tcW w:w="700" w:type="dxa"/>
            <w:tcBorders>
              <w:top w:val="nil"/>
              <w:left w:val="nil"/>
              <w:bottom w:val="single" w:sz="4" w:space="0" w:color="auto"/>
              <w:right w:val="nil"/>
            </w:tcBorders>
            <w:shd w:val="clear" w:color="auto" w:fill="auto"/>
            <w:noWrap/>
            <w:vAlign w:val="center"/>
            <w:hideMark/>
          </w:tcPr>
          <w:p w14:paraId="1E8C2132"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10/2</w:t>
            </w:r>
          </w:p>
        </w:tc>
        <w:tc>
          <w:tcPr>
            <w:tcW w:w="1234" w:type="dxa"/>
            <w:tcBorders>
              <w:top w:val="nil"/>
              <w:left w:val="nil"/>
              <w:bottom w:val="single" w:sz="4" w:space="0" w:color="auto"/>
              <w:right w:val="nil"/>
            </w:tcBorders>
            <w:shd w:val="clear" w:color="auto" w:fill="auto"/>
            <w:noWrap/>
            <w:vAlign w:val="center"/>
            <w:hideMark/>
          </w:tcPr>
          <w:p w14:paraId="00E238D6"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135,640,997</w:t>
            </w:r>
          </w:p>
        </w:tc>
        <w:tc>
          <w:tcPr>
            <w:tcW w:w="1440" w:type="dxa"/>
            <w:gridSpan w:val="2"/>
            <w:tcBorders>
              <w:top w:val="nil"/>
              <w:left w:val="nil"/>
              <w:bottom w:val="single" w:sz="4" w:space="0" w:color="auto"/>
              <w:right w:val="nil"/>
            </w:tcBorders>
            <w:shd w:val="clear" w:color="auto" w:fill="auto"/>
            <w:noWrap/>
            <w:vAlign w:val="center"/>
            <w:hideMark/>
          </w:tcPr>
          <w:p w14:paraId="01AB09AA"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155,354,918</w:t>
            </w:r>
          </w:p>
        </w:tc>
      </w:tr>
      <w:tr w:rsidR="0011457C" w:rsidRPr="0011457C" w14:paraId="3B0BA75B" w14:textId="77777777" w:rsidTr="00476BA4">
        <w:trPr>
          <w:trHeight w:val="20"/>
        </w:trPr>
        <w:tc>
          <w:tcPr>
            <w:tcW w:w="912" w:type="dxa"/>
            <w:vMerge/>
            <w:tcBorders>
              <w:top w:val="nil"/>
              <w:left w:val="nil"/>
              <w:bottom w:val="single" w:sz="4" w:space="0" w:color="000000"/>
              <w:right w:val="nil"/>
            </w:tcBorders>
            <w:vAlign w:val="center"/>
            <w:hideMark/>
          </w:tcPr>
          <w:p w14:paraId="70BEEBE0" w14:textId="77777777" w:rsidR="0011457C" w:rsidRPr="0011457C" w:rsidRDefault="001145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676BEDEA"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زن</w:t>
            </w:r>
          </w:p>
        </w:tc>
        <w:tc>
          <w:tcPr>
            <w:tcW w:w="880" w:type="dxa"/>
            <w:tcBorders>
              <w:top w:val="nil"/>
              <w:left w:val="nil"/>
              <w:bottom w:val="single" w:sz="4" w:space="0" w:color="auto"/>
              <w:right w:val="nil"/>
            </w:tcBorders>
            <w:shd w:val="clear" w:color="auto" w:fill="auto"/>
            <w:noWrap/>
            <w:vAlign w:val="center"/>
            <w:hideMark/>
          </w:tcPr>
          <w:p w14:paraId="32932411"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660</w:t>
            </w:r>
          </w:p>
        </w:tc>
        <w:tc>
          <w:tcPr>
            <w:tcW w:w="667" w:type="dxa"/>
            <w:tcBorders>
              <w:top w:val="nil"/>
              <w:left w:val="nil"/>
              <w:bottom w:val="single" w:sz="4" w:space="0" w:color="auto"/>
              <w:right w:val="nil"/>
            </w:tcBorders>
            <w:shd w:val="clear" w:color="auto" w:fill="auto"/>
            <w:noWrap/>
            <w:vAlign w:val="center"/>
            <w:hideMark/>
          </w:tcPr>
          <w:p w14:paraId="51DB75E5"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0/2%</w:t>
            </w:r>
          </w:p>
        </w:tc>
        <w:tc>
          <w:tcPr>
            <w:tcW w:w="1100" w:type="dxa"/>
            <w:tcBorders>
              <w:top w:val="nil"/>
              <w:left w:val="nil"/>
              <w:bottom w:val="single" w:sz="4" w:space="0" w:color="auto"/>
              <w:right w:val="nil"/>
            </w:tcBorders>
            <w:shd w:val="clear" w:color="auto" w:fill="auto"/>
            <w:noWrap/>
            <w:vAlign w:val="center"/>
            <w:hideMark/>
          </w:tcPr>
          <w:p w14:paraId="6B46A43C"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43/8</w:t>
            </w:r>
          </w:p>
        </w:tc>
        <w:tc>
          <w:tcPr>
            <w:tcW w:w="587" w:type="dxa"/>
            <w:tcBorders>
              <w:top w:val="nil"/>
              <w:left w:val="nil"/>
              <w:bottom w:val="single" w:sz="4" w:space="0" w:color="auto"/>
              <w:right w:val="nil"/>
            </w:tcBorders>
            <w:shd w:val="clear" w:color="auto" w:fill="auto"/>
            <w:noWrap/>
            <w:vAlign w:val="center"/>
            <w:hideMark/>
          </w:tcPr>
          <w:p w14:paraId="10178E08"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52/6</w:t>
            </w:r>
          </w:p>
        </w:tc>
        <w:tc>
          <w:tcPr>
            <w:tcW w:w="640" w:type="dxa"/>
            <w:tcBorders>
              <w:top w:val="nil"/>
              <w:left w:val="nil"/>
              <w:bottom w:val="single" w:sz="4" w:space="0" w:color="auto"/>
              <w:right w:val="nil"/>
            </w:tcBorders>
            <w:shd w:val="clear" w:color="auto" w:fill="auto"/>
            <w:noWrap/>
            <w:vAlign w:val="center"/>
            <w:hideMark/>
          </w:tcPr>
          <w:p w14:paraId="72B082AC"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32/2</w:t>
            </w:r>
          </w:p>
        </w:tc>
        <w:tc>
          <w:tcPr>
            <w:tcW w:w="700" w:type="dxa"/>
            <w:tcBorders>
              <w:top w:val="nil"/>
              <w:left w:val="nil"/>
              <w:bottom w:val="single" w:sz="4" w:space="0" w:color="auto"/>
              <w:right w:val="nil"/>
            </w:tcBorders>
            <w:shd w:val="clear" w:color="auto" w:fill="auto"/>
            <w:noWrap/>
            <w:vAlign w:val="center"/>
            <w:hideMark/>
          </w:tcPr>
          <w:p w14:paraId="78920268"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10/3</w:t>
            </w:r>
          </w:p>
        </w:tc>
        <w:tc>
          <w:tcPr>
            <w:tcW w:w="1234" w:type="dxa"/>
            <w:tcBorders>
              <w:top w:val="nil"/>
              <w:left w:val="nil"/>
              <w:bottom w:val="single" w:sz="4" w:space="0" w:color="auto"/>
              <w:right w:val="nil"/>
            </w:tcBorders>
            <w:shd w:val="clear" w:color="auto" w:fill="auto"/>
            <w:noWrap/>
            <w:vAlign w:val="center"/>
            <w:hideMark/>
          </w:tcPr>
          <w:p w14:paraId="14734ECA"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115,692,449</w:t>
            </w:r>
          </w:p>
        </w:tc>
        <w:tc>
          <w:tcPr>
            <w:tcW w:w="1440" w:type="dxa"/>
            <w:gridSpan w:val="2"/>
            <w:tcBorders>
              <w:top w:val="nil"/>
              <w:left w:val="nil"/>
              <w:bottom w:val="single" w:sz="4" w:space="0" w:color="auto"/>
              <w:right w:val="nil"/>
            </w:tcBorders>
            <w:shd w:val="clear" w:color="auto" w:fill="auto"/>
            <w:noWrap/>
            <w:vAlign w:val="center"/>
            <w:hideMark/>
          </w:tcPr>
          <w:p w14:paraId="26A24A5D"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122,859,802</w:t>
            </w:r>
          </w:p>
        </w:tc>
      </w:tr>
      <w:tr w:rsidR="0011457C" w:rsidRPr="0011457C" w14:paraId="5E27D363" w14:textId="77777777" w:rsidTr="00476BA4">
        <w:trPr>
          <w:trHeight w:val="20"/>
        </w:trPr>
        <w:tc>
          <w:tcPr>
            <w:tcW w:w="912" w:type="dxa"/>
            <w:vMerge/>
            <w:tcBorders>
              <w:top w:val="nil"/>
              <w:left w:val="nil"/>
              <w:bottom w:val="single" w:sz="4" w:space="0" w:color="000000"/>
              <w:right w:val="nil"/>
            </w:tcBorders>
            <w:vAlign w:val="center"/>
            <w:hideMark/>
          </w:tcPr>
          <w:p w14:paraId="4920122B" w14:textId="77777777" w:rsidR="0011457C" w:rsidRPr="0011457C" w:rsidRDefault="001145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6E65D9BB"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کل</w:t>
            </w:r>
          </w:p>
        </w:tc>
        <w:tc>
          <w:tcPr>
            <w:tcW w:w="880" w:type="dxa"/>
            <w:tcBorders>
              <w:top w:val="nil"/>
              <w:left w:val="nil"/>
              <w:bottom w:val="single" w:sz="4" w:space="0" w:color="auto"/>
              <w:right w:val="nil"/>
            </w:tcBorders>
            <w:shd w:val="clear" w:color="000000" w:fill="DDEBF7"/>
            <w:noWrap/>
            <w:vAlign w:val="center"/>
            <w:hideMark/>
          </w:tcPr>
          <w:p w14:paraId="545EBA2B"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54,992</w:t>
            </w:r>
          </w:p>
        </w:tc>
        <w:tc>
          <w:tcPr>
            <w:tcW w:w="667" w:type="dxa"/>
            <w:tcBorders>
              <w:top w:val="nil"/>
              <w:left w:val="nil"/>
              <w:bottom w:val="single" w:sz="4" w:space="0" w:color="auto"/>
              <w:right w:val="nil"/>
            </w:tcBorders>
            <w:shd w:val="clear" w:color="000000" w:fill="DDEBF7"/>
            <w:noWrap/>
            <w:vAlign w:val="center"/>
            <w:hideMark/>
          </w:tcPr>
          <w:p w14:paraId="5118D85D"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19/4%</w:t>
            </w:r>
          </w:p>
        </w:tc>
        <w:tc>
          <w:tcPr>
            <w:tcW w:w="1100" w:type="dxa"/>
            <w:tcBorders>
              <w:top w:val="nil"/>
              <w:left w:val="nil"/>
              <w:bottom w:val="single" w:sz="4" w:space="0" w:color="auto"/>
              <w:right w:val="nil"/>
            </w:tcBorders>
            <w:shd w:val="clear" w:color="000000" w:fill="DDEBF7"/>
            <w:noWrap/>
            <w:vAlign w:val="center"/>
            <w:hideMark/>
          </w:tcPr>
          <w:p w14:paraId="41315255"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45/5</w:t>
            </w:r>
          </w:p>
        </w:tc>
        <w:tc>
          <w:tcPr>
            <w:tcW w:w="587" w:type="dxa"/>
            <w:tcBorders>
              <w:top w:val="nil"/>
              <w:left w:val="nil"/>
              <w:bottom w:val="single" w:sz="4" w:space="0" w:color="auto"/>
              <w:right w:val="nil"/>
            </w:tcBorders>
            <w:shd w:val="clear" w:color="000000" w:fill="DDEBF7"/>
            <w:noWrap/>
            <w:vAlign w:val="center"/>
            <w:hideMark/>
          </w:tcPr>
          <w:p w14:paraId="1C306BF6"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52/6</w:t>
            </w:r>
          </w:p>
        </w:tc>
        <w:tc>
          <w:tcPr>
            <w:tcW w:w="640" w:type="dxa"/>
            <w:tcBorders>
              <w:top w:val="nil"/>
              <w:left w:val="nil"/>
              <w:bottom w:val="single" w:sz="4" w:space="0" w:color="auto"/>
              <w:right w:val="nil"/>
            </w:tcBorders>
            <w:shd w:val="clear" w:color="000000" w:fill="DDEBF7"/>
            <w:noWrap/>
            <w:vAlign w:val="center"/>
            <w:hideMark/>
          </w:tcPr>
          <w:p w14:paraId="08AA711F"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33/3</w:t>
            </w:r>
          </w:p>
        </w:tc>
        <w:tc>
          <w:tcPr>
            <w:tcW w:w="700" w:type="dxa"/>
            <w:tcBorders>
              <w:top w:val="nil"/>
              <w:left w:val="nil"/>
              <w:bottom w:val="single" w:sz="4" w:space="0" w:color="auto"/>
              <w:right w:val="nil"/>
            </w:tcBorders>
            <w:shd w:val="clear" w:color="000000" w:fill="DDEBF7"/>
            <w:noWrap/>
            <w:vAlign w:val="center"/>
            <w:hideMark/>
          </w:tcPr>
          <w:p w14:paraId="0DC260F2"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10/2</w:t>
            </w:r>
          </w:p>
        </w:tc>
        <w:tc>
          <w:tcPr>
            <w:tcW w:w="1234" w:type="dxa"/>
            <w:tcBorders>
              <w:top w:val="nil"/>
              <w:left w:val="nil"/>
              <w:bottom w:val="single" w:sz="4" w:space="0" w:color="auto"/>
              <w:right w:val="nil"/>
            </w:tcBorders>
            <w:shd w:val="clear" w:color="000000" w:fill="DDEBF7"/>
            <w:noWrap/>
            <w:vAlign w:val="center"/>
            <w:hideMark/>
          </w:tcPr>
          <w:p w14:paraId="750DDD9B"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135,401,579</w:t>
            </w:r>
          </w:p>
        </w:tc>
        <w:tc>
          <w:tcPr>
            <w:tcW w:w="1440" w:type="dxa"/>
            <w:gridSpan w:val="2"/>
            <w:tcBorders>
              <w:top w:val="nil"/>
              <w:left w:val="nil"/>
              <w:bottom w:val="single" w:sz="4" w:space="0" w:color="auto"/>
              <w:right w:val="nil"/>
            </w:tcBorders>
            <w:shd w:val="clear" w:color="000000" w:fill="DDEBF7"/>
            <w:noWrap/>
            <w:vAlign w:val="center"/>
            <w:hideMark/>
          </w:tcPr>
          <w:p w14:paraId="2FFB7E44"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154,964,920</w:t>
            </w:r>
          </w:p>
        </w:tc>
      </w:tr>
      <w:tr w:rsidR="0011457C" w:rsidRPr="0011457C" w14:paraId="3E372A92" w14:textId="77777777" w:rsidTr="00476BA4">
        <w:trPr>
          <w:trHeight w:val="20"/>
        </w:trPr>
        <w:tc>
          <w:tcPr>
            <w:tcW w:w="912" w:type="dxa"/>
            <w:vMerge w:val="restart"/>
            <w:tcBorders>
              <w:top w:val="nil"/>
              <w:left w:val="nil"/>
              <w:bottom w:val="single" w:sz="4" w:space="0" w:color="000000"/>
              <w:right w:val="nil"/>
            </w:tcBorders>
            <w:shd w:val="clear" w:color="000000" w:fill="BDD7EE"/>
            <w:vAlign w:val="center"/>
            <w:hideMark/>
          </w:tcPr>
          <w:p w14:paraId="38E57141"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55 تا 60</w:t>
            </w:r>
          </w:p>
        </w:tc>
        <w:tc>
          <w:tcPr>
            <w:tcW w:w="829" w:type="dxa"/>
            <w:tcBorders>
              <w:top w:val="nil"/>
              <w:left w:val="nil"/>
              <w:bottom w:val="single" w:sz="4" w:space="0" w:color="auto"/>
              <w:right w:val="nil"/>
            </w:tcBorders>
            <w:shd w:val="clear" w:color="000000" w:fill="BDD7EE"/>
            <w:vAlign w:val="center"/>
            <w:hideMark/>
          </w:tcPr>
          <w:p w14:paraId="5536A0DB" w14:textId="77777777" w:rsidR="0011457C" w:rsidRPr="0011457C" w:rsidRDefault="0011457C"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مرد</w:t>
            </w:r>
          </w:p>
        </w:tc>
        <w:tc>
          <w:tcPr>
            <w:tcW w:w="880" w:type="dxa"/>
            <w:tcBorders>
              <w:top w:val="nil"/>
              <w:left w:val="nil"/>
              <w:bottom w:val="single" w:sz="4" w:space="0" w:color="auto"/>
              <w:right w:val="nil"/>
            </w:tcBorders>
            <w:shd w:val="clear" w:color="auto" w:fill="auto"/>
            <w:noWrap/>
            <w:vAlign w:val="center"/>
            <w:hideMark/>
          </w:tcPr>
          <w:p w14:paraId="2BC5CE06"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46,468</w:t>
            </w:r>
          </w:p>
        </w:tc>
        <w:tc>
          <w:tcPr>
            <w:tcW w:w="667" w:type="dxa"/>
            <w:tcBorders>
              <w:top w:val="nil"/>
              <w:left w:val="nil"/>
              <w:bottom w:val="single" w:sz="4" w:space="0" w:color="auto"/>
              <w:right w:val="nil"/>
            </w:tcBorders>
            <w:shd w:val="clear" w:color="auto" w:fill="auto"/>
            <w:noWrap/>
            <w:vAlign w:val="center"/>
            <w:hideMark/>
          </w:tcPr>
          <w:p w14:paraId="5E7D7533"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16/4%</w:t>
            </w:r>
          </w:p>
        </w:tc>
        <w:tc>
          <w:tcPr>
            <w:tcW w:w="1100" w:type="dxa"/>
            <w:tcBorders>
              <w:top w:val="nil"/>
              <w:left w:val="nil"/>
              <w:bottom w:val="single" w:sz="4" w:space="0" w:color="auto"/>
              <w:right w:val="nil"/>
            </w:tcBorders>
            <w:shd w:val="clear" w:color="auto" w:fill="auto"/>
            <w:noWrap/>
            <w:vAlign w:val="center"/>
            <w:hideMark/>
          </w:tcPr>
          <w:p w14:paraId="0E060823"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45/8</w:t>
            </w:r>
          </w:p>
        </w:tc>
        <w:tc>
          <w:tcPr>
            <w:tcW w:w="587" w:type="dxa"/>
            <w:tcBorders>
              <w:top w:val="nil"/>
              <w:left w:val="nil"/>
              <w:bottom w:val="single" w:sz="4" w:space="0" w:color="auto"/>
              <w:right w:val="nil"/>
            </w:tcBorders>
            <w:shd w:val="clear" w:color="auto" w:fill="auto"/>
            <w:noWrap/>
            <w:vAlign w:val="center"/>
            <w:hideMark/>
          </w:tcPr>
          <w:p w14:paraId="1872DBB1"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57/4</w:t>
            </w:r>
          </w:p>
        </w:tc>
        <w:tc>
          <w:tcPr>
            <w:tcW w:w="640" w:type="dxa"/>
            <w:tcBorders>
              <w:top w:val="nil"/>
              <w:left w:val="nil"/>
              <w:bottom w:val="single" w:sz="4" w:space="0" w:color="auto"/>
              <w:right w:val="nil"/>
            </w:tcBorders>
            <w:shd w:val="clear" w:color="auto" w:fill="auto"/>
            <w:noWrap/>
            <w:vAlign w:val="center"/>
            <w:hideMark/>
          </w:tcPr>
          <w:p w14:paraId="0962D8E4"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33/5</w:t>
            </w:r>
          </w:p>
        </w:tc>
        <w:tc>
          <w:tcPr>
            <w:tcW w:w="700" w:type="dxa"/>
            <w:tcBorders>
              <w:top w:val="nil"/>
              <w:left w:val="nil"/>
              <w:bottom w:val="single" w:sz="4" w:space="0" w:color="auto"/>
              <w:right w:val="nil"/>
            </w:tcBorders>
            <w:shd w:val="clear" w:color="auto" w:fill="auto"/>
            <w:noWrap/>
            <w:vAlign w:val="center"/>
            <w:hideMark/>
          </w:tcPr>
          <w:p w14:paraId="30275029"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10/1</w:t>
            </w:r>
          </w:p>
        </w:tc>
        <w:tc>
          <w:tcPr>
            <w:tcW w:w="1234" w:type="dxa"/>
            <w:tcBorders>
              <w:top w:val="nil"/>
              <w:left w:val="nil"/>
              <w:bottom w:val="single" w:sz="4" w:space="0" w:color="auto"/>
              <w:right w:val="nil"/>
            </w:tcBorders>
            <w:shd w:val="clear" w:color="auto" w:fill="auto"/>
            <w:noWrap/>
            <w:vAlign w:val="center"/>
            <w:hideMark/>
          </w:tcPr>
          <w:p w14:paraId="6F3B0A9C"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124,665,403</w:t>
            </w:r>
          </w:p>
        </w:tc>
        <w:tc>
          <w:tcPr>
            <w:tcW w:w="1440" w:type="dxa"/>
            <w:gridSpan w:val="2"/>
            <w:tcBorders>
              <w:top w:val="nil"/>
              <w:left w:val="nil"/>
              <w:bottom w:val="single" w:sz="4" w:space="0" w:color="auto"/>
              <w:right w:val="nil"/>
            </w:tcBorders>
            <w:shd w:val="clear" w:color="auto" w:fill="auto"/>
            <w:noWrap/>
            <w:vAlign w:val="center"/>
            <w:hideMark/>
          </w:tcPr>
          <w:p w14:paraId="4712FB15"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142,397,600</w:t>
            </w:r>
          </w:p>
        </w:tc>
      </w:tr>
      <w:tr w:rsidR="0011457C" w:rsidRPr="0011457C" w14:paraId="60832E59" w14:textId="77777777" w:rsidTr="00476BA4">
        <w:trPr>
          <w:trHeight w:val="20"/>
        </w:trPr>
        <w:tc>
          <w:tcPr>
            <w:tcW w:w="912" w:type="dxa"/>
            <w:vMerge/>
            <w:tcBorders>
              <w:top w:val="nil"/>
              <w:left w:val="nil"/>
              <w:bottom w:val="single" w:sz="4" w:space="0" w:color="000000"/>
              <w:right w:val="nil"/>
            </w:tcBorders>
            <w:vAlign w:val="center"/>
            <w:hideMark/>
          </w:tcPr>
          <w:p w14:paraId="656909FD" w14:textId="77777777" w:rsidR="0011457C" w:rsidRPr="0011457C" w:rsidRDefault="001145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09B11EC8"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زن</w:t>
            </w:r>
          </w:p>
        </w:tc>
        <w:tc>
          <w:tcPr>
            <w:tcW w:w="880" w:type="dxa"/>
            <w:tcBorders>
              <w:top w:val="nil"/>
              <w:left w:val="nil"/>
              <w:bottom w:val="single" w:sz="4" w:space="0" w:color="auto"/>
              <w:right w:val="nil"/>
            </w:tcBorders>
            <w:shd w:val="clear" w:color="auto" w:fill="auto"/>
            <w:noWrap/>
            <w:vAlign w:val="center"/>
            <w:hideMark/>
          </w:tcPr>
          <w:p w14:paraId="6AF69966"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942</w:t>
            </w:r>
          </w:p>
        </w:tc>
        <w:tc>
          <w:tcPr>
            <w:tcW w:w="667" w:type="dxa"/>
            <w:tcBorders>
              <w:top w:val="nil"/>
              <w:left w:val="nil"/>
              <w:bottom w:val="single" w:sz="4" w:space="0" w:color="auto"/>
              <w:right w:val="nil"/>
            </w:tcBorders>
            <w:shd w:val="clear" w:color="auto" w:fill="auto"/>
            <w:noWrap/>
            <w:vAlign w:val="center"/>
            <w:hideMark/>
          </w:tcPr>
          <w:p w14:paraId="1167C77B"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0/3%</w:t>
            </w:r>
          </w:p>
        </w:tc>
        <w:tc>
          <w:tcPr>
            <w:tcW w:w="1100" w:type="dxa"/>
            <w:tcBorders>
              <w:top w:val="nil"/>
              <w:left w:val="nil"/>
              <w:bottom w:val="single" w:sz="4" w:space="0" w:color="auto"/>
              <w:right w:val="nil"/>
            </w:tcBorders>
            <w:shd w:val="clear" w:color="auto" w:fill="auto"/>
            <w:noWrap/>
            <w:vAlign w:val="center"/>
            <w:hideMark/>
          </w:tcPr>
          <w:p w14:paraId="555C830A"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45/4</w:t>
            </w:r>
          </w:p>
        </w:tc>
        <w:tc>
          <w:tcPr>
            <w:tcW w:w="587" w:type="dxa"/>
            <w:tcBorders>
              <w:top w:val="nil"/>
              <w:left w:val="nil"/>
              <w:bottom w:val="single" w:sz="4" w:space="0" w:color="auto"/>
              <w:right w:val="nil"/>
            </w:tcBorders>
            <w:shd w:val="clear" w:color="auto" w:fill="auto"/>
            <w:noWrap/>
            <w:vAlign w:val="center"/>
            <w:hideMark/>
          </w:tcPr>
          <w:p w14:paraId="591BE9CD"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57/6</w:t>
            </w:r>
          </w:p>
        </w:tc>
        <w:tc>
          <w:tcPr>
            <w:tcW w:w="640" w:type="dxa"/>
            <w:tcBorders>
              <w:top w:val="nil"/>
              <w:left w:val="nil"/>
              <w:bottom w:val="single" w:sz="4" w:space="0" w:color="auto"/>
              <w:right w:val="nil"/>
            </w:tcBorders>
            <w:shd w:val="clear" w:color="auto" w:fill="auto"/>
            <w:noWrap/>
            <w:vAlign w:val="center"/>
            <w:hideMark/>
          </w:tcPr>
          <w:p w14:paraId="1EE54F24"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32/7</w:t>
            </w:r>
          </w:p>
        </w:tc>
        <w:tc>
          <w:tcPr>
            <w:tcW w:w="700" w:type="dxa"/>
            <w:tcBorders>
              <w:top w:val="nil"/>
              <w:left w:val="nil"/>
              <w:bottom w:val="single" w:sz="4" w:space="0" w:color="auto"/>
              <w:right w:val="nil"/>
            </w:tcBorders>
            <w:shd w:val="clear" w:color="auto" w:fill="auto"/>
            <w:noWrap/>
            <w:vAlign w:val="center"/>
            <w:hideMark/>
          </w:tcPr>
          <w:p w14:paraId="5E19E09B"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10/2</w:t>
            </w:r>
          </w:p>
        </w:tc>
        <w:tc>
          <w:tcPr>
            <w:tcW w:w="1234" w:type="dxa"/>
            <w:tcBorders>
              <w:top w:val="nil"/>
              <w:left w:val="nil"/>
              <w:bottom w:val="single" w:sz="4" w:space="0" w:color="auto"/>
              <w:right w:val="nil"/>
            </w:tcBorders>
            <w:shd w:val="clear" w:color="auto" w:fill="auto"/>
            <w:noWrap/>
            <w:vAlign w:val="center"/>
            <w:hideMark/>
          </w:tcPr>
          <w:p w14:paraId="21CA93EB"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105,110,197</w:t>
            </w:r>
          </w:p>
        </w:tc>
        <w:tc>
          <w:tcPr>
            <w:tcW w:w="1440" w:type="dxa"/>
            <w:gridSpan w:val="2"/>
            <w:tcBorders>
              <w:top w:val="nil"/>
              <w:left w:val="nil"/>
              <w:bottom w:val="single" w:sz="4" w:space="0" w:color="auto"/>
              <w:right w:val="nil"/>
            </w:tcBorders>
            <w:shd w:val="clear" w:color="auto" w:fill="auto"/>
            <w:noWrap/>
            <w:vAlign w:val="center"/>
            <w:hideMark/>
          </w:tcPr>
          <w:p w14:paraId="739970A4"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111,034,787</w:t>
            </w:r>
          </w:p>
        </w:tc>
      </w:tr>
      <w:tr w:rsidR="0011457C" w:rsidRPr="0011457C" w14:paraId="7D603A6D" w14:textId="77777777" w:rsidTr="00476BA4">
        <w:trPr>
          <w:trHeight w:val="20"/>
        </w:trPr>
        <w:tc>
          <w:tcPr>
            <w:tcW w:w="912" w:type="dxa"/>
            <w:vMerge/>
            <w:tcBorders>
              <w:top w:val="nil"/>
              <w:left w:val="nil"/>
              <w:bottom w:val="single" w:sz="4" w:space="0" w:color="000000"/>
              <w:right w:val="nil"/>
            </w:tcBorders>
            <w:vAlign w:val="center"/>
            <w:hideMark/>
          </w:tcPr>
          <w:p w14:paraId="23960664" w14:textId="77777777" w:rsidR="0011457C" w:rsidRPr="0011457C" w:rsidRDefault="001145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4D80000C"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کل</w:t>
            </w:r>
          </w:p>
        </w:tc>
        <w:tc>
          <w:tcPr>
            <w:tcW w:w="880" w:type="dxa"/>
            <w:tcBorders>
              <w:top w:val="nil"/>
              <w:left w:val="nil"/>
              <w:bottom w:val="single" w:sz="4" w:space="0" w:color="auto"/>
              <w:right w:val="nil"/>
            </w:tcBorders>
            <w:shd w:val="clear" w:color="000000" w:fill="DDEBF7"/>
            <w:noWrap/>
            <w:vAlign w:val="center"/>
            <w:hideMark/>
          </w:tcPr>
          <w:p w14:paraId="428E9E68"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47,410</w:t>
            </w:r>
          </w:p>
        </w:tc>
        <w:tc>
          <w:tcPr>
            <w:tcW w:w="667" w:type="dxa"/>
            <w:tcBorders>
              <w:top w:val="nil"/>
              <w:left w:val="nil"/>
              <w:bottom w:val="single" w:sz="4" w:space="0" w:color="auto"/>
              <w:right w:val="nil"/>
            </w:tcBorders>
            <w:shd w:val="clear" w:color="000000" w:fill="DDEBF7"/>
            <w:noWrap/>
            <w:vAlign w:val="center"/>
            <w:hideMark/>
          </w:tcPr>
          <w:p w14:paraId="745FD1A5"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16/8%</w:t>
            </w:r>
          </w:p>
        </w:tc>
        <w:tc>
          <w:tcPr>
            <w:tcW w:w="1100" w:type="dxa"/>
            <w:tcBorders>
              <w:top w:val="nil"/>
              <w:left w:val="nil"/>
              <w:bottom w:val="single" w:sz="4" w:space="0" w:color="auto"/>
              <w:right w:val="nil"/>
            </w:tcBorders>
            <w:shd w:val="clear" w:color="000000" w:fill="DDEBF7"/>
            <w:noWrap/>
            <w:vAlign w:val="center"/>
            <w:hideMark/>
          </w:tcPr>
          <w:p w14:paraId="1AFAAD4A"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45/8</w:t>
            </w:r>
          </w:p>
        </w:tc>
        <w:tc>
          <w:tcPr>
            <w:tcW w:w="587" w:type="dxa"/>
            <w:tcBorders>
              <w:top w:val="nil"/>
              <w:left w:val="nil"/>
              <w:bottom w:val="single" w:sz="4" w:space="0" w:color="auto"/>
              <w:right w:val="nil"/>
            </w:tcBorders>
            <w:shd w:val="clear" w:color="000000" w:fill="DDEBF7"/>
            <w:noWrap/>
            <w:vAlign w:val="center"/>
            <w:hideMark/>
          </w:tcPr>
          <w:p w14:paraId="1DD6BD96"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57/4</w:t>
            </w:r>
          </w:p>
        </w:tc>
        <w:tc>
          <w:tcPr>
            <w:tcW w:w="640" w:type="dxa"/>
            <w:tcBorders>
              <w:top w:val="nil"/>
              <w:left w:val="nil"/>
              <w:bottom w:val="single" w:sz="4" w:space="0" w:color="auto"/>
              <w:right w:val="nil"/>
            </w:tcBorders>
            <w:shd w:val="clear" w:color="000000" w:fill="DDEBF7"/>
            <w:noWrap/>
            <w:vAlign w:val="center"/>
            <w:hideMark/>
          </w:tcPr>
          <w:p w14:paraId="5233E4D4"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33/5</w:t>
            </w:r>
          </w:p>
        </w:tc>
        <w:tc>
          <w:tcPr>
            <w:tcW w:w="700" w:type="dxa"/>
            <w:tcBorders>
              <w:top w:val="nil"/>
              <w:left w:val="nil"/>
              <w:bottom w:val="single" w:sz="4" w:space="0" w:color="auto"/>
              <w:right w:val="nil"/>
            </w:tcBorders>
            <w:shd w:val="clear" w:color="000000" w:fill="DDEBF7"/>
            <w:noWrap/>
            <w:vAlign w:val="center"/>
            <w:hideMark/>
          </w:tcPr>
          <w:p w14:paraId="2BDE81D8"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10/1</w:t>
            </w:r>
          </w:p>
        </w:tc>
        <w:tc>
          <w:tcPr>
            <w:tcW w:w="1234" w:type="dxa"/>
            <w:tcBorders>
              <w:top w:val="nil"/>
              <w:left w:val="nil"/>
              <w:bottom w:val="single" w:sz="4" w:space="0" w:color="auto"/>
              <w:right w:val="nil"/>
            </w:tcBorders>
            <w:shd w:val="clear" w:color="000000" w:fill="DDEBF7"/>
            <w:noWrap/>
            <w:vAlign w:val="center"/>
            <w:hideMark/>
          </w:tcPr>
          <w:p w14:paraId="1227F35E"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124,276,856</w:t>
            </w:r>
          </w:p>
        </w:tc>
        <w:tc>
          <w:tcPr>
            <w:tcW w:w="1440" w:type="dxa"/>
            <w:gridSpan w:val="2"/>
            <w:tcBorders>
              <w:top w:val="nil"/>
              <w:left w:val="nil"/>
              <w:bottom w:val="single" w:sz="4" w:space="0" w:color="auto"/>
              <w:right w:val="nil"/>
            </w:tcBorders>
            <w:shd w:val="clear" w:color="000000" w:fill="DDEBF7"/>
            <w:noWrap/>
            <w:vAlign w:val="center"/>
            <w:hideMark/>
          </w:tcPr>
          <w:p w14:paraId="21B023F5"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141,774,445</w:t>
            </w:r>
          </w:p>
        </w:tc>
      </w:tr>
      <w:tr w:rsidR="0011457C" w:rsidRPr="0011457C" w14:paraId="10B8D40E" w14:textId="77777777" w:rsidTr="00476BA4">
        <w:trPr>
          <w:trHeight w:val="20"/>
        </w:trPr>
        <w:tc>
          <w:tcPr>
            <w:tcW w:w="912" w:type="dxa"/>
            <w:vMerge w:val="restart"/>
            <w:tcBorders>
              <w:top w:val="nil"/>
              <w:left w:val="nil"/>
              <w:bottom w:val="single" w:sz="4" w:space="0" w:color="000000"/>
              <w:right w:val="nil"/>
            </w:tcBorders>
            <w:shd w:val="clear" w:color="000000" w:fill="BDD7EE"/>
            <w:vAlign w:val="center"/>
            <w:hideMark/>
          </w:tcPr>
          <w:p w14:paraId="6FAE724A"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60 تا 65</w:t>
            </w:r>
          </w:p>
        </w:tc>
        <w:tc>
          <w:tcPr>
            <w:tcW w:w="829" w:type="dxa"/>
            <w:tcBorders>
              <w:top w:val="nil"/>
              <w:left w:val="nil"/>
              <w:bottom w:val="single" w:sz="4" w:space="0" w:color="auto"/>
              <w:right w:val="nil"/>
            </w:tcBorders>
            <w:shd w:val="clear" w:color="000000" w:fill="BDD7EE"/>
            <w:vAlign w:val="center"/>
            <w:hideMark/>
          </w:tcPr>
          <w:p w14:paraId="1263631E" w14:textId="77777777" w:rsidR="0011457C" w:rsidRPr="0011457C" w:rsidRDefault="0011457C"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مرد</w:t>
            </w:r>
          </w:p>
        </w:tc>
        <w:tc>
          <w:tcPr>
            <w:tcW w:w="880" w:type="dxa"/>
            <w:tcBorders>
              <w:top w:val="nil"/>
              <w:left w:val="nil"/>
              <w:bottom w:val="single" w:sz="4" w:space="0" w:color="auto"/>
              <w:right w:val="nil"/>
            </w:tcBorders>
            <w:shd w:val="clear" w:color="auto" w:fill="auto"/>
            <w:noWrap/>
            <w:vAlign w:val="center"/>
            <w:hideMark/>
          </w:tcPr>
          <w:p w14:paraId="09DE2E79"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47,652</w:t>
            </w:r>
          </w:p>
        </w:tc>
        <w:tc>
          <w:tcPr>
            <w:tcW w:w="667" w:type="dxa"/>
            <w:tcBorders>
              <w:top w:val="nil"/>
              <w:left w:val="nil"/>
              <w:bottom w:val="single" w:sz="4" w:space="0" w:color="auto"/>
              <w:right w:val="nil"/>
            </w:tcBorders>
            <w:shd w:val="clear" w:color="auto" w:fill="auto"/>
            <w:noWrap/>
            <w:vAlign w:val="center"/>
            <w:hideMark/>
          </w:tcPr>
          <w:p w14:paraId="2BA990C1"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16/8%</w:t>
            </w:r>
          </w:p>
        </w:tc>
        <w:tc>
          <w:tcPr>
            <w:tcW w:w="1100" w:type="dxa"/>
            <w:tcBorders>
              <w:top w:val="nil"/>
              <w:left w:val="nil"/>
              <w:bottom w:val="single" w:sz="4" w:space="0" w:color="auto"/>
              <w:right w:val="nil"/>
            </w:tcBorders>
            <w:shd w:val="clear" w:color="auto" w:fill="auto"/>
            <w:noWrap/>
            <w:vAlign w:val="center"/>
            <w:hideMark/>
          </w:tcPr>
          <w:p w14:paraId="232309D1"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46/5</w:t>
            </w:r>
          </w:p>
        </w:tc>
        <w:tc>
          <w:tcPr>
            <w:tcW w:w="587" w:type="dxa"/>
            <w:tcBorders>
              <w:top w:val="nil"/>
              <w:left w:val="nil"/>
              <w:bottom w:val="single" w:sz="4" w:space="0" w:color="auto"/>
              <w:right w:val="nil"/>
            </w:tcBorders>
            <w:shd w:val="clear" w:color="auto" w:fill="auto"/>
            <w:noWrap/>
            <w:vAlign w:val="center"/>
            <w:hideMark/>
          </w:tcPr>
          <w:p w14:paraId="123C5844"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62/6</w:t>
            </w:r>
          </w:p>
        </w:tc>
        <w:tc>
          <w:tcPr>
            <w:tcW w:w="640" w:type="dxa"/>
            <w:tcBorders>
              <w:top w:val="nil"/>
              <w:left w:val="nil"/>
              <w:bottom w:val="single" w:sz="4" w:space="0" w:color="auto"/>
              <w:right w:val="nil"/>
            </w:tcBorders>
            <w:shd w:val="clear" w:color="auto" w:fill="auto"/>
            <w:noWrap/>
            <w:vAlign w:val="center"/>
            <w:hideMark/>
          </w:tcPr>
          <w:p w14:paraId="3012EB2A"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33/7</w:t>
            </w:r>
          </w:p>
        </w:tc>
        <w:tc>
          <w:tcPr>
            <w:tcW w:w="700" w:type="dxa"/>
            <w:tcBorders>
              <w:top w:val="nil"/>
              <w:left w:val="nil"/>
              <w:bottom w:val="single" w:sz="4" w:space="0" w:color="auto"/>
              <w:right w:val="nil"/>
            </w:tcBorders>
            <w:shd w:val="clear" w:color="auto" w:fill="auto"/>
            <w:noWrap/>
            <w:vAlign w:val="center"/>
            <w:hideMark/>
          </w:tcPr>
          <w:p w14:paraId="60D48884"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9/7</w:t>
            </w:r>
          </w:p>
        </w:tc>
        <w:tc>
          <w:tcPr>
            <w:tcW w:w="1234" w:type="dxa"/>
            <w:tcBorders>
              <w:top w:val="nil"/>
              <w:left w:val="nil"/>
              <w:bottom w:val="single" w:sz="4" w:space="0" w:color="auto"/>
              <w:right w:val="nil"/>
            </w:tcBorders>
            <w:shd w:val="clear" w:color="auto" w:fill="auto"/>
            <w:noWrap/>
            <w:vAlign w:val="center"/>
            <w:hideMark/>
          </w:tcPr>
          <w:p w14:paraId="54861D1F"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121,419,718</w:t>
            </w:r>
          </w:p>
        </w:tc>
        <w:tc>
          <w:tcPr>
            <w:tcW w:w="1440" w:type="dxa"/>
            <w:gridSpan w:val="2"/>
            <w:tcBorders>
              <w:top w:val="nil"/>
              <w:left w:val="nil"/>
              <w:bottom w:val="single" w:sz="4" w:space="0" w:color="auto"/>
              <w:right w:val="nil"/>
            </w:tcBorders>
            <w:shd w:val="clear" w:color="auto" w:fill="auto"/>
            <w:noWrap/>
            <w:vAlign w:val="center"/>
            <w:hideMark/>
          </w:tcPr>
          <w:p w14:paraId="3818210D"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138,156,659</w:t>
            </w:r>
          </w:p>
        </w:tc>
      </w:tr>
      <w:tr w:rsidR="0011457C" w:rsidRPr="0011457C" w14:paraId="63D81D94" w14:textId="77777777" w:rsidTr="00476BA4">
        <w:trPr>
          <w:trHeight w:val="20"/>
        </w:trPr>
        <w:tc>
          <w:tcPr>
            <w:tcW w:w="912" w:type="dxa"/>
            <w:vMerge/>
            <w:tcBorders>
              <w:top w:val="nil"/>
              <w:left w:val="nil"/>
              <w:bottom w:val="single" w:sz="4" w:space="0" w:color="000000"/>
              <w:right w:val="nil"/>
            </w:tcBorders>
            <w:vAlign w:val="center"/>
            <w:hideMark/>
          </w:tcPr>
          <w:p w14:paraId="1DABD8E2" w14:textId="77777777" w:rsidR="0011457C" w:rsidRPr="0011457C" w:rsidRDefault="001145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64AC07A1"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زن</w:t>
            </w:r>
          </w:p>
        </w:tc>
        <w:tc>
          <w:tcPr>
            <w:tcW w:w="880" w:type="dxa"/>
            <w:tcBorders>
              <w:top w:val="nil"/>
              <w:left w:val="nil"/>
              <w:bottom w:val="single" w:sz="4" w:space="0" w:color="auto"/>
              <w:right w:val="nil"/>
            </w:tcBorders>
            <w:shd w:val="clear" w:color="auto" w:fill="auto"/>
            <w:noWrap/>
            <w:vAlign w:val="center"/>
            <w:hideMark/>
          </w:tcPr>
          <w:p w14:paraId="36AD87CD"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1,182</w:t>
            </w:r>
          </w:p>
        </w:tc>
        <w:tc>
          <w:tcPr>
            <w:tcW w:w="667" w:type="dxa"/>
            <w:tcBorders>
              <w:top w:val="nil"/>
              <w:left w:val="nil"/>
              <w:bottom w:val="single" w:sz="4" w:space="0" w:color="auto"/>
              <w:right w:val="nil"/>
            </w:tcBorders>
            <w:shd w:val="clear" w:color="auto" w:fill="auto"/>
            <w:noWrap/>
            <w:vAlign w:val="center"/>
            <w:hideMark/>
          </w:tcPr>
          <w:p w14:paraId="3A3F94EC"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0/4%</w:t>
            </w:r>
          </w:p>
        </w:tc>
        <w:tc>
          <w:tcPr>
            <w:tcW w:w="1100" w:type="dxa"/>
            <w:tcBorders>
              <w:top w:val="nil"/>
              <w:left w:val="nil"/>
              <w:bottom w:val="single" w:sz="4" w:space="0" w:color="auto"/>
              <w:right w:val="nil"/>
            </w:tcBorders>
            <w:shd w:val="clear" w:color="auto" w:fill="auto"/>
            <w:noWrap/>
            <w:vAlign w:val="center"/>
            <w:hideMark/>
          </w:tcPr>
          <w:p w14:paraId="3440E638"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47/3</w:t>
            </w:r>
          </w:p>
        </w:tc>
        <w:tc>
          <w:tcPr>
            <w:tcW w:w="587" w:type="dxa"/>
            <w:tcBorders>
              <w:top w:val="nil"/>
              <w:left w:val="nil"/>
              <w:bottom w:val="single" w:sz="4" w:space="0" w:color="auto"/>
              <w:right w:val="nil"/>
            </w:tcBorders>
            <w:shd w:val="clear" w:color="auto" w:fill="auto"/>
            <w:noWrap/>
            <w:vAlign w:val="center"/>
            <w:hideMark/>
          </w:tcPr>
          <w:p w14:paraId="38CCCCEF"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62/5</w:t>
            </w:r>
          </w:p>
        </w:tc>
        <w:tc>
          <w:tcPr>
            <w:tcW w:w="640" w:type="dxa"/>
            <w:tcBorders>
              <w:top w:val="nil"/>
              <w:left w:val="nil"/>
              <w:bottom w:val="single" w:sz="4" w:space="0" w:color="auto"/>
              <w:right w:val="nil"/>
            </w:tcBorders>
            <w:shd w:val="clear" w:color="auto" w:fill="auto"/>
            <w:noWrap/>
            <w:vAlign w:val="center"/>
            <w:hideMark/>
          </w:tcPr>
          <w:p w14:paraId="23DEB774"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33/6</w:t>
            </w:r>
          </w:p>
        </w:tc>
        <w:tc>
          <w:tcPr>
            <w:tcW w:w="700" w:type="dxa"/>
            <w:tcBorders>
              <w:top w:val="nil"/>
              <w:left w:val="nil"/>
              <w:bottom w:val="single" w:sz="4" w:space="0" w:color="auto"/>
              <w:right w:val="nil"/>
            </w:tcBorders>
            <w:shd w:val="clear" w:color="auto" w:fill="auto"/>
            <w:noWrap/>
            <w:vAlign w:val="center"/>
            <w:hideMark/>
          </w:tcPr>
          <w:p w14:paraId="3230B3AF"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9/6</w:t>
            </w:r>
          </w:p>
        </w:tc>
        <w:tc>
          <w:tcPr>
            <w:tcW w:w="1234" w:type="dxa"/>
            <w:tcBorders>
              <w:top w:val="nil"/>
              <w:left w:val="nil"/>
              <w:bottom w:val="single" w:sz="4" w:space="0" w:color="auto"/>
              <w:right w:val="nil"/>
            </w:tcBorders>
            <w:shd w:val="clear" w:color="auto" w:fill="auto"/>
            <w:noWrap/>
            <w:vAlign w:val="center"/>
            <w:hideMark/>
          </w:tcPr>
          <w:p w14:paraId="116A128D"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98,894,528</w:t>
            </w:r>
          </w:p>
        </w:tc>
        <w:tc>
          <w:tcPr>
            <w:tcW w:w="1440" w:type="dxa"/>
            <w:gridSpan w:val="2"/>
            <w:tcBorders>
              <w:top w:val="nil"/>
              <w:left w:val="nil"/>
              <w:bottom w:val="single" w:sz="4" w:space="0" w:color="auto"/>
              <w:right w:val="nil"/>
            </w:tcBorders>
            <w:shd w:val="clear" w:color="auto" w:fill="auto"/>
            <w:noWrap/>
            <w:vAlign w:val="center"/>
            <w:hideMark/>
          </w:tcPr>
          <w:p w14:paraId="2D5653C3"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105,059,696</w:t>
            </w:r>
          </w:p>
        </w:tc>
      </w:tr>
      <w:tr w:rsidR="0011457C" w:rsidRPr="0011457C" w14:paraId="10DA7153" w14:textId="77777777" w:rsidTr="00476BA4">
        <w:trPr>
          <w:trHeight w:val="20"/>
        </w:trPr>
        <w:tc>
          <w:tcPr>
            <w:tcW w:w="912" w:type="dxa"/>
            <w:vMerge/>
            <w:tcBorders>
              <w:top w:val="nil"/>
              <w:left w:val="nil"/>
              <w:bottom w:val="single" w:sz="4" w:space="0" w:color="000000"/>
              <w:right w:val="nil"/>
            </w:tcBorders>
            <w:vAlign w:val="center"/>
            <w:hideMark/>
          </w:tcPr>
          <w:p w14:paraId="74F3AA61" w14:textId="77777777" w:rsidR="0011457C" w:rsidRPr="0011457C" w:rsidRDefault="001145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42DC2F7E"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کل</w:t>
            </w:r>
          </w:p>
        </w:tc>
        <w:tc>
          <w:tcPr>
            <w:tcW w:w="880" w:type="dxa"/>
            <w:tcBorders>
              <w:top w:val="nil"/>
              <w:left w:val="nil"/>
              <w:bottom w:val="single" w:sz="4" w:space="0" w:color="auto"/>
              <w:right w:val="nil"/>
            </w:tcBorders>
            <w:shd w:val="clear" w:color="000000" w:fill="DDEBF7"/>
            <w:noWrap/>
            <w:vAlign w:val="center"/>
            <w:hideMark/>
          </w:tcPr>
          <w:p w14:paraId="1416D01D"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48,834</w:t>
            </w:r>
          </w:p>
        </w:tc>
        <w:tc>
          <w:tcPr>
            <w:tcW w:w="667" w:type="dxa"/>
            <w:tcBorders>
              <w:top w:val="nil"/>
              <w:left w:val="nil"/>
              <w:bottom w:val="single" w:sz="4" w:space="0" w:color="auto"/>
              <w:right w:val="nil"/>
            </w:tcBorders>
            <w:shd w:val="clear" w:color="000000" w:fill="DDEBF7"/>
            <w:noWrap/>
            <w:vAlign w:val="center"/>
            <w:hideMark/>
          </w:tcPr>
          <w:p w14:paraId="4A3AAC1F"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17/3%</w:t>
            </w:r>
          </w:p>
        </w:tc>
        <w:tc>
          <w:tcPr>
            <w:tcW w:w="1100" w:type="dxa"/>
            <w:tcBorders>
              <w:top w:val="nil"/>
              <w:left w:val="nil"/>
              <w:bottom w:val="single" w:sz="4" w:space="0" w:color="auto"/>
              <w:right w:val="nil"/>
            </w:tcBorders>
            <w:shd w:val="clear" w:color="000000" w:fill="DDEBF7"/>
            <w:noWrap/>
            <w:vAlign w:val="center"/>
            <w:hideMark/>
          </w:tcPr>
          <w:p w14:paraId="47E9F4F5"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46/5</w:t>
            </w:r>
          </w:p>
        </w:tc>
        <w:tc>
          <w:tcPr>
            <w:tcW w:w="587" w:type="dxa"/>
            <w:tcBorders>
              <w:top w:val="nil"/>
              <w:left w:val="nil"/>
              <w:bottom w:val="single" w:sz="4" w:space="0" w:color="auto"/>
              <w:right w:val="nil"/>
            </w:tcBorders>
            <w:shd w:val="clear" w:color="000000" w:fill="DDEBF7"/>
            <w:noWrap/>
            <w:vAlign w:val="center"/>
            <w:hideMark/>
          </w:tcPr>
          <w:p w14:paraId="756730B8"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62/6</w:t>
            </w:r>
          </w:p>
        </w:tc>
        <w:tc>
          <w:tcPr>
            <w:tcW w:w="640" w:type="dxa"/>
            <w:tcBorders>
              <w:top w:val="nil"/>
              <w:left w:val="nil"/>
              <w:bottom w:val="single" w:sz="4" w:space="0" w:color="auto"/>
              <w:right w:val="nil"/>
            </w:tcBorders>
            <w:shd w:val="clear" w:color="000000" w:fill="DDEBF7"/>
            <w:noWrap/>
            <w:vAlign w:val="center"/>
            <w:hideMark/>
          </w:tcPr>
          <w:p w14:paraId="12C4FB42"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33/7</w:t>
            </w:r>
          </w:p>
        </w:tc>
        <w:tc>
          <w:tcPr>
            <w:tcW w:w="700" w:type="dxa"/>
            <w:tcBorders>
              <w:top w:val="nil"/>
              <w:left w:val="nil"/>
              <w:bottom w:val="single" w:sz="4" w:space="0" w:color="auto"/>
              <w:right w:val="nil"/>
            </w:tcBorders>
            <w:shd w:val="clear" w:color="000000" w:fill="DDEBF7"/>
            <w:noWrap/>
            <w:vAlign w:val="center"/>
            <w:hideMark/>
          </w:tcPr>
          <w:p w14:paraId="29E7C28F"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9/7</w:t>
            </w:r>
          </w:p>
        </w:tc>
        <w:tc>
          <w:tcPr>
            <w:tcW w:w="1234" w:type="dxa"/>
            <w:tcBorders>
              <w:top w:val="nil"/>
              <w:left w:val="nil"/>
              <w:bottom w:val="single" w:sz="4" w:space="0" w:color="auto"/>
              <w:right w:val="nil"/>
            </w:tcBorders>
            <w:shd w:val="clear" w:color="000000" w:fill="DDEBF7"/>
            <w:noWrap/>
            <w:vAlign w:val="center"/>
            <w:hideMark/>
          </w:tcPr>
          <w:p w14:paraId="3B1FA88A"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120,874,508</w:t>
            </w:r>
          </w:p>
        </w:tc>
        <w:tc>
          <w:tcPr>
            <w:tcW w:w="1440" w:type="dxa"/>
            <w:gridSpan w:val="2"/>
            <w:tcBorders>
              <w:top w:val="nil"/>
              <w:left w:val="nil"/>
              <w:bottom w:val="single" w:sz="4" w:space="0" w:color="auto"/>
              <w:right w:val="nil"/>
            </w:tcBorders>
            <w:shd w:val="clear" w:color="000000" w:fill="DDEBF7"/>
            <w:noWrap/>
            <w:vAlign w:val="center"/>
            <w:hideMark/>
          </w:tcPr>
          <w:p w14:paraId="48917FA3"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137,355,565</w:t>
            </w:r>
          </w:p>
        </w:tc>
      </w:tr>
      <w:tr w:rsidR="0011457C" w:rsidRPr="0011457C" w14:paraId="5AED3CFB" w14:textId="77777777" w:rsidTr="00476BA4">
        <w:trPr>
          <w:trHeight w:val="20"/>
        </w:trPr>
        <w:tc>
          <w:tcPr>
            <w:tcW w:w="912" w:type="dxa"/>
            <w:vMerge w:val="restart"/>
            <w:tcBorders>
              <w:top w:val="nil"/>
              <w:left w:val="nil"/>
              <w:bottom w:val="single" w:sz="4" w:space="0" w:color="000000"/>
              <w:right w:val="nil"/>
            </w:tcBorders>
            <w:shd w:val="clear" w:color="000000" w:fill="BDD7EE"/>
            <w:vAlign w:val="center"/>
            <w:hideMark/>
          </w:tcPr>
          <w:p w14:paraId="273A4037"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65 تا 70</w:t>
            </w:r>
          </w:p>
        </w:tc>
        <w:tc>
          <w:tcPr>
            <w:tcW w:w="829" w:type="dxa"/>
            <w:tcBorders>
              <w:top w:val="nil"/>
              <w:left w:val="nil"/>
              <w:bottom w:val="single" w:sz="4" w:space="0" w:color="auto"/>
              <w:right w:val="nil"/>
            </w:tcBorders>
            <w:shd w:val="clear" w:color="000000" w:fill="BDD7EE"/>
            <w:vAlign w:val="center"/>
            <w:hideMark/>
          </w:tcPr>
          <w:p w14:paraId="00BE4744" w14:textId="77777777" w:rsidR="0011457C" w:rsidRPr="0011457C" w:rsidRDefault="0011457C"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مرد</w:t>
            </w:r>
          </w:p>
        </w:tc>
        <w:tc>
          <w:tcPr>
            <w:tcW w:w="880" w:type="dxa"/>
            <w:tcBorders>
              <w:top w:val="nil"/>
              <w:left w:val="nil"/>
              <w:bottom w:val="single" w:sz="4" w:space="0" w:color="auto"/>
              <w:right w:val="nil"/>
            </w:tcBorders>
            <w:shd w:val="clear" w:color="auto" w:fill="auto"/>
            <w:noWrap/>
            <w:vAlign w:val="center"/>
            <w:hideMark/>
          </w:tcPr>
          <w:p w14:paraId="1EC0A18B"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41,098</w:t>
            </w:r>
          </w:p>
        </w:tc>
        <w:tc>
          <w:tcPr>
            <w:tcW w:w="667" w:type="dxa"/>
            <w:tcBorders>
              <w:top w:val="nil"/>
              <w:left w:val="nil"/>
              <w:bottom w:val="single" w:sz="4" w:space="0" w:color="auto"/>
              <w:right w:val="nil"/>
            </w:tcBorders>
            <w:shd w:val="clear" w:color="auto" w:fill="auto"/>
            <w:noWrap/>
            <w:vAlign w:val="center"/>
            <w:hideMark/>
          </w:tcPr>
          <w:p w14:paraId="5F0220EB"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14/5%</w:t>
            </w:r>
          </w:p>
        </w:tc>
        <w:tc>
          <w:tcPr>
            <w:tcW w:w="1100" w:type="dxa"/>
            <w:tcBorders>
              <w:top w:val="nil"/>
              <w:left w:val="nil"/>
              <w:bottom w:val="single" w:sz="4" w:space="0" w:color="auto"/>
              <w:right w:val="nil"/>
            </w:tcBorders>
            <w:shd w:val="clear" w:color="auto" w:fill="auto"/>
            <w:noWrap/>
            <w:vAlign w:val="center"/>
            <w:hideMark/>
          </w:tcPr>
          <w:p w14:paraId="6FB5D164"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49/2</w:t>
            </w:r>
          </w:p>
        </w:tc>
        <w:tc>
          <w:tcPr>
            <w:tcW w:w="587" w:type="dxa"/>
            <w:tcBorders>
              <w:top w:val="nil"/>
              <w:left w:val="nil"/>
              <w:bottom w:val="single" w:sz="4" w:space="0" w:color="auto"/>
              <w:right w:val="nil"/>
            </w:tcBorders>
            <w:shd w:val="clear" w:color="auto" w:fill="auto"/>
            <w:noWrap/>
            <w:vAlign w:val="center"/>
            <w:hideMark/>
          </w:tcPr>
          <w:p w14:paraId="2D2ECEC8"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67/4</w:t>
            </w:r>
          </w:p>
        </w:tc>
        <w:tc>
          <w:tcPr>
            <w:tcW w:w="640" w:type="dxa"/>
            <w:tcBorders>
              <w:top w:val="nil"/>
              <w:left w:val="nil"/>
              <w:bottom w:val="single" w:sz="4" w:space="0" w:color="auto"/>
              <w:right w:val="nil"/>
            </w:tcBorders>
            <w:shd w:val="clear" w:color="auto" w:fill="auto"/>
            <w:noWrap/>
            <w:vAlign w:val="center"/>
            <w:hideMark/>
          </w:tcPr>
          <w:p w14:paraId="77BFA665"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34/2</w:t>
            </w:r>
          </w:p>
        </w:tc>
        <w:tc>
          <w:tcPr>
            <w:tcW w:w="700" w:type="dxa"/>
            <w:tcBorders>
              <w:top w:val="nil"/>
              <w:left w:val="nil"/>
              <w:bottom w:val="single" w:sz="4" w:space="0" w:color="auto"/>
              <w:right w:val="nil"/>
            </w:tcBorders>
            <w:shd w:val="clear" w:color="auto" w:fill="auto"/>
            <w:noWrap/>
            <w:vAlign w:val="center"/>
            <w:hideMark/>
          </w:tcPr>
          <w:p w14:paraId="0E5F656F"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9/2</w:t>
            </w:r>
          </w:p>
        </w:tc>
        <w:tc>
          <w:tcPr>
            <w:tcW w:w="1234" w:type="dxa"/>
            <w:tcBorders>
              <w:top w:val="nil"/>
              <w:left w:val="nil"/>
              <w:bottom w:val="single" w:sz="4" w:space="0" w:color="auto"/>
              <w:right w:val="nil"/>
            </w:tcBorders>
            <w:shd w:val="clear" w:color="auto" w:fill="auto"/>
            <w:noWrap/>
            <w:vAlign w:val="center"/>
            <w:hideMark/>
          </w:tcPr>
          <w:p w14:paraId="7CC306CC"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123,574,221</w:t>
            </w:r>
          </w:p>
        </w:tc>
        <w:tc>
          <w:tcPr>
            <w:tcW w:w="1440" w:type="dxa"/>
            <w:gridSpan w:val="2"/>
            <w:tcBorders>
              <w:top w:val="nil"/>
              <w:left w:val="nil"/>
              <w:bottom w:val="single" w:sz="4" w:space="0" w:color="auto"/>
              <w:right w:val="nil"/>
            </w:tcBorders>
            <w:shd w:val="clear" w:color="auto" w:fill="auto"/>
            <w:noWrap/>
            <w:vAlign w:val="center"/>
            <w:hideMark/>
          </w:tcPr>
          <w:p w14:paraId="60E8B825"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139,942,196</w:t>
            </w:r>
          </w:p>
        </w:tc>
      </w:tr>
      <w:tr w:rsidR="0011457C" w:rsidRPr="0011457C" w14:paraId="441C013B" w14:textId="77777777" w:rsidTr="00476BA4">
        <w:trPr>
          <w:trHeight w:val="20"/>
        </w:trPr>
        <w:tc>
          <w:tcPr>
            <w:tcW w:w="912" w:type="dxa"/>
            <w:vMerge/>
            <w:tcBorders>
              <w:top w:val="nil"/>
              <w:left w:val="nil"/>
              <w:bottom w:val="single" w:sz="4" w:space="0" w:color="000000"/>
              <w:right w:val="nil"/>
            </w:tcBorders>
            <w:vAlign w:val="center"/>
            <w:hideMark/>
          </w:tcPr>
          <w:p w14:paraId="5A494558" w14:textId="77777777" w:rsidR="0011457C" w:rsidRPr="0011457C" w:rsidRDefault="001145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47F62AD8"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زن</w:t>
            </w:r>
          </w:p>
        </w:tc>
        <w:tc>
          <w:tcPr>
            <w:tcW w:w="880" w:type="dxa"/>
            <w:tcBorders>
              <w:top w:val="nil"/>
              <w:left w:val="nil"/>
              <w:bottom w:val="single" w:sz="4" w:space="0" w:color="auto"/>
              <w:right w:val="nil"/>
            </w:tcBorders>
            <w:shd w:val="clear" w:color="auto" w:fill="auto"/>
            <w:noWrap/>
            <w:vAlign w:val="center"/>
            <w:hideMark/>
          </w:tcPr>
          <w:p w14:paraId="49D66D32"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527</w:t>
            </w:r>
          </w:p>
        </w:tc>
        <w:tc>
          <w:tcPr>
            <w:tcW w:w="667" w:type="dxa"/>
            <w:tcBorders>
              <w:top w:val="nil"/>
              <w:left w:val="nil"/>
              <w:bottom w:val="single" w:sz="4" w:space="0" w:color="auto"/>
              <w:right w:val="nil"/>
            </w:tcBorders>
            <w:shd w:val="clear" w:color="auto" w:fill="auto"/>
            <w:noWrap/>
            <w:vAlign w:val="center"/>
            <w:hideMark/>
          </w:tcPr>
          <w:p w14:paraId="4227F101"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0/2%</w:t>
            </w:r>
          </w:p>
        </w:tc>
        <w:tc>
          <w:tcPr>
            <w:tcW w:w="1100" w:type="dxa"/>
            <w:tcBorders>
              <w:top w:val="nil"/>
              <w:left w:val="nil"/>
              <w:bottom w:val="single" w:sz="4" w:space="0" w:color="auto"/>
              <w:right w:val="nil"/>
            </w:tcBorders>
            <w:shd w:val="clear" w:color="auto" w:fill="auto"/>
            <w:noWrap/>
            <w:vAlign w:val="center"/>
            <w:hideMark/>
          </w:tcPr>
          <w:p w14:paraId="1155850A"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51/2</w:t>
            </w:r>
          </w:p>
        </w:tc>
        <w:tc>
          <w:tcPr>
            <w:tcW w:w="587" w:type="dxa"/>
            <w:tcBorders>
              <w:top w:val="nil"/>
              <w:left w:val="nil"/>
              <w:bottom w:val="single" w:sz="4" w:space="0" w:color="auto"/>
              <w:right w:val="nil"/>
            </w:tcBorders>
            <w:shd w:val="clear" w:color="auto" w:fill="auto"/>
            <w:noWrap/>
            <w:vAlign w:val="center"/>
            <w:hideMark/>
          </w:tcPr>
          <w:p w14:paraId="18DD83A9"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67/0</w:t>
            </w:r>
          </w:p>
        </w:tc>
        <w:tc>
          <w:tcPr>
            <w:tcW w:w="640" w:type="dxa"/>
            <w:tcBorders>
              <w:top w:val="nil"/>
              <w:left w:val="nil"/>
              <w:bottom w:val="single" w:sz="4" w:space="0" w:color="auto"/>
              <w:right w:val="nil"/>
            </w:tcBorders>
            <w:shd w:val="clear" w:color="auto" w:fill="auto"/>
            <w:noWrap/>
            <w:vAlign w:val="center"/>
            <w:hideMark/>
          </w:tcPr>
          <w:p w14:paraId="0510B8A0"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33/7</w:t>
            </w:r>
          </w:p>
        </w:tc>
        <w:tc>
          <w:tcPr>
            <w:tcW w:w="700" w:type="dxa"/>
            <w:tcBorders>
              <w:top w:val="nil"/>
              <w:left w:val="nil"/>
              <w:bottom w:val="single" w:sz="4" w:space="0" w:color="auto"/>
              <w:right w:val="nil"/>
            </w:tcBorders>
            <w:shd w:val="clear" w:color="auto" w:fill="auto"/>
            <w:noWrap/>
            <w:vAlign w:val="center"/>
            <w:hideMark/>
          </w:tcPr>
          <w:p w14:paraId="6D877783"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9/1</w:t>
            </w:r>
          </w:p>
        </w:tc>
        <w:tc>
          <w:tcPr>
            <w:tcW w:w="1234" w:type="dxa"/>
            <w:tcBorders>
              <w:top w:val="nil"/>
              <w:left w:val="nil"/>
              <w:bottom w:val="single" w:sz="4" w:space="0" w:color="auto"/>
              <w:right w:val="nil"/>
            </w:tcBorders>
            <w:shd w:val="clear" w:color="auto" w:fill="auto"/>
            <w:noWrap/>
            <w:vAlign w:val="center"/>
            <w:hideMark/>
          </w:tcPr>
          <w:p w14:paraId="0100CEEF"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97,964,602</w:t>
            </w:r>
          </w:p>
        </w:tc>
        <w:tc>
          <w:tcPr>
            <w:tcW w:w="1440" w:type="dxa"/>
            <w:gridSpan w:val="2"/>
            <w:tcBorders>
              <w:top w:val="nil"/>
              <w:left w:val="nil"/>
              <w:bottom w:val="single" w:sz="4" w:space="0" w:color="auto"/>
              <w:right w:val="nil"/>
            </w:tcBorders>
            <w:shd w:val="clear" w:color="auto" w:fill="auto"/>
            <w:noWrap/>
            <w:vAlign w:val="center"/>
            <w:hideMark/>
          </w:tcPr>
          <w:p w14:paraId="170F617F"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104,311,735</w:t>
            </w:r>
          </w:p>
        </w:tc>
      </w:tr>
      <w:tr w:rsidR="0011457C" w:rsidRPr="0011457C" w14:paraId="189A9AFC" w14:textId="77777777" w:rsidTr="00476BA4">
        <w:trPr>
          <w:trHeight w:val="20"/>
        </w:trPr>
        <w:tc>
          <w:tcPr>
            <w:tcW w:w="912" w:type="dxa"/>
            <w:vMerge/>
            <w:tcBorders>
              <w:top w:val="nil"/>
              <w:left w:val="nil"/>
              <w:bottom w:val="single" w:sz="4" w:space="0" w:color="000000"/>
              <w:right w:val="nil"/>
            </w:tcBorders>
            <w:vAlign w:val="center"/>
            <w:hideMark/>
          </w:tcPr>
          <w:p w14:paraId="01680D57" w14:textId="77777777" w:rsidR="0011457C" w:rsidRPr="0011457C" w:rsidRDefault="001145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0FD476C2"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کل</w:t>
            </w:r>
          </w:p>
        </w:tc>
        <w:tc>
          <w:tcPr>
            <w:tcW w:w="880" w:type="dxa"/>
            <w:tcBorders>
              <w:top w:val="nil"/>
              <w:left w:val="nil"/>
              <w:bottom w:val="single" w:sz="4" w:space="0" w:color="auto"/>
              <w:right w:val="nil"/>
            </w:tcBorders>
            <w:shd w:val="clear" w:color="000000" w:fill="DDEBF7"/>
            <w:noWrap/>
            <w:vAlign w:val="center"/>
            <w:hideMark/>
          </w:tcPr>
          <w:p w14:paraId="64DCB423"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41,625</w:t>
            </w:r>
          </w:p>
        </w:tc>
        <w:tc>
          <w:tcPr>
            <w:tcW w:w="667" w:type="dxa"/>
            <w:tcBorders>
              <w:top w:val="nil"/>
              <w:left w:val="nil"/>
              <w:bottom w:val="single" w:sz="4" w:space="0" w:color="auto"/>
              <w:right w:val="nil"/>
            </w:tcBorders>
            <w:shd w:val="clear" w:color="000000" w:fill="DDEBF7"/>
            <w:noWrap/>
            <w:vAlign w:val="center"/>
            <w:hideMark/>
          </w:tcPr>
          <w:p w14:paraId="01F788E2"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14/7%</w:t>
            </w:r>
          </w:p>
        </w:tc>
        <w:tc>
          <w:tcPr>
            <w:tcW w:w="1100" w:type="dxa"/>
            <w:tcBorders>
              <w:top w:val="nil"/>
              <w:left w:val="nil"/>
              <w:bottom w:val="single" w:sz="4" w:space="0" w:color="auto"/>
              <w:right w:val="nil"/>
            </w:tcBorders>
            <w:shd w:val="clear" w:color="000000" w:fill="DDEBF7"/>
            <w:noWrap/>
            <w:vAlign w:val="center"/>
            <w:hideMark/>
          </w:tcPr>
          <w:p w14:paraId="104AFFF3"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49/3</w:t>
            </w:r>
          </w:p>
        </w:tc>
        <w:tc>
          <w:tcPr>
            <w:tcW w:w="587" w:type="dxa"/>
            <w:tcBorders>
              <w:top w:val="nil"/>
              <w:left w:val="nil"/>
              <w:bottom w:val="single" w:sz="4" w:space="0" w:color="auto"/>
              <w:right w:val="nil"/>
            </w:tcBorders>
            <w:shd w:val="clear" w:color="000000" w:fill="DDEBF7"/>
            <w:noWrap/>
            <w:vAlign w:val="center"/>
            <w:hideMark/>
          </w:tcPr>
          <w:p w14:paraId="2849C973"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67/4</w:t>
            </w:r>
          </w:p>
        </w:tc>
        <w:tc>
          <w:tcPr>
            <w:tcW w:w="640" w:type="dxa"/>
            <w:tcBorders>
              <w:top w:val="nil"/>
              <w:left w:val="nil"/>
              <w:bottom w:val="single" w:sz="4" w:space="0" w:color="auto"/>
              <w:right w:val="nil"/>
            </w:tcBorders>
            <w:shd w:val="clear" w:color="000000" w:fill="DDEBF7"/>
            <w:noWrap/>
            <w:vAlign w:val="center"/>
            <w:hideMark/>
          </w:tcPr>
          <w:p w14:paraId="31C205CA"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34/2</w:t>
            </w:r>
          </w:p>
        </w:tc>
        <w:tc>
          <w:tcPr>
            <w:tcW w:w="700" w:type="dxa"/>
            <w:tcBorders>
              <w:top w:val="nil"/>
              <w:left w:val="nil"/>
              <w:bottom w:val="single" w:sz="4" w:space="0" w:color="auto"/>
              <w:right w:val="nil"/>
            </w:tcBorders>
            <w:shd w:val="clear" w:color="000000" w:fill="DDEBF7"/>
            <w:noWrap/>
            <w:vAlign w:val="center"/>
            <w:hideMark/>
          </w:tcPr>
          <w:p w14:paraId="7B64D505"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9/2</w:t>
            </w:r>
          </w:p>
        </w:tc>
        <w:tc>
          <w:tcPr>
            <w:tcW w:w="1234" w:type="dxa"/>
            <w:tcBorders>
              <w:top w:val="nil"/>
              <w:left w:val="nil"/>
              <w:bottom w:val="single" w:sz="4" w:space="0" w:color="auto"/>
              <w:right w:val="nil"/>
            </w:tcBorders>
            <w:shd w:val="clear" w:color="000000" w:fill="DDEBF7"/>
            <w:noWrap/>
            <w:vAlign w:val="center"/>
            <w:hideMark/>
          </w:tcPr>
          <w:p w14:paraId="664D1B52"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123,249,986</w:t>
            </w:r>
          </w:p>
        </w:tc>
        <w:tc>
          <w:tcPr>
            <w:tcW w:w="1440" w:type="dxa"/>
            <w:gridSpan w:val="2"/>
            <w:tcBorders>
              <w:top w:val="nil"/>
              <w:left w:val="nil"/>
              <w:bottom w:val="single" w:sz="4" w:space="0" w:color="auto"/>
              <w:right w:val="nil"/>
            </w:tcBorders>
            <w:shd w:val="clear" w:color="000000" w:fill="DDEBF7"/>
            <w:noWrap/>
            <w:vAlign w:val="center"/>
            <w:hideMark/>
          </w:tcPr>
          <w:p w14:paraId="371E1865"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139,491,091</w:t>
            </w:r>
          </w:p>
        </w:tc>
      </w:tr>
      <w:tr w:rsidR="0011457C" w:rsidRPr="0011457C" w14:paraId="5AD7C254" w14:textId="77777777" w:rsidTr="00476BA4">
        <w:trPr>
          <w:trHeight w:val="20"/>
        </w:trPr>
        <w:tc>
          <w:tcPr>
            <w:tcW w:w="912" w:type="dxa"/>
            <w:vMerge w:val="restart"/>
            <w:tcBorders>
              <w:top w:val="nil"/>
              <w:left w:val="nil"/>
              <w:bottom w:val="single" w:sz="4" w:space="0" w:color="000000"/>
              <w:right w:val="nil"/>
            </w:tcBorders>
            <w:shd w:val="clear" w:color="000000" w:fill="BDD7EE"/>
            <w:vAlign w:val="center"/>
            <w:hideMark/>
          </w:tcPr>
          <w:p w14:paraId="7E38632D"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70 تا 75</w:t>
            </w:r>
          </w:p>
        </w:tc>
        <w:tc>
          <w:tcPr>
            <w:tcW w:w="829" w:type="dxa"/>
            <w:tcBorders>
              <w:top w:val="nil"/>
              <w:left w:val="nil"/>
              <w:bottom w:val="single" w:sz="4" w:space="0" w:color="auto"/>
              <w:right w:val="nil"/>
            </w:tcBorders>
            <w:shd w:val="clear" w:color="000000" w:fill="BDD7EE"/>
            <w:vAlign w:val="center"/>
            <w:hideMark/>
          </w:tcPr>
          <w:p w14:paraId="5441A6F0" w14:textId="77777777" w:rsidR="0011457C" w:rsidRPr="0011457C" w:rsidRDefault="0011457C"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مرد</w:t>
            </w:r>
          </w:p>
        </w:tc>
        <w:tc>
          <w:tcPr>
            <w:tcW w:w="880" w:type="dxa"/>
            <w:tcBorders>
              <w:top w:val="nil"/>
              <w:left w:val="nil"/>
              <w:bottom w:val="single" w:sz="4" w:space="0" w:color="auto"/>
              <w:right w:val="nil"/>
            </w:tcBorders>
            <w:shd w:val="clear" w:color="auto" w:fill="auto"/>
            <w:noWrap/>
            <w:vAlign w:val="center"/>
            <w:hideMark/>
          </w:tcPr>
          <w:p w14:paraId="75AE2D1C"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20,677</w:t>
            </w:r>
          </w:p>
        </w:tc>
        <w:tc>
          <w:tcPr>
            <w:tcW w:w="667" w:type="dxa"/>
            <w:tcBorders>
              <w:top w:val="nil"/>
              <w:left w:val="nil"/>
              <w:bottom w:val="single" w:sz="4" w:space="0" w:color="auto"/>
              <w:right w:val="nil"/>
            </w:tcBorders>
            <w:shd w:val="clear" w:color="auto" w:fill="auto"/>
            <w:noWrap/>
            <w:vAlign w:val="center"/>
            <w:hideMark/>
          </w:tcPr>
          <w:p w14:paraId="360588E7"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7/3%</w:t>
            </w:r>
          </w:p>
        </w:tc>
        <w:tc>
          <w:tcPr>
            <w:tcW w:w="1100" w:type="dxa"/>
            <w:tcBorders>
              <w:top w:val="nil"/>
              <w:left w:val="nil"/>
              <w:bottom w:val="single" w:sz="4" w:space="0" w:color="auto"/>
              <w:right w:val="nil"/>
            </w:tcBorders>
            <w:shd w:val="clear" w:color="auto" w:fill="auto"/>
            <w:noWrap/>
            <w:vAlign w:val="center"/>
            <w:hideMark/>
          </w:tcPr>
          <w:p w14:paraId="0D61D7F8"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53/1</w:t>
            </w:r>
          </w:p>
        </w:tc>
        <w:tc>
          <w:tcPr>
            <w:tcW w:w="587" w:type="dxa"/>
            <w:tcBorders>
              <w:top w:val="nil"/>
              <w:left w:val="nil"/>
              <w:bottom w:val="single" w:sz="4" w:space="0" w:color="auto"/>
              <w:right w:val="nil"/>
            </w:tcBorders>
            <w:shd w:val="clear" w:color="auto" w:fill="auto"/>
            <w:noWrap/>
            <w:vAlign w:val="center"/>
            <w:hideMark/>
          </w:tcPr>
          <w:p w14:paraId="7DA6F498"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72/1</w:t>
            </w:r>
          </w:p>
        </w:tc>
        <w:tc>
          <w:tcPr>
            <w:tcW w:w="640" w:type="dxa"/>
            <w:tcBorders>
              <w:top w:val="nil"/>
              <w:left w:val="nil"/>
              <w:bottom w:val="single" w:sz="4" w:space="0" w:color="auto"/>
              <w:right w:val="nil"/>
            </w:tcBorders>
            <w:shd w:val="clear" w:color="auto" w:fill="auto"/>
            <w:noWrap/>
            <w:vAlign w:val="center"/>
            <w:hideMark/>
          </w:tcPr>
          <w:p w14:paraId="09027192"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34/5</w:t>
            </w:r>
          </w:p>
        </w:tc>
        <w:tc>
          <w:tcPr>
            <w:tcW w:w="700" w:type="dxa"/>
            <w:tcBorders>
              <w:top w:val="nil"/>
              <w:left w:val="nil"/>
              <w:bottom w:val="single" w:sz="4" w:space="0" w:color="auto"/>
              <w:right w:val="nil"/>
            </w:tcBorders>
            <w:shd w:val="clear" w:color="auto" w:fill="auto"/>
            <w:noWrap/>
            <w:vAlign w:val="center"/>
            <w:hideMark/>
          </w:tcPr>
          <w:p w14:paraId="3DCB9560"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8/4</w:t>
            </w:r>
          </w:p>
        </w:tc>
        <w:tc>
          <w:tcPr>
            <w:tcW w:w="1234" w:type="dxa"/>
            <w:tcBorders>
              <w:top w:val="nil"/>
              <w:left w:val="nil"/>
              <w:bottom w:val="single" w:sz="4" w:space="0" w:color="auto"/>
              <w:right w:val="nil"/>
            </w:tcBorders>
            <w:shd w:val="clear" w:color="auto" w:fill="auto"/>
            <w:noWrap/>
            <w:vAlign w:val="center"/>
            <w:hideMark/>
          </w:tcPr>
          <w:p w14:paraId="462E6B93"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123,967,226</w:t>
            </w:r>
          </w:p>
        </w:tc>
        <w:tc>
          <w:tcPr>
            <w:tcW w:w="1440" w:type="dxa"/>
            <w:gridSpan w:val="2"/>
            <w:tcBorders>
              <w:top w:val="nil"/>
              <w:left w:val="nil"/>
              <w:bottom w:val="single" w:sz="4" w:space="0" w:color="auto"/>
              <w:right w:val="nil"/>
            </w:tcBorders>
            <w:shd w:val="clear" w:color="auto" w:fill="auto"/>
            <w:noWrap/>
            <w:vAlign w:val="center"/>
            <w:hideMark/>
          </w:tcPr>
          <w:p w14:paraId="7DE1CF39"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140,100,134</w:t>
            </w:r>
          </w:p>
        </w:tc>
      </w:tr>
      <w:tr w:rsidR="0011457C" w:rsidRPr="0011457C" w14:paraId="3F5C30C2" w14:textId="77777777" w:rsidTr="00476BA4">
        <w:trPr>
          <w:trHeight w:val="20"/>
        </w:trPr>
        <w:tc>
          <w:tcPr>
            <w:tcW w:w="912" w:type="dxa"/>
            <w:vMerge/>
            <w:tcBorders>
              <w:top w:val="nil"/>
              <w:left w:val="nil"/>
              <w:bottom w:val="single" w:sz="4" w:space="0" w:color="000000"/>
              <w:right w:val="nil"/>
            </w:tcBorders>
            <w:vAlign w:val="center"/>
            <w:hideMark/>
          </w:tcPr>
          <w:p w14:paraId="2246FDD7" w14:textId="77777777" w:rsidR="0011457C" w:rsidRPr="0011457C" w:rsidRDefault="001145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1884D51C"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زن</w:t>
            </w:r>
          </w:p>
        </w:tc>
        <w:tc>
          <w:tcPr>
            <w:tcW w:w="880" w:type="dxa"/>
            <w:tcBorders>
              <w:top w:val="nil"/>
              <w:left w:val="nil"/>
              <w:bottom w:val="single" w:sz="4" w:space="0" w:color="auto"/>
              <w:right w:val="nil"/>
            </w:tcBorders>
            <w:shd w:val="clear" w:color="auto" w:fill="auto"/>
            <w:noWrap/>
            <w:vAlign w:val="center"/>
            <w:hideMark/>
          </w:tcPr>
          <w:p w14:paraId="3AF048E5"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241</w:t>
            </w:r>
          </w:p>
        </w:tc>
        <w:tc>
          <w:tcPr>
            <w:tcW w:w="667" w:type="dxa"/>
            <w:tcBorders>
              <w:top w:val="nil"/>
              <w:left w:val="nil"/>
              <w:bottom w:val="single" w:sz="4" w:space="0" w:color="auto"/>
              <w:right w:val="nil"/>
            </w:tcBorders>
            <w:shd w:val="clear" w:color="auto" w:fill="auto"/>
            <w:noWrap/>
            <w:vAlign w:val="center"/>
            <w:hideMark/>
          </w:tcPr>
          <w:p w14:paraId="2F295C19"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0/1%</w:t>
            </w:r>
          </w:p>
        </w:tc>
        <w:tc>
          <w:tcPr>
            <w:tcW w:w="1100" w:type="dxa"/>
            <w:tcBorders>
              <w:top w:val="nil"/>
              <w:left w:val="nil"/>
              <w:bottom w:val="single" w:sz="4" w:space="0" w:color="auto"/>
              <w:right w:val="nil"/>
            </w:tcBorders>
            <w:shd w:val="clear" w:color="auto" w:fill="auto"/>
            <w:noWrap/>
            <w:vAlign w:val="center"/>
            <w:hideMark/>
          </w:tcPr>
          <w:p w14:paraId="60BEFBEE"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54/0</w:t>
            </w:r>
          </w:p>
        </w:tc>
        <w:tc>
          <w:tcPr>
            <w:tcW w:w="587" w:type="dxa"/>
            <w:tcBorders>
              <w:top w:val="nil"/>
              <w:left w:val="nil"/>
              <w:bottom w:val="single" w:sz="4" w:space="0" w:color="auto"/>
              <w:right w:val="nil"/>
            </w:tcBorders>
            <w:shd w:val="clear" w:color="auto" w:fill="auto"/>
            <w:noWrap/>
            <w:vAlign w:val="center"/>
            <w:hideMark/>
          </w:tcPr>
          <w:p w14:paraId="19D3B2EE"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72/0</w:t>
            </w:r>
          </w:p>
        </w:tc>
        <w:tc>
          <w:tcPr>
            <w:tcW w:w="640" w:type="dxa"/>
            <w:tcBorders>
              <w:top w:val="nil"/>
              <w:left w:val="nil"/>
              <w:bottom w:val="single" w:sz="4" w:space="0" w:color="auto"/>
              <w:right w:val="nil"/>
            </w:tcBorders>
            <w:shd w:val="clear" w:color="auto" w:fill="auto"/>
            <w:noWrap/>
            <w:vAlign w:val="center"/>
            <w:hideMark/>
          </w:tcPr>
          <w:p w14:paraId="6984034A"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33/9</w:t>
            </w:r>
          </w:p>
        </w:tc>
        <w:tc>
          <w:tcPr>
            <w:tcW w:w="700" w:type="dxa"/>
            <w:tcBorders>
              <w:top w:val="nil"/>
              <w:left w:val="nil"/>
              <w:bottom w:val="single" w:sz="4" w:space="0" w:color="auto"/>
              <w:right w:val="nil"/>
            </w:tcBorders>
            <w:shd w:val="clear" w:color="auto" w:fill="auto"/>
            <w:noWrap/>
            <w:vAlign w:val="center"/>
            <w:hideMark/>
          </w:tcPr>
          <w:p w14:paraId="087F1BE2"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9/2</w:t>
            </w:r>
          </w:p>
        </w:tc>
        <w:tc>
          <w:tcPr>
            <w:tcW w:w="1234" w:type="dxa"/>
            <w:tcBorders>
              <w:top w:val="nil"/>
              <w:left w:val="nil"/>
              <w:bottom w:val="single" w:sz="4" w:space="0" w:color="auto"/>
              <w:right w:val="nil"/>
            </w:tcBorders>
            <w:shd w:val="clear" w:color="auto" w:fill="auto"/>
            <w:noWrap/>
            <w:vAlign w:val="center"/>
            <w:hideMark/>
          </w:tcPr>
          <w:p w14:paraId="0F5D5318"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91,665,985</w:t>
            </w:r>
          </w:p>
        </w:tc>
        <w:tc>
          <w:tcPr>
            <w:tcW w:w="1440" w:type="dxa"/>
            <w:gridSpan w:val="2"/>
            <w:tcBorders>
              <w:top w:val="nil"/>
              <w:left w:val="nil"/>
              <w:bottom w:val="single" w:sz="4" w:space="0" w:color="auto"/>
              <w:right w:val="nil"/>
            </w:tcBorders>
            <w:shd w:val="clear" w:color="auto" w:fill="auto"/>
            <w:noWrap/>
            <w:vAlign w:val="center"/>
            <w:hideMark/>
          </w:tcPr>
          <w:p w14:paraId="0A4976B8"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98,445,423</w:t>
            </w:r>
          </w:p>
        </w:tc>
      </w:tr>
      <w:tr w:rsidR="0011457C" w:rsidRPr="0011457C" w14:paraId="5BFE0406" w14:textId="77777777" w:rsidTr="00476BA4">
        <w:trPr>
          <w:trHeight w:val="20"/>
        </w:trPr>
        <w:tc>
          <w:tcPr>
            <w:tcW w:w="912" w:type="dxa"/>
            <w:vMerge/>
            <w:tcBorders>
              <w:top w:val="nil"/>
              <w:left w:val="nil"/>
              <w:bottom w:val="single" w:sz="4" w:space="0" w:color="000000"/>
              <w:right w:val="nil"/>
            </w:tcBorders>
            <w:vAlign w:val="center"/>
            <w:hideMark/>
          </w:tcPr>
          <w:p w14:paraId="4EC759FE" w14:textId="77777777" w:rsidR="0011457C" w:rsidRPr="0011457C" w:rsidRDefault="001145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50D4451B"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کل</w:t>
            </w:r>
          </w:p>
        </w:tc>
        <w:tc>
          <w:tcPr>
            <w:tcW w:w="880" w:type="dxa"/>
            <w:tcBorders>
              <w:top w:val="nil"/>
              <w:left w:val="nil"/>
              <w:bottom w:val="single" w:sz="4" w:space="0" w:color="auto"/>
              <w:right w:val="nil"/>
            </w:tcBorders>
            <w:shd w:val="clear" w:color="000000" w:fill="DDEBF7"/>
            <w:noWrap/>
            <w:vAlign w:val="center"/>
            <w:hideMark/>
          </w:tcPr>
          <w:p w14:paraId="7A6C02DC"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20,918</w:t>
            </w:r>
          </w:p>
        </w:tc>
        <w:tc>
          <w:tcPr>
            <w:tcW w:w="667" w:type="dxa"/>
            <w:tcBorders>
              <w:top w:val="nil"/>
              <w:left w:val="nil"/>
              <w:bottom w:val="single" w:sz="4" w:space="0" w:color="auto"/>
              <w:right w:val="nil"/>
            </w:tcBorders>
            <w:shd w:val="clear" w:color="000000" w:fill="DDEBF7"/>
            <w:noWrap/>
            <w:vAlign w:val="center"/>
            <w:hideMark/>
          </w:tcPr>
          <w:p w14:paraId="1CB69AE6"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7/4%</w:t>
            </w:r>
          </w:p>
        </w:tc>
        <w:tc>
          <w:tcPr>
            <w:tcW w:w="1100" w:type="dxa"/>
            <w:tcBorders>
              <w:top w:val="nil"/>
              <w:left w:val="nil"/>
              <w:bottom w:val="single" w:sz="4" w:space="0" w:color="auto"/>
              <w:right w:val="nil"/>
            </w:tcBorders>
            <w:shd w:val="clear" w:color="000000" w:fill="DDEBF7"/>
            <w:noWrap/>
            <w:vAlign w:val="center"/>
            <w:hideMark/>
          </w:tcPr>
          <w:p w14:paraId="24612F77"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53/1</w:t>
            </w:r>
          </w:p>
        </w:tc>
        <w:tc>
          <w:tcPr>
            <w:tcW w:w="587" w:type="dxa"/>
            <w:tcBorders>
              <w:top w:val="nil"/>
              <w:left w:val="nil"/>
              <w:bottom w:val="single" w:sz="4" w:space="0" w:color="auto"/>
              <w:right w:val="nil"/>
            </w:tcBorders>
            <w:shd w:val="clear" w:color="000000" w:fill="DDEBF7"/>
            <w:noWrap/>
            <w:vAlign w:val="center"/>
            <w:hideMark/>
          </w:tcPr>
          <w:p w14:paraId="3F66ADC4"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72/1</w:t>
            </w:r>
          </w:p>
        </w:tc>
        <w:tc>
          <w:tcPr>
            <w:tcW w:w="640" w:type="dxa"/>
            <w:tcBorders>
              <w:top w:val="nil"/>
              <w:left w:val="nil"/>
              <w:bottom w:val="single" w:sz="4" w:space="0" w:color="auto"/>
              <w:right w:val="nil"/>
            </w:tcBorders>
            <w:shd w:val="clear" w:color="000000" w:fill="DDEBF7"/>
            <w:noWrap/>
            <w:vAlign w:val="center"/>
            <w:hideMark/>
          </w:tcPr>
          <w:p w14:paraId="61250142"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34/5</w:t>
            </w:r>
          </w:p>
        </w:tc>
        <w:tc>
          <w:tcPr>
            <w:tcW w:w="700" w:type="dxa"/>
            <w:tcBorders>
              <w:top w:val="nil"/>
              <w:left w:val="nil"/>
              <w:bottom w:val="single" w:sz="4" w:space="0" w:color="auto"/>
              <w:right w:val="nil"/>
            </w:tcBorders>
            <w:shd w:val="clear" w:color="000000" w:fill="DDEBF7"/>
            <w:noWrap/>
            <w:vAlign w:val="center"/>
            <w:hideMark/>
          </w:tcPr>
          <w:p w14:paraId="63AE1EA3"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8/4</w:t>
            </w:r>
          </w:p>
        </w:tc>
        <w:tc>
          <w:tcPr>
            <w:tcW w:w="1234" w:type="dxa"/>
            <w:tcBorders>
              <w:top w:val="nil"/>
              <w:left w:val="nil"/>
              <w:bottom w:val="single" w:sz="4" w:space="0" w:color="auto"/>
              <w:right w:val="nil"/>
            </w:tcBorders>
            <w:shd w:val="clear" w:color="000000" w:fill="DDEBF7"/>
            <w:noWrap/>
            <w:vAlign w:val="center"/>
            <w:hideMark/>
          </w:tcPr>
          <w:p w14:paraId="29DA2F01"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123,595,078</w:t>
            </w:r>
          </w:p>
        </w:tc>
        <w:tc>
          <w:tcPr>
            <w:tcW w:w="1440" w:type="dxa"/>
            <w:gridSpan w:val="2"/>
            <w:tcBorders>
              <w:top w:val="nil"/>
              <w:left w:val="nil"/>
              <w:bottom w:val="single" w:sz="4" w:space="0" w:color="auto"/>
              <w:right w:val="nil"/>
            </w:tcBorders>
            <w:shd w:val="clear" w:color="000000" w:fill="DDEBF7"/>
            <w:noWrap/>
            <w:vAlign w:val="center"/>
            <w:hideMark/>
          </w:tcPr>
          <w:p w14:paraId="324A0065"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139,620,222</w:t>
            </w:r>
          </w:p>
        </w:tc>
      </w:tr>
      <w:tr w:rsidR="0011457C" w:rsidRPr="0011457C" w14:paraId="0C835614" w14:textId="77777777" w:rsidTr="00476BA4">
        <w:trPr>
          <w:trHeight w:val="20"/>
        </w:trPr>
        <w:tc>
          <w:tcPr>
            <w:tcW w:w="912" w:type="dxa"/>
            <w:vMerge w:val="restart"/>
            <w:tcBorders>
              <w:top w:val="nil"/>
              <w:left w:val="nil"/>
              <w:bottom w:val="single" w:sz="4" w:space="0" w:color="000000"/>
              <w:right w:val="nil"/>
            </w:tcBorders>
            <w:shd w:val="clear" w:color="000000" w:fill="BDD7EE"/>
            <w:vAlign w:val="center"/>
            <w:hideMark/>
          </w:tcPr>
          <w:p w14:paraId="3AED3225"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75 تا 80</w:t>
            </w:r>
          </w:p>
        </w:tc>
        <w:tc>
          <w:tcPr>
            <w:tcW w:w="829" w:type="dxa"/>
            <w:tcBorders>
              <w:top w:val="nil"/>
              <w:left w:val="nil"/>
              <w:bottom w:val="single" w:sz="4" w:space="0" w:color="auto"/>
              <w:right w:val="nil"/>
            </w:tcBorders>
            <w:shd w:val="clear" w:color="000000" w:fill="BDD7EE"/>
            <w:vAlign w:val="center"/>
            <w:hideMark/>
          </w:tcPr>
          <w:p w14:paraId="38A998B9" w14:textId="77777777" w:rsidR="0011457C" w:rsidRPr="0011457C" w:rsidRDefault="0011457C"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مرد</w:t>
            </w:r>
          </w:p>
        </w:tc>
        <w:tc>
          <w:tcPr>
            <w:tcW w:w="880" w:type="dxa"/>
            <w:tcBorders>
              <w:top w:val="nil"/>
              <w:left w:val="nil"/>
              <w:bottom w:val="single" w:sz="4" w:space="0" w:color="auto"/>
              <w:right w:val="nil"/>
            </w:tcBorders>
            <w:shd w:val="clear" w:color="auto" w:fill="auto"/>
            <w:noWrap/>
            <w:vAlign w:val="center"/>
            <w:hideMark/>
          </w:tcPr>
          <w:p w14:paraId="5D54BE88"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7,489</w:t>
            </w:r>
          </w:p>
        </w:tc>
        <w:tc>
          <w:tcPr>
            <w:tcW w:w="667" w:type="dxa"/>
            <w:tcBorders>
              <w:top w:val="nil"/>
              <w:left w:val="nil"/>
              <w:bottom w:val="single" w:sz="4" w:space="0" w:color="auto"/>
              <w:right w:val="nil"/>
            </w:tcBorders>
            <w:shd w:val="clear" w:color="auto" w:fill="auto"/>
            <w:noWrap/>
            <w:vAlign w:val="center"/>
            <w:hideMark/>
          </w:tcPr>
          <w:p w14:paraId="171E52A2"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2/6%</w:t>
            </w:r>
          </w:p>
        </w:tc>
        <w:tc>
          <w:tcPr>
            <w:tcW w:w="1100" w:type="dxa"/>
            <w:tcBorders>
              <w:top w:val="nil"/>
              <w:left w:val="nil"/>
              <w:bottom w:val="single" w:sz="4" w:space="0" w:color="auto"/>
              <w:right w:val="nil"/>
            </w:tcBorders>
            <w:shd w:val="clear" w:color="auto" w:fill="auto"/>
            <w:noWrap/>
            <w:vAlign w:val="center"/>
            <w:hideMark/>
          </w:tcPr>
          <w:p w14:paraId="0154C18F"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57/6</w:t>
            </w:r>
          </w:p>
        </w:tc>
        <w:tc>
          <w:tcPr>
            <w:tcW w:w="587" w:type="dxa"/>
            <w:tcBorders>
              <w:top w:val="nil"/>
              <w:left w:val="nil"/>
              <w:bottom w:val="single" w:sz="4" w:space="0" w:color="auto"/>
              <w:right w:val="nil"/>
            </w:tcBorders>
            <w:shd w:val="clear" w:color="auto" w:fill="auto"/>
            <w:noWrap/>
            <w:vAlign w:val="center"/>
            <w:hideMark/>
          </w:tcPr>
          <w:p w14:paraId="2B9240F9"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77/2</w:t>
            </w:r>
          </w:p>
        </w:tc>
        <w:tc>
          <w:tcPr>
            <w:tcW w:w="640" w:type="dxa"/>
            <w:tcBorders>
              <w:top w:val="nil"/>
              <w:left w:val="nil"/>
              <w:bottom w:val="single" w:sz="4" w:space="0" w:color="auto"/>
              <w:right w:val="nil"/>
            </w:tcBorders>
            <w:shd w:val="clear" w:color="auto" w:fill="auto"/>
            <w:noWrap/>
            <w:vAlign w:val="center"/>
            <w:hideMark/>
          </w:tcPr>
          <w:p w14:paraId="24D368E0"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34/5</w:t>
            </w:r>
          </w:p>
        </w:tc>
        <w:tc>
          <w:tcPr>
            <w:tcW w:w="700" w:type="dxa"/>
            <w:tcBorders>
              <w:top w:val="nil"/>
              <w:left w:val="nil"/>
              <w:bottom w:val="single" w:sz="4" w:space="0" w:color="auto"/>
              <w:right w:val="nil"/>
            </w:tcBorders>
            <w:shd w:val="clear" w:color="auto" w:fill="auto"/>
            <w:noWrap/>
            <w:vAlign w:val="center"/>
            <w:hideMark/>
          </w:tcPr>
          <w:p w14:paraId="5D6B253D"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8/3</w:t>
            </w:r>
          </w:p>
        </w:tc>
        <w:tc>
          <w:tcPr>
            <w:tcW w:w="1234" w:type="dxa"/>
            <w:tcBorders>
              <w:top w:val="nil"/>
              <w:left w:val="nil"/>
              <w:bottom w:val="single" w:sz="4" w:space="0" w:color="auto"/>
              <w:right w:val="nil"/>
            </w:tcBorders>
            <w:shd w:val="clear" w:color="auto" w:fill="auto"/>
            <w:noWrap/>
            <w:vAlign w:val="center"/>
            <w:hideMark/>
          </w:tcPr>
          <w:p w14:paraId="72807EC5"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119,803,415</w:t>
            </w:r>
          </w:p>
        </w:tc>
        <w:tc>
          <w:tcPr>
            <w:tcW w:w="1440" w:type="dxa"/>
            <w:gridSpan w:val="2"/>
            <w:tcBorders>
              <w:top w:val="nil"/>
              <w:left w:val="nil"/>
              <w:bottom w:val="single" w:sz="4" w:space="0" w:color="auto"/>
              <w:right w:val="nil"/>
            </w:tcBorders>
            <w:shd w:val="clear" w:color="auto" w:fill="auto"/>
            <w:noWrap/>
            <w:vAlign w:val="center"/>
            <w:hideMark/>
          </w:tcPr>
          <w:p w14:paraId="468C3969"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135,590,518</w:t>
            </w:r>
          </w:p>
        </w:tc>
      </w:tr>
      <w:tr w:rsidR="0011457C" w:rsidRPr="0011457C" w14:paraId="2B0AC6F3" w14:textId="77777777" w:rsidTr="00476BA4">
        <w:trPr>
          <w:trHeight w:val="20"/>
        </w:trPr>
        <w:tc>
          <w:tcPr>
            <w:tcW w:w="912" w:type="dxa"/>
            <w:vMerge/>
            <w:tcBorders>
              <w:top w:val="nil"/>
              <w:left w:val="nil"/>
              <w:bottom w:val="single" w:sz="4" w:space="0" w:color="000000"/>
              <w:right w:val="nil"/>
            </w:tcBorders>
            <w:vAlign w:val="center"/>
            <w:hideMark/>
          </w:tcPr>
          <w:p w14:paraId="2589E415" w14:textId="77777777" w:rsidR="0011457C" w:rsidRPr="0011457C" w:rsidRDefault="001145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35FFB08D"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زن</w:t>
            </w:r>
          </w:p>
        </w:tc>
        <w:tc>
          <w:tcPr>
            <w:tcW w:w="880" w:type="dxa"/>
            <w:tcBorders>
              <w:top w:val="nil"/>
              <w:left w:val="nil"/>
              <w:bottom w:val="single" w:sz="4" w:space="0" w:color="auto"/>
              <w:right w:val="nil"/>
            </w:tcBorders>
            <w:shd w:val="clear" w:color="auto" w:fill="auto"/>
            <w:noWrap/>
            <w:vAlign w:val="center"/>
            <w:hideMark/>
          </w:tcPr>
          <w:p w14:paraId="2D24F088"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62</w:t>
            </w:r>
          </w:p>
        </w:tc>
        <w:tc>
          <w:tcPr>
            <w:tcW w:w="667" w:type="dxa"/>
            <w:tcBorders>
              <w:top w:val="nil"/>
              <w:left w:val="nil"/>
              <w:bottom w:val="single" w:sz="4" w:space="0" w:color="auto"/>
              <w:right w:val="nil"/>
            </w:tcBorders>
            <w:shd w:val="clear" w:color="auto" w:fill="auto"/>
            <w:noWrap/>
            <w:vAlign w:val="center"/>
            <w:hideMark/>
          </w:tcPr>
          <w:p w14:paraId="7D2C6D0A"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0/0%</w:t>
            </w:r>
          </w:p>
        </w:tc>
        <w:tc>
          <w:tcPr>
            <w:tcW w:w="1100" w:type="dxa"/>
            <w:tcBorders>
              <w:top w:val="nil"/>
              <w:left w:val="nil"/>
              <w:bottom w:val="single" w:sz="4" w:space="0" w:color="auto"/>
              <w:right w:val="nil"/>
            </w:tcBorders>
            <w:shd w:val="clear" w:color="auto" w:fill="auto"/>
            <w:noWrap/>
            <w:vAlign w:val="center"/>
            <w:hideMark/>
          </w:tcPr>
          <w:p w14:paraId="2C601E75"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57/6</w:t>
            </w:r>
          </w:p>
        </w:tc>
        <w:tc>
          <w:tcPr>
            <w:tcW w:w="587" w:type="dxa"/>
            <w:tcBorders>
              <w:top w:val="nil"/>
              <w:left w:val="nil"/>
              <w:bottom w:val="single" w:sz="4" w:space="0" w:color="auto"/>
              <w:right w:val="nil"/>
            </w:tcBorders>
            <w:shd w:val="clear" w:color="auto" w:fill="auto"/>
            <w:noWrap/>
            <w:vAlign w:val="center"/>
            <w:hideMark/>
          </w:tcPr>
          <w:p w14:paraId="7E7D31DC"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76/6</w:t>
            </w:r>
          </w:p>
        </w:tc>
        <w:tc>
          <w:tcPr>
            <w:tcW w:w="640" w:type="dxa"/>
            <w:tcBorders>
              <w:top w:val="nil"/>
              <w:left w:val="nil"/>
              <w:bottom w:val="single" w:sz="4" w:space="0" w:color="auto"/>
              <w:right w:val="nil"/>
            </w:tcBorders>
            <w:shd w:val="clear" w:color="auto" w:fill="auto"/>
            <w:noWrap/>
            <w:vAlign w:val="center"/>
            <w:hideMark/>
          </w:tcPr>
          <w:p w14:paraId="23EED071"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34/0</w:t>
            </w:r>
          </w:p>
        </w:tc>
        <w:tc>
          <w:tcPr>
            <w:tcW w:w="700" w:type="dxa"/>
            <w:tcBorders>
              <w:top w:val="nil"/>
              <w:left w:val="nil"/>
              <w:bottom w:val="single" w:sz="4" w:space="0" w:color="auto"/>
              <w:right w:val="nil"/>
            </w:tcBorders>
            <w:shd w:val="clear" w:color="auto" w:fill="auto"/>
            <w:noWrap/>
            <w:vAlign w:val="center"/>
            <w:hideMark/>
          </w:tcPr>
          <w:p w14:paraId="1BBF3AEC"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9/5</w:t>
            </w:r>
          </w:p>
        </w:tc>
        <w:tc>
          <w:tcPr>
            <w:tcW w:w="1234" w:type="dxa"/>
            <w:tcBorders>
              <w:top w:val="nil"/>
              <w:left w:val="nil"/>
              <w:bottom w:val="single" w:sz="4" w:space="0" w:color="auto"/>
              <w:right w:val="nil"/>
            </w:tcBorders>
            <w:shd w:val="clear" w:color="auto" w:fill="auto"/>
            <w:noWrap/>
            <w:vAlign w:val="center"/>
            <w:hideMark/>
          </w:tcPr>
          <w:p w14:paraId="1244283C"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88,572,619</w:t>
            </w:r>
          </w:p>
        </w:tc>
        <w:tc>
          <w:tcPr>
            <w:tcW w:w="1440" w:type="dxa"/>
            <w:gridSpan w:val="2"/>
            <w:tcBorders>
              <w:top w:val="nil"/>
              <w:left w:val="nil"/>
              <w:bottom w:val="single" w:sz="4" w:space="0" w:color="auto"/>
              <w:right w:val="nil"/>
            </w:tcBorders>
            <w:shd w:val="clear" w:color="auto" w:fill="auto"/>
            <w:noWrap/>
            <w:vAlign w:val="center"/>
            <w:hideMark/>
          </w:tcPr>
          <w:p w14:paraId="5BC8379F"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95,315,074</w:t>
            </w:r>
          </w:p>
        </w:tc>
      </w:tr>
      <w:tr w:rsidR="0011457C" w:rsidRPr="0011457C" w14:paraId="5999E51A" w14:textId="77777777" w:rsidTr="00476BA4">
        <w:trPr>
          <w:trHeight w:val="20"/>
        </w:trPr>
        <w:tc>
          <w:tcPr>
            <w:tcW w:w="912" w:type="dxa"/>
            <w:vMerge/>
            <w:tcBorders>
              <w:top w:val="nil"/>
              <w:left w:val="nil"/>
              <w:bottom w:val="single" w:sz="4" w:space="0" w:color="000000"/>
              <w:right w:val="nil"/>
            </w:tcBorders>
            <w:vAlign w:val="center"/>
            <w:hideMark/>
          </w:tcPr>
          <w:p w14:paraId="577F193D" w14:textId="77777777" w:rsidR="0011457C" w:rsidRPr="0011457C" w:rsidRDefault="001145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41F82582"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کل</w:t>
            </w:r>
          </w:p>
        </w:tc>
        <w:tc>
          <w:tcPr>
            <w:tcW w:w="880" w:type="dxa"/>
            <w:tcBorders>
              <w:top w:val="nil"/>
              <w:left w:val="nil"/>
              <w:bottom w:val="single" w:sz="4" w:space="0" w:color="auto"/>
              <w:right w:val="nil"/>
            </w:tcBorders>
            <w:shd w:val="clear" w:color="000000" w:fill="DDEBF7"/>
            <w:noWrap/>
            <w:vAlign w:val="center"/>
            <w:hideMark/>
          </w:tcPr>
          <w:p w14:paraId="67C3B8BA"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7,551</w:t>
            </w:r>
          </w:p>
        </w:tc>
        <w:tc>
          <w:tcPr>
            <w:tcW w:w="667" w:type="dxa"/>
            <w:tcBorders>
              <w:top w:val="nil"/>
              <w:left w:val="nil"/>
              <w:bottom w:val="single" w:sz="4" w:space="0" w:color="auto"/>
              <w:right w:val="nil"/>
            </w:tcBorders>
            <w:shd w:val="clear" w:color="000000" w:fill="DDEBF7"/>
            <w:noWrap/>
            <w:vAlign w:val="center"/>
            <w:hideMark/>
          </w:tcPr>
          <w:p w14:paraId="5A92A2DE"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2/7%</w:t>
            </w:r>
          </w:p>
        </w:tc>
        <w:tc>
          <w:tcPr>
            <w:tcW w:w="1100" w:type="dxa"/>
            <w:tcBorders>
              <w:top w:val="nil"/>
              <w:left w:val="nil"/>
              <w:bottom w:val="single" w:sz="4" w:space="0" w:color="auto"/>
              <w:right w:val="nil"/>
            </w:tcBorders>
            <w:shd w:val="clear" w:color="000000" w:fill="DDEBF7"/>
            <w:noWrap/>
            <w:vAlign w:val="center"/>
            <w:hideMark/>
          </w:tcPr>
          <w:p w14:paraId="467EFCAF"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57/6</w:t>
            </w:r>
          </w:p>
        </w:tc>
        <w:tc>
          <w:tcPr>
            <w:tcW w:w="587" w:type="dxa"/>
            <w:tcBorders>
              <w:top w:val="nil"/>
              <w:left w:val="nil"/>
              <w:bottom w:val="single" w:sz="4" w:space="0" w:color="auto"/>
              <w:right w:val="nil"/>
            </w:tcBorders>
            <w:shd w:val="clear" w:color="000000" w:fill="DDEBF7"/>
            <w:noWrap/>
            <w:vAlign w:val="center"/>
            <w:hideMark/>
          </w:tcPr>
          <w:p w14:paraId="10B09DD8"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77/2</w:t>
            </w:r>
          </w:p>
        </w:tc>
        <w:tc>
          <w:tcPr>
            <w:tcW w:w="640" w:type="dxa"/>
            <w:tcBorders>
              <w:top w:val="nil"/>
              <w:left w:val="nil"/>
              <w:bottom w:val="single" w:sz="4" w:space="0" w:color="auto"/>
              <w:right w:val="nil"/>
            </w:tcBorders>
            <w:shd w:val="clear" w:color="000000" w:fill="DDEBF7"/>
            <w:noWrap/>
            <w:vAlign w:val="center"/>
            <w:hideMark/>
          </w:tcPr>
          <w:p w14:paraId="62A419E5"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34/5</w:t>
            </w:r>
          </w:p>
        </w:tc>
        <w:tc>
          <w:tcPr>
            <w:tcW w:w="700" w:type="dxa"/>
            <w:tcBorders>
              <w:top w:val="nil"/>
              <w:left w:val="nil"/>
              <w:bottom w:val="single" w:sz="4" w:space="0" w:color="auto"/>
              <w:right w:val="nil"/>
            </w:tcBorders>
            <w:shd w:val="clear" w:color="000000" w:fill="DDEBF7"/>
            <w:noWrap/>
            <w:vAlign w:val="center"/>
            <w:hideMark/>
          </w:tcPr>
          <w:p w14:paraId="4C824965"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8/3</w:t>
            </w:r>
          </w:p>
        </w:tc>
        <w:tc>
          <w:tcPr>
            <w:tcW w:w="1234" w:type="dxa"/>
            <w:tcBorders>
              <w:top w:val="nil"/>
              <w:left w:val="nil"/>
              <w:bottom w:val="single" w:sz="4" w:space="0" w:color="auto"/>
              <w:right w:val="nil"/>
            </w:tcBorders>
            <w:shd w:val="clear" w:color="000000" w:fill="DDEBF7"/>
            <w:noWrap/>
            <w:vAlign w:val="center"/>
            <w:hideMark/>
          </w:tcPr>
          <w:p w14:paraId="3D46946A"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119,546,984</w:t>
            </w:r>
          </w:p>
        </w:tc>
        <w:tc>
          <w:tcPr>
            <w:tcW w:w="1440" w:type="dxa"/>
            <w:gridSpan w:val="2"/>
            <w:tcBorders>
              <w:top w:val="nil"/>
              <w:left w:val="nil"/>
              <w:bottom w:val="single" w:sz="4" w:space="0" w:color="auto"/>
              <w:right w:val="nil"/>
            </w:tcBorders>
            <w:shd w:val="clear" w:color="000000" w:fill="DDEBF7"/>
            <w:noWrap/>
            <w:vAlign w:val="center"/>
            <w:hideMark/>
          </w:tcPr>
          <w:p w14:paraId="57B86F7D"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135,259,823</w:t>
            </w:r>
          </w:p>
        </w:tc>
      </w:tr>
      <w:tr w:rsidR="0011457C" w:rsidRPr="0011457C" w14:paraId="158369F4" w14:textId="77777777" w:rsidTr="00476BA4">
        <w:trPr>
          <w:trHeight w:val="20"/>
        </w:trPr>
        <w:tc>
          <w:tcPr>
            <w:tcW w:w="912" w:type="dxa"/>
            <w:vMerge w:val="restart"/>
            <w:tcBorders>
              <w:top w:val="nil"/>
              <w:left w:val="nil"/>
              <w:bottom w:val="single" w:sz="4" w:space="0" w:color="000000"/>
              <w:right w:val="nil"/>
            </w:tcBorders>
            <w:shd w:val="clear" w:color="000000" w:fill="BDD7EE"/>
            <w:vAlign w:val="center"/>
            <w:hideMark/>
          </w:tcPr>
          <w:p w14:paraId="7FF6F65A"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80 تا 85</w:t>
            </w:r>
          </w:p>
        </w:tc>
        <w:tc>
          <w:tcPr>
            <w:tcW w:w="829" w:type="dxa"/>
            <w:tcBorders>
              <w:top w:val="nil"/>
              <w:left w:val="nil"/>
              <w:bottom w:val="single" w:sz="4" w:space="0" w:color="auto"/>
              <w:right w:val="nil"/>
            </w:tcBorders>
            <w:shd w:val="clear" w:color="000000" w:fill="BDD7EE"/>
            <w:vAlign w:val="center"/>
            <w:hideMark/>
          </w:tcPr>
          <w:p w14:paraId="4055C7B7" w14:textId="77777777" w:rsidR="0011457C" w:rsidRPr="0011457C" w:rsidRDefault="0011457C"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مرد</w:t>
            </w:r>
          </w:p>
        </w:tc>
        <w:tc>
          <w:tcPr>
            <w:tcW w:w="880" w:type="dxa"/>
            <w:tcBorders>
              <w:top w:val="nil"/>
              <w:left w:val="nil"/>
              <w:bottom w:val="single" w:sz="4" w:space="0" w:color="auto"/>
              <w:right w:val="nil"/>
            </w:tcBorders>
            <w:shd w:val="clear" w:color="auto" w:fill="auto"/>
            <w:noWrap/>
            <w:vAlign w:val="center"/>
            <w:hideMark/>
          </w:tcPr>
          <w:p w14:paraId="35DB9C69"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1,603</w:t>
            </w:r>
          </w:p>
        </w:tc>
        <w:tc>
          <w:tcPr>
            <w:tcW w:w="667" w:type="dxa"/>
            <w:tcBorders>
              <w:top w:val="nil"/>
              <w:left w:val="nil"/>
              <w:bottom w:val="single" w:sz="4" w:space="0" w:color="auto"/>
              <w:right w:val="nil"/>
            </w:tcBorders>
            <w:shd w:val="clear" w:color="auto" w:fill="auto"/>
            <w:noWrap/>
            <w:vAlign w:val="center"/>
            <w:hideMark/>
          </w:tcPr>
          <w:p w14:paraId="450C3552"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0/6%</w:t>
            </w:r>
          </w:p>
        </w:tc>
        <w:tc>
          <w:tcPr>
            <w:tcW w:w="1100" w:type="dxa"/>
            <w:tcBorders>
              <w:top w:val="nil"/>
              <w:left w:val="nil"/>
              <w:bottom w:val="single" w:sz="4" w:space="0" w:color="auto"/>
              <w:right w:val="nil"/>
            </w:tcBorders>
            <w:shd w:val="clear" w:color="auto" w:fill="auto"/>
            <w:noWrap/>
            <w:vAlign w:val="center"/>
            <w:hideMark/>
          </w:tcPr>
          <w:p w14:paraId="00666814"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61/6</w:t>
            </w:r>
          </w:p>
        </w:tc>
        <w:tc>
          <w:tcPr>
            <w:tcW w:w="587" w:type="dxa"/>
            <w:tcBorders>
              <w:top w:val="nil"/>
              <w:left w:val="nil"/>
              <w:bottom w:val="single" w:sz="4" w:space="0" w:color="auto"/>
              <w:right w:val="nil"/>
            </w:tcBorders>
            <w:shd w:val="clear" w:color="auto" w:fill="auto"/>
            <w:noWrap/>
            <w:vAlign w:val="center"/>
            <w:hideMark/>
          </w:tcPr>
          <w:p w14:paraId="73B38035"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81/7</w:t>
            </w:r>
          </w:p>
        </w:tc>
        <w:tc>
          <w:tcPr>
            <w:tcW w:w="640" w:type="dxa"/>
            <w:tcBorders>
              <w:top w:val="nil"/>
              <w:left w:val="nil"/>
              <w:bottom w:val="single" w:sz="4" w:space="0" w:color="auto"/>
              <w:right w:val="nil"/>
            </w:tcBorders>
            <w:shd w:val="clear" w:color="auto" w:fill="auto"/>
            <w:noWrap/>
            <w:vAlign w:val="center"/>
            <w:hideMark/>
          </w:tcPr>
          <w:p w14:paraId="484A7341"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34/6</w:t>
            </w:r>
          </w:p>
        </w:tc>
        <w:tc>
          <w:tcPr>
            <w:tcW w:w="700" w:type="dxa"/>
            <w:tcBorders>
              <w:top w:val="nil"/>
              <w:left w:val="nil"/>
              <w:bottom w:val="single" w:sz="4" w:space="0" w:color="auto"/>
              <w:right w:val="nil"/>
            </w:tcBorders>
            <w:shd w:val="clear" w:color="auto" w:fill="auto"/>
            <w:noWrap/>
            <w:vAlign w:val="center"/>
            <w:hideMark/>
          </w:tcPr>
          <w:p w14:paraId="6B347288"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8/3</w:t>
            </w:r>
          </w:p>
        </w:tc>
        <w:tc>
          <w:tcPr>
            <w:tcW w:w="1234" w:type="dxa"/>
            <w:tcBorders>
              <w:top w:val="nil"/>
              <w:left w:val="nil"/>
              <w:bottom w:val="single" w:sz="4" w:space="0" w:color="auto"/>
              <w:right w:val="nil"/>
            </w:tcBorders>
            <w:shd w:val="clear" w:color="auto" w:fill="auto"/>
            <w:noWrap/>
            <w:vAlign w:val="center"/>
            <w:hideMark/>
          </w:tcPr>
          <w:p w14:paraId="561AB727"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121,930,098</w:t>
            </w:r>
          </w:p>
        </w:tc>
        <w:tc>
          <w:tcPr>
            <w:tcW w:w="1440" w:type="dxa"/>
            <w:gridSpan w:val="2"/>
            <w:tcBorders>
              <w:top w:val="nil"/>
              <w:left w:val="nil"/>
              <w:bottom w:val="single" w:sz="4" w:space="0" w:color="auto"/>
              <w:right w:val="nil"/>
            </w:tcBorders>
            <w:shd w:val="clear" w:color="auto" w:fill="auto"/>
            <w:noWrap/>
            <w:vAlign w:val="center"/>
            <w:hideMark/>
          </w:tcPr>
          <w:p w14:paraId="59F134CC"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137,524,869</w:t>
            </w:r>
          </w:p>
        </w:tc>
      </w:tr>
      <w:tr w:rsidR="0011457C" w:rsidRPr="0011457C" w14:paraId="72014381" w14:textId="77777777" w:rsidTr="00476BA4">
        <w:trPr>
          <w:trHeight w:val="20"/>
        </w:trPr>
        <w:tc>
          <w:tcPr>
            <w:tcW w:w="912" w:type="dxa"/>
            <w:vMerge/>
            <w:tcBorders>
              <w:top w:val="nil"/>
              <w:left w:val="nil"/>
              <w:bottom w:val="single" w:sz="4" w:space="0" w:color="000000"/>
              <w:right w:val="nil"/>
            </w:tcBorders>
            <w:vAlign w:val="center"/>
            <w:hideMark/>
          </w:tcPr>
          <w:p w14:paraId="6D846212" w14:textId="77777777" w:rsidR="0011457C" w:rsidRPr="0011457C" w:rsidRDefault="001145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0AB341BB"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زن</w:t>
            </w:r>
          </w:p>
        </w:tc>
        <w:tc>
          <w:tcPr>
            <w:tcW w:w="880" w:type="dxa"/>
            <w:tcBorders>
              <w:top w:val="nil"/>
              <w:left w:val="nil"/>
              <w:bottom w:val="single" w:sz="4" w:space="0" w:color="auto"/>
              <w:right w:val="nil"/>
            </w:tcBorders>
            <w:shd w:val="clear" w:color="auto" w:fill="auto"/>
            <w:noWrap/>
            <w:vAlign w:val="center"/>
            <w:hideMark/>
          </w:tcPr>
          <w:p w14:paraId="19ED59B5"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10</w:t>
            </w:r>
          </w:p>
        </w:tc>
        <w:tc>
          <w:tcPr>
            <w:tcW w:w="667" w:type="dxa"/>
            <w:tcBorders>
              <w:top w:val="nil"/>
              <w:left w:val="nil"/>
              <w:bottom w:val="single" w:sz="4" w:space="0" w:color="auto"/>
              <w:right w:val="nil"/>
            </w:tcBorders>
            <w:shd w:val="clear" w:color="auto" w:fill="auto"/>
            <w:noWrap/>
            <w:vAlign w:val="center"/>
            <w:hideMark/>
          </w:tcPr>
          <w:p w14:paraId="41974620"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0/0%</w:t>
            </w:r>
          </w:p>
        </w:tc>
        <w:tc>
          <w:tcPr>
            <w:tcW w:w="1100" w:type="dxa"/>
            <w:tcBorders>
              <w:top w:val="nil"/>
              <w:left w:val="nil"/>
              <w:bottom w:val="single" w:sz="4" w:space="0" w:color="auto"/>
              <w:right w:val="nil"/>
            </w:tcBorders>
            <w:shd w:val="clear" w:color="auto" w:fill="auto"/>
            <w:noWrap/>
            <w:vAlign w:val="center"/>
            <w:hideMark/>
          </w:tcPr>
          <w:p w14:paraId="636A1D81"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62/3</w:t>
            </w:r>
          </w:p>
        </w:tc>
        <w:tc>
          <w:tcPr>
            <w:tcW w:w="587" w:type="dxa"/>
            <w:tcBorders>
              <w:top w:val="nil"/>
              <w:left w:val="nil"/>
              <w:bottom w:val="single" w:sz="4" w:space="0" w:color="auto"/>
              <w:right w:val="nil"/>
            </w:tcBorders>
            <w:shd w:val="clear" w:color="auto" w:fill="auto"/>
            <w:noWrap/>
            <w:vAlign w:val="center"/>
            <w:hideMark/>
          </w:tcPr>
          <w:p w14:paraId="78FABC92"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81/4</w:t>
            </w:r>
          </w:p>
        </w:tc>
        <w:tc>
          <w:tcPr>
            <w:tcW w:w="640" w:type="dxa"/>
            <w:tcBorders>
              <w:top w:val="nil"/>
              <w:left w:val="nil"/>
              <w:bottom w:val="single" w:sz="4" w:space="0" w:color="auto"/>
              <w:right w:val="nil"/>
            </w:tcBorders>
            <w:shd w:val="clear" w:color="auto" w:fill="auto"/>
            <w:noWrap/>
            <w:vAlign w:val="center"/>
            <w:hideMark/>
          </w:tcPr>
          <w:p w14:paraId="46211DA8"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33/8</w:t>
            </w:r>
          </w:p>
        </w:tc>
        <w:tc>
          <w:tcPr>
            <w:tcW w:w="700" w:type="dxa"/>
            <w:tcBorders>
              <w:top w:val="nil"/>
              <w:left w:val="nil"/>
              <w:bottom w:val="single" w:sz="4" w:space="0" w:color="auto"/>
              <w:right w:val="nil"/>
            </w:tcBorders>
            <w:shd w:val="clear" w:color="auto" w:fill="auto"/>
            <w:noWrap/>
            <w:vAlign w:val="center"/>
            <w:hideMark/>
          </w:tcPr>
          <w:p w14:paraId="7F7B902B"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9/9</w:t>
            </w:r>
          </w:p>
        </w:tc>
        <w:tc>
          <w:tcPr>
            <w:tcW w:w="1234" w:type="dxa"/>
            <w:tcBorders>
              <w:top w:val="nil"/>
              <w:left w:val="nil"/>
              <w:bottom w:val="single" w:sz="4" w:space="0" w:color="auto"/>
              <w:right w:val="nil"/>
            </w:tcBorders>
            <w:shd w:val="clear" w:color="auto" w:fill="auto"/>
            <w:noWrap/>
            <w:vAlign w:val="center"/>
            <w:hideMark/>
          </w:tcPr>
          <w:p w14:paraId="4256AF2B"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97,438,159</w:t>
            </w:r>
          </w:p>
        </w:tc>
        <w:tc>
          <w:tcPr>
            <w:tcW w:w="1440" w:type="dxa"/>
            <w:gridSpan w:val="2"/>
            <w:tcBorders>
              <w:top w:val="nil"/>
              <w:left w:val="nil"/>
              <w:bottom w:val="single" w:sz="4" w:space="0" w:color="auto"/>
              <w:right w:val="nil"/>
            </w:tcBorders>
            <w:shd w:val="clear" w:color="auto" w:fill="auto"/>
            <w:noWrap/>
            <w:vAlign w:val="center"/>
            <w:hideMark/>
          </w:tcPr>
          <w:p w14:paraId="128ACDAE"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104,701,557</w:t>
            </w:r>
          </w:p>
        </w:tc>
      </w:tr>
      <w:tr w:rsidR="0011457C" w:rsidRPr="0011457C" w14:paraId="04DF7779" w14:textId="77777777" w:rsidTr="00476BA4">
        <w:trPr>
          <w:trHeight w:val="20"/>
        </w:trPr>
        <w:tc>
          <w:tcPr>
            <w:tcW w:w="912" w:type="dxa"/>
            <w:vMerge/>
            <w:tcBorders>
              <w:top w:val="nil"/>
              <w:left w:val="nil"/>
              <w:bottom w:val="single" w:sz="4" w:space="0" w:color="000000"/>
              <w:right w:val="nil"/>
            </w:tcBorders>
            <w:vAlign w:val="center"/>
            <w:hideMark/>
          </w:tcPr>
          <w:p w14:paraId="3587AE04" w14:textId="77777777" w:rsidR="0011457C" w:rsidRPr="0011457C" w:rsidRDefault="001145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312B9690"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کل</w:t>
            </w:r>
          </w:p>
        </w:tc>
        <w:tc>
          <w:tcPr>
            <w:tcW w:w="880" w:type="dxa"/>
            <w:tcBorders>
              <w:top w:val="nil"/>
              <w:left w:val="nil"/>
              <w:bottom w:val="single" w:sz="4" w:space="0" w:color="auto"/>
              <w:right w:val="nil"/>
            </w:tcBorders>
            <w:shd w:val="clear" w:color="000000" w:fill="DDEBF7"/>
            <w:noWrap/>
            <w:vAlign w:val="center"/>
            <w:hideMark/>
          </w:tcPr>
          <w:p w14:paraId="703BD43F"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1,613</w:t>
            </w:r>
          </w:p>
        </w:tc>
        <w:tc>
          <w:tcPr>
            <w:tcW w:w="667" w:type="dxa"/>
            <w:tcBorders>
              <w:top w:val="nil"/>
              <w:left w:val="nil"/>
              <w:bottom w:val="single" w:sz="4" w:space="0" w:color="auto"/>
              <w:right w:val="nil"/>
            </w:tcBorders>
            <w:shd w:val="clear" w:color="000000" w:fill="DDEBF7"/>
            <w:noWrap/>
            <w:vAlign w:val="center"/>
            <w:hideMark/>
          </w:tcPr>
          <w:p w14:paraId="424A6F18"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0/6%</w:t>
            </w:r>
          </w:p>
        </w:tc>
        <w:tc>
          <w:tcPr>
            <w:tcW w:w="1100" w:type="dxa"/>
            <w:tcBorders>
              <w:top w:val="nil"/>
              <w:left w:val="nil"/>
              <w:bottom w:val="single" w:sz="4" w:space="0" w:color="auto"/>
              <w:right w:val="nil"/>
            </w:tcBorders>
            <w:shd w:val="clear" w:color="000000" w:fill="DDEBF7"/>
            <w:noWrap/>
            <w:vAlign w:val="center"/>
            <w:hideMark/>
          </w:tcPr>
          <w:p w14:paraId="3C94CF73"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61/6</w:t>
            </w:r>
          </w:p>
        </w:tc>
        <w:tc>
          <w:tcPr>
            <w:tcW w:w="587" w:type="dxa"/>
            <w:tcBorders>
              <w:top w:val="nil"/>
              <w:left w:val="nil"/>
              <w:bottom w:val="single" w:sz="4" w:space="0" w:color="auto"/>
              <w:right w:val="nil"/>
            </w:tcBorders>
            <w:shd w:val="clear" w:color="000000" w:fill="DDEBF7"/>
            <w:noWrap/>
            <w:vAlign w:val="center"/>
            <w:hideMark/>
          </w:tcPr>
          <w:p w14:paraId="33E73F8D"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81/7</w:t>
            </w:r>
          </w:p>
        </w:tc>
        <w:tc>
          <w:tcPr>
            <w:tcW w:w="640" w:type="dxa"/>
            <w:tcBorders>
              <w:top w:val="nil"/>
              <w:left w:val="nil"/>
              <w:bottom w:val="single" w:sz="4" w:space="0" w:color="auto"/>
              <w:right w:val="nil"/>
            </w:tcBorders>
            <w:shd w:val="clear" w:color="000000" w:fill="DDEBF7"/>
            <w:noWrap/>
            <w:vAlign w:val="center"/>
            <w:hideMark/>
          </w:tcPr>
          <w:p w14:paraId="497DD6B8"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34/6</w:t>
            </w:r>
          </w:p>
        </w:tc>
        <w:tc>
          <w:tcPr>
            <w:tcW w:w="700" w:type="dxa"/>
            <w:tcBorders>
              <w:top w:val="nil"/>
              <w:left w:val="nil"/>
              <w:bottom w:val="single" w:sz="4" w:space="0" w:color="auto"/>
              <w:right w:val="nil"/>
            </w:tcBorders>
            <w:shd w:val="clear" w:color="000000" w:fill="DDEBF7"/>
            <w:noWrap/>
            <w:vAlign w:val="center"/>
            <w:hideMark/>
          </w:tcPr>
          <w:p w14:paraId="7BA32A28"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8/3</w:t>
            </w:r>
          </w:p>
        </w:tc>
        <w:tc>
          <w:tcPr>
            <w:tcW w:w="1234" w:type="dxa"/>
            <w:tcBorders>
              <w:top w:val="nil"/>
              <w:left w:val="nil"/>
              <w:bottom w:val="single" w:sz="4" w:space="0" w:color="auto"/>
              <w:right w:val="nil"/>
            </w:tcBorders>
            <w:shd w:val="clear" w:color="000000" w:fill="DDEBF7"/>
            <w:noWrap/>
            <w:vAlign w:val="center"/>
            <w:hideMark/>
          </w:tcPr>
          <w:p w14:paraId="3D952E27"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121,778,257</w:t>
            </w:r>
          </w:p>
        </w:tc>
        <w:tc>
          <w:tcPr>
            <w:tcW w:w="1440" w:type="dxa"/>
            <w:gridSpan w:val="2"/>
            <w:tcBorders>
              <w:top w:val="nil"/>
              <w:left w:val="nil"/>
              <w:bottom w:val="single" w:sz="4" w:space="0" w:color="auto"/>
              <w:right w:val="nil"/>
            </w:tcBorders>
            <w:shd w:val="clear" w:color="000000" w:fill="DDEBF7"/>
            <w:noWrap/>
            <w:vAlign w:val="center"/>
            <w:hideMark/>
          </w:tcPr>
          <w:p w14:paraId="1F185E1E"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137,321,376</w:t>
            </w:r>
          </w:p>
        </w:tc>
      </w:tr>
      <w:tr w:rsidR="0011457C" w:rsidRPr="0011457C" w14:paraId="4666F8B0" w14:textId="77777777" w:rsidTr="00476BA4">
        <w:trPr>
          <w:trHeight w:val="20"/>
        </w:trPr>
        <w:tc>
          <w:tcPr>
            <w:tcW w:w="912" w:type="dxa"/>
            <w:vMerge w:val="restart"/>
            <w:tcBorders>
              <w:top w:val="nil"/>
              <w:left w:val="nil"/>
              <w:bottom w:val="single" w:sz="4" w:space="0" w:color="000000"/>
              <w:right w:val="nil"/>
            </w:tcBorders>
            <w:shd w:val="clear" w:color="000000" w:fill="BDD7EE"/>
            <w:vAlign w:val="center"/>
            <w:hideMark/>
          </w:tcPr>
          <w:p w14:paraId="0BF716E1"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85 و بیشتر</w:t>
            </w:r>
          </w:p>
        </w:tc>
        <w:tc>
          <w:tcPr>
            <w:tcW w:w="829" w:type="dxa"/>
            <w:tcBorders>
              <w:top w:val="nil"/>
              <w:left w:val="nil"/>
              <w:bottom w:val="single" w:sz="4" w:space="0" w:color="auto"/>
              <w:right w:val="nil"/>
            </w:tcBorders>
            <w:shd w:val="clear" w:color="000000" w:fill="BDD7EE"/>
            <w:vAlign w:val="center"/>
            <w:hideMark/>
          </w:tcPr>
          <w:p w14:paraId="213578E0" w14:textId="77777777" w:rsidR="0011457C" w:rsidRPr="0011457C" w:rsidRDefault="0011457C"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مرد</w:t>
            </w:r>
          </w:p>
        </w:tc>
        <w:tc>
          <w:tcPr>
            <w:tcW w:w="880" w:type="dxa"/>
            <w:tcBorders>
              <w:top w:val="nil"/>
              <w:left w:val="nil"/>
              <w:bottom w:val="single" w:sz="4" w:space="0" w:color="auto"/>
              <w:right w:val="nil"/>
            </w:tcBorders>
            <w:shd w:val="clear" w:color="auto" w:fill="auto"/>
            <w:noWrap/>
            <w:vAlign w:val="center"/>
            <w:hideMark/>
          </w:tcPr>
          <w:p w14:paraId="1B6AF9A0"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103</w:t>
            </w:r>
          </w:p>
        </w:tc>
        <w:tc>
          <w:tcPr>
            <w:tcW w:w="667" w:type="dxa"/>
            <w:tcBorders>
              <w:top w:val="nil"/>
              <w:left w:val="nil"/>
              <w:bottom w:val="single" w:sz="4" w:space="0" w:color="auto"/>
              <w:right w:val="nil"/>
            </w:tcBorders>
            <w:shd w:val="clear" w:color="auto" w:fill="auto"/>
            <w:noWrap/>
            <w:vAlign w:val="center"/>
            <w:hideMark/>
          </w:tcPr>
          <w:p w14:paraId="71F73734"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0/0%</w:t>
            </w:r>
          </w:p>
        </w:tc>
        <w:tc>
          <w:tcPr>
            <w:tcW w:w="1100" w:type="dxa"/>
            <w:tcBorders>
              <w:top w:val="nil"/>
              <w:left w:val="nil"/>
              <w:bottom w:val="single" w:sz="4" w:space="0" w:color="auto"/>
              <w:right w:val="nil"/>
            </w:tcBorders>
            <w:shd w:val="clear" w:color="auto" w:fill="auto"/>
            <w:noWrap/>
            <w:vAlign w:val="center"/>
            <w:hideMark/>
          </w:tcPr>
          <w:p w14:paraId="340DBC0E"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65/8</w:t>
            </w:r>
          </w:p>
        </w:tc>
        <w:tc>
          <w:tcPr>
            <w:tcW w:w="587" w:type="dxa"/>
            <w:tcBorders>
              <w:top w:val="nil"/>
              <w:left w:val="nil"/>
              <w:bottom w:val="single" w:sz="4" w:space="0" w:color="auto"/>
              <w:right w:val="nil"/>
            </w:tcBorders>
            <w:shd w:val="clear" w:color="auto" w:fill="auto"/>
            <w:noWrap/>
            <w:vAlign w:val="center"/>
            <w:hideMark/>
          </w:tcPr>
          <w:p w14:paraId="0DF429CC"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86/2</w:t>
            </w:r>
          </w:p>
        </w:tc>
        <w:tc>
          <w:tcPr>
            <w:tcW w:w="640" w:type="dxa"/>
            <w:tcBorders>
              <w:top w:val="nil"/>
              <w:left w:val="nil"/>
              <w:bottom w:val="single" w:sz="4" w:space="0" w:color="auto"/>
              <w:right w:val="nil"/>
            </w:tcBorders>
            <w:shd w:val="clear" w:color="auto" w:fill="auto"/>
            <w:noWrap/>
            <w:vAlign w:val="center"/>
            <w:hideMark/>
          </w:tcPr>
          <w:p w14:paraId="6AF4403D"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34/6</w:t>
            </w:r>
          </w:p>
        </w:tc>
        <w:tc>
          <w:tcPr>
            <w:tcW w:w="700" w:type="dxa"/>
            <w:tcBorders>
              <w:top w:val="nil"/>
              <w:left w:val="nil"/>
              <w:bottom w:val="single" w:sz="4" w:space="0" w:color="auto"/>
              <w:right w:val="nil"/>
            </w:tcBorders>
            <w:shd w:val="clear" w:color="auto" w:fill="auto"/>
            <w:noWrap/>
            <w:vAlign w:val="center"/>
            <w:hideMark/>
          </w:tcPr>
          <w:p w14:paraId="375148CA"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8/6</w:t>
            </w:r>
          </w:p>
        </w:tc>
        <w:tc>
          <w:tcPr>
            <w:tcW w:w="1234" w:type="dxa"/>
            <w:tcBorders>
              <w:top w:val="nil"/>
              <w:left w:val="nil"/>
              <w:bottom w:val="single" w:sz="4" w:space="0" w:color="auto"/>
              <w:right w:val="nil"/>
            </w:tcBorders>
            <w:shd w:val="clear" w:color="auto" w:fill="auto"/>
            <w:noWrap/>
            <w:vAlign w:val="center"/>
            <w:hideMark/>
          </w:tcPr>
          <w:p w14:paraId="44624520"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125,658,872</w:t>
            </w:r>
          </w:p>
        </w:tc>
        <w:tc>
          <w:tcPr>
            <w:tcW w:w="1440" w:type="dxa"/>
            <w:gridSpan w:val="2"/>
            <w:tcBorders>
              <w:top w:val="nil"/>
              <w:left w:val="nil"/>
              <w:bottom w:val="single" w:sz="4" w:space="0" w:color="auto"/>
              <w:right w:val="nil"/>
            </w:tcBorders>
            <w:shd w:val="clear" w:color="auto" w:fill="auto"/>
            <w:noWrap/>
            <w:vAlign w:val="center"/>
            <w:hideMark/>
          </w:tcPr>
          <w:p w14:paraId="0902AB01"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140,550,379</w:t>
            </w:r>
          </w:p>
        </w:tc>
      </w:tr>
      <w:tr w:rsidR="0011457C" w:rsidRPr="0011457C" w14:paraId="6F671296" w14:textId="77777777" w:rsidTr="00476BA4">
        <w:trPr>
          <w:trHeight w:val="20"/>
        </w:trPr>
        <w:tc>
          <w:tcPr>
            <w:tcW w:w="912" w:type="dxa"/>
            <w:vMerge/>
            <w:tcBorders>
              <w:top w:val="nil"/>
              <w:left w:val="nil"/>
              <w:bottom w:val="single" w:sz="4" w:space="0" w:color="000000"/>
              <w:right w:val="nil"/>
            </w:tcBorders>
            <w:vAlign w:val="center"/>
            <w:hideMark/>
          </w:tcPr>
          <w:p w14:paraId="775F6208" w14:textId="77777777" w:rsidR="0011457C" w:rsidRPr="0011457C" w:rsidRDefault="001145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2140D4E7"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زن</w:t>
            </w:r>
          </w:p>
        </w:tc>
        <w:tc>
          <w:tcPr>
            <w:tcW w:w="880" w:type="dxa"/>
            <w:tcBorders>
              <w:top w:val="nil"/>
              <w:left w:val="nil"/>
              <w:bottom w:val="single" w:sz="4" w:space="0" w:color="auto"/>
              <w:right w:val="nil"/>
            </w:tcBorders>
            <w:shd w:val="clear" w:color="auto" w:fill="auto"/>
            <w:noWrap/>
            <w:vAlign w:val="center"/>
            <w:hideMark/>
          </w:tcPr>
          <w:p w14:paraId="4F346F78"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0</w:t>
            </w:r>
          </w:p>
        </w:tc>
        <w:tc>
          <w:tcPr>
            <w:tcW w:w="667" w:type="dxa"/>
            <w:tcBorders>
              <w:top w:val="nil"/>
              <w:left w:val="nil"/>
              <w:bottom w:val="single" w:sz="4" w:space="0" w:color="auto"/>
              <w:right w:val="nil"/>
            </w:tcBorders>
            <w:shd w:val="clear" w:color="auto" w:fill="auto"/>
            <w:noWrap/>
            <w:vAlign w:val="center"/>
            <w:hideMark/>
          </w:tcPr>
          <w:p w14:paraId="29A5285C"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0/0%</w:t>
            </w:r>
          </w:p>
        </w:tc>
        <w:tc>
          <w:tcPr>
            <w:tcW w:w="1100" w:type="dxa"/>
            <w:tcBorders>
              <w:top w:val="nil"/>
              <w:left w:val="nil"/>
              <w:bottom w:val="single" w:sz="4" w:space="0" w:color="auto"/>
              <w:right w:val="nil"/>
            </w:tcBorders>
            <w:shd w:val="clear" w:color="auto" w:fill="auto"/>
            <w:noWrap/>
            <w:vAlign w:val="center"/>
            <w:hideMark/>
          </w:tcPr>
          <w:p w14:paraId="400A1C20"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w:t>
            </w:r>
          </w:p>
        </w:tc>
        <w:tc>
          <w:tcPr>
            <w:tcW w:w="587" w:type="dxa"/>
            <w:tcBorders>
              <w:top w:val="nil"/>
              <w:left w:val="nil"/>
              <w:bottom w:val="single" w:sz="4" w:space="0" w:color="auto"/>
              <w:right w:val="nil"/>
            </w:tcBorders>
            <w:shd w:val="clear" w:color="auto" w:fill="auto"/>
            <w:noWrap/>
            <w:vAlign w:val="center"/>
            <w:hideMark/>
          </w:tcPr>
          <w:p w14:paraId="5EE5D522"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w:t>
            </w:r>
          </w:p>
        </w:tc>
        <w:tc>
          <w:tcPr>
            <w:tcW w:w="640" w:type="dxa"/>
            <w:tcBorders>
              <w:top w:val="nil"/>
              <w:left w:val="nil"/>
              <w:bottom w:val="single" w:sz="4" w:space="0" w:color="auto"/>
              <w:right w:val="nil"/>
            </w:tcBorders>
            <w:shd w:val="clear" w:color="auto" w:fill="auto"/>
            <w:noWrap/>
            <w:vAlign w:val="center"/>
            <w:hideMark/>
          </w:tcPr>
          <w:p w14:paraId="322E6D91"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34/6</w:t>
            </w:r>
          </w:p>
        </w:tc>
        <w:tc>
          <w:tcPr>
            <w:tcW w:w="700" w:type="dxa"/>
            <w:tcBorders>
              <w:top w:val="nil"/>
              <w:left w:val="nil"/>
              <w:bottom w:val="single" w:sz="4" w:space="0" w:color="auto"/>
              <w:right w:val="nil"/>
            </w:tcBorders>
            <w:shd w:val="clear" w:color="auto" w:fill="auto"/>
            <w:noWrap/>
            <w:vAlign w:val="center"/>
            <w:hideMark/>
          </w:tcPr>
          <w:p w14:paraId="3A2E22F3"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8/6</w:t>
            </w:r>
          </w:p>
        </w:tc>
        <w:tc>
          <w:tcPr>
            <w:tcW w:w="1234" w:type="dxa"/>
            <w:tcBorders>
              <w:top w:val="nil"/>
              <w:left w:val="nil"/>
              <w:bottom w:val="single" w:sz="4" w:space="0" w:color="auto"/>
              <w:right w:val="nil"/>
            </w:tcBorders>
            <w:shd w:val="clear" w:color="auto" w:fill="auto"/>
            <w:noWrap/>
            <w:vAlign w:val="center"/>
            <w:hideMark/>
          </w:tcPr>
          <w:p w14:paraId="16FFA4DD"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w:t>
            </w:r>
          </w:p>
        </w:tc>
        <w:tc>
          <w:tcPr>
            <w:tcW w:w="1440" w:type="dxa"/>
            <w:gridSpan w:val="2"/>
            <w:tcBorders>
              <w:top w:val="nil"/>
              <w:left w:val="nil"/>
              <w:bottom w:val="single" w:sz="4" w:space="0" w:color="auto"/>
              <w:right w:val="nil"/>
            </w:tcBorders>
            <w:shd w:val="clear" w:color="auto" w:fill="auto"/>
            <w:noWrap/>
            <w:vAlign w:val="center"/>
            <w:hideMark/>
          </w:tcPr>
          <w:p w14:paraId="68646AEE"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w:t>
            </w:r>
          </w:p>
        </w:tc>
      </w:tr>
      <w:tr w:rsidR="0011457C" w:rsidRPr="0011457C" w14:paraId="23A46014" w14:textId="77777777" w:rsidTr="00476BA4">
        <w:trPr>
          <w:trHeight w:val="20"/>
        </w:trPr>
        <w:tc>
          <w:tcPr>
            <w:tcW w:w="912" w:type="dxa"/>
            <w:vMerge/>
            <w:tcBorders>
              <w:top w:val="nil"/>
              <w:left w:val="nil"/>
              <w:bottom w:val="single" w:sz="4" w:space="0" w:color="000000"/>
              <w:right w:val="nil"/>
            </w:tcBorders>
            <w:vAlign w:val="center"/>
            <w:hideMark/>
          </w:tcPr>
          <w:p w14:paraId="6040F46F" w14:textId="77777777" w:rsidR="0011457C" w:rsidRPr="0011457C" w:rsidRDefault="001145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36EE2E8D"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کل</w:t>
            </w:r>
          </w:p>
        </w:tc>
        <w:tc>
          <w:tcPr>
            <w:tcW w:w="880" w:type="dxa"/>
            <w:tcBorders>
              <w:top w:val="nil"/>
              <w:left w:val="nil"/>
              <w:bottom w:val="single" w:sz="4" w:space="0" w:color="auto"/>
              <w:right w:val="nil"/>
            </w:tcBorders>
            <w:shd w:val="clear" w:color="000000" w:fill="DDEBF7"/>
            <w:noWrap/>
            <w:vAlign w:val="center"/>
            <w:hideMark/>
          </w:tcPr>
          <w:p w14:paraId="6A7CA419"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103</w:t>
            </w:r>
          </w:p>
        </w:tc>
        <w:tc>
          <w:tcPr>
            <w:tcW w:w="667" w:type="dxa"/>
            <w:tcBorders>
              <w:top w:val="nil"/>
              <w:left w:val="nil"/>
              <w:bottom w:val="single" w:sz="4" w:space="0" w:color="auto"/>
              <w:right w:val="nil"/>
            </w:tcBorders>
            <w:shd w:val="clear" w:color="000000" w:fill="DDEBF7"/>
            <w:noWrap/>
            <w:vAlign w:val="center"/>
            <w:hideMark/>
          </w:tcPr>
          <w:p w14:paraId="4AB03ADB"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0/0%</w:t>
            </w:r>
          </w:p>
        </w:tc>
        <w:tc>
          <w:tcPr>
            <w:tcW w:w="1100" w:type="dxa"/>
            <w:tcBorders>
              <w:top w:val="nil"/>
              <w:left w:val="nil"/>
              <w:bottom w:val="single" w:sz="4" w:space="0" w:color="auto"/>
              <w:right w:val="nil"/>
            </w:tcBorders>
            <w:shd w:val="clear" w:color="000000" w:fill="DDEBF7"/>
            <w:noWrap/>
            <w:vAlign w:val="center"/>
            <w:hideMark/>
          </w:tcPr>
          <w:p w14:paraId="65CED35A"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65/8</w:t>
            </w:r>
          </w:p>
        </w:tc>
        <w:tc>
          <w:tcPr>
            <w:tcW w:w="587" w:type="dxa"/>
            <w:tcBorders>
              <w:top w:val="nil"/>
              <w:left w:val="nil"/>
              <w:bottom w:val="single" w:sz="4" w:space="0" w:color="auto"/>
              <w:right w:val="nil"/>
            </w:tcBorders>
            <w:shd w:val="clear" w:color="000000" w:fill="DDEBF7"/>
            <w:noWrap/>
            <w:vAlign w:val="center"/>
            <w:hideMark/>
          </w:tcPr>
          <w:p w14:paraId="4A8EFDD5"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86/2</w:t>
            </w:r>
          </w:p>
        </w:tc>
        <w:tc>
          <w:tcPr>
            <w:tcW w:w="640" w:type="dxa"/>
            <w:tcBorders>
              <w:top w:val="nil"/>
              <w:left w:val="nil"/>
              <w:bottom w:val="single" w:sz="4" w:space="0" w:color="auto"/>
              <w:right w:val="nil"/>
            </w:tcBorders>
            <w:shd w:val="clear" w:color="000000" w:fill="DDEBF7"/>
            <w:noWrap/>
            <w:vAlign w:val="center"/>
            <w:hideMark/>
          </w:tcPr>
          <w:p w14:paraId="6AACC1EC"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33/6</w:t>
            </w:r>
          </w:p>
        </w:tc>
        <w:tc>
          <w:tcPr>
            <w:tcW w:w="700" w:type="dxa"/>
            <w:tcBorders>
              <w:top w:val="nil"/>
              <w:left w:val="nil"/>
              <w:bottom w:val="single" w:sz="4" w:space="0" w:color="auto"/>
              <w:right w:val="nil"/>
            </w:tcBorders>
            <w:shd w:val="clear" w:color="000000" w:fill="DDEBF7"/>
            <w:noWrap/>
            <w:vAlign w:val="center"/>
            <w:hideMark/>
          </w:tcPr>
          <w:p w14:paraId="00986A02"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9/8</w:t>
            </w:r>
          </w:p>
        </w:tc>
        <w:tc>
          <w:tcPr>
            <w:tcW w:w="1234" w:type="dxa"/>
            <w:tcBorders>
              <w:top w:val="nil"/>
              <w:left w:val="nil"/>
              <w:bottom w:val="single" w:sz="4" w:space="0" w:color="auto"/>
              <w:right w:val="nil"/>
            </w:tcBorders>
            <w:shd w:val="clear" w:color="000000" w:fill="DDEBF7"/>
            <w:noWrap/>
            <w:vAlign w:val="center"/>
            <w:hideMark/>
          </w:tcPr>
          <w:p w14:paraId="72277816"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125,658,872</w:t>
            </w:r>
          </w:p>
        </w:tc>
        <w:tc>
          <w:tcPr>
            <w:tcW w:w="1440" w:type="dxa"/>
            <w:gridSpan w:val="2"/>
            <w:tcBorders>
              <w:top w:val="nil"/>
              <w:left w:val="nil"/>
              <w:bottom w:val="single" w:sz="4" w:space="0" w:color="auto"/>
              <w:right w:val="nil"/>
            </w:tcBorders>
            <w:shd w:val="clear" w:color="000000" w:fill="DDEBF7"/>
            <w:noWrap/>
            <w:vAlign w:val="center"/>
            <w:hideMark/>
          </w:tcPr>
          <w:p w14:paraId="6F36C805"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140,550,379</w:t>
            </w:r>
          </w:p>
        </w:tc>
      </w:tr>
    </w:tbl>
    <w:p w14:paraId="1024A259" w14:textId="77777777" w:rsidR="0037652E" w:rsidRDefault="0037652E" w:rsidP="00CF187C">
      <w:pPr>
        <w:bidi/>
        <w:rPr>
          <w:rFonts w:cs="B Nazanin"/>
          <w:b/>
          <w:bCs/>
          <w:sz w:val="24"/>
          <w:szCs w:val="24"/>
          <w:rtl/>
          <w:lang w:bidi="fa-IR"/>
        </w:rPr>
      </w:pPr>
    </w:p>
    <w:p w14:paraId="3466C1AB" w14:textId="41155D8B" w:rsidR="0037652E" w:rsidRDefault="0085179A" w:rsidP="0085179A">
      <w:pPr>
        <w:bidi/>
        <w:rPr>
          <w:rtl/>
        </w:rPr>
      </w:pPr>
      <w:bookmarkStart w:id="63" w:name="_Toc96171038"/>
      <w:r w:rsidRPr="0085179A">
        <w:rPr>
          <w:noProof/>
        </w:rPr>
        <w:drawing>
          <wp:inline distT="0" distB="0" distL="0" distR="0" wp14:anchorId="6BB2845F" wp14:editId="7619E8D7">
            <wp:extent cx="5760000" cy="2738106"/>
            <wp:effectExtent l="0" t="0" r="0" b="5715"/>
            <wp:docPr id="9" name="Chart 9">
              <a:extLst xmlns:a="http://schemas.openxmlformats.org/drawingml/2006/main">
                <a:ext uri="{FF2B5EF4-FFF2-40B4-BE49-F238E27FC236}">
                  <a16:creationId xmlns:a16="http://schemas.microsoft.com/office/drawing/2014/main" id="{33A05106-6481-410D-A9BC-7E811927C0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874DF29" w14:textId="580F3748" w:rsidR="0037652E" w:rsidRPr="00461697" w:rsidRDefault="0037652E" w:rsidP="00CF187C">
      <w:pPr>
        <w:pStyle w:val="Heading4"/>
        <w:rPr>
          <w:rtl/>
        </w:rPr>
      </w:pPr>
      <w:bookmarkStart w:id="64" w:name="_Toc186556247"/>
      <w:r w:rsidRPr="00461697">
        <w:rPr>
          <w:rFonts w:hint="cs"/>
          <w:rtl/>
        </w:rPr>
        <w:t xml:space="preserve">نمودار </w:t>
      </w:r>
      <w:r w:rsidR="004D1D42">
        <w:rPr>
          <w:rFonts w:hint="cs"/>
          <w:rtl/>
        </w:rPr>
        <w:t>12</w:t>
      </w:r>
      <w:r w:rsidRPr="00461697">
        <w:rPr>
          <w:rFonts w:hint="cs"/>
          <w:rtl/>
        </w:rPr>
        <w:t xml:space="preserve">: </w:t>
      </w:r>
      <w:r w:rsidR="0085179A">
        <w:rPr>
          <w:rFonts w:hint="cs"/>
          <w:rtl/>
          <w:lang w:bidi="fa-IR"/>
        </w:rPr>
        <w:t xml:space="preserve">توزیع فراوانی </w:t>
      </w:r>
      <w:r w:rsidRPr="00461697">
        <w:rPr>
          <w:rFonts w:hint="cs"/>
          <w:rtl/>
        </w:rPr>
        <w:t xml:space="preserve">بازنشستگان </w:t>
      </w:r>
      <w:r>
        <w:rPr>
          <w:rFonts w:hint="cs"/>
          <w:rtl/>
        </w:rPr>
        <w:t xml:space="preserve">قانون </w:t>
      </w:r>
      <w:bookmarkEnd w:id="63"/>
      <w:r w:rsidR="001E6C46" w:rsidRPr="001E6C46">
        <w:rPr>
          <w:rtl/>
        </w:rPr>
        <w:t>‏«اصلاح تبصره 2 الحاق</w:t>
      </w:r>
      <w:r w:rsidR="001E6C46" w:rsidRPr="001E6C46">
        <w:rPr>
          <w:rFonts w:hint="cs"/>
          <w:rtl/>
        </w:rPr>
        <w:t>ی</w:t>
      </w:r>
      <w:r w:rsidR="001E6C46" w:rsidRPr="001E6C46">
        <w:rPr>
          <w:rtl/>
        </w:rPr>
        <w:t xml:space="preserve"> ماده 76» ‏</w:t>
      </w:r>
      <w:r w:rsidR="0085179A">
        <w:rPr>
          <w:rFonts w:hint="cs"/>
          <w:rtl/>
        </w:rPr>
        <w:t>به تفکیک</w:t>
      </w:r>
      <w:r w:rsidR="0085179A" w:rsidRPr="0085179A">
        <w:rPr>
          <w:rFonts w:hint="cs"/>
          <w:rtl/>
        </w:rPr>
        <w:t xml:space="preserve"> </w:t>
      </w:r>
      <w:r w:rsidR="0085179A">
        <w:rPr>
          <w:rFonts w:hint="cs"/>
          <w:rtl/>
        </w:rPr>
        <w:t>سن</w:t>
      </w:r>
      <w:bookmarkEnd w:id="64"/>
    </w:p>
    <w:p w14:paraId="627FA645" w14:textId="2A7DB8E2" w:rsidR="00FB342B" w:rsidRDefault="00FB342B" w:rsidP="00CF187C">
      <w:pPr>
        <w:bidi/>
        <w:rPr>
          <w:rtl/>
          <w:lang w:bidi="fa-IR"/>
        </w:rPr>
      </w:pPr>
      <w:bookmarkStart w:id="65" w:name="_Toc519675623"/>
      <w:bookmarkStart w:id="66" w:name="_Toc3299333"/>
      <w:r>
        <w:rPr>
          <w:rtl/>
          <w:lang w:bidi="fa-IR"/>
        </w:rPr>
        <w:br w:type="page"/>
      </w:r>
    </w:p>
    <w:p w14:paraId="2EC0261B" w14:textId="77777777" w:rsidR="00B914B9" w:rsidRPr="00456B0F" w:rsidRDefault="00B914B9" w:rsidP="00CF187C">
      <w:pPr>
        <w:pStyle w:val="Heading5"/>
      </w:pPr>
      <w:bookmarkStart w:id="67" w:name="_Toc519675625"/>
      <w:bookmarkStart w:id="68" w:name="_Toc3299335"/>
      <w:bookmarkStart w:id="69" w:name="_Toc121068215"/>
      <w:bookmarkStart w:id="70" w:name="_Toc186545729"/>
      <w:r w:rsidRPr="00456B0F">
        <w:rPr>
          <w:rFonts w:hint="cs"/>
          <w:rtl/>
        </w:rPr>
        <w:lastRenderedPageBreak/>
        <w:t>سابقه پرداخت حق بیمه</w:t>
      </w:r>
      <w:bookmarkEnd w:id="67"/>
      <w:bookmarkEnd w:id="68"/>
      <w:bookmarkEnd w:id="69"/>
      <w:bookmarkEnd w:id="70"/>
    </w:p>
    <w:p w14:paraId="1C82954E" w14:textId="697EE66B" w:rsidR="00B914B9" w:rsidRDefault="009764A0" w:rsidP="00CF187C">
      <w:pPr>
        <w:bidi/>
        <w:jc w:val="both"/>
        <w:rPr>
          <w:rFonts w:ascii="Calibri" w:eastAsia="Times New Roman" w:hAnsi="Calibri" w:cs="B Nazanin"/>
          <w:sz w:val="24"/>
          <w:szCs w:val="24"/>
          <w:rtl/>
          <w:lang w:bidi="fa-IR"/>
        </w:rPr>
      </w:pPr>
      <w:r>
        <w:rPr>
          <w:rFonts w:ascii="Calibri" w:eastAsia="Times New Roman" w:hAnsi="Calibri" w:cs="B Nazanin" w:hint="cs"/>
          <w:sz w:val="24"/>
          <w:szCs w:val="24"/>
          <w:rtl/>
          <w:lang w:bidi="fa-IR"/>
        </w:rPr>
        <w:t xml:space="preserve">در این بخش، گروه بندی سابقه براساس </w:t>
      </w:r>
      <w:r w:rsidRPr="00456B0F">
        <w:rPr>
          <w:rFonts w:ascii="Calibri" w:eastAsia="Times New Roman" w:hAnsi="Calibri" w:cs="B Nazanin" w:hint="cs"/>
          <w:sz w:val="24"/>
          <w:szCs w:val="24"/>
          <w:rtl/>
          <w:lang w:bidi="fa-IR"/>
        </w:rPr>
        <w:t>مجموع سوابق اصلی و ارفاقی این بازنشستگان</w:t>
      </w:r>
      <w:r>
        <w:rPr>
          <w:rFonts w:ascii="Calibri" w:eastAsia="Times New Roman" w:hAnsi="Calibri" w:cs="B Nazanin" w:hint="cs"/>
          <w:sz w:val="24"/>
          <w:szCs w:val="24"/>
          <w:rtl/>
          <w:lang w:bidi="fa-IR"/>
        </w:rPr>
        <w:t xml:space="preserve"> صورت گرفته است.</w:t>
      </w:r>
    </w:p>
    <w:tbl>
      <w:tblPr>
        <w:bidiVisual/>
        <w:tblW w:w="4918" w:type="pct"/>
        <w:tblLook w:val="04A0" w:firstRow="1" w:lastRow="0" w:firstColumn="1" w:lastColumn="0" w:noHBand="0" w:noVBand="1"/>
      </w:tblPr>
      <w:tblGrid>
        <w:gridCol w:w="857"/>
        <w:gridCol w:w="871"/>
        <w:gridCol w:w="880"/>
        <w:gridCol w:w="855"/>
        <w:gridCol w:w="798"/>
        <w:gridCol w:w="747"/>
        <w:gridCol w:w="642"/>
        <w:gridCol w:w="760"/>
        <w:gridCol w:w="1234"/>
        <w:gridCol w:w="1234"/>
      </w:tblGrid>
      <w:tr w:rsidR="0011457C" w:rsidRPr="0011457C" w14:paraId="0DADC5BB" w14:textId="77777777" w:rsidTr="0044229F">
        <w:trPr>
          <w:trHeight w:val="20"/>
        </w:trPr>
        <w:tc>
          <w:tcPr>
            <w:tcW w:w="5000" w:type="pct"/>
            <w:gridSpan w:val="10"/>
            <w:tcBorders>
              <w:top w:val="nil"/>
              <w:left w:val="nil"/>
              <w:bottom w:val="single" w:sz="4" w:space="0" w:color="auto"/>
              <w:right w:val="nil"/>
            </w:tcBorders>
            <w:shd w:val="clear" w:color="auto" w:fill="auto"/>
            <w:vAlign w:val="center"/>
            <w:hideMark/>
          </w:tcPr>
          <w:p w14:paraId="0575A7AA" w14:textId="77777777" w:rsidR="0011457C" w:rsidRPr="004D1D42" w:rsidRDefault="0011457C" w:rsidP="004D1D42">
            <w:pPr>
              <w:pStyle w:val="Heading3"/>
              <w:rPr>
                <w:spacing w:val="-8"/>
              </w:rPr>
            </w:pPr>
            <w:bookmarkStart w:id="71" w:name="_Toc186556038"/>
            <w:r w:rsidRPr="004D1D42">
              <w:rPr>
                <w:rFonts w:hint="cs"/>
                <w:spacing w:val="-8"/>
                <w:rtl/>
              </w:rPr>
              <w:t>جدول 12: توزیع فراوانی و میانگین متغیرهای بیمه‌ای بازنشستگان فعال قانون «اصلاح تبصره 2 الحاقی ماده 76» به تفکیک سابقه</w:t>
            </w:r>
            <w:bookmarkEnd w:id="71"/>
          </w:p>
        </w:tc>
      </w:tr>
      <w:tr w:rsidR="0011457C" w:rsidRPr="0011457C" w14:paraId="2B1492A9" w14:textId="77777777" w:rsidTr="0044229F">
        <w:trPr>
          <w:trHeight w:val="20"/>
        </w:trPr>
        <w:tc>
          <w:tcPr>
            <w:tcW w:w="483" w:type="pct"/>
            <w:tcBorders>
              <w:top w:val="nil"/>
              <w:left w:val="nil"/>
              <w:bottom w:val="single" w:sz="4" w:space="0" w:color="auto"/>
              <w:right w:val="nil"/>
            </w:tcBorders>
            <w:shd w:val="clear" w:color="000000" w:fill="BDD7EE"/>
            <w:vAlign w:val="center"/>
            <w:hideMark/>
          </w:tcPr>
          <w:p w14:paraId="5E874769" w14:textId="77777777" w:rsidR="0011457C" w:rsidRPr="0011457C" w:rsidRDefault="0011457C"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سابقه</w:t>
            </w:r>
          </w:p>
        </w:tc>
        <w:tc>
          <w:tcPr>
            <w:tcW w:w="491" w:type="pct"/>
            <w:tcBorders>
              <w:top w:val="nil"/>
              <w:left w:val="nil"/>
              <w:bottom w:val="single" w:sz="4" w:space="0" w:color="auto"/>
              <w:right w:val="nil"/>
            </w:tcBorders>
            <w:shd w:val="clear" w:color="000000" w:fill="BDD7EE"/>
            <w:vAlign w:val="center"/>
            <w:hideMark/>
          </w:tcPr>
          <w:p w14:paraId="06CB74FE" w14:textId="77777777" w:rsidR="0011457C" w:rsidRPr="0011457C" w:rsidRDefault="0011457C"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جنسیت</w:t>
            </w:r>
          </w:p>
        </w:tc>
        <w:tc>
          <w:tcPr>
            <w:tcW w:w="496" w:type="pct"/>
            <w:tcBorders>
              <w:top w:val="nil"/>
              <w:left w:val="nil"/>
              <w:bottom w:val="single" w:sz="4" w:space="0" w:color="auto"/>
              <w:right w:val="nil"/>
            </w:tcBorders>
            <w:shd w:val="clear" w:color="000000" w:fill="BDD7EE"/>
            <w:vAlign w:val="center"/>
            <w:hideMark/>
          </w:tcPr>
          <w:p w14:paraId="4653F2B0" w14:textId="77777777" w:rsidR="0011457C" w:rsidRPr="0011457C" w:rsidRDefault="0011457C"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تعداد</w:t>
            </w:r>
          </w:p>
        </w:tc>
        <w:tc>
          <w:tcPr>
            <w:tcW w:w="482" w:type="pct"/>
            <w:tcBorders>
              <w:top w:val="single" w:sz="4" w:space="0" w:color="auto"/>
              <w:left w:val="nil"/>
              <w:bottom w:val="single" w:sz="4" w:space="0" w:color="auto"/>
              <w:right w:val="nil"/>
            </w:tcBorders>
            <w:shd w:val="clear" w:color="000000" w:fill="BDD7EE"/>
            <w:vAlign w:val="center"/>
            <w:hideMark/>
          </w:tcPr>
          <w:p w14:paraId="1D922F8B" w14:textId="77777777" w:rsidR="0011457C" w:rsidRPr="0011457C" w:rsidRDefault="0011457C"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درصد از کل</w:t>
            </w:r>
          </w:p>
        </w:tc>
        <w:tc>
          <w:tcPr>
            <w:tcW w:w="449" w:type="pct"/>
            <w:tcBorders>
              <w:top w:val="single" w:sz="4" w:space="0" w:color="auto"/>
              <w:left w:val="nil"/>
              <w:bottom w:val="single" w:sz="4" w:space="0" w:color="auto"/>
              <w:right w:val="nil"/>
            </w:tcBorders>
            <w:shd w:val="clear" w:color="000000" w:fill="BDD7EE"/>
            <w:vAlign w:val="center"/>
            <w:hideMark/>
          </w:tcPr>
          <w:p w14:paraId="0C36A6AA"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lang w:bidi="fa-IR"/>
              </w:rPr>
              <w:t xml:space="preserve"> </w:t>
            </w:r>
            <w:r w:rsidRPr="0011457C">
              <w:rPr>
                <w:rFonts w:ascii="Times New Roman" w:eastAsia="Times New Roman" w:hAnsi="Times New Roman" w:cs="B Nazanin" w:hint="cs"/>
                <w:b/>
                <w:bCs/>
                <w:rtl/>
                <w:lang w:bidi="fa-IR"/>
              </w:rPr>
              <w:t>سن برقراری</w:t>
            </w:r>
          </w:p>
        </w:tc>
        <w:tc>
          <w:tcPr>
            <w:tcW w:w="421" w:type="pct"/>
            <w:tcBorders>
              <w:top w:val="single" w:sz="4" w:space="0" w:color="auto"/>
              <w:left w:val="nil"/>
              <w:bottom w:val="single" w:sz="4" w:space="0" w:color="auto"/>
              <w:right w:val="nil"/>
            </w:tcBorders>
            <w:shd w:val="clear" w:color="000000" w:fill="BDD7EE"/>
            <w:vAlign w:val="center"/>
            <w:hideMark/>
          </w:tcPr>
          <w:p w14:paraId="27A47FF5"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lang w:bidi="fa-IR"/>
              </w:rPr>
              <w:t xml:space="preserve"> </w:t>
            </w:r>
            <w:r w:rsidRPr="0011457C">
              <w:rPr>
                <w:rFonts w:ascii="Times New Roman" w:eastAsia="Times New Roman" w:hAnsi="Times New Roman" w:cs="B Nazanin" w:hint="cs"/>
                <w:b/>
                <w:bCs/>
                <w:rtl/>
                <w:lang w:bidi="fa-IR"/>
              </w:rPr>
              <w:t>سن فعلی</w:t>
            </w:r>
          </w:p>
        </w:tc>
        <w:tc>
          <w:tcPr>
            <w:tcW w:w="362" w:type="pct"/>
            <w:tcBorders>
              <w:top w:val="single" w:sz="4" w:space="0" w:color="auto"/>
              <w:left w:val="nil"/>
              <w:bottom w:val="single" w:sz="4" w:space="0" w:color="auto"/>
              <w:right w:val="nil"/>
            </w:tcBorders>
            <w:shd w:val="clear" w:color="000000" w:fill="BDD7EE"/>
            <w:vAlign w:val="center"/>
            <w:hideMark/>
          </w:tcPr>
          <w:p w14:paraId="6CCD9652"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lang w:bidi="fa-IR"/>
              </w:rPr>
              <w:t xml:space="preserve"> </w:t>
            </w:r>
            <w:r w:rsidRPr="0011457C">
              <w:rPr>
                <w:rFonts w:ascii="Times New Roman" w:eastAsia="Times New Roman" w:hAnsi="Times New Roman" w:cs="B Nazanin" w:hint="cs"/>
                <w:b/>
                <w:bCs/>
                <w:rtl/>
                <w:lang w:bidi="fa-IR"/>
              </w:rPr>
              <w:t>کل سابقه</w:t>
            </w:r>
          </w:p>
        </w:tc>
        <w:tc>
          <w:tcPr>
            <w:tcW w:w="428" w:type="pct"/>
            <w:tcBorders>
              <w:top w:val="single" w:sz="4" w:space="0" w:color="auto"/>
              <w:left w:val="nil"/>
              <w:bottom w:val="single" w:sz="4" w:space="0" w:color="auto"/>
              <w:right w:val="nil"/>
            </w:tcBorders>
            <w:shd w:val="clear" w:color="000000" w:fill="BDD7EE"/>
            <w:vAlign w:val="center"/>
            <w:hideMark/>
          </w:tcPr>
          <w:p w14:paraId="260CAA19"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سابقه ارفاقی</w:t>
            </w:r>
          </w:p>
        </w:tc>
        <w:tc>
          <w:tcPr>
            <w:tcW w:w="695" w:type="pct"/>
            <w:tcBorders>
              <w:top w:val="single" w:sz="4" w:space="0" w:color="auto"/>
              <w:left w:val="nil"/>
              <w:bottom w:val="single" w:sz="4" w:space="0" w:color="auto"/>
              <w:right w:val="nil"/>
            </w:tcBorders>
            <w:shd w:val="clear" w:color="000000" w:fill="BDD7EE"/>
            <w:vAlign w:val="center"/>
            <w:hideMark/>
          </w:tcPr>
          <w:p w14:paraId="4EE6408C"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lang w:bidi="fa-IR"/>
              </w:rPr>
              <w:t xml:space="preserve"> </w:t>
            </w:r>
            <w:r w:rsidRPr="0011457C">
              <w:rPr>
                <w:rFonts w:ascii="Times New Roman" w:eastAsia="Times New Roman" w:hAnsi="Times New Roman" w:cs="B Nazanin" w:hint="cs"/>
                <w:b/>
                <w:bCs/>
                <w:rtl/>
                <w:lang w:bidi="fa-IR"/>
              </w:rPr>
              <w:t>مبلغ پایه حکم مستمری</w:t>
            </w:r>
          </w:p>
        </w:tc>
        <w:tc>
          <w:tcPr>
            <w:tcW w:w="695" w:type="pct"/>
            <w:tcBorders>
              <w:top w:val="single" w:sz="4" w:space="0" w:color="auto"/>
              <w:left w:val="nil"/>
              <w:bottom w:val="single" w:sz="4" w:space="0" w:color="auto"/>
              <w:right w:val="nil"/>
            </w:tcBorders>
            <w:shd w:val="clear" w:color="000000" w:fill="BDD7EE"/>
            <w:vAlign w:val="center"/>
            <w:hideMark/>
          </w:tcPr>
          <w:p w14:paraId="72470EED"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مبلغ ناخالص مستمری</w:t>
            </w:r>
            <w:r w:rsidRPr="0011457C">
              <w:rPr>
                <w:rFonts w:ascii="Times New Roman" w:eastAsia="Times New Roman" w:hAnsi="Times New Roman" w:cs="B Nazanin" w:hint="cs"/>
                <w:b/>
                <w:bCs/>
                <w:lang w:bidi="fa-IR"/>
              </w:rPr>
              <w:t xml:space="preserve"> </w:t>
            </w:r>
            <w:r w:rsidRPr="0011457C">
              <w:rPr>
                <w:rFonts w:ascii="Times New Roman" w:eastAsia="Times New Roman" w:hAnsi="Times New Roman" w:cs="B Nazanin" w:hint="cs"/>
                <w:b/>
                <w:bCs/>
                <w:rtl/>
                <w:lang w:bidi="fa-IR"/>
              </w:rPr>
              <w:t>پرداختی</w:t>
            </w:r>
          </w:p>
        </w:tc>
      </w:tr>
      <w:tr w:rsidR="0011457C" w:rsidRPr="0011457C" w14:paraId="15BC59FF" w14:textId="77777777" w:rsidTr="0044229F">
        <w:trPr>
          <w:trHeight w:val="20"/>
        </w:trPr>
        <w:tc>
          <w:tcPr>
            <w:tcW w:w="483" w:type="pct"/>
            <w:vMerge w:val="restart"/>
            <w:tcBorders>
              <w:top w:val="nil"/>
              <w:left w:val="nil"/>
              <w:bottom w:val="single" w:sz="4" w:space="0" w:color="000000"/>
              <w:right w:val="nil"/>
            </w:tcBorders>
            <w:shd w:val="clear" w:color="000000" w:fill="BDD7EE"/>
            <w:vAlign w:val="center"/>
            <w:hideMark/>
          </w:tcPr>
          <w:p w14:paraId="4F4B1AE9"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30 تا 35</w:t>
            </w:r>
          </w:p>
        </w:tc>
        <w:tc>
          <w:tcPr>
            <w:tcW w:w="491" w:type="pct"/>
            <w:tcBorders>
              <w:top w:val="nil"/>
              <w:left w:val="nil"/>
              <w:bottom w:val="single" w:sz="4" w:space="0" w:color="auto"/>
              <w:right w:val="nil"/>
            </w:tcBorders>
            <w:shd w:val="clear" w:color="000000" w:fill="BDD7EE"/>
            <w:vAlign w:val="center"/>
            <w:hideMark/>
          </w:tcPr>
          <w:p w14:paraId="0F543B5B" w14:textId="77777777" w:rsidR="0011457C" w:rsidRPr="0011457C" w:rsidRDefault="0011457C"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مرد</w:t>
            </w:r>
          </w:p>
        </w:tc>
        <w:tc>
          <w:tcPr>
            <w:tcW w:w="496" w:type="pct"/>
            <w:tcBorders>
              <w:top w:val="nil"/>
              <w:left w:val="nil"/>
              <w:bottom w:val="single" w:sz="4" w:space="0" w:color="auto"/>
              <w:right w:val="nil"/>
            </w:tcBorders>
            <w:shd w:val="clear" w:color="auto" w:fill="auto"/>
            <w:noWrap/>
            <w:vAlign w:val="center"/>
            <w:hideMark/>
          </w:tcPr>
          <w:p w14:paraId="2D75DC50"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228,740</w:t>
            </w:r>
          </w:p>
        </w:tc>
        <w:tc>
          <w:tcPr>
            <w:tcW w:w="482" w:type="pct"/>
            <w:tcBorders>
              <w:top w:val="nil"/>
              <w:left w:val="nil"/>
              <w:bottom w:val="single" w:sz="4" w:space="0" w:color="auto"/>
              <w:right w:val="nil"/>
            </w:tcBorders>
            <w:shd w:val="clear" w:color="auto" w:fill="auto"/>
            <w:noWrap/>
            <w:vAlign w:val="center"/>
            <w:hideMark/>
          </w:tcPr>
          <w:p w14:paraId="1D91C321"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80/8%</w:t>
            </w:r>
          </w:p>
        </w:tc>
        <w:tc>
          <w:tcPr>
            <w:tcW w:w="449" w:type="pct"/>
            <w:tcBorders>
              <w:top w:val="nil"/>
              <w:left w:val="nil"/>
              <w:bottom w:val="single" w:sz="4" w:space="0" w:color="auto"/>
              <w:right w:val="nil"/>
            </w:tcBorders>
            <w:shd w:val="clear" w:color="auto" w:fill="auto"/>
            <w:noWrap/>
            <w:vAlign w:val="center"/>
            <w:hideMark/>
          </w:tcPr>
          <w:p w14:paraId="7BF78933"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46/3</w:t>
            </w:r>
          </w:p>
        </w:tc>
        <w:tc>
          <w:tcPr>
            <w:tcW w:w="421" w:type="pct"/>
            <w:tcBorders>
              <w:top w:val="nil"/>
              <w:left w:val="nil"/>
              <w:bottom w:val="single" w:sz="4" w:space="0" w:color="auto"/>
              <w:right w:val="nil"/>
            </w:tcBorders>
            <w:shd w:val="clear" w:color="auto" w:fill="auto"/>
            <w:noWrap/>
            <w:vAlign w:val="center"/>
            <w:hideMark/>
          </w:tcPr>
          <w:p w14:paraId="62575CEA"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56/4</w:t>
            </w:r>
          </w:p>
        </w:tc>
        <w:tc>
          <w:tcPr>
            <w:tcW w:w="362" w:type="pct"/>
            <w:tcBorders>
              <w:top w:val="nil"/>
              <w:left w:val="nil"/>
              <w:bottom w:val="single" w:sz="4" w:space="0" w:color="auto"/>
              <w:right w:val="nil"/>
            </w:tcBorders>
            <w:shd w:val="clear" w:color="auto" w:fill="auto"/>
            <w:noWrap/>
            <w:vAlign w:val="center"/>
            <w:hideMark/>
          </w:tcPr>
          <w:p w14:paraId="4C9472B8"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33/3</w:t>
            </w:r>
          </w:p>
        </w:tc>
        <w:tc>
          <w:tcPr>
            <w:tcW w:w="428" w:type="pct"/>
            <w:tcBorders>
              <w:top w:val="nil"/>
              <w:left w:val="nil"/>
              <w:bottom w:val="single" w:sz="4" w:space="0" w:color="auto"/>
              <w:right w:val="nil"/>
            </w:tcBorders>
            <w:shd w:val="clear" w:color="auto" w:fill="auto"/>
            <w:noWrap/>
            <w:vAlign w:val="center"/>
            <w:hideMark/>
          </w:tcPr>
          <w:p w14:paraId="7601E464"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10/1</w:t>
            </w:r>
          </w:p>
        </w:tc>
        <w:tc>
          <w:tcPr>
            <w:tcW w:w="695" w:type="pct"/>
            <w:tcBorders>
              <w:top w:val="nil"/>
              <w:left w:val="nil"/>
              <w:bottom w:val="single" w:sz="4" w:space="0" w:color="auto"/>
              <w:right w:val="nil"/>
            </w:tcBorders>
            <w:shd w:val="clear" w:color="auto" w:fill="auto"/>
            <w:noWrap/>
            <w:vAlign w:val="center"/>
            <w:hideMark/>
          </w:tcPr>
          <w:p w14:paraId="41A3D194"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136,431,207</w:t>
            </w:r>
          </w:p>
        </w:tc>
        <w:tc>
          <w:tcPr>
            <w:tcW w:w="695" w:type="pct"/>
            <w:tcBorders>
              <w:top w:val="nil"/>
              <w:left w:val="nil"/>
              <w:bottom w:val="single" w:sz="4" w:space="0" w:color="auto"/>
              <w:right w:val="nil"/>
            </w:tcBorders>
            <w:shd w:val="clear" w:color="auto" w:fill="auto"/>
            <w:noWrap/>
            <w:vAlign w:val="center"/>
            <w:hideMark/>
          </w:tcPr>
          <w:p w14:paraId="44AC0158"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158,262,953</w:t>
            </w:r>
          </w:p>
        </w:tc>
      </w:tr>
      <w:tr w:rsidR="0011457C" w:rsidRPr="0011457C" w14:paraId="7791D69C" w14:textId="77777777" w:rsidTr="0044229F">
        <w:trPr>
          <w:trHeight w:val="20"/>
        </w:trPr>
        <w:tc>
          <w:tcPr>
            <w:tcW w:w="483" w:type="pct"/>
            <w:vMerge/>
            <w:tcBorders>
              <w:top w:val="nil"/>
              <w:left w:val="nil"/>
              <w:bottom w:val="single" w:sz="4" w:space="0" w:color="000000"/>
              <w:right w:val="nil"/>
            </w:tcBorders>
            <w:vAlign w:val="center"/>
            <w:hideMark/>
          </w:tcPr>
          <w:p w14:paraId="75D55AFC" w14:textId="77777777" w:rsidR="0011457C" w:rsidRPr="0011457C" w:rsidRDefault="0011457C" w:rsidP="00CF187C">
            <w:pPr>
              <w:bidi/>
              <w:spacing w:after="0" w:line="240" w:lineRule="auto"/>
              <w:rPr>
                <w:rFonts w:ascii="Times New Roman" w:eastAsia="Times New Roman" w:hAnsi="Times New Roman" w:cs="B Nazanin"/>
                <w:b/>
                <w:bCs/>
                <w:lang w:bidi="fa-IR"/>
              </w:rPr>
            </w:pPr>
          </w:p>
        </w:tc>
        <w:tc>
          <w:tcPr>
            <w:tcW w:w="491" w:type="pct"/>
            <w:tcBorders>
              <w:top w:val="nil"/>
              <w:left w:val="nil"/>
              <w:bottom w:val="single" w:sz="4" w:space="0" w:color="auto"/>
              <w:right w:val="nil"/>
            </w:tcBorders>
            <w:shd w:val="clear" w:color="000000" w:fill="BDD7EE"/>
            <w:vAlign w:val="center"/>
            <w:hideMark/>
          </w:tcPr>
          <w:p w14:paraId="15105D1A"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زن</w:t>
            </w:r>
          </w:p>
        </w:tc>
        <w:tc>
          <w:tcPr>
            <w:tcW w:w="496" w:type="pct"/>
            <w:tcBorders>
              <w:top w:val="nil"/>
              <w:left w:val="nil"/>
              <w:bottom w:val="single" w:sz="4" w:space="0" w:color="auto"/>
              <w:right w:val="nil"/>
            </w:tcBorders>
            <w:shd w:val="clear" w:color="auto" w:fill="auto"/>
            <w:noWrap/>
            <w:vAlign w:val="center"/>
            <w:hideMark/>
          </w:tcPr>
          <w:p w14:paraId="2FD0631F"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3,452</w:t>
            </w:r>
          </w:p>
        </w:tc>
        <w:tc>
          <w:tcPr>
            <w:tcW w:w="482" w:type="pct"/>
            <w:tcBorders>
              <w:top w:val="nil"/>
              <w:left w:val="nil"/>
              <w:bottom w:val="single" w:sz="4" w:space="0" w:color="auto"/>
              <w:right w:val="nil"/>
            </w:tcBorders>
            <w:shd w:val="clear" w:color="auto" w:fill="auto"/>
            <w:noWrap/>
            <w:vAlign w:val="center"/>
            <w:hideMark/>
          </w:tcPr>
          <w:p w14:paraId="68776A56"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1/2%</w:t>
            </w:r>
          </w:p>
        </w:tc>
        <w:tc>
          <w:tcPr>
            <w:tcW w:w="449" w:type="pct"/>
            <w:tcBorders>
              <w:top w:val="nil"/>
              <w:left w:val="nil"/>
              <w:bottom w:val="single" w:sz="4" w:space="0" w:color="auto"/>
              <w:right w:val="nil"/>
            </w:tcBorders>
            <w:shd w:val="clear" w:color="auto" w:fill="auto"/>
            <w:noWrap/>
            <w:vAlign w:val="center"/>
            <w:hideMark/>
          </w:tcPr>
          <w:p w14:paraId="4837496C"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46/1</w:t>
            </w:r>
          </w:p>
        </w:tc>
        <w:tc>
          <w:tcPr>
            <w:tcW w:w="421" w:type="pct"/>
            <w:tcBorders>
              <w:top w:val="nil"/>
              <w:left w:val="nil"/>
              <w:bottom w:val="single" w:sz="4" w:space="0" w:color="auto"/>
              <w:right w:val="nil"/>
            </w:tcBorders>
            <w:shd w:val="clear" w:color="auto" w:fill="auto"/>
            <w:noWrap/>
            <w:vAlign w:val="center"/>
            <w:hideMark/>
          </w:tcPr>
          <w:p w14:paraId="0C088875"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57/0</w:t>
            </w:r>
          </w:p>
        </w:tc>
        <w:tc>
          <w:tcPr>
            <w:tcW w:w="362" w:type="pct"/>
            <w:tcBorders>
              <w:top w:val="nil"/>
              <w:left w:val="nil"/>
              <w:bottom w:val="single" w:sz="4" w:space="0" w:color="auto"/>
              <w:right w:val="nil"/>
            </w:tcBorders>
            <w:shd w:val="clear" w:color="auto" w:fill="auto"/>
            <w:noWrap/>
            <w:vAlign w:val="center"/>
            <w:hideMark/>
          </w:tcPr>
          <w:p w14:paraId="3E67AA46"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32/4</w:t>
            </w:r>
          </w:p>
        </w:tc>
        <w:tc>
          <w:tcPr>
            <w:tcW w:w="428" w:type="pct"/>
            <w:tcBorders>
              <w:top w:val="nil"/>
              <w:left w:val="nil"/>
              <w:bottom w:val="single" w:sz="4" w:space="0" w:color="auto"/>
              <w:right w:val="nil"/>
            </w:tcBorders>
            <w:shd w:val="clear" w:color="auto" w:fill="auto"/>
            <w:noWrap/>
            <w:vAlign w:val="center"/>
            <w:hideMark/>
          </w:tcPr>
          <w:p w14:paraId="29FC1AFE"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10/2</w:t>
            </w:r>
          </w:p>
        </w:tc>
        <w:tc>
          <w:tcPr>
            <w:tcW w:w="695" w:type="pct"/>
            <w:tcBorders>
              <w:top w:val="nil"/>
              <w:left w:val="nil"/>
              <w:bottom w:val="single" w:sz="4" w:space="0" w:color="auto"/>
              <w:right w:val="nil"/>
            </w:tcBorders>
            <w:shd w:val="clear" w:color="auto" w:fill="auto"/>
            <w:noWrap/>
            <w:vAlign w:val="center"/>
            <w:hideMark/>
          </w:tcPr>
          <w:p w14:paraId="47A45AC3"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108,688,434</w:t>
            </w:r>
          </w:p>
        </w:tc>
        <w:tc>
          <w:tcPr>
            <w:tcW w:w="695" w:type="pct"/>
            <w:tcBorders>
              <w:top w:val="nil"/>
              <w:left w:val="nil"/>
              <w:bottom w:val="single" w:sz="4" w:space="0" w:color="auto"/>
              <w:right w:val="nil"/>
            </w:tcBorders>
            <w:shd w:val="clear" w:color="auto" w:fill="auto"/>
            <w:noWrap/>
            <w:vAlign w:val="center"/>
            <w:hideMark/>
          </w:tcPr>
          <w:p w14:paraId="073AD88A"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115,826,026</w:t>
            </w:r>
          </w:p>
        </w:tc>
      </w:tr>
      <w:tr w:rsidR="0011457C" w:rsidRPr="0011457C" w14:paraId="38ACFF3C" w14:textId="77777777" w:rsidTr="0044229F">
        <w:trPr>
          <w:trHeight w:val="20"/>
        </w:trPr>
        <w:tc>
          <w:tcPr>
            <w:tcW w:w="483" w:type="pct"/>
            <w:vMerge/>
            <w:tcBorders>
              <w:top w:val="nil"/>
              <w:left w:val="nil"/>
              <w:bottom w:val="single" w:sz="4" w:space="0" w:color="000000"/>
              <w:right w:val="nil"/>
            </w:tcBorders>
            <w:vAlign w:val="center"/>
            <w:hideMark/>
          </w:tcPr>
          <w:p w14:paraId="30E30C85" w14:textId="77777777" w:rsidR="0011457C" w:rsidRPr="0011457C" w:rsidRDefault="0011457C" w:rsidP="00CF187C">
            <w:pPr>
              <w:bidi/>
              <w:spacing w:after="0" w:line="240" w:lineRule="auto"/>
              <w:rPr>
                <w:rFonts w:ascii="Times New Roman" w:eastAsia="Times New Roman" w:hAnsi="Times New Roman" w:cs="B Nazanin"/>
                <w:b/>
                <w:bCs/>
                <w:lang w:bidi="fa-IR"/>
              </w:rPr>
            </w:pPr>
          </w:p>
        </w:tc>
        <w:tc>
          <w:tcPr>
            <w:tcW w:w="491" w:type="pct"/>
            <w:tcBorders>
              <w:top w:val="nil"/>
              <w:left w:val="nil"/>
              <w:bottom w:val="single" w:sz="4" w:space="0" w:color="auto"/>
              <w:right w:val="nil"/>
            </w:tcBorders>
            <w:shd w:val="clear" w:color="000000" w:fill="BDD7EE"/>
            <w:vAlign w:val="center"/>
            <w:hideMark/>
          </w:tcPr>
          <w:p w14:paraId="116408E2"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کل</w:t>
            </w:r>
          </w:p>
        </w:tc>
        <w:tc>
          <w:tcPr>
            <w:tcW w:w="496" w:type="pct"/>
            <w:tcBorders>
              <w:top w:val="nil"/>
              <w:left w:val="nil"/>
              <w:bottom w:val="single" w:sz="4" w:space="0" w:color="auto"/>
              <w:right w:val="nil"/>
            </w:tcBorders>
            <w:shd w:val="clear" w:color="000000" w:fill="DDEBF7"/>
            <w:noWrap/>
            <w:vAlign w:val="center"/>
            <w:hideMark/>
          </w:tcPr>
          <w:p w14:paraId="45B59347"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232,192</w:t>
            </w:r>
          </w:p>
        </w:tc>
        <w:tc>
          <w:tcPr>
            <w:tcW w:w="482" w:type="pct"/>
            <w:tcBorders>
              <w:top w:val="nil"/>
              <w:left w:val="nil"/>
              <w:bottom w:val="single" w:sz="4" w:space="0" w:color="auto"/>
              <w:right w:val="nil"/>
            </w:tcBorders>
            <w:shd w:val="clear" w:color="000000" w:fill="DDEBF7"/>
            <w:noWrap/>
            <w:vAlign w:val="center"/>
            <w:hideMark/>
          </w:tcPr>
          <w:p w14:paraId="61DFE814"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82/0%</w:t>
            </w:r>
          </w:p>
        </w:tc>
        <w:tc>
          <w:tcPr>
            <w:tcW w:w="449" w:type="pct"/>
            <w:tcBorders>
              <w:top w:val="nil"/>
              <w:left w:val="nil"/>
              <w:bottom w:val="single" w:sz="4" w:space="0" w:color="auto"/>
              <w:right w:val="nil"/>
            </w:tcBorders>
            <w:shd w:val="clear" w:color="000000" w:fill="DDEBF7"/>
            <w:noWrap/>
            <w:vAlign w:val="center"/>
            <w:hideMark/>
          </w:tcPr>
          <w:p w14:paraId="65D72693"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46/3</w:t>
            </w:r>
          </w:p>
        </w:tc>
        <w:tc>
          <w:tcPr>
            <w:tcW w:w="421" w:type="pct"/>
            <w:tcBorders>
              <w:top w:val="nil"/>
              <w:left w:val="nil"/>
              <w:bottom w:val="single" w:sz="4" w:space="0" w:color="auto"/>
              <w:right w:val="nil"/>
            </w:tcBorders>
            <w:shd w:val="clear" w:color="000000" w:fill="DDEBF7"/>
            <w:noWrap/>
            <w:vAlign w:val="center"/>
            <w:hideMark/>
          </w:tcPr>
          <w:p w14:paraId="09EFB10B"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56/4</w:t>
            </w:r>
          </w:p>
        </w:tc>
        <w:tc>
          <w:tcPr>
            <w:tcW w:w="362" w:type="pct"/>
            <w:tcBorders>
              <w:top w:val="nil"/>
              <w:left w:val="nil"/>
              <w:bottom w:val="single" w:sz="4" w:space="0" w:color="auto"/>
              <w:right w:val="nil"/>
            </w:tcBorders>
            <w:shd w:val="clear" w:color="000000" w:fill="DDEBF7"/>
            <w:noWrap/>
            <w:vAlign w:val="center"/>
            <w:hideMark/>
          </w:tcPr>
          <w:p w14:paraId="4B67AC17"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33/2</w:t>
            </w:r>
          </w:p>
        </w:tc>
        <w:tc>
          <w:tcPr>
            <w:tcW w:w="428" w:type="pct"/>
            <w:tcBorders>
              <w:top w:val="nil"/>
              <w:left w:val="nil"/>
              <w:bottom w:val="single" w:sz="4" w:space="0" w:color="auto"/>
              <w:right w:val="nil"/>
            </w:tcBorders>
            <w:shd w:val="clear" w:color="000000" w:fill="DDEBF7"/>
            <w:noWrap/>
            <w:vAlign w:val="center"/>
            <w:hideMark/>
          </w:tcPr>
          <w:p w14:paraId="6341D7ED"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10/1</w:t>
            </w:r>
          </w:p>
        </w:tc>
        <w:tc>
          <w:tcPr>
            <w:tcW w:w="695" w:type="pct"/>
            <w:tcBorders>
              <w:top w:val="nil"/>
              <w:left w:val="nil"/>
              <w:bottom w:val="single" w:sz="4" w:space="0" w:color="auto"/>
              <w:right w:val="nil"/>
            </w:tcBorders>
            <w:shd w:val="clear" w:color="000000" w:fill="DDEBF7"/>
            <w:noWrap/>
            <w:vAlign w:val="center"/>
            <w:hideMark/>
          </w:tcPr>
          <w:p w14:paraId="70059CAD"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136,018,755</w:t>
            </w:r>
          </w:p>
        </w:tc>
        <w:tc>
          <w:tcPr>
            <w:tcW w:w="695" w:type="pct"/>
            <w:tcBorders>
              <w:top w:val="nil"/>
              <w:left w:val="nil"/>
              <w:bottom w:val="single" w:sz="4" w:space="0" w:color="auto"/>
              <w:right w:val="nil"/>
            </w:tcBorders>
            <w:shd w:val="clear" w:color="000000" w:fill="DDEBF7"/>
            <w:noWrap/>
            <w:vAlign w:val="center"/>
            <w:hideMark/>
          </w:tcPr>
          <w:p w14:paraId="2258832C"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157,632,043</w:t>
            </w:r>
          </w:p>
        </w:tc>
      </w:tr>
      <w:tr w:rsidR="0011457C" w:rsidRPr="0011457C" w14:paraId="14EA1075" w14:textId="77777777" w:rsidTr="0044229F">
        <w:trPr>
          <w:trHeight w:val="20"/>
        </w:trPr>
        <w:tc>
          <w:tcPr>
            <w:tcW w:w="483" w:type="pct"/>
            <w:vMerge w:val="restart"/>
            <w:tcBorders>
              <w:top w:val="nil"/>
              <w:left w:val="nil"/>
              <w:bottom w:val="single" w:sz="4" w:space="0" w:color="000000"/>
              <w:right w:val="nil"/>
            </w:tcBorders>
            <w:shd w:val="clear" w:color="000000" w:fill="BDD7EE"/>
            <w:vAlign w:val="center"/>
            <w:hideMark/>
          </w:tcPr>
          <w:p w14:paraId="5FC868E0"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35 و بیشتر</w:t>
            </w:r>
          </w:p>
        </w:tc>
        <w:tc>
          <w:tcPr>
            <w:tcW w:w="491" w:type="pct"/>
            <w:tcBorders>
              <w:top w:val="nil"/>
              <w:left w:val="nil"/>
              <w:bottom w:val="single" w:sz="4" w:space="0" w:color="auto"/>
              <w:right w:val="nil"/>
            </w:tcBorders>
            <w:shd w:val="clear" w:color="000000" w:fill="BDD7EE"/>
            <w:vAlign w:val="center"/>
            <w:hideMark/>
          </w:tcPr>
          <w:p w14:paraId="266C4F8A" w14:textId="77777777" w:rsidR="0011457C" w:rsidRPr="0011457C" w:rsidRDefault="0011457C"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مرد</w:t>
            </w:r>
          </w:p>
        </w:tc>
        <w:tc>
          <w:tcPr>
            <w:tcW w:w="496" w:type="pct"/>
            <w:tcBorders>
              <w:top w:val="nil"/>
              <w:left w:val="nil"/>
              <w:bottom w:val="single" w:sz="4" w:space="0" w:color="auto"/>
              <w:right w:val="nil"/>
            </w:tcBorders>
            <w:shd w:val="clear" w:color="auto" w:fill="auto"/>
            <w:noWrap/>
            <w:vAlign w:val="center"/>
            <w:hideMark/>
          </w:tcPr>
          <w:p w14:paraId="243425C5"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49,937</w:t>
            </w:r>
          </w:p>
        </w:tc>
        <w:tc>
          <w:tcPr>
            <w:tcW w:w="482" w:type="pct"/>
            <w:tcBorders>
              <w:top w:val="nil"/>
              <w:left w:val="nil"/>
              <w:bottom w:val="single" w:sz="4" w:space="0" w:color="auto"/>
              <w:right w:val="nil"/>
            </w:tcBorders>
            <w:shd w:val="clear" w:color="auto" w:fill="auto"/>
            <w:noWrap/>
            <w:vAlign w:val="center"/>
            <w:hideMark/>
          </w:tcPr>
          <w:p w14:paraId="7F99B8B9"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17/6%</w:t>
            </w:r>
          </w:p>
        </w:tc>
        <w:tc>
          <w:tcPr>
            <w:tcW w:w="449" w:type="pct"/>
            <w:tcBorders>
              <w:top w:val="nil"/>
              <w:left w:val="nil"/>
              <w:bottom w:val="single" w:sz="4" w:space="0" w:color="auto"/>
              <w:right w:val="nil"/>
            </w:tcBorders>
            <w:shd w:val="clear" w:color="auto" w:fill="auto"/>
            <w:noWrap/>
            <w:vAlign w:val="center"/>
            <w:hideMark/>
          </w:tcPr>
          <w:p w14:paraId="4750A052"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49/9</w:t>
            </w:r>
          </w:p>
        </w:tc>
        <w:tc>
          <w:tcPr>
            <w:tcW w:w="421" w:type="pct"/>
            <w:tcBorders>
              <w:top w:val="nil"/>
              <w:left w:val="nil"/>
              <w:bottom w:val="single" w:sz="4" w:space="0" w:color="auto"/>
              <w:right w:val="nil"/>
            </w:tcBorders>
            <w:shd w:val="clear" w:color="auto" w:fill="auto"/>
            <w:noWrap/>
            <w:vAlign w:val="center"/>
            <w:hideMark/>
          </w:tcPr>
          <w:p w14:paraId="7B23413A"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66/9</w:t>
            </w:r>
          </w:p>
        </w:tc>
        <w:tc>
          <w:tcPr>
            <w:tcW w:w="362" w:type="pct"/>
            <w:tcBorders>
              <w:top w:val="nil"/>
              <w:left w:val="nil"/>
              <w:bottom w:val="single" w:sz="4" w:space="0" w:color="auto"/>
              <w:right w:val="nil"/>
            </w:tcBorders>
            <w:shd w:val="clear" w:color="auto" w:fill="auto"/>
            <w:noWrap/>
            <w:vAlign w:val="center"/>
            <w:hideMark/>
          </w:tcPr>
          <w:p w14:paraId="128A4D4D"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35/0</w:t>
            </w:r>
          </w:p>
        </w:tc>
        <w:tc>
          <w:tcPr>
            <w:tcW w:w="428" w:type="pct"/>
            <w:tcBorders>
              <w:top w:val="nil"/>
              <w:left w:val="nil"/>
              <w:bottom w:val="single" w:sz="4" w:space="0" w:color="auto"/>
              <w:right w:val="nil"/>
            </w:tcBorders>
            <w:shd w:val="clear" w:color="auto" w:fill="auto"/>
            <w:noWrap/>
            <w:vAlign w:val="center"/>
            <w:hideMark/>
          </w:tcPr>
          <w:p w14:paraId="5EC446EE"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8/2</w:t>
            </w:r>
          </w:p>
        </w:tc>
        <w:tc>
          <w:tcPr>
            <w:tcW w:w="695" w:type="pct"/>
            <w:tcBorders>
              <w:top w:val="nil"/>
              <w:left w:val="nil"/>
              <w:bottom w:val="single" w:sz="4" w:space="0" w:color="auto"/>
              <w:right w:val="nil"/>
            </w:tcBorders>
            <w:shd w:val="clear" w:color="auto" w:fill="auto"/>
            <w:noWrap/>
            <w:vAlign w:val="center"/>
            <w:hideMark/>
          </w:tcPr>
          <w:p w14:paraId="2AE20F00"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127,916,476</w:t>
            </w:r>
          </w:p>
        </w:tc>
        <w:tc>
          <w:tcPr>
            <w:tcW w:w="695" w:type="pct"/>
            <w:tcBorders>
              <w:top w:val="nil"/>
              <w:left w:val="nil"/>
              <w:bottom w:val="single" w:sz="4" w:space="0" w:color="auto"/>
              <w:right w:val="nil"/>
            </w:tcBorders>
            <w:shd w:val="clear" w:color="auto" w:fill="auto"/>
            <w:noWrap/>
            <w:vAlign w:val="center"/>
            <w:hideMark/>
          </w:tcPr>
          <w:p w14:paraId="3D66341D"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144,714,263</w:t>
            </w:r>
          </w:p>
        </w:tc>
      </w:tr>
      <w:tr w:rsidR="0011457C" w:rsidRPr="0011457C" w14:paraId="1AAD22C2" w14:textId="77777777" w:rsidTr="0044229F">
        <w:trPr>
          <w:trHeight w:val="20"/>
        </w:trPr>
        <w:tc>
          <w:tcPr>
            <w:tcW w:w="483" w:type="pct"/>
            <w:vMerge/>
            <w:tcBorders>
              <w:top w:val="nil"/>
              <w:left w:val="nil"/>
              <w:bottom w:val="single" w:sz="4" w:space="0" w:color="000000"/>
              <w:right w:val="nil"/>
            </w:tcBorders>
            <w:vAlign w:val="center"/>
            <w:hideMark/>
          </w:tcPr>
          <w:p w14:paraId="72861CC3" w14:textId="77777777" w:rsidR="0011457C" w:rsidRPr="0011457C" w:rsidRDefault="0011457C" w:rsidP="00CF187C">
            <w:pPr>
              <w:bidi/>
              <w:spacing w:after="0" w:line="240" w:lineRule="auto"/>
              <w:rPr>
                <w:rFonts w:ascii="Times New Roman" w:eastAsia="Times New Roman" w:hAnsi="Times New Roman" w:cs="B Nazanin"/>
                <w:b/>
                <w:bCs/>
                <w:lang w:bidi="fa-IR"/>
              </w:rPr>
            </w:pPr>
          </w:p>
        </w:tc>
        <w:tc>
          <w:tcPr>
            <w:tcW w:w="491" w:type="pct"/>
            <w:tcBorders>
              <w:top w:val="nil"/>
              <w:left w:val="nil"/>
              <w:bottom w:val="single" w:sz="4" w:space="0" w:color="auto"/>
              <w:right w:val="nil"/>
            </w:tcBorders>
            <w:shd w:val="clear" w:color="000000" w:fill="BDD7EE"/>
            <w:vAlign w:val="center"/>
            <w:hideMark/>
          </w:tcPr>
          <w:p w14:paraId="1E0A50E4"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زن</w:t>
            </w:r>
          </w:p>
        </w:tc>
        <w:tc>
          <w:tcPr>
            <w:tcW w:w="496" w:type="pct"/>
            <w:tcBorders>
              <w:top w:val="nil"/>
              <w:left w:val="nil"/>
              <w:bottom w:val="single" w:sz="4" w:space="0" w:color="auto"/>
              <w:right w:val="nil"/>
            </w:tcBorders>
            <w:shd w:val="clear" w:color="auto" w:fill="auto"/>
            <w:noWrap/>
            <w:vAlign w:val="center"/>
            <w:hideMark/>
          </w:tcPr>
          <w:p w14:paraId="0CCDEB9C"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875</w:t>
            </w:r>
          </w:p>
        </w:tc>
        <w:tc>
          <w:tcPr>
            <w:tcW w:w="482" w:type="pct"/>
            <w:tcBorders>
              <w:top w:val="nil"/>
              <w:left w:val="nil"/>
              <w:bottom w:val="single" w:sz="4" w:space="0" w:color="auto"/>
              <w:right w:val="nil"/>
            </w:tcBorders>
            <w:shd w:val="clear" w:color="auto" w:fill="auto"/>
            <w:noWrap/>
            <w:vAlign w:val="center"/>
            <w:hideMark/>
          </w:tcPr>
          <w:p w14:paraId="52D47CAA"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0/3%</w:t>
            </w:r>
          </w:p>
        </w:tc>
        <w:tc>
          <w:tcPr>
            <w:tcW w:w="449" w:type="pct"/>
            <w:tcBorders>
              <w:top w:val="nil"/>
              <w:left w:val="nil"/>
              <w:bottom w:val="single" w:sz="4" w:space="0" w:color="auto"/>
              <w:right w:val="nil"/>
            </w:tcBorders>
            <w:shd w:val="clear" w:color="auto" w:fill="auto"/>
            <w:noWrap/>
            <w:vAlign w:val="center"/>
            <w:hideMark/>
          </w:tcPr>
          <w:p w14:paraId="3CBF5A0D"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48/1</w:t>
            </w:r>
          </w:p>
        </w:tc>
        <w:tc>
          <w:tcPr>
            <w:tcW w:w="421" w:type="pct"/>
            <w:tcBorders>
              <w:top w:val="nil"/>
              <w:left w:val="nil"/>
              <w:bottom w:val="single" w:sz="4" w:space="0" w:color="auto"/>
              <w:right w:val="nil"/>
            </w:tcBorders>
            <w:shd w:val="clear" w:color="auto" w:fill="auto"/>
            <w:noWrap/>
            <w:vAlign w:val="center"/>
            <w:hideMark/>
          </w:tcPr>
          <w:p w14:paraId="13EE8BD4"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64/6</w:t>
            </w:r>
          </w:p>
        </w:tc>
        <w:tc>
          <w:tcPr>
            <w:tcW w:w="362" w:type="pct"/>
            <w:tcBorders>
              <w:top w:val="nil"/>
              <w:left w:val="nil"/>
              <w:bottom w:val="single" w:sz="4" w:space="0" w:color="auto"/>
              <w:right w:val="nil"/>
            </w:tcBorders>
            <w:shd w:val="clear" w:color="auto" w:fill="auto"/>
            <w:noWrap/>
            <w:vAlign w:val="center"/>
            <w:hideMark/>
          </w:tcPr>
          <w:p w14:paraId="4176F518"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35/0</w:t>
            </w:r>
          </w:p>
        </w:tc>
        <w:tc>
          <w:tcPr>
            <w:tcW w:w="428" w:type="pct"/>
            <w:tcBorders>
              <w:top w:val="nil"/>
              <w:left w:val="nil"/>
              <w:bottom w:val="single" w:sz="4" w:space="0" w:color="auto"/>
              <w:right w:val="nil"/>
            </w:tcBorders>
            <w:shd w:val="clear" w:color="auto" w:fill="auto"/>
            <w:noWrap/>
            <w:vAlign w:val="center"/>
            <w:hideMark/>
          </w:tcPr>
          <w:p w14:paraId="0BA57296"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8/7</w:t>
            </w:r>
          </w:p>
        </w:tc>
        <w:tc>
          <w:tcPr>
            <w:tcW w:w="695" w:type="pct"/>
            <w:tcBorders>
              <w:top w:val="nil"/>
              <w:left w:val="nil"/>
              <w:bottom w:val="single" w:sz="4" w:space="0" w:color="auto"/>
              <w:right w:val="nil"/>
            </w:tcBorders>
            <w:shd w:val="clear" w:color="auto" w:fill="auto"/>
            <w:noWrap/>
            <w:vAlign w:val="center"/>
            <w:hideMark/>
          </w:tcPr>
          <w:p w14:paraId="6529A84D"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98,405,929</w:t>
            </w:r>
          </w:p>
        </w:tc>
        <w:tc>
          <w:tcPr>
            <w:tcW w:w="695" w:type="pct"/>
            <w:tcBorders>
              <w:top w:val="nil"/>
              <w:left w:val="nil"/>
              <w:bottom w:val="single" w:sz="4" w:space="0" w:color="auto"/>
              <w:right w:val="nil"/>
            </w:tcBorders>
            <w:shd w:val="clear" w:color="auto" w:fill="auto"/>
            <w:noWrap/>
            <w:vAlign w:val="center"/>
            <w:hideMark/>
          </w:tcPr>
          <w:p w14:paraId="0A2A7A93"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104,923,865</w:t>
            </w:r>
          </w:p>
        </w:tc>
      </w:tr>
      <w:tr w:rsidR="0011457C" w:rsidRPr="0011457C" w14:paraId="012D1051" w14:textId="77777777" w:rsidTr="0044229F">
        <w:trPr>
          <w:trHeight w:val="20"/>
        </w:trPr>
        <w:tc>
          <w:tcPr>
            <w:tcW w:w="483" w:type="pct"/>
            <w:vMerge/>
            <w:tcBorders>
              <w:top w:val="nil"/>
              <w:left w:val="nil"/>
              <w:bottom w:val="single" w:sz="4" w:space="0" w:color="000000"/>
              <w:right w:val="nil"/>
            </w:tcBorders>
            <w:vAlign w:val="center"/>
            <w:hideMark/>
          </w:tcPr>
          <w:p w14:paraId="7F1B3FA5" w14:textId="77777777" w:rsidR="0011457C" w:rsidRPr="0011457C" w:rsidRDefault="0011457C" w:rsidP="00CF187C">
            <w:pPr>
              <w:bidi/>
              <w:spacing w:after="0" w:line="240" w:lineRule="auto"/>
              <w:rPr>
                <w:rFonts w:ascii="Times New Roman" w:eastAsia="Times New Roman" w:hAnsi="Times New Roman" w:cs="B Nazanin"/>
                <w:b/>
                <w:bCs/>
                <w:lang w:bidi="fa-IR"/>
              </w:rPr>
            </w:pPr>
          </w:p>
        </w:tc>
        <w:tc>
          <w:tcPr>
            <w:tcW w:w="491" w:type="pct"/>
            <w:tcBorders>
              <w:top w:val="nil"/>
              <w:left w:val="nil"/>
              <w:bottom w:val="single" w:sz="4" w:space="0" w:color="auto"/>
              <w:right w:val="nil"/>
            </w:tcBorders>
            <w:shd w:val="clear" w:color="000000" w:fill="BDD7EE"/>
            <w:vAlign w:val="center"/>
            <w:hideMark/>
          </w:tcPr>
          <w:p w14:paraId="53658E9B"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کل</w:t>
            </w:r>
          </w:p>
        </w:tc>
        <w:tc>
          <w:tcPr>
            <w:tcW w:w="496" w:type="pct"/>
            <w:tcBorders>
              <w:top w:val="nil"/>
              <w:left w:val="nil"/>
              <w:bottom w:val="single" w:sz="4" w:space="0" w:color="auto"/>
              <w:right w:val="nil"/>
            </w:tcBorders>
            <w:shd w:val="clear" w:color="000000" w:fill="DDEBF7"/>
            <w:noWrap/>
            <w:vAlign w:val="center"/>
            <w:hideMark/>
          </w:tcPr>
          <w:p w14:paraId="7A1CBF46"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50,812</w:t>
            </w:r>
          </w:p>
        </w:tc>
        <w:tc>
          <w:tcPr>
            <w:tcW w:w="482" w:type="pct"/>
            <w:tcBorders>
              <w:top w:val="nil"/>
              <w:left w:val="nil"/>
              <w:bottom w:val="single" w:sz="4" w:space="0" w:color="auto"/>
              <w:right w:val="nil"/>
            </w:tcBorders>
            <w:shd w:val="clear" w:color="000000" w:fill="DDEBF7"/>
            <w:noWrap/>
            <w:vAlign w:val="center"/>
            <w:hideMark/>
          </w:tcPr>
          <w:p w14:paraId="3BE2E102"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18/0%</w:t>
            </w:r>
          </w:p>
        </w:tc>
        <w:tc>
          <w:tcPr>
            <w:tcW w:w="449" w:type="pct"/>
            <w:tcBorders>
              <w:top w:val="nil"/>
              <w:left w:val="nil"/>
              <w:bottom w:val="single" w:sz="4" w:space="0" w:color="auto"/>
              <w:right w:val="nil"/>
            </w:tcBorders>
            <w:shd w:val="clear" w:color="000000" w:fill="DDEBF7"/>
            <w:noWrap/>
            <w:vAlign w:val="center"/>
            <w:hideMark/>
          </w:tcPr>
          <w:p w14:paraId="09DED7E1"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49/8</w:t>
            </w:r>
          </w:p>
        </w:tc>
        <w:tc>
          <w:tcPr>
            <w:tcW w:w="421" w:type="pct"/>
            <w:tcBorders>
              <w:top w:val="nil"/>
              <w:left w:val="nil"/>
              <w:bottom w:val="single" w:sz="4" w:space="0" w:color="auto"/>
              <w:right w:val="nil"/>
            </w:tcBorders>
            <w:shd w:val="clear" w:color="000000" w:fill="DDEBF7"/>
            <w:noWrap/>
            <w:vAlign w:val="center"/>
            <w:hideMark/>
          </w:tcPr>
          <w:p w14:paraId="450C9786"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66/8</w:t>
            </w:r>
          </w:p>
        </w:tc>
        <w:tc>
          <w:tcPr>
            <w:tcW w:w="362" w:type="pct"/>
            <w:tcBorders>
              <w:top w:val="nil"/>
              <w:left w:val="nil"/>
              <w:bottom w:val="single" w:sz="4" w:space="0" w:color="auto"/>
              <w:right w:val="nil"/>
            </w:tcBorders>
            <w:shd w:val="clear" w:color="000000" w:fill="DDEBF7"/>
            <w:noWrap/>
            <w:vAlign w:val="center"/>
            <w:hideMark/>
          </w:tcPr>
          <w:p w14:paraId="0F1DBFC8"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35/0</w:t>
            </w:r>
          </w:p>
        </w:tc>
        <w:tc>
          <w:tcPr>
            <w:tcW w:w="428" w:type="pct"/>
            <w:tcBorders>
              <w:top w:val="nil"/>
              <w:left w:val="nil"/>
              <w:bottom w:val="single" w:sz="4" w:space="0" w:color="auto"/>
              <w:right w:val="nil"/>
            </w:tcBorders>
            <w:shd w:val="clear" w:color="000000" w:fill="DDEBF7"/>
            <w:noWrap/>
            <w:vAlign w:val="center"/>
            <w:hideMark/>
          </w:tcPr>
          <w:p w14:paraId="035315CE"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8/2</w:t>
            </w:r>
          </w:p>
        </w:tc>
        <w:tc>
          <w:tcPr>
            <w:tcW w:w="695" w:type="pct"/>
            <w:tcBorders>
              <w:top w:val="nil"/>
              <w:left w:val="nil"/>
              <w:bottom w:val="single" w:sz="4" w:space="0" w:color="auto"/>
              <w:right w:val="nil"/>
            </w:tcBorders>
            <w:shd w:val="clear" w:color="000000" w:fill="DDEBF7"/>
            <w:noWrap/>
            <w:vAlign w:val="center"/>
            <w:hideMark/>
          </w:tcPr>
          <w:p w14:paraId="25783184"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127,408,294</w:t>
            </w:r>
          </w:p>
        </w:tc>
        <w:tc>
          <w:tcPr>
            <w:tcW w:w="695" w:type="pct"/>
            <w:tcBorders>
              <w:top w:val="nil"/>
              <w:left w:val="nil"/>
              <w:bottom w:val="single" w:sz="4" w:space="0" w:color="auto"/>
              <w:right w:val="nil"/>
            </w:tcBorders>
            <w:shd w:val="clear" w:color="000000" w:fill="DDEBF7"/>
            <w:noWrap/>
            <w:vAlign w:val="center"/>
            <w:hideMark/>
          </w:tcPr>
          <w:p w14:paraId="0F1058D8"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144,029,058</w:t>
            </w:r>
          </w:p>
        </w:tc>
      </w:tr>
      <w:tr w:rsidR="0011457C" w:rsidRPr="0011457C" w14:paraId="5BBC1A41" w14:textId="77777777" w:rsidTr="0044229F">
        <w:trPr>
          <w:trHeight w:val="20"/>
        </w:trPr>
        <w:tc>
          <w:tcPr>
            <w:tcW w:w="483" w:type="pct"/>
            <w:vMerge w:val="restart"/>
            <w:tcBorders>
              <w:top w:val="nil"/>
              <w:left w:val="nil"/>
              <w:bottom w:val="single" w:sz="4" w:space="0" w:color="000000"/>
              <w:right w:val="nil"/>
            </w:tcBorders>
            <w:shd w:val="clear" w:color="000000" w:fill="BDD7EE"/>
            <w:vAlign w:val="center"/>
            <w:hideMark/>
          </w:tcPr>
          <w:p w14:paraId="38D7AF98"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کل</w:t>
            </w:r>
          </w:p>
        </w:tc>
        <w:tc>
          <w:tcPr>
            <w:tcW w:w="491" w:type="pct"/>
            <w:tcBorders>
              <w:top w:val="nil"/>
              <w:left w:val="nil"/>
              <w:bottom w:val="single" w:sz="4" w:space="0" w:color="auto"/>
              <w:right w:val="nil"/>
            </w:tcBorders>
            <w:shd w:val="clear" w:color="000000" w:fill="BDD7EE"/>
            <w:vAlign w:val="center"/>
            <w:hideMark/>
          </w:tcPr>
          <w:p w14:paraId="45782E97" w14:textId="77777777" w:rsidR="0011457C" w:rsidRPr="0011457C" w:rsidRDefault="0011457C"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مرد</w:t>
            </w:r>
          </w:p>
        </w:tc>
        <w:tc>
          <w:tcPr>
            <w:tcW w:w="496" w:type="pct"/>
            <w:tcBorders>
              <w:top w:val="nil"/>
              <w:left w:val="nil"/>
              <w:bottom w:val="single" w:sz="4" w:space="0" w:color="auto"/>
              <w:right w:val="nil"/>
            </w:tcBorders>
            <w:shd w:val="clear" w:color="auto" w:fill="auto"/>
            <w:noWrap/>
            <w:vAlign w:val="center"/>
            <w:hideMark/>
          </w:tcPr>
          <w:p w14:paraId="2EA02A07"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278,677</w:t>
            </w:r>
          </w:p>
        </w:tc>
        <w:tc>
          <w:tcPr>
            <w:tcW w:w="482" w:type="pct"/>
            <w:tcBorders>
              <w:top w:val="nil"/>
              <w:left w:val="nil"/>
              <w:bottom w:val="single" w:sz="4" w:space="0" w:color="auto"/>
              <w:right w:val="nil"/>
            </w:tcBorders>
            <w:shd w:val="clear" w:color="auto" w:fill="auto"/>
            <w:noWrap/>
            <w:vAlign w:val="center"/>
            <w:hideMark/>
          </w:tcPr>
          <w:p w14:paraId="517919D8"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98/5%</w:t>
            </w:r>
          </w:p>
        </w:tc>
        <w:tc>
          <w:tcPr>
            <w:tcW w:w="449" w:type="pct"/>
            <w:tcBorders>
              <w:top w:val="nil"/>
              <w:left w:val="nil"/>
              <w:bottom w:val="single" w:sz="4" w:space="0" w:color="auto"/>
              <w:right w:val="nil"/>
            </w:tcBorders>
            <w:shd w:val="clear" w:color="auto" w:fill="auto"/>
            <w:noWrap/>
            <w:vAlign w:val="center"/>
            <w:hideMark/>
          </w:tcPr>
          <w:p w14:paraId="2DE1625D"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46/9</w:t>
            </w:r>
          </w:p>
        </w:tc>
        <w:tc>
          <w:tcPr>
            <w:tcW w:w="421" w:type="pct"/>
            <w:tcBorders>
              <w:top w:val="nil"/>
              <w:left w:val="nil"/>
              <w:bottom w:val="single" w:sz="4" w:space="0" w:color="auto"/>
              <w:right w:val="nil"/>
            </w:tcBorders>
            <w:shd w:val="clear" w:color="auto" w:fill="auto"/>
            <w:noWrap/>
            <w:vAlign w:val="center"/>
            <w:hideMark/>
          </w:tcPr>
          <w:p w14:paraId="3A875D08"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58/3</w:t>
            </w:r>
          </w:p>
        </w:tc>
        <w:tc>
          <w:tcPr>
            <w:tcW w:w="362" w:type="pct"/>
            <w:tcBorders>
              <w:top w:val="nil"/>
              <w:left w:val="nil"/>
              <w:bottom w:val="single" w:sz="4" w:space="0" w:color="auto"/>
              <w:right w:val="nil"/>
            </w:tcBorders>
            <w:shd w:val="clear" w:color="auto" w:fill="auto"/>
            <w:noWrap/>
            <w:vAlign w:val="center"/>
            <w:hideMark/>
          </w:tcPr>
          <w:p w14:paraId="7608CE2D"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33/6</w:t>
            </w:r>
          </w:p>
        </w:tc>
        <w:tc>
          <w:tcPr>
            <w:tcW w:w="428" w:type="pct"/>
            <w:tcBorders>
              <w:top w:val="nil"/>
              <w:left w:val="nil"/>
              <w:bottom w:val="single" w:sz="4" w:space="0" w:color="auto"/>
              <w:right w:val="nil"/>
            </w:tcBorders>
            <w:shd w:val="clear" w:color="auto" w:fill="auto"/>
            <w:noWrap/>
            <w:vAlign w:val="center"/>
            <w:hideMark/>
          </w:tcPr>
          <w:p w14:paraId="4ADA7F1F"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9/8</w:t>
            </w:r>
          </w:p>
        </w:tc>
        <w:tc>
          <w:tcPr>
            <w:tcW w:w="695" w:type="pct"/>
            <w:tcBorders>
              <w:top w:val="nil"/>
              <w:left w:val="nil"/>
              <w:bottom w:val="single" w:sz="4" w:space="0" w:color="auto"/>
              <w:right w:val="nil"/>
            </w:tcBorders>
            <w:shd w:val="clear" w:color="auto" w:fill="auto"/>
            <w:noWrap/>
            <w:vAlign w:val="center"/>
            <w:hideMark/>
          </w:tcPr>
          <w:p w14:paraId="3B4B9BF5"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134,905,426</w:t>
            </w:r>
          </w:p>
        </w:tc>
        <w:tc>
          <w:tcPr>
            <w:tcW w:w="695" w:type="pct"/>
            <w:tcBorders>
              <w:top w:val="nil"/>
              <w:left w:val="nil"/>
              <w:bottom w:val="single" w:sz="4" w:space="0" w:color="auto"/>
              <w:right w:val="nil"/>
            </w:tcBorders>
            <w:shd w:val="clear" w:color="auto" w:fill="auto"/>
            <w:noWrap/>
            <w:vAlign w:val="center"/>
            <w:hideMark/>
          </w:tcPr>
          <w:p w14:paraId="5EAADBB8"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155,835,121</w:t>
            </w:r>
          </w:p>
        </w:tc>
      </w:tr>
      <w:tr w:rsidR="0011457C" w:rsidRPr="0011457C" w14:paraId="41335FE7" w14:textId="77777777" w:rsidTr="0044229F">
        <w:trPr>
          <w:trHeight w:val="20"/>
        </w:trPr>
        <w:tc>
          <w:tcPr>
            <w:tcW w:w="483" w:type="pct"/>
            <w:vMerge/>
            <w:tcBorders>
              <w:top w:val="nil"/>
              <w:left w:val="nil"/>
              <w:bottom w:val="single" w:sz="4" w:space="0" w:color="000000"/>
              <w:right w:val="nil"/>
            </w:tcBorders>
            <w:vAlign w:val="center"/>
            <w:hideMark/>
          </w:tcPr>
          <w:p w14:paraId="5A48057B" w14:textId="77777777" w:rsidR="0011457C" w:rsidRPr="0011457C" w:rsidRDefault="0011457C" w:rsidP="00CF187C">
            <w:pPr>
              <w:bidi/>
              <w:spacing w:after="0" w:line="240" w:lineRule="auto"/>
              <w:rPr>
                <w:rFonts w:ascii="Times New Roman" w:eastAsia="Times New Roman" w:hAnsi="Times New Roman" w:cs="B Nazanin"/>
                <w:b/>
                <w:bCs/>
                <w:lang w:bidi="fa-IR"/>
              </w:rPr>
            </w:pPr>
          </w:p>
        </w:tc>
        <w:tc>
          <w:tcPr>
            <w:tcW w:w="491" w:type="pct"/>
            <w:tcBorders>
              <w:top w:val="nil"/>
              <w:left w:val="nil"/>
              <w:bottom w:val="single" w:sz="4" w:space="0" w:color="auto"/>
              <w:right w:val="nil"/>
            </w:tcBorders>
            <w:shd w:val="clear" w:color="000000" w:fill="BDD7EE"/>
            <w:vAlign w:val="center"/>
            <w:hideMark/>
          </w:tcPr>
          <w:p w14:paraId="18071FAB"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زن</w:t>
            </w:r>
          </w:p>
        </w:tc>
        <w:tc>
          <w:tcPr>
            <w:tcW w:w="496" w:type="pct"/>
            <w:tcBorders>
              <w:top w:val="nil"/>
              <w:left w:val="nil"/>
              <w:bottom w:val="single" w:sz="4" w:space="0" w:color="auto"/>
              <w:right w:val="nil"/>
            </w:tcBorders>
            <w:shd w:val="clear" w:color="auto" w:fill="auto"/>
            <w:noWrap/>
            <w:vAlign w:val="center"/>
            <w:hideMark/>
          </w:tcPr>
          <w:p w14:paraId="6456B0BF"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4,327</w:t>
            </w:r>
          </w:p>
        </w:tc>
        <w:tc>
          <w:tcPr>
            <w:tcW w:w="482" w:type="pct"/>
            <w:tcBorders>
              <w:top w:val="nil"/>
              <w:left w:val="nil"/>
              <w:bottom w:val="single" w:sz="4" w:space="0" w:color="auto"/>
              <w:right w:val="nil"/>
            </w:tcBorders>
            <w:shd w:val="clear" w:color="auto" w:fill="auto"/>
            <w:noWrap/>
            <w:vAlign w:val="center"/>
            <w:hideMark/>
          </w:tcPr>
          <w:p w14:paraId="6CC7701E"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1/5%</w:t>
            </w:r>
          </w:p>
        </w:tc>
        <w:tc>
          <w:tcPr>
            <w:tcW w:w="449" w:type="pct"/>
            <w:tcBorders>
              <w:top w:val="nil"/>
              <w:left w:val="nil"/>
              <w:bottom w:val="single" w:sz="4" w:space="0" w:color="auto"/>
              <w:right w:val="nil"/>
            </w:tcBorders>
            <w:shd w:val="clear" w:color="auto" w:fill="auto"/>
            <w:noWrap/>
            <w:vAlign w:val="center"/>
            <w:hideMark/>
          </w:tcPr>
          <w:p w14:paraId="3A251BD8"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46/5</w:t>
            </w:r>
          </w:p>
        </w:tc>
        <w:tc>
          <w:tcPr>
            <w:tcW w:w="421" w:type="pct"/>
            <w:tcBorders>
              <w:top w:val="nil"/>
              <w:left w:val="nil"/>
              <w:bottom w:val="single" w:sz="4" w:space="0" w:color="auto"/>
              <w:right w:val="nil"/>
            </w:tcBorders>
            <w:shd w:val="clear" w:color="auto" w:fill="auto"/>
            <w:noWrap/>
            <w:vAlign w:val="center"/>
            <w:hideMark/>
          </w:tcPr>
          <w:p w14:paraId="3CAA0B81"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58/5</w:t>
            </w:r>
          </w:p>
        </w:tc>
        <w:tc>
          <w:tcPr>
            <w:tcW w:w="362" w:type="pct"/>
            <w:tcBorders>
              <w:top w:val="nil"/>
              <w:left w:val="nil"/>
              <w:bottom w:val="single" w:sz="4" w:space="0" w:color="auto"/>
              <w:right w:val="nil"/>
            </w:tcBorders>
            <w:shd w:val="clear" w:color="auto" w:fill="auto"/>
            <w:noWrap/>
            <w:vAlign w:val="center"/>
            <w:hideMark/>
          </w:tcPr>
          <w:p w14:paraId="62882C21"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32/9</w:t>
            </w:r>
          </w:p>
        </w:tc>
        <w:tc>
          <w:tcPr>
            <w:tcW w:w="428" w:type="pct"/>
            <w:tcBorders>
              <w:top w:val="nil"/>
              <w:left w:val="nil"/>
              <w:bottom w:val="single" w:sz="4" w:space="0" w:color="auto"/>
              <w:right w:val="nil"/>
            </w:tcBorders>
            <w:shd w:val="clear" w:color="auto" w:fill="auto"/>
            <w:noWrap/>
            <w:vAlign w:val="center"/>
            <w:hideMark/>
          </w:tcPr>
          <w:p w14:paraId="1D11C6C8"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9/9</w:t>
            </w:r>
          </w:p>
        </w:tc>
        <w:tc>
          <w:tcPr>
            <w:tcW w:w="695" w:type="pct"/>
            <w:tcBorders>
              <w:top w:val="nil"/>
              <w:left w:val="nil"/>
              <w:bottom w:val="single" w:sz="4" w:space="0" w:color="auto"/>
              <w:right w:val="nil"/>
            </w:tcBorders>
            <w:shd w:val="clear" w:color="auto" w:fill="auto"/>
            <w:noWrap/>
            <w:vAlign w:val="center"/>
            <w:hideMark/>
          </w:tcPr>
          <w:p w14:paraId="4E03A37F"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106,609,120</w:t>
            </w:r>
          </w:p>
        </w:tc>
        <w:tc>
          <w:tcPr>
            <w:tcW w:w="695" w:type="pct"/>
            <w:tcBorders>
              <w:top w:val="nil"/>
              <w:left w:val="nil"/>
              <w:bottom w:val="single" w:sz="4" w:space="0" w:color="auto"/>
              <w:right w:val="nil"/>
            </w:tcBorders>
            <w:shd w:val="clear" w:color="auto" w:fill="auto"/>
            <w:noWrap/>
            <w:vAlign w:val="center"/>
            <w:hideMark/>
          </w:tcPr>
          <w:p w14:paraId="7CA42BDB"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113,621,406</w:t>
            </w:r>
          </w:p>
        </w:tc>
      </w:tr>
      <w:tr w:rsidR="0011457C" w:rsidRPr="0011457C" w14:paraId="79B94B68" w14:textId="77777777" w:rsidTr="0044229F">
        <w:trPr>
          <w:trHeight w:val="20"/>
        </w:trPr>
        <w:tc>
          <w:tcPr>
            <w:tcW w:w="483" w:type="pct"/>
            <w:vMerge/>
            <w:tcBorders>
              <w:top w:val="nil"/>
              <w:left w:val="nil"/>
              <w:bottom w:val="single" w:sz="4" w:space="0" w:color="000000"/>
              <w:right w:val="nil"/>
            </w:tcBorders>
            <w:vAlign w:val="center"/>
            <w:hideMark/>
          </w:tcPr>
          <w:p w14:paraId="6AF2F7C2" w14:textId="77777777" w:rsidR="0011457C" w:rsidRPr="0011457C" w:rsidRDefault="0011457C" w:rsidP="00CF187C">
            <w:pPr>
              <w:bidi/>
              <w:spacing w:after="0" w:line="240" w:lineRule="auto"/>
              <w:rPr>
                <w:rFonts w:ascii="Times New Roman" w:eastAsia="Times New Roman" w:hAnsi="Times New Roman" w:cs="B Nazanin"/>
                <w:b/>
                <w:bCs/>
                <w:lang w:bidi="fa-IR"/>
              </w:rPr>
            </w:pPr>
          </w:p>
        </w:tc>
        <w:tc>
          <w:tcPr>
            <w:tcW w:w="491" w:type="pct"/>
            <w:tcBorders>
              <w:top w:val="nil"/>
              <w:left w:val="nil"/>
              <w:bottom w:val="single" w:sz="4" w:space="0" w:color="auto"/>
              <w:right w:val="nil"/>
            </w:tcBorders>
            <w:shd w:val="clear" w:color="000000" w:fill="BDD7EE"/>
            <w:vAlign w:val="center"/>
            <w:hideMark/>
          </w:tcPr>
          <w:p w14:paraId="0617BB53" w14:textId="77777777" w:rsidR="0011457C" w:rsidRPr="0011457C" w:rsidRDefault="0011457C" w:rsidP="00CF187C">
            <w:pPr>
              <w:bidi/>
              <w:spacing w:after="0" w:line="240" w:lineRule="auto"/>
              <w:jc w:val="center"/>
              <w:rPr>
                <w:rFonts w:ascii="Times New Roman" w:eastAsia="Times New Roman" w:hAnsi="Times New Roman" w:cs="B Nazanin"/>
                <w:b/>
                <w:bCs/>
                <w:lang w:bidi="fa-IR"/>
              </w:rPr>
            </w:pPr>
            <w:r w:rsidRPr="0011457C">
              <w:rPr>
                <w:rFonts w:ascii="Times New Roman" w:eastAsia="Times New Roman" w:hAnsi="Times New Roman" w:cs="B Nazanin" w:hint="cs"/>
                <w:b/>
                <w:bCs/>
                <w:rtl/>
                <w:lang w:bidi="fa-IR"/>
              </w:rPr>
              <w:t>کل</w:t>
            </w:r>
          </w:p>
        </w:tc>
        <w:tc>
          <w:tcPr>
            <w:tcW w:w="496" w:type="pct"/>
            <w:tcBorders>
              <w:top w:val="nil"/>
              <w:left w:val="nil"/>
              <w:bottom w:val="single" w:sz="4" w:space="0" w:color="auto"/>
              <w:right w:val="nil"/>
            </w:tcBorders>
            <w:shd w:val="clear" w:color="000000" w:fill="DDEBF7"/>
            <w:noWrap/>
            <w:vAlign w:val="center"/>
            <w:hideMark/>
          </w:tcPr>
          <w:p w14:paraId="577A1DB7"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283,004</w:t>
            </w:r>
          </w:p>
        </w:tc>
        <w:tc>
          <w:tcPr>
            <w:tcW w:w="482" w:type="pct"/>
            <w:tcBorders>
              <w:top w:val="nil"/>
              <w:left w:val="nil"/>
              <w:bottom w:val="single" w:sz="4" w:space="0" w:color="auto"/>
              <w:right w:val="nil"/>
            </w:tcBorders>
            <w:shd w:val="clear" w:color="000000" w:fill="DDEBF7"/>
            <w:noWrap/>
            <w:vAlign w:val="center"/>
            <w:hideMark/>
          </w:tcPr>
          <w:p w14:paraId="02D2E906"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100%</w:t>
            </w:r>
          </w:p>
        </w:tc>
        <w:tc>
          <w:tcPr>
            <w:tcW w:w="449" w:type="pct"/>
            <w:tcBorders>
              <w:top w:val="nil"/>
              <w:left w:val="nil"/>
              <w:bottom w:val="single" w:sz="4" w:space="0" w:color="auto"/>
              <w:right w:val="nil"/>
            </w:tcBorders>
            <w:shd w:val="clear" w:color="000000" w:fill="DDEBF7"/>
            <w:noWrap/>
            <w:vAlign w:val="center"/>
            <w:hideMark/>
          </w:tcPr>
          <w:p w14:paraId="70424219"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46/9</w:t>
            </w:r>
          </w:p>
        </w:tc>
        <w:tc>
          <w:tcPr>
            <w:tcW w:w="421" w:type="pct"/>
            <w:tcBorders>
              <w:top w:val="nil"/>
              <w:left w:val="nil"/>
              <w:bottom w:val="single" w:sz="4" w:space="0" w:color="auto"/>
              <w:right w:val="nil"/>
            </w:tcBorders>
            <w:shd w:val="clear" w:color="000000" w:fill="DDEBF7"/>
            <w:noWrap/>
            <w:vAlign w:val="center"/>
            <w:hideMark/>
          </w:tcPr>
          <w:p w14:paraId="38EEBEC2"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58/3</w:t>
            </w:r>
          </w:p>
        </w:tc>
        <w:tc>
          <w:tcPr>
            <w:tcW w:w="362" w:type="pct"/>
            <w:tcBorders>
              <w:top w:val="nil"/>
              <w:left w:val="nil"/>
              <w:bottom w:val="single" w:sz="4" w:space="0" w:color="auto"/>
              <w:right w:val="nil"/>
            </w:tcBorders>
            <w:shd w:val="clear" w:color="000000" w:fill="DDEBF7"/>
            <w:noWrap/>
            <w:vAlign w:val="center"/>
            <w:hideMark/>
          </w:tcPr>
          <w:p w14:paraId="3A18E4D4"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33/6</w:t>
            </w:r>
          </w:p>
        </w:tc>
        <w:tc>
          <w:tcPr>
            <w:tcW w:w="428" w:type="pct"/>
            <w:tcBorders>
              <w:top w:val="nil"/>
              <w:left w:val="nil"/>
              <w:bottom w:val="single" w:sz="4" w:space="0" w:color="auto"/>
              <w:right w:val="nil"/>
            </w:tcBorders>
            <w:shd w:val="clear" w:color="000000" w:fill="DDEBF7"/>
            <w:noWrap/>
            <w:vAlign w:val="center"/>
            <w:hideMark/>
          </w:tcPr>
          <w:p w14:paraId="680F7660"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9/8</w:t>
            </w:r>
          </w:p>
        </w:tc>
        <w:tc>
          <w:tcPr>
            <w:tcW w:w="695" w:type="pct"/>
            <w:tcBorders>
              <w:top w:val="nil"/>
              <w:left w:val="nil"/>
              <w:bottom w:val="single" w:sz="4" w:space="0" w:color="auto"/>
              <w:right w:val="nil"/>
            </w:tcBorders>
            <w:shd w:val="clear" w:color="000000" w:fill="DDEBF7"/>
            <w:noWrap/>
            <w:vAlign w:val="center"/>
            <w:hideMark/>
          </w:tcPr>
          <w:p w14:paraId="343D2727"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134,472,788</w:t>
            </w:r>
          </w:p>
        </w:tc>
        <w:tc>
          <w:tcPr>
            <w:tcW w:w="695" w:type="pct"/>
            <w:tcBorders>
              <w:top w:val="nil"/>
              <w:left w:val="nil"/>
              <w:bottom w:val="single" w:sz="4" w:space="0" w:color="auto"/>
              <w:right w:val="nil"/>
            </w:tcBorders>
            <w:shd w:val="clear" w:color="000000" w:fill="DDEBF7"/>
            <w:noWrap/>
            <w:vAlign w:val="center"/>
            <w:hideMark/>
          </w:tcPr>
          <w:p w14:paraId="2913DAB0" w14:textId="77777777" w:rsidR="0011457C" w:rsidRPr="0011457C" w:rsidRDefault="0011457C" w:rsidP="00CF187C">
            <w:pPr>
              <w:bidi/>
              <w:spacing w:after="0" w:line="240" w:lineRule="auto"/>
              <w:jc w:val="center"/>
              <w:rPr>
                <w:rFonts w:ascii="Times New Roman" w:eastAsia="Times New Roman" w:hAnsi="Times New Roman" w:cs="B Nazanin"/>
                <w:lang w:bidi="fa-IR"/>
              </w:rPr>
            </w:pPr>
            <w:r w:rsidRPr="0011457C">
              <w:rPr>
                <w:rFonts w:ascii="Times New Roman" w:eastAsia="Times New Roman" w:hAnsi="Times New Roman" w:cs="B Nazanin" w:hint="cs"/>
                <w:lang w:bidi="fa-IR"/>
              </w:rPr>
              <w:t>155,189,693</w:t>
            </w:r>
          </w:p>
        </w:tc>
      </w:tr>
    </w:tbl>
    <w:p w14:paraId="589C0AC7" w14:textId="45F172ED" w:rsidR="00B914B9" w:rsidRDefault="00B914B9" w:rsidP="00CF187C">
      <w:pPr>
        <w:bidi/>
        <w:jc w:val="both"/>
        <w:rPr>
          <w:rFonts w:ascii="Calibri" w:eastAsia="Times New Roman" w:hAnsi="Calibri" w:cs="B Nazanin"/>
          <w:sz w:val="24"/>
          <w:szCs w:val="24"/>
          <w:rtl/>
          <w:lang w:bidi="fa-IR"/>
        </w:rPr>
      </w:pPr>
    </w:p>
    <w:p w14:paraId="5AD2B953" w14:textId="70556863" w:rsidR="0080432D" w:rsidRDefault="004D1D42" w:rsidP="004D1D42">
      <w:pPr>
        <w:bidi/>
        <w:jc w:val="center"/>
        <w:rPr>
          <w:rFonts w:ascii="Calibri" w:eastAsia="Times New Roman" w:hAnsi="Calibri" w:cs="B Nazanin"/>
          <w:sz w:val="24"/>
          <w:szCs w:val="24"/>
          <w:rtl/>
          <w:lang w:bidi="fa-IR"/>
        </w:rPr>
      </w:pPr>
      <w:r w:rsidRPr="004D1D42">
        <w:rPr>
          <w:rFonts w:ascii="Calibri" w:eastAsia="Times New Roman" w:hAnsi="Calibri" w:cs="B Nazanin"/>
          <w:noProof/>
          <w:sz w:val="24"/>
          <w:szCs w:val="24"/>
          <w:lang w:bidi="fa-IR"/>
        </w:rPr>
        <w:drawing>
          <wp:inline distT="0" distB="0" distL="0" distR="0" wp14:anchorId="179298C6" wp14:editId="296DAC87">
            <wp:extent cx="5731510" cy="2724150"/>
            <wp:effectExtent l="0" t="0" r="2540" b="0"/>
            <wp:docPr id="21" name="Chart 21">
              <a:extLst xmlns:a="http://schemas.openxmlformats.org/drawingml/2006/main">
                <a:ext uri="{FF2B5EF4-FFF2-40B4-BE49-F238E27FC236}">
                  <a16:creationId xmlns:a16="http://schemas.microsoft.com/office/drawing/2014/main" id="{CBF45D99-CC7F-4C4A-A479-67C10303D9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F5FD919" w14:textId="48242016" w:rsidR="004D1D42" w:rsidRPr="00461697" w:rsidRDefault="004D1D42" w:rsidP="004D1D42">
      <w:pPr>
        <w:pStyle w:val="Heading4"/>
        <w:rPr>
          <w:rtl/>
        </w:rPr>
      </w:pPr>
      <w:bookmarkStart w:id="72" w:name="_Toc186556248"/>
      <w:r w:rsidRPr="00461697">
        <w:rPr>
          <w:rFonts w:hint="cs"/>
          <w:rtl/>
        </w:rPr>
        <w:t xml:space="preserve">نمودار </w:t>
      </w:r>
      <w:r>
        <w:rPr>
          <w:rFonts w:hint="cs"/>
          <w:rtl/>
        </w:rPr>
        <w:t>13</w:t>
      </w:r>
      <w:r w:rsidRPr="00461697">
        <w:rPr>
          <w:rFonts w:hint="cs"/>
          <w:rtl/>
        </w:rPr>
        <w:t xml:space="preserve">: </w:t>
      </w:r>
      <w:r>
        <w:rPr>
          <w:rFonts w:hint="cs"/>
          <w:rtl/>
          <w:lang w:bidi="fa-IR"/>
        </w:rPr>
        <w:t xml:space="preserve">توزیع فراوانی </w:t>
      </w:r>
      <w:r w:rsidRPr="00461697">
        <w:rPr>
          <w:rFonts w:hint="cs"/>
          <w:rtl/>
        </w:rPr>
        <w:t xml:space="preserve">بازنشستگان </w:t>
      </w:r>
      <w:r>
        <w:rPr>
          <w:rFonts w:hint="cs"/>
          <w:rtl/>
        </w:rPr>
        <w:t xml:space="preserve">قانون </w:t>
      </w:r>
      <w:r w:rsidRPr="001E6C46">
        <w:rPr>
          <w:rtl/>
        </w:rPr>
        <w:t>‏«اصلاح تبصره 2 الحاق</w:t>
      </w:r>
      <w:r w:rsidRPr="001E6C46">
        <w:rPr>
          <w:rFonts w:hint="cs"/>
          <w:rtl/>
        </w:rPr>
        <w:t>ی</w:t>
      </w:r>
      <w:r w:rsidRPr="001E6C46">
        <w:rPr>
          <w:rtl/>
        </w:rPr>
        <w:t xml:space="preserve"> ماده 76» ‏</w:t>
      </w:r>
      <w:r>
        <w:rPr>
          <w:rFonts w:hint="cs"/>
          <w:rtl/>
        </w:rPr>
        <w:t>به تفکیک</w:t>
      </w:r>
      <w:r w:rsidRPr="0085179A">
        <w:rPr>
          <w:rFonts w:hint="cs"/>
          <w:rtl/>
        </w:rPr>
        <w:t xml:space="preserve"> </w:t>
      </w:r>
      <w:r>
        <w:rPr>
          <w:rFonts w:hint="cs"/>
          <w:rtl/>
        </w:rPr>
        <w:t>سابقه</w:t>
      </w:r>
      <w:bookmarkEnd w:id="72"/>
    </w:p>
    <w:p w14:paraId="70E55E08" w14:textId="27C532B1" w:rsidR="00B914B9" w:rsidRDefault="00B914B9" w:rsidP="00CF187C">
      <w:pPr>
        <w:bidi/>
        <w:rPr>
          <w:rtl/>
          <w:lang w:bidi="fa-IR"/>
        </w:rPr>
      </w:pPr>
      <w:r>
        <w:rPr>
          <w:rtl/>
          <w:lang w:bidi="fa-IR"/>
        </w:rPr>
        <w:br w:type="page"/>
      </w:r>
    </w:p>
    <w:p w14:paraId="4B26A383" w14:textId="568C25CA" w:rsidR="002A0F48" w:rsidRDefault="002A0F48" w:rsidP="00CF187C">
      <w:pPr>
        <w:pStyle w:val="Heading5"/>
        <w:rPr>
          <w:rtl/>
        </w:rPr>
      </w:pPr>
      <w:bookmarkStart w:id="73" w:name="_Toc121068216"/>
      <w:bookmarkStart w:id="74" w:name="_Toc186545730"/>
      <w:r w:rsidRPr="00961DE6">
        <w:rPr>
          <w:rFonts w:hint="cs"/>
          <w:rtl/>
        </w:rPr>
        <w:lastRenderedPageBreak/>
        <w:t xml:space="preserve">مبلغ </w:t>
      </w:r>
      <w:bookmarkEnd w:id="65"/>
      <w:bookmarkEnd w:id="66"/>
      <w:bookmarkEnd w:id="73"/>
      <w:r w:rsidR="00216035">
        <w:rPr>
          <w:rFonts w:hint="cs"/>
          <w:rtl/>
        </w:rPr>
        <w:t>پایه حکم مستمری</w:t>
      </w:r>
      <w:bookmarkEnd w:id="74"/>
      <w:r w:rsidRPr="00961DE6">
        <w:rPr>
          <w:rFonts w:hint="cs"/>
          <w:rtl/>
        </w:rPr>
        <w:t xml:space="preserve"> </w:t>
      </w:r>
    </w:p>
    <w:p w14:paraId="788484B7" w14:textId="3027F717" w:rsidR="00697CCE" w:rsidRPr="00216035" w:rsidRDefault="00B90455" w:rsidP="00CF187C">
      <w:pPr>
        <w:autoSpaceDE w:val="0"/>
        <w:autoSpaceDN w:val="0"/>
        <w:bidi/>
        <w:adjustRightInd w:val="0"/>
        <w:spacing w:after="0" w:line="276" w:lineRule="auto"/>
        <w:jc w:val="both"/>
        <w:rPr>
          <w:rFonts w:ascii="B Nazanin" w:cs="B Nazanin"/>
          <w:sz w:val="24"/>
          <w:szCs w:val="24"/>
          <w:rtl/>
        </w:rPr>
      </w:pPr>
      <w:r w:rsidRPr="00CA692B">
        <w:rPr>
          <w:rFonts w:ascii="B Nazanin" w:cs="B Nazanin" w:hint="cs"/>
          <w:sz w:val="24"/>
          <w:szCs w:val="24"/>
          <w:rtl/>
        </w:rPr>
        <w:t>تقسیم</w:t>
      </w:r>
      <w:r w:rsidRPr="00CA692B">
        <w:rPr>
          <w:rFonts w:ascii="B Nazanin" w:cs="B Nazanin"/>
          <w:sz w:val="24"/>
          <w:szCs w:val="24"/>
        </w:rPr>
        <w:t xml:space="preserve"> </w:t>
      </w:r>
      <w:r w:rsidRPr="00CA692B">
        <w:rPr>
          <w:rFonts w:ascii="B Nazanin" w:cs="B Nazanin" w:hint="cs"/>
          <w:sz w:val="24"/>
          <w:szCs w:val="24"/>
          <w:rtl/>
        </w:rPr>
        <w:t>بندی</w:t>
      </w:r>
      <w:r w:rsidRPr="00CA692B">
        <w:rPr>
          <w:rFonts w:ascii="B Nazanin" w:cs="B Nazanin"/>
          <w:sz w:val="24"/>
          <w:szCs w:val="24"/>
        </w:rPr>
        <w:t xml:space="preserve"> </w:t>
      </w:r>
      <w:r w:rsidRPr="00CA692B">
        <w:rPr>
          <w:rFonts w:ascii="B Nazanin" w:cs="B Nazanin" w:hint="cs"/>
          <w:sz w:val="24"/>
          <w:szCs w:val="24"/>
          <w:rtl/>
        </w:rPr>
        <w:t>مبالغ</w:t>
      </w:r>
      <w:r w:rsidRPr="00CA692B">
        <w:rPr>
          <w:rFonts w:ascii="B Nazanin" w:cs="B Nazanin"/>
          <w:sz w:val="24"/>
          <w:szCs w:val="24"/>
        </w:rPr>
        <w:t xml:space="preserve"> </w:t>
      </w:r>
      <w:r w:rsidRPr="00CA692B">
        <w:rPr>
          <w:rFonts w:ascii="B Nazanin" w:cs="B Nazanin" w:hint="cs"/>
          <w:sz w:val="24"/>
          <w:szCs w:val="24"/>
          <w:rtl/>
        </w:rPr>
        <w:t>مستمری</w:t>
      </w:r>
      <w:r w:rsidRPr="00CA692B">
        <w:rPr>
          <w:rFonts w:ascii="B Nazanin" w:cs="B Nazanin"/>
          <w:sz w:val="24"/>
          <w:szCs w:val="24"/>
        </w:rPr>
        <w:t xml:space="preserve"> </w:t>
      </w:r>
      <w:r w:rsidRPr="00CA692B">
        <w:rPr>
          <w:rFonts w:ascii="B Nazanin" w:cs="B Nazanin" w:hint="cs"/>
          <w:sz w:val="24"/>
          <w:szCs w:val="24"/>
          <w:rtl/>
        </w:rPr>
        <w:t>در</w:t>
      </w:r>
      <w:r w:rsidRPr="00CA692B">
        <w:rPr>
          <w:rFonts w:ascii="B Nazanin" w:cs="B Nazanin"/>
          <w:sz w:val="24"/>
          <w:szCs w:val="24"/>
        </w:rPr>
        <w:t xml:space="preserve"> </w:t>
      </w:r>
      <w:r w:rsidRPr="00CA692B">
        <w:rPr>
          <w:rFonts w:ascii="B Nazanin" w:cs="B Nazanin" w:hint="cs"/>
          <w:sz w:val="24"/>
          <w:szCs w:val="24"/>
          <w:rtl/>
        </w:rPr>
        <w:t>جدول</w:t>
      </w:r>
      <w:r w:rsidRPr="00CA692B">
        <w:rPr>
          <w:rFonts w:ascii="B Nazanin" w:cs="B Nazanin"/>
          <w:sz w:val="24"/>
          <w:szCs w:val="24"/>
        </w:rPr>
        <w:t xml:space="preserve"> </w:t>
      </w:r>
      <w:r w:rsidRPr="00CA692B">
        <w:rPr>
          <w:rFonts w:ascii="B Nazanin" w:cs="B Nazanin" w:hint="cs"/>
          <w:sz w:val="24"/>
          <w:szCs w:val="24"/>
          <w:rtl/>
        </w:rPr>
        <w:t>زیر</w:t>
      </w:r>
      <w:r w:rsidRPr="00CA692B">
        <w:rPr>
          <w:rFonts w:ascii="B Nazanin" w:cs="B Nazanin"/>
          <w:sz w:val="24"/>
          <w:szCs w:val="24"/>
        </w:rPr>
        <w:t xml:space="preserve"> </w:t>
      </w:r>
      <w:r w:rsidRPr="00CA692B">
        <w:rPr>
          <w:rFonts w:ascii="B Nazanin" w:cs="B Nazanin" w:hint="cs"/>
          <w:sz w:val="24"/>
          <w:szCs w:val="24"/>
          <w:rtl/>
        </w:rPr>
        <w:t>براساس</w:t>
      </w:r>
      <w:r w:rsidRPr="00CA692B">
        <w:rPr>
          <w:rFonts w:ascii="B Nazanin" w:cs="B Nazanin"/>
          <w:sz w:val="24"/>
          <w:szCs w:val="24"/>
        </w:rPr>
        <w:t xml:space="preserve"> </w:t>
      </w:r>
      <w:r w:rsidRPr="00CA692B">
        <w:rPr>
          <w:rFonts w:ascii="B Nazanin" w:cs="B Nazanin" w:hint="cs"/>
          <w:sz w:val="24"/>
          <w:szCs w:val="24"/>
          <w:rtl/>
        </w:rPr>
        <w:t>حداقل</w:t>
      </w:r>
      <w:r w:rsidRPr="00CA692B">
        <w:rPr>
          <w:rFonts w:ascii="B Nazanin" w:cs="B Nazanin"/>
          <w:sz w:val="24"/>
          <w:szCs w:val="24"/>
        </w:rPr>
        <w:t xml:space="preserve"> </w:t>
      </w:r>
      <w:r w:rsidRPr="00CA692B">
        <w:rPr>
          <w:rFonts w:ascii="B Nazanin" w:cs="B Nazanin" w:hint="cs"/>
          <w:sz w:val="24"/>
          <w:szCs w:val="24"/>
          <w:rtl/>
        </w:rPr>
        <w:t>دستمزد</w:t>
      </w:r>
      <w:r w:rsidRPr="00CA692B">
        <w:rPr>
          <w:rFonts w:ascii="B Nazanin" w:cs="B Nazanin"/>
          <w:sz w:val="24"/>
          <w:szCs w:val="24"/>
        </w:rPr>
        <w:t xml:space="preserve"> </w:t>
      </w:r>
      <w:r w:rsidRPr="00CA692B">
        <w:rPr>
          <w:rFonts w:ascii="B Nazanin" w:cs="B Nazanin" w:hint="cs"/>
          <w:sz w:val="24"/>
          <w:szCs w:val="24"/>
          <w:rtl/>
        </w:rPr>
        <w:t xml:space="preserve">سال </w:t>
      </w:r>
      <w:r w:rsidR="00216035">
        <w:rPr>
          <w:rFonts w:ascii="B Nazanin" w:cs="B Nazanin" w:hint="cs"/>
          <w:sz w:val="24"/>
          <w:szCs w:val="24"/>
          <w:rtl/>
        </w:rPr>
        <w:t>1402</w:t>
      </w:r>
      <w:r w:rsidRPr="00CA692B">
        <w:rPr>
          <w:rFonts w:ascii="B Nazanin" w:cs="B Nazanin" w:hint="cs"/>
          <w:sz w:val="24"/>
          <w:szCs w:val="24"/>
          <w:rtl/>
        </w:rPr>
        <w:t xml:space="preserve"> </w:t>
      </w:r>
      <w:r w:rsidRPr="00CA692B">
        <w:rPr>
          <w:rFonts w:ascii="B Nazanin" w:cs="B Nazanin"/>
          <w:sz w:val="24"/>
          <w:szCs w:val="24"/>
        </w:rPr>
        <w:t>)</w:t>
      </w:r>
      <w:r w:rsidRPr="00CA692B">
        <w:rPr>
          <w:rFonts w:ascii="B Nazanin" w:cs="B Nazanin" w:hint="cs"/>
          <w:sz w:val="24"/>
          <w:szCs w:val="24"/>
          <w:rtl/>
        </w:rPr>
        <w:t xml:space="preserve">مبلغ </w:t>
      </w:r>
      <w:r w:rsidR="00216035">
        <w:rPr>
          <w:rFonts w:ascii="B Nazanin" w:cs="B Nazanin" w:hint="cs"/>
          <w:sz w:val="24"/>
          <w:szCs w:val="24"/>
          <w:rtl/>
        </w:rPr>
        <w:t>53</w:t>
      </w:r>
      <w:r w:rsidR="00B4426F">
        <w:rPr>
          <w:rFonts w:ascii="B Nazanin" w:cs="B Nazanin" w:hint="cs"/>
          <w:sz w:val="24"/>
          <w:szCs w:val="24"/>
          <w:rtl/>
        </w:rPr>
        <w:t>,</w:t>
      </w:r>
      <w:r w:rsidR="00216035">
        <w:rPr>
          <w:rFonts w:ascii="B Nazanin" w:cs="B Nazanin" w:hint="cs"/>
          <w:sz w:val="24"/>
          <w:szCs w:val="24"/>
          <w:rtl/>
        </w:rPr>
        <w:t>082</w:t>
      </w:r>
      <w:r w:rsidR="00B4426F">
        <w:rPr>
          <w:rFonts w:ascii="B Nazanin" w:cs="B Nazanin" w:hint="cs"/>
          <w:sz w:val="24"/>
          <w:szCs w:val="24"/>
          <w:rtl/>
        </w:rPr>
        <w:t>,</w:t>
      </w:r>
      <w:r w:rsidR="00216035">
        <w:rPr>
          <w:rFonts w:ascii="B Nazanin" w:cs="B Nazanin" w:hint="cs"/>
          <w:sz w:val="24"/>
          <w:szCs w:val="24"/>
          <w:rtl/>
        </w:rPr>
        <w:t>840</w:t>
      </w:r>
      <w:r w:rsidRPr="00CA692B">
        <w:rPr>
          <w:rFonts w:ascii="B Nazanin" w:cs="B Nazanin" w:hint="cs"/>
          <w:sz w:val="24"/>
          <w:szCs w:val="24"/>
          <w:rtl/>
        </w:rPr>
        <w:t xml:space="preserve"> ریال) انجام</w:t>
      </w:r>
      <w:r w:rsidRPr="00CA692B">
        <w:rPr>
          <w:rFonts w:ascii="B Nazanin" w:cs="B Nazanin"/>
          <w:sz w:val="24"/>
          <w:szCs w:val="24"/>
        </w:rPr>
        <w:t xml:space="preserve"> </w:t>
      </w:r>
      <w:r w:rsidRPr="00CA692B">
        <w:rPr>
          <w:rFonts w:ascii="B Nazanin" w:cs="B Nazanin" w:hint="cs"/>
          <w:sz w:val="24"/>
          <w:szCs w:val="24"/>
          <w:rtl/>
        </w:rPr>
        <w:t>گرفته</w:t>
      </w:r>
      <w:r w:rsidRPr="00CA692B">
        <w:rPr>
          <w:rFonts w:ascii="B Nazanin" w:cs="B Nazanin"/>
          <w:sz w:val="24"/>
          <w:szCs w:val="24"/>
        </w:rPr>
        <w:t xml:space="preserve"> </w:t>
      </w:r>
      <w:r w:rsidRPr="00CA692B">
        <w:rPr>
          <w:rFonts w:ascii="B Nazanin" w:cs="B Nazanin" w:hint="cs"/>
          <w:sz w:val="24"/>
          <w:szCs w:val="24"/>
          <w:rtl/>
        </w:rPr>
        <w:t>است</w:t>
      </w:r>
      <w:r w:rsidRPr="00CA692B">
        <w:rPr>
          <w:rFonts w:ascii="B Nazanin" w:cs="B Nazanin"/>
          <w:sz w:val="24"/>
          <w:szCs w:val="24"/>
        </w:rPr>
        <w:t>.</w:t>
      </w:r>
      <w:r>
        <w:rPr>
          <w:rFonts w:ascii="B Nazanin" w:cs="B Nazanin" w:hint="cs"/>
          <w:sz w:val="24"/>
          <w:szCs w:val="24"/>
          <w:rtl/>
        </w:rPr>
        <w:t xml:space="preserve"> </w:t>
      </w:r>
      <w:r w:rsidR="00697CCE" w:rsidRPr="00CA692B">
        <w:rPr>
          <w:rFonts w:ascii="B Nazanin" w:cs="B Nazanin" w:hint="cs"/>
          <w:sz w:val="24"/>
          <w:szCs w:val="24"/>
          <w:rtl/>
        </w:rPr>
        <w:t xml:space="preserve">منظور از </w:t>
      </w:r>
      <w:r w:rsidR="00216035" w:rsidRPr="00216035">
        <w:rPr>
          <w:rFonts w:ascii="B Nazanin" w:cs="B Nazanin"/>
          <w:sz w:val="24"/>
          <w:szCs w:val="24"/>
          <w:rtl/>
        </w:rPr>
        <w:t>‏مبلغ پا</w:t>
      </w:r>
      <w:r w:rsidR="00216035" w:rsidRPr="00216035">
        <w:rPr>
          <w:rFonts w:ascii="B Nazanin" w:cs="B Nazanin" w:hint="cs"/>
          <w:sz w:val="24"/>
          <w:szCs w:val="24"/>
          <w:rtl/>
        </w:rPr>
        <w:t>ی</w:t>
      </w:r>
      <w:r w:rsidR="00216035" w:rsidRPr="00216035">
        <w:rPr>
          <w:rFonts w:ascii="B Nazanin" w:cs="B Nazanin" w:hint="eastAsia"/>
          <w:sz w:val="24"/>
          <w:szCs w:val="24"/>
          <w:rtl/>
        </w:rPr>
        <w:t>ه</w:t>
      </w:r>
      <w:r w:rsidR="00216035" w:rsidRPr="00216035">
        <w:rPr>
          <w:rFonts w:ascii="B Nazanin" w:cs="B Nazanin"/>
          <w:sz w:val="24"/>
          <w:szCs w:val="24"/>
          <w:rtl/>
        </w:rPr>
        <w:t xml:space="preserve"> حکم مستمر</w:t>
      </w:r>
      <w:r w:rsidR="00216035" w:rsidRPr="00216035">
        <w:rPr>
          <w:rFonts w:ascii="B Nazanin" w:cs="B Nazanin" w:hint="cs"/>
          <w:sz w:val="24"/>
          <w:szCs w:val="24"/>
          <w:rtl/>
        </w:rPr>
        <w:t>ی</w:t>
      </w:r>
      <w:r w:rsidR="00216035" w:rsidRPr="00216035">
        <w:rPr>
          <w:rFonts w:ascii="B Nazanin" w:cs="B Nazanin"/>
          <w:sz w:val="24"/>
          <w:szCs w:val="24"/>
          <w:rtl/>
        </w:rPr>
        <w:t xml:space="preserve"> ‏</w:t>
      </w:r>
      <w:r w:rsidR="00697CCE">
        <w:rPr>
          <w:rFonts w:ascii="B Nazanin" w:cs="B Nazanin" w:hint="cs"/>
          <w:sz w:val="24"/>
          <w:szCs w:val="24"/>
          <w:rtl/>
        </w:rPr>
        <w:t>رقم</w:t>
      </w:r>
      <w:r w:rsidR="00697CCE" w:rsidRPr="00CA692B">
        <w:rPr>
          <w:rFonts w:ascii="B Nazanin" w:cs="B Nazanin"/>
          <w:sz w:val="24"/>
          <w:szCs w:val="24"/>
        </w:rPr>
        <w:t xml:space="preserve"> </w:t>
      </w:r>
      <w:r w:rsidR="00697CCE" w:rsidRPr="00CA692B">
        <w:rPr>
          <w:rFonts w:ascii="B Nazanin" w:cs="B Nazanin" w:hint="cs"/>
          <w:sz w:val="24"/>
          <w:szCs w:val="24"/>
          <w:rtl/>
        </w:rPr>
        <w:t xml:space="preserve">مندرج در </w:t>
      </w:r>
      <w:r w:rsidR="00697CCE">
        <w:rPr>
          <w:rFonts w:ascii="B Nazanin" w:cs="B Nazanin" w:hint="cs"/>
          <w:sz w:val="24"/>
          <w:szCs w:val="24"/>
          <w:rtl/>
        </w:rPr>
        <w:t>حکم این بازنشستگان</w:t>
      </w:r>
      <w:r w:rsidR="00216035">
        <w:rPr>
          <w:rFonts w:ascii="B Nazanin" w:cs="B Nazanin" w:hint="cs"/>
          <w:sz w:val="24"/>
          <w:szCs w:val="24"/>
          <w:rtl/>
        </w:rPr>
        <w:t xml:space="preserve"> (کد 20)</w:t>
      </w:r>
      <w:r w:rsidR="00697CCE">
        <w:rPr>
          <w:rFonts w:ascii="B Nazanin" w:cs="B Nazanin" w:hint="cs"/>
          <w:sz w:val="24"/>
          <w:szCs w:val="24"/>
          <w:rtl/>
        </w:rPr>
        <w:t xml:space="preserve"> </w:t>
      </w:r>
      <w:r w:rsidR="00697CCE" w:rsidRPr="00CA692B">
        <w:rPr>
          <w:rFonts w:ascii="B Nazanin" w:cs="B Nazanin" w:hint="cs"/>
          <w:sz w:val="24"/>
          <w:szCs w:val="24"/>
          <w:rtl/>
        </w:rPr>
        <w:t>می</w:t>
      </w:r>
      <w:r w:rsidR="00697CCE" w:rsidRPr="00CA692B">
        <w:rPr>
          <w:rFonts w:ascii="B Nazanin" w:cs="B Nazanin"/>
          <w:sz w:val="24"/>
          <w:szCs w:val="24"/>
        </w:rPr>
        <w:t xml:space="preserve"> </w:t>
      </w:r>
      <w:r w:rsidR="00697CCE" w:rsidRPr="00CA692B">
        <w:rPr>
          <w:rFonts w:ascii="B Nazanin" w:cs="B Nazanin" w:hint="cs"/>
          <w:sz w:val="24"/>
          <w:szCs w:val="24"/>
          <w:rtl/>
        </w:rPr>
        <w:t>باشد</w:t>
      </w:r>
      <w:r w:rsidR="00697CCE" w:rsidRPr="00CA692B">
        <w:rPr>
          <w:rFonts w:ascii="B Nazanin" w:cs="B Nazanin"/>
          <w:sz w:val="24"/>
          <w:szCs w:val="24"/>
        </w:rPr>
        <w:t xml:space="preserve"> </w:t>
      </w:r>
      <w:r w:rsidR="00697CCE" w:rsidRPr="00CA692B">
        <w:rPr>
          <w:rFonts w:ascii="B Nazanin" w:cs="B Nazanin" w:hint="cs"/>
          <w:sz w:val="24"/>
          <w:szCs w:val="24"/>
          <w:rtl/>
        </w:rPr>
        <w:t>و</w:t>
      </w:r>
      <w:r w:rsidR="00697CCE" w:rsidRPr="00CA692B">
        <w:rPr>
          <w:rFonts w:ascii="B Nazanin" w:cs="B Nazanin"/>
          <w:sz w:val="24"/>
          <w:szCs w:val="24"/>
        </w:rPr>
        <w:t xml:space="preserve"> </w:t>
      </w:r>
      <w:r w:rsidR="00697CCE" w:rsidRPr="00216035">
        <w:rPr>
          <w:rFonts w:ascii="B Nazanin" w:cs="B Nazanin" w:hint="cs"/>
          <w:sz w:val="24"/>
          <w:szCs w:val="24"/>
          <w:rtl/>
        </w:rPr>
        <w:t>کمکهای</w:t>
      </w:r>
      <w:r w:rsidR="00697CCE" w:rsidRPr="00216035">
        <w:rPr>
          <w:rFonts w:ascii="B Nazanin" w:cs="B Nazanin"/>
          <w:sz w:val="24"/>
          <w:szCs w:val="24"/>
        </w:rPr>
        <w:t xml:space="preserve"> </w:t>
      </w:r>
      <w:r w:rsidR="00697CCE" w:rsidRPr="00216035">
        <w:rPr>
          <w:rFonts w:ascii="B Nazanin" w:cs="B Nazanin" w:hint="cs"/>
          <w:sz w:val="24"/>
          <w:szCs w:val="24"/>
          <w:rtl/>
        </w:rPr>
        <w:t>ج</w:t>
      </w:r>
      <w:r w:rsidR="007856E2" w:rsidRPr="00216035">
        <w:rPr>
          <w:rFonts w:ascii="B Nazanin" w:cs="B Nazanin" w:hint="cs"/>
          <w:sz w:val="24"/>
          <w:szCs w:val="24"/>
          <w:rtl/>
        </w:rPr>
        <w:t>ا</w:t>
      </w:r>
      <w:r w:rsidR="00697CCE" w:rsidRPr="00216035">
        <w:rPr>
          <w:rFonts w:ascii="B Nazanin" w:cs="B Nazanin" w:hint="cs"/>
          <w:sz w:val="24"/>
          <w:szCs w:val="24"/>
          <w:rtl/>
        </w:rPr>
        <w:t>نبی</w:t>
      </w:r>
      <w:r w:rsidR="007856E2" w:rsidRPr="00216035">
        <w:rPr>
          <w:rFonts w:ascii="B Nazanin" w:cs="B Nazanin" w:hint="cs"/>
          <w:sz w:val="24"/>
          <w:szCs w:val="24"/>
          <w:rtl/>
        </w:rPr>
        <w:t xml:space="preserve"> و</w:t>
      </w:r>
      <w:r w:rsidR="00216035" w:rsidRPr="00216035">
        <w:rPr>
          <w:rFonts w:ascii="B Nazanin" w:cs="B Nazanin" w:hint="cs"/>
          <w:sz w:val="24"/>
          <w:szCs w:val="24"/>
          <w:rtl/>
        </w:rPr>
        <w:t xml:space="preserve"> انواع</w:t>
      </w:r>
      <w:r w:rsidR="007856E2" w:rsidRPr="00216035">
        <w:rPr>
          <w:rFonts w:ascii="B Nazanin" w:cs="B Nazanin" w:hint="cs"/>
          <w:sz w:val="24"/>
          <w:szCs w:val="24"/>
          <w:rtl/>
        </w:rPr>
        <w:t xml:space="preserve"> </w:t>
      </w:r>
      <w:r w:rsidR="00216035" w:rsidRPr="00216035">
        <w:rPr>
          <w:rFonts w:ascii="B Nazanin" w:cs="B Nazanin" w:hint="cs"/>
          <w:sz w:val="24"/>
          <w:szCs w:val="24"/>
          <w:rtl/>
        </w:rPr>
        <w:t xml:space="preserve">اقلام پرداختی </w:t>
      </w:r>
      <w:r w:rsidR="007856E2" w:rsidRPr="00216035">
        <w:rPr>
          <w:rFonts w:ascii="B Nazanin" w:cs="B Nazanin" w:hint="cs"/>
          <w:sz w:val="24"/>
          <w:szCs w:val="24"/>
          <w:rtl/>
        </w:rPr>
        <w:t xml:space="preserve">ناشی از </w:t>
      </w:r>
      <w:r w:rsidR="00FC27B2" w:rsidRPr="00216035">
        <w:rPr>
          <w:rFonts w:ascii="B Nazanin" w:cs="B Nazanin" w:hint="cs"/>
          <w:sz w:val="24"/>
          <w:szCs w:val="24"/>
          <w:rtl/>
        </w:rPr>
        <w:t>متناسب</w:t>
      </w:r>
      <w:r w:rsidR="007856E2" w:rsidRPr="00216035">
        <w:rPr>
          <w:rFonts w:ascii="B Nazanin" w:cs="B Nazanin" w:hint="cs"/>
          <w:sz w:val="24"/>
          <w:szCs w:val="24"/>
          <w:rtl/>
        </w:rPr>
        <w:t xml:space="preserve"> سازی</w:t>
      </w:r>
      <w:r w:rsidR="00216035" w:rsidRPr="00216035">
        <w:rPr>
          <w:rFonts w:ascii="B Nazanin" w:cs="B Nazanin" w:hint="cs"/>
          <w:sz w:val="24"/>
          <w:szCs w:val="24"/>
          <w:rtl/>
        </w:rPr>
        <w:t xml:space="preserve"> ها</w:t>
      </w:r>
      <w:r w:rsidR="007856E2" w:rsidRPr="00216035">
        <w:rPr>
          <w:rFonts w:ascii="B Nazanin" w:cs="B Nazanin" w:hint="cs"/>
          <w:sz w:val="24"/>
          <w:szCs w:val="24"/>
          <w:rtl/>
        </w:rPr>
        <w:t xml:space="preserve"> </w:t>
      </w:r>
      <w:r w:rsidR="00697CCE" w:rsidRPr="00216035">
        <w:rPr>
          <w:rFonts w:ascii="B Nazanin" w:cs="B Nazanin" w:hint="cs"/>
          <w:sz w:val="24"/>
          <w:szCs w:val="24"/>
          <w:rtl/>
        </w:rPr>
        <w:t>را</w:t>
      </w:r>
      <w:r w:rsidR="00697CCE" w:rsidRPr="00216035">
        <w:rPr>
          <w:rFonts w:ascii="B Nazanin" w:cs="B Nazanin"/>
          <w:sz w:val="24"/>
          <w:szCs w:val="24"/>
        </w:rPr>
        <w:t xml:space="preserve"> </w:t>
      </w:r>
      <w:r w:rsidR="00697CCE" w:rsidRPr="00216035">
        <w:rPr>
          <w:rFonts w:ascii="B Nazanin" w:cs="B Nazanin" w:hint="cs"/>
          <w:sz w:val="24"/>
          <w:szCs w:val="24"/>
          <w:rtl/>
        </w:rPr>
        <w:t>شامل</w:t>
      </w:r>
      <w:r w:rsidR="00697CCE" w:rsidRPr="00216035">
        <w:rPr>
          <w:rFonts w:ascii="B Nazanin" w:cs="B Nazanin"/>
          <w:sz w:val="24"/>
          <w:szCs w:val="24"/>
        </w:rPr>
        <w:t xml:space="preserve"> </w:t>
      </w:r>
      <w:r w:rsidR="00697CCE" w:rsidRPr="00216035">
        <w:rPr>
          <w:rFonts w:ascii="B Nazanin" w:cs="B Nazanin" w:hint="cs"/>
          <w:sz w:val="24"/>
          <w:szCs w:val="24"/>
          <w:rtl/>
        </w:rPr>
        <w:t>نمی</w:t>
      </w:r>
      <w:r w:rsidR="00697CCE" w:rsidRPr="00216035">
        <w:rPr>
          <w:rFonts w:ascii="B Nazanin" w:cs="B Nazanin"/>
          <w:sz w:val="24"/>
          <w:szCs w:val="24"/>
          <w:rtl/>
        </w:rPr>
        <w:softHyphen/>
      </w:r>
      <w:r w:rsidR="00697CCE" w:rsidRPr="00216035">
        <w:rPr>
          <w:rFonts w:ascii="B Nazanin" w:cs="B Nazanin" w:hint="cs"/>
          <w:sz w:val="24"/>
          <w:szCs w:val="24"/>
          <w:rtl/>
        </w:rPr>
        <w:t xml:space="preserve">شود. </w:t>
      </w:r>
    </w:p>
    <w:p w14:paraId="53E9DA16" w14:textId="77777777" w:rsidR="00313BEA" w:rsidRPr="00CA692B" w:rsidRDefault="00313BEA" w:rsidP="00CF187C">
      <w:pPr>
        <w:autoSpaceDE w:val="0"/>
        <w:autoSpaceDN w:val="0"/>
        <w:bidi/>
        <w:adjustRightInd w:val="0"/>
        <w:spacing w:after="0" w:line="276" w:lineRule="auto"/>
        <w:jc w:val="both"/>
        <w:rPr>
          <w:rFonts w:ascii="B Nazanin" w:cs="B Nazanin"/>
          <w:sz w:val="24"/>
          <w:szCs w:val="24"/>
          <w:rtl/>
        </w:rPr>
      </w:pPr>
    </w:p>
    <w:tbl>
      <w:tblPr>
        <w:bidiVisual/>
        <w:tblW w:w="5099" w:type="pct"/>
        <w:tblLook w:val="04A0" w:firstRow="1" w:lastRow="0" w:firstColumn="1" w:lastColumn="0" w:noHBand="0" w:noVBand="1"/>
      </w:tblPr>
      <w:tblGrid>
        <w:gridCol w:w="1247"/>
        <w:gridCol w:w="829"/>
        <w:gridCol w:w="880"/>
        <w:gridCol w:w="747"/>
        <w:gridCol w:w="798"/>
        <w:gridCol w:w="589"/>
        <w:gridCol w:w="674"/>
        <w:gridCol w:w="968"/>
        <w:gridCol w:w="1234"/>
        <w:gridCol w:w="1224"/>
        <w:gridCol w:w="15"/>
      </w:tblGrid>
      <w:tr w:rsidR="0011457C" w:rsidRPr="0011457C" w14:paraId="0CA4E6DA" w14:textId="77777777" w:rsidTr="00CC18BB">
        <w:trPr>
          <w:gridAfter w:val="1"/>
          <w:wAfter w:w="8" w:type="pct"/>
          <w:trHeight w:val="20"/>
        </w:trPr>
        <w:tc>
          <w:tcPr>
            <w:tcW w:w="4992" w:type="pct"/>
            <w:gridSpan w:val="10"/>
            <w:tcBorders>
              <w:top w:val="nil"/>
              <w:left w:val="nil"/>
              <w:bottom w:val="nil"/>
              <w:right w:val="nil"/>
            </w:tcBorders>
            <w:shd w:val="clear" w:color="auto" w:fill="auto"/>
            <w:vAlign w:val="center"/>
            <w:hideMark/>
          </w:tcPr>
          <w:p w14:paraId="2646FEAD" w14:textId="29027B7E" w:rsidR="0011457C" w:rsidRPr="00CC18BB" w:rsidRDefault="0011457C" w:rsidP="00CF187C">
            <w:pPr>
              <w:pStyle w:val="Heading3"/>
            </w:pPr>
            <w:bookmarkStart w:id="75" w:name="_Toc186556039"/>
            <w:r w:rsidRPr="00CC18BB">
              <w:rPr>
                <w:rFonts w:hint="cs"/>
                <w:rtl/>
              </w:rPr>
              <w:t>جدول 13: توزیع فراوانی ومیانگین متغیرهای بیمه‌ای بازنشستگان فعال قانون «اصلاح تبصره 2 الحاقی ماده 76» به</w:t>
            </w:r>
            <w:r w:rsidR="00CC18BB" w:rsidRPr="00CC18BB">
              <w:rPr>
                <w:rFonts w:hint="cs"/>
                <w:rtl/>
              </w:rPr>
              <w:t>‌</w:t>
            </w:r>
            <w:r w:rsidRPr="00CC18BB">
              <w:rPr>
                <w:rFonts w:hint="cs"/>
                <w:rtl/>
              </w:rPr>
              <w:t>تفکیک مبلغ پایه حکم مستمری</w:t>
            </w:r>
            <w:bookmarkEnd w:id="75"/>
          </w:p>
        </w:tc>
      </w:tr>
      <w:tr w:rsidR="00CC18BB" w:rsidRPr="00CC18BB" w14:paraId="4ED7BC7D" w14:textId="77777777" w:rsidTr="00CC18BB">
        <w:trPr>
          <w:trHeight w:val="20"/>
        </w:trPr>
        <w:tc>
          <w:tcPr>
            <w:tcW w:w="678" w:type="pct"/>
            <w:tcBorders>
              <w:top w:val="single" w:sz="4" w:space="0" w:color="auto"/>
              <w:left w:val="nil"/>
              <w:bottom w:val="single" w:sz="4" w:space="0" w:color="auto"/>
              <w:right w:val="nil"/>
            </w:tcBorders>
            <w:shd w:val="clear" w:color="000000" w:fill="BDD7EE"/>
            <w:vAlign w:val="center"/>
            <w:hideMark/>
          </w:tcPr>
          <w:p w14:paraId="2D38EEEC" w14:textId="77777777" w:rsidR="0011457C" w:rsidRPr="0011457C" w:rsidRDefault="0011457C"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مبلغ پایه حکم مستمری</w:t>
            </w:r>
          </w:p>
        </w:tc>
        <w:tc>
          <w:tcPr>
            <w:tcW w:w="450" w:type="pct"/>
            <w:tcBorders>
              <w:top w:val="single" w:sz="4" w:space="0" w:color="auto"/>
              <w:left w:val="nil"/>
              <w:bottom w:val="single" w:sz="4" w:space="0" w:color="auto"/>
              <w:right w:val="nil"/>
            </w:tcBorders>
            <w:shd w:val="clear" w:color="000000" w:fill="BDD7EE"/>
            <w:vAlign w:val="center"/>
            <w:hideMark/>
          </w:tcPr>
          <w:p w14:paraId="7C329046" w14:textId="77777777" w:rsidR="0011457C" w:rsidRPr="0011457C" w:rsidRDefault="0011457C"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جنسیت</w:t>
            </w:r>
          </w:p>
        </w:tc>
        <w:tc>
          <w:tcPr>
            <w:tcW w:w="478" w:type="pct"/>
            <w:tcBorders>
              <w:top w:val="single" w:sz="4" w:space="0" w:color="auto"/>
              <w:left w:val="nil"/>
              <w:bottom w:val="single" w:sz="4" w:space="0" w:color="auto"/>
              <w:right w:val="nil"/>
            </w:tcBorders>
            <w:shd w:val="clear" w:color="000000" w:fill="BDD7EE"/>
            <w:vAlign w:val="center"/>
            <w:hideMark/>
          </w:tcPr>
          <w:p w14:paraId="3AD5C4A4" w14:textId="77777777" w:rsidR="0011457C" w:rsidRPr="0011457C" w:rsidRDefault="0011457C"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تعداد</w:t>
            </w:r>
          </w:p>
        </w:tc>
        <w:tc>
          <w:tcPr>
            <w:tcW w:w="406" w:type="pct"/>
            <w:tcBorders>
              <w:top w:val="single" w:sz="4" w:space="0" w:color="auto"/>
              <w:left w:val="nil"/>
              <w:bottom w:val="single" w:sz="4" w:space="0" w:color="auto"/>
              <w:right w:val="nil"/>
            </w:tcBorders>
            <w:shd w:val="clear" w:color="000000" w:fill="BDD7EE"/>
            <w:vAlign w:val="center"/>
            <w:hideMark/>
          </w:tcPr>
          <w:p w14:paraId="35E5A11E" w14:textId="77777777" w:rsidR="0011457C" w:rsidRPr="0011457C" w:rsidRDefault="0011457C"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درصد از کل</w:t>
            </w:r>
          </w:p>
        </w:tc>
        <w:tc>
          <w:tcPr>
            <w:tcW w:w="433" w:type="pct"/>
            <w:tcBorders>
              <w:top w:val="single" w:sz="4" w:space="0" w:color="auto"/>
              <w:left w:val="nil"/>
              <w:bottom w:val="single" w:sz="4" w:space="0" w:color="auto"/>
              <w:right w:val="nil"/>
            </w:tcBorders>
            <w:shd w:val="clear" w:color="000000" w:fill="BDD7EE"/>
            <w:vAlign w:val="center"/>
            <w:hideMark/>
          </w:tcPr>
          <w:p w14:paraId="4562D80F" w14:textId="77777777" w:rsidR="0011457C" w:rsidRPr="0011457C" w:rsidRDefault="0011457C"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 xml:space="preserve"> سن برقراری</w:t>
            </w:r>
          </w:p>
        </w:tc>
        <w:tc>
          <w:tcPr>
            <w:tcW w:w="320" w:type="pct"/>
            <w:tcBorders>
              <w:top w:val="single" w:sz="4" w:space="0" w:color="auto"/>
              <w:left w:val="nil"/>
              <w:bottom w:val="single" w:sz="4" w:space="0" w:color="auto"/>
              <w:right w:val="nil"/>
            </w:tcBorders>
            <w:shd w:val="clear" w:color="000000" w:fill="BDD7EE"/>
            <w:vAlign w:val="center"/>
            <w:hideMark/>
          </w:tcPr>
          <w:p w14:paraId="7C07A152" w14:textId="77777777" w:rsidR="0011457C" w:rsidRPr="0011457C" w:rsidRDefault="0011457C"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 xml:space="preserve"> سن فعلی</w:t>
            </w:r>
          </w:p>
        </w:tc>
        <w:tc>
          <w:tcPr>
            <w:tcW w:w="366" w:type="pct"/>
            <w:tcBorders>
              <w:top w:val="single" w:sz="4" w:space="0" w:color="auto"/>
              <w:left w:val="nil"/>
              <w:bottom w:val="single" w:sz="4" w:space="0" w:color="auto"/>
              <w:right w:val="nil"/>
            </w:tcBorders>
            <w:shd w:val="clear" w:color="000000" w:fill="BDD7EE"/>
            <w:vAlign w:val="center"/>
            <w:hideMark/>
          </w:tcPr>
          <w:p w14:paraId="4BC4B9E1" w14:textId="77777777" w:rsidR="0011457C" w:rsidRPr="0011457C" w:rsidRDefault="0011457C"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 xml:space="preserve"> کل سابقه</w:t>
            </w:r>
          </w:p>
        </w:tc>
        <w:tc>
          <w:tcPr>
            <w:tcW w:w="526" w:type="pct"/>
            <w:tcBorders>
              <w:top w:val="single" w:sz="4" w:space="0" w:color="auto"/>
              <w:left w:val="nil"/>
              <w:bottom w:val="single" w:sz="4" w:space="0" w:color="auto"/>
              <w:right w:val="nil"/>
            </w:tcBorders>
            <w:shd w:val="clear" w:color="000000" w:fill="BDD7EE"/>
            <w:vAlign w:val="center"/>
            <w:hideMark/>
          </w:tcPr>
          <w:p w14:paraId="551BC694" w14:textId="77777777" w:rsidR="0011457C" w:rsidRPr="0011457C" w:rsidRDefault="0011457C"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 xml:space="preserve"> سابقه ارفاقی</w:t>
            </w:r>
          </w:p>
        </w:tc>
        <w:tc>
          <w:tcPr>
            <w:tcW w:w="670" w:type="pct"/>
            <w:tcBorders>
              <w:top w:val="single" w:sz="4" w:space="0" w:color="auto"/>
              <w:left w:val="nil"/>
              <w:bottom w:val="single" w:sz="4" w:space="0" w:color="auto"/>
              <w:right w:val="nil"/>
            </w:tcBorders>
            <w:shd w:val="clear" w:color="000000" w:fill="BDD7EE"/>
            <w:vAlign w:val="center"/>
            <w:hideMark/>
          </w:tcPr>
          <w:p w14:paraId="259DED70" w14:textId="77777777" w:rsidR="0011457C" w:rsidRPr="0011457C" w:rsidRDefault="0011457C"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 xml:space="preserve"> مبلغ پایه حکم مستمری</w:t>
            </w:r>
          </w:p>
        </w:tc>
        <w:tc>
          <w:tcPr>
            <w:tcW w:w="672" w:type="pct"/>
            <w:gridSpan w:val="2"/>
            <w:tcBorders>
              <w:top w:val="single" w:sz="4" w:space="0" w:color="auto"/>
              <w:left w:val="nil"/>
              <w:bottom w:val="single" w:sz="4" w:space="0" w:color="auto"/>
              <w:right w:val="nil"/>
            </w:tcBorders>
            <w:shd w:val="clear" w:color="000000" w:fill="BDD7EE"/>
            <w:vAlign w:val="center"/>
            <w:hideMark/>
          </w:tcPr>
          <w:p w14:paraId="36AABB14" w14:textId="77777777" w:rsidR="0011457C" w:rsidRPr="0011457C" w:rsidRDefault="0011457C"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مبلغ ناخالص مستمری پرداختی</w:t>
            </w:r>
          </w:p>
        </w:tc>
      </w:tr>
      <w:tr w:rsidR="00CC18BB" w:rsidRPr="0011457C" w14:paraId="16A21414" w14:textId="77777777" w:rsidTr="00CC18BB">
        <w:trPr>
          <w:trHeight w:val="20"/>
        </w:trPr>
        <w:tc>
          <w:tcPr>
            <w:tcW w:w="678" w:type="pct"/>
            <w:vMerge w:val="restart"/>
            <w:tcBorders>
              <w:top w:val="nil"/>
              <w:left w:val="nil"/>
              <w:bottom w:val="single" w:sz="4" w:space="0" w:color="000000"/>
              <w:right w:val="nil"/>
            </w:tcBorders>
            <w:shd w:val="clear" w:color="000000" w:fill="BDD7EE"/>
            <w:vAlign w:val="center"/>
            <w:hideMark/>
          </w:tcPr>
          <w:p w14:paraId="4566F987" w14:textId="77777777" w:rsidR="00CC18BB" w:rsidRPr="0011457C" w:rsidRDefault="00CC18BB"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یک تا دو برابر حداقل دستمزد</w:t>
            </w:r>
          </w:p>
        </w:tc>
        <w:tc>
          <w:tcPr>
            <w:tcW w:w="450" w:type="pct"/>
            <w:tcBorders>
              <w:top w:val="nil"/>
              <w:left w:val="nil"/>
              <w:bottom w:val="single" w:sz="4" w:space="0" w:color="auto"/>
              <w:right w:val="nil"/>
            </w:tcBorders>
            <w:shd w:val="clear" w:color="000000" w:fill="BDD7EE"/>
            <w:vAlign w:val="center"/>
            <w:hideMark/>
          </w:tcPr>
          <w:p w14:paraId="1A7F7C06" w14:textId="77777777" w:rsidR="00CC18BB" w:rsidRPr="0011457C" w:rsidRDefault="00CC18BB"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مرد</w:t>
            </w:r>
          </w:p>
        </w:tc>
        <w:tc>
          <w:tcPr>
            <w:tcW w:w="478" w:type="pct"/>
            <w:tcBorders>
              <w:top w:val="nil"/>
              <w:left w:val="nil"/>
              <w:bottom w:val="single" w:sz="4" w:space="0" w:color="auto"/>
              <w:right w:val="nil"/>
            </w:tcBorders>
            <w:shd w:val="clear" w:color="auto" w:fill="auto"/>
            <w:noWrap/>
            <w:vAlign w:val="center"/>
            <w:hideMark/>
          </w:tcPr>
          <w:p w14:paraId="27C5ACB3"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110,366</w:t>
            </w:r>
          </w:p>
        </w:tc>
        <w:tc>
          <w:tcPr>
            <w:tcW w:w="406" w:type="pct"/>
            <w:tcBorders>
              <w:top w:val="nil"/>
              <w:left w:val="nil"/>
              <w:bottom w:val="single" w:sz="4" w:space="0" w:color="auto"/>
              <w:right w:val="nil"/>
            </w:tcBorders>
            <w:shd w:val="clear" w:color="auto" w:fill="auto"/>
            <w:noWrap/>
            <w:hideMark/>
          </w:tcPr>
          <w:p w14:paraId="657F238B" w14:textId="7F5CA3B0"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39/0%</w:t>
            </w:r>
          </w:p>
        </w:tc>
        <w:tc>
          <w:tcPr>
            <w:tcW w:w="433" w:type="pct"/>
            <w:tcBorders>
              <w:top w:val="nil"/>
              <w:left w:val="nil"/>
              <w:bottom w:val="single" w:sz="4" w:space="0" w:color="auto"/>
              <w:right w:val="nil"/>
            </w:tcBorders>
            <w:shd w:val="clear" w:color="auto" w:fill="auto"/>
            <w:noWrap/>
            <w:hideMark/>
          </w:tcPr>
          <w:p w14:paraId="59838780" w14:textId="4EED11B1"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46/5</w:t>
            </w:r>
          </w:p>
        </w:tc>
        <w:tc>
          <w:tcPr>
            <w:tcW w:w="320" w:type="pct"/>
            <w:tcBorders>
              <w:top w:val="nil"/>
              <w:left w:val="nil"/>
              <w:bottom w:val="single" w:sz="4" w:space="0" w:color="auto"/>
              <w:right w:val="nil"/>
            </w:tcBorders>
            <w:shd w:val="clear" w:color="auto" w:fill="auto"/>
            <w:noWrap/>
            <w:hideMark/>
          </w:tcPr>
          <w:p w14:paraId="25F22AF1" w14:textId="004EED39"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59/0</w:t>
            </w:r>
          </w:p>
        </w:tc>
        <w:tc>
          <w:tcPr>
            <w:tcW w:w="366" w:type="pct"/>
            <w:tcBorders>
              <w:top w:val="nil"/>
              <w:left w:val="nil"/>
              <w:bottom w:val="single" w:sz="4" w:space="0" w:color="auto"/>
              <w:right w:val="nil"/>
            </w:tcBorders>
            <w:shd w:val="clear" w:color="auto" w:fill="auto"/>
            <w:noWrap/>
            <w:hideMark/>
          </w:tcPr>
          <w:p w14:paraId="5666398A" w14:textId="70B6A350"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33/3</w:t>
            </w:r>
          </w:p>
        </w:tc>
        <w:tc>
          <w:tcPr>
            <w:tcW w:w="526" w:type="pct"/>
            <w:tcBorders>
              <w:top w:val="nil"/>
              <w:left w:val="nil"/>
              <w:bottom w:val="single" w:sz="4" w:space="0" w:color="auto"/>
              <w:right w:val="nil"/>
            </w:tcBorders>
            <w:shd w:val="clear" w:color="auto" w:fill="auto"/>
            <w:noWrap/>
            <w:hideMark/>
          </w:tcPr>
          <w:p w14:paraId="2ABA42BE" w14:textId="17F50ECD"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9/9</w:t>
            </w:r>
          </w:p>
        </w:tc>
        <w:tc>
          <w:tcPr>
            <w:tcW w:w="670" w:type="pct"/>
            <w:tcBorders>
              <w:top w:val="nil"/>
              <w:left w:val="nil"/>
              <w:bottom w:val="single" w:sz="4" w:space="0" w:color="auto"/>
              <w:right w:val="nil"/>
            </w:tcBorders>
            <w:shd w:val="clear" w:color="auto" w:fill="auto"/>
            <w:noWrap/>
            <w:vAlign w:val="center"/>
            <w:hideMark/>
          </w:tcPr>
          <w:p w14:paraId="469F442C"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83,147,338</w:t>
            </w:r>
          </w:p>
        </w:tc>
        <w:tc>
          <w:tcPr>
            <w:tcW w:w="672" w:type="pct"/>
            <w:gridSpan w:val="2"/>
            <w:tcBorders>
              <w:top w:val="nil"/>
              <w:left w:val="nil"/>
              <w:bottom w:val="single" w:sz="4" w:space="0" w:color="auto"/>
              <w:right w:val="nil"/>
            </w:tcBorders>
            <w:shd w:val="clear" w:color="auto" w:fill="auto"/>
            <w:noWrap/>
            <w:vAlign w:val="center"/>
            <w:hideMark/>
          </w:tcPr>
          <w:p w14:paraId="67071AF5"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101,101,598</w:t>
            </w:r>
          </w:p>
        </w:tc>
      </w:tr>
      <w:tr w:rsidR="00CC18BB" w:rsidRPr="0011457C" w14:paraId="242E539E" w14:textId="77777777" w:rsidTr="00CC18BB">
        <w:trPr>
          <w:trHeight w:val="20"/>
        </w:trPr>
        <w:tc>
          <w:tcPr>
            <w:tcW w:w="678" w:type="pct"/>
            <w:vMerge/>
            <w:tcBorders>
              <w:top w:val="nil"/>
              <w:left w:val="nil"/>
              <w:bottom w:val="single" w:sz="4" w:space="0" w:color="000000"/>
              <w:right w:val="nil"/>
            </w:tcBorders>
            <w:vAlign w:val="center"/>
            <w:hideMark/>
          </w:tcPr>
          <w:p w14:paraId="62E90C65" w14:textId="77777777" w:rsidR="00CC18BB" w:rsidRPr="0011457C" w:rsidRDefault="00CC18BB" w:rsidP="00CF187C">
            <w:pPr>
              <w:bidi/>
              <w:spacing w:after="0" w:line="240" w:lineRule="auto"/>
              <w:rPr>
                <w:rFonts w:ascii="Times New Roman" w:eastAsia="Times New Roman" w:hAnsi="Times New Roman" w:cs="B Nazanin"/>
                <w:b/>
                <w:bCs/>
                <w:lang w:bidi="fa-IR"/>
              </w:rPr>
            </w:pPr>
          </w:p>
        </w:tc>
        <w:tc>
          <w:tcPr>
            <w:tcW w:w="450" w:type="pct"/>
            <w:tcBorders>
              <w:top w:val="nil"/>
              <w:left w:val="nil"/>
              <w:bottom w:val="single" w:sz="4" w:space="0" w:color="auto"/>
              <w:right w:val="nil"/>
            </w:tcBorders>
            <w:shd w:val="clear" w:color="000000" w:fill="BDD7EE"/>
            <w:vAlign w:val="center"/>
            <w:hideMark/>
          </w:tcPr>
          <w:p w14:paraId="218D6353" w14:textId="77777777" w:rsidR="00CC18BB" w:rsidRPr="0011457C" w:rsidRDefault="00CC18BB"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زن</w:t>
            </w:r>
          </w:p>
        </w:tc>
        <w:tc>
          <w:tcPr>
            <w:tcW w:w="478" w:type="pct"/>
            <w:tcBorders>
              <w:top w:val="nil"/>
              <w:left w:val="nil"/>
              <w:bottom w:val="single" w:sz="4" w:space="0" w:color="auto"/>
              <w:right w:val="nil"/>
            </w:tcBorders>
            <w:shd w:val="clear" w:color="auto" w:fill="auto"/>
            <w:noWrap/>
            <w:vAlign w:val="center"/>
            <w:hideMark/>
          </w:tcPr>
          <w:p w14:paraId="48281874"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2,979</w:t>
            </w:r>
          </w:p>
        </w:tc>
        <w:tc>
          <w:tcPr>
            <w:tcW w:w="406" w:type="pct"/>
            <w:tcBorders>
              <w:top w:val="nil"/>
              <w:left w:val="nil"/>
              <w:bottom w:val="single" w:sz="4" w:space="0" w:color="auto"/>
              <w:right w:val="nil"/>
            </w:tcBorders>
            <w:shd w:val="clear" w:color="auto" w:fill="auto"/>
            <w:noWrap/>
            <w:hideMark/>
          </w:tcPr>
          <w:p w14:paraId="453F07E9" w14:textId="1C880B8F"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1/1%</w:t>
            </w:r>
          </w:p>
        </w:tc>
        <w:tc>
          <w:tcPr>
            <w:tcW w:w="433" w:type="pct"/>
            <w:tcBorders>
              <w:top w:val="nil"/>
              <w:left w:val="nil"/>
              <w:bottom w:val="single" w:sz="4" w:space="0" w:color="auto"/>
              <w:right w:val="nil"/>
            </w:tcBorders>
            <w:shd w:val="clear" w:color="auto" w:fill="auto"/>
            <w:noWrap/>
            <w:hideMark/>
          </w:tcPr>
          <w:p w14:paraId="1E1F5375" w14:textId="14F99485"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46/0</w:t>
            </w:r>
          </w:p>
        </w:tc>
        <w:tc>
          <w:tcPr>
            <w:tcW w:w="320" w:type="pct"/>
            <w:tcBorders>
              <w:top w:val="nil"/>
              <w:left w:val="nil"/>
              <w:bottom w:val="single" w:sz="4" w:space="0" w:color="auto"/>
              <w:right w:val="nil"/>
            </w:tcBorders>
            <w:shd w:val="clear" w:color="auto" w:fill="auto"/>
            <w:noWrap/>
            <w:hideMark/>
          </w:tcPr>
          <w:p w14:paraId="32D172DE" w14:textId="76837321"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59/6</w:t>
            </w:r>
          </w:p>
        </w:tc>
        <w:tc>
          <w:tcPr>
            <w:tcW w:w="366" w:type="pct"/>
            <w:tcBorders>
              <w:top w:val="nil"/>
              <w:left w:val="nil"/>
              <w:bottom w:val="single" w:sz="4" w:space="0" w:color="auto"/>
              <w:right w:val="nil"/>
            </w:tcBorders>
            <w:shd w:val="clear" w:color="auto" w:fill="auto"/>
            <w:noWrap/>
            <w:hideMark/>
          </w:tcPr>
          <w:p w14:paraId="28306D71" w14:textId="7CBBEB58"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32/8</w:t>
            </w:r>
          </w:p>
        </w:tc>
        <w:tc>
          <w:tcPr>
            <w:tcW w:w="526" w:type="pct"/>
            <w:tcBorders>
              <w:top w:val="nil"/>
              <w:left w:val="nil"/>
              <w:bottom w:val="single" w:sz="4" w:space="0" w:color="auto"/>
              <w:right w:val="nil"/>
            </w:tcBorders>
            <w:shd w:val="clear" w:color="auto" w:fill="auto"/>
            <w:noWrap/>
            <w:hideMark/>
          </w:tcPr>
          <w:p w14:paraId="64E343C4" w14:textId="59456B59"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9/9</w:t>
            </w:r>
          </w:p>
        </w:tc>
        <w:tc>
          <w:tcPr>
            <w:tcW w:w="670" w:type="pct"/>
            <w:tcBorders>
              <w:top w:val="nil"/>
              <w:left w:val="nil"/>
              <w:bottom w:val="single" w:sz="4" w:space="0" w:color="auto"/>
              <w:right w:val="nil"/>
            </w:tcBorders>
            <w:shd w:val="clear" w:color="auto" w:fill="auto"/>
            <w:noWrap/>
            <w:vAlign w:val="center"/>
            <w:hideMark/>
          </w:tcPr>
          <w:p w14:paraId="7DABAD7C"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83,920,575</w:t>
            </w:r>
          </w:p>
        </w:tc>
        <w:tc>
          <w:tcPr>
            <w:tcW w:w="672" w:type="pct"/>
            <w:gridSpan w:val="2"/>
            <w:tcBorders>
              <w:top w:val="nil"/>
              <w:left w:val="nil"/>
              <w:bottom w:val="single" w:sz="4" w:space="0" w:color="auto"/>
              <w:right w:val="nil"/>
            </w:tcBorders>
            <w:shd w:val="clear" w:color="auto" w:fill="auto"/>
            <w:noWrap/>
            <w:vAlign w:val="center"/>
            <w:hideMark/>
          </w:tcPr>
          <w:p w14:paraId="3E2B74D8"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90,107,259</w:t>
            </w:r>
          </w:p>
        </w:tc>
      </w:tr>
      <w:tr w:rsidR="00CC18BB" w:rsidRPr="00CC18BB" w14:paraId="183F1B46" w14:textId="77777777" w:rsidTr="00CC18BB">
        <w:trPr>
          <w:trHeight w:val="20"/>
        </w:trPr>
        <w:tc>
          <w:tcPr>
            <w:tcW w:w="678" w:type="pct"/>
            <w:vMerge/>
            <w:tcBorders>
              <w:top w:val="nil"/>
              <w:left w:val="nil"/>
              <w:bottom w:val="single" w:sz="4" w:space="0" w:color="000000"/>
              <w:right w:val="nil"/>
            </w:tcBorders>
            <w:vAlign w:val="center"/>
            <w:hideMark/>
          </w:tcPr>
          <w:p w14:paraId="204AA360" w14:textId="77777777" w:rsidR="00CC18BB" w:rsidRPr="0011457C" w:rsidRDefault="00CC18BB" w:rsidP="00CF187C">
            <w:pPr>
              <w:bidi/>
              <w:spacing w:after="0" w:line="240" w:lineRule="auto"/>
              <w:rPr>
                <w:rFonts w:ascii="Times New Roman" w:eastAsia="Times New Roman" w:hAnsi="Times New Roman" w:cs="B Nazanin"/>
                <w:b/>
                <w:bCs/>
                <w:lang w:bidi="fa-IR"/>
              </w:rPr>
            </w:pPr>
          </w:p>
        </w:tc>
        <w:tc>
          <w:tcPr>
            <w:tcW w:w="450" w:type="pct"/>
            <w:tcBorders>
              <w:top w:val="nil"/>
              <w:left w:val="nil"/>
              <w:bottom w:val="single" w:sz="4" w:space="0" w:color="auto"/>
              <w:right w:val="nil"/>
            </w:tcBorders>
            <w:shd w:val="clear" w:color="000000" w:fill="BDD7EE"/>
            <w:vAlign w:val="center"/>
            <w:hideMark/>
          </w:tcPr>
          <w:p w14:paraId="6A6A5E95" w14:textId="77777777" w:rsidR="00CC18BB" w:rsidRPr="0011457C" w:rsidRDefault="00CC18BB"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کل</w:t>
            </w:r>
          </w:p>
        </w:tc>
        <w:tc>
          <w:tcPr>
            <w:tcW w:w="478" w:type="pct"/>
            <w:tcBorders>
              <w:top w:val="nil"/>
              <w:left w:val="nil"/>
              <w:bottom w:val="single" w:sz="4" w:space="0" w:color="auto"/>
              <w:right w:val="nil"/>
            </w:tcBorders>
            <w:shd w:val="clear" w:color="000000" w:fill="DDEBF7"/>
            <w:noWrap/>
            <w:vAlign w:val="center"/>
            <w:hideMark/>
          </w:tcPr>
          <w:p w14:paraId="0DBB69A0"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113,345</w:t>
            </w:r>
          </w:p>
        </w:tc>
        <w:tc>
          <w:tcPr>
            <w:tcW w:w="406" w:type="pct"/>
            <w:tcBorders>
              <w:top w:val="nil"/>
              <w:left w:val="nil"/>
              <w:bottom w:val="single" w:sz="4" w:space="0" w:color="auto"/>
              <w:right w:val="nil"/>
            </w:tcBorders>
            <w:shd w:val="clear" w:color="000000" w:fill="DDEBF7"/>
            <w:noWrap/>
            <w:hideMark/>
          </w:tcPr>
          <w:p w14:paraId="69CFDD63" w14:textId="0259869E"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40/1%</w:t>
            </w:r>
          </w:p>
        </w:tc>
        <w:tc>
          <w:tcPr>
            <w:tcW w:w="433" w:type="pct"/>
            <w:tcBorders>
              <w:top w:val="nil"/>
              <w:left w:val="nil"/>
              <w:bottom w:val="single" w:sz="4" w:space="0" w:color="auto"/>
              <w:right w:val="nil"/>
            </w:tcBorders>
            <w:shd w:val="clear" w:color="000000" w:fill="DDEBF7"/>
            <w:noWrap/>
            <w:hideMark/>
          </w:tcPr>
          <w:p w14:paraId="666D1CFE" w14:textId="495BC7D9"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46/4</w:t>
            </w:r>
          </w:p>
        </w:tc>
        <w:tc>
          <w:tcPr>
            <w:tcW w:w="320" w:type="pct"/>
            <w:tcBorders>
              <w:top w:val="nil"/>
              <w:left w:val="nil"/>
              <w:bottom w:val="single" w:sz="4" w:space="0" w:color="auto"/>
              <w:right w:val="nil"/>
            </w:tcBorders>
            <w:shd w:val="clear" w:color="000000" w:fill="DDEBF7"/>
            <w:noWrap/>
            <w:hideMark/>
          </w:tcPr>
          <w:p w14:paraId="02FE2A0C" w14:textId="0C4AA93E"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59/0</w:t>
            </w:r>
          </w:p>
        </w:tc>
        <w:tc>
          <w:tcPr>
            <w:tcW w:w="366" w:type="pct"/>
            <w:tcBorders>
              <w:top w:val="nil"/>
              <w:left w:val="nil"/>
              <w:bottom w:val="single" w:sz="4" w:space="0" w:color="auto"/>
              <w:right w:val="nil"/>
            </w:tcBorders>
            <w:shd w:val="clear" w:color="000000" w:fill="DDEBF7"/>
            <w:noWrap/>
            <w:hideMark/>
          </w:tcPr>
          <w:p w14:paraId="6B9FC5CE" w14:textId="14B12B30"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33/3</w:t>
            </w:r>
          </w:p>
        </w:tc>
        <w:tc>
          <w:tcPr>
            <w:tcW w:w="526" w:type="pct"/>
            <w:tcBorders>
              <w:top w:val="nil"/>
              <w:left w:val="nil"/>
              <w:bottom w:val="single" w:sz="4" w:space="0" w:color="auto"/>
              <w:right w:val="nil"/>
            </w:tcBorders>
            <w:shd w:val="clear" w:color="000000" w:fill="DDEBF7"/>
            <w:noWrap/>
            <w:hideMark/>
          </w:tcPr>
          <w:p w14:paraId="6B74598F" w14:textId="08F598D6"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9/9</w:t>
            </w:r>
          </w:p>
        </w:tc>
        <w:tc>
          <w:tcPr>
            <w:tcW w:w="670" w:type="pct"/>
            <w:tcBorders>
              <w:top w:val="nil"/>
              <w:left w:val="nil"/>
              <w:bottom w:val="single" w:sz="4" w:space="0" w:color="auto"/>
              <w:right w:val="nil"/>
            </w:tcBorders>
            <w:shd w:val="clear" w:color="000000" w:fill="DDEBF7"/>
            <w:noWrap/>
            <w:vAlign w:val="center"/>
            <w:hideMark/>
          </w:tcPr>
          <w:p w14:paraId="699CBF1A"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83,167,660</w:t>
            </w:r>
          </w:p>
        </w:tc>
        <w:tc>
          <w:tcPr>
            <w:tcW w:w="672" w:type="pct"/>
            <w:gridSpan w:val="2"/>
            <w:tcBorders>
              <w:top w:val="nil"/>
              <w:left w:val="nil"/>
              <w:bottom w:val="single" w:sz="4" w:space="0" w:color="auto"/>
              <w:right w:val="nil"/>
            </w:tcBorders>
            <w:shd w:val="clear" w:color="000000" w:fill="DDEBF7"/>
            <w:noWrap/>
            <w:vAlign w:val="center"/>
            <w:hideMark/>
          </w:tcPr>
          <w:p w14:paraId="3D5C47E6"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100,812,638</w:t>
            </w:r>
          </w:p>
        </w:tc>
      </w:tr>
      <w:tr w:rsidR="00CC18BB" w:rsidRPr="0011457C" w14:paraId="492D9930" w14:textId="77777777" w:rsidTr="00CC18BB">
        <w:trPr>
          <w:trHeight w:val="20"/>
        </w:trPr>
        <w:tc>
          <w:tcPr>
            <w:tcW w:w="678" w:type="pct"/>
            <w:vMerge w:val="restart"/>
            <w:tcBorders>
              <w:top w:val="nil"/>
              <w:left w:val="nil"/>
              <w:bottom w:val="single" w:sz="4" w:space="0" w:color="000000"/>
              <w:right w:val="nil"/>
            </w:tcBorders>
            <w:shd w:val="clear" w:color="000000" w:fill="BDD7EE"/>
            <w:vAlign w:val="center"/>
            <w:hideMark/>
          </w:tcPr>
          <w:p w14:paraId="4806024E" w14:textId="77777777" w:rsidR="00CC18BB" w:rsidRPr="0011457C" w:rsidRDefault="00CC18BB"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دو  تا سه برابر حداقل دستمزد</w:t>
            </w:r>
          </w:p>
        </w:tc>
        <w:tc>
          <w:tcPr>
            <w:tcW w:w="450" w:type="pct"/>
            <w:tcBorders>
              <w:top w:val="nil"/>
              <w:left w:val="nil"/>
              <w:bottom w:val="single" w:sz="4" w:space="0" w:color="auto"/>
              <w:right w:val="nil"/>
            </w:tcBorders>
            <w:shd w:val="clear" w:color="000000" w:fill="BDD7EE"/>
            <w:vAlign w:val="center"/>
            <w:hideMark/>
          </w:tcPr>
          <w:p w14:paraId="299334D1" w14:textId="77777777" w:rsidR="00CC18BB" w:rsidRPr="0011457C" w:rsidRDefault="00CC18BB"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مرد</w:t>
            </w:r>
          </w:p>
        </w:tc>
        <w:tc>
          <w:tcPr>
            <w:tcW w:w="478" w:type="pct"/>
            <w:tcBorders>
              <w:top w:val="nil"/>
              <w:left w:val="nil"/>
              <w:bottom w:val="single" w:sz="4" w:space="0" w:color="auto"/>
              <w:right w:val="nil"/>
            </w:tcBorders>
            <w:shd w:val="clear" w:color="auto" w:fill="auto"/>
            <w:noWrap/>
            <w:vAlign w:val="center"/>
            <w:hideMark/>
          </w:tcPr>
          <w:p w14:paraId="0F5DFE89"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96,151</w:t>
            </w:r>
          </w:p>
        </w:tc>
        <w:tc>
          <w:tcPr>
            <w:tcW w:w="406" w:type="pct"/>
            <w:tcBorders>
              <w:top w:val="nil"/>
              <w:left w:val="nil"/>
              <w:bottom w:val="single" w:sz="4" w:space="0" w:color="auto"/>
              <w:right w:val="nil"/>
            </w:tcBorders>
            <w:shd w:val="clear" w:color="auto" w:fill="auto"/>
            <w:noWrap/>
            <w:hideMark/>
          </w:tcPr>
          <w:p w14:paraId="23FA819F" w14:textId="5FEE32AC"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34/0%</w:t>
            </w:r>
          </w:p>
        </w:tc>
        <w:tc>
          <w:tcPr>
            <w:tcW w:w="433" w:type="pct"/>
            <w:tcBorders>
              <w:top w:val="nil"/>
              <w:left w:val="nil"/>
              <w:bottom w:val="single" w:sz="4" w:space="0" w:color="auto"/>
              <w:right w:val="nil"/>
            </w:tcBorders>
            <w:shd w:val="clear" w:color="auto" w:fill="auto"/>
            <w:noWrap/>
            <w:hideMark/>
          </w:tcPr>
          <w:p w14:paraId="5C4B7EE9" w14:textId="30A24EE0"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47/3</w:t>
            </w:r>
          </w:p>
        </w:tc>
        <w:tc>
          <w:tcPr>
            <w:tcW w:w="320" w:type="pct"/>
            <w:tcBorders>
              <w:top w:val="nil"/>
              <w:left w:val="nil"/>
              <w:bottom w:val="single" w:sz="4" w:space="0" w:color="auto"/>
              <w:right w:val="nil"/>
            </w:tcBorders>
            <w:shd w:val="clear" w:color="auto" w:fill="auto"/>
            <w:noWrap/>
            <w:hideMark/>
          </w:tcPr>
          <w:p w14:paraId="57509BCA" w14:textId="1177C813"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59/8</w:t>
            </w:r>
          </w:p>
        </w:tc>
        <w:tc>
          <w:tcPr>
            <w:tcW w:w="366" w:type="pct"/>
            <w:tcBorders>
              <w:top w:val="nil"/>
              <w:left w:val="nil"/>
              <w:bottom w:val="single" w:sz="4" w:space="0" w:color="auto"/>
              <w:right w:val="nil"/>
            </w:tcBorders>
            <w:shd w:val="clear" w:color="auto" w:fill="auto"/>
            <w:noWrap/>
            <w:hideMark/>
          </w:tcPr>
          <w:p w14:paraId="4A758AD8" w14:textId="1ADE8EB1"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33/7</w:t>
            </w:r>
          </w:p>
        </w:tc>
        <w:tc>
          <w:tcPr>
            <w:tcW w:w="526" w:type="pct"/>
            <w:tcBorders>
              <w:top w:val="nil"/>
              <w:left w:val="nil"/>
              <w:bottom w:val="single" w:sz="4" w:space="0" w:color="auto"/>
              <w:right w:val="nil"/>
            </w:tcBorders>
            <w:shd w:val="clear" w:color="auto" w:fill="auto"/>
            <w:noWrap/>
            <w:hideMark/>
          </w:tcPr>
          <w:p w14:paraId="1A5C60FB" w14:textId="24FDD0C2"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9/6</w:t>
            </w:r>
          </w:p>
        </w:tc>
        <w:tc>
          <w:tcPr>
            <w:tcW w:w="670" w:type="pct"/>
            <w:tcBorders>
              <w:top w:val="nil"/>
              <w:left w:val="nil"/>
              <w:bottom w:val="single" w:sz="4" w:space="0" w:color="auto"/>
              <w:right w:val="nil"/>
            </w:tcBorders>
            <w:shd w:val="clear" w:color="auto" w:fill="auto"/>
            <w:noWrap/>
            <w:vAlign w:val="center"/>
            <w:hideMark/>
          </w:tcPr>
          <w:p w14:paraId="65012EDC"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130,626,390</w:t>
            </w:r>
          </w:p>
        </w:tc>
        <w:tc>
          <w:tcPr>
            <w:tcW w:w="672" w:type="pct"/>
            <w:gridSpan w:val="2"/>
            <w:tcBorders>
              <w:top w:val="nil"/>
              <w:left w:val="nil"/>
              <w:bottom w:val="single" w:sz="4" w:space="0" w:color="auto"/>
              <w:right w:val="nil"/>
            </w:tcBorders>
            <w:shd w:val="clear" w:color="auto" w:fill="auto"/>
            <w:noWrap/>
            <w:vAlign w:val="center"/>
            <w:hideMark/>
          </w:tcPr>
          <w:p w14:paraId="796F982B"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148,936,274</w:t>
            </w:r>
          </w:p>
        </w:tc>
      </w:tr>
      <w:tr w:rsidR="00CC18BB" w:rsidRPr="0011457C" w14:paraId="2A3D6F54" w14:textId="77777777" w:rsidTr="00CC18BB">
        <w:trPr>
          <w:trHeight w:val="20"/>
        </w:trPr>
        <w:tc>
          <w:tcPr>
            <w:tcW w:w="678" w:type="pct"/>
            <w:vMerge/>
            <w:tcBorders>
              <w:top w:val="nil"/>
              <w:left w:val="nil"/>
              <w:bottom w:val="single" w:sz="4" w:space="0" w:color="000000"/>
              <w:right w:val="nil"/>
            </w:tcBorders>
            <w:vAlign w:val="center"/>
            <w:hideMark/>
          </w:tcPr>
          <w:p w14:paraId="755AB21B" w14:textId="77777777" w:rsidR="00CC18BB" w:rsidRPr="0011457C" w:rsidRDefault="00CC18BB" w:rsidP="00CF187C">
            <w:pPr>
              <w:bidi/>
              <w:spacing w:after="0" w:line="240" w:lineRule="auto"/>
              <w:rPr>
                <w:rFonts w:ascii="Times New Roman" w:eastAsia="Times New Roman" w:hAnsi="Times New Roman" w:cs="B Nazanin"/>
                <w:b/>
                <w:bCs/>
                <w:lang w:bidi="fa-IR"/>
              </w:rPr>
            </w:pPr>
          </w:p>
        </w:tc>
        <w:tc>
          <w:tcPr>
            <w:tcW w:w="450" w:type="pct"/>
            <w:tcBorders>
              <w:top w:val="nil"/>
              <w:left w:val="nil"/>
              <w:bottom w:val="single" w:sz="4" w:space="0" w:color="auto"/>
              <w:right w:val="nil"/>
            </w:tcBorders>
            <w:shd w:val="clear" w:color="000000" w:fill="BDD7EE"/>
            <w:vAlign w:val="center"/>
            <w:hideMark/>
          </w:tcPr>
          <w:p w14:paraId="336FB6B0" w14:textId="77777777" w:rsidR="00CC18BB" w:rsidRPr="0011457C" w:rsidRDefault="00CC18BB"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زن</w:t>
            </w:r>
          </w:p>
        </w:tc>
        <w:tc>
          <w:tcPr>
            <w:tcW w:w="478" w:type="pct"/>
            <w:tcBorders>
              <w:top w:val="nil"/>
              <w:left w:val="nil"/>
              <w:bottom w:val="single" w:sz="4" w:space="0" w:color="auto"/>
              <w:right w:val="nil"/>
            </w:tcBorders>
            <w:shd w:val="clear" w:color="auto" w:fill="auto"/>
            <w:noWrap/>
            <w:vAlign w:val="center"/>
            <w:hideMark/>
          </w:tcPr>
          <w:p w14:paraId="5FC04199"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906</w:t>
            </w:r>
          </w:p>
        </w:tc>
        <w:tc>
          <w:tcPr>
            <w:tcW w:w="406" w:type="pct"/>
            <w:tcBorders>
              <w:top w:val="nil"/>
              <w:left w:val="nil"/>
              <w:bottom w:val="single" w:sz="4" w:space="0" w:color="auto"/>
              <w:right w:val="nil"/>
            </w:tcBorders>
            <w:shd w:val="clear" w:color="auto" w:fill="auto"/>
            <w:noWrap/>
            <w:hideMark/>
          </w:tcPr>
          <w:p w14:paraId="6DA1653E" w14:textId="4F3CCC38"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0/3%</w:t>
            </w:r>
          </w:p>
        </w:tc>
        <w:tc>
          <w:tcPr>
            <w:tcW w:w="433" w:type="pct"/>
            <w:tcBorders>
              <w:top w:val="nil"/>
              <w:left w:val="nil"/>
              <w:bottom w:val="single" w:sz="4" w:space="0" w:color="auto"/>
              <w:right w:val="nil"/>
            </w:tcBorders>
            <w:shd w:val="clear" w:color="auto" w:fill="auto"/>
            <w:noWrap/>
            <w:hideMark/>
          </w:tcPr>
          <w:p w14:paraId="63B5F37B" w14:textId="67A4FFBE"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48/1</w:t>
            </w:r>
          </w:p>
        </w:tc>
        <w:tc>
          <w:tcPr>
            <w:tcW w:w="320" w:type="pct"/>
            <w:tcBorders>
              <w:top w:val="nil"/>
              <w:left w:val="nil"/>
              <w:bottom w:val="single" w:sz="4" w:space="0" w:color="auto"/>
              <w:right w:val="nil"/>
            </w:tcBorders>
            <w:shd w:val="clear" w:color="auto" w:fill="auto"/>
            <w:noWrap/>
            <w:hideMark/>
          </w:tcPr>
          <w:p w14:paraId="564AAE8B" w14:textId="10340E0B"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58/0</w:t>
            </w:r>
          </w:p>
        </w:tc>
        <w:tc>
          <w:tcPr>
            <w:tcW w:w="366" w:type="pct"/>
            <w:tcBorders>
              <w:top w:val="nil"/>
              <w:left w:val="nil"/>
              <w:bottom w:val="single" w:sz="4" w:space="0" w:color="auto"/>
              <w:right w:val="nil"/>
            </w:tcBorders>
            <w:shd w:val="clear" w:color="auto" w:fill="auto"/>
            <w:noWrap/>
            <w:hideMark/>
          </w:tcPr>
          <w:p w14:paraId="0A16E3D0" w14:textId="29A947AA"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33/3</w:t>
            </w:r>
          </w:p>
        </w:tc>
        <w:tc>
          <w:tcPr>
            <w:tcW w:w="526" w:type="pct"/>
            <w:tcBorders>
              <w:top w:val="nil"/>
              <w:left w:val="nil"/>
              <w:bottom w:val="single" w:sz="4" w:space="0" w:color="auto"/>
              <w:right w:val="nil"/>
            </w:tcBorders>
            <w:shd w:val="clear" w:color="auto" w:fill="auto"/>
            <w:noWrap/>
            <w:hideMark/>
          </w:tcPr>
          <w:p w14:paraId="2B2E69D2" w14:textId="4FD56F57"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9/7</w:t>
            </w:r>
          </w:p>
        </w:tc>
        <w:tc>
          <w:tcPr>
            <w:tcW w:w="670" w:type="pct"/>
            <w:tcBorders>
              <w:top w:val="nil"/>
              <w:left w:val="nil"/>
              <w:bottom w:val="single" w:sz="4" w:space="0" w:color="auto"/>
              <w:right w:val="nil"/>
            </w:tcBorders>
            <w:shd w:val="clear" w:color="auto" w:fill="auto"/>
            <w:noWrap/>
            <w:vAlign w:val="center"/>
            <w:hideMark/>
          </w:tcPr>
          <w:p w14:paraId="2E9E6D2A"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125,931,572</w:t>
            </w:r>
          </w:p>
        </w:tc>
        <w:tc>
          <w:tcPr>
            <w:tcW w:w="672" w:type="pct"/>
            <w:gridSpan w:val="2"/>
            <w:tcBorders>
              <w:top w:val="nil"/>
              <w:left w:val="nil"/>
              <w:bottom w:val="single" w:sz="4" w:space="0" w:color="auto"/>
              <w:right w:val="nil"/>
            </w:tcBorders>
            <w:shd w:val="clear" w:color="auto" w:fill="auto"/>
            <w:noWrap/>
            <w:vAlign w:val="center"/>
            <w:hideMark/>
          </w:tcPr>
          <w:p w14:paraId="0ECEAFDD"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132,622,992</w:t>
            </w:r>
          </w:p>
        </w:tc>
      </w:tr>
      <w:tr w:rsidR="00CC18BB" w:rsidRPr="00CC18BB" w14:paraId="47696502" w14:textId="77777777" w:rsidTr="00CC18BB">
        <w:trPr>
          <w:trHeight w:val="20"/>
        </w:trPr>
        <w:tc>
          <w:tcPr>
            <w:tcW w:w="678" w:type="pct"/>
            <w:vMerge/>
            <w:tcBorders>
              <w:top w:val="nil"/>
              <w:left w:val="nil"/>
              <w:bottom w:val="single" w:sz="4" w:space="0" w:color="000000"/>
              <w:right w:val="nil"/>
            </w:tcBorders>
            <w:vAlign w:val="center"/>
            <w:hideMark/>
          </w:tcPr>
          <w:p w14:paraId="11E4AC48" w14:textId="77777777" w:rsidR="00CC18BB" w:rsidRPr="0011457C" w:rsidRDefault="00CC18BB" w:rsidP="00CF187C">
            <w:pPr>
              <w:bidi/>
              <w:spacing w:after="0" w:line="240" w:lineRule="auto"/>
              <w:rPr>
                <w:rFonts w:ascii="Times New Roman" w:eastAsia="Times New Roman" w:hAnsi="Times New Roman" w:cs="B Nazanin"/>
                <w:b/>
                <w:bCs/>
                <w:lang w:bidi="fa-IR"/>
              </w:rPr>
            </w:pPr>
          </w:p>
        </w:tc>
        <w:tc>
          <w:tcPr>
            <w:tcW w:w="450" w:type="pct"/>
            <w:tcBorders>
              <w:top w:val="nil"/>
              <w:left w:val="nil"/>
              <w:bottom w:val="single" w:sz="4" w:space="0" w:color="auto"/>
              <w:right w:val="nil"/>
            </w:tcBorders>
            <w:shd w:val="clear" w:color="000000" w:fill="BDD7EE"/>
            <w:vAlign w:val="center"/>
            <w:hideMark/>
          </w:tcPr>
          <w:p w14:paraId="0CB1F391" w14:textId="77777777" w:rsidR="00CC18BB" w:rsidRPr="0011457C" w:rsidRDefault="00CC18BB"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کل</w:t>
            </w:r>
          </w:p>
        </w:tc>
        <w:tc>
          <w:tcPr>
            <w:tcW w:w="478" w:type="pct"/>
            <w:tcBorders>
              <w:top w:val="nil"/>
              <w:left w:val="nil"/>
              <w:bottom w:val="single" w:sz="4" w:space="0" w:color="auto"/>
              <w:right w:val="nil"/>
            </w:tcBorders>
            <w:shd w:val="clear" w:color="000000" w:fill="DDEBF7"/>
            <w:noWrap/>
            <w:vAlign w:val="center"/>
            <w:hideMark/>
          </w:tcPr>
          <w:p w14:paraId="21D9B800"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97,057</w:t>
            </w:r>
          </w:p>
        </w:tc>
        <w:tc>
          <w:tcPr>
            <w:tcW w:w="406" w:type="pct"/>
            <w:tcBorders>
              <w:top w:val="nil"/>
              <w:left w:val="nil"/>
              <w:bottom w:val="single" w:sz="4" w:space="0" w:color="auto"/>
              <w:right w:val="nil"/>
            </w:tcBorders>
            <w:shd w:val="clear" w:color="000000" w:fill="DDEBF7"/>
            <w:noWrap/>
            <w:hideMark/>
          </w:tcPr>
          <w:p w14:paraId="3874A5ED" w14:textId="5FDAECC5"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34/3%</w:t>
            </w:r>
          </w:p>
        </w:tc>
        <w:tc>
          <w:tcPr>
            <w:tcW w:w="433" w:type="pct"/>
            <w:tcBorders>
              <w:top w:val="nil"/>
              <w:left w:val="nil"/>
              <w:bottom w:val="single" w:sz="4" w:space="0" w:color="auto"/>
              <w:right w:val="nil"/>
            </w:tcBorders>
            <w:shd w:val="clear" w:color="000000" w:fill="DDEBF7"/>
            <w:noWrap/>
            <w:hideMark/>
          </w:tcPr>
          <w:p w14:paraId="6E0E4B56" w14:textId="3F4941F2"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47/3</w:t>
            </w:r>
          </w:p>
        </w:tc>
        <w:tc>
          <w:tcPr>
            <w:tcW w:w="320" w:type="pct"/>
            <w:tcBorders>
              <w:top w:val="nil"/>
              <w:left w:val="nil"/>
              <w:bottom w:val="single" w:sz="4" w:space="0" w:color="auto"/>
              <w:right w:val="nil"/>
            </w:tcBorders>
            <w:shd w:val="clear" w:color="000000" w:fill="DDEBF7"/>
            <w:noWrap/>
            <w:hideMark/>
          </w:tcPr>
          <w:p w14:paraId="356D2511" w14:textId="0CF836F5"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59/8</w:t>
            </w:r>
          </w:p>
        </w:tc>
        <w:tc>
          <w:tcPr>
            <w:tcW w:w="366" w:type="pct"/>
            <w:tcBorders>
              <w:top w:val="nil"/>
              <w:left w:val="nil"/>
              <w:bottom w:val="single" w:sz="4" w:space="0" w:color="auto"/>
              <w:right w:val="nil"/>
            </w:tcBorders>
            <w:shd w:val="clear" w:color="000000" w:fill="DDEBF7"/>
            <w:noWrap/>
            <w:hideMark/>
          </w:tcPr>
          <w:p w14:paraId="3733DCB6" w14:textId="0CAB900C"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33/7</w:t>
            </w:r>
          </w:p>
        </w:tc>
        <w:tc>
          <w:tcPr>
            <w:tcW w:w="526" w:type="pct"/>
            <w:tcBorders>
              <w:top w:val="nil"/>
              <w:left w:val="nil"/>
              <w:bottom w:val="single" w:sz="4" w:space="0" w:color="auto"/>
              <w:right w:val="nil"/>
            </w:tcBorders>
            <w:shd w:val="clear" w:color="000000" w:fill="DDEBF7"/>
            <w:noWrap/>
            <w:hideMark/>
          </w:tcPr>
          <w:p w14:paraId="5BA6FC4B" w14:textId="211E6420"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9/6</w:t>
            </w:r>
          </w:p>
        </w:tc>
        <w:tc>
          <w:tcPr>
            <w:tcW w:w="670" w:type="pct"/>
            <w:tcBorders>
              <w:top w:val="nil"/>
              <w:left w:val="nil"/>
              <w:bottom w:val="single" w:sz="4" w:space="0" w:color="auto"/>
              <w:right w:val="nil"/>
            </w:tcBorders>
            <w:shd w:val="clear" w:color="000000" w:fill="DDEBF7"/>
            <w:noWrap/>
            <w:vAlign w:val="center"/>
            <w:hideMark/>
          </w:tcPr>
          <w:p w14:paraId="3029C2B5"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130,582,565</w:t>
            </w:r>
          </w:p>
        </w:tc>
        <w:tc>
          <w:tcPr>
            <w:tcW w:w="672" w:type="pct"/>
            <w:gridSpan w:val="2"/>
            <w:tcBorders>
              <w:top w:val="nil"/>
              <w:left w:val="nil"/>
              <w:bottom w:val="single" w:sz="4" w:space="0" w:color="auto"/>
              <w:right w:val="nil"/>
            </w:tcBorders>
            <w:shd w:val="clear" w:color="000000" w:fill="DDEBF7"/>
            <w:noWrap/>
            <w:vAlign w:val="center"/>
            <w:hideMark/>
          </w:tcPr>
          <w:p w14:paraId="4D1F5E17"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148,783,995</w:t>
            </w:r>
          </w:p>
        </w:tc>
      </w:tr>
      <w:tr w:rsidR="00CC18BB" w:rsidRPr="0011457C" w14:paraId="0F1FDA1C" w14:textId="77777777" w:rsidTr="00CC18BB">
        <w:trPr>
          <w:trHeight w:val="20"/>
        </w:trPr>
        <w:tc>
          <w:tcPr>
            <w:tcW w:w="678" w:type="pct"/>
            <w:vMerge w:val="restart"/>
            <w:tcBorders>
              <w:top w:val="nil"/>
              <w:left w:val="nil"/>
              <w:bottom w:val="single" w:sz="4" w:space="0" w:color="000000"/>
              <w:right w:val="nil"/>
            </w:tcBorders>
            <w:shd w:val="clear" w:color="000000" w:fill="BDD7EE"/>
            <w:vAlign w:val="center"/>
            <w:hideMark/>
          </w:tcPr>
          <w:p w14:paraId="3154D099" w14:textId="77777777" w:rsidR="00CC18BB" w:rsidRPr="0011457C" w:rsidRDefault="00CC18BB"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سه تا چهار برابر حداقل دستمزد</w:t>
            </w:r>
          </w:p>
        </w:tc>
        <w:tc>
          <w:tcPr>
            <w:tcW w:w="450" w:type="pct"/>
            <w:tcBorders>
              <w:top w:val="nil"/>
              <w:left w:val="nil"/>
              <w:bottom w:val="single" w:sz="4" w:space="0" w:color="auto"/>
              <w:right w:val="nil"/>
            </w:tcBorders>
            <w:shd w:val="clear" w:color="000000" w:fill="BDD7EE"/>
            <w:vAlign w:val="center"/>
            <w:hideMark/>
          </w:tcPr>
          <w:p w14:paraId="1DD35361" w14:textId="77777777" w:rsidR="00CC18BB" w:rsidRPr="0011457C" w:rsidRDefault="00CC18BB"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مرد</w:t>
            </w:r>
          </w:p>
        </w:tc>
        <w:tc>
          <w:tcPr>
            <w:tcW w:w="478" w:type="pct"/>
            <w:tcBorders>
              <w:top w:val="nil"/>
              <w:left w:val="nil"/>
              <w:bottom w:val="single" w:sz="4" w:space="0" w:color="auto"/>
              <w:right w:val="nil"/>
            </w:tcBorders>
            <w:shd w:val="clear" w:color="auto" w:fill="auto"/>
            <w:noWrap/>
            <w:vAlign w:val="center"/>
            <w:hideMark/>
          </w:tcPr>
          <w:p w14:paraId="4F3262E4"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41,103</w:t>
            </w:r>
          </w:p>
        </w:tc>
        <w:tc>
          <w:tcPr>
            <w:tcW w:w="406" w:type="pct"/>
            <w:tcBorders>
              <w:top w:val="nil"/>
              <w:left w:val="nil"/>
              <w:bottom w:val="single" w:sz="4" w:space="0" w:color="auto"/>
              <w:right w:val="nil"/>
            </w:tcBorders>
            <w:shd w:val="clear" w:color="auto" w:fill="auto"/>
            <w:noWrap/>
            <w:hideMark/>
          </w:tcPr>
          <w:p w14:paraId="5B089693" w14:textId="181E454A"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14/5%</w:t>
            </w:r>
          </w:p>
        </w:tc>
        <w:tc>
          <w:tcPr>
            <w:tcW w:w="433" w:type="pct"/>
            <w:tcBorders>
              <w:top w:val="nil"/>
              <w:left w:val="nil"/>
              <w:bottom w:val="single" w:sz="4" w:space="0" w:color="auto"/>
              <w:right w:val="nil"/>
            </w:tcBorders>
            <w:shd w:val="clear" w:color="auto" w:fill="auto"/>
            <w:noWrap/>
            <w:hideMark/>
          </w:tcPr>
          <w:p w14:paraId="738565C2" w14:textId="4086D20A"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47/5</w:t>
            </w:r>
          </w:p>
        </w:tc>
        <w:tc>
          <w:tcPr>
            <w:tcW w:w="320" w:type="pct"/>
            <w:tcBorders>
              <w:top w:val="nil"/>
              <w:left w:val="nil"/>
              <w:bottom w:val="single" w:sz="4" w:space="0" w:color="auto"/>
              <w:right w:val="nil"/>
            </w:tcBorders>
            <w:shd w:val="clear" w:color="auto" w:fill="auto"/>
            <w:noWrap/>
            <w:hideMark/>
          </w:tcPr>
          <w:p w14:paraId="5F9DB3F1" w14:textId="717BAA1C"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58/2</w:t>
            </w:r>
          </w:p>
        </w:tc>
        <w:tc>
          <w:tcPr>
            <w:tcW w:w="366" w:type="pct"/>
            <w:tcBorders>
              <w:top w:val="nil"/>
              <w:left w:val="nil"/>
              <w:bottom w:val="single" w:sz="4" w:space="0" w:color="auto"/>
              <w:right w:val="nil"/>
            </w:tcBorders>
            <w:shd w:val="clear" w:color="auto" w:fill="auto"/>
            <w:noWrap/>
            <w:hideMark/>
          </w:tcPr>
          <w:p w14:paraId="400D171E" w14:textId="37D735DA"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33/9</w:t>
            </w:r>
          </w:p>
        </w:tc>
        <w:tc>
          <w:tcPr>
            <w:tcW w:w="526" w:type="pct"/>
            <w:tcBorders>
              <w:top w:val="nil"/>
              <w:left w:val="nil"/>
              <w:bottom w:val="single" w:sz="4" w:space="0" w:color="auto"/>
              <w:right w:val="nil"/>
            </w:tcBorders>
            <w:shd w:val="clear" w:color="auto" w:fill="auto"/>
            <w:noWrap/>
            <w:hideMark/>
          </w:tcPr>
          <w:p w14:paraId="513CA952" w14:textId="7E419D8A"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9/5</w:t>
            </w:r>
          </w:p>
        </w:tc>
        <w:tc>
          <w:tcPr>
            <w:tcW w:w="670" w:type="pct"/>
            <w:tcBorders>
              <w:top w:val="nil"/>
              <w:left w:val="nil"/>
              <w:bottom w:val="single" w:sz="4" w:space="0" w:color="auto"/>
              <w:right w:val="nil"/>
            </w:tcBorders>
            <w:shd w:val="clear" w:color="auto" w:fill="auto"/>
            <w:noWrap/>
            <w:vAlign w:val="center"/>
            <w:hideMark/>
          </w:tcPr>
          <w:p w14:paraId="1F389D50"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180,835,553</w:t>
            </w:r>
          </w:p>
        </w:tc>
        <w:tc>
          <w:tcPr>
            <w:tcW w:w="672" w:type="pct"/>
            <w:gridSpan w:val="2"/>
            <w:tcBorders>
              <w:top w:val="nil"/>
              <w:left w:val="nil"/>
              <w:bottom w:val="single" w:sz="4" w:space="0" w:color="auto"/>
              <w:right w:val="nil"/>
            </w:tcBorders>
            <w:shd w:val="clear" w:color="auto" w:fill="auto"/>
            <w:noWrap/>
            <w:vAlign w:val="center"/>
            <w:hideMark/>
          </w:tcPr>
          <w:p w14:paraId="59F7B677"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201,184,281</w:t>
            </w:r>
          </w:p>
        </w:tc>
      </w:tr>
      <w:tr w:rsidR="00CC18BB" w:rsidRPr="0011457C" w14:paraId="05B6CC02" w14:textId="77777777" w:rsidTr="00CC18BB">
        <w:trPr>
          <w:trHeight w:val="20"/>
        </w:trPr>
        <w:tc>
          <w:tcPr>
            <w:tcW w:w="678" w:type="pct"/>
            <w:vMerge/>
            <w:tcBorders>
              <w:top w:val="nil"/>
              <w:left w:val="nil"/>
              <w:bottom w:val="single" w:sz="4" w:space="0" w:color="000000"/>
              <w:right w:val="nil"/>
            </w:tcBorders>
            <w:vAlign w:val="center"/>
            <w:hideMark/>
          </w:tcPr>
          <w:p w14:paraId="53FF26B5" w14:textId="77777777" w:rsidR="00CC18BB" w:rsidRPr="0011457C" w:rsidRDefault="00CC18BB" w:rsidP="00CF187C">
            <w:pPr>
              <w:bidi/>
              <w:spacing w:after="0" w:line="240" w:lineRule="auto"/>
              <w:rPr>
                <w:rFonts w:ascii="Times New Roman" w:eastAsia="Times New Roman" w:hAnsi="Times New Roman" w:cs="B Nazanin"/>
                <w:b/>
                <w:bCs/>
                <w:lang w:bidi="fa-IR"/>
              </w:rPr>
            </w:pPr>
          </w:p>
        </w:tc>
        <w:tc>
          <w:tcPr>
            <w:tcW w:w="450" w:type="pct"/>
            <w:tcBorders>
              <w:top w:val="nil"/>
              <w:left w:val="nil"/>
              <w:bottom w:val="single" w:sz="4" w:space="0" w:color="auto"/>
              <w:right w:val="nil"/>
            </w:tcBorders>
            <w:shd w:val="clear" w:color="000000" w:fill="BDD7EE"/>
            <w:vAlign w:val="center"/>
            <w:hideMark/>
          </w:tcPr>
          <w:p w14:paraId="7E7CD2FB" w14:textId="77777777" w:rsidR="00CC18BB" w:rsidRPr="0011457C" w:rsidRDefault="00CC18BB"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زن</w:t>
            </w:r>
          </w:p>
        </w:tc>
        <w:tc>
          <w:tcPr>
            <w:tcW w:w="478" w:type="pct"/>
            <w:tcBorders>
              <w:top w:val="nil"/>
              <w:left w:val="nil"/>
              <w:bottom w:val="single" w:sz="4" w:space="0" w:color="auto"/>
              <w:right w:val="nil"/>
            </w:tcBorders>
            <w:shd w:val="clear" w:color="auto" w:fill="auto"/>
            <w:noWrap/>
            <w:vAlign w:val="center"/>
            <w:hideMark/>
          </w:tcPr>
          <w:p w14:paraId="15B6D03C"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246</w:t>
            </w:r>
          </w:p>
        </w:tc>
        <w:tc>
          <w:tcPr>
            <w:tcW w:w="406" w:type="pct"/>
            <w:tcBorders>
              <w:top w:val="nil"/>
              <w:left w:val="nil"/>
              <w:bottom w:val="single" w:sz="4" w:space="0" w:color="auto"/>
              <w:right w:val="nil"/>
            </w:tcBorders>
            <w:shd w:val="clear" w:color="auto" w:fill="auto"/>
            <w:noWrap/>
            <w:hideMark/>
          </w:tcPr>
          <w:p w14:paraId="215F5AC0" w14:textId="2813788B"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0/1%</w:t>
            </w:r>
          </w:p>
        </w:tc>
        <w:tc>
          <w:tcPr>
            <w:tcW w:w="433" w:type="pct"/>
            <w:tcBorders>
              <w:top w:val="nil"/>
              <w:left w:val="nil"/>
              <w:bottom w:val="single" w:sz="4" w:space="0" w:color="auto"/>
              <w:right w:val="nil"/>
            </w:tcBorders>
            <w:shd w:val="clear" w:color="auto" w:fill="auto"/>
            <w:noWrap/>
            <w:hideMark/>
          </w:tcPr>
          <w:p w14:paraId="62294021" w14:textId="54E5C498"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46/5</w:t>
            </w:r>
          </w:p>
        </w:tc>
        <w:tc>
          <w:tcPr>
            <w:tcW w:w="320" w:type="pct"/>
            <w:tcBorders>
              <w:top w:val="nil"/>
              <w:left w:val="nil"/>
              <w:bottom w:val="single" w:sz="4" w:space="0" w:color="auto"/>
              <w:right w:val="nil"/>
            </w:tcBorders>
            <w:shd w:val="clear" w:color="auto" w:fill="auto"/>
            <w:noWrap/>
            <w:hideMark/>
          </w:tcPr>
          <w:p w14:paraId="638E1DA9" w14:textId="4937B8A5"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53/0</w:t>
            </w:r>
          </w:p>
        </w:tc>
        <w:tc>
          <w:tcPr>
            <w:tcW w:w="366" w:type="pct"/>
            <w:tcBorders>
              <w:top w:val="nil"/>
              <w:left w:val="nil"/>
              <w:bottom w:val="single" w:sz="4" w:space="0" w:color="auto"/>
              <w:right w:val="nil"/>
            </w:tcBorders>
            <w:shd w:val="clear" w:color="auto" w:fill="auto"/>
            <w:noWrap/>
            <w:hideMark/>
          </w:tcPr>
          <w:p w14:paraId="5E14B6E8" w14:textId="723AD4D6"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32/8</w:t>
            </w:r>
          </w:p>
        </w:tc>
        <w:tc>
          <w:tcPr>
            <w:tcW w:w="526" w:type="pct"/>
            <w:tcBorders>
              <w:top w:val="nil"/>
              <w:left w:val="nil"/>
              <w:bottom w:val="single" w:sz="4" w:space="0" w:color="auto"/>
              <w:right w:val="nil"/>
            </w:tcBorders>
            <w:shd w:val="clear" w:color="auto" w:fill="auto"/>
            <w:noWrap/>
            <w:hideMark/>
          </w:tcPr>
          <w:p w14:paraId="5BB9CC4E" w14:textId="73359467"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9/9</w:t>
            </w:r>
          </w:p>
        </w:tc>
        <w:tc>
          <w:tcPr>
            <w:tcW w:w="670" w:type="pct"/>
            <w:tcBorders>
              <w:top w:val="nil"/>
              <w:left w:val="nil"/>
              <w:bottom w:val="single" w:sz="4" w:space="0" w:color="auto"/>
              <w:right w:val="nil"/>
            </w:tcBorders>
            <w:shd w:val="clear" w:color="auto" w:fill="auto"/>
            <w:noWrap/>
            <w:vAlign w:val="center"/>
            <w:hideMark/>
          </w:tcPr>
          <w:p w14:paraId="01DFA701"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182,629,867</w:t>
            </w:r>
          </w:p>
        </w:tc>
        <w:tc>
          <w:tcPr>
            <w:tcW w:w="672" w:type="pct"/>
            <w:gridSpan w:val="2"/>
            <w:tcBorders>
              <w:top w:val="nil"/>
              <w:left w:val="nil"/>
              <w:bottom w:val="single" w:sz="4" w:space="0" w:color="auto"/>
              <w:right w:val="nil"/>
            </w:tcBorders>
            <w:shd w:val="clear" w:color="auto" w:fill="auto"/>
            <w:noWrap/>
            <w:vAlign w:val="center"/>
            <w:hideMark/>
          </w:tcPr>
          <w:p w14:paraId="7C167C98"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190,580,203</w:t>
            </w:r>
          </w:p>
        </w:tc>
      </w:tr>
      <w:tr w:rsidR="00CC18BB" w:rsidRPr="00CC18BB" w14:paraId="7F720EFD" w14:textId="77777777" w:rsidTr="00CC18BB">
        <w:trPr>
          <w:trHeight w:val="20"/>
        </w:trPr>
        <w:tc>
          <w:tcPr>
            <w:tcW w:w="678" w:type="pct"/>
            <w:vMerge/>
            <w:tcBorders>
              <w:top w:val="nil"/>
              <w:left w:val="nil"/>
              <w:bottom w:val="single" w:sz="4" w:space="0" w:color="000000"/>
              <w:right w:val="nil"/>
            </w:tcBorders>
            <w:vAlign w:val="center"/>
            <w:hideMark/>
          </w:tcPr>
          <w:p w14:paraId="50BD2BC9" w14:textId="77777777" w:rsidR="00CC18BB" w:rsidRPr="0011457C" w:rsidRDefault="00CC18BB" w:rsidP="00CF187C">
            <w:pPr>
              <w:bidi/>
              <w:spacing w:after="0" w:line="240" w:lineRule="auto"/>
              <w:rPr>
                <w:rFonts w:ascii="Times New Roman" w:eastAsia="Times New Roman" w:hAnsi="Times New Roman" w:cs="B Nazanin"/>
                <w:b/>
                <w:bCs/>
                <w:lang w:bidi="fa-IR"/>
              </w:rPr>
            </w:pPr>
          </w:p>
        </w:tc>
        <w:tc>
          <w:tcPr>
            <w:tcW w:w="450" w:type="pct"/>
            <w:tcBorders>
              <w:top w:val="nil"/>
              <w:left w:val="nil"/>
              <w:bottom w:val="single" w:sz="4" w:space="0" w:color="auto"/>
              <w:right w:val="nil"/>
            </w:tcBorders>
            <w:shd w:val="clear" w:color="000000" w:fill="BDD7EE"/>
            <w:vAlign w:val="center"/>
            <w:hideMark/>
          </w:tcPr>
          <w:p w14:paraId="0445ADAB" w14:textId="77777777" w:rsidR="00CC18BB" w:rsidRPr="0011457C" w:rsidRDefault="00CC18BB"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کل</w:t>
            </w:r>
          </w:p>
        </w:tc>
        <w:tc>
          <w:tcPr>
            <w:tcW w:w="478" w:type="pct"/>
            <w:tcBorders>
              <w:top w:val="nil"/>
              <w:left w:val="nil"/>
              <w:bottom w:val="single" w:sz="4" w:space="0" w:color="auto"/>
              <w:right w:val="nil"/>
            </w:tcBorders>
            <w:shd w:val="clear" w:color="000000" w:fill="DDEBF7"/>
            <w:noWrap/>
            <w:vAlign w:val="center"/>
            <w:hideMark/>
          </w:tcPr>
          <w:p w14:paraId="00241EF7"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41,349</w:t>
            </w:r>
          </w:p>
        </w:tc>
        <w:tc>
          <w:tcPr>
            <w:tcW w:w="406" w:type="pct"/>
            <w:tcBorders>
              <w:top w:val="nil"/>
              <w:left w:val="nil"/>
              <w:bottom w:val="single" w:sz="4" w:space="0" w:color="auto"/>
              <w:right w:val="nil"/>
            </w:tcBorders>
            <w:shd w:val="clear" w:color="000000" w:fill="DDEBF7"/>
            <w:noWrap/>
            <w:hideMark/>
          </w:tcPr>
          <w:p w14:paraId="04C492CC" w14:textId="1B931495"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14/6%</w:t>
            </w:r>
          </w:p>
        </w:tc>
        <w:tc>
          <w:tcPr>
            <w:tcW w:w="433" w:type="pct"/>
            <w:tcBorders>
              <w:top w:val="nil"/>
              <w:left w:val="nil"/>
              <w:bottom w:val="single" w:sz="4" w:space="0" w:color="auto"/>
              <w:right w:val="nil"/>
            </w:tcBorders>
            <w:shd w:val="clear" w:color="000000" w:fill="DDEBF7"/>
            <w:noWrap/>
            <w:hideMark/>
          </w:tcPr>
          <w:p w14:paraId="04403DE8" w14:textId="567EB8EE"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47/5</w:t>
            </w:r>
          </w:p>
        </w:tc>
        <w:tc>
          <w:tcPr>
            <w:tcW w:w="320" w:type="pct"/>
            <w:tcBorders>
              <w:top w:val="nil"/>
              <w:left w:val="nil"/>
              <w:bottom w:val="single" w:sz="4" w:space="0" w:color="auto"/>
              <w:right w:val="nil"/>
            </w:tcBorders>
            <w:shd w:val="clear" w:color="000000" w:fill="DDEBF7"/>
            <w:noWrap/>
            <w:hideMark/>
          </w:tcPr>
          <w:p w14:paraId="2F93AC0F" w14:textId="710DEBF7"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58/1</w:t>
            </w:r>
          </w:p>
        </w:tc>
        <w:tc>
          <w:tcPr>
            <w:tcW w:w="366" w:type="pct"/>
            <w:tcBorders>
              <w:top w:val="nil"/>
              <w:left w:val="nil"/>
              <w:bottom w:val="single" w:sz="4" w:space="0" w:color="auto"/>
              <w:right w:val="nil"/>
            </w:tcBorders>
            <w:shd w:val="clear" w:color="000000" w:fill="DDEBF7"/>
            <w:noWrap/>
            <w:hideMark/>
          </w:tcPr>
          <w:p w14:paraId="4F3C86A5" w14:textId="483A3C92"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33/9</w:t>
            </w:r>
          </w:p>
        </w:tc>
        <w:tc>
          <w:tcPr>
            <w:tcW w:w="526" w:type="pct"/>
            <w:tcBorders>
              <w:top w:val="nil"/>
              <w:left w:val="nil"/>
              <w:bottom w:val="single" w:sz="4" w:space="0" w:color="auto"/>
              <w:right w:val="nil"/>
            </w:tcBorders>
            <w:shd w:val="clear" w:color="000000" w:fill="DDEBF7"/>
            <w:noWrap/>
            <w:hideMark/>
          </w:tcPr>
          <w:p w14:paraId="600640D8" w14:textId="17674C29"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9/5</w:t>
            </w:r>
          </w:p>
        </w:tc>
        <w:tc>
          <w:tcPr>
            <w:tcW w:w="670" w:type="pct"/>
            <w:tcBorders>
              <w:top w:val="nil"/>
              <w:left w:val="nil"/>
              <w:bottom w:val="single" w:sz="4" w:space="0" w:color="auto"/>
              <w:right w:val="nil"/>
            </w:tcBorders>
            <w:shd w:val="clear" w:color="000000" w:fill="DDEBF7"/>
            <w:noWrap/>
            <w:vAlign w:val="center"/>
            <w:hideMark/>
          </w:tcPr>
          <w:p w14:paraId="6AF278FB"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180,846,228</w:t>
            </w:r>
          </w:p>
        </w:tc>
        <w:tc>
          <w:tcPr>
            <w:tcW w:w="672" w:type="pct"/>
            <w:gridSpan w:val="2"/>
            <w:tcBorders>
              <w:top w:val="nil"/>
              <w:left w:val="nil"/>
              <w:bottom w:val="single" w:sz="4" w:space="0" w:color="auto"/>
              <w:right w:val="nil"/>
            </w:tcBorders>
            <w:shd w:val="clear" w:color="000000" w:fill="DDEBF7"/>
            <w:noWrap/>
            <w:vAlign w:val="center"/>
            <w:hideMark/>
          </w:tcPr>
          <w:p w14:paraId="73181F34"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201,121,194</w:t>
            </w:r>
          </w:p>
        </w:tc>
      </w:tr>
      <w:tr w:rsidR="00CC18BB" w:rsidRPr="0011457C" w14:paraId="43431A1C" w14:textId="77777777" w:rsidTr="00CC18BB">
        <w:trPr>
          <w:trHeight w:val="20"/>
        </w:trPr>
        <w:tc>
          <w:tcPr>
            <w:tcW w:w="678" w:type="pct"/>
            <w:vMerge w:val="restart"/>
            <w:tcBorders>
              <w:top w:val="nil"/>
              <w:left w:val="nil"/>
              <w:bottom w:val="single" w:sz="4" w:space="0" w:color="000000"/>
              <w:right w:val="nil"/>
            </w:tcBorders>
            <w:shd w:val="clear" w:color="000000" w:fill="BDD7EE"/>
            <w:vAlign w:val="center"/>
            <w:hideMark/>
          </w:tcPr>
          <w:p w14:paraId="55B5FEEA" w14:textId="77777777" w:rsidR="00CC18BB" w:rsidRPr="0011457C" w:rsidRDefault="00CC18BB"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چهار تا پنج برابر حداقل دستمزد</w:t>
            </w:r>
          </w:p>
        </w:tc>
        <w:tc>
          <w:tcPr>
            <w:tcW w:w="450" w:type="pct"/>
            <w:tcBorders>
              <w:top w:val="nil"/>
              <w:left w:val="nil"/>
              <w:bottom w:val="single" w:sz="4" w:space="0" w:color="auto"/>
              <w:right w:val="nil"/>
            </w:tcBorders>
            <w:shd w:val="clear" w:color="000000" w:fill="BDD7EE"/>
            <w:vAlign w:val="center"/>
            <w:hideMark/>
          </w:tcPr>
          <w:p w14:paraId="42012C5A" w14:textId="77777777" w:rsidR="00CC18BB" w:rsidRPr="0011457C" w:rsidRDefault="00CC18BB"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مرد</w:t>
            </w:r>
          </w:p>
        </w:tc>
        <w:tc>
          <w:tcPr>
            <w:tcW w:w="478" w:type="pct"/>
            <w:tcBorders>
              <w:top w:val="nil"/>
              <w:left w:val="nil"/>
              <w:bottom w:val="single" w:sz="4" w:space="0" w:color="auto"/>
              <w:right w:val="nil"/>
            </w:tcBorders>
            <w:shd w:val="clear" w:color="auto" w:fill="auto"/>
            <w:noWrap/>
            <w:vAlign w:val="center"/>
            <w:hideMark/>
          </w:tcPr>
          <w:p w14:paraId="420F4E43"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15,777</w:t>
            </w:r>
          </w:p>
        </w:tc>
        <w:tc>
          <w:tcPr>
            <w:tcW w:w="406" w:type="pct"/>
            <w:tcBorders>
              <w:top w:val="nil"/>
              <w:left w:val="nil"/>
              <w:bottom w:val="single" w:sz="4" w:space="0" w:color="auto"/>
              <w:right w:val="nil"/>
            </w:tcBorders>
            <w:shd w:val="clear" w:color="auto" w:fill="auto"/>
            <w:noWrap/>
            <w:hideMark/>
          </w:tcPr>
          <w:p w14:paraId="603A4AD0" w14:textId="17EEC782"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5/6%</w:t>
            </w:r>
          </w:p>
        </w:tc>
        <w:tc>
          <w:tcPr>
            <w:tcW w:w="433" w:type="pct"/>
            <w:tcBorders>
              <w:top w:val="nil"/>
              <w:left w:val="nil"/>
              <w:bottom w:val="single" w:sz="4" w:space="0" w:color="auto"/>
              <w:right w:val="nil"/>
            </w:tcBorders>
            <w:shd w:val="clear" w:color="auto" w:fill="auto"/>
            <w:noWrap/>
            <w:hideMark/>
          </w:tcPr>
          <w:p w14:paraId="3754EBAC" w14:textId="4C2B1C5E"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46/7</w:t>
            </w:r>
          </w:p>
        </w:tc>
        <w:tc>
          <w:tcPr>
            <w:tcW w:w="320" w:type="pct"/>
            <w:tcBorders>
              <w:top w:val="nil"/>
              <w:left w:val="nil"/>
              <w:bottom w:val="single" w:sz="4" w:space="0" w:color="auto"/>
              <w:right w:val="nil"/>
            </w:tcBorders>
            <w:shd w:val="clear" w:color="auto" w:fill="auto"/>
            <w:noWrap/>
            <w:hideMark/>
          </w:tcPr>
          <w:p w14:paraId="4FE204B8" w14:textId="7AEEB413"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52/4</w:t>
            </w:r>
          </w:p>
        </w:tc>
        <w:tc>
          <w:tcPr>
            <w:tcW w:w="366" w:type="pct"/>
            <w:tcBorders>
              <w:top w:val="nil"/>
              <w:left w:val="nil"/>
              <w:bottom w:val="single" w:sz="4" w:space="0" w:color="auto"/>
              <w:right w:val="nil"/>
            </w:tcBorders>
            <w:shd w:val="clear" w:color="auto" w:fill="auto"/>
            <w:noWrap/>
            <w:hideMark/>
          </w:tcPr>
          <w:p w14:paraId="2CDBDB84" w14:textId="580CF2E6"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33/7</w:t>
            </w:r>
          </w:p>
        </w:tc>
        <w:tc>
          <w:tcPr>
            <w:tcW w:w="526" w:type="pct"/>
            <w:tcBorders>
              <w:top w:val="nil"/>
              <w:left w:val="nil"/>
              <w:bottom w:val="single" w:sz="4" w:space="0" w:color="auto"/>
              <w:right w:val="nil"/>
            </w:tcBorders>
            <w:shd w:val="clear" w:color="auto" w:fill="auto"/>
            <w:noWrap/>
            <w:hideMark/>
          </w:tcPr>
          <w:p w14:paraId="0981142C" w14:textId="3F3D8DD7"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9/9</w:t>
            </w:r>
          </w:p>
        </w:tc>
        <w:tc>
          <w:tcPr>
            <w:tcW w:w="670" w:type="pct"/>
            <w:tcBorders>
              <w:top w:val="nil"/>
              <w:left w:val="nil"/>
              <w:bottom w:val="single" w:sz="4" w:space="0" w:color="auto"/>
              <w:right w:val="nil"/>
            </w:tcBorders>
            <w:shd w:val="clear" w:color="auto" w:fill="auto"/>
            <w:noWrap/>
            <w:vAlign w:val="center"/>
            <w:hideMark/>
          </w:tcPr>
          <w:p w14:paraId="37EF9ED2"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235,559,694</w:t>
            </w:r>
          </w:p>
        </w:tc>
        <w:tc>
          <w:tcPr>
            <w:tcW w:w="672" w:type="pct"/>
            <w:gridSpan w:val="2"/>
            <w:tcBorders>
              <w:top w:val="nil"/>
              <w:left w:val="nil"/>
              <w:bottom w:val="single" w:sz="4" w:space="0" w:color="auto"/>
              <w:right w:val="nil"/>
            </w:tcBorders>
            <w:shd w:val="clear" w:color="auto" w:fill="auto"/>
            <w:noWrap/>
            <w:vAlign w:val="center"/>
            <w:hideMark/>
          </w:tcPr>
          <w:p w14:paraId="7EACB906"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260,986,770</w:t>
            </w:r>
          </w:p>
        </w:tc>
      </w:tr>
      <w:tr w:rsidR="00CC18BB" w:rsidRPr="0011457C" w14:paraId="4F7BEE46" w14:textId="77777777" w:rsidTr="00CC18BB">
        <w:trPr>
          <w:trHeight w:val="20"/>
        </w:trPr>
        <w:tc>
          <w:tcPr>
            <w:tcW w:w="678" w:type="pct"/>
            <w:vMerge/>
            <w:tcBorders>
              <w:top w:val="nil"/>
              <w:left w:val="nil"/>
              <w:bottom w:val="single" w:sz="4" w:space="0" w:color="000000"/>
              <w:right w:val="nil"/>
            </w:tcBorders>
            <w:vAlign w:val="center"/>
            <w:hideMark/>
          </w:tcPr>
          <w:p w14:paraId="004D72A0" w14:textId="77777777" w:rsidR="00CC18BB" w:rsidRPr="0011457C" w:rsidRDefault="00CC18BB" w:rsidP="00CF187C">
            <w:pPr>
              <w:bidi/>
              <w:spacing w:after="0" w:line="240" w:lineRule="auto"/>
              <w:rPr>
                <w:rFonts w:ascii="Times New Roman" w:eastAsia="Times New Roman" w:hAnsi="Times New Roman" w:cs="B Nazanin"/>
                <w:b/>
                <w:bCs/>
                <w:lang w:bidi="fa-IR"/>
              </w:rPr>
            </w:pPr>
          </w:p>
        </w:tc>
        <w:tc>
          <w:tcPr>
            <w:tcW w:w="450" w:type="pct"/>
            <w:tcBorders>
              <w:top w:val="nil"/>
              <w:left w:val="nil"/>
              <w:bottom w:val="single" w:sz="4" w:space="0" w:color="auto"/>
              <w:right w:val="nil"/>
            </w:tcBorders>
            <w:shd w:val="clear" w:color="000000" w:fill="BDD7EE"/>
            <w:vAlign w:val="center"/>
            <w:hideMark/>
          </w:tcPr>
          <w:p w14:paraId="36331E6C" w14:textId="77777777" w:rsidR="00CC18BB" w:rsidRPr="0011457C" w:rsidRDefault="00CC18BB"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زن</w:t>
            </w:r>
          </w:p>
        </w:tc>
        <w:tc>
          <w:tcPr>
            <w:tcW w:w="478" w:type="pct"/>
            <w:tcBorders>
              <w:top w:val="nil"/>
              <w:left w:val="nil"/>
              <w:bottom w:val="single" w:sz="4" w:space="0" w:color="auto"/>
              <w:right w:val="nil"/>
            </w:tcBorders>
            <w:shd w:val="clear" w:color="auto" w:fill="auto"/>
            <w:noWrap/>
            <w:vAlign w:val="center"/>
            <w:hideMark/>
          </w:tcPr>
          <w:p w14:paraId="6222D4D9"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109</w:t>
            </w:r>
          </w:p>
        </w:tc>
        <w:tc>
          <w:tcPr>
            <w:tcW w:w="406" w:type="pct"/>
            <w:tcBorders>
              <w:top w:val="nil"/>
              <w:left w:val="nil"/>
              <w:bottom w:val="single" w:sz="4" w:space="0" w:color="auto"/>
              <w:right w:val="nil"/>
            </w:tcBorders>
            <w:shd w:val="clear" w:color="auto" w:fill="auto"/>
            <w:noWrap/>
            <w:hideMark/>
          </w:tcPr>
          <w:p w14:paraId="6D4C7939" w14:textId="74B9EC25"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0/0%</w:t>
            </w:r>
          </w:p>
        </w:tc>
        <w:tc>
          <w:tcPr>
            <w:tcW w:w="433" w:type="pct"/>
            <w:tcBorders>
              <w:top w:val="nil"/>
              <w:left w:val="nil"/>
              <w:bottom w:val="single" w:sz="4" w:space="0" w:color="auto"/>
              <w:right w:val="nil"/>
            </w:tcBorders>
            <w:shd w:val="clear" w:color="auto" w:fill="auto"/>
            <w:noWrap/>
            <w:hideMark/>
          </w:tcPr>
          <w:p w14:paraId="29D36B3B" w14:textId="2F1EF23D"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46/6</w:t>
            </w:r>
          </w:p>
        </w:tc>
        <w:tc>
          <w:tcPr>
            <w:tcW w:w="320" w:type="pct"/>
            <w:tcBorders>
              <w:top w:val="nil"/>
              <w:left w:val="nil"/>
              <w:bottom w:val="single" w:sz="4" w:space="0" w:color="auto"/>
              <w:right w:val="nil"/>
            </w:tcBorders>
            <w:shd w:val="clear" w:color="auto" w:fill="auto"/>
            <w:noWrap/>
            <w:hideMark/>
          </w:tcPr>
          <w:p w14:paraId="2EC58316" w14:textId="195B54B4"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52/0</w:t>
            </w:r>
          </w:p>
        </w:tc>
        <w:tc>
          <w:tcPr>
            <w:tcW w:w="366" w:type="pct"/>
            <w:tcBorders>
              <w:top w:val="nil"/>
              <w:left w:val="nil"/>
              <w:bottom w:val="single" w:sz="4" w:space="0" w:color="auto"/>
              <w:right w:val="nil"/>
            </w:tcBorders>
            <w:shd w:val="clear" w:color="auto" w:fill="auto"/>
            <w:noWrap/>
            <w:hideMark/>
          </w:tcPr>
          <w:p w14:paraId="6A42B5DC" w14:textId="605F4938"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33/0</w:t>
            </w:r>
          </w:p>
        </w:tc>
        <w:tc>
          <w:tcPr>
            <w:tcW w:w="526" w:type="pct"/>
            <w:tcBorders>
              <w:top w:val="nil"/>
              <w:left w:val="nil"/>
              <w:bottom w:val="single" w:sz="4" w:space="0" w:color="auto"/>
              <w:right w:val="nil"/>
            </w:tcBorders>
            <w:shd w:val="clear" w:color="auto" w:fill="auto"/>
            <w:noWrap/>
            <w:hideMark/>
          </w:tcPr>
          <w:p w14:paraId="1C47B515" w14:textId="18691D90"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10/3</w:t>
            </w:r>
          </w:p>
        </w:tc>
        <w:tc>
          <w:tcPr>
            <w:tcW w:w="670" w:type="pct"/>
            <w:tcBorders>
              <w:top w:val="nil"/>
              <w:left w:val="nil"/>
              <w:bottom w:val="single" w:sz="4" w:space="0" w:color="auto"/>
              <w:right w:val="nil"/>
            </w:tcBorders>
            <w:shd w:val="clear" w:color="auto" w:fill="auto"/>
            <w:noWrap/>
            <w:vAlign w:val="center"/>
            <w:hideMark/>
          </w:tcPr>
          <w:p w14:paraId="05FA9949"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238,786,736</w:t>
            </w:r>
          </w:p>
        </w:tc>
        <w:tc>
          <w:tcPr>
            <w:tcW w:w="672" w:type="pct"/>
            <w:gridSpan w:val="2"/>
            <w:tcBorders>
              <w:top w:val="nil"/>
              <w:left w:val="nil"/>
              <w:bottom w:val="single" w:sz="4" w:space="0" w:color="auto"/>
              <w:right w:val="nil"/>
            </w:tcBorders>
            <w:shd w:val="clear" w:color="auto" w:fill="auto"/>
            <w:noWrap/>
            <w:vAlign w:val="center"/>
            <w:hideMark/>
          </w:tcPr>
          <w:p w14:paraId="79D730E6"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258,029,003</w:t>
            </w:r>
          </w:p>
        </w:tc>
      </w:tr>
      <w:tr w:rsidR="00CC18BB" w:rsidRPr="00CC18BB" w14:paraId="41FDFD35" w14:textId="77777777" w:rsidTr="00CC18BB">
        <w:trPr>
          <w:trHeight w:val="20"/>
        </w:trPr>
        <w:tc>
          <w:tcPr>
            <w:tcW w:w="678" w:type="pct"/>
            <w:vMerge/>
            <w:tcBorders>
              <w:top w:val="nil"/>
              <w:left w:val="nil"/>
              <w:bottom w:val="single" w:sz="4" w:space="0" w:color="000000"/>
              <w:right w:val="nil"/>
            </w:tcBorders>
            <w:vAlign w:val="center"/>
            <w:hideMark/>
          </w:tcPr>
          <w:p w14:paraId="6070E40C" w14:textId="77777777" w:rsidR="00CC18BB" w:rsidRPr="0011457C" w:rsidRDefault="00CC18BB" w:rsidP="00CF187C">
            <w:pPr>
              <w:bidi/>
              <w:spacing w:after="0" w:line="240" w:lineRule="auto"/>
              <w:rPr>
                <w:rFonts w:ascii="Times New Roman" w:eastAsia="Times New Roman" w:hAnsi="Times New Roman" w:cs="B Nazanin"/>
                <w:b/>
                <w:bCs/>
                <w:lang w:bidi="fa-IR"/>
              </w:rPr>
            </w:pPr>
          </w:p>
        </w:tc>
        <w:tc>
          <w:tcPr>
            <w:tcW w:w="450" w:type="pct"/>
            <w:tcBorders>
              <w:top w:val="nil"/>
              <w:left w:val="nil"/>
              <w:bottom w:val="single" w:sz="4" w:space="0" w:color="auto"/>
              <w:right w:val="nil"/>
            </w:tcBorders>
            <w:shd w:val="clear" w:color="000000" w:fill="BDD7EE"/>
            <w:vAlign w:val="center"/>
            <w:hideMark/>
          </w:tcPr>
          <w:p w14:paraId="65E97A6C" w14:textId="77777777" w:rsidR="00CC18BB" w:rsidRPr="0011457C" w:rsidRDefault="00CC18BB"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کل</w:t>
            </w:r>
          </w:p>
        </w:tc>
        <w:tc>
          <w:tcPr>
            <w:tcW w:w="478" w:type="pct"/>
            <w:tcBorders>
              <w:top w:val="nil"/>
              <w:left w:val="nil"/>
              <w:bottom w:val="single" w:sz="4" w:space="0" w:color="auto"/>
              <w:right w:val="nil"/>
            </w:tcBorders>
            <w:shd w:val="clear" w:color="000000" w:fill="DDEBF7"/>
            <w:noWrap/>
            <w:vAlign w:val="center"/>
            <w:hideMark/>
          </w:tcPr>
          <w:p w14:paraId="490A67D0"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15,886</w:t>
            </w:r>
          </w:p>
        </w:tc>
        <w:tc>
          <w:tcPr>
            <w:tcW w:w="406" w:type="pct"/>
            <w:tcBorders>
              <w:top w:val="nil"/>
              <w:left w:val="nil"/>
              <w:bottom w:val="single" w:sz="4" w:space="0" w:color="auto"/>
              <w:right w:val="nil"/>
            </w:tcBorders>
            <w:shd w:val="clear" w:color="000000" w:fill="DDEBF7"/>
            <w:noWrap/>
            <w:hideMark/>
          </w:tcPr>
          <w:p w14:paraId="2F3D6397" w14:textId="74FA0879"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5/6%</w:t>
            </w:r>
          </w:p>
        </w:tc>
        <w:tc>
          <w:tcPr>
            <w:tcW w:w="433" w:type="pct"/>
            <w:tcBorders>
              <w:top w:val="nil"/>
              <w:left w:val="nil"/>
              <w:bottom w:val="single" w:sz="4" w:space="0" w:color="auto"/>
              <w:right w:val="nil"/>
            </w:tcBorders>
            <w:shd w:val="clear" w:color="000000" w:fill="DDEBF7"/>
            <w:noWrap/>
            <w:hideMark/>
          </w:tcPr>
          <w:p w14:paraId="61226734" w14:textId="7DA0AD76"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46/7</w:t>
            </w:r>
          </w:p>
        </w:tc>
        <w:tc>
          <w:tcPr>
            <w:tcW w:w="320" w:type="pct"/>
            <w:tcBorders>
              <w:top w:val="nil"/>
              <w:left w:val="nil"/>
              <w:bottom w:val="single" w:sz="4" w:space="0" w:color="auto"/>
              <w:right w:val="nil"/>
            </w:tcBorders>
            <w:shd w:val="clear" w:color="000000" w:fill="DDEBF7"/>
            <w:noWrap/>
            <w:hideMark/>
          </w:tcPr>
          <w:p w14:paraId="7FDE1D70" w14:textId="59188BF9"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52/4</w:t>
            </w:r>
          </w:p>
        </w:tc>
        <w:tc>
          <w:tcPr>
            <w:tcW w:w="366" w:type="pct"/>
            <w:tcBorders>
              <w:top w:val="nil"/>
              <w:left w:val="nil"/>
              <w:bottom w:val="single" w:sz="4" w:space="0" w:color="auto"/>
              <w:right w:val="nil"/>
            </w:tcBorders>
            <w:shd w:val="clear" w:color="000000" w:fill="DDEBF7"/>
            <w:noWrap/>
            <w:hideMark/>
          </w:tcPr>
          <w:p w14:paraId="071C52F1" w14:textId="369CB858"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33/7</w:t>
            </w:r>
          </w:p>
        </w:tc>
        <w:tc>
          <w:tcPr>
            <w:tcW w:w="526" w:type="pct"/>
            <w:tcBorders>
              <w:top w:val="nil"/>
              <w:left w:val="nil"/>
              <w:bottom w:val="single" w:sz="4" w:space="0" w:color="auto"/>
              <w:right w:val="nil"/>
            </w:tcBorders>
            <w:shd w:val="clear" w:color="000000" w:fill="DDEBF7"/>
            <w:noWrap/>
            <w:hideMark/>
          </w:tcPr>
          <w:p w14:paraId="64A6A7C3" w14:textId="2A469D21"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9/9</w:t>
            </w:r>
          </w:p>
        </w:tc>
        <w:tc>
          <w:tcPr>
            <w:tcW w:w="670" w:type="pct"/>
            <w:tcBorders>
              <w:top w:val="nil"/>
              <w:left w:val="nil"/>
              <w:bottom w:val="single" w:sz="4" w:space="0" w:color="auto"/>
              <w:right w:val="nil"/>
            </w:tcBorders>
            <w:shd w:val="clear" w:color="000000" w:fill="DDEBF7"/>
            <w:noWrap/>
            <w:vAlign w:val="center"/>
            <w:hideMark/>
          </w:tcPr>
          <w:p w14:paraId="687ED73A"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235,581,836</w:t>
            </w:r>
          </w:p>
        </w:tc>
        <w:tc>
          <w:tcPr>
            <w:tcW w:w="672" w:type="pct"/>
            <w:gridSpan w:val="2"/>
            <w:tcBorders>
              <w:top w:val="nil"/>
              <w:left w:val="nil"/>
              <w:bottom w:val="single" w:sz="4" w:space="0" w:color="auto"/>
              <w:right w:val="nil"/>
            </w:tcBorders>
            <w:shd w:val="clear" w:color="000000" w:fill="DDEBF7"/>
            <w:noWrap/>
            <w:vAlign w:val="center"/>
            <w:hideMark/>
          </w:tcPr>
          <w:p w14:paraId="6513C1C8"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260,966,476</w:t>
            </w:r>
          </w:p>
        </w:tc>
      </w:tr>
      <w:tr w:rsidR="00CC18BB" w:rsidRPr="0011457C" w14:paraId="7E4F559C" w14:textId="77777777" w:rsidTr="00CC18BB">
        <w:trPr>
          <w:trHeight w:val="20"/>
        </w:trPr>
        <w:tc>
          <w:tcPr>
            <w:tcW w:w="678" w:type="pct"/>
            <w:vMerge w:val="restart"/>
            <w:tcBorders>
              <w:top w:val="nil"/>
              <w:left w:val="nil"/>
              <w:bottom w:val="single" w:sz="4" w:space="0" w:color="000000"/>
              <w:right w:val="nil"/>
            </w:tcBorders>
            <w:shd w:val="clear" w:color="000000" w:fill="BDD7EE"/>
            <w:vAlign w:val="center"/>
            <w:hideMark/>
          </w:tcPr>
          <w:p w14:paraId="47E7B524" w14:textId="77777777" w:rsidR="00CC18BB" w:rsidRPr="0011457C" w:rsidRDefault="00CC18BB"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پنج تا شش برابر حداقل دستمزد</w:t>
            </w:r>
          </w:p>
        </w:tc>
        <w:tc>
          <w:tcPr>
            <w:tcW w:w="450" w:type="pct"/>
            <w:tcBorders>
              <w:top w:val="nil"/>
              <w:left w:val="nil"/>
              <w:bottom w:val="single" w:sz="4" w:space="0" w:color="auto"/>
              <w:right w:val="nil"/>
            </w:tcBorders>
            <w:shd w:val="clear" w:color="000000" w:fill="BDD7EE"/>
            <w:vAlign w:val="center"/>
            <w:hideMark/>
          </w:tcPr>
          <w:p w14:paraId="1F1D0C95" w14:textId="77777777" w:rsidR="00CC18BB" w:rsidRPr="0011457C" w:rsidRDefault="00CC18BB"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مرد</w:t>
            </w:r>
          </w:p>
        </w:tc>
        <w:tc>
          <w:tcPr>
            <w:tcW w:w="478" w:type="pct"/>
            <w:tcBorders>
              <w:top w:val="nil"/>
              <w:left w:val="nil"/>
              <w:bottom w:val="single" w:sz="4" w:space="0" w:color="auto"/>
              <w:right w:val="nil"/>
            </w:tcBorders>
            <w:shd w:val="clear" w:color="auto" w:fill="auto"/>
            <w:noWrap/>
            <w:vAlign w:val="center"/>
            <w:hideMark/>
          </w:tcPr>
          <w:p w14:paraId="38787630"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11,120</w:t>
            </w:r>
          </w:p>
        </w:tc>
        <w:tc>
          <w:tcPr>
            <w:tcW w:w="406" w:type="pct"/>
            <w:tcBorders>
              <w:top w:val="nil"/>
              <w:left w:val="nil"/>
              <w:bottom w:val="single" w:sz="4" w:space="0" w:color="auto"/>
              <w:right w:val="nil"/>
            </w:tcBorders>
            <w:shd w:val="clear" w:color="auto" w:fill="auto"/>
            <w:noWrap/>
            <w:hideMark/>
          </w:tcPr>
          <w:p w14:paraId="005AE2E9" w14:textId="06D86BF7"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3/9%</w:t>
            </w:r>
          </w:p>
        </w:tc>
        <w:tc>
          <w:tcPr>
            <w:tcW w:w="433" w:type="pct"/>
            <w:tcBorders>
              <w:top w:val="nil"/>
              <w:left w:val="nil"/>
              <w:bottom w:val="single" w:sz="4" w:space="0" w:color="auto"/>
              <w:right w:val="nil"/>
            </w:tcBorders>
            <w:shd w:val="clear" w:color="auto" w:fill="auto"/>
            <w:noWrap/>
            <w:hideMark/>
          </w:tcPr>
          <w:p w14:paraId="39BFC575" w14:textId="58C0865B"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46/7</w:t>
            </w:r>
          </w:p>
        </w:tc>
        <w:tc>
          <w:tcPr>
            <w:tcW w:w="320" w:type="pct"/>
            <w:tcBorders>
              <w:top w:val="nil"/>
              <w:left w:val="nil"/>
              <w:bottom w:val="single" w:sz="4" w:space="0" w:color="auto"/>
              <w:right w:val="nil"/>
            </w:tcBorders>
            <w:shd w:val="clear" w:color="auto" w:fill="auto"/>
            <w:noWrap/>
            <w:hideMark/>
          </w:tcPr>
          <w:p w14:paraId="0D06F7EB" w14:textId="312D6A1F"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51/1</w:t>
            </w:r>
          </w:p>
        </w:tc>
        <w:tc>
          <w:tcPr>
            <w:tcW w:w="366" w:type="pct"/>
            <w:tcBorders>
              <w:top w:val="nil"/>
              <w:left w:val="nil"/>
              <w:bottom w:val="single" w:sz="4" w:space="0" w:color="auto"/>
              <w:right w:val="nil"/>
            </w:tcBorders>
            <w:shd w:val="clear" w:color="auto" w:fill="auto"/>
            <w:noWrap/>
            <w:hideMark/>
          </w:tcPr>
          <w:p w14:paraId="5F61AF23" w14:textId="4044B5BE"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33/8</w:t>
            </w:r>
          </w:p>
        </w:tc>
        <w:tc>
          <w:tcPr>
            <w:tcW w:w="526" w:type="pct"/>
            <w:tcBorders>
              <w:top w:val="nil"/>
              <w:left w:val="nil"/>
              <w:bottom w:val="single" w:sz="4" w:space="0" w:color="auto"/>
              <w:right w:val="nil"/>
            </w:tcBorders>
            <w:shd w:val="clear" w:color="auto" w:fill="auto"/>
            <w:noWrap/>
            <w:hideMark/>
          </w:tcPr>
          <w:p w14:paraId="4188B778" w14:textId="55771C63"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10/0</w:t>
            </w:r>
          </w:p>
        </w:tc>
        <w:tc>
          <w:tcPr>
            <w:tcW w:w="670" w:type="pct"/>
            <w:tcBorders>
              <w:top w:val="nil"/>
              <w:left w:val="nil"/>
              <w:bottom w:val="single" w:sz="4" w:space="0" w:color="auto"/>
              <w:right w:val="nil"/>
            </w:tcBorders>
            <w:shd w:val="clear" w:color="auto" w:fill="auto"/>
            <w:noWrap/>
            <w:vAlign w:val="center"/>
            <w:hideMark/>
          </w:tcPr>
          <w:p w14:paraId="34F343B2"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293,575,499</w:t>
            </w:r>
          </w:p>
        </w:tc>
        <w:tc>
          <w:tcPr>
            <w:tcW w:w="672" w:type="pct"/>
            <w:gridSpan w:val="2"/>
            <w:tcBorders>
              <w:top w:val="nil"/>
              <w:left w:val="nil"/>
              <w:bottom w:val="single" w:sz="4" w:space="0" w:color="auto"/>
              <w:right w:val="nil"/>
            </w:tcBorders>
            <w:shd w:val="clear" w:color="auto" w:fill="auto"/>
            <w:noWrap/>
            <w:vAlign w:val="center"/>
            <w:hideMark/>
          </w:tcPr>
          <w:p w14:paraId="7378D9FB"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330,996,483</w:t>
            </w:r>
          </w:p>
        </w:tc>
      </w:tr>
      <w:tr w:rsidR="00CC18BB" w:rsidRPr="0011457C" w14:paraId="0C065B77" w14:textId="77777777" w:rsidTr="00CC18BB">
        <w:trPr>
          <w:trHeight w:val="20"/>
        </w:trPr>
        <w:tc>
          <w:tcPr>
            <w:tcW w:w="678" w:type="pct"/>
            <w:vMerge/>
            <w:tcBorders>
              <w:top w:val="nil"/>
              <w:left w:val="nil"/>
              <w:bottom w:val="single" w:sz="4" w:space="0" w:color="000000"/>
              <w:right w:val="nil"/>
            </w:tcBorders>
            <w:vAlign w:val="center"/>
            <w:hideMark/>
          </w:tcPr>
          <w:p w14:paraId="4494435F" w14:textId="77777777" w:rsidR="00CC18BB" w:rsidRPr="0011457C" w:rsidRDefault="00CC18BB" w:rsidP="00CF187C">
            <w:pPr>
              <w:bidi/>
              <w:spacing w:after="0" w:line="240" w:lineRule="auto"/>
              <w:rPr>
                <w:rFonts w:ascii="Times New Roman" w:eastAsia="Times New Roman" w:hAnsi="Times New Roman" w:cs="B Nazanin"/>
                <w:b/>
                <w:bCs/>
                <w:lang w:bidi="fa-IR"/>
              </w:rPr>
            </w:pPr>
          </w:p>
        </w:tc>
        <w:tc>
          <w:tcPr>
            <w:tcW w:w="450" w:type="pct"/>
            <w:tcBorders>
              <w:top w:val="nil"/>
              <w:left w:val="nil"/>
              <w:bottom w:val="single" w:sz="4" w:space="0" w:color="auto"/>
              <w:right w:val="nil"/>
            </w:tcBorders>
            <w:shd w:val="clear" w:color="000000" w:fill="BDD7EE"/>
            <w:vAlign w:val="center"/>
            <w:hideMark/>
          </w:tcPr>
          <w:p w14:paraId="06E97D8A" w14:textId="77777777" w:rsidR="00CC18BB" w:rsidRPr="0011457C" w:rsidRDefault="00CC18BB"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زن</w:t>
            </w:r>
          </w:p>
        </w:tc>
        <w:tc>
          <w:tcPr>
            <w:tcW w:w="478" w:type="pct"/>
            <w:tcBorders>
              <w:top w:val="nil"/>
              <w:left w:val="nil"/>
              <w:bottom w:val="single" w:sz="4" w:space="0" w:color="auto"/>
              <w:right w:val="nil"/>
            </w:tcBorders>
            <w:shd w:val="clear" w:color="auto" w:fill="auto"/>
            <w:noWrap/>
            <w:vAlign w:val="center"/>
            <w:hideMark/>
          </w:tcPr>
          <w:p w14:paraId="4681CB6F"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73</w:t>
            </w:r>
          </w:p>
        </w:tc>
        <w:tc>
          <w:tcPr>
            <w:tcW w:w="406" w:type="pct"/>
            <w:tcBorders>
              <w:top w:val="nil"/>
              <w:left w:val="nil"/>
              <w:bottom w:val="single" w:sz="4" w:space="0" w:color="auto"/>
              <w:right w:val="nil"/>
            </w:tcBorders>
            <w:shd w:val="clear" w:color="auto" w:fill="auto"/>
            <w:noWrap/>
            <w:hideMark/>
          </w:tcPr>
          <w:p w14:paraId="7C6632EB" w14:textId="01451E68"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0/0%</w:t>
            </w:r>
          </w:p>
        </w:tc>
        <w:tc>
          <w:tcPr>
            <w:tcW w:w="433" w:type="pct"/>
            <w:tcBorders>
              <w:top w:val="nil"/>
              <w:left w:val="nil"/>
              <w:bottom w:val="single" w:sz="4" w:space="0" w:color="auto"/>
              <w:right w:val="nil"/>
            </w:tcBorders>
            <w:shd w:val="clear" w:color="auto" w:fill="auto"/>
            <w:noWrap/>
            <w:hideMark/>
          </w:tcPr>
          <w:p w14:paraId="77BC5A27" w14:textId="0CACAA89"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46/2</w:t>
            </w:r>
          </w:p>
        </w:tc>
        <w:tc>
          <w:tcPr>
            <w:tcW w:w="320" w:type="pct"/>
            <w:tcBorders>
              <w:top w:val="nil"/>
              <w:left w:val="nil"/>
              <w:bottom w:val="single" w:sz="4" w:space="0" w:color="auto"/>
              <w:right w:val="nil"/>
            </w:tcBorders>
            <w:shd w:val="clear" w:color="auto" w:fill="auto"/>
            <w:noWrap/>
            <w:hideMark/>
          </w:tcPr>
          <w:p w14:paraId="0FDB82E1" w14:textId="2A796EFB"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52/6</w:t>
            </w:r>
          </w:p>
        </w:tc>
        <w:tc>
          <w:tcPr>
            <w:tcW w:w="366" w:type="pct"/>
            <w:tcBorders>
              <w:top w:val="nil"/>
              <w:left w:val="nil"/>
              <w:bottom w:val="single" w:sz="4" w:space="0" w:color="auto"/>
              <w:right w:val="nil"/>
            </w:tcBorders>
            <w:shd w:val="clear" w:color="auto" w:fill="auto"/>
            <w:noWrap/>
            <w:hideMark/>
          </w:tcPr>
          <w:p w14:paraId="7338BD30" w14:textId="0747A2A5"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32/9</w:t>
            </w:r>
          </w:p>
        </w:tc>
        <w:tc>
          <w:tcPr>
            <w:tcW w:w="526" w:type="pct"/>
            <w:tcBorders>
              <w:top w:val="nil"/>
              <w:left w:val="nil"/>
              <w:bottom w:val="single" w:sz="4" w:space="0" w:color="auto"/>
              <w:right w:val="nil"/>
            </w:tcBorders>
            <w:shd w:val="clear" w:color="auto" w:fill="auto"/>
            <w:noWrap/>
            <w:hideMark/>
          </w:tcPr>
          <w:p w14:paraId="62BED744" w14:textId="7FB86EA6"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10/1</w:t>
            </w:r>
          </w:p>
        </w:tc>
        <w:tc>
          <w:tcPr>
            <w:tcW w:w="670" w:type="pct"/>
            <w:tcBorders>
              <w:top w:val="nil"/>
              <w:left w:val="nil"/>
              <w:bottom w:val="single" w:sz="4" w:space="0" w:color="auto"/>
              <w:right w:val="nil"/>
            </w:tcBorders>
            <w:shd w:val="clear" w:color="auto" w:fill="auto"/>
            <w:noWrap/>
            <w:vAlign w:val="center"/>
            <w:hideMark/>
          </w:tcPr>
          <w:p w14:paraId="4E553D38"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293,583,616</w:t>
            </w:r>
          </w:p>
        </w:tc>
        <w:tc>
          <w:tcPr>
            <w:tcW w:w="672" w:type="pct"/>
            <w:gridSpan w:val="2"/>
            <w:tcBorders>
              <w:top w:val="nil"/>
              <w:left w:val="nil"/>
              <w:bottom w:val="single" w:sz="4" w:space="0" w:color="auto"/>
              <w:right w:val="nil"/>
            </w:tcBorders>
            <w:shd w:val="clear" w:color="auto" w:fill="auto"/>
            <w:noWrap/>
            <w:vAlign w:val="center"/>
            <w:hideMark/>
          </w:tcPr>
          <w:p w14:paraId="371A6E4D"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306,252,017</w:t>
            </w:r>
          </w:p>
        </w:tc>
      </w:tr>
      <w:tr w:rsidR="00CC18BB" w:rsidRPr="00CC18BB" w14:paraId="0BD6545B" w14:textId="77777777" w:rsidTr="00CC18BB">
        <w:trPr>
          <w:trHeight w:val="20"/>
        </w:trPr>
        <w:tc>
          <w:tcPr>
            <w:tcW w:w="678" w:type="pct"/>
            <w:vMerge/>
            <w:tcBorders>
              <w:top w:val="nil"/>
              <w:left w:val="nil"/>
              <w:bottom w:val="single" w:sz="4" w:space="0" w:color="000000"/>
              <w:right w:val="nil"/>
            </w:tcBorders>
            <w:vAlign w:val="center"/>
            <w:hideMark/>
          </w:tcPr>
          <w:p w14:paraId="6AEF8F63" w14:textId="77777777" w:rsidR="00CC18BB" w:rsidRPr="0011457C" w:rsidRDefault="00CC18BB" w:rsidP="00CF187C">
            <w:pPr>
              <w:bidi/>
              <w:spacing w:after="0" w:line="240" w:lineRule="auto"/>
              <w:rPr>
                <w:rFonts w:ascii="Times New Roman" w:eastAsia="Times New Roman" w:hAnsi="Times New Roman" w:cs="B Nazanin"/>
                <w:b/>
                <w:bCs/>
                <w:lang w:bidi="fa-IR"/>
              </w:rPr>
            </w:pPr>
          </w:p>
        </w:tc>
        <w:tc>
          <w:tcPr>
            <w:tcW w:w="450" w:type="pct"/>
            <w:tcBorders>
              <w:top w:val="nil"/>
              <w:left w:val="nil"/>
              <w:bottom w:val="single" w:sz="4" w:space="0" w:color="auto"/>
              <w:right w:val="nil"/>
            </w:tcBorders>
            <w:shd w:val="clear" w:color="000000" w:fill="BDD7EE"/>
            <w:vAlign w:val="center"/>
            <w:hideMark/>
          </w:tcPr>
          <w:p w14:paraId="035CBAC9" w14:textId="77777777" w:rsidR="00CC18BB" w:rsidRPr="0011457C" w:rsidRDefault="00CC18BB"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کل</w:t>
            </w:r>
          </w:p>
        </w:tc>
        <w:tc>
          <w:tcPr>
            <w:tcW w:w="478" w:type="pct"/>
            <w:tcBorders>
              <w:top w:val="nil"/>
              <w:left w:val="nil"/>
              <w:bottom w:val="single" w:sz="4" w:space="0" w:color="auto"/>
              <w:right w:val="nil"/>
            </w:tcBorders>
            <w:shd w:val="clear" w:color="000000" w:fill="DDEBF7"/>
            <w:noWrap/>
            <w:vAlign w:val="center"/>
            <w:hideMark/>
          </w:tcPr>
          <w:p w14:paraId="17766134"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11,193</w:t>
            </w:r>
          </w:p>
        </w:tc>
        <w:tc>
          <w:tcPr>
            <w:tcW w:w="406" w:type="pct"/>
            <w:tcBorders>
              <w:top w:val="nil"/>
              <w:left w:val="nil"/>
              <w:bottom w:val="single" w:sz="4" w:space="0" w:color="auto"/>
              <w:right w:val="nil"/>
            </w:tcBorders>
            <w:shd w:val="clear" w:color="000000" w:fill="DDEBF7"/>
            <w:noWrap/>
            <w:hideMark/>
          </w:tcPr>
          <w:p w14:paraId="337BB380" w14:textId="1A01ACBB"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4/0%</w:t>
            </w:r>
          </w:p>
        </w:tc>
        <w:tc>
          <w:tcPr>
            <w:tcW w:w="433" w:type="pct"/>
            <w:tcBorders>
              <w:top w:val="nil"/>
              <w:left w:val="nil"/>
              <w:bottom w:val="single" w:sz="4" w:space="0" w:color="auto"/>
              <w:right w:val="nil"/>
            </w:tcBorders>
            <w:shd w:val="clear" w:color="000000" w:fill="DDEBF7"/>
            <w:noWrap/>
            <w:hideMark/>
          </w:tcPr>
          <w:p w14:paraId="2BA20467" w14:textId="03F6BD4A"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46/7</w:t>
            </w:r>
          </w:p>
        </w:tc>
        <w:tc>
          <w:tcPr>
            <w:tcW w:w="320" w:type="pct"/>
            <w:tcBorders>
              <w:top w:val="nil"/>
              <w:left w:val="nil"/>
              <w:bottom w:val="single" w:sz="4" w:space="0" w:color="auto"/>
              <w:right w:val="nil"/>
            </w:tcBorders>
            <w:shd w:val="clear" w:color="000000" w:fill="DDEBF7"/>
            <w:noWrap/>
            <w:hideMark/>
          </w:tcPr>
          <w:p w14:paraId="018FA12A" w14:textId="431B4C50"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51/1</w:t>
            </w:r>
          </w:p>
        </w:tc>
        <w:tc>
          <w:tcPr>
            <w:tcW w:w="366" w:type="pct"/>
            <w:tcBorders>
              <w:top w:val="nil"/>
              <w:left w:val="nil"/>
              <w:bottom w:val="single" w:sz="4" w:space="0" w:color="auto"/>
              <w:right w:val="nil"/>
            </w:tcBorders>
            <w:shd w:val="clear" w:color="000000" w:fill="DDEBF7"/>
            <w:noWrap/>
            <w:hideMark/>
          </w:tcPr>
          <w:p w14:paraId="7E266F24" w14:textId="2B7E9C61"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33/8</w:t>
            </w:r>
          </w:p>
        </w:tc>
        <w:tc>
          <w:tcPr>
            <w:tcW w:w="526" w:type="pct"/>
            <w:tcBorders>
              <w:top w:val="nil"/>
              <w:left w:val="nil"/>
              <w:bottom w:val="single" w:sz="4" w:space="0" w:color="auto"/>
              <w:right w:val="nil"/>
            </w:tcBorders>
            <w:shd w:val="clear" w:color="000000" w:fill="DDEBF7"/>
            <w:noWrap/>
            <w:hideMark/>
          </w:tcPr>
          <w:p w14:paraId="2382C2B3" w14:textId="079FAB92"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10/0</w:t>
            </w:r>
          </w:p>
        </w:tc>
        <w:tc>
          <w:tcPr>
            <w:tcW w:w="670" w:type="pct"/>
            <w:tcBorders>
              <w:top w:val="nil"/>
              <w:left w:val="nil"/>
              <w:bottom w:val="single" w:sz="4" w:space="0" w:color="auto"/>
              <w:right w:val="nil"/>
            </w:tcBorders>
            <w:shd w:val="clear" w:color="000000" w:fill="DDEBF7"/>
            <w:noWrap/>
            <w:vAlign w:val="center"/>
            <w:hideMark/>
          </w:tcPr>
          <w:p w14:paraId="6A740D63"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293,575,552</w:t>
            </w:r>
          </w:p>
        </w:tc>
        <w:tc>
          <w:tcPr>
            <w:tcW w:w="672" w:type="pct"/>
            <w:gridSpan w:val="2"/>
            <w:tcBorders>
              <w:top w:val="nil"/>
              <w:left w:val="nil"/>
              <w:bottom w:val="single" w:sz="4" w:space="0" w:color="auto"/>
              <w:right w:val="nil"/>
            </w:tcBorders>
            <w:shd w:val="clear" w:color="000000" w:fill="DDEBF7"/>
            <w:noWrap/>
            <w:vAlign w:val="center"/>
            <w:hideMark/>
          </w:tcPr>
          <w:p w14:paraId="0132904C"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330,835,101</w:t>
            </w:r>
          </w:p>
        </w:tc>
      </w:tr>
      <w:tr w:rsidR="00CC18BB" w:rsidRPr="0011457C" w14:paraId="4612A016" w14:textId="77777777" w:rsidTr="00CC18BB">
        <w:trPr>
          <w:trHeight w:val="20"/>
        </w:trPr>
        <w:tc>
          <w:tcPr>
            <w:tcW w:w="678" w:type="pct"/>
            <w:vMerge w:val="restart"/>
            <w:tcBorders>
              <w:top w:val="nil"/>
              <w:left w:val="nil"/>
              <w:bottom w:val="single" w:sz="4" w:space="0" w:color="000000"/>
              <w:right w:val="nil"/>
            </w:tcBorders>
            <w:shd w:val="clear" w:color="000000" w:fill="BDD7EE"/>
            <w:vAlign w:val="center"/>
            <w:hideMark/>
          </w:tcPr>
          <w:p w14:paraId="386EE8FF" w14:textId="77777777" w:rsidR="00CC18BB" w:rsidRPr="0011457C" w:rsidRDefault="00CC18BB"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شش تا هفت برابر حداقل دستمزد</w:t>
            </w:r>
          </w:p>
        </w:tc>
        <w:tc>
          <w:tcPr>
            <w:tcW w:w="450" w:type="pct"/>
            <w:tcBorders>
              <w:top w:val="nil"/>
              <w:left w:val="nil"/>
              <w:bottom w:val="single" w:sz="4" w:space="0" w:color="auto"/>
              <w:right w:val="nil"/>
            </w:tcBorders>
            <w:shd w:val="clear" w:color="000000" w:fill="BDD7EE"/>
            <w:vAlign w:val="center"/>
            <w:hideMark/>
          </w:tcPr>
          <w:p w14:paraId="11ED5DFC" w14:textId="77777777" w:rsidR="00CC18BB" w:rsidRPr="0011457C" w:rsidRDefault="00CC18BB"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مرد</w:t>
            </w:r>
          </w:p>
        </w:tc>
        <w:tc>
          <w:tcPr>
            <w:tcW w:w="478" w:type="pct"/>
            <w:tcBorders>
              <w:top w:val="nil"/>
              <w:left w:val="nil"/>
              <w:bottom w:val="single" w:sz="4" w:space="0" w:color="auto"/>
              <w:right w:val="nil"/>
            </w:tcBorders>
            <w:shd w:val="clear" w:color="auto" w:fill="auto"/>
            <w:noWrap/>
            <w:vAlign w:val="center"/>
            <w:hideMark/>
          </w:tcPr>
          <w:p w14:paraId="5A3B5886"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3,461</w:t>
            </w:r>
          </w:p>
        </w:tc>
        <w:tc>
          <w:tcPr>
            <w:tcW w:w="406" w:type="pct"/>
            <w:tcBorders>
              <w:top w:val="nil"/>
              <w:left w:val="nil"/>
              <w:bottom w:val="single" w:sz="4" w:space="0" w:color="auto"/>
              <w:right w:val="nil"/>
            </w:tcBorders>
            <w:shd w:val="clear" w:color="auto" w:fill="auto"/>
            <w:noWrap/>
            <w:hideMark/>
          </w:tcPr>
          <w:p w14:paraId="31BFED90" w14:textId="0D24AB08"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1/2%</w:t>
            </w:r>
          </w:p>
        </w:tc>
        <w:tc>
          <w:tcPr>
            <w:tcW w:w="433" w:type="pct"/>
            <w:tcBorders>
              <w:top w:val="nil"/>
              <w:left w:val="nil"/>
              <w:bottom w:val="single" w:sz="4" w:space="0" w:color="auto"/>
              <w:right w:val="nil"/>
            </w:tcBorders>
            <w:shd w:val="clear" w:color="auto" w:fill="auto"/>
            <w:noWrap/>
            <w:hideMark/>
          </w:tcPr>
          <w:p w14:paraId="2B0981D5" w14:textId="789D2F0A"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46/2</w:t>
            </w:r>
          </w:p>
        </w:tc>
        <w:tc>
          <w:tcPr>
            <w:tcW w:w="320" w:type="pct"/>
            <w:tcBorders>
              <w:top w:val="nil"/>
              <w:left w:val="nil"/>
              <w:bottom w:val="single" w:sz="4" w:space="0" w:color="auto"/>
              <w:right w:val="nil"/>
            </w:tcBorders>
            <w:shd w:val="clear" w:color="auto" w:fill="auto"/>
            <w:noWrap/>
            <w:hideMark/>
          </w:tcPr>
          <w:p w14:paraId="26C69E06" w14:textId="6265BBBB"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46/9</w:t>
            </w:r>
          </w:p>
        </w:tc>
        <w:tc>
          <w:tcPr>
            <w:tcW w:w="366" w:type="pct"/>
            <w:tcBorders>
              <w:top w:val="nil"/>
              <w:left w:val="nil"/>
              <w:bottom w:val="single" w:sz="4" w:space="0" w:color="auto"/>
              <w:right w:val="nil"/>
            </w:tcBorders>
            <w:shd w:val="clear" w:color="auto" w:fill="auto"/>
            <w:noWrap/>
            <w:hideMark/>
          </w:tcPr>
          <w:p w14:paraId="2CA91742" w14:textId="7014452C"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34/1</w:t>
            </w:r>
          </w:p>
        </w:tc>
        <w:tc>
          <w:tcPr>
            <w:tcW w:w="526" w:type="pct"/>
            <w:tcBorders>
              <w:top w:val="nil"/>
              <w:left w:val="nil"/>
              <w:bottom w:val="single" w:sz="4" w:space="0" w:color="auto"/>
              <w:right w:val="nil"/>
            </w:tcBorders>
            <w:shd w:val="clear" w:color="auto" w:fill="auto"/>
            <w:noWrap/>
            <w:hideMark/>
          </w:tcPr>
          <w:p w14:paraId="6DEE18F7" w14:textId="48504E35"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10/3</w:t>
            </w:r>
          </w:p>
        </w:tc>
        <w:tc>
          <w:tcPr>
            <w:tcW w:w="670" w:type="pct"/>
            <w:tcBorders>
              <w:top w:val="nil"/>
              <w:left w:val="nil"/>
              <w:bottom w:val="single" w:sz="4" w:space="0" w:color="auto"/>
              <w:right w:val="nil"/>
            </w:tcBorders>
            <w:shd w:val="clear" w:color="auto" w:fill="auto"/>
            <w:noWrap/>
            <w:vAlign w:val="center"/>
            <w:hideMark/>
          </w:tcPr>
          <w:p w14:paraId="62409B56"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339,967,012</w:t>
            </w:r>
          </w:p>
        </w:tc>
        <w:tc>
          <w:tcPr>
            <w:tcW w:w="672" w:type="pct"/>
            <w:gridSpan w:val="2"/>
            <w:tcBorders>
              <w:top w:val="nil"/>
              <w:left w:val="nil"/>
              <w:bottom w:val="single" w:sz="4" w:space="0" w:color="auto"/>
              <w:right w:val="nil"/>
            </w:tcBorders>
            <w:shd w:val="clear" w:color="auto" w:fill="auto"/>
            <w:noWrap/>
            <w:vAlign w:val="center"/>
            <w:hideMark/>
          </w:tcPr>
          <w:p w14:paraId="639429C0"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454,488,235</w:t>
            </w:r>
          </w:p>
        </w:tc>
      </w:tr>
      <w:tr w:rsidR="00CC18BB" w:rsidRPr="0011457C" w14:paraId="1F6C8247" w14:textId="77777777" w:rsidTr="00CC18BB">
        <w:trPr>
          <w:trHeight w:val="20"/>
        </w:trPr>
        <w:tc>
          <w:tcPr>
            <w:tcW w:w="678" w:type="pct"/>
            <w:vMerge/>
            <w:tcBorders>
              <w:top w:val="nil"/>
              <w:left w:val="nil"/>
              <w:bottom w:val="single" w:sz="4" w:space="0" w:color="000000"/>
              <w:right w:val="nil"/>
            </w:tcBorders>
            <w:vAlign w:val="center"/>
            <w:hideMark/>
          </w:tcPr>
          <w:p w14:paraId="53945710" w14:textId="77777777" w:rsidR="00CC18BB" w:rsidRPr="0011457C" w:rsidRDefault="00CC18BB" w:rsidP="00CF187C">
            <w:pPr>
              <w:bidi/>
              <w:spacing w:after="0" w:line="240" w:lineRule="auto"/>
              <w:rPr>
                <w:rFonts w:ascii="Times New Roman" w:eastAsia="Times New Roman" w:hAnsi="Times New Roman" w:cs="B Nazanin"/>
                <w:b/>
                <w:bCs/>
                <w:lang w:bidi="fa-IR"/>
              </w:rPr>
            </w:pPr>
          </w:p>
        </w:tc>
        <w:tc>
          <w:tcPr>
            <w:tcW w:w="450" w:type="pct"/>
            <w:tcBorders>
              <w:top w:val="nil"/>
              <w:left w:val="nil"/>
              <w:bottom w:val="single" w:sz="4" w:space="0" w:color="auto"/>
              <w:right w:val="nil"/>
            </w:tcBorders>
            <w:shd w:val="clear" w:color="000000" w:fill="BDD7EE"/>
            <w:vAlign w:val="center"/>
            <w:hideMark/>
          </w:tcPr>
          <w:p w14:paraId="7CDCF04D" w14:textId="77777777" w:rsidR="00CC18BB" w:rsidRPr="0011457C" w:rsidRDefault="00CC18BB"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زن</w:t>
            </w:r>
          </w:p>
        </w:tc>
        <w:tc>
          <w:tcPr>
            <w:tcW w:w="478" w:type="pct"/>
            <w:tcBorders>
              <w:top w:val="nil"/>
              <w:left w:val="nil"/>
              <w:bottom w:val="single" w:sz="4" w:space="0" w:color="auto"/>
              <w:right w:val="nil"/>
            </w:tcBorders>
            <w:shd w:val="clear" w:color="auto" w:fill="auto"/>
            <w:noWrap/>
            <w:vAlign w:val="center"/>
            <w:hideMark/>
          </w:tcPr>
          <w:p w14:paraId="42FBC4F7"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11</w:t>
            </w:r>
          </w:p>
        </w:tc>
        <w:tc>
          <w:tcPr>
            <w:tcW w:w="406" w:type="pct"/>
            <w:tcBorders>
              <w:top w:val="nil"/>
              <w:left w:val="nil"/>
              <w:bottom w:val="single" w:sz="4" w:space="0" w:color="auto"/>
              <w:right w:val="nil"/>
            </w:tcBorders>
            <w:shd w:val="clear" w:color="auto" w:fill="auto"/>
            <w:noWrap/>
            <w:hideMark/>
          </w:tcPr>
          <w:p w14:paraId="4FC00F79" w14:textId="48F657D1"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0/0%</w:t>
            </w:r>
          </w:p>
        </w:tc>
        <w:tc>
          <w:tcPr>
            <w:tcW w:w="433" w:type="pct"/>
            <w:tcBorders>
              <w:top w:val="nil"/>
              <w:left w:val="nil"/>
              <w:bottom w:val="single" w:sz="4" w:space="0" w:color="auto"/>
              <w:right w:val="nil"/>
            </w:tcBorders>
            <w:shd w:val="clear" w:color="auto" w:fill="auto"/>
            <w:noWrap/>
            <w:hideMark/>
          </w:tcPr>
          <w:p w14:paraId="161E6356" w14:textId="171DD752"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48/6</w:t>
            </w:r>
          </w:p>
        </w:tc>
        <w:tc>
          <w:tcPr>
            <w:tcW w:w="320" w:type="pct"/>
            <w:tcBorders>
              <w:top w:val="nil"/>
              <w:left w:val="nil"/>
              <w:bottom w:val="single" w:sz="4" w:space="0" w:color="auto"/>
              <w:right w:val="nil"/>
            </w:tcBorders>
            <w:shd w:val="clear" w:color="auto" w:fill="auto"/>
            <w:noWrap/>
            <w:hideMark/>
          </w:tcPr>
          <w:p w14:paraId="26D58D92" w14:textId="418E071B"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50/0</w:t>
            </w:r>
          </w:p>
        </w:tc>
        <w:tc>
          <w:tcPr>
            <w:tcW w:w="366" w:type="pct"/>
            <w:tcBorders>
              <w:top w:val="nil"/>
              <w:left w:val="nil"/>
              <w:bottom w:val="single" w:sz="4" w:space="0" w:color="auto"/>
              <w:right w:val="nil"/>
            </w:tcBorders>
            <w:shd w:val="clear" w:color="auto" w:fill="auto"/>
            <w:noWrap/>
            <w:hideMark/>
          </w:tcPr>
          <w:p w14:paraId="69A4DDC6" w14:textId="7EDE6302"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33/8</w:t>
            </w:r>
          </w:p>
        </w:tc>
        <w:tc>
          <w:tcPr>
            <w:tcW w:w="526" w:type="pct"/>
            <w:tcBorders>
              <w:top w:val="nil"/>
              <w:left w:val="nil"/>
              <w:bottom w:val="single" w:sz="4" w:space="0" w:color="auto"/>
              <w:right w:val="nil"/>
            </w:tcBorders>
            <w:shd w:val="clear" w:color="auto" w:fill="auto"/>
            <w:noWrap/>
            <w:hideMark/>
          </w:tcPr>
          <w:p w14:paraId="74DCD68F" w14:textId="101FA8D6"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10/3</w:t>
            </w:r>
          </w:p>
        </w:tc>
        <w:tc>
          <w:tcPr>
            <w:tcW w:w="670" w:type="pct"/>
            <w:tcBorders>
              <w:top w:val="nil"/>
              <w:left w:val="nil"/>
              <w:bottom w:val="single" w:sz="4" w:space="0" w:color="auto"/>
              <w:right w:val="nil"/>
            </w:tcBorders>
            <w:shd w:val="clear" w:color="auto" w:fill="auto"/>
            <w:noWrap/>
            <w:vAlign w:val="center"/>
            <w:hideMark/>
          </w:tcPr>
          <w:p w14:paraId="57201FCA"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333,926,490</w:t>
            </w:r>
          </w:p>
        </w:tc>
        <w:tc>
          <w:tcPr>
            <w:tcW w:w="672" w:type="pct"/>
            <w:gridSpan w:val="2"/>
            <w:tcBorders>
              <w:top w:val="nil"/>
              <w:left w:val="nil"/>
              <w:bottom w:val="single" w:sz="4" w:space="0" w:color="auto"/>
              <w:right w:val="nil"/>
            </w:tcBorders>
            <w:shd w:val="clear" w:color="auto" w:fill="auto"/>
            <w:noWrap/>
            <w:vAlign w:val="center"/>
            <w:hideMark/>
          </w:tcPr>
          <w:p w14:paraId="06705B55"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367,800,359</w:t>
            </w:r>
          </w:p>
        </w:tc>
      </w:tr>
      <w:tr w:rsidR="00CC18BB" w:rsidRPr="00CC18BB" w14:paraId="3AD7F030" w14:textId="77777777" w:rsidTr="00CC18BB">
        <w:trPr>
          <w:trHeight w:val="20"/>
        </w:trPr>
        <w:tc>
          <w:tcPr>
            <w:tcW w:w="678" w:type="pct"/>
            <w:vMerge/>
            <w:tcBorders>
              <w:top w:val="nil"/>
              <w:left w:val="nil"/>
              <w:bottom w:val="single" w:sz="4" w:space="0" w:color="000000"/>
              <w:right w:val="nil"/>
            </w:tcBorders>
            <w:vAlign w:val="center"/>
            <w:hideMark/>
          </w:tcPr>
          <w:p w14:paraId="20CEB2B0" w14:textId="77777777" w:rsidR="00CC18BB" w:rsidRPr="0011457C" w:rsidRDefault="00CC18BB" w:rsidP="00CF187C">
            <w:pPr>
              <w:bidi/>
              <w:spacing w:after="0" w:line="240" w:lineRule="auto"/>
              <w:rPr>
                <w:rFonts w:ascii="Times New Roman" w:eastAsia="Times New Roman" w:hAnsi="Times New Roman" w:cs="B Nazanin"/>
                <w:b/>
                <w:bCs/>
                <w:lang w:bidi="fa-IR"/>
              </w:rPr>
            </w:pPr>
          </w:p>
        </w:tc>
        <w:tc>
          <w:tcPr>
            <w:tcW w:w="450" w:type="pct"/>
            <w:tcBorders>
              <w:top w:val="nil"/>
              <w:left w:val="nil"/>
              <w:bottom w:val="single" w:sz="4" w:space="0" w:color="auto"/>
              <w:right w:val="nil"/>
            </w:tcBorders>
            <w:shd w:val="clear" w:color="000000" w:fill="BDD7EE"/>
            <w:vAlign w:val="center"/>
            <w:hideMark/>
          </w:tcPr>
          <w:p w14:paraId="34A9DC0F" w14:textId="77777777" w:rsidR="00CC18BB" w:rsidRPr="0011457C" w:rsidRDefault="00CC18BB"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کل</w:t>
            </w:r>
          </w:p>
        </w:tc>
        <w:tc>
          <w:tcPr>
            <w:tcW w:w="478" w:type="pct"/>
            <w:tcBorders>
              <w:top w:val="nil"/>
              <w:left w:val="nil"/>
              <w:bottom w:val="single" w:sz="4" w:space="0" w:color="auto"/>
              <w:right w:val="nil"/>
            </w:tcBorders>
            <w:shd w:val="clear" w:color="000000" w:fill="DDEBF7"/>
            <w:noWrap/>
            <w:vAlign w:val="center"/>
            <w:hideMark/>
          </w:tcPr>
          <w:p w14:paraId="736C0848"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3,472</w:t>
            </w:r>
          </w:p>
        </w:tc>
        <w:tc>
          <w:tcPr>
            <w:tcW w:w="406" w:type="pct"/>
            <w:tcBorders>
              <w:top w:val="nil"/>
              <w:left w:val="nil"/>
              <w:bottom w:val="single" w:sz="4" w:space="0" w:color="auto"/>
              <w:right w:val="nil"/>
            </w:tcBorders>
            <w:shd w:val="clear" w:color="000000" w:fill="DDEBF7"/>
            <w:noWrap/>
            <w:hideMark/>
          </w:tcPr>
          <w:p w14:paraId="1286B462" w14:textId="02792C7D"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1/2%</w:t>
            </w:r>
          </w:p>
        </w:tc>
        <w:tc>
          <w:tcPr>
            <w:tcW w:w="433" w:type="pct"/>
            <w:tcBorders>
              <w:top w:val="nil"/>
              <w:left w:val="nil"/>
              <w:bottom w:val="single" w:sz="4" w:space="0" w:color="auto"/>
              <w:right w:val="nil"/>
            </w:tcBorders>
            <w:shd w:val="clear" w:color="000000" w:fill="DDEBF7"/>
            <w:noWrap/>
            <w:hideMark/>
          </w:tcPr>
          <w:p w14:paraId="54C2E1C0" w14:textId="5C50A3D5"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46/3</w:t>
            </w:r>
          </w:p>
        </w:tc>
        <w:tc>
          <w:tcPr>
            <w:tcW w:w="320" w:type="pct"/>
            <w:tcBorders>
              <w:top w:val="nil"/>
              <w:left w:val="nil"/>
              <w:bottom w:val="single" w:sz="4" w:space="0" w:color="auto"/>
              <w:right w:val="nil"/>
            </w:tcBorders>
            <w:shd w:val="clear" w:color="000000" w:fill="DDEBF7"/>
            <w:noWrap/>
            <w:hideMark/>
          </w:tcPr>
          <w:p w14:paraId="535B6DE6" w14:textId="4465522A"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46/9</w:t>
            </w:r>
          </w:p>
        </w:tc>
        <w:tc>
          <w:tcPr>
            <w:tcW w:w="366" w:type="pct"/>
            <w:tcBorders>
              <w:top w:val="nil"/>
              <w:left w:val="nil"/>
              <w:bottom w:val="single" w:sz="4" w:space="0" w:color="auto"/>
              <w:right w:val="nil"/>
            </w:tcBorders>
            <w:shd w:val="clear" w:color="000000" w:fill="DDEBF7"/>
            <w:noWrap/>
            <w:hideMark/>
          </w:tcPr>
          <w:p w14:paraId="7593E0A6" w14:textId="78FED3B7"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34/1</w:t>
            </w:r>
          </w:p>
        </w:tc>
        <w:tc>
          <w:tcPr>
            <w:tcW w:w="526" w:type="pct"/>
            <w:tcBorders>
              <w:top w:val="nil"/>
              <w:left w:val="nil"/>
              <w:bottom w:val="single" w:sz="4" w:space="0" w:color="auto"/>
              <w:right w:val="nil"/>
            </w:tcBorders>
            <w:shd w:val="clear" w:color="000000" w:fill="DDEBF7"/>
            <w:noWrap/>
            <w:hideMark/>
          </w:tcPr>
          <w:p w14:paraId="451E472D" w14:textId="05D6080D"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10/3</w:t>
            </w:r>
          </w:p>
        </w:tc>
        <w:tc>
          <w:tcPr>
            <w:tcW w:w="670" w:type="pct"/>
            <w:tcBorders>
              <w:top w:val="nil"/>
              <w:left w:val="nil"/>
              <w:bottom w:val="single" w:sz="4" w:space="0" w:color="auto"/>
              <w:right w:val="nil"/>
            </w:tcBorders>
            <w:shd w:val="clear" w:color="000000" w:fill="DDEBF7"/>
            <w:noWrap/>
            <w:vAlign w:val="center"/>
            <w:hideMark/>
          </w:tcPr>
          <w:p w14:paraId="359D6164"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339,947,874</w:t>
            </w:r>
          </w:p>
        </w:tc>
        <w:tc>
          <w:tcPr>
            <w:tcW w:w="672" w:type="pct"/>
            <w:gridSpan w:val="2"/>
            <w:tcBorders>
              <w:top w:val="nil"/>
              <w:left w:val="nil"/>
              <w:bottom w:val="single" w:sz="4" w:space="0" w:color="auto"/>
              <w:right w:val="nil"/>
            </w:tcBorders>
            <w:shd w:val="clear" w:color="000000" w:fill="DDEBF7"/>
            <w:noWrap/>
            <w:vAlign w:val="center"/>
            <w:hideMark/>
          </w:tcPr>
          <w:p w14:paraId="71ADFD36"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454,213,590</w:t>
            </w:r>
          </w:p>
        </w:tc>
      </w:tr>
      <w:tr w:rsidR="00CC18BB" w:rsidRPr="0011457C" w14:paraId="65C8BC46" w14:textId="77777777" w:rsidTr="00CC18BB">
        <w:trPr>
          <w:trHeight w:val="20"/>
        </w:trPr>
        <w:tc>
          <w:tcPr>
            <w:tcW w:w="678" w:type="pct"/>
            <w:vMerge w:val="restart"/>
            <w:tcBorders>
              <w:top w:val="nil"/>
              <w:left w:val="nil"/>
              <w:bottom w:val="single" w:sz="4" w:space="0" w:color="000000"/>
              <w:right w:val="nil"/>
            </w:tcBorders>
            <w:shd w:val="clear" w:color="000000" w:fill="BDD7EE"/>
            <w:vAlign w:val="center"/>
            <w:hideMark/>
          </w:tcPr>
          <w:p w14:paraId="092626C0" w14:textId="77777777" w:rsidR="00CC18BB" w:rsidRPr="0011457C" w:rsidRDefault="00CC18BB"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بیش از هفت برابر حداقل دستمزد</w:t>
            </w:r>
          </w:p>
        </w:tc>
        <w:tc>
          <w:tcPr>
            <w:tcW w:w="450" w:type="pct"/>
            <w:tcBorders>
              <w:top w:val="nil"/>
              <w:left w:val="nil"/>
              <w:bottom w:val="single" w:sz="4" w:space="0" w:color="auto"/>
              <w:right w:val="nil"/>
            </w:tcBorders>
            <w:shd w:val="clear" w:color="000000" w:fill="BDD7EE"/>
            <w:vAlign w:val="center"/>
            <w:hideMark/>
          </w:tcPr>
          <w:p w14:paraId="17A947E7" w14:textId="77777777" w:rsidR="00CC18BB" w:rsidRPr="0011457C" w:rsidRDefault="00CC18BB"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مرد</w:t>
            </w:r>
          </w:p>
        </w:tc>
        <w:tc>
          <w:tcPr>
            <w:tcW w:w="478" w:type="pct"/>
            <w:tcBorders>
              <w:top w:val="nil"/>
              <w:left w:val="nil"/>
              <w:bottom w:val="single" w:sz="4" w:space="0" w:color="auto"/>
              <w:right w:val="nil"/>
            </w:tcBorders>
            <w:shd w:val="clear" w:color="auto" w:fill="auto"/>
            <w:noWrap/>
            <w:vAlign w:val="center"/>
            <w:hideMark/>
          </w:tcPr>
          <w:p w14:paraId="54382C94"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699</w:t>
            </w:r>
          </w:p>
        </w:tc>
        <w:tc>
          <w:tcPr>
            <w:tcW w:w="406" w:type="pct"/>
            <w:tcBorders>
              <w:top w:val="nil"/>
              <w:left w:val="nil"/>
              <w:bottom w:val="single" w:sz="4" w:space="0" w:color="auto"/>
              <w:right w:val="nil"/>
            </w:tcBorders>
            <w:shd w:val="clear" w:color="auto" w:fill="auto"/>
            <w:noWrap/>
            <w:hideMark/>
          </w:tcPr>
          <w:p w14:paraId="0A13046F" w14:textId="2E3E1DD8"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0/2%</w:t>
            </w:r>
          </w:p>
        </w:tc>
        <w:tc>
          <w:tcPr>
            <w:tcW w:w="433" w:type="pct"/>
            <w:tcBorders>
              <w:top w:val="nil"/>
              <w:left w:val="nil"/>
              <w:bottom w:val="single" w:sz="4" w:space="0" w:color="auto"/>
              <w:right w:val="nil"/>
            </w:tcBorders>
            <w:shd w:val="clear" w:color="auto" w:fill="auto"/>
            <w:noWrap/>
            <w:hideMark/>
          </w:tcPr>
          <w:p w14:paraId="169DC190" w14:textId="7E6580F8"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46/9</w:t>
            </w:r>
          </w:p>
        </w:tc>
        <w:tc>
          <w:tcPr>
            <w:tcW w:w="320" w:type="pct"/>
            <w:tcBorders>
              <w:top w:val="nil"/>
              <w:left w:val="nil"/>
              <w:bottom w:val="single" w:sz="4" w:space="0" w:color="auto"/>
              <w:right w:val="nil"/>
            </w:tcBorders>
            <w:shd w:val="clear" w:color="auto" w:fill="auto"/>
            <w:noWrap/>
            <w:hideMark/>
          </w:tcPr>
          <w:p w14:paraId="3D175D5F" w14:textId="1DAD611D"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46/9</w:t>
            </w:r>
          </w:p>
        </w:tc>
        <w:tc>
          <w:tcPr>
            <w:tcW w:w="366" w:type="pct"/>
            <w:tcBorders>
              <w:top w:val="nil"/>
              <w:left w:val="nil"/>
              <w:bottom w:val="single" w:sz="4" w:space="0" w:color="auto"/>
              <w:right w:val="nil"/>
            </w:tcBorders>
            <w:shd w:val="clear" w:color="auto" w:fill="auto"/>
            <w:noWrap/>
            <w:hideMark/>
          </w:tcPr>
          <w:p w14:paraId="4465D7DC" w14:textId="28C13BDA"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34/7</w:t>
            </w:r>
          </w:p>
        </w:tc>
        <w:tc>
          <w:tcPr>
            <w:tcW w:w="526" w:type="pct"/>
            <w:tcBorders>
              <w:top w:val="nil"/>
              <w:left w:val="nil"/>
              <w:bottom w:val="single" w:sz="4" w:space="0" w:color="auto"/>
              <w:right w:val="nil"/>
            </w:tcBorders>
            <w:shd w:val="clear" w:color="auto" w:fill="auto"/>
            <w:noWrap/>
            <w:hideMark/>
          </w:tcPr>
          <w:p w14:paraId="1216DE4E" w14:textId="68C438A3"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10/2</w:t>
            </w:r>
          </w:p>
        </w:tc>
        <w:tc>
          <w:tcPr>
            <w:tcW w:w="670" w:type="pct"/>
            <w:tcBorders>
              <w:top w:val="nil"/>
              <w:left w:val="nil"/>
              <w:bottom w:val="single" w:sz="4" w:space="0" w:color="auto"/>
              <w:right w:val="nil"/>
            </w:tcBorders>
            <w:shd w:val="clear" w:color="auto" w:fill="auto"/>
            <w:noWrap/>
            <w:vAlign w:val="center"/>
            <w:hideMark/>
          </w:tcPr>
          <w:p w14:paraId="125AFF7A"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383,473,192</w:t>
            </w:r>
          </w:p>
        </w:tc>
        <w:tc>
          <w:tcPr>
            <w:tcW w:w="672" w:type="pct"/>
            <w:gridSpan w:val="2"/>
            <w:tcBorders>
              <w:top w:val="nil"/>
              <w:left w:val="nil"/>
              <w:bottom w:val="single" w:sz="4" w:space="0" w:color="auto"/>
              <w:right w:val="nil"/>
            </w:tcBorders>
            <w:shd w:val="clear" w:color="auto" w:fill="auto"/>
            <w:noWrap/>
            <w:vAlign w:val="center"/>
            <w:hideMark/>
          </w:tcPr>
          <w:p w14:paraId="48079415"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441,463,459</w:t>
            </w:r>
          </w:p>
        </w:tc>
      </w:tr>
      <w:tr w:rsidR="00CC18BB" w:rsidRPr="0011457C" w14:paraId="7535ECF0" w14:textId="77777777" w:rsidTr="00CC18BB">
        <w:trPr>
          <w:trHeight w:val="20"/>
        </w:trPr>
        <w:tc>
          <w:tcPr>
            <w:tcW w:w="678" w:type="pct"/>
            <w:vMerge/>
            <w:tcBorders>
              <w:top w:val="nil"/>
              <w:left w:val="nil"/>
              <w:bottom w:val="single" w:sz="4" w:space="0" w:color="000000"/>
              <w:right w:val="nil"/>
            </w:tcBorders>
            <w:vAlign w:val="center"/>
            <w:hideMark/>
          </w:tcPr>
          <w:p w14:paraId="60EBB0AE" w14:textId="77777777" w:rsidR="00CC18BB" w:rsidRPr="0011457C" w:rsidRDefault="00CC18BB" w:rsidP="00CF187C">
            <w:pPr>
              <w:bidi/>
              <w:spacing w:after="0" w:line="240" w:lineRule="auto"/>
              <w:rPr>
                <w:rFonts w:ascii="Times New Roman" w:eastAsia="Times New Roman" w:hAnsi="Times New Roman" w:cs="B Nazanin"/>
                <w:b/>
                <w:bCs/>
                <w:lang w:bidi="fa-IR"/>
              </w:rPr>
            </w:pPr>
          </w:p>
        </w:tc>
        <w:tc>
          <w:tcPr>
            <w:tcW w:w="450" w:type="pct"/>
            <w:tcBorders>
              <w:top w:val="nil"/>
              <w:left w:val="nil"/>
              <w:bottom w:val="single" w:sz="4" w:space="0" w:color="auto"/>
              <w:right w:val="nil"/>
            </w:tcBorders>
            <w:shd w:val="clear" w:color="000000" w:fill="BDD7EE"/>
            <w:vAlign w:val="center"/>
            <w:hideMark/>
          </w:tcPr>
          <w:p w14:paraId="4CE5E897" w14:textId="77777777" w:rsidR="00CC18BB" w:rsidRPr="0011457C" w:rsidRDefault="00CC18BB"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زن</w:t>
            </w:r>
          </w:p>
        </w:tc>
        <w:tc>
          <w:tcPr>
            <w:tcW w:w="478" w:type="pct"/>
            <w:tcBorders>
              <w:top w:val="nil"/>
              <w:left w:val="nil"/>
              <w:bottom w:val="single" w:sz="4" w:space="0" w:color="auto"/>
              <w:right w:val="nil"/>
            </w:tcBorders>
            <w:shd w:val="clear" w:color="auto" w:fill="auto"/>
            <w:noWrap/>
            <w:vAlign w:val="center"/>
            <w:hideMark/>
          </w:tcPr>
          <w:p w14:paraId="2B18B97B"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3</w:t>
            </w:r>
          </w:p>
        </w:tc>
        <w:tc>
          <w:tcPr>
            <w:tcW w:w="406" w:type="pct"/>
            <w:tcBorders>
              <w:top w:val="nil"/>
              <w:left w:val="nil"/>
              <w:bottom w:val="single" w:sz="4" w:space="0" w:color="auto"/>
              <w:right w:val="nil"/>
            </w:tcBorders>
            <w:shd w:val="clear" w:color="auto" w:fill="auto"/>
            <w:noWrap/>
            <w:hideMark/>
          </w:tcPr>
          <w:p w14:paraId="6E90683E" w14:textId="6D8D8891"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0/0%</w:t>
            </w:r>
          </w:p>
        </w:tc>
        <w:tc>
          <w:tcPr>
            <w:tcW w:w="433" w:type="pct"/>
            <w:tcBorders>
              <w:top w:val="nil"/>
              <w:left w:val="nil"/>
              <w:bottom w:val="single" w:sz="4" w:space="0" w:color="auto"/>
              <w:right w:val="nil"/>
            </w:tcBorders>
            <w:shd w:val="clear" w:color="auto" w:fill="auto"/>
            <w:noWrap/>
            <w:hideMark/>
          </w:tcPr>
          <w:p w14:paraId="34FBF415" w14:textId="1529E35B"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54/6</w:t>
            </w:r>
          </w:p>
        </w:tc>
        <w:tc>
          <w:tcPr>
            <w:tcW w:w="320" w:type="pct"/>
            <w:tcBorders>
              <w:top w:val="nil"/>
              <w:left w:val="nil"/>
              <w:bottom w:val="single" w:sz="4" w:space="0" w:color="auto"/>
              <w:right w:val="nil"/>
            </w:tcBorders>
            <w:shd w:val="clear" w:color="auto" w:fill="auto"/>
            <w:noWrap/>
            <w:hideMark/>
          </w:tcPr>
          <w:p w14:paraId="40CF9049" w14:textId="46F04FE9"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54/7</w:t>
            </w:r>
          </w:p>
        </w:tc>
        <w:tc>
          <w:tcPr>
            <w:tcW w:w="366" w:type="pct"/>
            <w:tcBorders>
              <w:top w:val="nil"/>
              <w:left w:val="nil"/>
              <w:bottom w:val="single" w:sz="4" w:space="0" w:color="auto"/>
              <w:right w:val="nil"/>
            </w:tcBorders>
            <w:shd w:val="clear" w:color="auto" w:fill="auto"/>
            <w:noWrap/>
            <w:hideMark/>
          </w:tcPr>
          <w:p w14:paraId="75DF255F" w14:textId="2256046B"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35/0</w:t>
            </w:r>
          </w:p>
        </w:tc>
        <w:tc>
          <w:tcPr>
            <w:tcW w:w="526" w:type="pct"/>
            <w:tcBorders>
              <w:top w:val="nil"/>
              <w:left w:val="nil"/>
              <w:bottom w:val="single" w:sz="4" w:space="0" w:color="auto"/>
              <w:right w:val="nil"/>
            </w:tcBorders>
            <w:shd w:val="clear" w:color="auto" w:fill="auto"/>
            <w:noWrap/>
            <w:hideMark/>
          </w:tcPr>
          <w:p w14:paraId="0CA99A16" w14:textId="30089D4B"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7/6</w:t>
            </w:r>
          </w:p>
        </w:tc>
        <w:tc>
          <w:tcPr>
            <w:tcW w:w="670" w:type="pct"/>
            <w:tcBorders>
              <w:top w:val="nil"/>
              <w:left w:val="nil"/>
              <w:bottom w:val="single" w:sz="4" w:space="0" w:color="auto"/>
              <w:right w:val="nil"/>
            </w:tcBorders>
            <w:shd w:val="clear" w:color="auto" w:fill="auto"/>
            <w:noWrap/>
            <w:vAlign w:val="center"/>
            <w:hideMark/>
          </w:tcPr>
          <w:p w14:paraId="6188F91C"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381,588,478</w:t>
            </w:r>
          </w:p>
        </w:tc>
        <w:tc>
          <w:tcPr>
            <w:tcW w:w="672" w:type="pct"/>
            <w:gridSpan w:val="2"/>
            <w:tcBorders>
              <w:top w:val="nil"/>
              <w:left w:val="nil"/>
              <w:bottom w:val="single" w:sz="4" w:space="0" w:color="auto"/>
              <w:right w:val="nil"/>
            </w:tcBorders>
            <w:shd w:val="clear" w:color="auto" w:fill="auto"/>
            <w:noWrap/>
            <w:vAlign w:val="center"/>
            <w:hideMark/>
          </w:tcPr>
          <w:p w14:paraId="5EC98D13"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547,925,633</w:t>
            </w:r>
          </w:p>
        </w:tc>
      </w:tr>
      <w:tr w:rsidR="00CC18BB" w:rsidRPr="00CC18BB" w14:paraId="4C56A535" w14:textId="77777777" w:rsidTr="00CC18BB">
        <w:trPr>
          <w:trHeight w:val="20"/>
        </w:trPr>
        <w:tc>
          <w:tcPr>
            <w:tcW w:w="678" w:type="pct"/>
            <w:vMerge/>
            <w:tcBorders>
              <w:top w:val="nil"/>
              <w:left w:val="nil"/>
              <w:bottom w:val="single" w:sz="4" w:space="0" w:color="000000"/>
              <w:right w:val="nil"/>
            </w:tcBorders>
            <w:vAlign w:val="center"/>
            <w:hideMark/>
          </w:tcPr>
          <w:p w14:paraId="30CFA7A1" w14:textId="77777777" w:rsidR="00CC18BB" w:rsidRPr="0011457C" w:rsidRDefault="00CC18BB" w:rsidP="00CF187C">
            <w:pPr>
              <w:bidi/>
              <w:spacing w:after="0" w:line="240" w:lineRule="auto"/>
              <w:rPr>
                <w:rFonts w:ascii="Times New Roman" w:eastAsia="Times New Roman" w:hAnsi="Times New Roman" w:cs="B Nazanin"/>
                <w:b/>
                <w:bCs/>
                <w:lang w:bidi="fa-IR"/>
              </w:rPr>
            </w:pPr>
          </w:p>
        </w:tc>
        <w:tc>
          <w:tcPr>
            <w:tcW w:w="450" w:type="pct"/>
            <w:tcBorders>
              <w:top w:val="nil"/>
              <w:left w:val="nil"/>
              <w:bottom w:val="single" w:sz="4" w:space="0" w:color="auto"/>
              <w:right w:val="nil"/>
            </w:tcBorders>
            <w:shd w:val="clear" w:color="000000" w:fill="BDD7EE"/>
            <w:vAlign w:val="center"/>
            <w:hideMark/>
          </w:tcPr>
          <w:p w14:paraId="295E8975" w14:textId="77777777" w:rsidR="00CC18BB" w:rsidRPr="0011457C" w:rsidRDefault="00CC18BB"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کل</w:t>
            </w:r>
          </w:p>
        </w:tc>
        <w:tc>
          <w:tcPr>
            <w:tcW w:w="478" w:type="pct"/>
            <w:tcBorders>
              <w:top w:val="nil"/>
              <w:left w:val="nil"/>
              <w:bottom w:val="single" w:sz="4" w:space="0" w:color="auto"/>
              <w:right w:val="nil"/>
            </w:tcBorders>
            <w:shd w:val="clear" w:color="000000" w:fill="DDEBF7"/>
            <w:noWrap/>
            <w:vAlign w:val="center"/>
            <w:hideMark/>
          </w:tcPr>
          <w:p w14:paraId="2ACC094C"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702</w:t>
            </w:r>
          </w:p>
        </w:tc>
        <w:tc>
          <w:tcPr>
            <w:tcW w:w="406" w:type="pct"/>
            <w:tcBorders>
              <w:top w:val="nil"/>
              <w:left w:val="nil"/>
              <w:bottom w:val="single" w:sz="4" w:space="0" w:color="auto"/>
              <w:right w:val="nil"/>
            </w:tcBorders>
            <w:shd w:val="clear" w:color="000000" w:fill="DDEBF7"/>
            <w:noWrap/>
            <w:hideMark/>
          </w:tcPr>
          <w:p w14:paraId="708D807F" w14:textId="3768F165"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0/2%</w:t>
            </w:r>
          </w:p>
        </w:tc>
        <w:tc>
          <w:tcPr>
            <w:tcW w:w="433" w:type="pct"/>
            <w:tcBorders>
              <w:top w:val="nil"/>
              <w:left w:val="nil"/>
              <w:bottom w:val="single" w:sz="4" w:space="0" w:color="auto"/>
              <w:right w:val="nil"/>
            </w:tcBorders>
            <w:shd w:val="clear" w:color="000000" w:fill="DDEBF7"/>
            <w:noWrap/>
            <w:hideMark/>
          </w:tcPr>
          <w:p w14:paraId="7F878ACF" w14:textId="65C6BAEC"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46/9</w:t>
            </w:r>
          </w:p>
        </w:tc>
        <w:tc>
          <w:tcPr>
            <w:tcW w:w="320" w:type="pct"/>
            <w:tcBorders>
              <w:top w:val="nil"/>
              <w:left w:val="nil"/>
              <w:bottom w:val="single" w:sz="4" w:space="0" w:color="auto"/>
              <w:right w:val="nil"/>
            </w:tcBorders>
            <w:shd w:val="clear" w:color="000000" w:fill="DDEBF7"/>
            <w:noWrap/>
            <w:hideMark/>
          </w:tcPr>
          <w:p w14:paraId="0DE51F03" w14:textId="0C3046CD"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47/0</w:t>
            </w:r>
          </w:p>
        </w:tc>
        <w:tc>
          <w:tcPr>
            <w:tcW w:w="366" w:type="pct"/>
            <w:tcBorders>
              <w:top w:val="nil"/>
              <w:left w:val="nil"/>
              <w:bottom w:val="single" w:sz="4" w:space="0" w:color="auto"/>
              <w:right w:val="nil"/>
            </w:tcBorders>
            <w:shd w:val="clear" w:color="000000" w:fill="DDEBF7"/>
            <w:noWrap/>
            <w:hideMark/>
          </w:tcPr>
          <w:p w14:paraId="29E37AA7" w14:textId="596E67F8"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34/7</w:t>
            </w:r>
          </w:p>
        </w:tc>
        <w:tc>
          <w:tcPr>
            <w:tcW w:w="526" w:type="pct"/>
            <w:tcBorders>
              <w:top w:val="nil"/>
              <w:left w:val="nil"/>
              <w:bottom w:val="single" w:sz="4" w:space="0" w:color="auto"/>
              <w:right w:val="nil"/>
            </w:tcBorders>
            <w:shd w:val="clear" w:color="000000" w:fill="DDEBF7"/>
            <w:noWrap/>
            <w:hideMark/>
          </w:tcPr>
          <w:p w14:paraId="16E513DD" w14:textId="7C289140"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10/2</w:t>
            </w:r>
          </w:p>
        </w:tc>
        <w:tc>
          <w:tcPr>
            <w:tcW w:w="670" w:type="pct"/>
            <w:tcBorders>
              <w:top w:val="nil"/>
              <w:left w:val="nil"/>
              <w:bottom w:val="single" w:sz="4" w:space="0" w:color="auto"/>
              <w:right w:val="nil"/>
            </w:tcBorders>
            <w:shd w:val="clear" w:color="000000" w:fill="DDEBF7"/>
            <w:noWrap/>
            <w:vAlign w:val="center"/>
            <w:hideMark/>
          </w:tcPr>
          <w:p w14:paraId="6D37CBCA"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383,465,138</w:t>
            </w:r>
          </w:p>
        </w:tc>
        <w:tc>
          <w:tcPr>
            <w:tcW w:w="672" w:type="pct"/>
            <w:gridSpan w:val="2"/>
            <w:tcBorders>
              <w:top w:val="nil"/>
              <w:left w:val="nil"/>
              <w:bottom w:val="single" w:sz="4" w:space="0" w:color="auto"/>
              <w:right w:val="nil"/>
            </w:tcBorders>
            <w:shd w:val="clear" w:color="000000" w:fill="DDEBF7"/>
            <w:noWrap/>
            <w:vAlign w:val="center"/>
            <w:hideMark/>
          </w:tcPr>
          <w:p w14:paraId="109201AB"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441,918,426</w:t>
            </w:r>
          </w:p>
        </w:tc>
      </w:tr>
      <w:tr w:rsidR="00CC18BB" w:rsidRPr="0011457C" w14:paraId="28E7DC3E" w14:textId="77777777" w:rsidTr="00CC18BB">
        <w:trPr>
          <w:trHeight w:val="20"/>
        </w:trPr>
        <w:tc>
          <w:tcPr>
            <w:tcW w:w="678" w:type="pct"/>
            <w:vMerge w:val="restart"/>
            <w:tcBorders>
              <w:top w:val="nil"/>
              <w:left w:val="nil"/>
              <w:bottom w:val="single" w:sz="4" w:space="0" w:color="000000"/>
              <w:right w:val="nil"/>
            </w:tcBorders>
            <w:shd w:val="clear" w:color="000000" w:fill="BDD7EE"/>
            <w:vAlign w:val="center"/>
            <w:hideMark/>
          </w:tcPr>
          <w:p w14:paraId="330CC2EA" w14:textId="77777777" w:rsidR="00CC18BB" w:rsidRPr="0011457C" w:rsidRDefault="00CC18BB"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کل</w:t>
            </w:r>
          </w:p>
        </w:tc>
        <w:tc>
          <w:tcPr>
            <w:tcW w:w="450" w:type="pct"/>
            <w:tcBorders>
              <w:top w:val="nil"/>
              <w:left w:val="nil"/>
              <w:bottom w:val="single" w:sz="4" w:space="0" w:color="auto"/>
              <w:right w:val="nil"/>
            </w:tcBorders>
            <w:shd w:val="clear" w:color="000000" w:fill="BDD7EE"/>
            <w:vAlign w:val="center"/>
            <w:hideMark/>
          </w:tcPr>
          <w:p w14:paraId="0B9E4AA0" w14:textId="77777777" w:rsidR="00CC18BB" w:rsidRPr="0011457C" w:rsidRDefault="00CC18BB"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مرد</w:t>
            </w:r>
          </w:p>
        </w:tc>
        <w:tc>
          <w:tcPr>
            <w:tcW w:w="478" w:type="pct"/>
            <w:tcBorders>
              <w:top w:val="nil"/>
              <w:left w:val="nil"/>
              <w:bottom w:val="single" w:sz="4" w:space="0" w:color="auto"/>
              <w:right w:val="nil"/>
            </w:tcBorders>
            <w:shd w:val="clear" w:color="auto" w:fill="auto"/>
            <w:noWrap/>
            <w:vAlign w:val="center"/>
            <w:hideMark/>
          </w:tcPr>
          <w:p w14:paraId="52A197C4"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278,677</w:t>
            </w:r>
          </w:p>
        </w:tc>
        <w:tc>
          <w:tcPr>
            <w:tcW w:w="406" w:type="pct"/>
            <w:tcBorders>
              <w:top w:val="nil"/>
              <w:left w:val="nil"/>
              <w:bottom w:val="single" w:sz="4" w:space="0" w:color="auto"/>
              <w:right w:val="nil"/>
            </w:tcBorders>
            <w:shd w:val="clear" w:color="auto" w:fill="auto"/>
            <w:noWrap/>
            <w:hideMark/>
          </w:tcPr>
          <w:p w14:paraId="1C482A86" w14:textId="6A816970"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98/5%</w:t>
            </w:r>
          </w:p>
        </w:tc>
        <w:tc>
          <w:tcPr>
            <w:tcW w:w="433" w:type="pct"/>
            <w:tcBorders>
              <w:top w:val="nil"/>
              <w:left w:val="nil"/>
              <w:bottom w:val="single" w:sz="4" w:space="0" w:color="auto"/>
              <w:right w:val="nil"/>
            </w:tcBorders>
            <w:shd w:val="clear" w:color="auto" w:fill="auto"/>
            <w:noWrap/>
            <w:hideMark/>
          </w:tcPr>
          <w:p w14:paraId="179414DF" w14:textId="5EB4D952"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46/9</w:t>
            </w:r>
          </w:p>
        </w:tc>
        <w:tc>
          <w:tcPr>
            <w:tcW w:w="320" w:type="pct"/>
            <w:tcBorders>
              <w:top w:val="nil"/>
              <w:left w:val="nil"/>
              <w:bottom w:val="single" w:sz="4" w:space="0" w:color="auto"/>
              <w:right w:val="nil"/>
            </w:tcBorders>
            <w:shd w:val="clear" w:color="auto" w:fill="auto"/>
            <w:noWrap/>
            <w:hideMark/>
          </w:tcPr>
          <w:p w14:paraId="26F17FB6" w14:textId="79F34FE3"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58/3</w:t>
            </w:r>
          </w:p>
        </w:tc>
        <w:tc>
          <w:tcPr>
            <w:tcW w:w="366" w:type="pct"/>
            <w:tcBorders>
              <w:top w:val="nil"/>
              <w:left w:val="nil"/>
              <w:bottom w:val="single" w:sz="4" w:space="0" w:color="auto"/>
              <w:right w:val="nil"/>
            </w:tcBorders>
            <w:shd w:val="clear" w:color="auto" w:fill="auto"/>
            <w:noWrap/>
            <w:hideMark/>
          </w:tcPr>
          <w:p w14:paraId="19BD34A6" w14:textId="472C3882"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33/6</w:t>
            </w:r>
          </w:p>
        </w:tc>
        <w:tc>
          <w:tcPr>
            <w:tcW w:w="526" w:type="pct"/>
            <w:tcBorders>
              <w:top w:val="nil"/>
              <w:left w:val="nil"/>
              <w:bottom w:val="single" w:sz="4" w:space="0" w:color="auto"/>
              <w:right w:val="nil"/>
            </w:tcBorders>
            <w:shd w:val="clear" w:color="auto" w:fill="auto"/>
            <w:noWrap/>
            <w:hideMark/>
          </w:tcPr>
          <w:p w14:paraId="0A997B61" w14:textId="108DA196"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9/8</w:t>
            </w:r>
          </w:p>
        </w:tc>
        <w:tc>
          <w:tcPr>
            <w:tcW w:w="670" w:type="pct"/>
            <w:tcBorders>
              <w:top w:val="nil"/>
              <w:left w:val="nil"/>
              <w:bottom w:val="single" w:sz="4" w:space="0" w:color="auto"/>
              <w:right w:val="nil"/>
            </w:tcBorders>
            <w:shd w:val="clear" w:color="auto" w:fill="auto"/>
            <w:noWrap/>
            <w:vAlign w:val="center"/>
            <w:hideMark/>
          </w:tcPr>
          <w:p w14:paraId="3D1EFF1F"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134,905,426</w:t>
            </w:r>
          </w:p>
        </w:tc>
        <w:tc>
          <w:tcPr>
            <w:tcW w:w="672" w:type="pct"/>
            <w:gridSpan w:val="2"/>
            <w:tcBorders>
              <w:top w:val="nil"/>
              <w:left w:val="nil"/>
              <w:bottom w:val="single" w:sz="4" w:space="0" w:color="auto"/>
              <w:right w:val="nil"/>
            </w:tcBorders>
            <w:shd w:val="clear" w:color="auto" w:fill="auto"/>
            <w:noWrap/>
            <w:vAlign w:val="center"/>
            <w:hideMark/>
          </w:tcPr>
          <w:p w14:paraId="692E1BA8"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155,835,121</w:t>
            </w:r>
          </w:p>
        </w:tc>
      </w:tr>
      <w:tr w:rsidR="00CC18BB" w:rsidRPr="0011457C" w14:paraId="051D99B4" w14:textId="77777777" w:rsidTr="00CC18BB">
        <w:trPr>
          <w:trHeight w:val="20"/>
        </w:trPr>
        <w:tc>
          <w:tcPr>
            <w:tcW w:w="678" w:type="pct"/>
            <w:vMerge/>
            <w:tcBorders>
              <w:top w:val="nil"/>
              <w:left w:val="nil"/>
              <w:bottom w:val="single" w:sz="4" w:space="0" w:color="000000"/>
              <w:right w:val="nil"/>
            </w:tcBorders>
            <w:vAlign w:val="center"/>
            <w:hideMark/>
          </w:tcPr>
          <w:p w14:paraId="61F8F2B0" w14:textId="77777777" w:rsidR="00CC18BB" w:rsidRPr="0011457C" w:rsidRDefault="00CC18BB" w:rsidP="00CF187C">
            <w:pPr>
              <w:bidi/>
              <w:spacing w:after="0" w:line="240" w:lineRule="auto"/>
              <w:rPr>
                <w:rFonts w:ascii="Times New Roman" w:eastAsia="Times New Roman" w:hAnsi="Times New Roman" w:cs="B Nazanin"/>
                <w:b/>
                <w:bCs/>
                <w:lang w:bidi="fa-IR"/>
              </w:rPr>
            </w:pPr>
          </w:p>
        </w:tc>
        <w:tc>
          <w:tcPr>
            <w:tcW w:w="450" w:type="pct"/>
            <w:tcBorders>
              <w:top w:val="nil"/>
              <w:left w:val="nil"/>
              <w:bottom w:val="single" w:sz="4" w:space="0" w:color="auto"/>
              <w:right w:val="nil"/>
            </w:tcBorders>
            <w:shd w:val="clear" w:color="000000" w:fill="BDD7EE"/>
            <w:vAlign w:val="center"/>
            <w:hideMark/>
          </w:tcPr>
          <w:p w14:paraId="268344AC" w14:textId="77777777" w:rsidR="00CC18BB" w:rsidRPr="0011457C" w:rsidRDefault="00CC18BB"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زن</w:t>
            </w:r>
          </w:p>
        </w:tc>
        <w:tc>
          <w:tcPr>
            <w:tcW w:w="478" w:type="pct"/>
            <w:tcBorders>
              <w:top w:val="nil"/>
              <w:left w:val="nil"/>
              <w:bottom w:val="single" w:sz="4" w:space="0" w:color="auto"/>
              <w:right w:val="nil"/>
            </w:tcBorders>
            <w:shd w:val="clear" w:color="auto" w:fill="auto"/>
            <w:noWrap/>
            <w:vAlign w:val="center"/>
            <w:hideMark/>
          </w:tcPr>
          <w:p w14:paraId="14EE4232"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4,327</w:t>
            </w:r>
          </w:p>
        </w:tc>
        <w:tc>
          <w:tcPr>
            <w:tcW w:w="406" w:type="pct"/>
            <w:tcBorders>
              <w:top w:val="nil"/>
              <w:left w:val="nil"/>
              <w:bottom w:val="single" w:sz="4" w:space="0" w:color="auto"/>
              <w:right w:val="nil"/>
            </w:tcBorders>
            <w:shd w:val="clear" w:color="auto" w:fill="auto"/>
            <w:noWrap/>
            <w:hideMark/>
          </w:tcPr>
          <w:p w14:paraId="136E2520" w14:textId="5D2AE41A"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1/5%</w:t>
            </w:r>
          </w:p>
        </w:tc>
        <w:tc>
          <w:tcPr>
            <w:tcW w:w="433" w:type="pct"/>
            <w:tcBorders>
              <w:top w:val="nil"/>
              <w:left w:val="nil"/>
              <w:bottom w:val="single" w:sz="4" w:space="0" w:color="auto"/>
              <w:right w:val="nil"/>
            </w:tcBorders>
            <w:shd w:val="clear" w:color="auto" w:fill="auto"/>
            <w:noWrap/>
            <w:hideMark/>
          </w:tcPr>
          <w:p w14:paraId="0392EF81" w14:textId="5AFAF882"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46/5</w:t>
            </w:r>
          </w:p>
        </w:tc>
        <w:tc>
          <w:tcPr>
            <w:tcW w:w="320" w:type="pct"/>
            <w:tcBorders>
              <w:top w:val="nil"/>
              <w:left w:val="nil"/>
              <w:bottom w:val="single" w:sz="4" w:space="0" w:color="auto"/>
              <w:right w:val="nil"/>
            </w:tcBorders>
            <w:shd w:val="clear" w:color="auto" w:fill="auto"/>
            <w:noWrap/>
            <w:hideMark/>
          </w:tcPr>
          <w:p w14:paraId="36FAE827" w14:textId="03518E30"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58/5</w:t>
            </w:r>
          </w:p>
        </w:tc>
        <w:tc>
          <w:tcPr>
            <w:tcW w:w="366" w:type="pct"/>
            <w:tcBorders>
              <w:top w:val="nil"/>
              <w:left w:val="nil"/>
              <w:bottom w:val="single" w:sz="4" w:space="0" w:color="auto"/>
              <w:right w:val="nil"/>
            </w:tcBorders>
            <w:shd w:val="clear" w:color="auto" w:fill="auto"/>
            <w:noWrap/>
            <w:hideMark/>
          </w:tcPr>
          <w:p w14:paraId="52A8F429" w14:textId="26ECA286"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32/9</w:t>
            </w:r>
          </w:p>
        </w:tc>
        <w:tc>
          <w:tcPr>
            <w:tcW w:w="526" w:type="pct"/>
            <w:tcBorders>
              <w:top w:val="nil"/>
              <w:left w:val="nil"/>
              <w:bottom w:val="single" w:sz="4" w:space="0" w:color="auto"/>
              <w:right w:val="nil"/>
            </w:tcBorders>
            <w:shd w:val="clear" w:color="auto" w:fill="auto"/>
            <w:noWrap/>
            <w:hideMark/>
          </w:tcPr>
          <w:p w14:paraId="36ABBA7D" w14:textId="758964C5"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9/9</w:t>
            </w:r>
          </w:p>
        </w:tc>
        <w:tc>
          <w:tcPr>
            <w:tcW w:w="670" w:type="pct"/>
            <w:tcBorders>
              <w:top w:val="nil"/>
              <w:left w:val="nil"/>
              <w:bottom w:val="single" w:sz="4" w:space="0" w:color="auto"/>
              <w:right w:val="nil"/>
            </w:tcBorders>
            <w:shd w:val="clear" w:color="auto" w:fill="auto"/>
            <w:noWrap/>
            <w:vAlign w:val="center"/>
            <w:hideMark/>
          </w:tcPr>
          <w:p w14:paraId="751E0EF8"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106,609,120</w:t>
            </w:r>
          </w:p>
        </w:tc>
        <w:tc>
          <w:tcPr>
            <w:tcW w:w="672" w:type="pct"/>
            <w:gridSpan w:val="2"/>
            <w:tcBorders>
              <w:top w:val="nil"/>
              <w:left w:val="nil"/>
              <w:bottom w:val="single" w:sz="4" w:space="0" w:color="auto"/>
              <w:right w:val="nil"/>
            </w:tcBorders>
            <w:shd w:val="clear" w:color="auto" w:fill="auto"/>
            <w:noWrap/>
            <w:vAlign w:val="center"/>
            <w:hideMark/>
          </w:tcPr>
          <w:p w14:paraId="1D313DD3"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113,621,406</w:t>
            </w:r>
          </w:p>
        </w:tc>
      </w:tr>
      <w:tr w:rsidR="00CC18BB" w:rsidRPr="00CC18BB" w14:paraId="59409B91" w14:textId="77777777" w:rsidTr="00CC18BB">
        <w:trPr>
          <w:trHeight w:val="20"/>
        </w:trPr>
        <w:tc>
          <w:tcPr>
            <w:tcW w:w="678" w:type="pct"/>
            <w:vMerge/>
            <w:tcBorders>
              <w:top w:val="nil"/>
              <w:left w:val="nil"/>
              <w:bottom w:val="single" w:sz="4" w:space="0" w:color="000000"/>
              <w:right w:val="nil"/>
            </w:tcBorders>
            <w:vAlign w:val="center"/>
            <w:hideMark/>
          </w:tcPr>
          <w:p w14:paraId="5B9E3DE5" w14:textId="77777777" w:rsidR="00CC18BB" w:rsidRPr="0011457C" w:rsidRDefault="00CC18BB" w:rsidP="00CF187C">
            <w:pPr>
              <w:bidi/>
              <w:spacing w:after="0" w:line="240" w:lineRule="auto"/>
              <w:rPr>
                <w:rFonts w:ascii="Times New Roman" w:eastAsia="Times New Roman" w:hAnsi="Times New Roman" w:cs="B Nazanin"/>
                <w:b/>
                <w:bCs/>
                <w:lang w:bidi="fa-IR"/>
              </w:rPr>
            </w:pPr>
          </w:p>
        </w:tc>
        <w:tc>
          <w:tcPr>
            <w:tcW w:w="450" w:type="pct"/>
            <w:tcBorders>
              <w:top w:val="nil"/>
              <w:left w:val="nil"/>
              <w:bottom w:val="single" w:sz="4" w:space="0" w:color="auto"/>
              <w:right w:val="nil"/>
            </w:tcBorders>
            <w:shd w:val="clear" w:color="000000" w:fill="BDD7EE"/>
            <w:vAlign w:val="center"/>
            <w:hideMark/>
          </w:tcPr>
          <w:p w14:paraId="60B95A2C" w14:textId="77777777" w:rsidR="00CC18BB" w:rsidRPr="0011457C" w:rsidRDefault="00CC18BB" w:rsidP="00CF187C">
            <w:pPr>
              <w:bidi/>
              <w:spacing w:after="0" w:line="240" w:lineRule="auto"/>
              <w:jc w:val="center"/>
              <w:rPr>
                <w:rFonts w:ascii="Times New Roman" w:eastAsia="Times New Roman" w:hAnsi="Times New Roman" w:cs="B Nazanin"/>
                <w:b/>
                <w:bCs/>
                <w:rtl/>
                <w:lang w:bidi="fa-IR"/>
              </w:rPr>
            </w:pPr>
            <w:r w:rsidRPr="0011457C">
              <w:rPr>
                <w:rFonts w:ascii="Times New Roman" w:eastAsia="Times New Roman" w:hAnsi="Times New Roman" w:cs="B Nazanin" w:hint="cs"/>
                <w:b/>
                <w:bCs/>
                <w:rtl/>
                <w:lang w:bidi="fa-IR"/>
              </w:rPr>
              <w:t>کل</w:t>
            </w:r>
          </w:p>
        </w:tc>
        <w:tc>
          <w:tcPr>
            <w:tcW w:w="478" w:type="pct"/>
            <w:tcBorders>
              <w:top w:val="nil"/>
              <w:left w:val="nil"/>
              <w:bottom w:val="single" w:sz="4" w:space="0" w:color="auto"/>
              <w:right w:val="nil"/>
            </w:tcBorders>
            <w:shd w:val="clear" w:color="000000" w:fill="DDEBF7"/>
            <w:noWrap/>
            <w:vAlign w:val="center"/>
            <w:hideMark/>
          </w:tcPr>
          <w:p w14:paraId="41C53DF9"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283,004</w:t>
            </w:r>
          </w:p>
        </w:tc>
        <w:tc>
          <w:tcPr>
            <w:tcW w:w="406" w:type="pct"/>
            <w:tcBorders>
              <w:top w:val="nil"/>
              <w:left w:val="nil"/>
              <w:bottom w:val="single" w:sz="4" w:space="0" w:color="auto"/>
              <w:right w:val="nil"/>
            </w:tcBorders>
            <w:shd w:val="clear" w:color="000000" w:fill="DDEBF7"/>
            <w:noWrap/>
            <w:hideMark/>
          </w:tcPr>
          <w:p w14:paraId="46E75A30" w14:textId="1A0BCEFA"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100%</w:t>
            </w:r>
          </w:p>
        </w:tc>
        <w:tc>
          <w:tcPr>
            <w:tcW w:w="433" w:type="pct"/>
            <w:tcBorders>
              <w:top w:val="nil"/>
              <w:left w:val="nil"/>
              <w:bottom w:val="single" w:sz="4" w:space="0" w:color="auto"/>
              <w:right w:val="nil"/>
            </w:tcBorders>
            <w:shd w:val="clear" w:color="000000" w:fill="DDEBF7"/>
            <w:noWrap/>
            <w:hideMark/>
          </w:tcPr>
          <w:p w14:paraId="347BD062" w14:textId="4AABD7FF"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46/9</w:t>
            </w:r>
          </w:p>
        </w:tc>
        <w:tc>
          <w:tcPr>
            <w:tcW w:w="320" w:type="pct"/>
            <w:tcBorders>
              <w:top w:val="nil"/>
              <w:left w:val="nil"/>
              <w:bottom w:val="single" w:sz="4" w:space="0" w:color="auto"/>
              <w:right w:val="nil"/>
            </w:tcBorders>
            <w:shd w:val="clear" w:color="000000" w:fill="DDEBF7"/>
            <w:noWrap/>
            <w:hideMark/>
          </w:tcPr>
          <w:p w14:paraId="0CF61D7D" w14:textId="7A1A08D3"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58/3</w:t>
            </w:r>
          </w:p>
        </w:tc>
        <w:tc>
          <w:tcPr>
            <w:tcW w:w="366" w:type="pct"/>
            <w:tcBorders>
              <w:top w:val="nil"/>
              <w:left w:val="nil"/>
              <w:bottom w:val="single" w:sz="4" w:space="0" w:color="auto"/>
              <w:right w:val="nil"/>
            </w:tcBorders>
            <w:shd w:val="clear" w:color="000000" w:fill="DDEBF7"/>
            <w:noWrap/>
            <w:hideMark/>
          </w:tcPr>
          <w:p w14:paraId="58D60EBD" w14:textId="25A88E7B"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33/6</w:t>
            </w:r>
          </w:p>
        </w:tc>
        <w:tc>
          <w:tcPr>
            <w:tcW w:w="526" w:type="pct"/>
            <w:tcBorders>
              <w:top w:val="nil"/>
              <w:left w:val="nil"/>
              <w:bottom w:val="single" w:sz="4" w:space="0" w:color="auto"/>
              <w:right w:val="nil"/>
            </w:tcBorders>
            <w:shd w:val="clear" w:color="000000" w:fill="DDEBF7"/>
            <w:noWrap/>
            <w:hideMark/>
          </w:tcPr>
          <w:p w14:paraId="270049B2" w14:textId="0B9B4C0A" w:rsidR="00CC18BB" w:rsidRPr="0011457C" w:rsidRDefault="00CC18BB" w:rsidP="00CF187C">
            <w:pPr>
              <w:bidi/>
              <w:spacing w:after="0" w:line="240" w:lineRule="auto"/>
              <w:jc w:val="center"/>
              <w:rPr>
                <w:rFonts w:ascii="Times New Roman" w:eastAsia="Times New Roman" w:hAnsi="Times New Roman" w:cs="B Nazanin"/>
                <w:rtl/>
                <w:lang w:bidi="fa-IR"/>
              </w:rPr>
            </w:pPr>
            <w:r w:rsidRPr="00CC18BB">
              <w:rPr>
                <w:rFonts w:ascii="Times New Roman" w:eastAsia="Times New Roman" w:hAnsi="Times New Roman" w:cs="B Nazanin"/>
                <w:lang w:bidi="fa-IR"/>
              </w:rPr>
              <w:t>9/8</w:t>
            </w:r>
          </w:p>
        </w:tc>
        <w:tc>
          <w:tcPr>
            <w:tcW w:w="670" w:type="pct"/>
            <w:tcBorders>
              <w:top w:val="nil"/>
              <w:left w:val="nil"/>
              <w:bottom w:val="single" w:sz="4" w:space="0" w:color="auto"/>
              <w:right w:val="nil"/>
            </w:tcBorders>
            <w:shd w:val="clear" w:color="000000" w:fill="DDEBF7"/>
            <w:noWrap/>
            <w:vAlign w:val="center"/>
            <w:hideMark/>
          </w:tcPr>
          <w:p w14:paraId="5117EDC1"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134,472,788</w:t>
            </w:r>
          </w:p>
        </w:tc>
        <w:tc>
          <w:tcPr>
            <w:tcW w:w="672" w:type="pct"/>
            <w:gridSpan w:val="2"/>
            <w:tcBorders>
              <w:top w:val="nil"/>
              <w:left w:val="nil"/>
              <w:bottom w:val="single" w:sz="4" w:space="0" w:color="auto"/>
              <w:right w:val="nil"/>
            </w:tcBorders>
            <w:shd w:val="clear" w:color="000000" w:fill="DDEBF7"/>
            <w:noWrap/>
            <w:vAlign w:val="center"/>
            <w:hideMark/>
          </w:tcPr>
          <w:p w14:paraId="1E08F8E1" w14:textId="77777777" w:rsidR="00CC18BB" w:rsidRPr="0011457C" w:rsidRDefault="00CC18BB" w:rsidP="00CF187C">
            <w:pPr>
              <w:bidi/>
              <w:spacing w:after="0" w:line="240" w:lineRule="auto"/>
              <w:jc w:val="center"/>
              <w:rPr>
                <w:rFonts w:ascii="Times New Roman" w:eastAsia="Times New Roman" w:hAnsi="Times New Roman" w:cs="B Nazanin"/>
                <w:rtl/>
                <w:lang w:bidi="fa-IR"/>
              </w:rPr>
            </w:pPr>
            <w:r w:rsidRPr="0011457C">
              <w:rPr>
                <w:rFonts w:ascii="Times New Roman" w:eastAsia="Times New Roman" w:hAnsi="Times New Roman" w:cs="B Nazanin" w:hint="cs"/>
                <w:rtl/>
                <w:lang w:bidi="fa-IR"/>
              </w:rPr>
              <w:t>155,189,693</w:t>
            </w:r>
          </w:p>
        </w:tc>
      </w:tr>
    </w:tbl>
    <w:p w14:paraId="4D97D9E0" w14:textId="213BA99A" w:rsidR="0037652E" w:rsidRDefault="0037652E" w:rsidP="00CF187C">
      <w:pPr>
        <w:bidi/>
        <w:rPr>
          <w:rFonts w:cs="B Nazanin"/>
          <w:sz w:val="24"/>
          <w:szCs w:val="24"/>
          <w:rtl/>
          <w:lang w:bidi="fa-IR"/>
        </w:rPr>
      </w:pPr>
    </w:p>
    <w:p w14:paraId="2E5CA0B7" w14:textId="77777777" w:rsidR="004D1D42" w:rsidRDefault="004D1D42" w:rsidP="004D1D42">
      <w:pPr>
        <w:bidi/>
        <w:rPr>
          <w:rFonts w:cs="B Nazanin"/>
          <w:sz w:val="24"/>
          <w:szCs w:val="24"/>
          <w:rtl/>
          <w:lang w:bidi="fa-IR"/>
        </w:rPr>
      </w:pPr>
      <w:r w:rsidRPr="004D1D42">
        <w:rPr>
          <w:rFonts w:cs="B Nazanin"/>
          <w:noProof/>
          <w:sz w:val="24"/>
          <w:szCs w:val="24"/>
          <w:lang w:bidi="fa-IR"/>
        </w:rPr>
        <w:lastRenderedPageBreak/>
        <w:drawing>
          <wp:inline distT="0" distB="0" distL="0" distR="0" wp14:anchorId="6092325A" wp14:editId="12F30821">
            <wp:extent cx="5731510" cy="3780000"/>
            <wp:effectExtent l="0" t="0" r="2540" b="0"/>
            <wp:docPr id="24" name="Chart 24">
              <a:extLst xmlns:a="http://schemas.openxmlformats.org/drawingml/2006/main">
                <a:ext uri="{FF2B5EF4-FFF2-40B4-BE49-F238E27FC236}">
                  <a16:creationId xmlns:a16="http://schemas.microsoft.com/office/drawing/2014/main" id="{DD4AC6E6-33F1-4ED8-9204-D67509B8B2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E3A72F0" w14:textId="4A8A1156" w:rsidR="004D1D42" w:rsidRPr="00461697" w:rsidRDefault="004D1D42" w:rsidP="004D1D42">
      <w:pPr>
        <w:pStyle w:val="Heading4"/>
        <w:rPr>
          <w:rtl/>
        </w:rPr>
      </w:pPr>
      <w:bookmarkStart w:id="76" w:name="_Toc186556249"/>
      <w:r w:rsidRPr="00461697">
        <w:rPr>
          <w:rFonts w:hint="cs"/>
          <w:rtl/>
        </w:rPr>
        <w:t xml:space="preserve">نمودار </w:t>
      </w:r>
      <w:r w:rsidR="00CC3ABE">
        <w:rPr>
          <w:rFonts w:hint="cs"/>
          <w:rtl/>
        </w:rPr>
        <w:t>14</w:t>
      </w:r>
      <w:r w:rsidRPr="00461697">
        <w:rPr>
          <w:rFonts w:hint="cs"/>
          <w:rtl/>
        </w:rPr>
        <w:t xml:space="preserve">: </w:t>
      </w:r>
      <w:r>
        <w:rPr>
          <w:rFonts w:hint="cs"/>
          <w:rtl/>
          <w:lang w:bidi="fa-IR"/>
        </w:rPr>
        <w:t xml:space="preserve">توزیع فراوانی </w:t>
      </w:r>
      <w:r w:rsidRPr="00461697">
        <w:rPr>
          <w:rFonts w:hint="cs"/>
          <w:rtl/>
        </w:rPr>
        <w:t xml:space="preserve">بازنشستگان </w:t>
      </w:r>
      <w:r>
        <w:rPr>
          <w:rFonts w:hint="cs"/>
          <w:rtl/>
        </w:rPr>
        <w:t xml:space="preserve">قانون </w:t>
      </w:r>
      <w:r w:rsidRPr="001E6C46">
        <w:rPr>
          <w:rtl/>
        </w:rPr>
        <w:t>‏«اصلاح تبصره 2 الحاق</w:t>
      </w:r>
      <w:r w:rsidRPr="001E6C46">
        <w:rPr>
          <w:rFonts w:hint="cs"/>
          <w:rtl/>
        </w:rPr>
        <w:t>ی</w:t>
      </w:r>
      <w:r w:rsidRPr="001E6C46">
        <w:rPr>
          <w:rtl/>
        </w:rPr>
        <w:t xml:space="preserve"> ماده 76» ‏</w:t>
      </w:r>
      <w:r>
        <w:rPr>
          <w:rFonts w:hint="cs"/>
          <w:rtl/>
        </w:rPr>
        <w:t>به تفکیک</w:t>
      </w:r>
      <w:r w:rsidRPr="0085179A">
        <w:rPr>
          <w:rFonts w:hint="cs"/>
          <w:rtl/>
        </w:rPr>
        <w:t xml:space="preserve"> </w:t>
      </w:r>
      <w:r>
        <w:rPr>
          <w:rFonts w:hint="cs"/>
          <w:rtl/>
        </w:rPr>
        <w:t>مبلغ پایه حکم مستمری</w:t>
      </w:r>
      <w:bookmarkEnd w:id="76"/>
    </w:p>
    <w:p w14:paraId="0132C039" w14:textId="77777777" w:rsidR="004D1D42" w:rsidRDefault="004D1D42" w:rsidP="004D1D42">
      <w:pPr>
        <w:bidi/>
        <w:rPr>
          <w:rFonts w:cs="B Nazanin"/>
          <w:sz w:val="24"/>
          <w:szCs w:val="24"/>
          <w:rtl/>
          <w:lang w:bidi="fa-IR"/>
        </w:rPr>
      </w:pPr>
    </w:p>
    <w:p w14:paraId="0121229D" w14:textId="1B1EA1D2" w:rsidR="002E30B6" w:rsidRDefault="002A0F48" w:rsidP="004D1D42">
      <w:pPr>
        <w:bidi/>
        <w:rPr>
          <w:rFonts w:cs="B Nazanin"/>
          <w:sz w:val="24"/>
          <w:szCs w:val="24"/>
          <w:rtl/>
          <w:lang w:bidi="fa-IR"/>
        </w:rPr>
      </w:pPr>
      <w:r>
        <w:rPr>
          <w:rFonts w:cs="B Nazanin"/>
          <w:sz w:val="24"/>
          <w:szCs w:val="24"/>
          <w:rtl/>
          <w:lang w:bidi="fa-IR"/>
        </w:rPr>
        <w:br w:type="page"/>
      </w:r>
    </w:p>
    <w:p w14:paraId="3E535116" w14:textId="56FD7623" w:rsidR="00564664" w:rsidRDefault="00564664" w:rsidP="00CF187C">
      <w:pPr>
        <w:pStyle w:val="Heading5"/>
        <w:rPr>
          <w:rtl/>
        </w:rPr>
      </w:pPr>
      <w:bookmarkStart w:id="77" w:name="_Toc186545731"/>
      <w:bookmarkStart w:id="78" w:name="_Toc519675627"/>
      <w:bookmarkStart w:id="79" w:name="_Toc3299337"/>
      <w:bookmarkStart w:id="80" w:name="_Toc121068217"/>
      <w:r>
        <w:rPr>
          <w:rFonts w:hint="cs"/>
          <w:rtl/>
        </w:rPr>
        <w:lastRenderedPageBreak/>
        <w:t>مبلغ ناخالص مستمری پرداختی</w:t>
      </w:r>
      <w:bookmarkEnd w:id="77"/>
    </w:p>
    <w:p w14:paraId="54A9FF18" w14:textId="18AC2884" w:rsidR="00564664" w:rsidRDefault="00564664" w:rsidP="00CF187C">
      <w:pPr>
        <w:bidi/>
        <w:rPr>
          <w:rtl/>
          <w:lang w:bidi="fa-IR"/>
        </w:rPr>
      </w:pPr>
    </w:p>
    <w:tbl>
      <w:tblPr>
        <w:bidiVisual/>
        <w:tblW w:w="5135" w:type="pct"/>
        <w:tblLook w:val="04A0" w:firstRow="1" w:lastRow="0" w:firstColumn="1" w:lastColumn="0" w:noHBand="0" w:noVBand="1"/>
      </w:tblPr>
      <w:tblGrid>
        <w:gridCol w:w="1375"/>
        <w:gridCol w:w="829"/>
        <w:gridCol w:w="880"/>
        <w:gridCol w:w="737"/>
        <w:gridCol w:w="818"/>
        <w:gridCol w:w="588"/>
        <w:gridCol w:w="640"/>
        <w:gridCol w:w="916"/>
        <w:gridCol w:w="1235"/>
        <w:gridCol w:w="1240"/>
        <w:gridCol w:w="12"/>
      </w:tblGrid>
      <w:tr w:rsidR="00CC18BB" w:rsidRPr="00CC18BB" w14:paraId="60766148" w14:textId="77777777" w:rsidTr="00CC3ABE">
        <w:trPr>
          <w:gridAfter w:val="1"/>
          <w:wAfter w:w="5" w:type="pct"/>
          <w:trHeight w:val="20"/>
        </w:trPr>
        <w:tc>
          <w:tcPr>
            <w:tcW w:w="4995" w:type="pct"/>
            <w:gridSpan w:val="10"/>
            <w:tcBorders>
              <w:top w:val="nil"/>
              <w:left w:val="nil"/>
              <w:bottom w:val="nil"/>
              <w:right w:val="nil"/>
            </w:tcBorders>
            <w:shd w:val="clear" w:color="auto" w:fill="auto"/>
            <w:vAlign w:val="center"/>
            <w:hideMark/>
          </w:tcPr>
          <w:p w14:paraId="7CD3B291" w14:textId="77777777" w:rsidR="00CC18BB" w:rsidRPr="00CC18BB" w:rsidRDefault="00CC18BB" w:rsidP="0044229F">
            <w:pPr>
              <w:pStyle w:val="Heading3"/>
            </w:pPr>
            <w:bookmarkStart w:id="81" w:name="_Toc186556040"/>
            <w:r w:rsidRPr="00CC18BB">
              <w:rPr>
                <w:rFonts w:hint="cs"/>
                <w:rtl/>
              </w:rPr>
              <w:t>جدول 14: توزیع فراوانی و شاخص های بیمه ای بازنشستگان قانون «اصلاح تبصره 2 الحاقی ماده 76» به تفکیک مبلغ ناخالص مستمری پرداختی</w:t>
            </w:r>
            <w:bookmarkEnd w:id="81"/>
          </w:p>
        </w:tc>
      </w:tr>
      <w:tr w:rsidR="00CC18BB" w:rsidRPr="00CC18BB" w14:paraId="26EFD193" w14:textId="77777777" w:rsidTr="00CC3ABE">
        <w:trPr>
          <w:trHeight w:val="20"/>
        </w:trPr>
        <w:tc>
          <w:tcPr>
            <w:tcW w:w="742" w:type="pct"/>
            <w:tcBorders>
              <w:top w:val="single" w:sz="4" w:space="0" w:color="auto"/>
              <w:left w:val="nil"/>
              <w:bottom w:val="single" w:sz="4" w:space="0" w:color="auto"/>
              <w:right w:val="nil"/>
            </w:tcBorders>
            <w:shd w:val="clear" w:color="000000" w:fill="BDD7EE"/>
            <w:vAlign w:val="center"/>
            <w:hideMark/>
          </w:tcPr>
          <w:p w14:paraId="387EE3B2" w14:textId="77777777" w:rsidR="00CC18BB" w:rsidRPr="00CC18BB" w:rsidRDefault="00CC18BB" w:rsidP="00CF187C">
            <w:pPr>
              <w:bidi/>
              <w:spacing w:after="0" w:line="240" w:lineRule="auto"/>
              <w:jc w:val="center"/>
              <w:rPr>
                <w:rFonts w:ascii="Times New Roman" w:eastAsia="Times New Roman" w:hAnsi="Times New Roman" w:cs="B Nazanin"/>
                <w:b/>
                <w:bCs/>
                <w:rtl/>
                <w:lang w:bidi="fa-IR"/>
              </w:rPr>
            </w:pPr>
            <w:r w:rsidRPr="00CC18BB">
              <w:rPr>
                <w:rFonts w:ascii="Times New Roman" w:eastAsia="Times New Roman" w:hAnsi="Times New Roman" w:cs="B Nazanin" w:hint="cs"/>
                <w:b/>
                <w:bCs/>
                <w:rtl/>
                <w:lang w:bidi="fa-IR"/>
              </w:rPr>
              <w:t>مبلغ</w:t>
            </w:r>
            <w:r w:rsidRPr="00CC18BB">
              <w:rPr>
                <w:rFonts w:ascii="Times New Roman" w:eastAsia="Times New Roman" w:hAnsi="Times New Roman" w:cs="B Nazanin" w:hint="cs"/>
                <w:b/>
                <w:bCs/>
                <w:lang w:bidi="fa-IR"/>
              </w:rPr>
              <w:t xml:space="preserve"> </w:t>
            </w:r>
            <w:r w:rsidRPr="00CC18BB">
              <w:rPr>
                <w:rFonts w:ascii="Times New Roman" w:eastAsia="Times New Roman" w:hAnsi="Times New Roman" w:cs="B Nazanin" w:hint="cs"/>
                <w:b/>
                <w:bCs/>
                <w:rtl/>
                <w:lang w:bidi="fa-IR"/>
              </w:rPr>
              <w:t>ناخالص مستمری پرداختی</w:t>
            </w:r>
          </w:p>
        </w:tc>
        <w:tc>
          <w:tcPr>
            <w:tcW w:w="447" w:type="pct"/>
            <w:tcBorders>
              <w:top w:val="single" w:sz="4" w:space="0" w:color="auto"/>
              <w:left w:val="nil"/>
              <w:bottom w:val="single" w:sz="4" w:space="0" w:color="auto"/>
              <w:right w:val="nil"/>
            </w:tcBorders>
            <w:shd w:val="clear" w:color="000000" w:fill="BDD7EE"/>
            <w:vAlign w:val="center"/>
            <w:hideMark/>
          </w:tcPr>
          <w:p w14:paraId="76F1E3A6" w14:textId="77777777" w:rsidR="00CC18BB" w:rsidRPr="00CC18BB" w:rsidRDefault="00CC18BB" w:rsidP="00CF187C">
            <w:pPr>
              <w:bidi/>
              <w:spacing w:after="0" w:line="240" w:lineRule="auto"/>
              <w:jc w:val="center"/>
              <w:rPr>
                <w:rFonts w:ascii="Times New Roman" w:eastAsia="Times New Roman" w:hAnsi="Times New Roman" w:cs="B Nazanin"/>
                <w:b/>
                <w:bCs/>
                <w:lang w:bidi="fa-IR"/>
              </w:rPr>
            </w:pPr>
            <w:r w:rsidRPr="00CC18BB">
              <w:rPr>
                <w:rFonts w:ascii="Times New Roman" w:eastAsia="Times New Roman" w:hAnsi="Times New Roman" w:cs="B Nazanin" w:hint="cs"/>
                <w:b/>
                <w:bCs/>
                <w:rtl/>
                <w:lang w:bidi="fa-IR"/>
              </w:rPr>
              <w:t>جنسیت</w:t>
            </w:r>
          </w:p>
        </w:tc>
        <w:tc>
          <w:tcPr>
            <w:tcW w:w="475" w:type="pct"/>
            <w:tcBorders>
              <w:top w:val="single" w:sz="4" w:space="0" w:color="auto"/>
              <w:left w:val="nil"/>
              <w:bottom w:val="single" w:sz="4" w:space="0" w:color="auto"/>
              <w:right w:val="nil"/>
            </w:tcBorders>
            <w:shd w:val="clear" w:color="000000" w:fill="BDD7EE"/>
            <w:vAlign w:val="center"/>
            <w:hideMark/>
          </w:tcPr>
          <w:p w14:paraId="38B75C27" w14:textId="77777777" w:rsidR="00CC18BB" w:rsidRPr="00CC18BB" w:rsidRDefault="00CC18BB" w:rsidP="00CF187C">
            <w:pPr>
              <w:bidi/>
              <w:spacing w:after="0" w:line="240" w:lineRule="auto"/>
              <w:jc w:val="center"/>
              <w:rPr>
                <w:rFonts w:ascii="Times New Roman" w:eastAsia="Times New Roman" w:hAnsi="Times New Roman" w:cs="B Nazanin"/>
                <w:b/>
                <w:bCs/>
                <w:lang w:bidi="fa-IR"/>
              </w:rPr>
            </w:pPr>
            <w:r w:rsidRPr="00CC18BB">
              <w:rPr>
                <w:rFonts w:ascii="Times New Roman" w:eastAsia="Times New Roman" w:hAnsi="Times New Roman" w:cs="B Nazanin" w:hint="cs"/>
                <w:b/>
                <w:bCs/>
                <w:rtl/>
                <w:lang w:bidi="fa-IR"/>
              </w:rPr>
              <w:t>تعداد</w:t>
            </w:r>
          </w:p>
        </w:tc>
        <w:tc>
          <w:tcPr>
            <w:tcW w:w="398" w:type="pct"/>
            <w:tcBorders>
              <w:top w:val="single" w:sz="4" w:space="0" w:color="auto"/>
              <w:left w:val="nil"/>
              <w:bottom w:val="single" w:sz="4" w:space="0" w:color="auto"/>
              <w:right w:val="nil"/>
            </w:tcBorders>
            <w:shd w:val="clear" w:color="000000" w:fill="BDD7EE"/>
            <w:vAlign w:val="center"/>
            <w:hideMark/>
          </w:tcPr>
          <w:p w14:paraId="6D571FF4" w14:textId="77777777" w:rsidR="00CC18BB" w:rsidRPr="00CC18BB" w:rsidRDefault="00CC18BB" w:rsidP="00CF187C">
            <w:pPr>
              <w:bidi/>
              <w:spacing w:after="0" w:line="240" w:lineRule="auto"/>
              <w:jc w:val="center"/>
              <w:rPr>
                <w:rFonts w:ascii="Times New Roman" w:eastAsia="Times New Roman" w:hAnsi="Times New Roman" w:cs="B Nazanin"/>
                <w:b/>
                <w:bCs/>
                <w:lang w:bidi="fa-IR"/>
              </w:rPr>
            </w:pPr>
            <w:r w:rsidRPr="00CC18BB">
              <w:rPr>
                <w:rFonts w:ascii="Times New Roman" w:eastAsia="Times New Roman" w:hAnsi="Times New Roman" w:cs="B Nazanin" w:hint="cs"/>
                <w:b/>
                <w:bCs/>
                <w:rtl/>
                <w:lang w:bidi="fa-IR"/>
              </w:rPr>
              <w:t>درصد از کل</w:t>
            </w:r>
          </w:p>
        </w:tc>
        <w:tc>
          <w:tcPr>
            <w:tcW w:w="442" w:type="pct"/>
            <w:tcBorders>
              <w:top w:val="single" w:sz="4" w:space="0" w:color="auto"/>
              <w:left w:val="nil"/>
              <w:bottom w:val="single" w:sz="4" w:space="0" w:color="auto"/>
              <w:right w:val="nil"/>
            </w:tcBorders>
            <w:shd w:val="clear" w:color="000000" w:fill="BDD7EE"/>
            <w:vAlign w:val="center"/>
            <w:hideMark/>
          </w:tcPr>
          <w:p w14:paraId="4271C109" w14:textId="77777777" w:rsidR="00CC18BB" w:rsidRPr="00CC18BB" w:rsidRDefault="00CC18BB" w:rsidP="00CF187C">
            <w:pPr>
              <w:bidi/>
              <w:spacing w:after="0" w:line="240" w:lineRule="auto"/>
              <w:jc w:val="center"/>
              <w:rPr>
                <w:rFonts w:ascii="Times New Roman" w:eastAsia="Times New Roman" w:hAnsi="Times New Roman" w:cs="B Nazanin"/>
                <w:b/>
                <w:bCs/>
                <w:lang w:bidi="fa-IR"/>
              </w:rPr>
            </w:pPr>
            <w:r w:rsidRPr="00CC18BB">
              <w:rPr>
                <w:rFonts w:ascii="Times New Roman" w:eastAsia="Times New Roman" w:hAnsi="Times New Roman" w:cs="B Nazanin" w:hint="cs"/>
                <w:b/>
                <w:bCs/>
                <w:lang w:bidi="fa-IR"/>
              </w:rPr>
              <w:t xml:space="preserve"> </w:t>
            </w:r>
            <w:r w:rsidRPr="00CC18BB">
              <w:rPr>
                <w:rFonts w:ascii="Times New Roman" w:eastAsia="Times New Roman" w:hAnsi="Times New Roman" w:cs="B Nazanin" w:hint="cs"/>
                <w:b/>
                <w:bCs/>
                <w:rtl/>
                <w:lang w:bidi="fa-IR"/>
              </w:rPr>
              <w:t>سن برقراری</w:t>
            </w:r>
          </w:p>
        </w:tc>
        <w:tc>
          <w:tcPr>
            <w:tcW w:w="317" w:type="pct"/>
            <w:tcBorders>
              <w:top w:val="single" w:sz="4" w:space="0" w:color="auto"/>
              <w:left w:val="nil"/>
              <w:bottom w:val="single" w:sz="4" w:space="0" w:color="auto"/>
              <w:right w:val="nil"/>
            </w:tcBorders>
            <w:shd w:val="clear" w:color="000000" w:fill="BDD7EE"/>
            <w:vAlign w:val="center"/>
            <w:hideMark/>
          </w:tcPr>
          <w:p w14:paraId="2107579B" w14:textId="77777777" w:rsidR="00CC18BB" w:rsidRPr="00CC18BB" w:rsidRDefault="00CC18BB" w:rsidP="00CF187C">
            <w:pPr>
              <w:bidi/>
              <w:spacing w:after="0" w:line="240" w:lineRule="auto"/>
              <w:jc w:val="center"/>
              <w:rPr>
                <w:rFonts w:ascii="Times New Roman" w:eastAsia="Times New Roman" w:hAnsi="Times New Roman" w:cs="B Nazanin"/>
                <w:b/>
                <w:bCs/>
                <w:lang w:bidi="fa-IR"/>
              </w:rPr>
            </w:pPr>
            <w:r w:rsidRPr="00CC18BB">
              <w:rPr>
                <w:rFonts w:ascii="Times New Roman" w:eastAsia="Times New Roman" w:hAnsi="Times New Roman" w:cs="B Nazanin" w:hint="cs"/>
                <w:b/>
                <w:bCs/>
                <w:lang w:bidi="fa-IR"/>
              </w:rPr>
              <w:t xml:space="preserve"> </w:t>
            </w:r>
            <w:r w:rsidRPr="00CC18BB">
              <w:rPr>
                <w:rFonts w:ascii="Times New Roman" w:eastAsia="Times New Roman" w:hAnsi="Times New Roman" w:cs="B Nazanin" w:hint="cs"/>
                <w:b/>
                <w:bCs/>
                <w:rtl/>
                <w:lang w:bidi="fa-IR"/>
              </w:rPr>
              <w:t>سن فعلی</w:t>
            </w:r>
          </w:p>
        </w:tc>
        <w:tc>
          <w:tcPr>
            <w:tcW w:w="345" w:type="pct"/>
            <w:tcBorders>
              <w:top w:val="single" w:sz="4" w:space="0" w:color="auto"/>
              <w:left w:val="nil"/>
              <w:bottom w:val="single" w:sz="4" w:space="0" w:color="auto"/>
              <w:right w:val="nil"/>
            </w:tcBorders>
            <w:shd w:val="clear" w:color="000000" w:fill="BDD7EE"/>
            <w:vAlign w:val="center"/>
            <w:hideMark/>
          </w:tcPr>
          <w:p w14:paraId="31B886EA" w14:textId="77777777" w:rsidR="00CC18BB" w:rsidRPr="00CC18BB" w:rsidRDefault="00CC18BB" w:rsidP="00CF187C">
            <w:pPr>
              <w:bidi/>
              <w:spacing w:after="0" w:line="240" w:lineRule="auto"/>
              <w:jc w:val="center"/>
              <w:rPr>
                <w:rFonts w:ascii="Times New Roman" w:eastAsia="Times New Roman" w:hAnsi="Times New Roman" w:cs="B Nazanin"/>
                <w:b/>
                <w:bCs/>
                <w:lang w:bidi="fa-IR"/>
              </w:rPr>
            </w:pPr>
            <w:r w:rsidRPr="00CC18BB">
              <w:rPr>
                <w:rFonts w:ascii="Times New Roman" w:eastAsia="Times New Roman" w:hAnsi="Times New Roman" w:cs="B Nazanin" w:hint="cs"/>
                <w:b/>
                <w:bCs/>
                <w:lang w:bidi="fa-IR"/>
              </w:rPr>
              <w:t xml:space="preserve"> </w:t>
            </w:r>
            <w:r w:rsidRPr="00CC18BB">
              <w:rPr>
                <w:rFonts w:ascii="Times New Roman" w:eastAsia="Times New Roman" w:hAnsi="Times New Roman" w:cs="B Nazanin" w:hint="cs"/>
                <w:b/>
                <w:bCs/>
                <w:rtl/>
                <w:lang w:bidi="fa-IR"/>
              </w:rPr>
              <w:t>کل سابقه</w:t>
            </w:r>
          </w:p>
        </w:tc>
        <w:tc>
          <w:tcPr>
            <w:tcW w:w="494" w:type="pct"/>
            <w:tcBorders>
              <w:top w:val="single" w:sz="4" w:space="0" w:color="auto"/>
              <w:left w:val="nil"/>
              <w:bottom w:val="single" w:sz="4" w:space="0" w:color="auto"/>
              <w:right w:val="nil"/>
            </w:tcBorders>
            <w:shd w:val="clear" w:color="000000" w:fill="BDD7EE"/>
            <w:vAlign w:val="center"/>
            <w:hideMark/>
          </w:tcPr>
          <w:p w14:paraId="0F1C7BEE" w14:textId="77777777" w:rsidR="00CC18BB" w:rsidRPr="00CC18BB" w:rsidRDefault="00CC18BB" w:rsidP="00CF187C">
            <w:pPr>
              <w:bidi/>
              <w:spacing w:after="0" w:line="240" w:lineRule="auto"/>
              <w:jc w:val="center"/>
              <w:rPr>
                <w:rFonts w:ascii="Times New Roman" w:eastAsia="Times New Roman" w:hAnsi="Times New Roman" w:cs="B Nazanin"/>
                <w:b/>
                <w:bCs/>
                <w:lang w:bidi="fa-IR"/>
              </w:rPr>
            </w:pPr>
            <w:r w:rsidRPr="00CC18BB">
              <w:rPr>
                <w:rFonts w:ascii="Times New Roman" w:eastAsia="Times New Roman" w:hAnsi="Times New Roman" w:cs="B Nazanin" w:hint="cs"/>
                <w:b/>
                <w:bCs/>
                <w:lang w:bidi="fa-IR"/>
              </w:rPr>
              <w:t xml:space="preserve"> </w:t>
            </w:r>
            <w:r w:rsidRPr="00CC18BB">
              <w:rPr>
                <w:rFonts w:ascii="Times New Roman" w:eastAsia="Times New Roman" w:hAnsi="Times New Roman" w:cs="B Nazanin" w:hint="cs"/>
                <w:b/>
                <w:bCs/>
                <w:rtl/>
                <w:lang w:bidi="fa-IR"/>
              </w:rPr>
              <w:t>سابقه ارفاقی</w:t>
            </w:r>
          </w:p>
        </w:tc>
        <w:tc>
          <w:tcPr>
            <w:tcW w:w="666" w:type="pct"/>
            <w:tcBorders>
              <w:top w:val="single" w:sz="4" w:space="0" w:color="auto"/>
              <w:left w:val="nil"/>
              <w:bottom w:val="single" w:sz="4" w:space="0" w:color="auto"/>
              <w:right w:val="nil"/>
            </w:tcBorders>
            <w:shd w:val="clear" w:color="000000" w:fill="BDD7EE"/>
            <w:vAlign w:val="center"/>
            <w:hideMark/>
          </w:tcPr>
          <w:p w14:paraId="52CB006C" w14:textId="77777777" w:rsidR="00CC18BB" w:rsidRPr="00CC18BB" w:rsidRDefault="00CC18BB" w:rsidP="00CF187C">
            <w:pPr>
              <w:bidi/>
              <w:spacing w:after="0" w:line="240" w:lineRule="auto"/>
              <w:jc w:val="center"/>
              <w:rPr>
                <w:rFonts w:ascii="Times New Roman" w:eastAsia="Times New Roman" w:hAnsi="Times New Roman" w:cs="B Nazanin"/>
                <w:b/>
                <w:bCs/>
                <w:lang w:bidi="fa-IR"/>
              </w:rPr>
            </w:pPr>
            <w:r w:rsidRPr="00CC18BB">
              <w:rPr>
                <w:rFonts w:ascii="Times New Roman" w:eastAsia="Times New Roman" w:hAnsi="Times New Roman" w:cs="B Nazanin" w:hint="cs"/>
                <w:b/>
                <w:bCs/>
                <w:lang w:bidi="fa-IR"/>
              </w:rPr>
              <w:t xml:space="preserve"> </w:t>
            </w:r>
            <w:r w:rsidRPr="00CC18BB">
              <w:rPr>
                <w:rFonts w:ascii="Times New Roman" w:eastAsia="Times New Roman" w:hAnsi="Times New Roman" w:cs="B Nazanin" w:hint="cs"/>
                <w:b/>
                <w:bCs/>
                <w:rtl/>
                <w:lang w:bidi="fa-IR"/>
              </w:rPr>
              <w:t>مبلغ پایه حکم مستمری</w:t>
            </w:r>
          </w:p>
        </w:tc>
        <w:tc>
          <w:tcPr>
            <w:tcW w:w="675" w:type="pct"/>
            <w:gridSpan w:val="2"/>
            <w:tcBorders>
              <w:top w:val="single" w:sz="4" w:space="0" w:color="auto"/>
              <w:left w:val="nil"/>
              <w:bottom w:val="single" w:sz="4" w:space="0" w:color="auto"/>
              <w:right w:val="nil"/>
            </w:tcBorders>
            <w:shd w:val="clear" w:color="000000" w:fill="BDD7EE"/>
            <w:vAlign w:val="center"/>
            <w:hideMark/>
          </w:tcPr>
          <w:p w14:paraId="50DC1A75" w14:textId="77777777" w:rsidR="00CC18BB" w:rsidRPr="00CC18BB" w:rsidRDefault="00CC18BB" w:rsidP="00CF187C">
            <w:pPr>
              <w:bidi/>
              <w:spacing w:after="0" w:line="240" w:lineRule="auto"/>
              <w:jc w:val="center"/>
              <w:rPr>
                <w:rFonts w:ascii="Times New Roman" w:eastAsia="Times New Roman" w:hAnsi="Times New Roman" w:cs="B Nazanin"/>
                <w:b/>
                <w:bCs/>
                <w:lang w:bidi="fa-IR"/>
              </w:rPr>
            </w:pPr>
            <w:r w:rsidRPr="00CC18BB">
              <w:rPr>
                <w:rFonts w:ascii="Times New Roman" w:eastAsia="Times New Roman" w:hAnsi="Times New Roman" w:cs="B Nazanin" w:hint="cs"/>
                <w:b/>
                <w:bCs/>
                <w:rtl/>
                <w:lang w:bidi="fa-IR"/>
              </w:rPr>
              <w:t>مبلغ ناخالص مستمری</w:t>
            </w:r>
            <w:r w:rsidRPr="00CC18BB">
              <w:rPr>
                <w:rFonts w:ascii="Times New Roman" w:eastAsia="Times New Roman" w:hAnsi="Times New Roman" w:cs="B Nazanin" w:hint="cs"/>
                <w:b/>
                <w:bCs/>
                <w:lang w:bidi="fa-IR"/>
              </w:rPr>
              <w:t xml:space="preserve"> </w:t>
            </w:r>
            <w:r w:rsidRPr="00CC18BB">
              <w:rPr>
                <w:rFonts w:ascii="Times New Roman" w:eastAsia="Times New Roman" w:hAnsi="Times New Roman" w:cs="B Nazanin" w:hint="cs"/>
                <w:b/>
                <w:bCs/>
                <w:rtl/>
                <w:lang w:bidi="fa-IR"/>
              </w:rPr>
              <w:t>پرداختی</w:t>
            </w:r>
          </w:p>
        </w:tc>
      </w:tr>
      <w:tr w:rsidR="00CC18BB" w:rsidRPr="00CC18BB" w14:paraId="2A5E456D" w14:textId="77777777" w:rsidTr="00CC3ABE">
        <w:trPr>
          <w:trHeight w:val="20"/>
        </w:trPr>
        <w:tc>
          <w:tcPr>
            <w:tcW w:w="742" w:type="pct"/>
            <w:vMerge w:val="restart"/>
            <w:tcBorders>
              <w:top w:val="nil"/>
              <w:left w:val="nil"/>
              <w:bottom w:val="single" w:sz="4" w:space="0" w:color="000000"/>
              <w:right w:val="nil"/>
            </w:tcBorders>
            <w:shd w:val="clear" w:color="000000" w:fill="BDD7EE"/>
            <w:vAlign w:val="center"/>
            <w:hideMark/>
          </w:tcPr>
          <w:p w14:paraId="5947AA6D" w14:textId="77777777" w:rsidR="00CC18BB" w:rsidRPr="00CC18BB" w:rsidRDefault="00CC18BB" w:rsidP="00CF187C">
            <w:pPr>
              <w:bidi/>
              <w:spacing w:after="0" w:line="240" w:lineRule="auto"/>
              <w:jc w:val="center"/>
              <w:rPr>
                <w:rFonts w:ascii="Times New Roman" w:eastAsia="Times New Roman" w:hAnsi="Times New Roman" w:cs="B Nazanin"/>
                <w:b/>
                <w:bCs/>
                <w:lang w:bidi="fa-IR"/>
              </w:rPr>
            </w:pPr>
            <w:r w:rsidRPr="00CC18BB">
              <w:rPr>
                <w:rFonts w:ascii="Times New Roman" w:eastAsia="Times New Roman" w:hAnsi="Times New Roman" w:cs="B Nazanin" w:hint="cs"/>
                <w:b/>
                <w:bCs/>
                <w:rtl/>
                <w:lang w:bidi="fa-IR"/>
              </w:rPr>
              <w:t>یک تا دو برابر حداقل دستمزد</w:t>
            </w:r>
          </w:p>
        </w:tc>
        <w:tc>
          <w:tcPr>
            <w:tcW w:w="447" w:type="pct"/>
            <w:tcBorders>
              <w:top w:val="nil"/>
              <w:left w:val="nil"/>
              <w:bottom w:val="single" w:sz="4" w:space="0" w:color="auto"/>
              <w:right w:val="nil"/>
            </w:tcBorders>
            <w:shd w:val="clear" w:color="000000" w:fill="BDD7EE"/>
            <w:vAlign w:val="center"/>
            <w:hideMark/>
          </w:tcPr>
          <w:p w14:paraId="2D61F004" w14:textId="77777777" w:rsidR="00CC18BB" w:rsidRPr="00CC18BB" w:rsidRDefault="00CC18BB" w:rsidP="00CF187C">
            <w:pPr>
              <w:bidi/>
              <w:spacing w:after="0" w:line="240" w:lineRule="auto"/>
              <w:jc w:val="center"/>
              <w:rPr>
                <w:rFonts w:ascii="Times New Roman" w:eastAsia="Times New Roman" w:hAnsi="Times New Roman" w:cs="B Nazanin"/>
                <w:b/>
                <w:bCs/>
                <w:rtl/>
                <w:lang w:bidi="fa-IR"/>
              </w:rPr>
            </w:pPr>
            <w:r w:rsidRPr="00CC18BB">
              <w:rPr>
                <w:rFonts w:ascii="Times New Roman" w:eastAsia="Times New Roman" w:hAnsi="Times New Roman" w:cs="B Nazanin" w:hint="cs"/>
                <w:b/>
                <w:bCs/>
                <w:rtl/>
                <w:lang w:bidi="fa-IR"/>
              </w:rPr>
              <w:t>مرد</w:t>
            </w:r>
          </w:p>
        </w:tc>
        <w:tc>
          <w:tcPr>
            <w:tcW w:w="475" w:type="pct"/>
            <w:tcBorders>
              <w:top w:val="nil"/>
              <w:left w:val="nil"/>
              <w:bottom w:val="single" w:sz="4" w:space="0" w:color="auto"/>
              <w:right w:val="nil"/>
            </w:tcBorders>
            <w:shd w:val="clear" w:color="auto" w:fill="auto"/>
            <w:noWrap/>
            <w:vAlign w:val="center"/>
            <w:hideMark/>
          </w:tcPr>
          <w:p w14:paraId="214189D2"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71,351</w:t>
            </w:r>
          </w:p>
        </w:tc>
        <w:tc>
          <w:tcPr>
            <w:tcW w:w="398" w:type="pct"/>
            <w:tcBorders>
              <w:top w:val="nil"/>
              <w:left w:val="nil"/>
              <w:bottom w:val="single" w:sz="4" w:space="0" w:color="auto"/>
              <w:right w:val="nil"/>
            </w:tcBorders>
            <w:shd w:val="clear" w:color="auto" w:fill="auto"/>
            <w:noWrap/>
            <w:vAlign w:val="center"/>
            <w:hideMark/>
          </w:tcPr>
          <w:p w14:paraId="6A50F1E3"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25/2%</w:t>
            </w:r>
          </w:p>
        </w:tc>
        <w:tc>
          <w:tcPr>
            <w:tcW w:w="442" w:type="pct"/>
            <w:tcBorders>
              <w:top w:val="nil"/>
              <w:left w:val="nil"/>
              <w:bottom w:val="single" w:sz="4" w:space="0" w:color="auto"/>
              <w:right w:val="nil"/>
            </w:tcBorders>
            <w:shd w:val="clear" w:color="auto" w:fill="auto"/>
            <w:noWrap/>
            <w:vAlign w:val="center"/>
            <w:hideMark/>
          </w:tcPr>
          <w:p w14:paraId="3E5C7EEF"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46/5</w:t>
            </w:r>
          </w:p>
        </w:tc>
        <w:tc>
          <w:tcPr>
            <w:tcW w:w="317" w:type="pct"/>
            <w:tcBorders>
              <w:top w:val="nil"/>
              <w:left w:val="nil"/>
              <w:bottom w:val="single" w:sz="4" w:space="0" w:color="auto"/>
              <w:right w:val="nil"/>
            </w:tcBorders>
            <w:shd w:val="clear" w:color="auto" w:fill="auto"/>
            <w:noWrap/>
            <w:vAlign w:val="center"/>
            <w:hideMark/>
          </w:tcPr>
          <w:p w14:paraId="7D7E7F1F"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59/0</w:t>
            </w:r>
          </w:p>
        </w:tc>
        <w:tc>
          <w:tcPr>
            <w:tcW w:w="345" w:type="pct"/>
            <w:tcBorders>
              <w:top w:val="nil"/>
              <w:left w:val="nil"/>
              <w:bottom w:val="single" w:sz="4" w:space="0" w:color="auto"/>
              <w:right w:val="nil"/>
            </w:tcBorders>
            <w:shd w:val="clear" w:color="auto" w:fill="auto"/>
            <w:noWrap/>
            <w:vAlign w:val="center"/>
            <w:hideMark/>
          </w:tcPr>
          <w:p w14:paraId="78DFC277"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33/2</w:t>
            </w:r>
          </w:p>
        </w:tc>
        <w:tc>
          <w:tcPr>
            <w:tcW w:w="494" w:type="pct"/>
            <w:tcBorders>
              <w:top w:val="nil"/>
              <w:left w:val="nil"/>
              <w:bottom w:val="single" w:sz="4" w:space="0" w:color="auto"/>
              <w:right w:val="nil"/>
            </w:tcBorders>
            <w:shd w:val="clear" w:color="auto" w:fill="auto"/>
            <w:noWrap/>
            <w:vAlign w:val="center"/>
            <w:hideMark/>
          </w:tcPr>
          <w:p w14:paraId="3B345953"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9/9</w:t>
            </w:r>
          </w:p>
        </w:tc>
        <w:tc>
          <w:tcPr>
            <w:tcW w:w="666" w:type="pct"/>
            <w:tcBorders>
              <w:top w:val="nil"/>
              <w:left w:val="nil"/>
              <w:bottom w:val="single" w:sz="4" w:space="0" w:color="auto"/>
              <w:right w:val="nil"/>
            </w:tcBorders>
            <w:shd w:val="clear" w:color="auto" w:fill="auto"/>
            <w:noWrap/>
            <w:vAlign w:val="center"/>
            <w:hideMark/>
          </w:tcPr>
          <w:p w14:paraId="62539600"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75,850,106</w:t>
            </w:r>
          </w:p>
        </w:tc>
        <w:tc>
          <w:tcPr>
            <w:tcW w:w="675" w:type="pct"/>
            <w:gridSpan w:val="2"/>
            <w:tcBorders>
              <w:top w:val="nil"/>
              <w:left w:val="nil"/>
              <w:bottom w:val="single" w:sz="4" w:space="0" w:color="auto"/>
              <w:right w:val="nil"/>
            </w:tcBorders>
            <w:shd w:val="clear" w:color="auto" w:fill="auto"/>
            <w:noWrap/>
            <w:vAlign w:val="center"/>
            <w:hideMark/>
          </w:tcPr>
          <w:p w14:paraId="3BAE5777"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92,716,559</w:t>
            </w:r>
          </w:p>
        </w:tc>
      </w:tr>
      <w:tr w:rsidR="00CC18BB" w:rsidRPr="00CC18BB" w14:paraId="7AA742AA" w14:textId="77777777" w:rsidTr="00CC3ABE">
        <w:trPr>
          <w:trHeight w:val="20"/>
        </w:trPr>
        <w:tc>
          <w:tcPr>
            <w:tcW w:w="742" w:type="pct"/>
            <w:vMerge/>
            <w:tcBorders>
              <w:top w:val="nil"/>
              <w:left w:val="nil"/>
              <w:bottom w:val="single" w:sz="4" w:space="0" w:color="000000"/>
              <w:right w:val="nil"/>
            </w:tcBorders>
            <w:vAlign w:val="center"/>
            <w:hideMark/>
          </w:tcPr>
          <w:p w14:paraId="7D9A2E3A" w14:textId="77777777" w:rsidR="00CC18BB" w:rsidRPr="00CC18BB" w:rsidRDefault="00CC18BB" w:rsidP="00CF187C">
            <w:pPr>
              <w:bidi/>
              <w:spacing w:after="0" w:line="240" w:lineRule="auto"/>
              <w:rPr>
                <w:rFonts w:ascii="Times New Roman" w:eastAsia="Times New Roman" w:hAnsi="Times New Roman" w:cs="B Nazanin"/>
                <w:b/>
                <w:bCs/>
                <w:lang w:bidi="fa-IR"/>
              </w:rPr>
            </w:pPr>
          </w:p>
        </w:tc>
        <w:tc>
          <w:tcPr>
            <w:tcW w:w="447" w:type="pct"/>
            <w:tcBorders>
              <w:top w:val="nil"/>
              <w:left w:val="nil"/>
              <w:bottom w:val="single" w:sz="4" w:space="0" w:color="auto"/>
              <w:right w:val="nil"/>
            </w:tcBorders>
            <w:shd w:val="clear" w:color="000000" w:fill="BDD7EE"/>
            <w:vAlign w:val="center"/>
            <w:hideMark/>
          </w:tcPr>
          <w:p w14:paraId="1EEC59CA" w14:textId="77777777" w:rsidR="00CC18BB" w:rsidRPr="00CC18BB" w:rsidRDefault="00CC18BB" w:rsidP="00CF187C">
            <w:pPr>
              <w:bidi/>
              <w:spacing w:after="0" w:line="240" w:lineRule="auto"/>
              <w:jc w:val="center"/>
              <w:rPr>
                <w:rFonts w:ascii="Times New Roman" w:eastAsia="Times New Roman" w:hAnsi="Times New Roman" w:cs="B Nazanin"/>
                <w:b/>
                <w:bCs/>
                <w:lang w:bidi="fa-IR"/>
              </w:rPr>
            </w:pPr>
            <w:r w:rsidRPr="00CC18BB">
              <w:rPr>
                <w:rFonts w:ascii="Times New Roman" w:eastAsia="Times New Roman" w:hAnsi="Times New Roman" w:cs="B Nazanin" w:hint="cs"/>
                <w:b/>
                <w:bCs/>
                <w:rtl/>
                <w:lang w:bidi="fa-IR"/>
              </w:rPr>
              <w:t>زن</w:t>
            </w:r>
          </w:p>
        </w:tc>
        <w:tc>
          <w:tcPr>
            <w:tcW w:w="475" w:type="pct"/>
            <w:tcBorders>
              <w:top w:val="nil"/>
              <w:left w:val="nil"/>
              <w:bottom w:val="single" w:sz="4" w:space="0" w:color="auto"/>
              <w:right w:val="nil"/>
            </w:tcBorders>
            <w:shd w:val="clear" w:color="auto" w:fill="auto"/>
            <w:noWrap/>
            <w:vAlign w:val="center"/>
            <w:hideMark/>
          </w:tcPr>
          <w:p w14:paraId="6C3D5174"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2,732</w:t>
            </w:r>
          </w:p>
        </w:tc>
        <w:tc>
          <w:tcPr>
            <w:tcW w:w="398" w:type="pct"/>
            <w:tcBorders>
              <w:top w:val="nil"/>
              <w:left w:val="nil"/>
              <w:bottom w:val="single" w:sz="4" w:space="0" w:color="auto"/>
              <w:right w:val="nil"/>
            </w:tcBorders>
            <w:shd w:val="clear" w:color="auto" w:fill="auto"/>
            <w:noWrap/>
            <w:vAlign w:val="center"/>
            <w:hideMark/>
          </w:tcPr>
          <w:p w14:paraId="076ABC64"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1/0%</w:t>
            </w:r>
          </w:p>
        </w:tc>
        <w:tc>
          <w:tcPr>
            <w:tcW w:w="442" w:type="pct"/>
            <w:tcBorders>
              <w:top w:val="nil"/>
              <w:left w:val="nil"/>
              <w:bottom w:val="single" w:sz="4" w:space="0" w:color="auto"/>
              <w:right w:val="nil"/>
            </w:tcBorders>
            <w:shd w:val="clear" w:color="auto" w:fill="auto"/>
            <w:noWrap/>
            <w:vAlign w:val="center"/>
            <w:hideMark/>
          </w:tcPr>
          <w:p w14:paraId="24C9F583"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45/8</w:t>
            </w:r>
          </w:p>
        </w:tc>
        <w:tc>
          <w:tcPr>
            <w:tcW w:w="317" w:type="pct"/>
            <w:tcBorders>
              <w:top w:val="nil"/>
              <w:left w:val="nil"/>
              <w:bottom w:val="single" w:sz="4" w:space="0" w:color="auto"/>
              <w:right w:val="nil"/>
            </w:tcBorders>
            <w:shd w:val="clear" w:color="auto" w:fill="auto"/>
            <w:noWrap/>
            <w:vAlign w:val="center"/>
            <w:hideMark/>
          </w:tcPr>
          <w:p w14:paraId="72DC6A5E"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59/6</w:t>
            </w:r>
          </w:p>
        </w:tc>
        <w:tc>
          <w:tcPr>
            <w:tcW w:w="345" w:type="pct"/>
            <w:tcBorders>
              <w:top w:val="nil"/>
              <w:left w:val="nil"/>
              <w:bottom w:val="single" w:sz="4" w:space="0" w:color="auto"/>
              <w:right w:val="nil"/>
            </w:tcBorders>
            <w:shd w:val="clear" w:color="auto" w:fill="auto"/>
            <w:noWrap/>
            <w:vAlign w:val="center"/>
            <w:hideMark/>
          </w:tcPr>
          <w:p w14:paraId="0CE998CE"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32/8</w:t>
            </w:r>
          </w:p>
        </w:tc>
        <w:tc>
          <w:tcPr>
            <w:tcW w:w="494" w:type="pct"/>
            <w:tcBorders>
              <w:top w:val="nil"/>
              <w:left w:val="nil"/>
              <w:bottom w:val="single" w:sz="4" w:space="0" w:color="auto"/>
              <w:right w:val="nil"/>
            </w:tcBorders>
            <w:shd w:val="clear" w:color="auto" w:fill="auto"/>
            <w:noWrap/>
            <w:vAlign w:val="center"/>
            <w:hideMark/>
          </w:tcPr>
          <w:p w14:paraId="7897C5AA"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9/9</w:t>
            </w:r>
          </w:p>
        </w:tc>
        <w:tc>
          <w:tcPr>
            <w:tcW w:w="666" w:type="pct"/>
            <w:tcBorders>
              <w:top w:val="nil"/>
              <w:left w:val="nil"/>
              <w:bottom w:val="single" w:sz="4" w:space="0" w:color="auto"/>
              <w:right w:val="nil"/>
            </w:tcBorders>
            <w:shd w:val="clear" w:color="auto" w:fill="auto"/>
            <w:noWrap/>
            <w:vAlign w:val="center"/>
            <w:hideMark/>
          </w:tcPr>
          <w:p w14:paraId="7186F8C0"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82,232,334</w:t>
            </w:r>
          </w:p>
        </w:tc>
        <w:tc>
          <w:tcPr>
            <w:tcW w:w="675" w:type="pct"/>
            <w:gridSpan w:val="2"/>
            <w:tcBorders>
              <w:top w:val="nil"/>
              <w:left w:val="nil"/>
              <w:bottom w:val="single" w:sz="4" w:space="0" w:color="auto"/>
              <w:right w:val="nil"/>
            </w:tcBorders>
            <w:shd w:val="clear" w:color="auto" w:fill="auto"/>
            <w:noWrap/>
            <w:vAlign w:val="center"/>
            <w:hideMark/>
          </w:tcPr>
          <w:p w14:paraId="6201D077"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88,325,605</w:t>
            </w:r>
          </w:p>
        </w:tc>
      </w:tr>
      <w:tr w:rsidR="00CC18BB" w:rsidRPr="00CC18BB" w14:paraId="7F87E4ED" w14:textId="77777777" w:rsidTr="00CC3ABE">
        <w:trPr>
          <w:trHeight w:val="20"/>
        </w:trPr>
        <w:tc>
          <w:tcPr>
            <w:tcW w:w="742" w:type="pct"/>
            <w:vMerge/>
            <w:tcBorders>
              <w:top w:val="nil"/>
              <w:left w:val="nil"/>
              <w:bottom w:val="single" w:sz="4" w:space="0" w:color="000000"/>
              <w:right w:val="nil"/>
            </w:tcBorders>
            <w:vAlign w:val="center"/>
            <w:hideMark/>
          </w:tcPr>
          <w:p w14:paraId="7DB56100" w14:textId="77777777" w:rsidR="00CC18BB" w:rsidRPr="00CC18BB" w:rsidRDefault="00CC18BB" w:rsidP="00CF187C">
            <w:pPr>
              <w:bidi/>
              <w:spacing w:after="0" w:line="240" w:lineRule="auto"/>
              <w:rPr>
                <w:rFonts w:ascii="Times New Roman" w:eastAsia="Times New Roman" w:hAnsi="Times New Roman" w:cs="B Nazanin"/>
                <w:b/>
                <w:bCs/>
                <w:lang w:bidi="fa-IR"/>
              </w:rPr>
            </w:pPr>
          </w:p>
        </w:tc>
        <w:tc>
          <w:tcPr>
            <w:tcW w:w="447" w:type="pct"/>
            <w:tcBorders>
              <w:top w:val="nil"/>
              <w:left w:val="nil"/>
              <w:bottom w:val="single" w:sz="4" w:space="0" w:color="auto"/>
              <w:right w:val="nil"/>
            </w:tcBorders>
            <w:shd w:val="clear" w:color="000000" w:fill="BDD7EE"/>
            <w:vAlign w:val="center"/>
            <w:hideMark/>
          </w:tcPr>
          <w:p w14:paraId="325736E9" w14:textId="77777777" w:rsidR="00CC18BB" w:rsidRPr="00CC18BB" w:rsidRDefault="00CC18BB" w:rsidP="00CF187C">
            <w:pPr>
              <w:bidi/>
              <w:spacing w:after="0" w:line="240" w:lineRule="auto"/>
              <w:jc w:val="center"/>
              <w:rPr>
                <w:rFonts w:ascii="Times New Roman" w:eastAsia="Times New Roman" w:hAnsi="Times New Roman" w:cs="B Nazanin"/>
                <w:b/>
                <w:bCs/>
                <w:lang w:bidi="fa-IR"/>
              </w:rPr>
            </w:pPr>
            <w:r w:rsidRPr="00CC18BB">
              <w:rPr>
                <w:rFonts w:ascii="Times New Roman" w:eastAsia="Times New Roman" w:hAnsi="Times New Roman" w:cs="B Nazanin" w:hint="cs"/>
                <w:b/>
                <w:bCs/>
                <w:rtl/>
                <w:lang w:bidi="fa-IR"/>
              </w:rPr>
              <w:t>کل</w:t>
            </w:r>
          </w:p>
        </w:tc>
        <w:tc>
          <w:tcPr>
            <w:tcW w:w="475" w:type="pct"/>
            <w:tcBorders>
              <w:top w:val="nil"/>
              <w:left w:val="nil"/>
              <w:bottom w:val="single" w:sz="4" w:space="0" w:color="auto"/>
              <w:right w:val="nil"/>
            </w:tcBorders>
            <w:shd w:val="clear" w:color="000000" w:fill="DDEBF7"/>
            <w:noWrap/>
            <w:vAlign w:val="center"/>
            <w:hideMark/>
          </w:tcPr>
          <w:p w14:paraId="56E25080"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74,083</w:t>
            </w:r>
          </w:p>
        </w:tc>
        <w:tc>
          <w:tcPr>
            <w:tcW w:w="398" w:type="pct"/>
            <w:tcBorders>
              <w:top w:val="nil"/>
              <w:left w:val="nil"/>
              <w:bottom w:val="single" w:sz="4" w:space="0" w:color="auto"/>
              <w:right w:val="nil"/>
            </w:tcBorders>
            <w:shd w:val="clear" w:color="000000" w:fill="DDEBF7"/>
            <w:noWrap/>
            <w:vAlign w:val="center"/>
            <w:hideMark/>
          </w:tcPr>
          <w:p w14:paraId="43371FC2"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26/2%</w:t>
            </w:r>
          </w:p>
        </w:tc>
        <w:tc>
          <w:tcPr>
            <w:tcW w:w="442" w:type="pct"/>
            <w:tcBorders>
              <w:top w:val="nil"/>
              <w:left w:val="nil"/>
              <w:bottom w:val="single" w:sz="4" w:space="0" w:color="auto"/>
              <w:right w:val="nil"/>
            </w:tcBorders>
            <w:shd w:val="clear" w:color="000000" w:fill="DDEBF7"/>
            <w:noWrap/>
            <w:vAlign w:val="center"/>
            <w:hideMark/>
          </w:tcPr>
          <w:p w14:paraId="34CA267A"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46/4</w:t>
            </w:r>
          </w:p>
        </w:tc>
        <w:tc>
          <w:tcPr>
            <w:tcW w:w="317" w:type="pct"/>
            <w:tcBorders>
              <w:top w:val="nil"/>
              <w:left w:val="nil"/>
              <w:bottom w:val="single" w:sz="4" w:space="0" w:color="auto"/>
              <w:right w:val="nil"/>
            </w:tcBorders>
            <w:shd w:val="clear" w:color="000000" w:fill="DDEBF7"/>
            <w:noWrap/>
            <w:vAlign w:val="center"/>
            <w:hideMark/>
          </w:tcPr>
          <w:p w14:paraId="4A32D75C"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59/0</w:t>
            </w:r>
          </w:p>
        </w:tc>
        <w:tc>
          <w:tcPr>
            <w:tcW w:w="345" w:type="pct"/>
            <w:tcBorders>
              <w:top w:val="nil"/>
              <w:left w:val="nil"/>
              <w:bottom w:val="single" w:sz="4" w:space="0" w:color="auto"/>
              <w:right w:val="nil"/>
            </w:tcBorders>
            <w:shd w:val="clear" w:color="000000" w:fill="DDEBF7"/>
            <w:noWrap/>
            <w:vAlign w:val="center"/>
            <w:hideMark/>
          </w:tcPr>
          <w:p w14:paraId="1B7CB160"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33/2</w:t>
            </w:r>
          </w:p>
        </w:tc>
        <w:tc>
          <w:tcPr>
            <w:tcW w:w="494" w:type="pct"/>
            <w:tcBorders>
              <w:top w:val="nil"/>
              <w:left w:val="nil"/>
              <w:bottom w:val="single" w:sz="4" w:space="0" w:color="auto"/>
              <w:right w:val="nil"/>
            </w:tcBorders>
            <w:shd w:val="clear" w:color="000000" w:fill="DDEBF7"/>
            <w:noWrap/>
            <w:vAlign w:val="center"/>
            <w:hideMark/>
          </w:tcPr>
          <w:p w14:paraId="19AD7842"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9/9</w:t>
            </w:r>
          </w:p>
        </w:tc>
        <w:tc>
          <w:tcPr>
            <w:tcW w:w="666" w:type="pct"/>
            <w:tcBorders>
              <w:top w:val="nil"/>
              <w:left w:val="nil"/>
              <w:bottom w:val="single" w:sz="4" w:space="0" w:color="auto"/>
              <w:right w:val="nil"/>
            </w:tcBorders>
            <w:shd w:val="clear" w:color="000000" w:fill="DDEBF7"/>
            <w:noWrap/>
            <w:vAlign w:val="center"/>
            <w:hideMark/>
          </w:tcPr>
          <w:p w14:paraId="2EEB4149"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76,085,467</w:t>
            </w:r>
          </w:p>
        </w:tc>
        <w:tc>
          <w:tcPr>
            <w:tcW w:w="675" w:type="pct"/>
            <w:gridSpan w:val="2"/>
            <w:tcBorders>
              <w:top w:val="nil"/>
              <w:left w:val="nil"/>
              <w:bottom w:val="single" w:sz="4" w:space="0" w:color="auto"/>
              <w:right w:val="nil"/>
            </w:tcBorders>
            <w:shd w:val="clear" w:color="000000" w:fill="DDEBF7"/>
            <w:noWrap/>
            <w:vAlign w:val="center"/>
            <w:hideMark/>
          </w:tcPr>
          <w:p w14:paraId="12346809"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92,554,631</w:t>
            </w:r>
          </w:p>
        </w:tc>
      </w:tr>
      <w:tr w:rsidR="00CC18BB" w:rsidRPr="00CC18BB" w14:paraId="2F130570" w14:textId="77777777" w:rsidTr="00CC3ABE">
        <w:trPr>
          <w:trHeight w:val="20"/>
        </w:trPr>
        <w:tc>
          <w:tcPr>
            <w:tcW w:w="742" w:type="pct"/>
            <w:vMerge w:val="restart"/>
            <w:tcBorders>
              <w:top w:val="nil"/>
              <w:left w:val="nil"/>
              <w:bottom w:val="single" w:sz="4" w:space="0" w:color="000000"/>
              <w:right w:val="nil"/>
            </w:tcBorders>
            <w:shd w:val="clear" w:color="000000" w:fill="BDD7EE"/>
            <w:vAlign w:val="center"/>
            <w:hideMark/>
          </w:tcPr>
          <w:p w14:paraId="1B665920" w14:textId="77777777" w:rsidR="00CC18BB" w:rsidRPr="00CC18BB" w:rsidRDefault="00CC18BB" w:rsidP="00CF187C">
            <w:pPr>
              <w:bidi/>
              <w:spacing w:after="0" w:line="240" w:lineRule="auto"/>
              <w:jc w:val="center"/>
              <w:rPr>
                <w:rFonts w:ascii="Times New Roman" w:eastAsia="Times New Roman" w:hAnsi="Times New Roman" w:cs="B Nazanin"/>
                <w:b/>
                <w:bCs/>
                <w:lang w:bidi="fa-IR"/>
              </w:rPr>
            </w:pPr>
            <w:r w:rsidRPr="00CC18BB">
              <w:rPr>
                <w:rFonts w:ascii="Times New Roman" w:eastAsia="Times New Roman" w:hAnsi="Times New Roman" w:cs="B Nazanin" w:hint="cs"/>
                <w:b/>
                <w:bCs/>
                <w:rtl/>
                <w:lang w:bidi="fa-IR"/>
              </w:rPr>
              <w:t>دو  تا سه برابر حداقل دستمزد</w:t>
            </w:r>
          </w:p>
        </w:tc>
        <w:tc>
          <w:tcPr>
            <w:tcW w:w="447" w:type="pct"/>
            <w:tcBorders>
              <w:top w:val="nil"/>
              <w:left w:val="nil"/>
              <w:bottom w:val="single" w:sz="4" w:space="0" w:color="auto"/>
              <w:right w:val="nil"/>
            </w:tcBorders>
            <w:shd w:val="clear" w:color="000000" w:fill="BDD7EE"/>
            <w:vAlign w:val="center"/>
            <w:hideMark/>
          </w:tcPr>
          <w:p w14:paraId="4075F25F" w14:textId="77777777" w:rsidR="00CC18BB" w:rsidRPr="00CC18BB" w:rsidRDefault="00CC18BB" w:rsidP="00CF187C">
            <w:pPr>
              <w:bidi/>
              <w:spacing w:after="0" w:line="240" w:lineRule="auto"/>
              <w:jc w:val="center"/>
              <w:rPr>
                <w:rFonts w:ascii="Times New Roman" w:eastAsia="Times New Roman" w:hAnsi="Times New Roman" w:cs="B Nazanin"/>
                <w:b/>
                <w:bCs/>
                <w:rtl/>
                <w:lang w:bidi="fa-IR"/>
              </w:rPr>
            </w:pPr>
            <w:r w:rsidRPr="00CC18BB">
              <w:rPr>
                <w:rFonts w:ascii="Times New Roman" w:eastAsia="Times New Roman" w:hAnsi="Times New Roman" w:cs="B Nazanin" w:hint="cs"/>
                <w:b/>
                <w:bCs/>
                <w:rtl/>
                <w:lang w:bidi="fa-IR"/>
              </w:rPr>
              <w:t>مرد</w:t>
            </w:r>
          </w:p>
        </w:tc>
        <w:tc>
          <w:tcPr>
            <w:tcW w:w="475" w:type="pct"/>
            <w:tcBorders>
              <w:top w:val="nil"/>
              <w:left w:val="nil"/>
              <w:bottom w:val="single" w:sz="4" w:space="0" w:color="auto"/>
              <w:right w:val="nil"/>
            </w:tcBorders>
            <w:shd w:val="clear" w:color="auto" w:fill="auto"/>
            <w:noWrap/>
            <w:vAlign w:val="center"/>
            <w:hideMark/>
          </w:tcPr>
          <w:p w14:paraId="07E006E0"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107,469</w:t>
            </w:r>
          </w:p>
        </w:tc>
        <w:tc>
          <w:tcPr>
            <w:tcW w:w="398" w:type="pct"/>
            <w:tcBorders>
              <w:top w:val="nil"/>
              <w:left w:val="nil"/>
              <w:bottom w:val="single" w:sz="4" w:space="0" w:color="auto"/>
              <w:right w:val="nil"/>
            </w:tcBorders>
            <w:shd w:val="clear" w:color="auto" w:fill="auto"/>
            <w:noWrap/>
            <w:vAlign w:val="center"/>
            <w:hideMark/>
          </w:tcPr>
          <w:p w14:paraId="3874631E"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38/0%</w:t>
            </w:r>
          </w:p>
        </w:tc>
        <w:tc>
          <w:tcPr>
            <w:tcW w:w="442" w:type="pct"/>
            <w:tcBorders>
              <w:top w:val="nil"/>
              <w:left w:val="nil"/>
              <w:bottom w:val="single" w:sz="4" w:space="0" w:color="auto"/>
              <w:right w:val="nil"/>
            </w:tcBorders>
            <w:shd w:val="clear" w:color="auto" w:fill="auto"/>
            <w:noWrap/>
            <w:vAlign w:val="center"/>
            <w:hideMark/>
          </w:tcPr>
          <w:p w14:paraId="640B4206"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47/0</w:t>
            </w:r>
          </w:p>
        </w:tc>
        <w:tc>
          <w:tcPr>
            <w:tcW w:w="317" w:type="pct"/>
            <w:tcBorders>
              <w:top w:val="nil"/>
              <w:left w:val="nil"/>
              <w:bottom w:val="single" w:sz="4" w:space="0" w:color="auto"/>
              <w:right w:val="nil"/>
            </w:tcBorders>
            <w:shd w:val="clear" w:color="auto" w:fill="auto"/>
            <w:noWrap/>
            <w:vAlign w:val="center"/>
            <w:hideMark/>
          </w:tcPr>
          <w:p w14:paraId="1EF0CF00"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59/8</w:t>
            </w:r>
          </w:p>
        </w:tc>
        <w:tc>
          <w:tcPr>
            <w:tcW w:w="345" w:type="pct"/>
            <w:tcBorders>
              <w:top w:val="nil"/>
              <w:left w:val="nil"/>
              <w:bottom w:val="single" w:sz="4" w:space="0" w:color="auto"/>
              <w:right w:val="nil"/>
            </w:tcBorders>
            <w:shd w:val="clear" w:color="auto" w:fill="auto"/>
            <w:noWrap/>
            <w:vAlign w:val="center"/>
            <w:hideMark/>
          </w:tcPr>
          <w:p w14:paraId="1741FF48"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33/6</w:t>
            </w:r>
          </w:p>
        </w:tc>
        <w:tc>
          <w:tcPr>
            <w:tcW w:w="494" w:type="pct"/>
            <w:tcBorders>
              <w:top w:val="nil"/>
              <w:left w:val="nil"/>
              <w:bottom w:val="single" w:sz="4" w:space="0" w:color="auto"/>
              <w:right w:val="nil"/>
            </w:tcBorders>
            <w:shd w:val="clear" w:color="auto" w:fill="auto"/>
            <w:noWrap/>
            <w:vAlign w:val="center"/>
            <w:hideMark/>
          </w:tcPr>
          <w:p w14:paraId="59EB1D2F"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9/7</w:t>
            </w:r>
          </w:p>
        </w:tc>
        <w:tc>
          <w:tcPr>
            <w:tcW w:w="666" w:type="pct"/>
            <w:tcBorders>
              <w:top w:val="nil"/>
              <w:left w:val="nil"/>
              <w:bottom w:val="single" w:sz="4" w:space="0" w:color="auto"/>
              <w:right w:val="nil"/>
            </w:tcBorders>
            <w:shd w:val="clear" w:color="auto" w:fill="auto"/>
            <w:noWrap/>
            <w:vAlign w:val="center"/>
            <w:hideMark/>
          </w:tcPr>
          <w:p w14:paraId="2BCB7E79"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113,767,679</w:t>
            </w:r>
          </w:p>
        </w:tc>
        <w:tc>
          <w:tcPr>
            <w:tcW w:w="675" w:type="pct"/>
            <w:gridSpan w:val="2"/>
            <w:tcBorders>
              <w:top w:val="nil"/>
              <w:left w:val="nil"/>
              <w:bottom w:val="single" w:sz="4" w:space="0" w:color="auto"/>
              <w:right w:val="nil"/>
            </w:tcBorders>
            <w:shd w:val="clear" w:color="auto" w:fill="auto"/>
            <w:noWrap/>
            <w:vAlign w:val="center"/>
            <w:hideMark/>
          </w:tcPr>
          <w:p w14:paraId="38BFBF19"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131,316,675</w:t>
            </w:r>
          </w:p>
        </w:tc>
      </w:tr>
      <w:tr w:rsidR="00CC18BB" w:rsidRPr="00CC18BB" w14:paraId="2A281ABC" w14:textId="77777777" w:rsidTr="00CC3ABE">
        <w:trPr>
          <w:trHeight w:val="20"/>
        </w:trPr>
        <w:tc>
          <w:tcPr>
            <w:tcW w:w="742" w:type="pct"/>
            <w:vMerge/>
            <w:tcBorders>
              <w:top w:val="nil"/>
              <w:left w:val="nil"/>
              <w:bottom w:val="single" w:sz="4" w:space="0" w:color="000000"/>
              <w:right w:val="nil"/>
            </w:tcBorders>
            <w:vAlign w:val="center"/>
            <w:hideMark/>
          </w:tcPr>
          <w:p w14:paraId="07C46DFC" w14:textId="77777777" w:rsidR="00CC18BB" w:rsidRPr="00CC18BB" w:rsidRDefault="00CC18BB" w:rsidP="00CF187C">
            <w:pPr>
              <w:bidi/>
              <w:spacing w:after="0" w:line="240" w:lineRule="auto"/>
              <w:rPr>
                <w:rFonts w:ascii="Times New Roman" w:eastAsia="Times New Roman" w:hAnsi="Times New Roman" w:cs="B Nazanin"/>
                <w:b/>
                <w:bCs/>
                <w:lang w:bidi="fa-IR"/>
              </w:rPr>
            </w:pPr>
          </w:p>
        </w:tc>
        <w:tc>
          <w:tcPr>
            <w:tcW w:w="447" w:type="pct"/>
            <w:tcBorders>
              <w:top w:val="nil"/>
              <w:left w:val="nil"/>
              <w:bottom w:val="single" w:sz="4" w:space="0" w:color="auto"/>
              <w:right w:val="nil"/>
            </w:tcBorders>
            <w:shd w:val="clear" w:color="000000" w:fill="BDD7EE"/>
            <w:vAlign w:val="center"/>
            <w:hideMark/>
          </w:tcPr>
          <w:p w14:paraId="15BC1D4A" w14:textId="77777777" w:rsidR="00CC18BB" w:rsidRPr="00CC18BB" w:rsidRDefault="00CC18BB" w:rsidP="00CF187C">
            <w:pPr>
              <w:bidi/>
              <w:spacing w:after="0" w:line="240" w:lineRule="auto"/>
              <w:jc w:val="center"/>
              <w:rPr>
                <w:rFonts w:ascii="Times New Roman" w:eastAsia="Times New Roman" w:hAnsi="Times New Roman" w:cs="B Nazanin"/>
                <w:b/>
                <w:bCs/>
                <w:lang w:bidi="fa-IR"/>
              </w:rPr>
            </w:pPr>
            <w:r w:rsidRPr="00CC18BB">
              <w:rPr>
                <w:rFonts w:ascii="Times New Roman" w:eastAsia="Times New Roman" w:hAnsi="Times New Roman" w:cs="B Nazanin" w:hint="cs"/>
                <w:b/>
                <w:bCs/>
                <w:rtl/>
                <w:lang w:bidi="fa-IR"/>
              </w:rPr>
              <w:t>زن</w:t>
            </w:r>
          </w:p>
        </w:tc>
        <w:tc>
          <w:tcPr>
            <w:tcW w:w="475" w:type="pct"/>
            <w:tcBorders>
              <w:top w:val="nil"/>
              <w:left w:val="nil"/>
              <w:bottom w:val="single" w:sz="4" w:space="0" w:color="auto"/>
              <w:right w:val="nil"/>
            </w:tcBorders>
            <w:shd w:val="clear" w:color="auto" w:fill="auto"/>
            <w:noWrap/>
            <w:vAlign w:val="center"/>
            <w:hideMark/>
          </w:tcPr>
          <w:p w14:paraId="6CBC50F5"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1,100</w:t>
            </w:r>
          </w:p>
        </w:tc>
        <w:tc>
          <w:tcPr>
            <w:tcW w:w="398" w:type="pct"/>
            <w:tcBorders>
              <w:top w:val="nil"/>
              <w:left w:val="nil"/>
              <w:bottom w:val="single" w:sz="4" w:space="0" w:color="auto"/>
              <w:right w:val="nil"/>
            </w:tcBorders>
            <w:shd w:val="clear" w:color="auto" w:fill="auto"/>
            <w:noWrap/>
            <w:vAlign w:val="center"/>
            <w:hideMark/>
          </w:tcPr>
          <w:p w14:paraId="0F7AC63C"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0/4%</w:t>
            </w:r>
          </w:p>
        </w:tc>
        <w:tc>
          <w:tcPr>
            <w:tcW w:w="442" w:type="pct"/>
            <w:tcBorders>
              <w:top w:val="nil"/>
              <w:left w:val="nil"/>
              <w:bottom w:val="single" w:sz="4" w:space="0" w:color="auto"/>
              <w:right w:val="nil"/>
            </w:tcBorders>
            <w:shd w:val="clear" w:color="auto" w:fill="auto"/>
            <w:noWrap/>
            <w:vAlign w:val="center"/>
            <w:hideMark/>
          </w:tcPr>
          <w:p w14:paraId="7413AFC1"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47/9</w:t>
            </w:r>
          </w:p>
        </w:tc>
        <w:tc>
          <w:tcPr>
            <w:tcW w:w="317" w:type="pct"/>
            <w:tcBorders>
              <w:top w:val="nil"/>
              <w:left w:val="nil"/>
              <w:bottom w:val="single" w:sz="4" w:space="0" w:color="auto"/>
              <w:right w:val="nil"/>
            </w:tcBorders>
            <w:shd w:val="clear" w:color="auto" w:fill="auto"/>
            <w:noWrap/>
            <w:vAlign w:val="center"/>
            <w:hideMark/>
          </w:tcPr>
          <w:p w14:paraId="324A75A7"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58/4</w:t>
            </w:r>
          </w:p>
        </w:tc>
        <w:tc>
          <w:tcPr>
            <w:tcW w:w="345" w:type="pct"/>
            <w:tcBorders>
              <w:top w:val="nil"/>
              <w:left w:val="nil"/>
              <w:bottom w:val="single" w:sz="4" w:space="0" w:color="auto"/>
              <w:right w:val="nil"/>
            </w:tcBorders>
            <w:shd w:val="clear" w:color="auto" w:fill="auto"/>
            <w:noWrap/>
            <w:vAlign w:val="center"/>
            <w:hideMark/>
          </w:tcPr>
          <w:p w14:paraId="6D9048EE"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33/3</w:t>
            </w:r>
          </w:p>
        </w:tc>
        <w:tc>
          <w:tcPr>
            <w:tcW w:w="494" w:type="pct"/>
            <w:tcBorders>
              <w:top w:val="nil"/>
              <w:left w:val="nil"/>
              <w:bottom w:val="single" w:sz="4" w:space="0" w:color="auto"/>
              <w:right w:val="nil"/>
            </w:tcBorders>
            <w:shd w:val="clear" w:color="auto" w:fill="auto"/>
            <w:noWrap/>
            <w:vAlign w:val="center"/>
            <w:hideMark/>
          </w:tcPr>
          <w:p w14:paraId="534AB451"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9/7</w:t>
            </w:r>
          </w:p>
        </w:tc>
        <w:tc>
          <w:tcPr>
            <w:tcW w:w="666" w:type="pct"/>
            <w:tcBorders>
              <w:top w:val="nil"/>
              <w:left w:val="nil"/>
              <w:bottom w:val="single" w:sz="4" w:space="0" w:color="auto"/>
              <w:right w:val="nil"/>
            </w:tcBorders>
            <w:shd w:val="clear" w:color="auto" w:fill="auto"/>
            <w:noWrap/>
            <w:vAlign w:val="center"/>
            <w:hideMark/>
          </w:tcPr>
          <w:p w14:paraId="73F469F4"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119,380,491</w:t>
            </w:r>
          </w:p>
        </w:tc>
        <w:tc>
          <w:tcPr>
            <w:tcW w:w="675" w:type="pct"/>
            <w:gridSpan w:val="2"/>
            <w:tcBorders>
              <w:top w:val="nil"/>
              <w:left w:val="nil"/>
              <w:bottom w:val="single" w:sz="4" w:space="0" w:color="auto"/>
              <w:right w:val="nil"/>
            </w:tcBorders>
            <w:shd w:val="clear" w:color="auto" w:fill="auto"/>
            <w:noWrap/>
            <w:vAlign w:val="center"/>
            <w:hideMark/>
          </w:tcPr>
          <w:p w14:paraId="0291B061"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125,371,282</w:t>
            </w:r>
          </w:p>
        </w:tc>
      </w:tr>
      <w:tr w:rsidR="00CC18BB" w:rsidRPr="00CC18BB" w14:paraId="01EB689C" w14:textId="77777777" w:rsidTr="00CC3ABE">
        <w:trPr>
          <w:trHeight w:val="20"/>
        </w:trPr>
        <w:tc>
          <w:tcPr>
            <w:tcW w:w="742" w:type="pct"/>
            <w:vMerge/>
            <w:tcBorders>
              <w:top w:val="nil"/>
              <w:left w:val="nil"/>
              <w:bottom w:val="single" w:sz="4" w:space="0" w:color="000000"/>
              <w:right w:val="nil"/>
            </w:tcBorders>
            <w:vAlign w:val="center"/>
            <w:hideMark/>
          </w:tcPr>
          <w:p w14:paraId="5F965931" w14:textId="77777777" w:rsidR="00CC18BB" w:rsidRPr="00CC18BB" w:rsidRDefault="00CC18BB" w:rsidP="00CF187C">
            <w:pPr>
              <w:bidi/>
              <w:spacing w:after="0" w:line="240" w:lineRule="auto"/>
              <w:rPr>
                <w:rFonts w:ascii="Times New Roman" w:eastAsia="Times New Roman" w:hAnsi="Times New Roman" w:cs="B Nazanin"/>
                <w:b/>
                <w:bCs/>
                <w:lang w:bidi="fa-IR"/>
              </w:rPr>
            </w:pPr>
          </w:p>
        </w:tc>
        <w:tc>
          <w:tcPr>
            <w:tcW w:w="447" w:type="pct"/>
            <w:tcBorders>
              <w:top w:val="nil"/>
              <w:left w:val="nil"/>
              <w:bottom w:val="single" w:sz="4" w:space="0" w:color="auto"/>
              <w:right w:val="nil"/>
            </w:tcBorders>
            <w:shd w:val="clear" w:color="000000" w:fill="BDD7EE"/>
            <w:vAlign w:val="center"/>
            <w:hideMark/>
          </w:tcPr>
          <w:p w14:paraId="25E894CE" w14:textId="77777777" w:rsidR="00CC18BB" w:rsidRPr="00CC18BB" w:rsidRDefault="00CC18BB" w:rsidP="00CF187C">
            <w:pPr>
              <w:bidi/>
              <w:spacing w:after="0" w:line="240" w:lineRule="auto"/>
              <w:jc w:val="center"/>
              <w:rPr>
                <w:rFonts w:ascii="Times New Roman" w:eastAsia="Times New Roman" w:hAnsi="Times New Roman" w:cs="B Nazanin"/>
                <w:b/>
                <w:bCs/>
                <w:lang w:bidi="fa-IR"/>
              </w:rPr>
            </w:pPr>
            <w:r w:rsidRPr="00CC18BB">
              <w:rPr>
                <w:rFonts w:ascii="Times New Roman" w:eastAsia="Times New Roman" w:hAnsi="Times New Roman" w:cs="B Nazanin" w:hint="cs"/>
                <w:b/>
                <w:bCs/>
                <w:rtl/>
                <w:lang w:bidi="fa-IR"/>
              </w:rPr>
              <w:t>کل</w:t>
            </w:r>
          </w:p>
        </w:tc>
        <w:tc>
          <w:tcPr>
            <w:tcW w:w="475" w:type="pct"/>
            <w:tcBorders>
              <w:top w:val="nil"/>
              <w:left w:val="nil"/>
              <w:bottom w:val="single" w:sz="4" w:space="0" w:color="auto"/>
              <w:right w:val="nil"/>
            </w:tcBorders>
            <w:shd w:val="clear" w:color="000000" w:fill="DDEBF7"/>
            <w:noWrap/>
            <w:vAlign w:val="center"/>
            <w:hideMark/>
          </w:tcPr>
          <w:p w14:paraId="66A15ACE"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108,569</w:t>
            </w:r>
          </w:p>
        </w:tc>
        <w:tc>
          <w:tcPr>
            <w:tcW w:w="398" w:type="pct"/>
            <w:tcBorders>
              <w:top w:val="nil"/>
              <w:left w:val="nil"/>
              <w:bottom w:val="single" w:sz="4" w:space="0" w:color="auto"/>
              <w:right w:val="nil"/>
            </w:tcBorders>
            <w:shd w:val="clear" w:color="000000" w:fill="DDEBF7"/>
            <w:noWrap/>
            <w:vAlign w:val="center"/>
            <w:hideMark/>
          </w:tcPr>
          <w:p w14:paraId="572584F9"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38/4%</w:t>
            </w:r>
          </w:p>
        </w:tc>
        <w:tc>
          <w:tcPr>
            <w:tcW w:w="442" w:type="pct"/>
            <w:tcBorders>
              <w:top w:val="nil"/>
              <w:left w:val="nil"/>
              <w:bottom w:val="single" w:sz="4" w:space="0" w:color="auto"/>
              <w:right w:val="nil"/>
            </w:tcBorders>
            <w:shd w:val="clear" w:color="000000" w:fill="DDEBF7"/>
            <w:noWrap/>
            <w:vAlign w:val="center"/>
            <w:hideMark/>
          </w:tcPr>
          <w:p w14:paraId="556B3320"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47/0</w:t>
            </w:r>
          </w:p>
        </w:tc>
        <w:tc>
          <w:tcPr>
            <w:tcW w:w="317" w:type="pct"/>
            <w:tcBorders>
              <w:top w:val="nil"/>
              <w:left w:val="nil"/>
              <w:bottom w:val="single" w:sz="4" w:space="0" w:color="auto"/>
              <w:right w:val="nil"/>
            </w:tcBorders>
            <w:shd w:val="clear" w:color="000000" w:fill="DDEBF7"/>
            <w:noWrap/>
            <w:vAlign w:val="center"/>
            <w:hideMark/>
          </w:tcPr>
          <w:p w14:paraId="0C953755"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59/8</w:t>
            </w:r>
          </w:p>
        </w:tc>
        <w:tc>
          <w:tcPr>
            <w:tcW w:w="345" w:type="pct"/>
            <w:tcBorders>
              <w:top w:val="nil"/>
              <w:left w:val="nil"/>
              <w:bottom w:val="single" w:sz="4" w:space="0" w:color="auto"/>
              <w:right w:val="nil"/>
            </w:tcBorders>
            <w:shd w:val="clear" w:color="000000" w:fill="DDEBF7"/>
            <w:noWrap/>
            <w:vAlign w:val="center"/>
            <w:hideMark/>
          </w:tcPr>
          <w:p w14:paraId="53787026"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33/6</w:t>
            </w:r>
          </w:p>
        </w:tc>
        <w:tc>
          <w:tcPr>
            <w:tcW w:w="494" w:type="pct"/>
            <w:tcBorders>
              <w:top w:val="nil"/>
              <w:left w:val="nil"/>
              <w:bottom w:val="single" w:sz="4" w:space="0" w:color="auto"/>
              <w:right w:val="nil"/>
            </w:tcBorders>
            <w:shd w:val="clear" w:color="000000" w:fill="DDEBF7"/>
            <w:noWrap/>
            <w:vAlign w:val="center"/>
            <w:hideMark/>
          </w:tcPr>
          <w:p w14:paraId="4E734B74"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9/7</w:t>
            </w:r>
          </w:p>
        </w:tc>
        <w:tc>
          <w:tcPr>
            <w:tcW w:w="666" w:type="pct"/>
            <w:tcBorders>
              <w:top w:val="nil"/>
              <w:left w:val="nil"/>
              <w:bottom w:val="single" w:sz="4" w:space="0" w:color="auto"/>
              <w:right w:val="nil"/>
            </w:tcBorders>
            <w:shd w:val="clear" w:color="000000" w:fill="DDEBF7"/>
            <w:noWrap/>
            <w:vAlign w:val="center"/>
            <w:hideMark/>
          </w:tcPr>
          <w:p w14:paraId="38227F54"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113,824,547</w:t>
            </w:r>
          </w:p>
        </w:tc>
        <w:tc>
          <w:tcPr>
            <w:tcW w:w="675" w:type="pct"/>
            <w:gridSpan w:val="2"/>
            <w:tcBorders>
              <w:top w:val="nil"/>
              <w:left w:val="nil"/>
              <w:bottom w:val="single" w:sz="4" w:space="0" w:color="auto"/>
              <w:right w:val="nil"/>
            </w:tcBorders>
            <w:shd w:val="clear" w:color="000000" w:fill="DDEBF7"/>
            <w:noWrap/>
            <w:vAlign w:val="center"/>
            <w:hideMark/>
          </w:tcPr>
          <w:p w14:paraId="1E7B795B"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131,256,438</w:t>
            </w:r>
          </w:p>
        </w:tc>
      </w:tr>
      <w:tr w:rsidR="00CC18BB" w:rsidRPr="00CC18BB" w14:paraId="633F6F17" w14:textId="77777777" w:rsidTr="00CC3ABE">
        <w:trPr>
          <w:trHeight w:val="20"/>
        </w:trPr>
        <w:tc>
          <w:tcPr>
            <w:tcW w:w="742" w:type="pct"/>
            <w:vMerge w:val="restart"/>
            <w:tcBorders>
              <w:top w:val="nil"/>
              <w:left w:val="nil"/>
              <w:bottom w:val="single" w:sz="4" w:space="0" w:color="000000"/>
              <w:right w:val="nil"/>
            </w:tcBorders>
            <w:shd w:val="clear" w:color="000000" w:fill="BDD7EE"/>
            <w:vAlign w:val="center"/>
            <w:hideMark/>
          </w:tcPr>
          <w:p w14:paraId="3F18E643" w14:textId="77777777" w:rsidR="00CC18BB" w:rsidRPr="00CC18BB" w:rsidRDefault="00CC18BB" w:rsidP="00CF187C">
            <w:pPr>
              <w:bidi/>
              <w:spacing w:after="0" w:line="240" w:lineRule="auto"/>
              <w:jc w:val="center"/>
              <w:rPr>
                <w:rFonts w:ascii="Times New Roman" w:eastAsia="Times New Roman" w:hAnsi="Times New Roman" w:cs="B Nazanin"/>
                <w:b/>
                <w:bCs/>
                <w:lang w:bidi="fa-IR"/>
              </w:rPr>
            </w:pPr>
            <w:r w:rsidRPr="00CC18BB">
              <w:rPr>
                <w:rFonts w:ascii="Times New Roman" w:eastAsia="Times New Roman" w:hAnsi="Times New Roman" w:cs="B Nazanin" w:hint="cs"/>
                <w:b/>
                <w:bCs/>
                <w:rtl/>
                <w:lang w:bidi="fa-IR"/>
              </w:rPr>
              <w:t>سه تا چهار برابر حداقل دستمزد</w:t>
            </w:r>
          </w:p>
        </w:tc>
        <w:tc>
          <w:tcPr>
            <w:tcW w:w="447" w:type="pct"/>
            <w:tcBorders>
              <w:top w:val="nil"/>
              <w:left w:val="nil"/>
              <w:bottom w:val="single" w:sz="4" w:space="0" w:color="auto"/>
              <w:right w:val="nil"/>
            </w:tcBorders>
            <w:shd w:val="clear" w:color="000000" w:fill="BDD7EE"/>
            <w:vAlign w:val="center"/>
            <w:hideMark/>
          </w:tcPr>
          <w:p w14:paraId="39467E05" w14:textId="77777777" w:rsidR="00CC18BB" w:rsidRPr="00CC18BB" w:rsidRDefault="00CC18BB" w:rsidP="00CF187C">
            <w:pPr>
              <w:bidi/>
              <w:spacing w:after="0" w:line="240" w:lineRule="auto"/>
              <w:jc w:val="center"/>
              <w:rPr>
                <w:rFonts w:ascii="Times New Roman" w:eastAsia="Times New Roman" w:hAnsi="Times New Roman" w:cs="B Nazanin"/>
                <w:b/>
                <w:bCs/>
                <w:rtl/>
                <w:lang w:bidi="fa-IR"/>
              </w:rPr>
            </w:pPr>
            <w:r w:rsidRPr="00CC18BB">
              <w:rPr>
                <w:rFonts w:ascii="Times New Roman" w:eastAsia="Times New Roman" w:hAnsi="Times New Roman" w:cs="B Nazanin" w:hint="cs"/>
                <w:b/>
                <w:bCs/>
                <w:rtl/>
                <w:lang w:bidi="fa-IR"/>
              </w:rPr>
              <w:t>مرد</w:t>
            </w:r>
          </w:p>
        </w:tc>
        <w:tc>
          <w:tcPr>
            <w:tcW w:w="475" w:type="pct"/>
            <w:tcBorders>
              <w:top w:val="nil"/>
              <w:left w:val="nil"/>
              <w:bottom w:val="single" w:sz="4" w:space="0" w:color="auto"/>
              <w:right w:val="nil"/>
            </w:tcBorders>
            <w:shd w:val="clear" w:color="auto" w:fill="auto"/>
            <w:noWrap/>
            <w:vAlign w:val="center"/>
            <w:hideMark/>
          </w:tcPr>
          <w:p w14:paraId="605D62F3"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58,006</w:t>
            </w:r>
          </w:p>
        </w:tc>
        <w:tc>
          <w:tcPr>
            <w:tcW w:w="398" w:type="pct"/>
            <w:tcBorders>
              <w:top w:val="nil"/>
              <w:left w:val="nil"/>
              <w:bottom w:val="single" w:sz="4" w:space="0" w:color="auto"/>
              <w:right w:val="nil"/>
            </w:tcBorders>
            <w:shd w:val="clear" w:color="auto" w:fill="auto"/>
            <w:noWrap/>
            <w:vAlign w:val="center"/>
            <w:hideMark/>
          </w:tcPr>
          <w:p w14:paraId="79A9FC02"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20/5%</w:t>
            </w:r>
          </w:p>
        </w:tc>
        <w:tc>
          <w:tcPr>
            <w:tcW w:w="442" w:type="pct"/>
            <w:tcBorders>
              <w:top w:val="nil"/>
              <w:left w:val="nil"/>
              <w:bottom w:val="single" w:sz="4" w:space="0" w:color="auto"/>
              <w:right w:val="nil"/>
            </w:tcBorders>
            <w:shd w:val="clear" w:color="auto" w:fill="auto"/>
            <w:noWrap/>
            <w:vAlign w:val="center"/>
            <w:hideMark/>
          </w:tcPr>
          <w:p w14:paraId="0935E2F9"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47/5</w:t>
            </w:r>
          </w:p>
        </w:tc>
        <w:tc>
          <w:tcPr>
            <w:tcW w:w="317" w:type="pct"/>
            <w:tcBorders>
              <w:top w:val="nil"/>
              <w:left w:val="nil"/>
              <w:bottom w:val="single" w:sz="4" w:space="0" w:color="auto"/>
              <w:right w:val="nil"/>
            </w:tcBorders>
            <w:shd w:val="clear" w:color="auto" w:fill="auto"/>
            <w:noWrap/>
            <w:vAlign w:val="center"/>
            <w:hideMark/>
          </w:tcPr>
          <w:p w14:paraId="735122E0"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59/2</w:t>
            </w:r>
          </w:p>
        </w:tc>
        <w:tc>
          <w:tcPr>
            <w:tcW w:w="345" w:type="pct"/>
            <w:tcBorders>
              <w:top w:val="nil"/>
              <w:left w:val="nil"/>
              <w:bottom w:val="single" w:sz="4" w:space="0" w:color="auto"/>
              <w:right w:val="nil"/>
            </w:tcBorders>
            <w:shd w:val="clear" w:color="auto" w:fill="auto"/>
            <w:noWrap/>
            <w:vAlign w:val="center"/>
            <w:hideMark/>
          </w:tcPr>
          <w:p w14:paraId="0AB3E2F7"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33/9</w:t>
            </w:r>
          </w:p>
        </w:tc>
        <w:tc>
          <w:tcPr>
            <w:tcW w:w="494" w:type="pct"/>
            <w:tcBorders>
              <w:top w:val="nil"/>
              <w:left w:val="nil"/>
              <w:bottom w:val="single" w:sz="4" w:space="0" w:color="auto"/>
              <w:right w:val="nil"/>
            </w:tcBorders>
            <w:shd w:val="clear" w:color="auto" w:fill="auto"/>
            <w:noWrap/>
            <w:vAlign w:val="center"/>
            <w:hideMark/>
          </w:tcPr>
          <w:p w14:paraId="3216CD50"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9/5</w:t>
            </w:r>
          </w:p>
        </w:tc>
        <w:tc>
          <w:tcPr>
            <w:tcW w:w="666" w:type="pct"/>
            <w:tcBorders>
              <w:top w:val="nil"/>
              <w:left w:val="nil"/>
              <w:bottom w:val="single" w:sz="4" w:space="0" w:color="auto"/>
              <w:right w:val="nil"/>
            </w:tcBorders>
            <w:shd w:val="clear" w:color="auto" w:fill="auto"/>
            <w:noWrap/>
            <w:vAlign w:val="center"/>
            <w:hideMark/>
          </w:tcPr>
          <w:p w14:paraId="2FCF36A7"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162,265,433</w:t>
            </w:r>
          </w:p>
        </w:tc>
        <w:tc>
          <w:tcPr>
            <w:tcW w:w="675" w:type="pct"/>
            <w:gridSpan w:val="2"/>
            <w:tcBorders>
              <w:top w:val="nil"/>
              <w:left w:val="nil"/>
              <w:bottom w:val="single" w:sz="4" w:space="0" w:color="auto"/>
              <w:right w:val="nil"/>
            </w:tcBorders>
            <w:shd w:val="clear" w:color="auto" w:fill="auto"/>
            <w:noWrap/>
            <w:vAlign w:val="center"/>
            <w:hideMark/>
          </w:tcPr>
          <w:p w14:paraId="3B706E2C"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181,086,035</w:t>
            </w:r>
          </w:p>
        </w:tc>
      </w:tr>
      <w:tr w:rsidR="00CC18BB" w:rsidRPr="00CC18BB" w14:paraId="53960A9E" w14:textId="77777777" w:rsidTr="00CC3ABE">
        <w:trPr>
          <w:trHeight w:val="20"/>
        </w:trPr>
        <w:tc>
          <w:tcPr>
            <w:tcW w:w="742" w:type="pct"/>
            <w:vMerge/>
            <w:tcBorders>
              <w:top w:val="nil"/>
              <w:left w:val="nil"/>
              <w:bottom w:val="single" w:sz="4" w:space="0" w:color="000000"/>
              <w:right w:val="nil"/>
            </w:tcBorders>
            <w:vAlign w:val="center"/>
            <w:hideMark/>
          </w:tcPr>
          <w:p w14:paraId="1395AEC8" w14:textId="77777777" w:rsidR="00CC18BB" w:rsidRPr="00CC18BB" w:rsidRDefault="00CC18BB" w:rsidP="00CF187C">
            <w:pPr>
              <w:bidi/>
              <w:spacing w:after="0" w:line="240" w:lineRule="auto"/>
              <w:rPr>
                <w:rFonts w:ascii="Times New Roman" w:eastAsia="Times New Roman" w:hAnsi="Times New Roman" w:cs="B Nazanin"/>
                <w:b/>
                <w:bCs/>
                <w:lang w:bidi="fa-IR"/>
              </w:rPr>
            </w:pPr>
          </w:p>
        </w:tc>
        <w:tc>
          <w:tcPr>
            <w:tcW w:w="447" w:type="pct"/>
            <w:tcBorders>
              <w:top w:val="nil"/>
              <w:left w:val="nil"/>
              <w:bottom w:val="single" w:sz="4" w:space="0" w:color="auto"/>
              <w:right w:val="nil"/>
            </w:tcBorders>
            <w:shd w:val="clear" w:color="000000" w:fill="BDD7EE"/>
            <w:vAlign w:val="center"/>
            <w:hideMark/>
          </w:tcPr>
          <w:p w14:paraId="705EF7EF" w14:textId="77777777" w:rsidR="00CC18BB" w:rsidRPr="00CC18BB" w:rsidRDefault="00CC18BB" w:rsidP="00CF187C">
            <w:pPr>
              <w:bidi/>
              <w:spacing w:after="0" w:line="240" w:lineRule="auto"/>
              <w:jc w:val="center"/>
              <w:rPr>
                <w:rFonts w:ascii="Times New Roman" w:eastAsia="Times New Roman" w:hAnsi="Times New Roman" w:cs="B Nazanin"/>
                <w:b/>
                <w:bCs/>
                <w:lang w:bidi="fa-IR"/>
              </w:rPr>
            </w:pPr>
            <w:r w:rsidRPr="00CC18BB">
              <w:rPr>
                <w:rFonts w:ascii="Times New Roman" w:eastAsia="Times New Roman" w:hAnsi="Times New Roman" w:cs="B Nazanin" w:hint="cs"/>
                <w:b/>
                <w:bCs/>
                <w:rtl/>
                <w:lang w:bidi="fa-IR"/>
              </w:rPr>
              <w:t>زن</w:t>
            </w:r>
          </w:p>
        </w:tc>
        <w:tc>
          <w:tcPr>
            <w:tcW w:w="475" w:type="pct"/>
            <w:tcBorders>
              <w:top w:val="nil"/>
              <w:left w:val="nil"/>
              <w:bottom w:val="single" w:sz="4" w:space="0" w:color="auto"/>
              <w:right w:val="nil"/>
            </w:tcBorders>
            <w:shd w:val="clear" w:color="auto" w:fill="auto"/>
            <w:noWrap/>
            <w:vAlign w:val="center"/>
            <w:hideMark/>
          </w:tcPr>
          <w:p w14:paraId="065A7E65"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268</w:t>
            </w:r>
          </w:p>
        </w:tc>
        <w:tc>
          <w:tcPr>
            <w:tcW w:w="398" w:type="pct"/>
            <w:tcBorders>
              <w:top w:val="nil"/>
              <w:left w:val="nil"/>
              <w:bottom w:val="single" w:sz="4" w:space="0" w:color="auto"/>
              <w:right w:val="nil"/>
            </w:tcBorders>
            <w:shd w:val="clear" w:color="auto" w:fill="auto"/>
            <w:noWrap/>
            <w:vAlign w:val="center"/>
            <w:hideMark/>
          </w:tcPr>
          <w:p w14:paraId="58AF91D3"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0/1%</w:t>
            </w:r>
          </w:p>
        </w:tc>
        <w:tc>
          <w:tcPr>
            <w:tcW w:w="442" w:type="pct"/>
            <w:tcBorders>
              <w:top w:val="nil"/>
              <w:left w:val="nil"/>
              <w:bottom w:val="single" w:sz="4" w:space="0" w:color="auto"/>
              <w:right w:val="nil"/>
            </w:tcBorders>
            <w:shd w:val="clear" w:color="auto" w:fill="auto"/>
            <w:noWrap/>
            <w:vAlign w:val="center"/>
            <w:hideMark/>
          </w:tcPr>
          <w:p w14:paraId="627A4123"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47/2</w:t>
            </w:r>
          </w:p>
        </w:tc>
        <w:tc>
          <w:tcPr>
            <w:tcW w:w="317" w:type="pct"/>
            <w:tcBorders>
              <w:top w:val="nil"/>
              <w:left w:val="nil"/>
              <w:bottom w:val="single" w:sz="4" w:space="0" w:color="auto"/>
              <w:right w:val="nil"/>
            </w:tcBorders>
            <w:shd w:val="clear" w:color="auto" w:fill="auto"/>
            <w:noWrap/>
            <w:vAlign w:val="center"/>
            <w:hideMark/>
          </w:tcPr>
          <w:p w14:paraId="0721D4BA"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54/2</w:t>
            </w:r>
          </w:p>
        </w:tc>
        <w:tc>
          <w:tcPr>
            <w:tcW w:w="345" w:type="pct"/>
            <w:tcBorders>
              <w:top w:val="nil"/>
              <w:left w:val="nil"/>
              <w:bottom w:val="single" w:sz="4" w:space="0" w:color="auto"/>
              <w:right w:val="nil"/>
            </w:tcBorders>
            <w:shd w:val="clear" w:color="auto" w:fill="auto"/>
            <w:noWrap/>
            <w:vAlign w:val="center"/>
            <w:hideMark/>
          </w:tcPr>
          <w:p w14:paraId="37EAA476"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32/9</w:t>
            </w:r>
          </w:p>
        </w:tc>
        <w:tc>
          <w:tcPr>
            <w:tcW w:w="494" w:type="pct"/>
            <w:tcBorders>
              <w:top w:val="nil"/>
              <w:left w:val="nil"/>
              <w:bottom w:val="single" w:sz="4" w:space="0" w:color="auto"/>
              <w:right w:val="nil"/>
            </w:tcBorders>
            <w:shd w:val="clear" w:color="auto" w:fill="auto"/>
            <w:noWrap/>
            <w:vAlign w:val="center"/>
            <w:hideMark/>
          </w:tcPr>
          <w:p w14:paraId="3FB401E2"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9/8</w:t>
            </w:r>
          </w:p>
        </w:tc>
        <w:tc>
          <w:tcPr>
            <w:tcW w:w="666" w:type="pct"/>
            <w:tcBorders>
              <w:top w:val="nil"/>
              <w:left w:val="nil"/>
              <w:bottom w:val="single" w:sz="4" w:space="0" w:color="auto"/>
              <w:right w:val="nil"/>
            </w:tcBorders>
            <w:shd w:val="clear" w:color="auto" w:fill="auto"/>
            <w:noWrap/>
            <w:vAlign w:val="center"/>
            <w:hideMark/>
          </w:tcPr>
          <w:p w14:paraId="77B90BB9"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175,226,468</w:t>
            </w:r>
          </w:p>
        </w:tc>
        <w:tc>
          <w:tcPr>
            <w:tcW w:w="675" w:type="pct"/>
            <w:gridSpan w:val="2"/>
            <w:tcBorders>
              <w:top w:val="nil"/>
              <w:left w:val="nil"/>
              <w:bottom w:val="single" w:sz="4" w:space="0" w:color="auto"/>
              <w:right w:val="nil"/>
            </w:tcBorders>
            <w:shd w:val="clear" w:color="auto" w:fill="auto"/>
            <w:noWrap/>
            <w:vAlign w:val="center"/>
            <w:hideMark/>
          </w:tcPr>
          <w:p w14:paraId="1103A322"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182,079,711</w:t>
            </w:r>
          </w:p>
        </w:tc>
      </w:tr>
      <w:tr w:rsidR="00CC18BB" w:rsidRPr="00CC18BB" w14:paraId="7F9CC0FC" w14:textId="77777777" w:rsidTr="00CC3ABE">
        <w:trPr>
          <w:trHeight w:val="20"/>
        </w:trPr>
        <w:tc>
          <w:tcPr>
            <w:tcW w:w="742" w:type="pct"/>
            <w:vMerge/>
            <w:tcBorders>
              <w:top w:val="nil"/>
              <w:left w:val="nil"/>
              <w:bottom w:val="single" w:sz="4" w:space="0" w:color="000000"/>
              <w:right w:val="nil"/>
            </w:tcBorders>
            <w:vAlign w:val="center"/>
            <w:hideMark/>
          </w:tcPr>
          <w:p w14:paraId="3E22433D" w14:textId="77777777" w:rsidR="00CC18BB" w:rsidRPr="00CC18BB" w:rsidRDefault="00CC18BB" w:rsidP="00CF187C">
            <w:pPr>
              <w:bidi/>
              <w:spacing w:after="0" w:line="240" w:lineRule="auto"/>
              <w:rPr>
                <w:rFonts w:ascii="Times New Roman" w:eastAsia="Times New Roman" w:hAnsi="Times New Roman" w:cs="B Nazanin"/>
                <w:b/>
                <w:bCs/>
                <w:lang w:bidi="fa-IR"/>
              </w:rPr>
            </w:pPr>
          </w:p>
        </w:tc>
        <w:tc>
          <w:tcPr>
            <w:tcW w:w="447" w:type="pct"/>
            <w:tcBorders>
              <w:top w:val="nil"/>
              <w:left w:val="nil"/>
              <w:bottom w:val="single" w:sz="4" w:space="0" w:color="auto"/>
              <w:right w:val="nil"/>
            </w:tcBorders>
            <w:shd w:val="clear" w:color="000000" w:fill="BDD7EE"/>
            <w:vAlign w:val="center"/>
            <w:hideMark/>
          </w:tcPr>
          <w:p w14:paraId="437A4DF5" w14:textId="77777777" w:rsidR="00CC18BB" w:rsidRPr="00CC18BB" w:rsidRDefault="00CC18BB" w:rsidP="00CF187C">
            <w:pPr>
              <w:bidi/>
              <w:spacing w:after="0" w:line="240" w:lineRule="auto"/>
              <w:jc w:val="center"/>
              <w:rPr>
                <w:rFonts w:ascii="Times New Roman" w:eastAsia="Times New Roman" w:hAnsi="Times New Roman" w:cs="B Nazanin"/>
                <w:b/>
                <w:bCs/>
                <w:lang w:bidi="fa-IR"/>
              </w:rPr>
            </w:pPr>
            <w:r w:rsidRPr="00CC18BB">
              <w:rPr>
                <w:rFonts w:ascii="Times New Roman" w:eastAsia="Times New Roman" w:hAnsi="Times New Roman" w:cs="B Nazanin" w:hint="cs"/>
                <w:b/>
                <w:bCs/>
                <w:rtl/>
                <w:lang w:bidi="fa-IR"/>
              </w:rPr>
              <w:t>کل</w:t>
            </w:r>
          </w:p>
        </w:tc>
        <w:tc>
          <w:tcPr>
            <w:tcW w:w="475" w:type="pct"/>
            <w:tcBorders>
              <w:top w:val="nil"/>
              <w:left w:val="nil"/>
              <w:bottom w:val="single" w:sz="4" w:space="0" w:color="auto"/>
              <w:right w:val="nil"/>
            </w:tcBorders>
            <w:shd w:val="clear" w:color="000000" w:fill="DDEBF7"/>
            <w:noWrap/>
            <w:vAlign w:val="center"/>
            <w:hideMark/>
          </w:tcPr>
          <w:p w14:paraId="460D7ED4"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58,274</w:t>
            </w:r>
          </w:p>
        </w:tc>
        <w:tc>
          <w:tcPr>
            <w:tcW w:w="398" w:type="pct"/>
            <w:tcBorders>
              <w:top w:val="nil"/>
              <w:left w:val="nil"/>
              <w:bottom w:val="single" w:sz="4" w:space="0" w:color="auto"/>
              <w:right w:val="nil"/>
            </w:tcBorders>
            <w:shd w:val="clear" w:color="000000" w:fill="DDEBF7"/>
            <w:noWrap/>
            <w:vAlign w:val="center"/>
            <w:hideMark/>
          </w:tcPr>
          <w:p w14:paraId="0EC76828"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20/6%</w:t>
            </w:r>
          </w:p>
        </w:tc>
        <w:tc>
          <w:tcPr>
            <w:tcW w:w="442" w:type="pct"/>
            <w:tcBorders>
              <w:top w:val="nil"/>
              <w:left w:val="nil"/>
              <w:bottom w:val="single" w:sz="4" w:space="0" w:color="auto"/>
              <w:right w:val="nil"/>
            </w:tcBorders>
            <w:shd w:val="clear" w:color="000000" w:fill="DDEBF7"/>
            <w:noWrap/>
            <w:vAlign w:val="center"/>
            <w:hideMark/>
          </w:tcPr>
          <w:p w14:paraId="12F3718B"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47/5</w:t>
            </w:r>
          </w:p>
        </w:tc>
        <w:tc>
          <w:tcPr>
            <w:tcW w:w="317" w:type="pct"/>
            <w:tcBorders>
              <w:top w:val="nil"/>
              <w:left w:val="nil"/>
              <w:bottom w:val="single" w:sz="4" w:space="0" w:color="auto"/>
              <w:right w:val="nil"/>
            </w:tcBorders>
            <w:shd w:val="clear" w:color="000000" w:fill="DDEBF7"/>
            <w:noWrap/>
            <w:vAlign w:val="center"/>
            <w:hideMark/>
          </w:tcPr>
          <w:p w14:paraId="20579F04"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59/2</w:t>
            </w:r>
          </w:p>
        </w:tc>
        <w:tc>
          <w:tcPr>
            <w:tcW w:w="345" w:type="pct"/>
            <w:tcBorders>
              <w:top w:val="nil"/>
              <w:left w:val="nil"/>
              <w:bottom w:val="single" w:sz="4" w:space="0" w:color="auto"/>
              <w:right w:val="nil"/>
            </w:tcBorders>
            <w:shd w:val="clear" w:color="000000" w:fill="DDEBF7"/>
            <w:noWrap/>
            <w:vAlign w:val="center"/>
            <w:hideMark/>
          </w:tcPr>
          <w:p w14:paraId="5C7C14CC"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33/9</w:t>
            </w:r>
          </w:p>
        </w:tc>
        <w:tc>
          <w:tcPr>
            <w:tcW w:w="494" w:type="pct"/>
            <w:tcBorders>
              <w:top w:val="nil"/>
              <w:left w:val="nil"/>
              <w:bottom w:val="single" w:sz="4" w:space="0" w:color="auto"/>
              <w:right w:val="nil"/>
            </w:tcBorders>
            <w:shd w:val="clear" w:color="000000" w:fill="DDEBF7"/>
            <w:noWrap/>
            <w:vAlign w:val="center"/>
            <w:hideMark/>
          </w:tcPr>
          <w:p w14:paraId="1F36C6BB"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9/5</w:t>
            </w:r>
          </w:p>
        </w:tc>
        <w:tc>
          <w:tcPr>
            <w:tcW w:w="666" w:type="pct"/>
            <w:tcBorders>
              <w:top w:val="nil"/>
              <w:left w:val="nil"/>
              <w:bottom w:val="single" w:sz="4" w:space="0" w:color="auto"/>
              <w:right w:val="nil"/>
            </w:tcBorders>
            <w:shd w:val="clear" w:color="000000" w:fill="DDEBF7"/>
            <w:noWrap/>
            <w:vAlign w:val="center"/>
            <w:hideMark/>
          </w:tcPr>
          <w:p w14:paraId="1372A7A3"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162,325,040</w:t>
            </w:r>
          </w:p>
        </w:tc>
        <w:tc>
          <w:tcPr>
            <w:tcW w:w="675" w:type="pct"/>
            <w:gridSpan w:val="2"/>
            <w:tcBorders>
              <w:top w:val="nil"/>
              <w:left w:val="nil"/>
              <w:bottom w:val="single" w:sz="4" w:space="0" w:color="auto"/>
              <w:right w:val="nil"/>
            </w:tcBorders>
            <w:shd w:val="clear" w:color="000000" w:fill="DDEBF7"/>
            <w:noWrap/>
            <w:vAlign w:val="center"/>
            <w:hideMark/>
          </w:tcPr>
          <w:p w14:paraId="3095D86E"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181,090,605</w:t>
            </w:r>
          </w:p>
        </w:tc>
      </w:tr>
      <w:tr w:rsidR="00CC18BB" w:rsidRPr="00CC18BB" w14:paraId="29F3B434" w14:textId="77777777" w:rsidTr="00CC3ABE">
        <w:trPr>
          <w:trHeight w:val="20"/>
        </w:trPr>
        <w:tc>
          <w:tcPr>
            <w:tcW w:w="742" w:type="pct"/>
            <w:vMerge w:val="restart"/>
            <w:tcBorders>
              <w:top w:val="nil"/>
              <w:left w:val="nil"/>
              <w:bottom w:val="single" w:sz="4" w:space="0" w:color="000000"/>
              <w:right w:val="nil"/>
            </w:tcBorders>
            <w:shd w:val="clear" w:color="000000" w:fill="BDD7EE"/>
            <w:vAlign w:val="center"/>
            <w:hideMark/>
          </w:tcPr>
          <w:p w14:paraId="3BA47943" w14:textId="77777777" w:rsidR="00CC18BB" w:rsidRPr="00CC18BB" w:rsidRDefault="00CC18BB" w:rsidP="00CF187C">
            <w:pPr>
              <w:bidi/>
              <w:spacing w:after="0" w:line="240" w:lineRule="auto"/>
              <w:jc w:val="center"/>
              <w:rPr>
                <w:rFonts w:ascii="Times New Roman" w:eastAsia="Times New Roman" w:hAnsi="Times New Roman" w:cs="B Nazanin"/>
                <w:b/>
                <w:bCs/>
                <w:lang w:bidi="fa-IR"/>
              </w:rPr>
            </w:pPr>
            <w:r w:rsidRPr="00CC18BB">
              <w:rPr>
                <w:rFonts w:ascii="Times New Roman" w:eastAsia="Times New Roman" w:hAnsi="Times New Roman" w:cs="B Nazanin" w:hint="cs"/>
                <w:b/>
                <w:bCs/>
                <w:rtl/>
                <w:lang w:bidi="fa-IR"/>
              </w:rPr>
              <w:t>چهار تا پنج برابر حداقل دستمزد</w:t>
            </w:r>
          </w:p>
        </w:tc>
        <w:tc>
          <w:tcPr>
            <w:tcW w:w="447" w:type="pct"/>
            <w:tcBorders>
              <w:top w:val="nil"/>
              <w:left w:val="nil"/>
              <w:bottom w:val="single" w:sz="4" w:space="0" w:color="auto"/>
              <w:right w:val="nil"/>
            </w:tcBorders>
            <w:shd w:val="clear" w:color="000000" w:fill="BDD7EE"/>
            <w:vAlign w:val="center"/>
            <w:hideMark/>
          </w:tcPr>
          <w:p w14:paraId="2FCCC09B" w14:textId="77777777" w:rsidR="00CC18BB" w:rsidRPr="00CC18BB" w:rsidRDefault="00CC18BB" w:rsidP="00CF187C">
            <w:pPr>
              <w:bidi/>
              <w:spacing w:after="0" w:line="240" w:lineRule="auto"/>
              <w:jc w:val="center"/>
              <w:rPr>
                <w:rFonts w:ascii="Times New Roman" w:eastAsia="Times New Roman" w:hAnsi="Times New Roman" w:cs="B Nazanin"/>
                <w:b/>
                <w:bCs/>
                <w:rtl/>
                <w:lang w:bidi="fa-IR"/>
              </w:rPr>
            </w:pPr>
            <w:r w:rsidRPr="00CC18BB">
              <w:rPr>
                <w:rFonts w:ascii="Times New Roman" w:eastAsia="Times New Roman" w:hAnsi="Times New Roman" w:cs="B Nazanin" w:hint="cs"/>
                <w:b/>
                <w:bCs/>
                <w:rtl/>
                <w:lang w:bidi="fa-IR"/>
              </w:rPr>
              <w:t>مرد</w:t>
            </w:r>
          </w:p>
        </w:tc>
        <w:tc>
          <w:tcPr>
            <w:tcW w:w="475" w:type="pct"/>
            <w:tcBorders>
              <w:top w:val="nil"/>
              <w:left w:val="nil"/>
              <w:bottom w:val="single" w:sz="4" w:space="0" w:color="auto"/>
              <w:right w:val="nil"/>
            </w:tcBorders>
            <w:shd w:val="clear" w:color="auto" w:fill="auto"/>
            <w:noWrap/>
            <w:vAlign w:val="center"/>
            <w:hideMark/>
          </w:tcPr>
          <w:p w14:paraId="5D05B5CD"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20,824</w:t>
            </w:r>
          </w:p>
        </w:tc>
        <w:tc>
          <w:tcPr>
            <w:tcW w:w="398" w:type="pct"/>
            <w:tcBorders>
              <w:top w:val="nil"/>
              <w:left w:val="nil"/>
              <w:bottom w:val="single" w:sz="4" w:space="0" w:color="auto"/>
              <w:right w:val="nil"/>
            </w:tcBorders>
            <w:shd w:val="clear" w:color="auto" w:fill="auto"/>
            <w:noWrap/>
            <w:vAlign w:val="center"/>
            <w:hideMark/>
          </w:tcPr>
          <w:p w14:paraId="3F1C5BDB"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7/4%</w:t>
            </w:r>
          </w:p>
        </w:tc>
        <w:tc>
          <w:tcPr>
            <w:tcW w:w="442" w:type="pct"/>
            <w:tcBorders>
              <w:top w:val="nil"/>
              <w:left w:val="nil"/>
              <w:bottom w:val="single" w:sz="4" w:space="0" w:color="auto"/>
              <w:right w:val="nil"/>
            </w:tcBorders>
            <w:shd w:val="clear" w:color="auto" w:fill="auto"/>
            <w:noWrap/>
            <w:vAlign w:val="center"/>
            <w:hideMark/>
          </w:tcPr>
          <w:p w14:paraId="3DFCA6FE"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46/9</w:t>
            </w:r>
          </w:p>
        </w:tc>
        <w:tc>
          <w:tcPr>
            <w:tcW w:w="317" w:type="pct"/>
            <w:tcBorders>
              <w:top w:val="nil"/>
              <w:left w:val="nil"/>
              <w:bottom w:val="single" w:sz="4" w:space="0" w:color="auto"/>
              <w:right w:val="nil"/>
            </w:tcBorders>
            <w:shd w:val="clear" w:color="auto" w:fill="auto"/>
            <w:noWrap/>
            <w:vAlign w:val="center"/>
            <w:hideMark/>
          </w:tcPr>
          <w:p w14:paraId="209F2E39"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53/9</w:t>
            </w:r>
          </w:p>
        </w:tc>
        <w:tc>
          <w:tcPr>
            <w:tcW w:w="345" w:type="pct"/>
            <w:tcBorders>
              <w:top w:val="nil"/>
              <w:left w:val="nil"/>
              <w:bottom w:val="single" w:sz="4" w:space="0" w:color="auto"/>
              <w:right w:val="nil"/>
            </w:tcBorders>
            <w:shd w:val="clear" w:color="auto" w:fill="auto"/>
            <w:noWrap/>
            <w:vAlign w:val="center"/>
            <w:hideMark/>
          </w:tcPr>
          <w:p w14:paraId="15BD1348"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33/7</w:t>
            </w:r>
          </w:p>
        </w:tc>
        <w:tc>
          <w:tcPr>
            <w:tcW w:w="494" w:type="pct"/>
            <w:tcBorders>
              <w:top w:val="nil"/>
              <w:left w:val="nil"/>
              <w:bottom w:val="single" w:sz="4" w:space="0" w:color="auto"/>
              <w:right w:val="nil"/>
            </w:tcBorders>
            <w:shd w:val="clear" w:color="auto" w:fill="auto"/>
            <w:noWrap/>
            <w:vAlign w:val="center"/>
            <w:hideMark/>
          </w:tcPr>
          <w:p w14:paraId="11996B14"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9/8</w:t>
            </w:r>
          </w:p>
        </w:tc>
        <w:tc>
          <w:tcPr>
            <w:tcW w:w="666" w:type="pct"/>
            <w:tcBorders>
              <w:top w:val="nil"/>
              <w:left w:val="nil"/>
              <w:bottom w:val="single" w:sz="4" w:space="0" w:color="auto"/>
              <w:right w:val="nil"/>
            </w:tcBorders>
            <w:shd w:val="clear" w:color="auto" w:fill="auto"/>
            <w:noWrap/>
            <w:vAlign w:val="center"/>
            <w:hideMark/>
          </w:tcPr>
          <w:p w14:paraId="45ADA167"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213,356,801</w:t>
            </w:r>
          </w:p>
        </w:tc>
        <w:tc>
          <w:tcPr>
            <w:tcW w:w="675" w:type="pct"/>
            <w:gridSpan w:val="2"/>
            <w:tcBorders>
              <w:top w:val="nil"/>
              <w:left w:val="nil"/>
              <w:bottom w:val="single" w:sz="4" w:space="0" w:color="auto"/>
              <w:right w:val="nil"/>
            </w:tcBorders>
            <w:shd w:val="clear" w:color="auto" w:fill="auto"/>
            <w:noWrap/>
            <w:vAlign w:val="center"/>
            <w:hideMark/>
          </w:tcPr>
          <w:p w14:paraId="3115BCAB"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235,156,610</w:t>
            </w:r>
          </w:p>
        </w:tc>
      </w:tr>
      <w:tr w:rsidR="00CC18BB" w:rsidRPr="00CC18BB" w14:paraId="1AF4C9B7" w14:textId="77777777" w:rsidTr="00CC3ABE">
        <w:trPr>
          <w:trHeight w:val="20"/>
        </w:trPr>
        <w:tc>
          <w:tcPr>
            <w:tcW w:w="742" w:type="pct"/>
            <w:vMerge/>
            <w:tcBorders>
              <w:top w:val="nil"/>
              <w:left w:val="nil"/>
              <w:bottom w:val="single" w:sz="4" w:space="0" w:color="000000"/>
              <w:right w:val="nil"/>
            </w:tcBorders>
            <w:vAlign w:val="center"/>
            <w:hideMark/>
          </w:tcPr>
          <w:p w14:paraId="0554FEB1" w14:textId="77777777" w:rsidR="00CC18BB" w:rsidRPr="00CC18BB" w:rsidRDefault="00CC18BB" w:rsidP="00CF187C">
            <w:pPr>
              <w:bidi/>
              <w:spacing w:after="0" w:line="240" w:lineRule="auto"/>
              <w:rPr>
                <w:rFonts w:ascii="Times New Roman" w:eastAsia="Times New Roman" w:hAnsi="Times New Roman" w:cs="B Nazanin"/>
                <w:b/>
                <w:bCs/>
                <w:lang w:bidi="fa-IR"/>
              </w:rPr>
            </w:pPr>
          </w:p>
        </w:tc>
        <w:tc>
          <w:tcPr>
            <w:tcW w:w="447" w:type="pct"/>
            <w:tcBorders>
              <w:top w:val="nil"/>
              <w:left w:val="nil"/>
              <w:bottom w:val="single" w:sz="4" w:space="0" w:color="auto"/>
              <w:right w:val="nil"/>
            </w:tcBorders>
            <w:shd w:val="clear" w:color="000000" w:fill="BDD7EE"/>
            <w:vAlign w:val="center"/>
            <w:hideMark/>
          </w:tcPr>
          <w:p w14:paraId="28BB90F0" w14:textId="77777777" w:rsidR="00CC18BB" w:rsidRPr="00CC18BB" w:rsidRDefault="00CC18BB" w:rsidP="00CF187C">
            <w:pPr>
              <w:bidi/>
              <w:spacing w:after="0" w:line="240" w:lineRule="auto"/>
              <w:jc w:val="center"/>
              <w:rPr>
                <w:rFonts w:ascii="Times New Roman" w:eastAsia="Times New Roman" w:hAnsi="Times New Roman" w:cs="B Nazanin"/>
                <w:b/>
                <w:bCs/>
                <w:lang w:bidi="fa-IR"/>
              </w:rPr>
            </w:pPr>
            <w:r w:rsidRPr="00CC18BB">
              <w:rPr>
                <w:rFonts w:ascii="Times New Roman" w:eastAsia="Times New Roman" w:hAnsi="Times New Roman" w:cs="B Nazanin" w:hint="cs"/>
                <w:b/>
                <w:bCs/>
                <w:rtl/>
                <w:lang w:bidi="fa-IR"/>
              </w:rPr>
              <w:t>زن</w:t>
            </w:r>
          </w:p>
        </w:tc>
        <w:tc>
          <w:tcPr>
            <w:tcW w:w="475" w:type="pct"/>
            <w:tcBorders>
              <w:top w:val="nil"/>
              <w:left w:val="nil"/>
              <w:bottom w:val="single" w:sz="4" w:space="0" w:color="auto"/>
              <w:right w:val="nil"/>
            </w:tcBorders>
            <w:shd w:val="clear" w:color="auto" w:fill="auto"/>
            <w:noWrap/>
            <w:vAlign w:val="center"/>
            <w:hideMark/>
          </w:tcPr>
          <w:p w14:paraId="3EB40959"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119</w:t>
            </w:r>
          </w:p>
        </w:tc>
        <w:tc>
          <w:tcPr>
            <w:tcW w:w="398" w:type="pct"/>
            <w:tcBorders>
              <w:top w:val="nil"/>
              <w:left w:val="nil"/>
              <w:bottom w:val="single" w:sz="4" w:space="0" w:color="auto"/>
              <w:right w:val="nil"/>
            </w:tcBorders>
            <w:shd w:val="clear" w:color="auto" w:fill="auto"/>
            <w:noWrap/>
            <w:vAlign w:val="center"/>
            <w:hideMark/>
          </w:tcPr>
          <w:p w14:paraId="1BD78416"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0/0%</w:t>
            </w:r>
          </w:p>
        </w:tc>
        <w:tc>
          <w:tcPr>
            <w:tcW w:w="442" w:type="pct"/>
            <w:tcBorders>
              <w:top w:val="nil"/>
              <w:left w:val="nil"/>
              <w:bottom w:val="single" w:sz="4" w:space="0" w:color="auto"/>
              <w:right w:val="nil"/>
            </w:tcBorders>
            <w:shd w:val="clear" w:color="auto" w:fill="auto"/>
            <w:noWrap/>
            <w:vAlign w:val="center"/>
            <w:hideMark/>
          </w:tcPr>
          <w:p w14:paraId="35F2F0EC"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46/5</w:t>
            </w:r>
          </w:p>
        </w:tc>
        <w:tc>
          <w:tcPr>
            <w:tcW w:w="317" w:type="pct"/>
            <w:tcBorders>
              <w:top w:val="nil"/>
              <w:left w:val="nil"/>
              <w:bottom w:val="single" w:sz="4" w:space="0" w:color="auto"/>
              <w:right w:val="nil"/>
            </w:tcBorders>
            <w:shd w:val="clear" w:color="auto" w:fill="auto"/>
            <w:noWrap/>
            <w:vAlign w:val="center"/>
            <w:hideMark/>
          </w:tcPr>
          <w:p w14:paraId="441158AA"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51/5</w:t>
            </w:r>
          </w:p>
        </w:tc>
        <w:tc>
          <w:tcPr>
            <w:tcW w:w="345" w:type="pct"/>
            <w:tcBorders>
              <w:top w:val="nil"/>
              <w:left w:val="nil"/>
              <w:bottom w:val="single" w:sz="4" w:space="0" w:color="auto"/>
              <w:right w:val="nil"/>
            </w:tcBorders>
            <w:shd w:val="clear" w:color="auto" w:fill="auto"/>
            <w:noWrap/>
            <w:vAlign w:val="center"/>
            <w:hideMark/>
          </w:tcPr>
          <w:p w14:paraId="68833DCF"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32/9</w:t>
            </w:r>
          </w:p>
        </w:tc>
        <w:tc>
          <w:tcPr>
            <w:tcW w:w="494" w:type="pct"/>
            <w:tcBorders>
              <w:top w:val="nil"/>
              <w:left w:val="nil"/>
              <w:bottom w:val="single" w:sz="4" w:space="0" w:color="auto"/>
              <w:right w:val="nil"/>
            </w:tcBorders>
            <w:shd w:val="clear" w:color="auto" w:fill="auto"/>
            <w:noWrap/>
            <w:vAlign w:val="center"/>
            <w:hideMark/>
          </w:tcPr>
          <w:p w14:paraId="0DE7160E"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10/3</w:t>
            </w:r>
          </w:p>
        </w:tc>
        <w:tc>
          <w:tcPr>
            <w:tcW w:w="666" w:type="pct"/>
            <w:tcBorders>
              <w:top w:val="nil"/>
              <w:left w:val="nil"/>
              <w:bottom w:val="single" w:sz="4" w:space="0" w:color="auto"/>
              <w:right w:val="nil"/>
            </w:tcBorders>
            <w:shd w:val="clear" w:color="auto" w:fill="auto"/>
            <w:noWrap/>
            <w:vAlign w:val="center"/>
            <w:hideMark/>
          </w:tcPr>
          <w:p w14:paraId="7545C11E"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227,429,366</w:t>
            </w:r>
          </w:p>
        </w:tc>
        <w:tc>
          <w:tcPr>
            <w:tcW w:w="675" w:type="pct"/>
            <w:gridSpan w:val="2"/>
            <w:tcBorders>
              <w:top w:val="nil"/>
              <w:left w:val="nil"/>
              <w:bottom w:val="single" w:sz="4" w:space="0" w:color="auto"/>
              <w:right w:val="nil"/>
            </w:tcBorders>
            <w:shd w:val="clear" w:color="auto" w:fill="auto"/>
            <w:noWrap/>
            <w:vAlign w:val="center"/>
            <w:hideMark/>
          </w:tcPr>
          <w:p w14:paraId="100E9848"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237,238,958</w:t>
            </w:r>
          </w:p>
        </w:tc>
      </w:tr>
      <w:tr w:rsidR="00CC18BB" w:rsidRPr="00CC18BB" w14:paraId="3FD884AF" w14:textId="77777777" w:rsidTr="00CC3ABE">
        <w:trPr>
          <w:trHeight w:val="20"/>
        </w:trPr>
        <w:tc>
          <w:tcPr>
            <w:tcW w:w="742" w:type="pct"/>
            <w:vMerge/>
            <w:tcBorders>
              <w:top w:val="nil"/>
              <w:left w:val="nil"/>
              <w:bottom w:val="single" w:sz="4" w:space="0" w:color="000000"/>
              <w:right w:val="nil"/>
            </w:tcBorders>
            <w:vAlign w:val="center"/>
            <w:hideMark/>
          </w:tcPr>
          <w:p w14:paraId="3BEB36DD" w14:textId="77777777" w:rsidR="00CC18BB" w:rsidRPr="00CC18BB" w:rsidRDefault="00CC18BB" w:rsidP="00CF187C">
            <w:pPr>
              <w:bidi/>
              <w:spacing w:after="0" w:line="240" w:lineRule="auto"/>
              <w:rPr>
                <w:rFonts w:ascii="Times New Roman" w:eastAsia="Times New Roman" w:hAnsi="Times New Roman" w:cs="B Nazanin"/>
                <w:b/>
                <w:bCs/>
                <w:lang w:bidi="fa-IR"/>
              </w:rPr>
            </w:pPr>
          </w:p>
        </w:tc>
        <w:tc>
          <w:tcPr>
            <w:tcW w:w="447" w:type="pct"/>
            <w:tcBorders>
              <w:top w:val="nil"/>
              <w:left w:val="nil"/>
              <w:bottom w:val="single" w:sz="4" w:space="0" w:color="auto"/>
              <w:right w:val="nil"/>
            </w:tcBorders>
            <w:shd w:val="clear" w:color="000000" w:fill="BDD7EE"/>
            <w:vAlign w:val="center"/>
            <w:hideMark/>
          </w:tcPr>
          <w:p w14:paraId="49A49DC4" w14:textId="77777777" w:rsidR="00CC18BB" w:rsidRPr="00CC18BB" w:rsidRDefault="00CC18BB" w:rsidP="00CF187C">
            <w:pPr>
              <w:bidi/>
              <w:spacing w:after="0" w:line="240" w:lineRule="auto"/>
              <w:jc w:val="center"/>
              <w:rPr>
                <w:rFonts w:ascii="Times New Roman" w:eastAsia="Times New Roman" w:hAnsi="Times New Roman" w:cs="B Nazanin"/>
                <w:b/>
                <w:bCs/>
                <w:lang w:bidi="fa-IR"/>
              </w:rPr>
            </w:pPr>
            <w:r w:rsidRPr="00CC18BB">
              <w:rPr>
                <w:rFonts w:ascii="Times New Roman" w:eastAsia="Times New Roman" w:hAnsi="Times New Roman" w:cs="B Nazanin" w:hint="cs"/>
                <w:b/>
                <w:bCs/>
                <w:rtl/>
                <w:lang w:bidi="fa-IR"/>
              </w:rPr>
              <w:t>کل</w:t>
            </w:r>
          </w:p>
        </w:tc>
        <w:tc>
          <w:tcPr>
            <w:tcW w:w="475" w:type="pct"/>
            <w:tcBorders>
              <w:top w:val="nil"/>
              <w:left w:val="nil"/>
              <w:bottom w:val="single" w:sz="4" w:space="0" w:color="auto"/>
              <w:right w:val="nil"/>
            </w:tcBorders>
            <w:shd w:val="clear" w:color="000000" w:fill="DDEBF7"/>
            <w:noWrap/>
            <w:vAlign w:val="center"/>
            <w:hideMark/>
          </w:tcPr>
          <w:p w14:paraId="4B454E1B"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20,943</w:t>
            </w:r>
          </w:p>
        </w:tc>
        <w:tc>
          <w:tcPr>
            <w:tcW w:w="398" w:type="pct"/>
            <w:tcBorders>
              <w:top w:val="nil"/>
              <w:left w:val="nil"/>
              <w:bottom w:val="single" w:sz="4" w:space="0" w:color="auto"/>
              <w:right w:val="nil"/>
            </w:tcBorders>
            <w:shd w:val="clear" w:color="000000" w:fill="DDEBF7"/>
            <w:noWrap/>
            <w:vAlign w:val="center"/>
            <w:hideMark/>
          </w:tcPr>
          <w:p w14:paraId="3CD23CD9"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7/4%</w:t>
            </w:r>
          </w:p>
        </w:tc>
        <w:tc>
          <w:tcPr>
            <w:tcW w:w="442" w:type="pct"/>
            <w:tcBorders>
              <w:top w:val="nil"/>
              <w:left w:val="nil"/>
              <w:bottom w:val="single" w:sz="4" w:space="0" w:color="auto"/>
              <w:right w:val="nil"/>
            </w:tcBorders>
            <w:shd w:val="clear" w:color="000000" w:fill="DDEBF7"/>
            <w:noWrap/>
            <w:vAlign w:val="center"/>
            <w:hideMark/>
          </w:tcPr>
          <w:p w14:paraId="68751EE8"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46/9</w:t>
            </w:r>
          </w:p>
        </w:tc>
        <w:tc>
          <w:tcPr>
            <w:tcW w:w="317" w:type="pct"/>
            <w:tcBorders>
              <w:top w:val="nil"/>
              <w:left w:val="nil"/>
              <w:bottom w:val="single" w:sz="4" w:space="0" w:color="auto"/>
              <w:right w:val="nil"/>
            </w:tcBorders>
            <w:shd w:val="clear" w:color="000000" w:fill="DDEBF7"/>
            <w:noWrap/>
            <w:vAlign w:val="center"/>
            <w:hideMark/>
          </w:tcPr>
          <w:p w14:paraId="702F8E75"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53/9</w:t>
            </w:r>
          </w:p>
        </w:tc>
        <w:tc>
          <w:tcPr>
            <w:tcW w:w="345" w:type="pct"/>
            <w:tcBorders>
              <w:top w:val="nil"/>
              <w:left w:val="nil"/>
              <w:bottom w:val="single" w:sz="4" w:space="0" w:color="auto"/>
              <w:right w:val="nil"/>
            </w:tcBorders>
            <w:shd w:val="clear" w:color="000000" w:fill="DDEBF7"/>
            <w:noWrap/>
            <w:vAlign w:val="center"/>
            <w:hideMark/>
          </w:tcPr>
          <w:p w14:paraId="6B791916"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33/7</w:t>
            </w:r>
          </w:p>
        </w:tc>
        <w:tc>
          <w:tcPr>
            <w:tcW w:w="494" w:type="pct"/>
            <w:tcBorders>
              <w:top w:val="nil"/>
              <w:left w:val="nil"/>
              <w:bottom w:val="single" w:sz="4" w:space="0" w:color="auto"/>
              <w:right w:val="nil"/>
            </w:tcBorders>
            <w:shd w:val="clear" w:color="000000" w:fill="DDEBF7"/>
            <w:noWrap/>
            <w:vAlign w:val="center"/>
            <w:hideMark/>
          </w:tcPr>
          <w:p w14:paraId="1FC44121"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9/8</w:t>
            </w:r>
          </w:p>
        </w:tc>
        <w:tc>
          <w:tcPr>
            <w:tcW w:w="666" w:type="pct"/>
            <w:tcBorders>
              <w:top w:val="nil"/>
              <w:left w:val="nil"/>
              <w:bottom w:val="single" w:sz="4" w:space="0" w:color="auto"/>
              <w:right w:val="nil"/>
            </w:tcBorders>
            <w:shd w:val="clear" w:color="000000" w:fill="DDEBF7"/>
            <w:noWrap/>
            <w:vAlign w:val="center"/>
            <w:hideMark/>
          </w:tcPr>
          <w:p w14:paraId="47034443"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213,436,763</w:t>
            </w:r>
          </w:p>
        </w:tc>
        <w:tc>
          <w:tcPr>
            <w:tcW w:w="675" w:type="pct"/>
            <w:gridSpan w:val="2"/>
            <w:tcBorders>
              <w:top w:val="nil"/>
              <w:left w:val="nil"/>
              <w:bottom w:val="single" w:sz="4" w:space="0" w:color="auto"/>
              <w:right w:val="nil"/>
            </w:tcBorders>
            <w:shd w:val="clear" w:color="000000" w:fill="DDEBF7"/>
            <w:noWrap/>
            <w:vAlign w:val="center"/>
            <w:hideMark/>
          </w:tcPr>
          <w:p w14:paraId="635E9DCC"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235,168,442</w:t>
            </w:r>
          </w:p>
        </w:tc>
      </w:tr>
      <w:tr w:rsidR="00CC18BB" w:rsidRPr="00CC18BB" w14:paraId="2C36ADE6" w14:textId="77777777" w:rsidTr="00CC3ABE">
        <w:trPr>
          <w:trHeight w:val="20"/>
        </w:trPr>
        <w:tc>
          <w:tcPr>
            <w:tcW w:w="742" w:type="pct"/>
            <w:vMerge w:val="restart"/>
            <w:tcBorders>
              <w:top w:val="nil"/>
              <w:left w:val="nil"/>
              <w:bottom w:val="single" w:sz="4" w:space="0" w:color="000000"/>
              <w:right w:val="nil"/>
            </w:tcBorders>
            <w:shd w:val="clear" w:color="000000" w:fill="BDD7EE"/>
            <w:vAlign w:val="center"/>
            <w:hideMark/>
          </w:tcPr>
          <w:p w14:paraId="706704CA" w14:textId="77777777" w:rsidR="00CC18BB" w:rsidRPr="00CC18BB" w:rsidRDefault="00CC18BB" w:rsidP="00CF187C">
            <w:pPr>
              <w:bidi/>
              <w:spacing w:after="0" w:line="240" w:lineRule="auto"/>
              <w:jc w:val="center"/>
              <w:rPr>
                <w:rFonts w:ascii="Times New Roman" w:eastAsia="Times New Roman" w:hAnsi="Times New Roman" w:cs="B Nazanin"/>
                <w:b/>
                <w:bCs/>
                <w:lang w:bidi="fa-IR"/>
              </w:rPr>
            </w:pPr>
            <w:r w:rsidRPr="00CC18BB">
              <w:rPr>
                <w:rFonts w:ascii="Times New Roman" w:eastAsia="Times New Roman" w:hAnsi="Times New Roman" w:cs="B Nazanin" w:hint="cs"/>
                <w:b/>
                <w:bCs/>
                <w:rtl/>
                <w:lang w:bidi="fa-IR"/>
              </w:rPr>
              <w:t>پنج تا شش برابر حداقل دستمزد</w:t>
            </w:r>
          </w:p>
        </w:tc>
        <w:tc>
          <w:tcPr>
            <w:tcW w:w="447" w:type="pct"/>
            <w:tcBorders>
              <w:top w:val="nil"/>
              <w:left w:val="nil"/>
              <w:bottom w:val="single" w:sz="4" w:space="0" w:color="auto"/>
              <w:right w:val="nil"/>
            </w:tcBorders>
            <w:shd w:val="clear" w:color="000000" w:fill="BDD7EE"/>
            <w:vAlign w:val="center"/>
            <w:hideMark/>
          </w:tcPr>
          <w:p w14:paraId="3B2FA3B5" w14:textId="77777777" w:rsidR="00CC18BB" w:rsidRPr="00CC18BB" w:rsidRDefault="00CC18BB" w:rsidP="00CF187C">
            <w:pPr>
              <w:bidi/>
              <w:spacing w:after="0" w:line="240" w:lineRule="auto"/>
              <w:jc w:val="center"/>
              <w:rPr>
                <w:rFonts w:ascii="Times New Roman" w:eastAsia="Times New Roman" w:hAnsi="Times New Roman" w:cs="B Nazanin"/>
                <w:b/>
                <w:bCs/>
                <w:rtl/>
                <w:lang w:bidi="fa-IR"/>
              </w:rPr>
            </w:pPr>
            <w:r w:rsidRPr="00CC18BB">
              <w:rPr>
                <w:rFonts w:ascii="Times New Roman" w:eastAsia="Times New Roman" w:hAnsi="Times New Roman" w:cs="B Nazanin" w:hint="cs"/>
                <w:b/>
                <w:bCs/>
                <w:rtl/>
                <w:lang w:bidi="fa-IR"/>
              </w:rPr>
              <w:t>مرد</w:t>
            </w:r>
          </w:p>
        </w:tc>
        <w:tc>
          <w:tcPr>
            <w:tcW w:w="475" w:type="pct"/>
            <w:tcBorders>
              <w:top w:val="nil"/>
              <w:left w:val="nil"/>
              <w:bottom w:val="single" w:sz="4" w:space="0" w:color="auto"/>
              <w:right w:val="nil"/>
            </w:tcBorders>
            <w:shd w:val="clear" w:color="auto" w:fill="auto"/>
            <w:noWrap/>
            <w:vAlign w:val="center"/>
            <w:hideMark/>
          </w:tcPr>
          <w:p w14:paraId="2DA82701"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10,885</w:t>
            </w:r>
          </w:p>
        </w:tc>
        <w:tc>
          <w:tcPr>
            <w:tcW w:w="398" w:type="pct"/>
            <w:tcBorders>
              <w:top w:val="nil"/>
              <w:left w:val="nil"/>
              <w:bottom w:val="single" w:sz="4" w:space="0" w:color="auto"/>
              <w:right w:val="nil"/>
            </w:tcBorders>
            <w:shd w:val="clear" w:color="auto" w:fill="auto"/>
            <w:noWrap/>
            <w:vAlign w:val="center"/>
            <w:hideMark/>
          </w:tcPr>
          <w:p w14:paraId="26ED1972"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3/8%</w:t>
            </w:r>
          </w:p>
        </w:tc>
        <w:tc>
          <w:tcPr>
            <w:tcW w:w="442" w:type="pct"/>
            <w:tcBorders>
              <w:top w:val="nil"/>
              <w:left w:val="nil"/>
              <w:bottom w:val="single" w:sz="4" w:space="0" w:color="auto"/>
              <w:right w:val="nil"/>
            </w:tcBorders>
            <w:shd w:val="clear" w:color="auto" w:fill="auto"/>
            <w:noWrap/>
            <w:vAlign w:val="center"/>
            <w:hideMark/>
          </w:tcPr>
          <w:p w14:paraId="70F5FA36"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46/4</w:t>
            </w:r>
          </w:p>
        </w:tc>
        <w:tc>
          <w:tcPr>
            <w:tcW w:w="317" w:type="pct"/>
            <w:tcBorders>
              <w:top w:val="nil"/>
              <w:left w:val="nil"/>
              <w:bottom w:val="single" w:sz="4" w:space="0" w:color="auto"/>
              <w:right w:val="nil"/>
            </w:tcBorders>
            <w:shd w:val="clear" w:color="auto" w:fill="auto"/>
            <w:noWrap/>
            <w:vAlign w:val="center"/>
            <w:hideMark/>
          </w:tcPr>
          <w:p w14:paraId="278CD49E"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50/6</w:t>
            </w:r>
          </w:p>
        </w:tc>
        <w:tc>
          <w:tcPr>
            <w:tcW w:w="345" w:type="pct"/>
            <w:tcBorders>
              <w:top w:val="nil"/>
              <w:left w:val="nil"/>
              <w:bottom w:val="single" w:sz="4" w:space="0" w:color="auto"/>
              <w:right w:val="nil"/>
            </w:tcBorders>
            <w:shd w:val="clear" w:color="auto" w:fill="auto"/>
            <w:noWrap/>
            <w:vAlign w:val="center"/>
            <w:hideMark/>
          </w:tcPr>
          <w:p w14:paraId="60C5738F"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33/6</w:t>
            </w:r>
          </w:p>
        </w:tc>
        <w:tc>
          <w:tcPr>
            <w:tcW w:w="494" w:type="pct"/>
            <w:tcBorders>
              <w:top w:val="nil"/>
              <w:left w:val="nil"/>
              <w:bottom w:val="single" w:sz="4" w:space="0" w:color="auto"/>
              <w:right w:val="nil"/>
            </w:tcBorders>
            <w:shd w:val="clear" w:color="auto" w:fill="auto"/>
            <w:noWrap/>
            <w:vAlign w:val="center"/>
            <w:hideMark/>
          </w:tcPr>
          <w:p w14:paraId="11EF1DB4"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10/0</w:t>
            </w:r>
          </w:p>
        </w:tc>
        <w:tc>
          <w:tcPr>
            <w:tcW w:w="666" w:type="pct"/>
            <w:tcBorders>
              <w:top w:val="nil"/>
              <w:left w:val="nil"/>
              <w:bottom w:val="single" w:sz="4" w:space="0" w:color="auto"/>
              <w:right w:val="nil"/>
            </w:tcBorders>
            <w:shd w:val="clear" w:color="auto" w:fill="auto"/>
            <w:noWrap/>
            <w:vAlign w:val="center"/>
            <w:hideMark/>
          </w:tcPr>
          <w:p w14:paraId="1D533352"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265,456,944</w:t>
            </w:r>
          </w:p>
        </w:tc>
        <w:tc>
          <w:tcPr>
            <w:tcW w:w="675" w:type="pct"/>
            <w:gridSpan w:val="2"/>
            <w:tcBorders>
              <w:top w:val="nil"/>
              <w:left w:val="nil"/>
              <w:bottom w:val="single" w:sz="4" w:space="0" w:color="auto"/>
              <w:right w:val="nil"/>
            </w:tcBorders>
            <w:shd w:val="clear" w:color="auto" w:fill="auto"/>
            <w:noWrap/>
            <w:vAlign w:val="center"/>
            <w:hideMark/>
          </w:tcPr>
          <w:p w14:paraId="1BE49BB8"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290,424,219</w:t>
            </w:r>
          </w:p>
        </w:tc>
      </w:tr>
      <w:tr w:rsidR="00CC18BB" w:rsidRPr="00CC18BB" w14:paraId="0DA74D5D" w14:textId="77777777" w:rsidTr="00CC3ABE">
        <w:trPr>
          <w:trHeight w:val="20"/>
        </w:trPr>
        <w:tc>
          <w:tcPr>
            <w:tcW w:w="742" w:type="pct"/>
            <w:vMerge/>
            <w:tcBorders>
              <w:top w:val="nil"/>
              <w:left w:val="nil"/>
              <w:bottom w:val="single" w:sz="4" w:space="0" w:color="000000"/>
              <w:right w:val="nil"/>
            </w:tcBorders>
            <w:vAlign w:val="center"/>
            <w:hideMark/>
          </w:tcPr>
          <w:p w14:paraId="48BA120B" w14:textId="77777777" w:rsidR="00CC18BB" w:rsidRPr="00CC18BB" w:rsidRDefault="00CC18BB" w:rsidP="00CF187C">
            <w:pPr>
              <w:bidi/>
              <w:spacing w:after="0" w:line="240" w:lineRule="auto"/>
              <w:rPr>
                <w:rFonts w:ascii="Times New Roman" w:eastAsia="Times New Roman" w:hAnsi="Times New Roman" w:cs="B Nazanin"/>
                <w:b/>
                <w:bCs/>
                <w:lang w:bidi="fa-IR"/>
              </w:rPr>
            </w:pPr>
          </w:p>
        </w:tc>
        <w:tc>
          <w:tcPr>
            <w:tcW w:w="447" w:type="pct"/>
            <w:tcBorders>
              <w:top w:val="nil"/>
              <w:left w:val="nil"/>
              <w:bottom w:val="single" w:sz="4" w:space="0" w:color="auto"/>
              <w:right w:val="nil"/>
            </w:tcBorders>
            <w:shd w:val="clear" w:color="000000" w:fill="BDD7EE"/>
            <w:vAlign w:val="center"/>
            <w:hideMark/>
          </w:tcPr>
          <w:p w14:paraId="25530065" w14:textId="77777777" w:rsidR="00CC18BB" w:rsidRPr="00CC18BB" w:rsidRDefault="00CC18BB" w:rsidP="00CF187C">
            <w:pPr>
              <w:bidi/>
              <w:spacing w:after="0" w:line="240" w:lineRule="auto"/>
              <w:jc w:val="center"/>
              <w:rPr>
                <w:rFonts w:ascii="Times New Roman" w:eastAsia="Times New Roman" w:hAnsi="Times New Roman" w:cs="B Nazanin"/>
                <w:b/>
                <w:bCs/>
                <w:lang w:bidi="fa-IR"/>
              </w:rPr>
            </w:pPr>
            <w:r w:rsidRPr="00CC18BB">
              <w:rPr>
                <w:rFonts w:ascii="Times New Roman" w:eastAsia="Times New Roman" w:hAnsi="Times New Roman" w:cs="B Nazanin" w:hint="cs"/>
                <w:b/>
                <w:bCs/>
                <w:rtl/>
                <w:lang w:bidi="fa-IR"/>
              </w:rPr>
              <w:t>زن</w:t>
            </w:r>
          </w:p>
        </w:tc>
        <w:tc>
          <w:tcPr>
            <w:tcW w:w="475" w:type="pct"/>
            <w:tcBorders>
              <w:top w:val="nil"/>
              <w:left w:val="nil"/>
              <w:bottom w:val="single" w:sz="4" w:space="0" w:color="auto"/>
              <w:right w:val="nil"/>
            </w:tcBorders>
            <w:shd w:val="clear" w:color="auto" w:fill="auto"/>
            <w:noWrap/>
            <w:vAlign w:val="center"/>
            <w:hideMark/>
          </w:tcPr>
          <w:p w14:paraId="7C42F8B5"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66</w:t>
            </w:r>
          </w:p>
        </w:tc>
        <w:tc>
          <w:tcPr>
            <w:tcW w:w="398" w:type="pct"/>
            <w:tcBorders>
              <w:top w:val="nil"/>
              <w:left w:val="nil"/>
              <w:bottom w:val="single" w:sz="4" w:space="0" w:color="auto"/>
              <w:right w:val="nil"/>
            </w:tcBorders>
            <w:shd w:val="clear" w:color="auto" w:fill="auto"/>
            <w:noWrap/>
            <w:vAlign w:val="center"/>
            <w:hideMark/>
          </w:tcPr>
          <w:p w14:paraId="304C25AD"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0/0%</w:t>
            </w:r>
          </w:p>
        </w:tc>
        <w:tc>
          <w:tcPr>
            <w:tcW w:w="442" w:type="pct"/>
            <w:tcBorders>
              <w:top w:val="nil"/>
              <w:left w:val="nil"/>
              <w:bottom w:val="single" w:sz="4" w:space="0" w:color="auto"/>
              <w:right w:val="nil"/>
            </w:tcBorders>
            <w:shd w:val="clear" w:color="auto" w:fill="auto"/>
            <w:noWrap/>
            <w:vAlign w:val="center"/>
            <w:hideMark/>
          </w:tcPr>
          <w:p w14:paraId="744E234E"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46/2</w:t>
            </w:r>
          </w:p>
        </w:tc>
        <w:tc>
          <w:tcPr>
            <w:tcW w:w="317" w:type="pct"/>
            <w:tcBorders>
              <w:top w:val="nil"/>
              <w:left w:val="nil"/>
              <w:bottom w:val="single" w:sz="4" w:space="0" w:color="auto"/>
              <w:right w:val="nil"/>
            </w:tcBorders>
            <w:shd w:val="clear" w:color="auto" w:fill="auto"/>
            <w:noWrap/>
            <w:vAlign w:val="center"/>
            <w:hideMark/>
          </w:tcPr>
          <w:p w14:paraId="74AD4FC8"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52/4</w:t>
            </w:r>
          </w:p>
        </w:tc>
        <w:tc>
          <w:tcPr>
            <w:tcW w:w="345" w:type="pct"/>
            <w:tcBorders>
              <w:top w:val="nil"/>
              <w:left w:val="nil"/>
              <w:bottom w:val="single" w:sz="4" w:space="0" w:color="auto"/>
              <w:right w:val="nil"/>
            </w:tcBorders>
            <w:shd w:val="clear" w:color="auto" w:fill="auto"/>
            <w:noWrap/>
            <w:vAlign w:val="center"/>
            <w:hideMark/>
          </w:tcPr>
          <w:p w14:paraId="37DAB3F4"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32/8</w:t>
            </w:r>
          </w:p>
        </w:tc>
        <w:tc>
          <w:tcPr>
            <w:tcW w:w="494" w:type="pct"/>
            <w:tcBorders>
              <w:top w:val="nil"/>
              <w:left w:val="nil"/>
              <w:bottom w:val="single" w:sz="4" w:space="0" w:color="auto"/>
              <w:right w:val="nil"/>
            </w:tcBorders>
            <w:shd w:val="clear" w:color="auto" w:fill="auto"/>
            <w:noWrap/>
            <w:vAlign w:val="center"/>
            <w:hideMark/>
          </w:tcPr>
          <w:p w14:paraId="5C365AB3"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10/1</w:t>
            </w:r>
          </w:p>
        </w:tc>
        <w:tc>
          <w:tcPr>
            <w:tcW w:w="666" w:type="pct"/>
            <w:tcBorders>
              <w:top w:val="nil"/>
              <w:left w:val="nil"/>
              <w:bottom w:val="single" w:sz="4" w:space="0" w:color="auto"/>
              <w:right w:val="nil"/>
            </w:tcBorders>
            <w:shd w:val="clear" w:color="auto" w:fill="auto"/>
            <w:noWrap/>
            <w:vAlign w:val="center"/>
            <w:hideMark/>
          </w:tcPr>
          <w:p w14:paraId="2C4274AC"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280,445,580</w:t>
            </w:r>
          </w:p>
        </w:tc>
        <w:tc>
          <w:tcPr>
            <w:tcW w:w="675" w:type="pct"/>
            <w:gridSpan w:val="2"/>
            <w:tcBorders>
              <w:top w:val="nil"/>
              <w:left w:val="nil"/>
              <w:bottom w:val="single" w:sz="4" w:space="0" w:color="auto"/>
              <w:right w:val="nil"/>
            </w:tcBorders>
            <w:shd w:val="clear" w:color="auto" w:fill="auto"/>
            <w:noWrap/>
            <w:vAlign w:val="center"/>
            <w:hideMark/>
          </w:tcPr>
          <w:p w14:paraId="0C82B6B1"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290,477,059</w:t>
            </w:r>
          </w:p>
        </w:tc>
      </w:tr>
      <w:tr w:rsidR="00CC18BB" w:rsidRPr="00CC18BB" w14:paraId="54C1F103" w14:textId="77777777" w:rsidTr="00CC3ABE">
        <w:trPr>
          <w:trHeight w:val="20"/>
        </w:trPr>
        <w:tc>
          <w:tcPr>
            <w:tcW w:w="742" w:type="pct"/>
            <w:vMerge/>
            <w:tcBorders>
              <w:top w:val="nil"/>
              <w:left w:val="nil"/>
              <w:bottom w:val="single" w:sz="4" w:space="0" w:color="000000"/>
              <w:right w:val="nil"/>
            </w:tcBorders>
            <w:vAlign w:val="center"/>
            <w:hideMark/>
          </w:tcPr>
          <w:p w14:paraId="664FB0F0" w14:textId="77777777" w:rsidR="00CC18BB" w:rsidRPr="00CC18BB" w:rsidRDefault="00CC18BB" w:rsidP="00CF187C">
            <w:pPr>
              <w:bidi/>
              <w:spacing w:after="0" w:line="240" w:lineRule="auto"/>
              <w:rPr>
                <w:rFonts w:ascii="Times New Roman" w:eastAsia="Times New Roman" w:hAnsi="Times New Roman" w:cs="B Nazanin"/>
                <w:b/>
                <w:bCs/>
                <w:lang w:bidi="fa-IR"/>
              </w:rPr>
            </w:pPr>
          </w:p>
        </w:tc>
        <w:tc>
          <w:tcPr>
            <w:tcW w:w="447" w:type="pct"/>
            <w:tcBorders>
              <w:top w:val="nil"/>
              <w:left w:val="nil"/>
              <w:bottom w:val="single" w:sz="4" w:space="0" w:color="auto"/>
              <w:right w:val="nil"/>
            </w:tcBorders>
            <w:shd w:val="clear" w:color="000000" w:fill="BDD7EE"/>
            <w:vAlign w:val="center"/>
            <w:hideMark/>
          </w:tcPr>
          <w:p w14:paraId="1A43E452" w14:textId="77777777" w:rsidR="00CC18BB" w:rsidRPr="00CC18BB" w:rsidRDefault="00CC18BB" w:rsidP="00CF187C">
            <w:pPr>
              <w:bidi/>
              <w:spacing w:after="0" w:line="240" w:lineRule="auto"/>
              <w:jc w:val="center"/>
              <w:rPr>
                <w:rFonts w:ascii="Times New Roman" w:eastAsia="Times New Roman" w:hAnsi="Times New Roman" w:cs="B Nazanin"/>
                <w:b/>
                <w:bCs/>
                <w:lang w:bidi="fa-IR"/>
              </w:rPr>
            </w:pPr>
            <w:r w:rsidRPr="00CC18BB">
              <w:rPr>
                <w:rFonts w:ascii="Times New Roman" w:eastAsia="Times New Roman" w:hAnsi="Times New Roman" w:cs="B Nazanin" w:hint="cs"/>
                <w:b/>
                <w:bCs/>
                <w:rtl/>
                <w:lang w:bidi="fa-IR"/>
              </w:rPr>
              <w:t>کل</w:t>
            </w:r>
          </w:p>
        </w:tc>
        <w:tc>
          <w:tcPr>
            <w:tcW w:w="475" w:type="pct"/>
            <w:tcBorders>
              <w:top w:val="nil"/>
              <w:left w:val="nil"/>
              <w:bottom w:val="single" w:sz="4" w:space="0" w:color="auto"/>
              <w:right w:val="nil"/>
            </w:tcBorders>
            <w:shd w:val="clear" w:color="000000" w:fill="DDEBF7"/>
            <w:noWrap/>
            <w:vAlign w:val="center"/>
            <w:hideMark/>
          </w:tcPr>
          <w:p w14:paraId="399ADE4E"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10,951</w:t>
            </w:r>
          </w:p>
        </w:tc>
        <w:tc>
          <w:tcPr>
            <w:tcW w:w="398" w:type="pct"/>
            <w:tcBorders>
              <w:top w:val="nil"/>
              <w:left w:val="nil"/>
              <w:bottom w:val="single" w:sz="4" w:space="0" w:color="auto"/>
              <w:right w:val="nil"/>
            </w:tcBorders>
            <w:shd w:val="clear" w:color="000000" w:fill="DDEBF7"/>
            <w:noWrap/>
            <w:vAlign w:val="center"/>
            <w:hideMark/>
          </w:tcPr>
          <w:p w14:paraId="054F18E0"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3/9%</w:t>
            </w:r>
          </w:p>
        </w:tc>
        <w:tc>
          <w:tcPr>
            <w:tcW w:w="442" w:type="pct"/>
            <w:tcBorders>
              <w:top w:val="nil"/>
              <w:left w:val="nil"/>
              <w:bottom w:val="single" w:sz="4" w:space="0" w:color="auto"/>
              <w:right w:val="nil"/>
            </w:tcBorders>
            <w:shd w:val="clear" w:color="000000" w:fill="DDEBF7"/>
            <w:noWrap/>
            <w:vAlign w:val="center"/>
            <w:hideMark/>
          </w:tcPr>
          <w:p w14:paraId="467A083D"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46/4</w:t>
            </w:r>
          </w:p>
        </w:tc>
        <w:tc>
          <w:tcPr>
            <w:tcW w:w="317" w:type="pct"/>
            <w:tcBorders>
              <w:top w:val="nil"/>
              <w:left w:val="nil"/>
              <w:bottom w:val="single" w:sz="4" w:space="0" w:color="auto"/>
              <w:right w:val="nil"/>
            </w:tcBorders>
            <w:shd w:val="clear" w:color="000000" w:fill="DDEBF7"/>
            <w:noWrap/>
            <w:vAlign w:val="center"/>
            <w:hideMark/>
          </w:tcPr>
          <w:p w14:paraId="529AF535"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50/6</w:t>
            </w:r>
          </w:p>
        </w:tc>
        <w:tc>
          <w:tcPr>
            <w:tcW w:w="345" w:type="pct"/>
            <w:tcBorders>
              <w:top w:val="nil"/>
              <w:left w:val="nil"/>
              <w:bottom w:val="single" w:sz="4" w:space="0" w:color="auto"/>
              <w:right w:val="nil"/>
            </w:tcBorders>
            <w:shd w:val="clear" w:color="000000" w:fill="DDEBF7"/>
            <w:noWrap/>
            <w:vAlign w:val="center"/>
            <w:hideMark/>
          </w:tcPr>
          <w:p w14:paraId="1DBDE56C"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33/6</w:t>
            </w:r>
          </w:p>
        </w:tc>
        <w:tc>
          <w:tcPr>
            <w:tcW w:w="494" w:type="pct"/>
            <w:tcBorders>
              <w:top w:val="nil"/>
              <w:left w:val="nil"/>
              <w:bottom w:val="single" w:sz="4" w:space="0" w:color="auto"/>
              <w:right w:val="nil"/>
            </w:tcBorders>
            <w:shd w:val="clear" w:color="000000" w:fill="DDEBF7"/>
            <w:noWrap/>
            <w:vAlign w:val="center"/>
            <w:hideMark/>
          </w:tcPr>
          <w:p w14:paraId="19171AAE"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10/0</w:t>
            </w:r>
          </w:p>
        </w:tc>
        <w:tc>
          <w:tcPr>
            <w:tcW w:w="666" w:type="pct"/>
            <w:tcBorders>
              <w:top w:val="nil"/>
              <w:left w:val="nil"/>
              <w:bottom w:val="single" w:sz="4" w:space="0" w:color="auto"/>
              <w:right w:val="nil"/>
            </w:tcBorders>
            <w:shd w:val="clear" w:color="000000" w:fill="DDEBF7"/>
            <w:noWrap/>
            <w:vAlign w:val="center"/>
            <w:hideMark/>
          </w:tcPr>
          <w:p w14:paraId="266752C3"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265,547,278</w:t>
            </w:r>
          </w:p>
        </w:tc>
        <w:tc>
          <w:tcPr>
            <w:tcW w:w="675" w:type="pct"/>
            <w:gridSpan w:val="2"/>
            <w:tcBorders>
              <w:top w:val="nil"/>
              <w:left w:val="nil"/>
              <w:bottom w:val="single" w:sz="4" w:space="0" w:color="auto"/>
              <w:right w:val="nil"/>
            </w:tcBorders>
            <w:shd w:val="clear" w:color="000000" w:fill="DDEBF7"/>
            <w:noWrap/>
            <w:vAlign w:val="center"/>
            <w:hideMark/>
          </w:tcPr>
          <w:p w14:paraId="64DEDC9A"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290,424,538</w:t>
            </w:r>
          </w:p>
        </w:tc>
      </w:tr>
      <w:tr w:rsidR="00CC18BB" w:rsidRPr="00CC18BB" w14:paraId="19DCD1F9" w14:textId="77777777" w:rsidTr="00CC3ABE">
        <w:trPr>
          <w:trHeight w:val="20"/>
        </w:trPr>
        <w:tc>
          <w:tcPr>
            <w:tcW w:w="742" w:type="pct"/>
            <w:vMerge w:val="restart"/>
            <w:tcBorders>
              <w:top w:val="nil"/>
              <w:left w:val="nil"/>
              <w:bottom w:val="single" w:sz="4" w:space="0" w:color="000000"/>
              <w:right w:val="nil"/>
            </w:tcBorders>
            <w:shd w:val="clear" w:color="000000" w:fill="BDD7EE"/>
            <w:vAlign w:val="center"/>
            <w:hideMark/>
          </w:tcPr>
          <w:p w14:paraId="2F47DD9A" w14:textId="77777777" w:rsidR="00CC18BB" w:rsidRPr="00CC18BB" w:rsidRDefault="00CC18BB" w:rsidP="00CF187C">
            <w:pPr>
              <w:bidi/>
              <w:spacing w:after="0" w:line="240" w:lineRule="auto"/>
              <w:jc w:val="center"/>
              <w:rPr>
                <w:rFonts w:ascii="Times New Roman" w:eastAsia="Times New Roman" w:hAnsi="Times New Roman" w:cs="B Nazanin"/>
                <w:b/>
                <w:bCs/>
                <w:lang w:bidi="fa-IR"/>
              </w:rPr>
            </w:pPr>
            <w:r w:rsidRPr="00CC18BB">
              <w:rPr>
                <w:rFonts w:ascii="Times New Roman" w:eastAsia="Times New Roman" w:hAnsi="Times New Roman" w:cs="B Nazanin" w:hint="cs"/>
                <w:b/>
                <w:bCs/>
                <w:rtl/>
                <w:lang w:bidi="fa-IR"/>
              </w:rPr>
              <w:t>شش تا هفت برابر حداقل دستمزد</w:t>
            </w:r>
          </w:p>
        </w:tc>
        <w:tc>
          <w:tcPr>
            <w:tcW w:w="447" w:type="pct"/>
            <w:tcBorders>
              <w:top w:val="nil"/>
              <w:left w:val="nil"/>
              <w:bottom w:val="single" w:sz="4" w:space="0" w:color="auto"/>
              <w:right w:val="nil"/>
            </w:tcBorders>
            <w:shd w:val="clear" w:color="000000" w:fill="BDD7EE"/>
            <w:vAlign w:val="center"/>
            <w:hideMark/>
          </w:tcPr>
          <w:p w14:paraId="730D2ACB" w14:textId="77777777" w:rsidR="00CC18BB" w:rsidRPr="00CC18BB" w:rsidRDefault="00CC18BB" w:rsidP="00CF187C">
            <w:pPr>
              <w:bidi/>
              <w:spacing w:after="0" w:line="240" w:lineRule="auto"/>
              <w:jc w:val="center"/>
              <w:rPr>
                <w:rFonts w:ascii="Times New Roman" w:eastAsia="Times New Roman" w:hAnsi="Times New Roman" w:cs="B Nazanin"/>
                <w:b/>
                <w:bCs/>
                <w:rtl/>
                <w:lang w:bidi="fa-IR"/>
              </w:rPr>
            </w:pPr>
            <w:r w:rsidRPr="00CC18BB">
              <w:rPr>
                <w:rFonts w:ascii="Times New Roman" w:eastAsia="Times New Roman" w:hAnsi="Times New Roman" w:cs="B Nazanin" w:hint="cs"/>
                <w:b/>
                <w:bCs/>
                <w:rtl/>
                <w:lang w:bidi="fa-IR"/>
              </w:rPr>
              <w:t>مرد</w:t>
            </w:r>
          </w:p>
        </w:tc>
        <w:tc>
          <w:tcPr>
            <w:tcW w:w="475" w:type="pct"/>
            <w:tcBorders>
              <w:top w:val="nil"/>
              <w:left w:val="nil"/>
              <w:bottom w:val="single" w:sz="4" w:space="0" w:color="auto"/>
              <w:right w:val="nil"/>
            </w:tcBorders>
            <w:shd w:val="clear" w:color="auto" w:fill="auto"/>
            <w:noWrap/>
            <w:vAlign w:val="center"/>
            <w:hideMark/>
          </w:tcPr>
          <w:p w14:paraId="5B2FA362"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6,724</w:t>
            </w:r>
          </w:p>
        </w:tc>
        <w:tc>
          <w:tcPr>
            <w:tcW w:w="398" w:type="pct"/>
            <w:tcBorders>
              <w:top w:val="nil"/>
              <w:left w:val="nil"/>
              <w:bottom w:val="single" w:sz="4" w:space="0" w:color="auto"/>
              <w:right w:val="nil"/>
            </w:tcBorders>
            <w:shd w:val="clear" w:color="auto" w:fill="auto"/>
            <w:noWrap/>
            <w:vAlign w:val="center"/>
            <w:hideMark/>
          </w:tcPr>
          <w:p w14:paraId="4D9BC755"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2/4%</w:t>
            </w:r>
          </w:p>
        </w:tc>
        <w:tc>
          <w:tcPr>
            <w:tcW w:w="442" w:type="pct"/>
            <w:tcBorders>
              <w:top w:val="nil"/>
              <w:left w:val="nil"/>
              <w:bottom w:val="single" w:sz="4" w:space="0" w:color="auto"/>
              <w:right w:val="nil"/>
            </w:tcBorders>
            <w:shd w:val="clear" w:color="auto" w:fill="auto"/>
            <w:noWrap/>
            <w:vAlign w:val="center"/>
            <w:hideMark/>
          </w:tcPr>
          <w:p w14:paraId="6C3AF4D3"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46/9</w:t>
            </w:r>
          </w:p>
        </w:tc>
        <w:tc>
          <w:tcPr>
            <w:tcW w:w="317" w:type="pct"/>
            <w:tcBorders>
              <w:top w:val="nil"/>
              <w:left w:val="nil"/>
              <w:bottom w:val="single" w:sz="4" w:space="0" w:color="auto"/>
              <w:right w:val="nil"/>
            </w:tcBorders>
            <w:shd w:val="clear" w:color="auto" w:fill="auto"/>
            <w:noWrap/>
            <w:vAlign w:val="center"/>
            <w:hideMark/>
          </w:tcPr>
          <w:p w14:paraId="2CCF208A"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50/7</w:t>
            </w:r>
          </w:p>
        </w:tc>
        <w:tc>
          <w:tcPr>
            <w:tcW w:w="345" w:type="pct"/>
            <w:tcBorders>
              <w:top w:val="nil"/>
              <w:left w:val="nil"/>
              <w:bottom w:val="single" w:sz="4" w:space="0" w:color="auto"/>
              <w:right w:val="nil"/>
            </w:tcBorders>
            <w:shd w:val="clear" w:color="auto" w:fill="auto"/>
            <w:noWrap/>
            <w:vAlign w:val="center"/>
            <w:hideMark/>
          </w:tcPr>
          <w:p w14:paraId="2120188A"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34/0</w:t>
            </w:r>
          </w:p>
        </w:tc>
        <w:tc>
          <w:tcPr>
            <w:tcW w:w="494" w:type="pct"/>
            <w:tcBorders>
              <w:top w:val="nil"/>
              <w:left w:val="nil"/>
              <w:bottom w:val="single" w:sz="4" w:space="0" w:color="auto"/>
              <w:right w:val="nil"/>
            </w:tcBorders>
            <w:shd w:val="clear" w:color="auto" w:fill="auto"/>
            <w:noWrap/>
            <w:vAlign w:val="center"/>
            <w:hideMark/>
          </w:tcPr>
          <w:p w14:paraId="675A27C5"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10/0</w:t>
            </w:r>
          </w:p>
        </w:tc>
        <w:tc>
          <w:tcPr>
            <w:tcW w:w="666" w:type="pct"/>
            <w:tcBorders>
              <w:top w:val="nil"/>
              <w:left w:val="nil"/>
              <w:bottom w:val="single" w:sz="4" w:space="0" w:color="auto"/>
              <w:right w:val="nil"/>
            </w:tcBorders>
            <w:shd w:val="clear" w:color="auto" w:fill="auto"/>
            <w:noWrap/>
            <w:vAlign w:val="center"/>
            <w:hideMark/>
          </w:tcPr>
          <w:p w14:paraId="08B48EE8"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308,965,836</w:t>
            </w:r>
          </w:p>
        </w:tc>
        <w:tc>
          <w:tcPr>
            <w:tcW w:w="675" w:type="pct"/>
            <w:gridSpan w:val="2"/>
            <w:tcBorders>
              <w:top w:val="nil"/>
              <w:left w:val="nil"/>
              <w:bottom w:val="single" w:sz="4" w:space="0" w:color="auto"/>
              <w:right w:val="nil"/>
            </w:tcBorders>
            <w:shd w:val="clear" w:color="auto" w:fill="auto"/>
            <w:noWrap/>
            <w:vAlign w:val="center"/>
            <w:hideMark/>
          </w:tcPr>
          <w:p w14:paraId="11DB01B2"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337,491,043</w:t>
            </w:r>
          </w:p>
        </w:tc>
      </w:tr>
      <w:tr w:rsidR="00CC18BB" w:rsidRPr="00CC18BB" w14:paraId="015223EA" w14:textId="77777777" w:rsidTr="00CC3ABE">
        <w:trPr>
          <w:trHeight w:val="20"/>
        </w:trPr>
        <w:tc>
          <w:tcPr>
            <w:tcW w:w="742" w:type="pct"/>
            <w:vMerge/>
            <w:tcBorders>
              <w:top w:val="nil"/>
              <w:left w:val="nil"/>
              <w:bottom w:val="single" w:sz="4" w:space="0" w:color="000000"/>
              <w:right w:val="nil"/>
            </w:tcBorders>
            <w:vAlign w:val="center"/>
            <w:hideMark/>
          </w:tcPr>
          <w:p w14:paraId="476FFBCC" w14:textId="77777777" w:rsidR="00CC18BB" w:rsidRPr="00CC18BB" w:rsidRDefault="00CC18BB" w:rsidP="00CF187C">
            <w:pPr>
              <w:bidi/>
              <w:spacing w:after="0" w:line="240" w:lineRule="auto"/>
              <w:rPr>
                <w:rFonts w:ascii="Times New Roman" w:eastAsia="Times New Roman" w:hAnsi="Times New Roman" w:cs="B Nazanin"/>
                <w:b/>
                <w:bCs/>
                <w:lang w:bidi="fa-IR"/>
              </w:rPr>
            </w:pPr>
          </w:p>
        </w:tc>
        <w:tc>
          <w:tcPr>
            <w:tcW w:w="447" w:type="pct"/>
            <w:tcBorders>
              <w:top w:val="nil"/>
              <w:left w:val="nil"/>
              <w:bottom w:val="single" w:sz="4" w:space="0" w:color="auto"/>
              <w:right w:val="nil"/>
            </w:tcBorders>
            <w:shd w:val="clear" w:color="000000" w:fill="BDD7EE"/>
            <w:vAlign w:val="center"/>
            <w:hideMark/>
          </w:tcPr>
          <w:p w14:paraId="2E1B9FBF" w14:textId="77777777" w:rsidR="00CC18BB" w:rsidRPr="00CC18BB" w:rsidRDefault="00CC18BB" w:rsidP="00CF187C">
            <w:pPr>
              <w:bidi/>
              <w:spacing w:after="0" w:line="240" w:lineRule="auto"/>
              <w:jc w:val="center"/>
              <w:rPr>
                <w:rFonts w:ascii="Times New Roman" w:eastAsia="Times New Roman" w:hAnsi="Times New Roman" w:cs="B Nazanin"/>
                <w:b/>
                <w:bCs/>
                <w:lang w:bidi="fa-IR"/>
              </w:rPr>
            </w:pPr>
            <w:r w:rsidRPr="00CC18BB">
              <w:rPr>
                <w:rFonts w:ascii="Times New Roman" w:eastAsia="Times New Roman" w:hAnsi="Times New Roman" w:cs="B Nazanin" w:hint="cs"/>
                <w:b/>
                <w:bCs/>
                <w:rtl/>
                <w:lang w:bidi="fa-IR"/>
              </w:rPr>
              <w:t>زن</w:t>
            </w:r>
          </w:p>
        </w:tc>
        <w:tc>
          <w:tcPr>
            <w:tcW w:w="475" w:type="pct"/>
            <w:tcBorders>
              <w:top w:val="nil"/>
              <w:left w:val="nil"/>
              <w:bottom w:val="single" w:sz="4" w:space="0" w:color="auto"/>
              <w:right w:val="nil"/>
            </w:tcBorders>
            <w:shd w:val="clear" w:color="auto" w:fill="auto"/>
            <w:noWrap/>
            <w:vAlign w:val="center"/>
            <w:hideMark/>
          </w:tcPr>
          <w:p w14:paraId="74CC25AB"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28</w:t>
            </w:r>
          </w:p>
        </w:tc>
        <w:tc>
          <w:tcPr>
            <w:tcW w:w="398" w:type="pct"/>
            <w:tcBorders>
              <w:top w:val="nil"/>
              <w:left w:val="nil"/>
              <w:bottom w:val="single" w:sz="4" w:space="0" w:color="auto"/>
              <w:right w:val="nil"/>
            </w:tcBorders>
            <w:shd w:val="clear" w:color="auto" w:fill="auto"/>
            <w:noWrap/>
            <w:vAlign w:val="center"/>
            <w:hideMark/>
          </w:tcPr>
          <w:p w14:paraId="56CE15AB"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0/0%</w:t>
            </w:r>
          </w:p>
        </w:tc>
        <w:tc>
          <w:tcPr>
            <w:tcW w:w="442" w:type="pct"/>
            <w:tcBorders>
              <w:top w:val="nil"/>
              <w:left w:val="nil"/>
              <w:bottom w:val="single" w:sz="4" w:space="0" w:color="auto"/>
              <w:right w:val="nil"/>
            </w:tcBorders>
            <w:shd w:val="clear" w:color="auto" w:fill="auto"/>
            <w:noWrap/>
            <w:vAlign w:val="center"/>
            <w:hideMark/>
          </w:tcPr>
          <w:p w14:paraId="3B222766"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46/8</w:t>
            </w:r>
          </w:p>
        </w:tc>
        <w:tc>
          <w:tcPr>
            <w:tcW w:w="317" w:type="pct"/>
            <w:tcBorders>
              <w:top w:val="nil"/>
              <w:left w:val="nil"/>
              <w:bottom w:val="single" w:sz="4" w:space="0" w:color="auto"/>
              <w:right w:val="nil"/>
            </w:tcBorders>
            <w:shd w:val="clear" w:color="auto" w:fill="auto"/>
            <w:noWrap/>
            <w:vAlign w:val="center"/>
            <w:hideMark/>
          </w:tcPr>
          <w:p w14:paraId="284E4B93"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51/5</w:t>
            </w:r>
          </w:p>
        </w:tc>
        <w:tc>
          <w:tcPr>
            <w:tcW w:w="345" w:type="pct"/>
            <w:tcBorders>
              <w:top w:val="nil"/>
              <w:left w:val="nil"/>
              <w:bottom w:val="single" w:sz="4" w:space="0" w:color="auto"/>
              <w:right w:val="nil"/>
            </w:tcBorders>
            <w:shd w:val="clear" w:color="auto" w:fill="auto"/>
            <w:noWrap/>
            <w:vAlign w:val="center"/>
            <w:hideMark/>
          </w:tcPr>
          <w:p w14:paraId="5EB5FFDF"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33/3</w:t>
            </w:r>
          </w:p>
        </w:tc>
        <w:tc>
          <w:tcPr>
            <w:tcW w:w="494" w:type="pct"/>
            <w:tcBorders>
              <w:top w:val="nil"/>
              <w:left w:val="nil"/>
              <w:bottom w:val="single" w:sz="4" w:space="0" w:color="auto"/>
              <w:right w:val="nil"/>
            </w:tcBorders>
            <w:shd w:val="clear" w:color="auto" w:fill="auto"/>
            <w:noWrap/>
            <w:vAlign w:val="center"/>
            <w:hideMark/>
          </w:tcPr>
          <w:p w14:paraId="0725F411"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10/3</w:t>
            </w:r>
          </w:p>
        </w:tc>
        <w:tc>
          <w:tcPr>
            <w:tcW w:w="666" w:type="pct"/>
            <w:tcBorders>
              <w:top w:val="nil"/>
              <w:left w:val="nil"/>
              <w:bottom w:val="single" w:sz="4" w:space="0" w:color="auto"/>
              <w:right w:val="nil"/>
            </w:tcBorders>
            <w:shd w:val="clear" w:color="auto" w:fill="auto"/>
            <w:noWrap/>
            <w:vAlign w:val="center"/>
            <w:hideMark/>
          </w:tcPr>
          <w:p w14:paraId="5610F2C9"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310,140,784</w:t>
            </w:r>
          </w:p>
        </w:tc>
        <w:tc>
          <w:tcPr>
            <w:tcW w:w="675" w:type="pct"/>
            <w:gridSpan w:val="2"/>
            <w:tcBorders>
              <w:top w:val="nil"/>
              <w:left w:val="nil"/>
              <w:bottom w:val="single" w:sz="4" w:space="0" w:color="auto"/>
              <w:right w:val="nil"/>
            </w:tcBorders>
            <w:shd w:val="clear" w:color="auto" w:fill="auto"/>
            <w:noWrap/>
            <w:vAlign w:val="center"/>
            <w:hideMark/>
          </w:tcPr>
          <w:p w14:paraId="633EF537"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334,211,210</w:t>
            </w:r>
          </w:p>
        </w:tc>
      </w:tr>
      <w:tr w:rsidR="00CC18BB" w:rsidRPr="00CC18BB" w14:paraId="54471998" w14:textId="77777777" w:rsidTr="00CC3ABE">
        <w:trPr>
          <w:trHeight w:val="20"/>
        </w:trPr>
        <w:tc>
          <w:tcPr>
            <w:tcW w:w="742" w:type="pct"/>
            <w:vMerge/>
            <w:tcBorders>
              <w:top w:val="nil"/>
              <w:left w:val="nil"/>
              <w:bottom w:val="single" w:sz="4" w:space="0" w:color="000000"/>
              <w:right w:val="nil"/>
            </w:tcBorders>
            <w:vAlign w:val="center"/>
            <w:hideMark/>
          </w:tcPr>
          <w:p w14:paraId="47386ED2" w14:textId="77777777" w:rsidR="00CC18BB" w:rsidRPr="00CC18BB" w:rsidRDefault="00CC18BB" w:rsidP="00CF187C">
            <w:pPr>
              <w:bidi/>
              <w:spacing w:after="0" w:line="240" w:lineRule="auto"/>
              <w:rPr>
                <w:rFonts w:ascii="Times New Roman" w:eastAsia="Times New Roman" w:hAnsi="Times New Roman" w:cs="B Nazanin"/>
                <w:b/>
                <w:bCs/>
                <w:lang w:bidi="fa-IR"/>
              </w:rPr>
            </w:pPr>
          </w:p>
        </w:tc>
        <w:tc>
          <w:tcPr>
            <w:tcW w:w="447" w:type="pct"/>
            <w:tcBorders>
              <w:top w:val="nil"/>
              <w:left w:val="nil"/>
              <w:bottom w:val="single" w:sz="4" w:space="0" w:color="auto"/>
              <w:right w:val="nil"/>
            </w:tcBorders>
            <w:shd w:val="clear" w:color="000000" w:fill="BDD7EE"/>
            <w:vAlign w:val="center"/>
            <w:hideMark/>
          </w:tcPr>
          <w:p w14:paraId="5B004B93" w14:textId="77777777" w:rsidR="00CC18BB" w:rsidRPr="00CC18BB" w:rsidRDefault="00CC18BB" w:rsidP="00CF187C">
            <w:pPr>
              <w:bidi/>
              <w:spacing w:after="0" w:line="240" w:lineRule="auto"/>
              <w:jc w:val="center"/>
              <w:rPr>
                <w:rFonts w:ascii="Times New Roman" w:eastAsia="Times New Roman" w:hAnsi="Times New Roman" w:cs="B Nazanin"/>
                <w:b/>
                <w:bCs/>
                <w:lang w:bidi="fa-IR"/>
              </w:rPr>
            </w:pPr>
            <w:r w:rsidRPr="00CC18BB">
              <w:rPr>
                <w:rFonts w:ascii="Times New Roman" w:eastAsia="Times New Roman" w:hAnsi="Times New Roman" w:cs="B Nazanin" w:hint="cs"/>
                <w:b/>
                <w:bCs/>
                <w:rtl/>
                <w:lang w:bidi="fa-IR"/>
              </w:rPr>
              <w:t>کل</w:t>
            </w:r>
          </w:p>
        </w:tc>
        <w:tc>
          <w:tcPr>
            <w:tcW w:w="475" w:type="pct"/>
            <w:tcBorders>
              <w:top w:val="nil"/>
              <w:left w:val="nil"/>
              <w:bottom w:val="single" w:sz="4" w:space="0" w:color="auto"/>
              <w:right w:val="nil"/>
            </w:tcBorders>
            <w:shd w:val="clear" w:color="000000" w:fill="DDEBF7"/>
            <w:noWrap/>
            <w:vAlign w:val="center"/>
            <w:hideMark/>
          </w:tcPr>
          <w:p w14:paraId="3560312D"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6,752</w:t>
            </w:r>
          </w:p>
        </w:tc>
        <w:tc>
          <w:tcPr>
            <w:tcW w:w="398" w:type="pct"/>
            <w:tcBorders>
              <w:top w:val="nil"/>
              <w:left w:val="nil"/>
              <w:bottom w:val="single" w:sz="4" w:space="0" w:color="auto"/>
              <w:right w:val="nil"/>
            </w:tcBorders>
            <w:shd w:val="clear" w:color="000000" w:fill="DDEBF7"/>
            <w:noWrap/>
            <w:vAlign w:val="center"/>
            <w:hideMark/>
          </w:tcPr>
          <w:p w14:paraId="464B5EF8"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2/4%</w:t>
            </w:r>
          </w:p>
        </w:tc>
        <w:tc>
          <w:tcPr>
            <w:tcW w:w="442" w:type="pct"/>
            <w:tcBorders>
              <w:top w:val="nil"/>
              <w:left w:val="nil"/>
              <w:bottom w:val="single" w:sz="4" w:space="0" w:color="auto"/>
              <w:right w:val="nil"/>
            </w:tcBorders>
            <w:shd w:val="clear" w:color="000000" w:fill="DDEBF7"/>
            <w:noWrap/>
            <w:vAlign w:val="center"/>
            <w:hideMark/>
          </w:tcPr>
          <w:p w14:paraId="54871ED8"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46/9</w:t>
            </w:r>
          </w:p>
        </w:tc>
        <w:tc>
          <w:tcPr>
            <w:tcW w:w="317" w:type="pct"/>
            <w:tcBorders>
              <w:top w:val="nil"/>
              <w:left w:val="nil"/>
              <w:bottom w:val="single" w:sz="4" w:space="0" w:color="auto"/>
              <w:right w:val="nil"/>
            </w:tcBorders>
            <w:shd w:val="clear" w:color="000000" w:fill="DDEBF7"/>
            <w:noWrap/>
            <w:vAlign w:val="center"/>
            <w:hideMark/>
          </w:tcPr>
          <w:p w14:paraId="5EB71AA2"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50/7</w:t>
            </w:r>
          </w:p>
        </w:tc>
        <w:tc>
          <w:tcPr>
            <w:tcW w:w="345" w:type="pct"/>
            <w:tcBorders>
              <w:top w:val="nil"/>
              <w:left w:val="nil"/>
              <w:bottom w:val="single" w:sz="4" w:space="0" w:color="auto"/>
              <w:right w:val="nil"/>
            </w:tcBorders>
            <w:shd w:val="clear" w:color="000000" w:fill="DDEBF7"/>
            <w:noWrap/>
            <w:vAlign w:val="center"/>
            <w:hideMark/>
          </w:tcPr>
          <w:p w14:paraId="3185B4B6"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34/0</w:t>
            </w:r>
          </w:p>
        </w:tc>
        <w:tc>
          <w:tcPr>
            <w:tcW w:w="494" w:type="pct"/>
            <w:tcBorders>
              <w:top w:val="nil"/>
              <w:left w:val="nil"/>
              <w:bottom w:val="single" w:sz="4" w:space="0" w:color="auto"/>
              <w:right w:val="nil"/>
            </w:tcBorders>
            <w:shd w:val="clear" w:color="000000" w:fill="DDEBF7"/>
            <w:noWrap/>
            <w:vAlign w:val="center"/>
            <w:hideMark/>
          </w:tcPr>
          <w:p w14:paraId="71726742"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10/0</w:t>
            </w:r>
          </w:p>
        </w:tc>
        <w:tc>
          <w:tcPr>
            <w:tcW w:w="666" w:type="pct"/>
            <w:tcBorders>
              <w:top w:val="nil"/>
              <w:left w:val="nil"/>
              <w:bottom w:val="single" w:sz="4" w:space="0" w:color="auto"/>
              <w:right w:val="nil"/>
            </w:tcBorders>
            <w:shd w:val="clear" w:color="000000" w:fill="DDEBF7"/>
            <w:noWrap/>
            <w:vAlign w:val="center"/>
            <w:hideMark/>
          </w:tcPr>
          <w:p w14:paraId="4CF03135"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308,970,708</w:t>
            </w:r>
          </w:p>
        </w:tc>
        <w:tc>
          <w:tcPr>
            <w:tcW w:w="675" w:type="pct"/>
            <w:gridSpan w:val="2"/>
            <w:tcBorders>
              <w:top w:val="nil"/>
              <w:left w:val="nil"/>
              <w:bottom w:val="single" w:sz="4" w:space="0" w:color="auto"/>
              <w:right w:val="nil"/>
            </w:tcBorders>
            <w:shd w:val="clear" w:color="000000" w:fill="DDEBF7"/>
            <w:noWrap/>
            <w:vAlign w:val="center"/>
            <w:hideMark/>
          </w:tcPr>
          <w:p w14:paraId="359C9D30"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337,477,442</w:t>
            </w:r>
          </w:p>
        </w:tc>
      </w:tr>
      <w:tr w:rsidR="00CC18BB" w:rsidRPr="00CC18BB" w14:paraId="2B3A1330" w14:textId="77777777" w:rsidTr="00CC3ABE">
        <w:trPr>
          <w:trHeight w:val="20"/>
        </w:trPr>
        <w:tc>
          <w:tcPr>
            <w:tcW w:w="742" w:type="pct"/>
            <w:vMerge w:val="restart"/>
            <w:tcBorders>
              <w:top w:val="nil"/>
              <w:left w:val="nil"/>
              <w:bottom w:val="single" w:sz="4" w:space="0" w:color="000000"/>
              <w:right w:val="nil"/>
            </w:tcBorders>
            <w:shd w:val="clear" w:color="000000" w:fill="BDD7EE"/>
            <w:vAlign w:val="center"/>
            <w:hideMark/>
          </w:tcPr>
          <w:p w14:paraId="46ADD048" w14:textId="77777777" w:rsidR="00CC18BB" w:rsidRPr="00CC18BB" w:rsidRDefault="00CC18BB" w:rsidP="00CF187C">
            <w:pPr>
              <w:bidi/>
              <w:spacing w:after="0" w:line="240" w:lineRule="auto"/>
              <w:jc w:val="center"/>
              <w:rPr>
                <w:rFonts w:ascii="Times New Roman" w:eastAsia="Times New Roman" w:hAnsi="Times New Roman" w:cs="B Nazanin"/>
                <w:b/>
                <w:bCs/>
                <w:lang w:bidi="fa-IR"/>
              </w:rPr>
            </w:pPr>
            <w:r w:rsidRPr="00CC18BB">
              <w:rPr>
                <w:rFonts w:ascii="Times New Roman" w:eastAsia="Times New Roman" w:hAnsi="Times New Roman" w:cs="B Nazanin" w:hint="cs"/>
                <w:b/>
                <w:bCs/>
                <w:rtl/>
                <w:lang w:bidi="fa-IR"/>
              </w:rPr>
              <w:t>بیش از هفت برابر حداقل دستمزد</w:t>
            </w:r>
          </w:p>
        </w:tc>
        <w:tc>
          <w:tcPr>
            <w:tcW w:w="447" w:type="pct"/>
            <w:tcBorders>
              <w:top w:val="nil"/>
              <w:left w:val="nil"/>
              <w:bottom w:val="single" w:sz="4" w:space="0" w:color="auto"/>
              <w:right w:val="nil"/>
            </w:tcBorders>
            <w:shd w:val="clear" w:color="000000" w:fill="BDD7EE"/>
            <w:vAlign w:val="center"/>
            <w:hideMark/>
          </w:tcPr>
          <w:p w14:paraId="151C41DC" w14:textId="77777777" w:rsidR="00CC18BB" w:rsidRPr="00CC18BB" w:rsidRDefault="00CC18BB" w:rsidP="00CF187C">
            <w:pPr>
              <w:bidi/>
              <w:spacing w:after="0" w:line="240" w:lineRule="auto"/>
              <w:jc w:val="center"/>
              <w:rPr>
                <w:rFonts w:ascii="Times New Roman" w:eastAsia="Times New Roman" w:hAnsi="Times New Roman" w:cs="B Nazanin"/>
                <w:b/>
                <w:bCs/>
                <w:rtl/>
                <w:lang w:bidi="fa-IR"/>
              </w:rPr>
            </w:pPr>
            <w:r w:rsidRPr="00CC18BB">
              <w:rPr>
                <w:rFonts w:ascii="Times New Roman" w:eastAsia="Times New Roman" w:hAnsi="Times New Roman" w:cs="B Nazanin" w:hint="cs"/>
                <w:b/>
                <w:bCs/>
                <w:rtl/>
                <w:lang w:bidi="fa-IR"/>
              </w:rPr>
              <w:t>مرد</w:t>
            </w:r>
          </w:p>
        </w:tc>
        <w:tc>
          <w:tcPr>
            <w:tcW w:w="475" w:type="pct"/>
            <w:tcBorders>
              <w:top w:val="nil"/>
              <w:left w:val="nil"/>
              <w:bottom w:val="single" w:sz="4" w:space="0" w:color="auto"/>
              <w:right w:val="nil"/>
            </w:tcBorders>
            <w:shd w:val="clear" w:color="auto" w:fill="auto"/>
            <w:noWrap/>
            <w:vAlign w:val="center"/>
            <w:hideMark/>
          </w:tcPr>
          <w:p w14:paraId="78175761"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3,418</w:t>
            </w:r>
          </w:p>
        </w:tc>
        <w:tc>
          <w:tcPr>
            <w:tcW w:w="398" w:type="pct"/>
            <w:tcBorders>
              <w:top w:val="nil"/>
              <w:left w:val="nil"/>
              <w:bottom w:val="single" w:sz="4" w:space="0" w:color="auto"/>
              <w:right w:val="nil"/>
            </w:tcBorders>
            <w:shd w:val="clear" w:color="auto" w:fill="auto"/>
            <w:noWrap/>
            <w:vAlign w:val="center"/>
            <w:hideMark/>
          </w:tcPr>
          <w:p w14:paraId="328028DD"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1/2%</w:t>
            </w:r>
          </w:p>
        </w:tc>
        <w:tc>
          <w:tcPr>
            <w:tcW w:w="442" w:type="pct"/>
            <w:tcBorders>
              <w:top w:val="nil"/>
              <w:left w:val="nil"/>
              <w:bottom w:val="single" w:sz="4" w:space="0" w:color="auto"/>
              <w:right w:val="nil"/>
            </w:tcBorders>
            <w:shd w:val="clear" w:color="auto" w:fill="auto"/>
            <w:noWrap/>
            <w:vAlign w:val="center"/>
            <w:hideMark/>
          </w:tcPr>
          <w:p w14:paraId="79AC6D3D"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45/9</w:t>
            </w:r>
          </w:p>
        </w:tc>
        <w:tc>
          <w:tcPr>
            <w:tcW w:w="317" w:type="pct"/>
            <w:tcBorders>
              <w:top w:val="nil"/>
              <w:left w:val="nil"/>
              <w:bottom w:val="single" w:sz="4" w:space="0" w:color="auto"/>
              <w:right w:val="nil"/>
            </w:tcBorders>
            <w:shd w:val="clear" w:color="auto" w:fill="auto"/>
            <w:noWrap/>
            <w:vAlign w:val="center"/>
            <w:hideMark/>
          </w:tcPr>
          <w:p w14:paraId="66E7BDE3"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46/2</w:t>
            </w:r>
          </w:p>
        </w:tc>
        <w:tc>
          <w:tcPr>
            <w:tcW w:w="345" w:type="pct"/>
            <w:tcBorders>
              <w:top w:val="nil"/>
              <w:left w:val="nil"/>
              <w:bottom w:val="single" w:sz="4" w:space="0" w:color="auto"/>
              <w:right w:val="nil"/>
            </w:tcBorders>
            <w:shd w:val="clear" w:color="auto" w:fill="auto"/>
            <w:noWrap/>
            <w:vAlign w:val="center"/>
            <w:hideMark/>
          </w:tcPr>
          <w:p w14:paraId="636C89B3"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33/9</w:t>
            </w:r>
          </w:p>
        </w:tc>
        <w:tc>
          <w:tcPr>
            <w:tcW w:w="494" w:type="pct"/>
            <w:tcBorders>
              <w:top w:val="nil"/>
              <w:left w:val="nil"/>
              <w:bottom w:val="single" w:sz="4" w:space="0" w:color="auto"/>
              <w:right w:val="nil"/>
            </w:tcBorders>
            <w:shd w:val="clear" w:color="auto" w:fill="auto"/>
            <w:noWrap/>
            <w:vAlign w:val="center"/>
            <w:hideMark/>
          </w:tcPr>
          <w:p w14:paraId="55EB88DE"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10/3</w:t>
            </w:r>
          </w:p>
        </w:tc>
        <w:tc>
          <w:tcPr>
            <w:tcW w:w="666" w:type="pct"/>
            <w:tcBorders>
              <w:top w:val="nil"/>
              <w:left w:val="nil"/>
              <w:bottom w:val="single" w:sz="4" w:space="0" w:color="auto"/>
              <w:right w:val="nil"/>
            </w:tcBorders>
            <w:shd w:val="clear" w:color="auto" w:fill="auto"/>
            <w:noWrap/>
            <w:vAlign w:val="center"/>
            <w:hideMark/>
          </w:tcPr>
          <w:p w14:paraId="47EE9B9E"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331,850,167</w:t>
            </w:r>
          </w:p>
        </w:tc>
        <w:tc>
          <w:tcPr>
            <w:tcW w:w="675" w:type="pct"/>
            <w:gridSpan w:val="2"/>
            <w:tcBorders>
              <w:top w:val="nil"/>
              <w:left w:val="nil"/>
              <w:bottom w:val="single" w:sz="4" w:space="0" w:color="auto"/>
              <w:right w:val="nil"/>
            </w:tcBorders>
            <w:shd w:val="clear" w:color="auto" w:fill="auto"/>
            <w:noWrap/>
            <w:vAlign w:val="center"/>
            <w:hideMark/>
          </w:tcPr>
          <w:p w14:paraId="27D4D69D"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546,588,029</w:t>
            </w:r>
          </w:p>
        </w:tc>
      </w:tr>
      <w:tr w:rsidR="00CC18BB" w:rsidRPr="00CC18BB" w14:paraId="265921E7" w14:textId="77777777" w:rsidTr="00CC3ABE">
        <w:trPr>
          <w:trHeight w:val="20"/>
        </w:trPr>
        <w:tc>
          <w:tcPr>
            <w:tcW w:w="742" w:type="pct"/>
            <w:vMerge/>
            <w:tcBorders>
              <w:top w:val="nil"/>
              <w:left w:val="nil"/>
              <w:bottom w:val="single" w:sz="4" w:space="0" w:color="000000"/>
              <w:right w:val="nil"/>
            </w:tcBorders>
            <w:vAlign w:val="center"/>
            <w:hideMark/>
          </w:tcPr>
          <w:p w14:paraId="6DFEDD38" w14:textId="77777777" w:rsidR="00CC18BB" w:rsidRPr="00CC18BB" w:rsidRDefault="00CC18BB" w:rsidP="00CF187C">
            <w:pPr>
              <w:bidi/>
              <w:spacing w:after="0" w:line="240" w:lineRule="auto"/>
              <w:rPr>
                <w:rFonts w:ascii="Times New Roman" w:eastAsia="Times New Roman" w:hAnsi="Times New Roman" w:cs="B Nazanin"/>
                <w:b/>
                <w:bCs/>
                <w:lang w:bidi="fa-IR"/>
              </w:rPr>
            </w:pPr>
          </w:p>
        </w:tc>
        <w:tc>
          <w:tcPr>
            <w:tcW w:w="447" w:type="pct"/>
            <w:tcBorders>
              <w:top w:val="nil"/>
              <w:left w:val="nil"/>
              <w:bottom w:val="single" w:sz="4" w:space="0" w:color="auto"/>
              <w:right w:val="nil"/>
            </w:tcBorders>
            <w:shd w:val="clear" w:color="000000" w:fill="BDD7EE"/>
            <w:vAlign w:val="center"/>
            <w:hideMark/>
          </w:tcPr>
          <w:p w14:paraId="6579A3CE" w14:textId="77777777" w:rsidR="00CC18BB" w:rsidRPr="00CC18BB" w:rsidRDefault="00CC18BB" w:rsidP="00CF187C">
            <w:pPr>
              <w:bidi/>
              <w:spacing w:after="0" w:line="240" w:lineRule="auto"/>
              <w:jc w:val="center"/>
              <w:rPr>
                <w:rFonts w:ascii="Times New Roman" w:eastAsia="Times New Roman" w:hAnsi="Times New Roman" w:cs="B Nazanin"/>
                <w:b/>
                <w:bCs/>
                <w:lang w:bidi="fa-IR"/>
              </w:rPr>
            </w:pPr>
            <w:r w:rsidRPr="00CC18BB">
              <w:rPr>
                <w:rFonts w:ascii="Times New Roman" w:eastAsia="Times New Roman" w:hAnsi="Times New Roman" w:cs="B Nazanin" w:hint="cs"/>
                <w:b/>
                <w:bCs/>
                <w:rtl/>
                <w:lang w:bidi="fa-IR"/>
              </w:rPr>
              <w:t>زن</w:t>
            </w:r>
          </w:p>
        </w:tc>
        <w:tc>
          <w:tcPr>
            <w:tcW w:w="475" w:type="pct"/>
            <w:tcBorders>
              <w:top w:val="nil"/>
              <w:left w:val="nil"/>
              <w:bottom w:val="single" w:sz="4" w:space="0" w:color="auto"/>
              <w:right w:val="nil"/>
            </w:tcBorders>
            <w:shd w:val="clear" w:color="auto" w:fill="auto"/>
            <w:noWrap/>
            <w:vAlign w:val="center"/>
            <w:hideMark/>
          </w:tcPr>
          <w:p w14:paraId="068DF66C"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14</w:t>
            </w:r>
          </w:p>
        </w:tc>
        <w:tc>
          <w:tcPr>
            <w:tcW w:w="398" w:type="pct"/>
            <w:tcBorders>
              <w:top w:val="nil"/>
              <w:left w:val="nil"/>
              <w:bottom w:val="single" w:sz="4" w:space="0" w:color="auto"/>
              <w:right w:val="nil"/>
            </w:tcBorders>
            <w:shd w:val="clear" w:color="auto" w:fill="auto"/>
            <w:noWrap/>
            <w:vAlign w:val="center"/>
            <w:hideMark/>
          </w:tcPr>
          <w:p w14:paraId="0F3345E2"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0/0%</w:t>
            </w:r>
          </w:p>
        </w:tc>
        <w:tc>
          <w:tcPr>
            <w:tcW w:w="442" w:type="pct"/>
            <w:tcBorders>
              <w:top w:val="nil"/>
              <w:left w:val="nil"/>
              <w:bottom w:val="single" w:sz="4" w:space="0" w:color="auto"/>
              <w:right w:val="nil"/>
            </w:tcBorders>
            <w:shd w:val="clear" w:color="auto" w:fill="auto"/>
            <w:noWrap/>
            <w:vAlign w:val="center"/>
            <w:hideMark/>
          </w:tcPr>
          <w:p w14:paraId="3D0CAEDE"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47/2</w:t>
            </w:r>
          </w:p>
        </w:tc>
        <w:tc>
          <w:tcPr>
            <w:tcW w:w="317" w:type="pct"/>
            <w:tcBorders>
              <w:top w:val="nil"/>
              <w:left w:val="nil"/>
              <w:bottom w:val="single" w:sz="4" w:space="0" w:color="auto"/>
              <w:right w:val="nil"/>
            </w:tcBorders>
            <w:shd w:val="clear" w:color="auto" w:fill="auto"/>
            <w:noWrap/>
            <w:vAlign w:val="center"/>
            <w:hideMark/>
          </w:tcPr>
          <w:p w14:paraId="2A9D443B"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47/6</w:t>
            </w:r>
          </w:p>
        </w:tc>
        <w:tc>
          <w:tcPr>
            <w:tcW w:w="345" w:type="pct"/>
            <w:tcBorders>
              <w:top w:val="nil"/>
              <w:left w:val="nil"/>
              <w:bottom w:val="single" w:sz="4" w:space="0" w:color="auto"/>
              <w:right w:val="nil"/>
            </w:tcBorders>
            <w:shd w:val="clear" w:color="auto" w:fill="auto"/>
            <w:noWrap/>
            <w:vAlign w:val="center"/>
            <w:hideMark/>
          </w:tcPr>
          <w:p w14:paraId="6E4F4D25"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33/4</w:t>
            </w:r>
          </w:p>
        </w:tc>
        <w:tc>
          <w:tcPr>
            <w:tcW w:w="494" w:type="pct"/>
            <w:tcBorders>
              <w:top w:val="nil"/>
              <w:left w:val="nil"/>
              <w:bottom w:val="single" w:sz="4" w:space="0" w:color="auto"/>
              <w:right w:val="nil"/>
            </w:tcBorders>
            <w:shd w:val="clear" w:color="auto" w:fill="auto"/>
            <w:noWrap/>
            <w:vAlign w:val="center"/>
            <w:hideMark/>
          </w:tcPr>
          <w:p w14:paraId="734F69BE"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9/5</w:t>
            </w:r>
          </w:p>
        </w:tc>
        <w:tc>
          <w:tcPr>
            <w:tcW w:w="666" w:type="pct"/>
            <w:tcBorders>
              <w:top w:val="nil"/>
              <w:left w:val="nil"/>
              <w:bottom w:val="single" w:sz="4" w:space="0" w:color="auto"/>
              <w:right w:val="nil"/>
            </w:tcBorders>
            <w:shd w:val="clear" w:color="auto" w:fill="auto"/>
            <w:noWrap/>
            <w:vAlign w:val="center"/>
            <w:hideMark/>
          </w:tcPr>
          <w:p w14:paraId="48988E0B"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293,017,593</w:t>
            </w:r>
          </w:p>
        </w:tc>
        <w:tc>
          <w:tcPr>
            <w:tcW w:w="675" w:type="pct"/>
            <w:gridSpan w:val="2"/>
            <w:tcBorders>
              <w:top w:val="nil"/>
              <w:left w:val="nil"/>
              <w:bottom w:val="single" w:sz="4" w:space="0" w:color="auto"/>
              <w:right w:val="nil"/>
            </w:tcBorders>
            <w:shd w:val="clear" w:color="auto" w:fill="auto"/>
            <w:noWrap/>
            <w:vAlign w:val="center"/>
            <w:hideMark/>
          </w:tcPr>
          <w:p w14:paraId="1F8E04C1"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490,547,357</w:t>
            </w:r>
          </w:p>
        </w:tc>
      </w:tr>
      <w:tr w:rsidR="00CC18BB" w:rsidRPr="00CC18BB" w14:paraId="04728C6E" w14:textId="77777777" w:rsidTr="00CC3ABE">
        <w:trPr>
          <w:trHeight w:val="20"/>
        </w:trPr>
        <w:tc>
          <w:tcPr>
            <w:tcW w:w="742" w:type="pct"/>
            <w:vMerge/>
            <w:tcBorders>
              <w:top w:val="nil"/>
              <w:left w:val="nil"/>
              <w:bottom w:val="single" w:sz="4" w:space="0" w:color="000000"/>
              <w:right w:val="nil"/>
            </w:tcBorders>
            <w:vAlign w:val="center"/>
            <w:hideMark/>
          </w:tcPr>
          <w:p w14:paraId="447660D3" w14:textId="77777777" w:rsidR="00CC18BB" w:rsidRPr="00CC18BB" w:rsidRDefault="00CC18BB" w:rsidP="00CF187C">
            <w:pPr>
              <w:bidi/>
              <w:spacing w:after="0" w:line="240" w:lineRule="auto"/>
              <w:rPr>
                <w:rFonts w:ascii="Times New Roman" w:eastAsia="Times New Roman" w:hAnsi="Times New Roman" w:cs="B Nazanin"/>
                <w:b/>
                <w:bCs/>
                <w:lang w:bidi="fa-IR"/>
              </w:rPr>
            </w:pPr>
          </w:p>
        </w:tc>
        <w:tc>
          <w:tcPr>
            <w:tcW w:w="447" w:type="pct"/>
            <w:tcBorders>
              <w:top w:val="nil"/>
              <w:left w:val="nil"/>
              <w:bottom w:val="single" w:sz="4" w:space="0" w:color="auto"/>
              <w:right w:val="nil"/>
            </w:tcBorders>
            <w:shd w:val="clear" w:color="000000" w:fill="BDD7EE"/>
            <w:vAlign w:val="center"/>
            <w:hideMark/>
          </w:tcPr>
          <w:p w14:paraId="0C6D6A8D" w14:textId="77777777" w:rsidR="00CC18BB" w:rsidRPr="00CC18BB" w:rsidRDefault="00CC18BB" w:rsidP="00CF187C">
            <w:pPr>
              <w:bidi/>
              <w:spacing w:after="0" w:line="240" w:lineRule="auto"/>
              <w:jc w:val="center"/>
              <w:rPr>
                <w:rFonts w:ascii="Times New Roman" w:eastAsia="Times New Roman" w:hAnsi="Times New Roman" w:cs="B Nazanin"/>
                <w:b/>
                <w:bCs/>
                <w:lang w:bidi="fa-IR"/>
              </w:rPr>
            </w:pPr>
            <w:r w:rsidRPr="00CC18BB">
              <w:rPr>
                <w:rFonts w:ascii="Times New Roman" w:eastAsia="Times New Roman" w:hAnsi="Times New Roman" w:cs="B Nazanin" w:hint="cs"/>
                <w:b/>
                <w:bCs/>
                <w:rtl/>
                <w:lang w:bidi="fa-IR"/>
              </w:rPr>
              <w:t>کل</w:t>
            </w:r>
          </w:p>
        </w:tc>
        <w:tc>
          <w:tcPr>
            <w:tcW w:w="475" w:type="pct"/>
            <w:tcBorders>
              <w:top w:val="nil"/>
              <w:left w:val="nil"/>
              <w:bottom w:val="single" w:sz="4" w:space="0" w:color="auto"/>
              <w:right w:val="nil"/>
            </w:tcBorders>
            <w:shd w:val="clear" w:color="000000" w:fill="DDEBF7"/>
            <w:noWrap/>
            <w:vAlign w:val="center"/>
            <w:hideMark/>
          </w:tcPr>
          <w:p w14:paraId="5C9D6C47"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3,432</w:t>
            </w:r>
          </w:p>
        </w:tc>
        <w:tc>
          <w:tcPr>
            <w:tcW w:w="398" w:type="pct"/>
            <w:tcBorders>
              <w:top w:val="nil"/>
              <w:left w:val="nil"/>
              <w:bottom w:val="single" w:sz="4" w:space="0" w:color="auto"/>
              <w:right w:val="nil"/>
            </w:tcBorders>
            <w:shd w:val="clear" w:color="000000" w:fill="DDEBF7"/>
            <w:noWrap/>
            <w:vAlign w:val="center"/>
            <w:hideMark/>
          </w:tcPr>
          <w:p w14:paraId="1E4FBD75"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1/2%</w:t>
            </w:r>
          </w:p>
        </w:tc>
        <w:tc>
          <w:tcPr>
            <w:tcW w:w="442" w:type="pct"/>
            <w:tcBorders>
              <w:top w:val="nil"/>
              <w:left w:val="nil"/>
              <w:bottom w:val="single" w:sz="4" w:space="0" w:color="auto"/>
              <w:right w:val="nil"/>
            </w:tcBorders>
            <w:shd w:val="clear" w:color="000000" w:fill="DDEBF7"/>
            <w:noWrap/>
            <w:vAlign w:val="center"/>
            <w:hideMark/>
          </w:tcPr>
          <w:p w14:paraId="7423E6ED"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45/9</w:t>
            </w:r>
          </w:p>
        </w:tc>
        <w:tc>
          <w:tcPr>
            <w:tcW w:w="317" w:type="pct"/>
            <w:tcBorders>
              <w:top w:val="nil"/>
              <w:left w:val="nil"/>
              <w:bottom w:val="single" w:sz="4" w:space="0" w:color="auto"/>
              <w:right w:val="nil"/>
            </w:tcBorders>
            <w:shd w:val="clear" w:color="000000" w:fill="DDEBF7"/>
            <w:noWrap/>
            <w:vAlign w:val="center"/>
            <w:hideMark/>
          </w:tcPr>
          <w:p w14:paraId="205EFF7F"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46/2</w:t>
            </w:r>
          </w:p>
        </w:tc>
        <w:tc>
          <w:tcPr>
            <w:tcW w:w="345" w:type="pct"/>
            <w:tcBorders>
              <w:top w:val="nil"/>
              <w:left w:val="nil"/>
              <w:bottom w:val="single" w:sz="4" w:space="0" w:color="auto"/>
              <w:right w:val="nil"/>
            </w:tcBorders>
            <w:shd w:val="clear" w:color="000000" w:fill="DDEBF7"/>
            <w:noWrap/>
            <w:vAlign w:val="center"/>
            <w:hideMark/>
          </w:tcPr>
          <w:p w14:paraId="777C661A"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33/9</w:t>
            </w:r>
          </w:p>
        </w:tc>
        <w:tc>
          <w:tcPr>
            <w:tcW w:w="494" w:type="pct"/>
            <w:tcBorders>
              <w:top w:val="nil"/>
              <w:left w:val="nil"/>
              <w:bottom w:val="single" w:sz="4" w:space="0" w:color="auto"/>
              <w:right w:val="nil"/>
            </w:tcBorders>
            <w:shd w:val="clear" w:color="000000" w:fill="DDEBF7"/>
            <w:noWrap/>
            <w:vAlign w:val="center"/>
            <w:hideMark/>
          </w:tcPr>
          <w:p w14:paraId="7A65F1C5"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10/3</w:t>
            </w:r>
          </w:p>
        </w:tc>
        <w:tc>
          <w:tcPr>
            <w:tcW w:w="666" w:type="pct"/>
            <w:tcBorders>
              <w:top w:val="nil"/>
              <w:left w:val="nil"/>
              <w:bottom w:val="single" w:sz="4" w:space="0" w:color="auto"/>
              <w:right w:val="nil"/>
            </w:tcBorders>
            <w:shd w:val="clear" w:color="000000" w:fill="DDEBF7"/>
            <w:noWrap/>
            <w:vAlign w:val="center"/>
            <w:hideMark/>
          </w:tcPr>
          <w:p w14:paraId="33F91C5C"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331,691,759</w:t>
            </w:r>
          </w:p>
        </w:tc>
        <w:tc>
          <w:tcPr>
            <w:tcW w:w="675" w:type="pct"/>
            <w:gridSpan w:val="2"/>
            <w:tcBorders>
              <w:top w:val="nil"/>
              <w:left w:val="nil"/>
              <w:bottom w:val="single" w:sz="4" w:space="0" w:color="auto"/>
              <w:right w:val="nil"/>
            </w:tcBorders>
            <w:shd w:val="clear" w:color="000000" w:fill="DDEBF7"/>
            <w:noWrap/>
            <w:vAlign w:val="center"/>
            <w:hideMark/>
          </w:tcPr>
          <w:p w14:paraId="76C1D0C2"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546,359,425</w:t>
            </w:r>
          </w:p>
        </w:tc>
      </w:tr>
      <w:tr w:rsidR="00CC18BB" w:rsidRPr="00CC18BB" w14:paraId="0B8B2A06" w14:textId="77777777" w:rsidTr="00CC3ABE">
        <w:trPr>
          <w:trHeight w:val="20"/>
        </w:trPr>
        <w:tc>
          <w:tcPr>
            <w:tcW w:w="742" w:type="pct"/>
            <w:vMerge w:val="restart"/>
            <w:tcBorders>
              <w:top w:val="nil"/>
              <w:left w:val="nil"/>
              <w:bottom w:val="single" w:sz="4" w:space="0" w:color="000000"/>
              <w:right w:val="nil"/>
            </w:tcBorders>
            <w:shd w:val="clear" w:color="000000" w:fill="BDD7EE"/>
            <w:vAlign w:val="center"/>
            <w:hideMark/>
          </w:tcPr>
          <w:p w14:paraId="39820571" w14:textId="77777777" w:rsidR="00CC18BB" w:rsidRPr="00CC18BB" w:rsidRDefault="00CC18BB" w:rsidP="00CF187C">
            <w:pPr>
              <w:bidi/>
              <w:spacing w:after="0" w:line="240" w:lineRule="auto"/>
              <w:jc w:val="center"/>
              <w:rPr>
                <w:rFonts w:ascii="Times New Roman" w:eastAsia="Times New Roman" w:hAnsi="Times New Roman" w:cs="B Nazanin"/>
                <w:b/>
                <w:bCs/>
                <w:lang w:bidi="fa-IR"/>
              </w:rPr>
            </w:pPr>
            <w:r w:rsidRPr="00CC18BB">
              <w:rPr>
                <w:rFonts w:ascii="Times New Roman" w:eastAsia="Times New Roman" w:hAnsi="Times New Roman" w:cs="B Nazanin" w:hint="cs"/>
                <w:b/>
                <w:bCs/>
                <w:rtl/>
                <w:lang w:bidi="fa-IR"/>
              </w:rPr>
              <w:t>کل</w:t>
            </w:r>
          </w:p>
        </w:tc>
        <w:tc>
          <w:tcPr>
            <w:tcW w:w="447" w:type="pct"/>
            <w:tcBorders>
              <w:top w:val="nil"/>
              <w:left w:val="nil"/>
              <w:bottom w:val="single" w:sz="4" w:space="0" w:color="auto"/>
              <w:right w:val="nil"/>
            </w:tcBorders>
            <w:shd w:val="clear" w:color="000000" w:fill="BDD7EE"/>
            <w:vAlign w:val="center"/>
            <w:hideMark/>
          </w:tcPr>
          <w:p w14:paraId="4C17A3B4" w14:textId="77777777" w:rsidR="00CC18BB" w:rsidRPr="00CC18BB" w:rsidRDefault="00CC18BB" w:rsidP="00CF187C">
            <w:pPr>
              <w:bidi/>
              <w:spacing w:after="0" w:line="240" w:lineRule="auto"/>
              <w:jc w:val="center"/>
              <w:rPr>
                <w:rFonts w:ascii="Times New Roman" w:eastAsia="Times New Roman" w:hAnsi="Times New Roman" w:cs="B Nazanin"/>
                <w:b/>
                <w:bCs/>
                <w:rtl/>
                <w:lang w:bidi="fa-IR"/>
              </w:rPr>
            </w:pPr>
            <w:r w:rsidRPr="00CC18BB">
              <w:rPr>
                <w:rFonts w:ascii="Times New Roman" w:eastAsia="Times New Roman" w:hAnsi="Times New Roman" w:cs="B Nazanin" w:hint="cs"/>
                <w:b/>
                <w:bCs/>
                <w:rtl/>
                <w:lang w:bidi="fa-IR"/>
              </w:rPr>
              <w:t>مرد</w:t>
            </w:r>
          </w:p>
        </w:tc>
        <w:tc>
          <w:tcPr>
            <w:tcW w:w="475" w:type="pct"/>
            <w:tcBorders>
              <w:top w:val="nil"/>
              <w:left w:val="nil"/>
              <w:bottom w:val="single" w:sz="4" w:space="0" w:color="auto"/>
              <w:right w:val="nil"/>
            </w:tcBorders>
            <w:shd w:val="clear" w:color="auto" w:fill="auto"/>
            <w:noWrap/>
            <w:vAlign w:val="center"/>
            <w:hideMark/>
          </w:tcPr>
          <w:p w14:paraId="41F0208F"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278,677</w:t>
            </w:r>
          </w:p>
        </w:tc>
        <w:tc>
          <w:tcPr>
            <w:tcW w:w="398" w:type="pct"/>
            <w:tcBorders>
              <w:top w:val="nil"/>
              <w:left w:val="nil"/>
              <w:bottom w:val="single" w:sz="4" w:space="0" w:color="auto"/>
              <w:right w:val="nil"/>
            </w:tcBorders>
            <w:shd w:val="clear" w:color="auto" w:fill="auto"/>
            <w:noWrap/>
            <w:vAlign w:val="center"/>
            <w:hideMark/>
          </w:tcPr>
          <w:p w14:paraId="341DE491"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98/5%</w:t>
            </w:r>
          </w:p>
        </w:tc>
        <w:tc>
          <w:tcPr>
            <w:tcW w:w="442" w:type="pct"/>
            <w:tcBorders>
              <w:top w:val="nil"/>
              <w:left w:val="nil"/>
              <w:bottom w:val="single" w:sz="4" w:space="0" w:color="auto"/>
              <w:right w:val="nil"/>
            </w:tcBorders>
            <w:shd w:val="clear" w:color="auto" w:fill="auto"/>
            <w:noWrap/>
            <w:vAlign w:val="center"/>
            <w:hideMark/>
          </w:tcPr>
          <w:p w14:paraId="79D6679D"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46/9</w:t>
            </w:r>
          </w:p>
        </w:tc>
        <w:tc>
          <w:tcPr>
            <w:tcW w:w="317" w:type="pct"/>
            <w:tcBorders>
              <w:top w:val="nil"/>
              <w:left w:val="nil"/>
              <w:bottom w:val="single" w:sz="4" w:space="0" w:color="auto"/>
              <w:right w:val="nil"/>
            </w:tcBorders>
            <w:shd w:val="clear" w:color="auto" w:fill="auto"/>
            <w:noWrap/>
            <w:vAlign w:val="center"/>
            <w:hideMark/>
          </w:tcPr>
          <w:p w14:paraId="3151E32E"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58/3</w:t>
            </w:r>
          </w:p>
        </w:tc>
        <w:tc>
          <w:tcPr>
            <w:tcW w:w="345" w:type="pct"/>
            <w:tcBorders>
              <w:top w:val="nil"/>
              <w:left w:val="nil"/>
              <w:bottom w:val="single" w:sz="4" w:space="0" w:color="auto"/>
              <w:right w:val="nil"/>
            </w:tcBorders>
            <w:shd w:val="clear" w:color="auto" w:fill="auto"/>
            <w:noWrap/>
            <w:vAlign w:val="center"/>
            <w:hideMark/>
          </w:tcPr>
          <w:p w14:paraId="2D8519FA"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33/6</w:t>
            </w:r>
          </w:p>
        </w:tc>
        <w:tc>
          <w:tcPr>
            <w:tcW w:w="494" w:type="pct"/>
            <w:tcBorders>
              <w:top w:val="nil"/>
              <w:left w:val="nil"/>
              <w:bottom w:val="single" w:sz="4" w:space="0" w:color="auto"/>
              <w:right w:val="nil"/>
            </w:tcBorders>
            <w:shd w:val="clear" w:color="auto" w:fill="auto"/>
            <w:noWrap/>
            <w:vAlign w:val="center"/>
            <w:hideMark/>
          </w:tcPr>
          <w:p w14:paraId="6642637C"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9/8</w:t>
            </w:r>
          </w:p>
        </w:tc>
        <w:tc>
          <w:tcPr>
            <w:tcW w:w="666" w:type="pct"/>
            <w:tcBorders>
              <w:top w:val="nil"/>
              <w:left w:val="nil"/>
              <w:bottom w:val="single" w:sz="4" w:space="0" w:color="auto"/>
              <w:right w:val="nil"/>
            </w:tcBorders>
            <w:shd w:val="clear" w:color="auto" w:fill="auto"/>
            <w:noWrap/>
            <w:vAlign w:val="center"/>
            <w:hideMark/>
          </w:tcPr>
          <w:p w14:paraId="1BEF79D2"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134,905,426</w:t>
            </w:r>
          </w:p>
        </w:tc>
        <w:tc>
          <w:tcPr>
            <w:tcW w:w="675" w:type="pct"/>
            <w:gridSpan w:val="2"/>
            <w:tcBorders>
              <w:top w:val="nil"/>
              <w:left w:val="nil"/>
              <w:bottom w:val="single" w:sz="4" w:space="0" w:color="auto"/>
              <w:right w:val="nil"/>
            </w:tcBorders>
            <w:shd w:val="clear" w:color="auto" w:fill="auto"/>
            <w:noWrap/>
            <w:vAlign w:val="center"/>
            <w:hideMark/>
          </w:tcPr>
          <w:p w14:paraId="4D2124BC"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155,835,121</w:t>
            </w:r>
          </w:p>
        </w:tc>
      </w:tr>
      <w:tr w:rsidR="00CC18BB" w:rsidRPr="00CC18BB" w14:paraId="6A134077" w14:textId="77777777" w:rsidTr="00CC3ABE">
        <w:trPr>
          <w:trHeight w:val="20"/>
        </w:trPr>
        <w:tc>
          <w:tcPr>
            <w:tcW w:w="742" w:type="pct"/>
            <w:vMerge/>
            <w:tcBorders>
              <w:top w:val="nil"/>
              <w:left w:val="nil"/>
              <w:bottom w:val="single" w:sz="4" w:space="0" w:color="000000"/>
              <w:right w:val="nil"/>
            </w:tcBorders>
            <w:vAlign w:val="center"/>
            <w:hideMark/>
          </w:tcPr>
          <w:p w14:paraId="74D7E6F7" w14:textId="77777777" w:rsidR="00CC18BB" w:rsidRPr="00CC18BB" w:rsidRDefault="00CC18BB" w:rsidP="00CF187C">
            <w:pPr>
              <w:bidi/>
              <w:spacing w:after="0" w:line="240" w:lineRule="auto"/>
              <w:rPr>
                <w:rFonts w:ascii="Times New Roman" w:eastAsia="Times New Roman" w:hAnsi="Times New Roman" w:cs="B Nazanin"/>
                <w:b/>
                <w:bCs/>
                <w:lang w:bidi="fa-IR"/>
              </w:rPr>
            </w:pPr>
          </w:p>
        </w:tc>
        <w:tc>
          <w:tcPr>
            <w:tcW w:w="447" w:type="pct"/>
            <w:tcBorders>
              <w:top w:val="nil"/>
              <w:left w:val="nil"/>
              <w:bottom w:val="single" w:sz="4" w:space="0" w:color="auto"/>
              <w:right w:val="nil"/>
            </w:tcBorders>
            <w:shd w:val="clear" w:color="000000" w:fill="BDD7EE"/>
            <w:vAlign w:val="center"/>
            <w:hideMark/>
          </w:tcPr>
          <w:p w14:paraId="19C49A2D" w14:textId="77777777" w:rsidR="00CC18BB" w:rsidRPr="00CC18BB" w:rsidRDefault="00CC18BB" w:rsidP="00CF187C">
            <w:pPr>
              <w:bidi/>
              <w:spacing w:after="0" w:line="240" w:lineRule="auto"/>
              <w:jc w:val="center"/>
              <w:rPr>
                <w:rFonts w:ascii="Times New Roman" w:eastAsia="Times New Roman" w:hAnsi="Times New Roman" w:cs="B Nazanin"/>
                <w:b/>
                <w:bCs/>
                <w:lang w:bidi="fa-IR"/>
              </w:rPr>
            </w:pPr>
            <w:r w:rsidRPr="00CC18BB">
              <w:rPr>
                <w:rFonts w:ascii="Times New Roman" w:eastAsia="Times New Roman" w:hAnsi="Times New Roman" w:cs="B Nazanin" w:hint="cs"/>
                <w:b/>
                <w:bCs/>
                <w:rtl/>
                <w:lang w:bidi="fa-IR"/>
              </w:rPr>
              <w:t>زن</w:t>
            </w:r>
          </w:p>
        </w:tc>
        <w:tc>
          <w:tcPr>
            <w:tcW w:w="475" w:type="pct"/>
            <w:tcBorders>
              <w:top w:val="nil"/>
              <w:left w:val="nil"/>
              <w:bottom w:val="single" w:sz="4" w:space="0" w:color="auto"/>
              <w:right w:val="nil"/>
            </w:tcBorders>
            <w:shd w:val="clear" w:color="auto" w:fill="auto"/>
            <w:noWrap/>
            <w:vAlign w:val="center"/>
            <w:hideMark/>
          </w:tcPr>
          <w:p w14:paraId="265B8159"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4,327</w:t>
            </w:r>
          </w:p>
        </w:tc>
        <w:tc>
          <w:tcPr>
            <w:tcW w:w="398" w:type="pct"/>
            <w:tcBorders>
              <w:top w:val="nil"/>
              <w:left w:val="nil"/>
              <w:bottom w:val="single" w:sz="4" w:space="0" w:color="auto"/>
              <w:right w:val="nil"/>
            </w:tcBorders>
            <w:shd w:val="clear" w:color="auto" w:fill="auto"/>
            <w:noWrap/>
            <w:vAlign w:val="center"/>
            <w:hideMark/>
          </w:tcPr>
          <w:p w14:paraId="1F7DF45F"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1/5%</w:t>
            </w:r>
          </w:p>
        </w:tc>
        <w:tc>
          <w:tcPr>
            <w:tcW w:w="442" w:type="pct"/>
            <w:tcBorders>
              <w:top w:val="nil"/>
              <w:left w:val="nil"/>
              <w:bottom w:val="single" w:sz="4" w:space="0" w:color="auto"/>
              <w:right w:val="nil"/>
            </w:tcBorders>
            <w:shd w:val="clear" w:color="auto" w:fill="auto"/>
            <w:noWrap/>
            <w:vAlign w:val="center"/>
            <w:hideMark/>
          </w:tcPr>
          <w:p w14:paraId="3E14AD77"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46/5</w:t>
            </w:r>
          </w:p>
        </w:tc>
        <w:tc>
          <w:tcPr>
            <w:tcW w:w="317" w:type="pct"/>
            <w:tcBorders>
              <w:top w:val="nil"/>
              <w:left w:val="nil"/>
              <w:bottom w:val="single" w:sz="4" w:space="0" w:color="auto"/>
              <w:right w:val="nil"/>
            </w:tcBorders>
            <w:shd w:val="clear" w:color="auto" w:fill="auto"/>
            <w:noWrap/>
            <w:vAlign w:val="center"/>
            <w:hideMark/>
          </w:tcPr>
          <w:p w14:paraId="3A4F769D"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58/5</w:t>
            </w:r>
          </w:p>
        </w:tc>
        <w:tc>
          <w:tcPr>
            <w:tcW w:w="345" w:type="pct"/>
            <w:tcBorders>
              <w:top w:val="nil"/>
              <w:left w:val="nil"/>
              <w:bottom w:val="single" w:sz="4" w:space="0" w:color="auto"/>
              <w:right w:val="nil"/>
            </w:tcBorders>
            <w:shd w:val="clear" w:color="auto" w:fill="auto"/>
            <w:noWrap/>
            <w:vAlign w:val="center"/>
            <w:hideMark/>
          </w:tcPr>
          <w:p w14:paraId="15862A59"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32/9</w:t>
            </w:r>
          </w:p>
        </w:tc>
        <w:tc>
          <w:tcPr>
            <w:tcW w:w="494" w:type="pct"/>
            <w:tcBorders>
              <w:top w:val="nil"/>
              <w:left w:val="nil"/>
              <w:bottom w:val="single" w:sz="4" w:space="0" w:color="auto"/>
              <w:right w:val="nil"/>
            </w:tcBorders>
            <w:shd w:val="clear" w:color="auto" w:fill="auto"/>
            <w:noWrap/>
            <w:vAlign w:val="center"/>
            <w:hideMark/>
          </w:tcPr>
          <w:p w14:paraId="57134C7B"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9/9</w:t>
            </w:r>
          </w:p>
        </w:tc>
        <w:tc>
          <w:tcPr>
            <w:tcW w:w="666" w:type="pct"/>
            <w:tcBorders>
              <w:top w:val="nil"/>
              <w:left w:val="nil"/>
              <w:bottom w:val="single" w:sz="4" w:space="0" w:color="auto"/>
              <w:right w:val="nil"/>
            </w:tcBorders>
            <w:shd w:val="clear" w:color="auto" w:fill="auto"/>
            <w:noWrap/>
            <w:vAlign w:val="center"/>
            <w:hideMark/>
          </w:tcPr>
          <w:p w14:paraId="1A69F4B6"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106,609,120</w:t>
            </w:r>
          </w:p>
        </w:tc>
        <w:tc>
          <w:tcPr>
            <w:tcW w:w="675" w:type="pct"/>
            <w:gridSpan w:val="2"/>
            <w:tcBorders>
              <w:top w:val="nil"/>
              <w:left w:val="nil"/>
              <w:bottom w:val="single" w:sz="4" w:space="0" w:color="auto"/>
              <w:right w:val="nil"/>
            </w:tcBorders>
            <w:shd w:val="clear" w:color="auto" w:fill="auto"/>
            <w:noWrap/>
            <w:vAlign w:val="center"/>
            <w:hideMark/>
          </w:tcPr>
          <w:p w14:paraId="6DDD9E6A"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113,621,406</w:t>
            </w:r>
          </w:p>
        </w:tc>
      </w:tr>
      <w:tr w:rsidR="00CC18BB" w:rsidRPr="00CC18BB" w14:paraId="56D2E012" w14:textId="77777777" w:rsidTr="00CC3ABE">
        <w:trPr>
          <w:trHeight w:val="20"/>
        </w:trPr>
        <w:tc>
          <w:tcPr>
            <w:tcW w:w="742" w:type="pct"/>
            <w:vMerge/>
            <w:tcBorders>
              <w:top w:val="nil"/>
              <w:left w:val="nil"/>
              <w:bottom w:val="single" w:sz="4" w:space="0" w:color="000000"/>
              <w:right w:val="nil"/>
            </w:tcBorders>
            <w:vAlign w:val="center"/>
            <w:hideMark/>
          </w:tcPr>
          <w:p w14:paraId="7F9D0E16" w14:textId="77777777" w:rsidR="00CC18BB" w:rsidRPr="00CC18BB" w:rsidRDefault="00CC18BB" w:rsidP="00CF187C">
            <w:pPr>
              <w:bidi/>
              <w:spacing w:after="0" w:line="240" w:lineRule="auto"/>
              <w:rPr>
                <w:rFonts w:ascii="Times New Roman" w:eastAsia="Times New Roman" w:hAnsi="Times New Roman" w:cs="B Nazanin"/>
                <w:b/>
                <w:bCs/>
                <w:lang w:bidi="fa-IR"/>
              </w:rPr>
            </w:pPr>
          </w:p>
        </w:tc>
        <w:tc>
          <w:tcPr>
            <w:tcW w:w="447" w:type="pct"/>
            <w:tcBorders>
              <w:top w:val="nil"/>
              <w:left w:val="nil"/>
              <w:bottom w:val="single" w:sz="4" w:space="0" w:color="auto"/>
              <w:right w:val="nil"/>
            </w:tcBorders>
            <w:shd w:val="clear" w:color="000000" w:fill="BDD7EE"/>
            <w:vAlign w:val="center"/>
            <w:hideMark/>
          </w:tcPr>
          <w:p w14:paraId="473261AB" w14:textId="77777777" w:rsidR="00CC18BB" w:rsidRPr="00CC18BB" w:rsidRDefault="00CC18BB" w:rsidP="00CF187C">
            <w:pPr>
              <w:bidi/>
              <w:spacing w:after="0" w:line="240" w:lineRule="auto"/>
              <w:jc w:val="center"/>
              <w:rPr>
                <w:rFonts w:ascii="Times New Roman" w:eastAsia="Times New Roman" w:hAnsi="Times New Roman" w:cs="B Nazanin"/>
                <w:b/>
                <w:bCs/>
                <w:lang w:bidi="fa-IR"/>
              </w:rPr>
            </w:pPr>
            <w:r w:rsidRPr="00CC18BB">
              <w:rPr>
                <w:rFonts w:ascii="Times New Roman" w:eastAsia="Times New Roman" w:hAnsi="Times New Roman" w:cs="B Nazanin" w:hint="cs"/>
                <w:b/>
                <w:bCs/>
                <w:rtl/>
                <w:lang w:bidi="fa-IR"/>
              </w:rPr>
              <w:t>کل</w:t>
            </w:r>
          </w:p>
        </w:tc>
        <w:tc>
          <w:tcPr>
            <w:tcW w:w="475" w:type="pct"/>
            <w:tcBorders>
              <w:top w:val="nil"/>
              <w:left w:val="nil"/>
              <w:bottom w:val="single" w:sz="4" w:space="0" w:color="auto"/>
              <w:right w:val="nil"/>
            </w:tcBorders>
            <w:shd w:val="clear" w:color="000000" w:fill="DDEBF7"/>
            <w:noWrap/>
            <w:vAlign w:val="center"/>
            <w:hideMark/>
          </w:tcPr>
          <w:p w14:paraId="72D9CABD"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283,004</w:t>
            </w:r>
          </w:p>
        </w:tc>
        <w:tc>
          <w:tcPr>
            <w:tcW w:w="398" w:type="pct"/>
            <w:tcBorders>
              <w:top w:val="nil"/>
              <w:left w:val="nil"/>
              <w:bottom w:val="single" w:sz="4" w:space="0" w:color="auto"/>
              <w:right w:val="nil"/>
            </w:tcBorders>
            <w:shd w:val="clear" w:color="000000" w:fill="DDEBF7"/>
            <w:noWrap/>
            <w:vAlign w:val="center"/>
            <w:hideMark/>
          </w:tcPr>
          <w:p w14:paraId="2843AAE6"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100%</w:t>
            </w:r>
          </w:p>
        </w:tc>
        <w:tc>
          <w:tcPr>
            <w:tcW w:w="442" w:type="pct"/>
            <w:tcBorders>
              <w:top w:val="nil"/>
              <w:left w:val="nil"/>
              <w:bottom w:val="single" w:sz="4" w:space="0" w:color="auto"/>
              <w:right w:val="nil"/>
            </w:tcBorders>
            <w:shd w:val="clear" w:color="000000" w:fill="DDEBF7"/>
            <w:noWrap/>
            <w:vAlign w:val="center"/>
            <w:hideMark/>
          </w:tcPr>
          <w:p w14:paraId="4700054F"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46/9</w:t>
            </w:r>
          </w:p>
        </w:tc>
        <w:tc>
          <w:tcPr>
            <w:tcW w:w="317" w:type="pct"/>
            <w:tcBorders>
              <w:top w:val="nil"/>
              <w:left w:val="nil"/>
              <w:bottom w:val="single" w:sz="4" w:space="0" w:color="auto"/>
              <w:right w:val="nil"/>
            </w:tcBorders>
            <w:shd w:val="clear" w:color="000000" w:fill="DDEBF7"/>
            <w:noWrap/>
            <w:vAlign w:val="center"/>
            <w:hideMark/>
          </w:tcPr>
          <w:p w14:paraId="66D873AD"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58/3</w:t>
            </w:r>
          </w:p>
        </w:tc>
        <w:tc>
          <w:tcPr>
            <w:tcW w:w="345" w:type="pct"/>
            <w:tcBorders>
              <w:top w:val="nil"/>
              <w:left w:val="nil"/>
              <w:bottom w:val="single" w:sz="4" w:space="0" w:color="auto"/>
              <w:right w:val="nil"/>
            </w:tcBorders>
            <w:shd w:val="clear" w:color="000000" w:fill="DDEBF7"/>
            <w:noWrap/>
            <w:vAlign w:val="center"/>
            <w:hideMark/>
          </w:tcPr>
          <w:p w14:paraId="18DA94BC"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33/6</w:t>
            </w:r>
          </w:p>
        </w:tc>
        <w:tc>
          <w:tcPr>
            <w:tcW w:w="494" w:type="pct"/>
            <w:tcBorders>
              <w:top w:val="nil"/>
              <w:left w:val="nil"/>
              <w:bottom w:val="single" w:sz="4" w:space="0" w:color="auto"/>
              <w:right w:val="nil"/>
            </w:tcBorders>
            <w:shd w:val="clear" w:color="000000" w:fill="DDEBF7"/>
            <w:noWrap/>
            <w:vAlign w:val="center"/>
            <w:hideMark/>
          </w:tcPr>
          <w:p w14:paraId="14889E75"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9/8</w:t>
            </w:r>
          </w:p>
        </w:tc>
        <w:tc>
          <w:tcPr>
            <w:tcW w:w="666" w:type="pct"/>
            <w:tcBorders>
              <w:top w:val="nil"/>
              <w:left w:val="nil"/>
              <w:bottom w:val="single" w:sz="4" w:space="0" w:color="auto"/>
              <w:right w:val="nil"/>
            </w:tcBorders>
            <w:shd w:val="clear" w:color="000000" w:fill="DDEBF7"/>
            <w:noWrap/>
            <w:vAlign w:val="center"/>
            <w:hideMark/>
          </w:tcPr>
          <w:p w14:paraId="58339DC8"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134,472,788</w:t>
            </w:r>
          </w:p>
        </w:tc>
        <w:tc>
          <w:tcPr>
            <w:tcW w:w="675" w:type="pct"/>
            <w:gridSpan w:val="2"/>
            <w:tcBorders>
              <w:top w:val="nil"/>
              <w:left w:val="nil"/>
              <w:bottom w:val="single" w:sz="4" w:space="0" w:color="auto"/>
              <w:right w:val="nil"/>
            </w:tcBorders>
            <w:shd w:val="clear" w:color="000000" w:fill="DDEBF7"/>
            <w:noWrap/>
            <w:vAlign w:val="center"/>
            <w:hideMark/>
          </w:tcPr>
          <w:p w14:paraId="4F38F319" w14:textId="77777777" w:rsidR="00CC18BB" w:rsidRPr="00CC18BB" w:rsidRDefault="00CC18BB" w:rsidP="00CF187C">
            <w:pPr>
              <w:bidi/>
              <w:spacing w:after="0" w:line="240" w:lineRule="auto"/>
              <w:jc w:val="center"/>
              <w:rPr>
                <w:rFonts w:ascii="Times New Roman" w:eastAsia="Times New Roman" w:hAnsi="Times New Roman" w:cs="B Nazanin"/>
                <w:lang w:bidi="fa-IR"/>
              </w:rPr>
            </w:pPr>
            <w:r w:rsidRPr="00CC18BB">
              <w:rPr>
                <w:rFonts w:ascii="Times New Roman" w:eastAsia="Times New Roman" w:hAnsi="Times New Roman" w:cs="B Nazanin" w:hint="cs"/>
                <w:lang w:bidi="fa-IR"/>
              </w:rPr>
              <w:t>155,189,693</w:t>
            </w:r>
          </w:p>
        </w:tc>
      </w:tr>
    </w:tbl>
    <w:p w14:paraId="1F9B1FE7" w14:textId="0D69285A" w:rsidR="00564664" w:rsidRDefault="00CC3ABE" w:rsidP="00CC3ABE">
      <w:pPr>
        <w:bidi/>
        <w:rPr>
          <w:rtl/>
          <w:lang w:bidi="fa-IR"/>
        </w:rPr>
      </w:pPr>
      <w:r w:rsidRPr="00CC3ABE">
        <w:rPr>
          <w:noProof/>
          <w:lang w:bidi="fa-IR"/>
        </w:rPr>
        <w:lastRenderedPageBreak/>
        <w:drawing>
          <wp:inline distT="0" distB="0" distL="0" distR="0" wp14:anchorId="163DCD27" wp14:editId="5B0ECFA9">
            <wp:extent cx="5731510" cy="3761105"/>
            <wp:effectExtent l="0" t="0" r="2540" b="0"/>
            <wp:docPr id="25" name="Chart 25">
              <a:extLst xmlns:a="http://schemas.openxmlformats.org/drawingml/2006/main">
                <a:ext uri="{FF2B5EF4-FFF2-40B4-BE49-F238E27FC236}">
                  <a16:creationId xmlns:a16="http://schemas.microsoft.com/office/drawing/2014/main" id="{F8CE99BB-82FC-44E8-84AE-2309A29EEF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62597A7" w14:textId="44E1C5BD" w:rsidR="00CC3ABE" w:rsidRPr="00461697" w:rsidRDefault="00CC3ABE" w:rsidP="00CC3ABE">
      <w:pPr>
        <w:pStyle w:val="Heading4"/>
        <w:rPr>
          <w:rtl/>
        </w:rPr>
      </w:pPr>
      <w:bookmarkStart w:id="82" w:name="_Toc186556250"/>
      <w:r w:rsidRPr="00461697">
        <w:rPr>
          <w:rFonts w:hint="cs"/>
          <w:rtl/>
        </w:rPr>
        <w:t xml:space="preserve">نمودار </w:t>
      </w:r>
      <w:r>
        <w:rPr>
          <w:rFonts w:hint="cs"/>
          <w:rtl/>
        </w:rPr>
        <w:t>15</w:t>
      </w:r>
      <w:r w:rsidRPr="00461697">
        <w:rPr>
          <w:rFonts w:hint="cs"/>
          <w:rtl/>
        </w:rPr>
        <w:t xml:space="preserve">: </w:t>
      </w:r>
      <w:r>
        <w:rPr>
          <w:rFonts w:hint="cs"/>
          <w:rtl/>
          <w:lang w:bidi="fa-IR"/>
        </w:rPr>
        <w:t xml:space="preserve">توزیع فراوانی </w:t>
      </w:r>
      <w:r w:rsidRPr="00461697">
        <w:rPr>
          <w:rFonts w:hint="cs"/>
          <w:rtl/>
        </w:rPr>
        <w:t xml:space="preserve">بازنشستگان </w:t>
      </w:r>
      <w:r>
        <w:rPr>
          <w:rFonts w:hint="cs"/>
          <w:rtl/>
        </w:rPr>
        <w:t xml:space="preserve">قانون </w:t>
      </w:r>
      <w:r w:rsidRPr="001E6C46">
        <w:rPr>
          <w:rtl/>
        </w:rPr>
        <w:t>‏«اصلاح تبصره 2 الحاق</w:t>
      </w:r>
      <w:r w:rsidRPr="001E6C46">
        <w:rPr>
          <w:rFonts w:hint="cs"/>
          <w:rtl/>
        </w:rPr>
        <w:t>ی</w:t>
      </w:r>
      <w:r w:rsidRPr="001E6C46">
        <w:rPr>
          <w:rtl/>
        </w:rPr>
        <w:t xml:space="preserve"> ماده 76» ‏</w:t>
      </w:r>
      <w:r>
        <w:rPr>
          <w:rFonts w:hint="cs"/>
          <w:rtl/>
        </w:rPr>
        <w:t>به تفکیک</w:t>
      </w:r>
      <w:r w:rsidRPr="0085179A">
        <w:rPr>
          <w:rFonts w:hint="cs"/>
          <w:rtl/>
        </w:rPr>
        <w:t xml:space="preserve"> </w:t>
      </w:r>
      <w:r>
        <w:rPr>
          <w:rFonts w:hint="cs"/>
          <w:rtl/>
        </w:rPr>
        <w:t>مبلغ ناخالص پرداختی مستمری</w:t>
      </w:r>
      <w:bookmarkEnd w:id="82"/>
    </w:p>
    <w:p w14:paraId="69ECA292" w14:textId="77777777" w:rsidR="00CC3ABE" w:rsidRDefault="00CC3ABE" w:rsidP="00CC3ABE">
      <w:pPr>
        <w:bidi/>
        <w:rPr>
          <w:rtl/>
          <w:lang w:bidi="fa-IR"/>
        </w:rPr>
      </w:pPr>
    </w:p>
    <w:p w14:paraId="7DA9A2B1" w14:textId="6FD349CC" w:rsidR="00564664" w:rsidRDefault="00564664" w:rsidP="00CF187C">
      <w:pPr>
        <w:bidi/>
        <w:rPr>
          <w:rtl/>
          <w:lang w:bidi="fa-IR"/>
        </w:rPr>
      </w:pPr>
      <w:r>
        <w:rPr>
          <w:rtl/>
          <w:lang w:bidi="fa-IR"/>
        </w:rPr>
        <w:br w:type="page"/>
      </w:r>
    </w:p>
    <w:p w14:paraId="069E5210" w14:textId="2FADEC69" w:rsidR="00471083" w:rsidRDefault="00471083" w:rsidP="00CF187C">
      <w:pPr>
        <w:pStyle w:val="Heading5"/>
        <w:rPr>
          <w:rtl/>
        </w:rPr>
      </w:pPr>
      <w:bookmarkStart w:id="83" w:name="_Toc186545732"/>
      <w:r w:rsidRPr="00471083">
        <w:rPr>
          <w:rFonts w:hint="cs"/>
          <w:rtl/>
        </w:rPr>
        <w:lastRenderedPageBreak/>
        <w:t>سال برقراری</w:t>
      </w:r>
      <w:bookmarkEnd w:id="78"/>
      <w:bookmarkEnd w:id="79"/>
      <w:bookmarkEnd w:id="80"/>
      <w:bookmarkEnd w:id="83"/>
    </w:p>
    <w:p w14:paraId="0A4B12E7" w14:textId="154A5F52" w:rsidR="00A63F3B" w:rsidRDefault="00A63F3B" w:rsidP="00CF187C">
      <w:pPr>
        <w:bidi/>
        <w:spacing w:line="240" w:lineRule="auto"/>
        <w:jc w:val="both"/>
        <w:rPr>
          <w:rFonts w:ascii="Calibri" w:eastAsia="Times New Roman" w:hAnsi="Calibri" w:cs="B Nazanin"/>
          <w:sz w:val="24"/>
          <w:szCs w:val="24"/>
          <w:rtl/>
        </w:rPr>
      </w:pPr>
      <w:r w:rsidRPr="00471083">
        <w:rPr>
          <w:rFonts w:ascii="Calibri" w:eastAsia="Times New Roman" w:hAnsi="Calibri" w:cs="B Nazanin" w:hint="cs"/>
          <w:sz w:val="24"/>
          <w:szCs w:val="24"/>
          <w:rtl/>
        </w:rPr>
        <w:t xml:space="preserve">منظور از سال برقراری، سالی است که در آن پرونده مستمری بگیر حائز شرایط دریافت مستمری گردیده است. </w:t>
      </w:r>
      <w:r w:rsidR="004C593B" w:rsidRPr="001E6C46">
        <w:rPr>
          <w:rFonts w:ascii="Calibri" w:eastAsia="Times New Roman" w:hAnsi="Calibri" w:cs="B Nazanin" w:hint="cs"/>
          <w:spacing w:val="-8"/>
          <w:sz w:val="24"/>
          <w:szCs w:val="24"/>
          <w:rtl/>
        </w:rPr>
        <w:t>شایان ذکر است با آمار ارائه شده در این بخش، نمی توان قاطعانه تعداد برقراری مستمری را در سالهای مختلف مقایسه نمود؛ چرا که برخی از پرونده</w:t>
      </w:r>
      <w:r w:rsidR="004C593B" w:rsidRPr="001E6C46">
        <w:rPr>
          <w:rFonts w:ascii="Calibri" w:eastAsia="Times New Roman" w:hAnsi="Calibri" w:cs="B Nazanin"/>
          <w:spacing w:val="-8"/>
          <w:sz w:val="24"/>
          <w:szCs w:val="24"/>
          <w:rtl/>
        </w:rPr>
        <w:softHyphen/>
      </w:r>
      <w:r w:rsidR="004C593B" w:rsidRPr="001E6C46">
        <w:rPr>
          <w:rFonts w:ascii="Calibri" w:eastAsia="Times New Roman" w:hAnsi="Calibri" w:cs="B Nazanin" w:hint="cs"/>
          <w:spacing w:val="-8"/>
          <w:sz w:val="24"/>
          <w:szCs w:val="24"/>
          <w:rtl/>
        </w:rPr>
        <w:t>های برقراری سال</w:t>
      </w:r>
      <w:r w:rsidR="004C593B" w:rsidRPr="001E6C46">
        <w:rPr>
          <w:rFonts w:ascii="Calibri" w:eastAsia="Times New Roman" w:hAnsi="Calibri" w:cs="B Nazanin"/>
          <w:spacing w:val="-8"/>
          <w:sz w:val="24"/>
          <w:szCs w:val="24"/>
          <w:rtl/>
        </w:rPr>
        <w:softHyphen/>
      </w:r>
      <w:r w:rsidR="004C593B" w:rsidRPr="001E6C46">
        <w:rPr>
          <w:rFonts w:ascii="Calibri" w:eastAsia="Times New Roman" w:hAnsi="Calibri" w:cs="B Nazanin" w:hint="cs"/>
          <w:spacing w:val="-8"/>
          <w:sz w:val="24"/>
          <w:szCs w:val="24"/>
          <w:rtl/>
        </w:rPr>
        <w:t>های گذشته، مختومه شده و از شمار بازنشستگان فعال خارج گردیده اند.</w:t>
      </w:r>
    </w:p>
    <w:tbl>
      <w:tblPr>
        <w:bidiVisual/>
        <w:tblW w:w="9314" w:type="dxa"/>
        <w:tblLayout w:type="fixed"/>
        <w:tblLook w:val="04A0" w:firstRow="1" w:lastRow="0" w:firstColumn="1" w:lastColumn="0" w:noHBand="0" w:noVBand="1"/>
      </w:tblPr>
      <w:tblGrid>
        <w:gridCol w:w="853"/>
        <w:gridCol w:w="829"/>
        <w:gridCol w:w="880"/>
        <w:gridCol w:w="728"/>
        <w:gridCol w:w="854"/>
        <w:gridCol w:w="643"/>
        <w:gridCol w:w="688"/>
        <w:gridCol w:w="771"/>
        <w:gridCol w:w="1354"/>
        <w:gridCol w:w="1714"/>
      </w:tblGrid>
      <w:tr w:rsidR="00B11ADC" w:rsidRPr="00B11ADC" w14:paraId="3934297A" w14:textId="77777777" w:rsidTr="0044229F">
        <w:trPr>
          <w:trHeight w:val="20"/>
        </w:trPr>
        <w:tc>
          <w:tcPr>
            <w:tcW w:w="9314" w:type="dxa"/>
            <w:gridSpan w:val="10"/>
            <w:tcBorders>
              <w:top w:val="nil"/>
              <w:left w:val="nil"/>
              <w:bottom w:val="single" w:sz="4" w:space="0" w:color="auto"/>
              <w:right w:val="nil"/>
            </w:tcBorders>
            <w:shd w:val="clear" w:color="auto" w:fill="auto"/>
            <w:vAlign w:val="center"/>
            <w:hideMark/>
          </w:tcPr>
          <w:p w14:paraId="1D1E9483" w14:textId="77777777" w:rsidR="00B11ADC" w:rsidRPr="00AF4B03" w:rsidRDefault="00B11ADC" w:rsidP="00AF4B03">
            <w:pPr>
              <w:pStyle w:val="Heading3"/>
              <w:rPr>
                <w:spacing w:val="-8"/>
              </w:rPr>
            </w:pPr>
            <w:bookmarkStart w:id="84" w:name="_Toc186556041"/>
            <w:r w:rsidRPr="00AF4B03">
              <w:rPr>
                <w:rFonts w:hint="cs"/>
                <w:spacing w:val="-8"/>
                <w:rtl/>
              </w:rPr>
              <w:t>جدول 15: توزیع فراوانی و میانگین متغیرهای بیمه‌ای بازنشستگان فعال قانون «اصلاح تبصره 2 الحاقی ماده 76» به تفکیک سال برقراری</w:t>
            </w:r>
            <w:bookmarkEnd w:id="84"/>
          </w:p>
        </w:tc>
      </w:tr>
      <w:tr w:rsidR="00B11ADC" w:rsidRPr="00B11ADC" w14:paraId="6D673C3A" w14:textId="77777777" w:rsidTr="0044229F">
        <w:trPr>
          <w:trHeight w:val="20"/>
        </w:trPr>
        <w:tc>
          <w:tcPr>
            <w:tcW w:w="853" w:type="dxa"/>
            <w:tcBorders>
              <w:top w:val="nil"/>
              <w:left w:val="nil"/>
              <w:bottom w:val="single" w:sz="4" w:space="0" w:color="auto"/>
              <w:right w:val="nil"/>
            </w:tcBorders>
            <w:shd w:val="clear" w:color="000000" w:fill="BDD7EE"/>
            <w:vAlign w:val="center"/>
            <w:hideMark/>
          </w:tcPr>
          <w:p w14:paraId="2127F687" w14:textId="77777777" w:rsidR="00B11ADC" w:rsidRPr="0044229F" w:rsidRDefault="00B11ADC" w:rsidP="00CF187C">
            <w:pPr>
              <w:bidi/>
              <w:spacing w:after="0" w:line="240" w:lineRule="auto"/>
              <w:jc w:val="center"/>
              <w:rPr>
                <w:rFonts w:ascii="Times New Roman" w:eastAsia="Times New Roman" w:hAnsi="Times New Roman" w:cs="B Nazanin"/>
                <w:b/>
                <w:bCs/>
                <w:rtl/>
                <w:lang w:bidi="fa-IR"/>
              </w:rPr>
            </w:pPr>
            <w:r w:rsidRPr="0044229F">
              <w:rPr>
                <w:rFonts w:ascii="Times New Roman" w:eastAsia="Times New Roman" w:hAnsi="Times New Roman" w:cs="B Nazanin" w:hint="cs"/>
                <w:b/>
                <w:bCs/>
                <w:rtl/>
                <w:lang w:bidi="fa-IR"/>
              </w:rPr>
              <w:t>سال برقراری</w:t>
            </w:r>
          </w:p>
        </w:tc>
        <w:tc>
          <w:tcPr>
            <w:tcW w:w="829" w:type="dxa"/>
            <w:tcBorders>
              <w:top w:val="nil"/>
              <w:left w:val="nil"/>
              <w:bottom w:val="single" w:sz="4" w:space="0" w:color="auto"/>
              <w:right w:val="nil"/>
            </w:tcBorders>
            <w:shd w:val="clear" w:color="000000" w:fill="BDD7EE"/>
            <w:vAlign w:val="center"/>
            <w:hideMark/>
          </w:tcPr>
          <w:p w14:paraId="15295E48" w14:textId="77777777" w:rsidR="00B11ADC" w:rsidRPr="0044229F" w:rsidRDefault="00B11ADC" w:rsidP="00CF187C">
            <w:pPr>
              <w:bidi/>
              <w:spacing w:after="0" w:line="240" w:lineRule="auto"/>
              <w:jc w:val="center"/>
              <w:rPr>
                <w:rFonts w:ascii="Times New Roman" w:eastAsia="Times New Roman" w:hAnsi="Times New Roman" w:cs="B Nazanin"/>
                <w:b/>
                <w:bCs/>
                <w:rtl/>
                <w:lang w:bidi="fa-IR"/>
              </w:rPr>
            </w:pPr>
            <w:r w:rsidRPr="0044229F">
              <w:rPr>
                <w:rFonts w:ascii="Times New Roman" w:eastAsia="Times New Roman" w:hAnsi="Times New Roman" w:cs="B Nazanin" w:hint="cs"/>
                <w:b/>
                <w:bCs/>
                <w:rtl/>
                <w:lang w:bidi="fa-IR"/>
              </w:rPr>
              <w:t>جنسیت</w:t>
            </w:r>
          </w:p>
        </w:tc>
        <w:tc>
          <w:tcPr>
            <w:tcW w:w="880" w:type="dxa"/>
            <w:tcBorders>
              <w:top w:val="nil"/>
              <w:left w:val="nil"/>
              <w:bottom w:val="single" w:sz="4" w:space="0" w:color="auto"/>
              <w:right w:val="nil"/>
            </w:tcBorders>
            <w:shd w:val="clear" w:color="000000" w:fill="BDD7EE"/>
            <w:vAlign w:val="center"/>
            <w:hideMark/>
          </w:tcPr>
          <w:p w14:paraId="6F129D56" w14:textId="77777777" w:rsidR="00B11ADC" w:rsidRPr="0044229F" w:rsidRDefault="00B11ADC" w:rsidP="00CF187C">
            <w:pPr>
              <w:bidi/>
              <w:spacing w:after="0" w:line="240" w:lineRule="auto"/>
              <w:jc w:val="center"/>
              <w:rPr>
                <w:rFonts w:ascii="Times New Roman" w:eastAsia="Times New Roman" w:hAnsi="Times New Roman" w:cs="B Nazanin"/>
                <w:b/>
                <w:bCs/>
                <w:rtl/>
                <w:lang w:bidi="fa-IR"/>
              </w:rPr>
            </w:pPr>
            <w:r w:rsidRPr="0044229F">
              <w:rPr>
                <w:rFonts w:ascii="Times New Roman" w:eastAsia="Times New Roman" w:hAnsi="Times New Roman" w:cs="B Nazanin" w:hint="cs"/>
                <w:b/>
                <w:bCs/>
                <w:rtl/>
                <w:lang w:bidi="fa-IR"/>
              </w:rPr>
              <w:t>تعداد</w:t>
            </w:r>
          </w:p>
        </w:tc>
        <w:tc>
          <w:tcPr>
            <w:tcW w:w="728" w:type="dxa"/>
            <w:tcBorders>
              <w:top w:val="single" w:sz="4" w:space="0" w:color="auto"/>
              <w:left w:val="nil"/>
              <w:bottom w:val="single" w:sz="4" w:space="0" w:color="auto"/>
              <w:right w:val="nil"/>
            </w:tcBorders>
            <w:shd w:val="clear" w:color="000000" w:fill="BDD7EE"/>
            <w:vAlign w:val="center"/>
            <w:hideMark/>
          </w:tcPr>
          <w:p w14:paraId="382ADA63" w14:textId="77777777" w:rsidR="00B11ADC" w:rsidRPr="0044229F" w:rsidRDefault="00B11ADC" w:rsidP="00CF187C">
            <w:pPr>
              <w:bidi/>
              <w:spacing w:after="0" w:line="240" w:lineRule="auto"/>
              <w:jc w:val="center"/>
              <w:rPr>
                <w:rFonts w:ascii="Times New Roman" w:eastAsia="Times New Roman" w:hAnsi="Times New Roman" w:cs="B Nazanin"/>
                <w:b/>
                <w:bCs/>
                <w:rtl/>
                <w:lang w:bidi="fa-IR"/>
              </w:rPr>
            </w:pPr>
            <w:r w:rsidRPr="0044229F">
              <w:rPr>
                <w:rFonts w:ascii="Times New Roman" w:eastAsia="Times New Roman" w:hAnsi="Times New Roman" w:cs="B Nazanin" w:hint="cs"/>
                <w:b/>
                <w:bCs/>
                <w:rtl/>
                <w:lang w:bidi="fa-IR"/>
              </w:rPr>
              <w:t>درصد از کل</w:t>
            </w:r>
          </w:p>
        </w:tc>
        <w:tc>
          <w:tcPr>
            <w:tcW w:w="854" w:type="dxa"/>
            <w:tcBorders>
              <w:top w:val="single" w:sz="4" w:space="0" w:color="auto"/>
              <w:left w:val="nil"/>
              <w:bottom w:val="single" w:sz="4" w:space="0" w:color="auto"/>
              <w:right w:val="nil"/>
            </w:tcBorders>
            <w:shd w:val="clear" w:color="000000" w:fill="BDD7EE"/>
            <w:vAlign w:val="center"/>
            <w:hideMark/>
          </w:tcPr>
          <w:p w14:paraId="5F08E267" w14:textId="77777777" w:rsidR="00B11ADC" w:rsidRPr="0044229F" w:rsidRDefault="00B11ADC" w:rsidP="00CF187C">
            <w:pPr>
              <w:bidi/>
              <w:spacing w:after="0" w:line="240" w:lineRule="auto"/>
              <w:jc w:val="center"/>
              <w:rPr>
                <w:rFonts w:ascii="Times New Roman" w:eastAsia="Times New Roman" w:hAnsi="Times New Roman" w:cs="B Nazanin"/>
                <w:b/>
                <w:bCs/>
                <w:rtl/>
                <w:lang w:bidi="fa-IR"/>
              </w:rPr>
            </w:pPr>
            <w:r w:rsidRPr="0044229F">
              <w:rPr>
                <w:rFonts w:ascii="Times New Roman" w:eastAsia="Times New Roman" w:hAnsi="Times New Roman" w:cs="B Nazanin" w:hint="cs"/>
                <w:b/>
                <w:bCs/>
                <w:lang w:bidi="fa-IR"/>
              </w:rPr>
              <w:t xml:space="preserve"> </w:t>
            </w:r>
            <w:r w:rsidRPr="0044229F">
              <w:rPr>
                <w:rFonts w:ascii="Times New Roman" w:eastAsia="Times New Roman" w:hAnsi="Times New Roman" w:cs="B Nazanin" w:hint="cs"/>
                <w:b/>
                <w:bCs/>
                <w:rtl/>
                <w:lang w:bidi="fa-IR"/>
              </w:rPr>
              <w:t>سن برقراری</w:t>
            </w:r>
          </w:p>
        </w:tc>
        <w:tc>
          <w:tcPr>
            <w:tcW w:w="643" w:type="dxa"/>
            <w:tcBorders>
              <w:top w:val="single" w:sz="4" w:space="0" w:color="auto"/>
              <w:left w:val="nil"/>
              <w:bottom w:val="single" w:sz="4" w:space="0" w:color="auto"/>
              <w:right w:val="nil"/>
            </w:tcBorders>
            <w:shd w:val="clear" w:color="000000" w:fill="BDD7EE"/>
            <w:vAlign w:val="center"/>
            <w:hideMark/>
          </w:tcPr>
          <w:p w14:paraId="72E26C78"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lang w:bidi="fa-IR"/>
              </w:rPr>
              <w:t xml:space="preserve"> </w:t>
            </w:r>
            <w:r w:rsidRPr="0044229F">
              <w:rPr>
                <w:rFonts w:ascii="Times New Roman" w:eastAsia="Times New Roman" w:hAnsi="Times New Roman" w:cs="B Nazanin" w:hint="cs"/>
                <w:b/>
                <w:bCs/>
                <w:rtl/>
                <w:lang w:bidi="fa-IR"/>
              </w:rPr>
              <w:t>سن فعلی</w:t>
            </w:r>
          </w:p>
        </w:tc>
        <w:tc>
          <w:tcPr>
            <w:tcW w:w="688" w:type="dxa"/>
            <w:tcBorders>
              <w:top w:val="single" w:sz="4" w:space="0" w:color="auto"/>
              <w:left w:val="nil"/>
              <w:bottom w:val="single" w:sz="4" w:space="0" w:color="auto"/>
              <w:right w:val="nil"/>
            </w:tcBorders>
            <w:shd w:val="clear" w:color="000000" w:fill="BDD7EE"/>
            <w:vAlign w:val="center"/>
            <w:hideMark/>
          </w:tcPr>
          <w:p w14:paraId="73683CBD"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lang w:bidi="fa-IR"/>
              </w:rPr>
              <w:t xml:space="preserve"> </w:t>
            </w:r>
            <w:r w:rsidRPr="0044229F">
              <w:rPr>
                <w:rFonts w:ascii="Times New Roman" w:eastAsia="Times New Roman" w:hAnsi="Times New Roman" w:cs="B Nazanin" w:hint="cs"/>
                <w:b/>
                <w:bCs/>
                <w:rtl/>
                <w:lang w:bidi="fa-IR"/>
              </w:rPr>
              <w:t>کل سابقه</w:t>
            </w:r>
          </w:p>
        </w:tc>
        <w:tc>
          <w:tcPr>
            <w:tcW w:w="771" w:type="dxa"/>
            <w:tcBorders>
              <w:top w:val="single" w:sz="4" w:space="0" w:color="auto"/>
              <w:left w:val="nil"/>
              <w:bottom w:val="single" w:sz="4" w:space="0" w:color="auto"/>
              <w:right w:val="nil"/>
            </w:tcBorders>
            <w:shd w:val="clear" w:color="000000" w:fill="BDD7EE"/>
            <w:vAlign w:val="center"/>
            <w:hideMark/>
          </w:tcPr>
          <w:p w14:paraId="00EF1653"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lang w:bidi="fa-IR"/>
              </w:rPr>
              <w:t xml:space="preserve"> </w:t>
            </w:r>
            <w:r w:rsidRPr="0044229F">
              <w:rPr>
                <w:rFonts w:ascii="Times New Roman" w:eastAsia="Times New Roman" w:hAnsi="Times New Roman" w:cs="B Nazanin" w:hint="cs"/>
                <w:b/>
                <w:bCs/>
                <w:rtl/>
                <w:lang w:bidi="fa-IR"/>
              </w:rPr>
              <w:t>سابقه ارفاقی</w:t>
            </w:r>
          </w:p>
        </w:tc>
        <w:tc>
          <w:tcPr>
            <w:tcW w:w="1354" w:type="dxa"/>
            <w:tcBorders>
              <w:top w:val="single" w:sz="4" w:space="0" w:color="auto"/>
              <w:left w:val="nil"/>
              <w:bottom w:val="single" w:sz="4" w:space="0" w:color="auto"/>
              <w:right w:val="nil"/>
            </w:tcBorders>
            <w:shd w:val="clear" w:color="000000" w:fill="BDD7EE"/>
            <w:vAlign w:val="center"/>
            <w:hideMark/>
          </w:tcPr>
          <w:p w14:paraId="6F3824C6"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lang w:bidi="fa-IR"/>
              </w:rPr>
              <w:t xml:space="preserve"> </w:t>
            </w:r>
            <w:r w:rsidRPr="0044229F">
              <w:rPr>
                <w:rFonts w:ascii="Times New Roman" w:eastAsia="Times New Roman" w:hAnsi="Times New Roman" w:cs="B Nazanin" w:hint="cs"/>
                <w:b/>
                <w:bCs/>
                <w:rtl/>
                <w:lang w:bidi="fa-IR"/>
              </w:rPr>
              <w:t>مبلغ پایه حکم مستمری</w:t>
            </w:r>
          </w:p>
        </w:tc>
        <w:tc>
          <w:tcPr>
            <w:tcW w:w="1714" w:type="dxa"/>
            <w:tcBorders>
              <w:top w:val="single" w:sz="4" w:space="0" w:color="auto"/>
              <w:left w:val="nil"/>
              <w:bottom w:val="single" w:sz="4" w:space="0" w:color="auto"/>
              <w:right w:val="nil"/>
            </w:tcBorders>
            <w:shd w:val="clear" w:color="000000" w:fill="BDD7EE"/>
            <w:vAlign w:val="center"/>
            <w:hideMark/>
          </w:tcPr>
          <w:p w14:paraId="57E7A9BA"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مبلغ ناخالص مستمری</w:t>
            </w:r>
            <w:r w:rsidRPr="0044229F">
              <w:rPr>
                <w:rFonts w:ascii="Times New Roman" w:eastAsia="Times New Roman" w:hAnsi="Times New Roman" w:cs="B Nazanin" w:hint="cs"/>
                <w:b/>
                <w:bCs/>
                <w:lang w:bidi="fa-IR"/>
              </w:rPr>
              <w:t xml:space="preserve"> </w:t>
            </w:r>
            <w:r w:rsidRPr="0044229F">
              <w:rPr>
                <w:rFonts w:ascii="Times New Roman" w:eastAsia="Times New Roman" w:hAnsi="Times New Roman" w:cs="B Nazanin" w:hint="cs"/>
                <w:b/>
                <w:bCs/>
                <w:rtl/>
                <w:lang w:bidi="fa-IR"/>
              </w:rPr>
              <w:t>پرداختی</w:t>
            </w:r>
          </w:p>
        </w:tc>
      </w:tr>
      <w:tr w:rsidR="00B11ADC" w:rsidRPr="00B11ADC" w14:paraId="66D00034" w14:textId="77777777" w:rsidTr="0044229F">
        <w:trPr>
          <w:trHeight w:val="20"/>
        </w:trPr>
        <w:tc>
          <w:tcPr>
            <w:tcW w:w="853" w:type="dxa"/>
            <w:vMerge w:val="restart"/>
            <w:tcBorders>
              <w:top w:val="nil"/>
              <w:left w:val="nil"/>
              <w:bottom w:val="single" w:sz="4" w:space="0" w:color="000000"/>
              <w:right w:val="nil"/>
            </w:tcBorders>
            <w:shd w:val="clear" w:color="000000" w:fill="BDD7EE"/>
            <w:vAlign w:val="center"/>
            <w:hideMark/>
          </w:tcPr>
          <w:p w14:paraId="2C7E8059"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1381</w:t>
            </w:r>
          </w:p>
        </w:tc>
        <w:tc>
          <w:tcPr>
            <w:tcW w:w="829" w:type="dxa"/>
            <w:tcBorders>
              <w:top w:val="nil"/>
              <w:left w:val="nil"/>
              <w:bottom w:val="single" w:sz="4" w:space="0" w:color="auto"/>
              <w:right w:val="nil"/>
            </w:tcBorders>
            <w:shd w:val="clear" w:color="000000" w:fill="BDD7EE"/>
            <w:vAlign w:val="center"/>
            <w:hideMark/>
          </w:tcPr>
          <w:p w14:paraId="0C0E92CD" w14:textId="77777777" w:rsidR="00B11ADC" w:rsidRPr="0044229F" w:rsidRDefault="00B11ADC" w:rsidP="00CF187C">
            <w:pPr>
              <w:bidi/>
              <w:spacing w:after="0" w:line="240" w:lineRule="auto"/>
              <w:jc w:val="center"/>
              <w:rPr>
                <w:rFonts w:ascii="Times New Roman" w:eastAsia="Times New Roman" w:hAnsi="Times New Roman" w:cs="B Nazanin"/>
                <w:b/>
                <w:bCs/>
                <w:rtl/>
                <w:lang w:bidi="fa-IR"/>
              </w:rPr>
            </w:pPr>
            <w:r w:rsidRPr="0044229F">
              <w:rPr>
                <w:rFonts w:ascii="Times New Roman" w:eastAsia="Times New Roman" w:hAnsi="Times New Roman" w:cs="B Nazanin" w:hint="cs"/>
                <w:b/>
                <w:bCs/>
                <w:rtl/>
                <w:lang w:bidi="fa-IR"/>
              </w:rPr>
              <w:t>مرد</w:t>
            </w:r>
          </w:p>
        </w:tc>
        <w:tc>
          <w:tcPr>
            <w:tcW w:w="880" w:type="dxa"/>
            <w:tcBorders>
              <w:top w:val="nil"/>
              <w:left w:val="nil"/>
              <w:bottom w:val="single" w:sz="4" w:space="0" w:color="auto"/>
              <w:right w:val="nil"/>
            </w:tcBorders>
            <w:shd w:val="clear" w:color="auto" w:fill="auto"/>
            <w:noWrap/>
            <w:vAlign w:val="center"/>
            <w:hideMark/>
          </w:tcPr>
          <w:p w14:paraId="26228C5B"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18,096</w:t>
            </w:r>
          </w:p>
        </w:tc>
        <w:tc>
          <w:tcPr>
            <w:tcW w:w="728" w:type="dxa"/>
            <w:tcBorders>
              <w:top w:val="nil"/>
              <w:left w:val="nil"/>
              <w:bottom w:val="single" w:sz="4" w:space="0" w:color="auto"/>
              <w:right w:val="nil"/>
            </w:tcBorders>
            <w:shd w:val="clear" w:color="auto" w:fill="auto"/>
            <w:noWrap/>
            <w:vAlign w:val="center"/>
            <w:hideMark/>
          </w:tcPr>
          <w:p w14:paraId="166F3649"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6/4%</w:t>
            </w:r>
          </w:p>
        </w:tc>
        <w:tc>
          <w:tcPr>
            <w:tcW w:w="854" w:type="dxa"/>
            <w:tcBorders>
              <w:top w:val="nil"/>
              <w:left w:val="nil"/>
              <w:bottom w:val="single" w:sz="4" w:space="0" w:color="auto"/>
              <w:right w:val="nil"/>
            </w:tcBorders>
            <w:shd w:val="clear" w:color="auto" w:fill="auto"/>
            <w:noWrap/>
            <w:vAlign w:val="center"/>
            <w:hideMark/>
          </w:tcPr>
          <w:p w14:paraId="43823CFA"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47/3</w:t>
            </w:r>
          </w:p>
        </w:tc>
        <w:tc>
          <w:tcPr>
            <w:tcW w:w="643" w:type="dxa"/>
            <w:tcBorders>
              <w:top w:val="nil"/>
              <w:left w:val="nil"/>
              <w:bottom w:val="single" w:sz="4" w:space="0" w:color="auto"/>
              <w:right w:val="nil"/>
            </w:tcBorders>
            <w:shd w:val="clear" w:color="auto" w:fill="auto"/>
            <w:noWrap/>
            <w:vAlign w:val="center"/>
            <w:hideMark/>
          </w:tcPr>
          <w:p w14:paraId="766A0DF8"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68/6</w:t>
            </w:r>
          </w:p>
        </w:tc>
        <w:tc>
          <w:tcPr>
            <w:tcW w:w="688" w:type="dxa"/>
            <w:tcBorders>
              <w:top w:val="nil"/>
              <w:left w:val="nil"/>
              <w:bottom w:val="single" w:sz="4" w:space="0" w:color="auto"/>
              <w:right w:val="nil"/>
            </w:tcBorders>
            <w:shd w:val="clear" w:color="auto" w:fill="auto"/>
            <w:noWrap/>
            <w:vAlign w:val="center"/>
            <w:hideMark/>
          </w:tcPr>
          <w:p w14:paraId="5DA6EA6A"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34/4</w:t>
            </w:r>
          </w:p>
        </w:tc>
        <w:tc>
          <w:tcPr>
            <w:tcW w:w="771" w:type="dxa"/>
            <w:tcBorders>
              <w:top w:val="nil"/>
              <w:left w:val="nil"/>
              <w:bottom w:val="single" w:sz="4" w:space="0" w:color="auto"/>
              <w:right w:val="nil"/>
            </w:tcBorders>
            <w:shd w:val="clear" w:color="auto" w:fill="auto"/>
            <w:noWrap/>
            <w:vAlign w:val="center"/>
            <w:hideMark/>
          </w:tcPr>
          <w:p w14:paraId="677BC025"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9/3</w:t>
            </w:r>
          </w:p>
        </w:tc>
        <w:tc>
          <w:tcPr>
            <w:tcW w:w="1354" w:type="dxa"/>
            <w:tcBorders>
              <w:top w:val="nil"/>
              <w:left w:val="nil"/>
              <w:bottom w:val="single" w:sz="4" w:space="0" w:color="auto"/>
              <w:right w:val="nil"/>
            </w:tcBorders>
            <w:shd w:val="clear" w:color="auto" w:fill="auto"/>
            <w:noWrap/>
            <w:vAlign w:val="center"/>
            <w:hideMark/>
          </w:tcPr>
          <w:p w14:paraId="11872AE7"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105,455,230</w:t>
            </w:r>
          </w:p>
        </w:tc>
        <w:tc>
          <w:tcPr>
            <w:tcW w:w="1714" w:type="dxa"/>
            <w:tcBorders>
              <w:top w:val="nil"/>
              <w:left w:val="nil"/>
              <w:bottom w:val="single" w:sz="4" w:space="0" w:color="auto"/>
              <w:right w:val="nil"/>
            </w:tcBorders>
            <w:shd w:val="clear" w:color="auto" w:fill="auto"/>
            <w:noWrap/>
            <w:vAlign w:val="center"/>
            <w:hideMark/>
          </w:tcPr>
          <w:p w14:paraId="0985A322"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121,733,459</w:t>
            </w:r>
          </w:p>
        </w:tc>
      </w:tr>
      <w:tr w:rsidR="00B11ADC" w:rsidRPr="00B11ADC" w14:paraId="51171CDE" w14:textId="77777777" w:rsidTr="0044229F">
        <w:trPr>
          <w:trHeight w:val="20"/>
        </w:trPr>
        <w:tc>
          <w:tcPr>
            <w:tcW w:w="853" w:type="dxa"/>
            <w:vMerge/>
            <w:tcBorders>
              <w:top w:val="nil"/>
              <w:left w:val="nil"/>
              <w:bottom w:val="single" w:sz="4" w:space="0" w:color="000000"/>
              <w:right w:val="nil"/>
            </w:tcBorders>
            <w:vAlign w:val="center"/>
            <w:hideMark/>
          </w:tcPr>
          <w:p w14:paraId="54A4B537" w14:textId="77777777" w:rsidR="00B11ADC" w:rsidRPr="0044229F" w:rsidRDefault="00B11AD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4DC8CF27"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زن</w:t>
            </w:r>
          </w:p>
        </w:tc>
        <w:tc>
          <w:tcPr>
            <w:tcW w:w="880" w:type="dxa"/>
            <w:tcBorders>
              <w:top w:val="nil"/>
              <w:left w:val="nil"/>
              <w:bottom w:val="single" w:sz="4" w:space="0" w:color="auto"/>
              <w:right w:val="nil"/>
            </w:tcBorders>
            <w:shd w:val="clear" w:color="auto" w:fill="auto"/>
            <w:noWrap/>
            <w:vAlign w:val="center"/>
            <w:hideMark/>
          </w:tcPr>
          <w:p w14:paraId="2BBFF2A5"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388</w:t>
            </w:r>
          </w:p>
        </w:tc>
        <w:tc>
          <w:tcPr>
            <w:tcW w:w="728" w:type="dxa"/>
            <w:tcBorders>
              <w:top w:val="nil"/>
              <w:left w:val="nil"/>
              <w:bottom w:val="single" w:sz="4" w:space="0" w:color="auto"/>
              <w:right w:val="nil"/>
            </w:tcBorders>
            <w:shd w:val="clear" w:color="auto" w:fill="auto"/>
            <w:noWrap/>
            <w:vAlign w:val="center"/>
            <w:hideMark/>
          </w:tcPr>
          <w:p w14:paraId="7DCC77DC"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0/1%</w:t>
            </w:r>
          </w:p>
        </w:tc>
        <w:tc>
          <w:tcPr>
            <w:tcW w:w="854" w:type="dxa"/>
            <w:tcBorders>
              <w:top w:val="nil"/>
              <w:left w:val="nil"/>
              <w:bottom w:val="single" w:sz="4" w:space="0" w:color="auto"/>
              <w:right w:val="nil"/>
            </w:tcBorders>
            <w:shd w:val="clear" w:color="auto" w:fill="auto"/>
            <w:noWrap/>
            <w:vAlign w:val="center"/>
            <w:hideMark/>
          </w:tcPr>
          <w:p w14:paraId="281F1D8C"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44/2</w:t>
            </w:r>
          </w:p>
        </w:tc>
        <w:tc>
          <w:tcPr>
            <w:tcW w:w="643" w:type="dxa"/>
            <w:tcBorders>
              <w:top w:val="nil"/>
              <w:left w:val="nil"/>
              <w:bottom w:val="single" w:sz="4" w:space="0" w:color="auto"/>
              <w:right w:val="nil"/>
            </w:tcBorders>
            <w:shd w:val="clear" w:color="auto" w:fill="auto"/>
            <w:noWrap/>
            <w:vAlign w:val="center"/>
            <w:hideMark/>
          </w:tcPr>
          <w:p w14:paraId="4CBD499E"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65/4</w:t>
            </w:r>
          </w:p>
        </w:tc>
        <w:tc>
          <w:tcPr>
            <w:tcW w:w="688" w:type="dxa"/>
            <w:tcBorders>
              <w:top w:val="nil"/>
              <w:left w:val="nil"/>
              <w:bottom w:val="single" w:sz="4" w:space="0" w:color="auto"/>
              <w:right w:val="nil"/>
            </w:tcBorders>
            <w:shd w:val="clear" w:color="auto" w:fill="auto"/>
            <w:noWrap/>
            <w:vAlign w:val="center"/>
            <w:hideMark/>
          </w:tcPr>
          <w:p w14:paraId="14BE105D"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34/3</w:t>
            </w:r>
          </w:p>
        </w:tc>
        <w:tc>
          <w:tcPr>
            <w:tcW w:w="771" w:type="dxa"/>
            <w:tcBorders>
              <w:top w:val="nil"/>
              <w:left w:val="nil"/>
              <w:bottom w:val="single" w:sz="4" w:space="0" w:color="auto"/>
              <w:right w:val="nil"/>
            </w:tcBorders>
            <w:shd w:val="clear" w:color="auto" w:fill="auto"/>
            <w:noWrap/>
            <w:vAlign w:val="center"/>
            <w:hideMark/>
          </w:tcPr>
          <w:p w14:paraId="5A866AB8"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9/7</w:t>
            </w:r>
          </w:p>
        </w:tc>
        <w:tc>
          <w:tcPr>
            <w:tcW w:w="1354" w:type="dxa"/>
            <w:tcBorders>
              <w:top w:val="nil"/>
              <w:left w:val="nil"/>
              <w:bottom w:val="single" w:sz="4" w:space="0" w:color="auto"/>
              <w:right w:val="nil"/>
            </w:tcBorders>
            <w:shd w:val="clear" w:color="auto" w:fill="auto"/>
            <w:noWrap/>
            <w:vAlign w:val="center"/>
            <w:hideMark/>
          </w:tcPr>
          <w:p w14:paraId="71B8F1C1"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85,189,696</w:t>
            </w:r>
          </w:p>
        </w:tc>
        <w:tc>
          <w:tcPr>
            <w:tcW w:w="1714" w:type="dxa"/>
            <w:tcBorders>
              <w:top w:val="nil"/>
              <w:left w:val="nil"/>
              <w:bottom w:val="single" w:sz="4" w:space="0" w:color="auto"/>
              <w:right w:val="nil"/>
            </w:tcBorders>
            <w:shd w:val="clear" w:color="auto" w:fill="auto"/>
            <w:noWrap/>
            <w:vAlign w:val="center"/>
            <w:hideMark/>
          </w:tcPr>
          <w:p w14:paraId="5F1F5BF1"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92,188,571</w:t>
            </w:r>
          </w:p>
        </w:tc>
      </w:tr>
      <w:tr w:rsidR="00B11ADC" w:rsidRPr="00B11ADC" w14:paraId="04156A1D" w14:textId="77777777" w:rsidTr="0044229F">
        <w:trPr>
          <w:trHeight w:val="20"/>
        </w:trPr>
        <w:tc>
          <w:tcPr>
            <w:tcW w:w="853" w:type="dxa"/>
            <w:vMerge/>
            <w:tcBorders>
              <w:top w:val="nil"/>
              <w:left w:val="nil"/>
              <w:bottom w:val="single" w:sz="4" w:space="0" w:color="000000"/>
              <w:right w:val="nil"/>
            </w:tcBorders>
            <w:vAlign w:val="center"/>
            <w:hideMark/>
          </w:tcPr>
          <w:p w14:paraId="7EBB5533" w14:textId="77777777" w:rsidR="00B11ADC" w:rsidRPr="0044229F" w:rsidRDefault="00B11AD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73C07C96"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کل</w:t>
            </w:r>
          </w:p>
        </w:tc>
        <w:tc>
          <w:tcPr>
            <w:tcW w:w="880" w:type="dxa"/>
            <w:tcBorders>
              <w:top w:val="nil"/>
              <w:left w:val="nil"/>
              <w:bottom w:val="single" w:sz="4" w:space="0" w:color="auto"/>
              <w:right w:val="nil"/>
            </w:tcBorders>
            <w:shd w:val="clear" w:color="000000" w:fill="DDEBF7"/>
            <w:noWrap/>
            <w:vAlign w:val="center"/>
            <w:hideMark/>
          </w:tcPr>
          <w:p w14:paraId="3A787875"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18,484</w:t>
            </w:r>
          </w:p>
        </w:tc>
        <w:tc>
          <w:tcPr>
            <w:tcW w:w="728" w:type="dxa"/>
            <w:tcBorders>
              <w:top w:val="nil"/>
              <w:left w:val="nil"/>
              <w:bottom w:val="single" w:sz="4" w:space="0" w:color="auto"/>
              <w:right w:val="nil"/>
            </w:tcBorders>
            <w:shd w:val="clear" w:color="000000" w:fill="DDEBF7"/>
            <w:noWrap/>
            <w:vAlign w:val="center"/>
            <w:hideMark/>
          </w:tcPr>
          <w:p w14:paraId="3AB204FC"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6/5%</w:t>
            </w:r>
          </w:p>
        </w:tc>
        <w:tc>
          <w:tcPr>
            <w:tcW w:w="854" w:type="dxa"/>
            <w:tcBorders>
              <w:top w:val="nil"/>
              <w:left w:val="nil"/>
              <w:bottom w:val="single" w:sz="4" w:space="0" w:color="auto"/>
              <w:right w:val="nil"/>
            </w:tcBorders>
            <w:shd w:val="clear" w:color="000000" w:fill="DDEBF7"/>
            <w:noWrap/>
            <w:vAlign w:val="center"/>
            <w:hideMark/>
          </w:tcPr>
          <w:p w14:paraId="5A760146"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47/2</w:t>
            </w:r>
          </w:p>
        </w:tc>
        <w:tc>
          <w:tcPr>
            <w:tcW w:w="643" w:type="dxa"/>
            <w:tcBorders>
              <w:top w:val="nil"/>
              <w:left w:val="nil"/>
              <w:bottom w:val="single" w:sz="4" w:space="0" w:color="auto"/>
              <w:right w:val="nil"/>
            </w:tcBorders>
            <w:shd w:val="clear" w:color="000000" w:fill="DDEBF7"/>
            <w:noWrap/>
            <w:vAlign w:val="center"/>
            <w:hideMark/>
          </w:tcPr>
          <w:p w14:paraId="7C1BD070"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68/5</w:t>
            </w:r>
          </w:p>
        </w:tc>
        <w:tc>
          <w:tcPr>
            <w:tcW w:w="688" w:type="dxa"/>
            <w:tcBorders>
              <w:top w:val="nil"/>
              <w:left w:val="nil"/>
              <w:bottom w:val="single" w:sz="4" w:space="0" w:color="auto"/>
              <w:right w:val="nil"/>
            </w:tcBorders>
            <w:shd w:val="clear" w:color="000000" w:fill="DDEBF7"/>
            <w:noWrap/>
            <w:vAlign w:val="center"/>
            <w:hideMark/>
          </w:tcPr>
          <w:p w14:paraId="52185C1C"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34/4</w:t>
            </w:r>
          </w:p>
        </w:tc>
        <w:tc>
          <w:tcPr>
            <w:tcW w:w="771" w:type="dxa"/>
            <w:tcBorders>
              <w:top w:val="nil"/>
              <w:left w:val="nil"/>
              <w:bottom w:val="single" w:sz="4" w:space="0" w:color="auto"/>
              <w:right w:val="nil"/>
            </w:tcBorders>
            <w:shd w:val="clear" w:color="000000" w:fill="DDEBF7"/>
            <w:noWrap/>
            <w:vAlign w:val="center"/>
            <w:hideMark/>
          </w:tcPr>
          <w:p w14:paraId="0B928F18"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9/4</w:t>
            </w:r>
          </w:p>
        </w:tc>
        <w:tc>
          <w:tcPr>
            <w:tcW w:w="1354" w:type="dxa"/>
            <w:tcBorders>
              <w:top w:val="nil"/>
              <w:left w:val="nil"/>
              <w:bottom w:val="single" w:sz="4" w:space="0" w:color="auto"/>
              <w:right w:val="nil"/>
            </w:tcBorders>
            <w:shd w:val="clear" w:color="000000" w:fill="DDEBF7"/>
            <w:noWrap/>
            <w:vAlign w:val="center"/>
            <w:hideMark/>
          </w:tcPr>
          <w:p w14:paraId="108834EF"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105,029,833</w:t>
            </w:r>
          </w:p>
        </w:tc>
        <w:tc>
          <w:tcPr>
            <w:tcW w:w="1714" w:type="dxa"/>
            <w:tcBorders>
              <w:top w:val="nil"/>
              <w:left w:val="nil"/>
              <w:bottom w:val="single" w:sz="4" w:space="0" w:color="auto"/>
              <w:right w:val="nil"/>
            </w:tcBorders>
            <w:shd w:val="clear" w:color="000000" w:fill="DDEBF7"/>
            <w:noWrap/>
            <w:vAlign w:val="center"/>
            <w:hideMark/>
          </w:tcPr>
          <w:p w14:paraId="5463648D"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121,113,279</w:t>
            </w:r>
          </w:p>
        </w:tc>
      </w:tr>
      <w:tr w:rsidR="00B11ADC" w:rsidRPr="00B11ADC" w14:paraId="240E5C33" w14:textId="77777777" w:rsidTr="0044229F">
        <w:trPr>
          <w:trHeight w:val="20"/>
        </w:trPr>
        <w:tc>
          <w:tcPr>
            <w:tcW w:w="853" w:type="dxa"/>
            <w:vMerge w:val="restart"/>
            <w:tcBorders>
              <w:top w:val="nil"/>
              <w:left w:val="nil"/>
              <w:bottom w:val="single" w:sz="4" w:space="0" w:color="000000"/>
              <w:right w:val="nil"/>
            </w:tcBorders>
            <w:shd w:val="clear" w:color="000000" w:fill="BDD7EE"/>
            <w:vAlign w:val="center"/>
            <w:hideMark/>
          </w:tcPr>
          <w:p w14:paraId="44949BCC"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1382</w:t>
            </w:r>
          </w:p>
        </w:tc>
        <w:tc>
          <w:tcPr>
            <w:tcW w:w="829" w:type="dxa"/>
            <w:tcBorders>
              <w:top w:val="nil"/>
              <w:left w:val="nil"/>
              <w:bottom w:val="single" w:sz="4" w:space="0" w:color="auto"/>
              <w:right w:val="nil"/>
            </w:tcBorders>
            <w:shd w:val="clear" w:color="000000" w:fill="BDD7EE"/>
            <w:vAlign w:val="center"/>
            <w:hideMark/>
          </w:tcPr>
          <w:p w14:paraId="1429C2F8" w14:textId="77777777" w:rsidR="00B11ADC" w:rsidRPr="0044229F" w:rsidRDefault="00B11ADC" w:rsidP="00CF187C">
            <w:pPr>
              <w:bidi/>
              <w:spacing w:after="0" w:line="240" w:lineRule="auto"/>
              <w:jc w:val="center"/>
              <w:rPr>
                <w:rFonts w:ascii="Times New Roman" w:eastAsia="Times New Roman" w:hAnsi="Times New Roman" w:cs="B Nazanin"/>
                <w:b/>
                <w:bCs/>
                <w:rtl/>
                <w:lang w:bidi="fa-IR"/>
              </w:rPr>
            </w:pPr>
            <w:r w:rsidRPr="0044229F">
              <w:rPr>
                <w:rFonts w:ascii="Times New Roman" w:eastAsia="Times New Roman" w:hAnsi="Times New Roman" w:cs="B Nazanin" w:hint="cs"/>
                <w:b/>
                <w:bCs/>
                <w:rtl/>
                <w:lang w:bidi="fa-IR"/>
              </w:rPr>
              <w:t>مرد</w:t>
            </w:r>
          </w:p>
        </w:tc>
        <w:tc>
          <w:tcPr>
            <w:tcW w:w="880" w:type="dxa"/>
            <w:tcBorders>
              <w:top w:val="nil"/>
              <w:left w:val="nil"/>
              <w:bottom w:val="single" w:sz="4" w:space="0" w:color="auto"/>
              <w:right w:val="nil"/>
            </w:tcBorders>
            <w:shd w:val="clear" w:color="auto" w:fill="auto"/>
            <w:noWrap/>
            <w:vAlign w:val="center"/>
            <w:hideMark/>
          </w:tcPr>
          <w:p w14:paraId="2129601D"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22,683</w:t>
            </w:r>
          </w:p>
        </w:tc>
        <w:tc>
          <w:tcPr>
            <w:tcW w:w="728" w:type="dxa"/>
            <w:tcBorders>
              <w:top w:val="nil"/>
              <w:left w:val="nil"/>
              <w:bottom w:val="single" w:sz="4" w:space="0" w:color="auto"/>
              <w:right w:val="nil"/>
            </w:tcBorders>
            <w:shd w:val="clear" w:color="auto" w:fill="auto"/>
            <w:noWrap/>
            <w:vAlign w:val="center"/>
            <w:hideMark/>
          </w:tcPr>
          <w:p w14:paraId="4B58FEF8"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8/0%</w:t>
            </w:r>
          </w:p>
        </w:tc>
        <w:tc>
          <w:tcPr>
            <w:tcW w:w="854" w:type="dxa"/>
            <w:tcBorders>
              <w:top w:val="nil"/>
              <w:left w:val="nil"/>
              <w:bottom w:val="single" w:sz="4" w:space="0" w:color="auto"/>
              <w:right w:val="nil"/>
            </w:tcBorders>
            <w:shd w:val="clear" w:color="auto" w:fill="auto"/>
            <w:noWrap/>
            <w:vAlign w:val="center"/>
            <w:hideMark/>
          </w:tcPr>
          <w:p w14:paraId="303A400B"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48/3</w:t>
            </w:r>
          </w:p>
        </w:tc>
        <w:tc>
          <w:tcPr>
            <w:tcW w:w="643" w:type="dxa"/>
            <w:tcBorders>
              <w:top w:val="nil"/>
              <w:left w:val="nil"/>
              <w:bottom w:val="single" w:sz="4" w:space="0" w:color="auto"/>
              <w:right w:val="nil"/>
            </w:tcBorders>
            <w:shd w:val="clear" w:color="auto" w:fill="auto"/>
            <w:noWrap/>
            <w:vAlign w:val="center"/>
            <w:hideMark/>
          </w:tcPr>
          <w:p w14:paraId="45B7B891"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68/9</w:t>
            </w:r>
          </w:p>
        </w:tc>
        <w:tc>
          <w:tcPr>
            <w:tcW w:w="688" w:type="dxa"/>
            <w:tcBorders>
              <w:top w:val="nil"/>
              <w:left w:val="nil"/>
              <w:bottom w:val="single" w:sz="4" w:space="0" w:color="auto"/>
              <w:right w:val="nil"/>
            </w:tcBorders>
            <w:shd w:val="clear" w:color="auto" w:fill="auto"/>
            <w:noWrap/>
            <w:vAlign w:val="center"/>
            <w:hideMark/>
          </w:tcPr>
          <w:p w14:paraId="343072F6"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34/2</w:t>
            </w:r>
          </w:p>
        </w:tc>
        <w:tc>
          <w:tcPr>
            <w:tcW w:w="771" w:type="dxa"/>
            <w:tcBorders>
              <w:top w:val="nil"/>
              <w:left w:val="nil"/>
              <w:bottom w:val="single" w:sz="4" w:space="0" w:color="auto"/>
              <w:right w:val="nil"/>
            </w:tcBorders>
            <w:shd w:val="clear" w:color="auto" w:fill="auto"/>
            <w:noWrap/>
            <w:vAlign w:val="center"/>
            <w:hideMark/>
          </w:tcPr>
          <w:p w14:paraId="41B70A81"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9/2</w:t>
            </w:r>
          </w:p>
        </w:tc>
        <w:tc>
          <w:tcPr>
            <w:tcW w:w="1354" w:type="dxa"/>
            <w:tcBorders>
              <w:top w:val="nil"/>
              <w:left w:val="nil"/>
              <w:bottom w:val="single" w:sz="4" w:space="0" w:color="auto"/>
              <w:right w:val="nil"/>
            </w:tcBorders>
            <w:shd w:val="clear" w:color="auto" w:fill="auto"/>
            <w:noWrap/>
            <w:vAlign w:val="center"/>
            <w:hideMark/>
          </w:tcPr>
          <w:p w14:paraId="261AC71D"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120,734,505</w:t>
            </w:r>
          </w:p>
        </w:tc>
        <w:tc>
          <w:tcPr>
            <w:tcW w:w="1714" w:type="dxa"/>
            <w:tcBorders>
              <w:top w:val="nil"/>
              <w:left w:val="nil"/>
              <w:bottom w:val="single" w:sz="4" w:space="0" w:color="auto"/>
              <w:right w:val="nil"/>
            </w:tcBorders>
            <w:shd w:val="clear" w:color="auto" w:fill="auto"/>
            <w:noWrap/>
            <w:vAlign w:val="center"/>
            <w:hideMark/>
          </w:tcPr>
          <w:p w14:paraId="6C556B9D"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136,975,567</w:t>
            </w:r>
          </w:p>
        </w:tc>
      </w:tr>
      <w:tr w:rsidR="00B11ADC" w:rsidRPr="00B11ADC" w14:paraId="53B1E9DC" w14:textId="77777777" w:rsidTr="0044229F">
        <w:trPr>
          <w:trHeight w:val="20"/>
        </w:trPr>
        <w:tc>
          <w:tcPr>
            <w:tcW w:w="853" w:type="dxa"/>
            <w:vMerge/>
            <w:tcBorders>
              <w:top w:val="nil"/>
              <w:left w:val="nil"/>
              <w:bottom w:val="single" w:sz="4" w:space="0" w:color="000000"/>
              <w:right w:val="nil"/>
            </w:tcBorders>
            <w:vAlign w:val="center"/>
            <w:hideMark/>
          </w:tcPr>
          <w:p w14:paraId="55F3D53C" w14:textId="77777777" w:rsidR="00B11ADC" w:rsidRPr="0044229F" w:rsidRDefault="00B11AD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06484E4B"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زن</w:t>
            </w:r>
          </w:p>
        </w:tc>
        <w:tc>
          <w:tcPr>
            <w:tcW w:w="880" w:type="dxa"/>
            <w:tcBorders>
              <w:top w:val="nil"/>
              <w:left w:val="nil"/>
              <w:bottom w:val="single" w:sz="4" w:space="0" w:color="auto"/>
              <w:right w:val="nil"/>
            </w:tcBorders>
            <w:shd w:val="clear" w:color="auto" w:fill="auto"/>
            <w:noWrap/>
            <w:vAlign w:val="center"/>
            <w:hideMark/>
          </w:tcPr>
          <w:p w14:paraId="1EF05184"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219</w:t>
            </w:r>
          </w:p>
        </w:tc>
        <w:tc>
          <w:tcPr>
            <w:tcW w:w="728" w:type="dxa"/>
            <w:tcBorders>
              <w:top w:val="nil"/>
              <w:left w:val="nil"/>
              <w:bottom w:val="single" w:sz="4" w:space="0" w:color="auto"/>
              <w:right w:val="nil"/>
            </w:tcBorders>
            <w:shd w:val="clear" w:color="auto" w:fill="auto"/>
            <w:noWrap/>
            <w:vAlign w:val="center"/>
            <w:hideMark/>
          </w:tcPr>
          <w:p w14:paraId="0473E643"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0/1%</w:t>
            </w:r>
          </w:p>
        </w:tc>
        <w:tc>
          <w:tcPr>
            <w:tcW w:w="854" w:type="dxa"/>
            <w:tcBorders>
              <w:top w:val="nil"/>
              <w:left w:val="nil"/>
              <w:bottom w:val="single" w:sz="4" w:space="0" w:color="auto"/>
              <w:right w:val="nil"/>
            </w:tcBorders>
            <w:shd w:val="clear" w:color="auto" w:fill="auto"/>
            <w:noWrap/>
            <w:vAlign w:val="center"/>
            <w:hideMark/>
          </w:tcPr>
          <w:p w14:paraId="6D553961"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45/1</w:t>
            </w:r>
          </w:p>
        </w:tc>
        <w:tc>
          <w:tcPr>
            <w:tcW w:w="643" w:type="dxa"/>
            <w:tcBorders>
              <w:top w:val="nil"/>
              <w:left w:val="nil"/>
              <w:bottom w:val="single" w:sz="4" w:space="0" w:color="auto"/>
              <w:right w:val="nil"/>
            </w:tcBorders>
            <w:shd w:val="clear" w:color="auto" w:fill="auto"/>
            <w:noWrap/>
            <w:vAlign w:val="center"/>
            <w:hideMark/>
          </w:tcPr>
          <w:p w14:paraId="79874269"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65/8</w:t>
            </w:r>
          </w:p>
        </w:tc>
        <w:tc>
          <w:tcPr>
            <w:tcW w:w="688" w:type="dxa"/>
            <w:tcBorders>
              <w:top w:val="nil"/>
              <w:left w:val="nil"/>
              <w:bottom w:val="single" w:sz="4" w:space="0" w:color="auto"/>
              <w:right w:val="nil"/>
            </w:tcBorders>
            <w:shd w:val="clear" w:color="auto" w:fill="auto"/>
            <w:noWrap/>
            <w:vAlign w:val="center"/>
            <w:hideMark/>
          </w:tcPr>
          <w:p w14:paraId="550B9FDE"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34/0</w:t>
            </w:r>
          </w:p>
        </w:tc>
        <w:tc>
          <w:tcPr>
            <w:tcW w:w="771" w:type="dxa"/>
            <w:tcBorders>
              <w:top w:val="nil"/>
              <w:left w:val="nil"/>
              <w:bottom w:val="single" w:sz="4" w:space="0" w:color="auto"/>
              <w:right w:val="nil"/>
            </w:tcBorders>
            <w:shd w:val="clear" w:color="auto" w:fill="auto"/>
            <w:noWrap/>
            <w:vAlign w:val="center"/>
            <w:hideMark/>
          </w:tcPr>
          <w:p w14:paraId="3A00ECE1"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9/7</w:t>
            </w:r>
          </w:p>
        </w:tc>
        <w:tc>
          <w:tcPr>
            <w:tcW w:w="1354" w:type="dxa"/>
            <w:tcBorders>
              <w:top w:val="nil"/>
              <w:left w:val="nil"/>
              <w:bottom w:val="single" w:sz="4" w:space="0" w:color="auto"/>
              <w:right w:val="nil"/>
            </w:tcBorders>
            <w:shd w:val="clear" w:color="auto" w:fill="auto"/>
            <w:noWrap/>
            <w:vAlign w:val="center"/>
            <w:hideMark/>
          </w:tcPr>
          <w:p w14:paraId="508C366C"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85,275,475</w:t>
            </w:r>
          </w:p>
        </w:tc>
        <w:tc>
          <w:tcPr>
            <w:tcW w:w="1714" w:type="dxa"/>
            <w:tcBorders>
              <w:top w:val="nil"/>
              <w:left w:val="nil"/>
              <w:bottom w:val="single" w:sz="4" w:space="0" w:color="auto"/>
              <w:right w:val="nil"/>
            </w:tcBorders>
            <w:shd w:val="clear" w:color="auto" w:fill="auto"/>
            <w:noWrap/>
            <w:vAlign w:val="center"/>
            <w:hideMark/>
          </w:tcPr>
          <w:p w14:paraId="2E10C067"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92,121,101</w:t>
            </w:r>
          </w:p>
        </w:tc>
      </w:tr>
      <w:tr w:rsidR="00B11ADC" w:rsidRPr="00B11ADC" w14:paraId="10CF11CD" w14:textId="77777777" w:rsidTr="0044229F">
        <w:trPr>
          <w:trHeight w:val="20"/>
        </w:trPr>
        <w:tc>
          <w:tcPr>
            <w:tcW w:w="853" w:type="dxa"/>
            <w:vMerge/>
            <w:tcBorders>
              <w:top w:val="nil"/>
              <w:left w:val="nil"/>
              <w:bottom w:val="single" w:sz="4" w:space="0" w:color="000000"/>
              <w:right w:val="nil"/>
            </w:tcBorders>
            <w:vAlign w:val="center"/>
            <w:hideMark/>
          </w:tcPr>
          <w:p w14:paraId="6B6590D5" w14:textId="77777777" w:rsidR="00B11ADC" w:rsidRPr="0044229F" w:rsidRDefault="00B11AD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32723B82"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کل</w:t>
            </w:r>
          </w:p>
        </w:tc>
        <w:tc>
          <w:tcPr>
            <w:tcW w:w="880" w:type="dxa"/>
            <w:tcBorders>
              <w:top w:val="nil"/>
              <w:left w:val="nil"/>
              <w:bottom w:val="single" w:sz="4" w:space="0" w:color="auto"/>
              <w:right w:val="nil"/>
            </w:tcBorders>
            <w:shd w:val="clear" w:color="000000" w:fill="DDEBF7"/>
            <w:noWrap/>
            <w:vAlign w:val="center"/>
            <w:hideMark/>
          </w:tcPr>
          <w:p w14:paraId="6361B514"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22,902</w:t>
            </w:r>
          </w:p>
        </w:tc>
        <w:tc>
          <w:tcPr>
            <w:tcW w:w="728" w:type="dxa"/>
            <w:tcBorders>
              <w:top w:val="nil"/>
              <w:left w:val="nil"/>
              <w:bottom w:val="single" w:sz="4" w:space="0" w:color="auto"/>
              <w:right w:val="nil"/>
            </w:tcBorders>
            <w:shd w:val="clear" w:color="000000" w:fill="DDEBF7"/>
            <w:noWrap/>
            <w:vAlign w:val="center"/>
            <w:hideMark/>
          </w:tcPr>
          <w:p w14:paraId="366CABB7"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8/1%</w:t>
            </w:r>
          </w:p>
        </w:tc>
        <w:tc>
          <w:tcPr>
            <w:tcW w:w="854" w:type="dxa"/>
            <w:tcBorders>
              <w:top w:val="nil"/>
              <w:left w:val="nil"/>
              <w:bottom w:val="single" w:sz="4" w:space="0" w:color="auto"/>
              <w:right w:val="nil"/>
            </w:tcBorders>
            <w:shd w:val="clear" w:color="000000" w:fill="DDEBF7"/>
            <w:noWrap/>
            <w:vAlign w:val="center"/>
            <w:hideMark/>
          </w:tcPr>
          <w:p w14:paraId="02045118"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48/3</w:t>
            </w:r>
          </w:p>
        </w:tc>
        <w:tc>
          <w:tcPr>
            <w:tcW w:w="643" w:type="dxa"/>
            <w:tcBorders>
              <w:top w:val="nil"/>
              <w:left w:val="nil"/>
              <w:bottom w:val="single" w:sz="4" w:space="0" w:color="auto"/>
              <w:right w:val="nil"/>
            </w:tcBorders>
            <w:shd w:val="clear" w:color="000000" w:fill="DDEBF7"/>
            <w:noWrap/>
            <w:vAlign w:val="center"/>
            <w:hideMark/>
          </w:tcPr>
          <w:p w14:paraId="7AA7AF60"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68/8</w:t>
            </w:r>
          </w:p>
        </w:tc>
        <w:tc>
          <w:tcPr>
            <w:tcW w:w="688" w:type="dxa"/>
            <w:tcBorders>
              <w:top w:val="nil"/>
              <w:left w:val="nil"/>
              <w:bottom w:val="single" w:sz="4" w:space="0" w:color="auto"/>
              <w:right w:val="nil"/>
            </w:tcBorders>
            <w:shd w:val="clear" w:color="000000" w:fill="DDEBF7"/>
            <w:noWrap/>
            <w:vAlign w:val="center"/>
            <w:hideMark/>
          </w:tcPr>
          <w:p w14:paraId="0DFFF5C9"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34/2</w:t>
            </w:r>
          </w:p>
        </w:tc>
        <w:tc>
          <w:tcPr>
            <w:tcW w:w="771" w:type="dxa"/>
            <w:tcBorders>
              <w:top w:val="nil"/>
              <w:left w:val="nil"/>
              <w:bottom w:val="single" w:sz="4" w:space="0" w:color="auto"/>
              <w:right w:val="nil"/>
            </w:tcBorders>
            <w:shd w:val="clear" w:color="000000" w:fill="DDEBF7"/>
            <w:noWrap/>
            <w:vAlign w:val="center"/>
            <w:hideMark/>
          </w:tcPr>
          <w:p w14:paraId="2F84C676"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9/2</w:t>
            </w:r>
          </w:p>
        </w:tc>
        <w:tc>
          <w:tcPr>
            <w:tcW w:w="1354" w:type="dxa"/>
            <w:tcBorders>
              <w:top w:val="nil"/>
              <w:left w:val="nil"/>
              <w:bottom w:val="single" w:sz="4" w:space="0" w:color="auto"/>
              <w:right w:val="nil"/>
            </w:tcBorders>
            <w:shd w:val="clear" w:color="000000" w:fill="DDEBF7"/>
            <w:noWrap/>
            <w:vAlign w:val="center"/>
            <w:hideMark/>
          </w:tcPr>
          <w:p w14:paraId="13BE5750"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120,395,429</w:t>
            </w:r>
          </w:p>
        </w:tc>
        <w:tc>
          <w:tcPr>
            <w:tcW w:w="1714" w:type="dxa"/>
            <w:tcBorders>
              <w:top w:val="nil"/>
              <w:left w:val="nil"/>
              <w:bottom w:val="single" w:sz="4" w:space="0" w:color="auto"/>
              <w:right w:val="nil"/>
            </w:tcBorders>
            <w:shd w:val="clear" w:color="000000" w:fill="DDEBF7"/>
            <w:noWrap/>
            <w:vAlign w:val="center"/>
            <w:hideMark/>
          </w:tcPr>
          <w:p w14:paraId="0828659E"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136,546,646</w:t>
            </w:r>
          </w:p>
        </w:tc>
      </w:tr>
      <w:tr w:rsidR="00B11ADC" w:rsidRPr="00B11ADC" w14:paraId="2B835748" w14:textId="77777777" w:rsidTr="0044229F">
        <w:trPr>
          <w:trHeight w:val="20"/>
        </w:trPr>
        <w:tc>
          <w:tcPr>
            <w:tcW w:w="853" w:type="dxa"/>
            <w:vMerge w:val="restart"/>
            <w:tcBorders>
              <w:top w:val="nil"/>
              <w:left w:val="nil"/>
              <w:bottom w:val="single" w:sz="4" w:space="0" w:color="000000"/>
              <w:right w:val="nil"/>
            </w:tcBorders>
            <w:shd w:val="clear" w:color="000000" w:fill="BDD7EE"/>
            <w:vAlign w:val="center"/>
            <w:hideMark/>
          </w:tcPr>
          <w:p w14:paraId="72EAB02C"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1383</w:t>
            </w:r>
          </w:p>
        </w:tc>
        <w:tc>
          <w:tcPr>
            <w:tcW w:w="829" w:type="dxa"/>
            <w:tcBorders>
              <w:top w:val="nil"/>
              <w:left w:val="nil"/>
              <w:bottom w:val="single" w:sz="4" w:space="0" w:color="auto"/>
              <w:right w:val="nil"/>
            </w:tcBorders>
            <w:shd w:val="clear" w:color="000000" w:fill="BDD7EE"/>
            <w:vAlign w:val="center"/>
            <w:hideMark/>
          </w:tcPr>
          <w:p w14:paraId="30758BDC" w14:textId="77777777" w:rsidR="00B11ADC" w:rsidRPr="0044229F" w:rsidRDefault="00B11ADC" w:rsidP="00CF187C">
            <w:pPr>
              <w:bidi/>
              <w:spacing w:after="0" w:line="240" w:lineRule="auto"/>
              <w:jc w:val="center"/>
              <w:rPr>
                <w:rFonts w:ascii="Times New Roman" w:eastAsia="Times New Roman" w:hAnsi="Times New Roman" w:cs="B Nazanin"/>
                <w:b/>
                <w:bCs/>
                <w:rtl/>
                <w:lang w:bidi="fa-IR"/>
              </w:rPr>
            </w:pPr>
            <w:r w:rsidRPr="0044229F">
              <w:rPr>
                <w:rFonts w:ascii="Times New Roman" w:eastAsia="Times New Roman" w:hAnsi="Times New Roman" w:cs="B Nazanin" w:hint="cs"/>
                <w:b/>
                <w:bCs/>
                <w:rtl/>
                <w:lang w:bidi="fa-IR"/>
              </w:rPr>
              <w:t>مرد</w:t>
            </w:r>
          </w:p>
        </w:tc>
        <w:tc>
          <w:tcPr>
            <w:tcW w:w="880" w:type="dxa"/>
            <w:tcBorders>
              <w:top w:val="nil"/>
              <w:left w:val="nil"/>
              <w:bottom w:val="single" w:sz="4" w:space="0" w:color="auto"/>
              <w:right w:val="nil"/>
            </w:tcBorders>
            <w:shd w:val="clear" w:color="auto" w:fill="auto"/>
            <w:noWrap/>
            <w:vAlign w:val="center"/>
            <w:hideMark/>
          </w:tcPr>
          <w:p w14:paraId="288344C6"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21,701</w:t>
            </w:r>
          </w:p>
        </w:tc>
        <w:tc>
          <w:tcPr>
            <w:tcW w:w="728" w:type="dxa"/>
            <w:tcBorders>
              <w:top w:val="nil"/>
              <w:left w:val="nil"/>
              <w:bottom w:val="single" w:sz="4" w:space="0" w:color="auto"/>
              <w:right w:val="nil"/>
            </w:tcBorders>
            <w:shd w:val="clear" w:color="auto" w:fill="auto"/>
            <w:noWrap/>
            <w:vAlign w:val="center"/>
            <w:hideMark/>
          </w:tcPr>
          <w:p w14:paraId="4EF22F34"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7/7%</w:t>
            </w:r>
          </w:p>
        </w:tc>
        <w:tc>
          <w:tcPr>
            <w:tcW w:w="854" w:type="dxa"/>
            <w:tcBorders>
              <w:top w:val="nil"/>
              <w:left w:val="nil"/>
              <w:bottom w:val="single" w:sz="4" w:space="0" w:color="auto"/>
              <w:right w:val="nil"/>
            </w:tcBorders>
            <w:shd w:val="clear" w:color="auto" w:fill="auto"/>
            <w:noWrap/>
            <w:vAlign w:val="center"/>
            <w:hideMark/>
          </w:tcPr>
          <w:p w14:paraId="3C09BE79"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48/2</w:t>
            </w:r>
          </w:p>
        </w:tc>
        <w:tc>
          <w:tcPr>
            <w:tcW w:w="643" w:type="dxa"/>
            <w:tcBorders>
              <w:top w:val="nil"/>
              <w:left w:val="nil"/>
              <w:bottom w:val="single" w:sz="4" w:space="0" w:color="auto"/>
              <w:right w:val="nil"/>
            </w:tcBorders>
            <w:shd w:val="clear" w:color="auto" w:fill="auto"/>
            <w:noWrap/>
            <w:vAlign w:val="center"/>
            <w:hideMark/>
          </w:tcPr>
          <w:p w14:paraId="5CDD06F7"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67/6</w:t>
            </w:r>
          </w:p>
        </w:tc>
        <w:tc>
          <w:tcPr>
            <w:tcW w:w="688" w:type="dxa"/>
            <w:tcBorders>
              <w:top w:val="nil"/>
              <w:left w:val="nil"/>
              <w:bottom w:val="single" w:sz="4" w:space="0" w:color="auto"/>
              <w:right w:val="nil"/>
            </w:tcBorders>
            <w:shd w:val="clear" w:color="auto" w:fill="auto"/>
            <w:noWrap/>
            <w:vAlign w:val="center"/>
            <w:hideMark/>
          </w:tcPr>
          <w:p w14:paraId="266117DC"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33/8</w:t>
            </w:r>
          </w:p>
        </w:tc>
        <w:tc>
          <w:tcPr>
            <w:tcW w:w="771" w:type="dxa"/>
            <w:tcBorders>
              <w:top w:val="nil"/>
              <w:left w:val="nil"/>
              <w:bottom w:val="single" w:sz="4" w:space="0" w:color="auto"/>
              <w:right w:val="nil"/>
            </w:tcBorders>
            <w:shd w:val="clear" w:color="auto" w:fill="auto"/>
            <w:noWrap/>
            <w:vAlign w:val="center"/>
            <w:hideMark/>
          </w:tcPr>
          <w:p w14:paraId="75DD1C80"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9/3</w:t>
            </w:r>
          </w:p>
        </w:tc>
        <w:tc>
          <w:tcPr>
            <w:tcW w:w="1354" w:type="dxa"/>
            <w:tcBorders>
              <w:top w:val="nil"/>
              <w:left w:val="nil"/>
              <w:bottom w:val="single" w:sz="4" w:space="0" w:color="auto"/>
              <w:right w:val="nil"/>
            </w:tcBorders>
            <w:shd w:val="clear" w:color="auto" w:fill="auto"/>
            <w:noWrap/>
            <w:vAlign w:val="center"/>
            <w:hideMark/>
          </w:tcPr>
          <w:p w14:paraId="3E9B4293"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125,882,369</w:t>
            </w:r>
          </w:p>
        </w:tc>
        <w:tc>
          <w:tcPr>
            <w:tcW w:w="1714" w:type="dxa"/>
            <w:tcBorders>
              <w:top w:val="nil"/>
              <w:left w:val="nil"/>
              <w:bottom w:val="single" w:sz="4" w:space="0" w:color="auto"/>
              <w:right w:val="nil"/>
            </w:tcBorders>
            <w:shd w:val="clear" w:color="auto" w:fill="auto"/>
            <w:noWrap/>
            <w:vAlign w:val="center"/>
            <w:hideMark/>
          </w:tcPr>
          <w:p w14:paraId="6555E6C7"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142,384,631</w:t>
            </w:r>
          </w:p>
        </w:tc>
      </w:tr>
      <w:tr w:rsidR="00B11ADC" w:rsidRPr="00B11ADC" w14:paraId="20C88780" w14:textId="77777777" w:rsidTr="0044229F">
        <w:trPr>
          <w:trHeight w:val="20"/>
        </w:trPr>
        <w:tc>
          <w:tcPr>
            <w:tcW w:w="853" w:type="dxa"/>
            <w:vMerge/>
            <w:tcBorders>
              <w:top w:val="nil"/>
              <w:left w:val="nil"/>
              <w:bottom w:val="single" w:sz="4" w:space="0" w:color="000000"/>
              <w:right w:val="nil"/>
            </w:tcBorders>
            <w:vAlign w:val="center"/>
            <w:hideMark/>
          </w:tcPr>
          <w:p w14:paraId="68B829B7" w14:textId="77777777" w:rsidR="00B11ADC" w:rsidRPr="0044229F" w:rsidRDefault="00B11AD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7C253309"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زن</w:t>
            </w:r>
          </w:p>
        </w:tc>
        <w:tc>
          <w:tcPr>
            <w:tcW w:w="880" w:type="dxa"/>
            <w:tcBorders>
              <w:top w:val="nil"/>
              <w:left w:val="nil"/>
              <w:bottom w:val="single" w:sz="4" w:space="0" w:color="auto"/>
              <w:right w:val="nil"/>
            </w:tcBorders>
            <w:shd w:val="clear" w:color="auto" w:fill="auto"/>
            <w:noWrap/>
            <w:vAlign w:val="center"/>
            <w:hideMark/>
          </w:tcPr>
          <w:p w14:paraId="3A23CD24"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153</w:t>
            </w:r>
          </w:p>
        </w:tc>
        <w:tc>
          <w:tcPr>
            <w:tcW w:w="728" w:type="dxa"/>
            <w:tcBorders>
              <w:top w:val="nil"/>
              <w:left w:val="nil"/>
              <w:bottom w:val="single" w:sz="4" w:space="0" w:color="auto"/>
              <w:right w:val="nil"/>
            </w:tcBorders>
            <w:shd w:val="clear" w:color="auto" w:fill="auto"/>
            <w:noWrap/>
            <w:vAlign w:val="center"/>
            <w:hideMark/>
          </w:tcPr>
          <w:p w14:paraId="0A81B513"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0/1%</w:t>
            </w:r>
          </w:p>
        </w:tc>
        <w:tc>
          <w:tcPr>
            <w:tcW w:w="854" w:type="dxa"/>
            <w:tcBorders>
              <w:top w:val="nil"/>
              <w:left w:val="nil"/>
              <w:bottom w:val="single" w:sz="4" w:space="0" w:color="auto"/>
              <w:right w:val="nil"/>
            </w:tcBorders>
            <w:shd w:val="clear" w:color="auto" w:fill="auto"/>
            <w:noWrap/>
            <w:vAlign w:val="center"/>
            <w:hideMark/>
          </w:tcPr>
          <w:p w14:paraId="2D0C48F5"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46/3</w:t>
            </w:r>
          </w:p>
        </w:tc>
        <w:tc>
          <w:tcPr>
            <w:tcW w:w="643" w:type="dxa"/>
            <w:tcBorders>
              <w:top w:val="nil"/>
              <w:left w:val="nil"/>
              <w:bottom w:val="single" w:sz="4" w:space="0" w:color="auto"/>
              <w:right w:val="nil"/>
            </w:tcBorders>
            <w:shd w:val="clear" w:color="auto" w:fill="auto"/>
            <w:noWrap/>
            <w:vAlign w:val="center"/>
            <w:hideMark/>
          </w:tcPr>
          <w:p w14:paraId="4B57BB8A"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65/7</w:t>
            </w:r>
          </w:p>
        </w:tc>
        <w:tc>
          <w:tcPr>
            <w:tcW w:w="688" w:type="dxa"/>
            <w:tcBorders>
              <w:top w:val="nil"/>
              <w:left w:val="nil"/>
              <w:bottom w:val="single" w:sz="4" w:space="0" w:color="auto"/>
              <w:right w:val="nil"/>
            </w:tcBorders>
            <w:shd w:val="clear" w:color="auto" w:fill="auto"/>
            <w:noWrap/>
            <w:vAlign w:val="center"/>
            <w:hideMark/>
          </w:tcPr>
          <w:p w14:paraId="7FC2837B"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33/1</w:t>
            </w:r>
          </w:p>
        </w:tc>
        <w:tc>
          <w:tcPr>
            <w:tcW w:w="771" w:type="dxa"/>
            <w:tcBorders>
              <w:top w:val="nil"/>
              <w:left w:val="nil"/>
              <w:bottom w:val="single" w:sz="4" w:space="0" w:color="auto"/>
              <w:right w:val="nil"/>
            </w:tcBorders>
            <w:shd w:val="clear" w:color="auto" w:fill="auto"/>
            <w:noWrap/>
            <w:vAlign w:val="center"/>
            <w:hideMark/>
          </w:tcPr>
          <w:p w14:paraId="643B0A88"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9/8</w:t>
            </w:r>
          </w:p>
        </w:tc>
        <w:tc>
          <w:tcPr>
            <w:tcW w:w="1354" w:type="dxa"/>
            <w:tcBorders>
              <w:top w:val="nil"/>
              <w:left w:val="nil"/>
              <w:bottom w:val="single" w:sz="4" w:space="0" w:color="auto"/>
              <w:right w:val="nil"/>
            </w:tcBorders>
            <w:shd w:val="clear" w:color="auto" w:fill="auto"/>
            <w:noWrap/>
            <w:vAlign w:val="center"/>
            <w:hideMark/>
          </w:tcPr>
          <w:p w14:paraId="480FDF31"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87,083,084</w:t>
            </w:r>
          </w:p>
        </w:tc>
        <w:tc>
          <w:tcPr>
            <w:tcW w:w="1714" w:type="dxa"/>
            <w:tcBorders>
              <w:top w:val="nil"/>
              <w:left w:val="nil"/>
              <w:bottom w:val="single" w:sz="4" w:space="0" w:color="auto"/>
              <w:right w:val="nil"/>
            </w:tcBorders>
            <w:shd w:val="clear" w:color="auto" w:fill="auto"/>
            <w:noWrap/>
            <w:vAlign w:val="center"/>
            <w:hideMark/>
          </w:tcPr>
          <w:p w14:paraId="23F24833"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93,802,072</w:t>
            </w:r>
          </w:p>
        </w:tc>
      </w:tr>
      <w:tr w:rsidR="00B11ADC" w:rsidRPr="00B11ADC" w14:paraId="4B8A891D" w14:textId="77777777" w:rsidTr="0044229F">
        <w:trPr>
          <w:trHeight w:val="20"/>
        </w:trPr>
        <w:tc>
          <w:tcPr>
            <w:tcW w:w="853" w:type="dxa"/>
            <w:vMerge/>
            <w:tcBorders>
              <w:top w:val="nil"/>
              <w:left w:val="nil"/>
              <w:bottom w:val="single" w:sz="4" w:space="0" w:color="000000"/>
              <w:right w:val="nil"/>
            </w:tcBorders>
            <w:vAlign w:val="center"/>
            <w:hideMark/>
          </w:tcPr>
          <w:p w14:paraId="4802EB1A" w14:textId="77777777" w:rsidR="00B11ADC" w:rsidRPr="0044229F" w:rsidRDefault="00B11AD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330227BA"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کل</w:t>
            </w:r>
          </w:p>
        </w:tc>
        <w:tc>
          <w:tcPr>
            <w:tcW w:w="880" w:type="dxa"/>
            <w:tcBorders>
              <w:top w:val="nil"/>
              <w:left w:val="nil"/>
              <w:bottom w:val="single" w:sz="4" w:space="0" w:color="auto"/>
              <w:right w:val="nil"/>
            </w:tcBorders>
            <w:shd w:val="clear" w:color="000000" w:fill="DDEBF7"/>
            <w:noWrap/>
            <w:vAlign w:val="center"/>
            <w:hideMark/>
          </w:tcPr>
          <w:p w14:paraId="74BAD7E5"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21,854</w:t>
            </w:r>
          </w:p>
        </w:tc>
        <w:tc>
          <w:tcPr>
            <w:tcW w:w="728" w:type="dxa"/>
            <w:tcBorders>
              <w:top w:val="nil"/>
              <w:left w:val="nil"/>
              <w:bottom w:val="single" w:sz="4" w:space="0" w:color="auto"/>
              <w:right w:val="nil"/>
            </w:tcBorders>
            <w:shd w:val="clear" w:color="000000" w:fill="DDEBF7"/>
            <w:noWrap/>
            <w:vAlign w:val="center"/>
            <w:hideMark/>
          </w:tcPr>
          <w:p w14:paraId="3EF9576A"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7/7%</w:t>
            </w:r>
          </w:p>
        </w:tc>
        <w:tc>
          <w:tcPr>
            <w:tcW w:w="854" w:type="dxa"/>
            <w:tcBorders>
              <w:top w:val="nil"/>
              <w:left w:val="nil"/>
              <w:bottom w:val="single" w:sz="4" w:space="0" w:color="auto"/>
              <w:right w:val="nil"/>
            </w:tcBorders>
            <w:shd w:val="clear" w:color="000000" w:fill="DDEBF7"/>
            <w:noWrap/>
            <w:vAlign w:val="center"/>
            <w:hideMark/>
          </w:tcPr>
          <w:p w14:paraId="7E9B54A5"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48/2</w:t>
            </w:r>
          </w:p>
        </w:tc>
        <w:tc>
          <w:tcPr>
            <w:tcW w:w="643" w:type="dxa"/>
            <w:tcBorders>
              <w:top w:val="nil"/>
              <w:left w:val="nil"/>
              <w:bottom w:val="single" w:sz="4" w:space="0" w:color="auto"/>
              <w:right w:val="nil"/>
            </w:tcBorders>
            <w:shd w:val="clear" w:color="000000" w:fill="DDEBF7"/>
            <w:noWrap/>
            <w:vAlign w:val="center"/>
            <w:hideMark/>
          </w:tcPr>
          <w:p w14:paraId="280B47A9"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67/6</w:t>
            </w:r>
          </w:p>
        </w:tc>
        <w:tc>
          <w:tcPr>
            <w:tcW w:w="688" w:type="dxa"/>
            <w:tcBorders>
              <w:top w:val="nil"/>
              <w:left w:val="nil"/>
              <w:bottom w:val="single" w:sz="4" w:space="0" w:color="auto"/>
              <w:right w:val="nil"/>
            </w:tcBorders>
            <w:shd w:val="clear" w:color="000000" w:fill="DDEBF7"/>
            <w:noWrap/>
            <w:vAlign w:val="center"/>
            <w:hideMark/>
          </w:tcPr>
          <w:p w14:paraId="53C8F2D6"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33/8</w:t>
            </w:r>
          </w:p>
        </w:tc>
        <w:tc>
          <w:tcPr>
            <w:tcW w:w="771" w:type="dxa"/>
            <w:tcBorders>
              <w:top w:val="nil"/>
              <w:left w:val="nil"/>
              <w:bottom w:val="single" w:sz="4" w:space="0" w:color="auto"/>
              <w:right w:val="nil"/>
            </w:tcBorders>
            <w:shd w:val="clear" w:color="000000" w:fill="DDEBF7"/>
            <w:noWrap/>
            <w:vAlign w:val="center"/>
            <w:hideMark/>
          </w:tcPr>
          <w:p w14:paraId="5F18F0C7"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9/3</w:t>
            </w:r>
          </w:p>
        </w:tc>
        <w:tc>
          <w:tcPr>
            <w:tcW w:w="1354" w:type="dxa"/>
            <w:tcBorders>
              <w:top w:val="nil"/>
              <w:left w:val="nil"/>
              <w:bottom w:val="single" w:sz="4" w:space="0" w:color="auto"/>
              <w:right w:val="nil"/>
            </w:tcBorders>
            <w:shd w:val="clear" w:color="000000" w:fill="DDEBF7"/>
            <w:noWrap/>
            <w:vAlign w:val="center"/>
            <w:hideMark/>
          </w:tcPr>
          <w:p w14:paraId="5AD9F7DB"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125,610,735</w:t>
            </w:r>
          </w:p>
        </w:tc>
        <w:tc>
          <w:tcPr>
            <w:tcW w:w="1714" w:type="dxa"/>
            <w:tcBorders>
              <w:top w:val="nil"/>
              <w:left w:val="nil"/>
              <w:bottom w:val="single" w:sz="4" w:space="0" w:color="auto"/>
              <w:right w:val="nil"/>
            </w:tcBorders>
            <w:shd w:val="clear" w:color="000000" w:fill="DDEBF7"/>
            <w:noWrap/>
            <w:vAlign w:val="center"/>
            <w:hideMark/>
          </w:tcPr>
          <w:p w14:paraId="7706662B"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142,044,504</w:t>
            </w:r>
          </w:p>
        </w:tc>
      </w:tr>
      <w:tr w:rsidR="00B11ADC" w:rsidRPr="00B11ADC" w14:paraId="67A0C519" w14:textId="77777777" w:rsidTr="0044229F">
        <w:trPr>
          <w:trHeight w:val="20"/>
        </w:trPr>
        <w:tc>
          <w:tcPr>
            <w:tcW w:w="853" w:type="dxa"/>
            <w:vMerge w:val="restart"/>
            <w:tcBorders>
              <w:top w:val="nil"/>
              <w:left w:val="nil"/>
              <w:bottom w:val="single" w:sz="4" w:space="0" w:color="000000"/>
              <w:right w:val="nil"/>
            </w:tcBorders>
            <w:shd w:val="clear" w:color="000000" w:fill="BDD7EE"/>
            <w:vAlign w:val="center"/>
            <w:hideMark/>
          </w:tcPr>
          <w:p w14:paraId="1CBB035D"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1384</w:t>
            </w:r>
          </w:p>
        </w:tc>
        <w:tc>
          <w:tcPr>
            <w:tcW w:w="829" w:type="dxa"/>
            <w:tcBorders>
              <w:top w:val="nil"/>
              <w:left w:val="nil"/>
              <w:bottom w:val="single" w:sz="4" w:space="0" w:color="auto"/>
              <w:right w:val="nil"/>
            </w:tcBorders>
            <w:shd w:val="clear" w:color="000000" w:fill="BDD7EE"/>
            <w:vAlign w:val="center"/>
            <w:hideMark/>
          </w:tcPr>
          <w:p w14:paraId="4D7CDADB" w14:textId="77777777" w:rsidR="00B11ADC" w:rsidRPr="0044229F" w:rsidRDefault="00B11ADC" w:rsidP="00CF187C">
            <w:pPr>
              <w:bidi/>
              <w:spacing w:after="0" w:line="240" w:lineRule="auto"/>
              <w:jc w:val="center"/>
              <w:rPr>
                <w:rFonts w:ascii="Times New Roman" w:eastAsia="Times New Roman" w:hAnsi="Times New Roman" w:cs="B Nazanin"/>
                <w:b/>
                <w:bCs/>
                <w:rtl/>
                <w:lang w:bidi="fa-IR"/>
              </w:rPr>
            </w:pPr>
            <w:r w:rsidRPr="0044229F">
              <w:rPr>
                <w:rFonts w:ascii="Times New Roman" w:eastAsia="Times New Roman" w:hAnsi="Times New Roman" w:cs="B Nazanin" w:hint="cs"/>
                <w:b/>
                <w:bCs/>
                <w:rtl/>
                <w:lang w:bidi="fa-IR"/>
              </w:rPr>
              <w:t>مرد</w:t>
            </w:r>
          </w:p>
        </w:tc>
        <w:tc>
          <w:tcPr>
            <w:tcW w:w="880" w:type="dxa"/>
            <w:tcBorders>
              <w:top w:val="nil"/>
              <w:left w:val="nil"/>
              <w:bottom w:val="single" w:sz="4" w:space="0" w:color="auto"/>
              <w:right w:val="nil"/>
            </w:tcBorders>
            <w:shd w:val="clear" w:color="auto" w:fill="auto"/>
            <w:noWrap/>
            <w:vAlign w:val="center"/>
            <w:hideMark/>
          </w:tcPr>
          <w:p w14:paraId="49E4D5C1"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15,870</w:t>
            </w:r>
          </w:p>
        </w:tc>
        <w:tc>
          <w:tcPr>
            <w:tcW w:w="728" w:type="dxa"/>
            <w:tcBorders>
              <w:top w:val="nil"/>
              <w:left w:val="nil"/>
              <w:bottom w:val="single" w:sz="4" w:space="0" w:color="auto"/>
              <w:right w:val="nil"/>
            </w:tcBorders>
            <w:shd w:val="clear" w:color="auto" w:fill="auto"/>
            <w:noWrap/>
            <w:vAlign w:val="center"/>
            <w:hideMark/>
          </w:tcPr>
          <w:p w14:paraId="6AE930EA"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5/6%</w:t>
            </w:r>
          </w:p>
        </w:tc>
        <w:tc>
          <w:tcPr>
            <w:tcW w:w="854" w:type="dxa"/>
            <w:tcBorders>
              <w:top w:val="nil"/>
              <w:left w:val="nil"/>
              <w:bottom w:val="single" w:sz="4" w:space="0" w:color="auto"/>
              <w:right w:val="nil"/>
            </w:tcBorders>
            <w:shd w:val="clear" w:color="auto" w:fill="auto"/>
            <w:noWrap/>
            <w:vAlign w:val="center"/>
            <w:hideMark/>
          </w:tcPr>
          <w:p w14:paraId="0F067F1E"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48/0</w:t>
            </w:r>
          </w:p>
        </w:tc>
        <w:tc>
          <w:tcPr>
            <w:tcW w:w="643" w:type="dxa"/>
            <w:tcBorders>
              <w:top w:val="nil"/>
              <w:left w:val="nil"/>
              <w:bottom w:val="single" w:sz="4" w:space="0" w:color="auto"/>
              <w:right w:val="nil"/>
            </w:tcBorders>
            <w:shd w:val="clear" w:color="auto" w:fill="auto"/>
            <w:noWrap/>
            <w:vAlign w:val="center"/>
            <w:hideMark/>
          </w:tcPr>
          <w:p w14:paraId="074749FD"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66/5</w:t>
            </w:r>
          </w:p>
        </w:tc>
        <w:tc>
          <w:tcPr>
            <w:tcW w:w="688" w:type="dxa"/>
            <w:tcBorders>
              <w:top w:val="nil"/>
              <w:left w:val="nil"/>
              <w:bottom w:val="single" w:sz="4" w:space="0" w:color="auto"/>
              <w:right w:val="nil"/>
            </w:tcBorders>
            <w:shd w:val="clear" w:color="auto" w:fill="auto"/>
            <w:noWrap/>
            <w:vAlign w:val="center"/>
            <w:hideMark/>
          </w:tcPr>
          <w:p w14:paraId="54EE2934"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33/7</w:t>
            </w:r>
          </w:p>
        </w:tc>
        <w:tc>
          <w:tcPr>
            <w:tcW w:w="771" w:type="dxa"/>
            <w:tcBorders>
              <w:top w:val="nil"/>
              <w:left w:val="nil"/>
              <w:bottom w:val="single" w:sz="4" w:space="0" w:color="auto"/>
              <w:right w:val="nil"/>
            </w:tcBorders>
            <w:shd w:val="clear" w:color="auto" w:fill="auto"/>
            <w:noWrap/>
            <w:vAlign w:val="center"/>
            <w:hideMark/>
          </w:tcPr>
          <w:p w14:paraId="4FAF95DE"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9/4</w:t>
            </w:r>
          </w:p>
        </w:tc>
        <w:tc>
          <w:tcPr>
            <w:tcW w:w="1354" w:type="dxa"/>
            <w:tcBorders>
              <w:top w:val="nil"/>
              <w:left w:val="nil"/>
              <w:bottom w:val="single" w:sz="4" w:space="0" w:color="auto"/>
              <w:right w:val="nil"/>
            </w:tcBorders>
            <w:shd w:val="clear" w:color="auto" w:fill="auto"/>
            <w:noWrap/>
            <w:vAlign w:val="center"/>
            <w:hideMark/>
          </w:tcPr>
          <w:p w14:paraId="1E1547A8"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122,654,700</w:t>
            </w:r>
          </w:p>
        </w:tc>
        <w:tc>
          <w:tcPr>
            <w:tcW w:w="1714" w:type="dxa"/>
            <w:tcBorders>
              <w:top w:val="nil"/>
              <w:left w:val="nil"/>
              <w:bottom w:val="single" w:sz="4" w:space="0" w:color="auto"/>
              <w:right w:val="nil"/>
            </w:tcBorders>
            <w:shd w:val="clear" w:color="auto" w:fill="auto"/>
            <w:noWrap/>
            <w:vAlign w:val="center"/>
            <w:hideMark/>
          </w:tcPr>
          <w:p w14:paraId="316AC1FD"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139,240,403</w:t>
            </w:r>
          </w:p>
        </w:tc>
      </w:tr>
      <w:tr w:rsidR="00B11ADC" w:rsidRPr="00B11ADC" w14:paraId="7FD52FD7" w14:textId="77777777" w:rsidTr="0044229F">
        <w:trPr>
          <w:trHeight w:val="20"/>
        </w:trPr>
        <w:tc>
          <w:tcPr>
            <w:tcW w:w="853" w:type="dxa"/>
            <w:vMerge/>
            <w:tcBorders>
              <w:top w:val="nil"/>
              <w:left w:val="nil"/>
              <w:bottom w:val="single" w:sz="4" w:space="0" w:color="000000"/>
              <w:right w:val="nil"/>
            </w:tcBorders>
            <w:vAlign w:val="center"/>
            <w:hideMark/>
          </w:tcPr>
          <w:p w14:paraId="1DB64725" w14:textId="77777777" w:rsidR="00B11ADC" w:rsidRPr="0044229F" w:rsidRDefault="00B11AD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74D421F7"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زن</w:t>
            </w:r>
          </w:p>
        </w:tc>
        <w:tc>
          <w:tcPr>
            <w:tcW w:w="880" w:type="dxa"/>
            <w:tcBorders>
              <w:top w:val="nil"/>
              <w:left w:val="nil"/>
              <w:bottom w:val="single" w:sz="4" w:space="0" w:color="auto"/>
              <w:right w:val="nil"/>
            </w:tcBorders>
            <w:shd w:val="clear" w:color="auto" w:fill="auto"/>
            <w:noWrap/>
            <w:vAlign w:val="center"/>
            <w:hideMark/>
          </w:tcPr>
          <w:p w14:paraId="09280488"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160</w:t>
            </w:r>
          </w:p>
        </w:tc>
        <w:tc>
          <w:tcPr>
            <w:tcW w:w="728" w:type="dxa"/>
            <w:tcBorders>
              <w:top w:val="nil"/>
              <w:left w:val="nil"/>
              <w:bottom w:val="single" w:sz="4" w:space="0" w:color="auto"/>
              <w:right w:val="nil"/>
            </w:tcBorders>
            <w:shd w:val="clear" w:color="auto" w:fill="auto"/>
            <w:noWrap/>
            <w:vAlign w:val="center"/>
            <w:hideMark/>
          </w:tcPr>
          <w:p w14:paraId="5F429C5D"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0/1%</w:t>
            </w:r>
          </w:p>
        </w:tc>
        <w:tc>
          <w:tcPr>
            <w:tcW w:w="854" w:type="dxa"/>
            <w:tcBorders>
              <w:top w:val="nil"/>
              <w:left w:val="nil"/>
              <w:bottom w:val="single" w:sz="4" w:space="0" w:color="auto"/>
              <w:right w:val="nil"/>
            </w:tcBorders>
            <w:shd w:val="clear" w:color="auto" w:fill="auto"/>
            <w:noWrap/>
            <w:vAlign w:val="center"/>
            <w:hideMark/>
          </w:tcPr>
          <w:p w14:paraId="19757627"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47/4</w:t>
            </w:r>
          </w:p>
        </w:tc>
        <w:tc>
          <w:tcPr>
            <w:tcW w:w="643" w:type="dxa"/>
            <w:tcBorders>
              <w:top w:val="nil"/>
              <w:left w:val="nil"/>
              <w:bottom w:val="single" w:sz="4" w:space="0" w:color="auto"/>
              <w:right w:val="nil"/>
            </w:tcBorders>
            <w:shd w:val="clear" w:color="auto" w:fill="auto"/>
            <w:noWrap/>
            <w:vAlign w:val="center"/>
            <w:hideMark/>
          </w:tcPr>
          <w:p w14:paraId="4A426BE4"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65/9</w:t>
            </w:r>
          </w:p>
        </w:tc>
        <w:tc>
          <w:tcPr>
            <w:tcW w:w="688" w:type="dxa"/>
            <w:tcBorders>
              <w:top w:val="nil"/>
              <w:left w:val="nil"/>
              <w:bottom w:val="single" w:sz="4" w:space="0" w:color="auto"/>
              <w:right w:val="nil"/>
            </w:tcBorders>
            <w:shd w:val="clear" w:color="auto" w:fill="auto"/>
            <w:noWrap/>
            <w:vAlign w:val="center"/>
            <w:hideMark/>
          </w:tcPr>
          <w:p w14:paraId="7131ECBB"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33/4</w:t>
            </w:r>
          </w:p>
        </w:tc>
        <w:tc>
          <w:tcPr>
            <w:tcW w:w="771" w:type="dxa"/>
            <w:tcBorders>
              <w:top w:val="nil"/>
              <w:left w:val="nil"/>
              <w:bottom w:val="single" w:sz="4" w:space="0" w:color="auto"/>
              <w:right w:val="nil"/>
            </w:tcBorders>
            <w:shd w:val="clear" w:color="auto" w:fill="auto"/>
            <w:noWrap/>
            <w:vAlign w:val="center"/>
            <w:hideMark/>
          </w:tcPr>
          <w:p w14:paraId="2353B926"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9/9</w:t>
            </w:r>
          </w:p>
        </w:tc>
        <w:tc>
          <w:tcPr>
            <w:tcW w:w="1354" w:type="dxa"/>
            <w:tcBorders>
              <w:top w:val="nil"/>
              <w:left w:val="nil"/>
              <w:bottom w:val="single" w:sz="4" w:space="0" w:color="auto"/>
              <w:right w:val="nil"/>
            </w:tcBorders>
            <w:shd w:val="clear" w:color="auto" w:fill="auto"/>
            <w:noWrap/>
            <w:vAlign w:val="center"/>
            <w:hideMark/>
          </w:tcPr>
          <w:p w14:paraId="5DF299FB"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93,305,000</w:t>
            </w:r>
          </w:p>
        </w:tc>
        <w:tc>
          <w:tcPr>
            <w:tcW w:w="1714" w:type="dxa"/>
            <w:tcBorders>
              <w:top w:val="nil"/>
              <w:left w:val="nil"/>
              <w:bottom w:val="single" w:sz="4" w:space="0" w:color="auto"/>
              <w:right w:val="nil"/>
            </w:tcBorders>
            <w:shd w:val="clear" w:color="auto" w:fill="auto"/>
            <w:noWrap/>
            <w:vAlign w:val="center"/>
            <w:hideMark/>
          </w:tcPr>
          <w:p w14:paraId="3F0A0E59"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100,043,628</w:t>
            </w:r>
          </w:p>
        </w:tc>
      </w:tr>
      <w:tr w:rsidR="00B11ADC" w:rsidRPr="00B11ADC" w14:paraId="2F4B3622" w14:textId="77777777" w:rsidTr="0044229F">
        <w:trPr>
          <w:trHeight w:val="20"/>
        </w:trPr>
        <w:tc>
          <w:tcPr>
            <w:tcW w:w="853" w:type="dxa"/>
            <w:vMerge/>
            <w:tcBorders>
              <w:top w:val="nil"/>
              <w:left w:val="nil"/>
              <w:bottom w:val="single" w:sz="4" w:space="0" w:color="000000"/>
              <w:right w:val="nil"/>
            </w:tcBorders>
            <w:vAlign w:val="center"/>
            <w:hideMark/>
          </w:tcPr>
          <w:p w14:paraId="30993E32" w14:textId="77777777" w:rsidR="00B11ADC" w:rsidRPr="0044229F" w:rsidRDefault="00B11AD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01F3DE02"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کل</w:t>
            </w:r>
          </w:p>
        </w:tc>
        <w:tc>
          <w:tcPr>
            <w:tcW w:w="880" w:type="dxa"/>
            <w:tcBorders>
              <w:top w:val="nil"/>
              <w:left w:val="nil"/>
              <w:bottom w:val="single" w:sz="4" w:space="0" w:color="auto"/>
              <w:right w:val="nil"/>
            </w:tcBorders>
            <w:shd w:val="clear" w:color="000000" w:fill="DDEBF7"/>
            <w:noWrap/>
            <w:vAlign w:val="center"/>
            <w:hideMark/>
          </w:tcPr>
          <w:p w14:paraId="03989E0A"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16,030</w:t>
            </w:r>
          </w:p>
        </w:tc>
        <w:tc>
          <w:tcPr>
            <w:tcW w:w="728" w:type="dxa"/>
            <w:tcBorders>
              <w:top w:val="nil"/>
              <w:left w:val="nil"/>
              <w:bottom w:val="single" w:sz="4" w:space="0" w:color="auto"/>
              <w:right w:val="nil"/>
            </w:tcBorders>
            <w:shd w:val="clear" w:color="000000" w:fill="DDEBF7"/>
            <w:noWrap/>
            <w:vAlign w:val="center"/>
            <w:hideMark/>
          </w:tcPr>
          <w:p w14:paraId="10F398AA"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5/7%</w:t>
            </w:r>
          </w:p>
        </w:tc>
        <w:tc>
          <w:tcPr>
            <w:tcW w:w="854" w:type="dxa"/>
            <w:tcBorders>
              <w:top w:val="nil"/>
              <w:left w:val="nil"/>
              <w:bottom w:val="single" w:sz="4" w:space="0" w:color="auto"/>
              <w:right w:val="nil"/>
            </w:tcBorders>
            <w:shd w:val="clear" w:color="000000" w:fill="DDEBF7"/>
            <w:noWrap/>
            <w:vAlign w:val="center"/>
            <w:hideMark/>
          </w:tcPr>
          <w:p w14:paraId="6C34709C"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48/0</w:t>
            </w:r>
          </w:p>
        </w:tc>
        <w:tc>
          <w:tcPr>
            <w:tcW w:w="643" w:type="dxa"/>
            <w:tcBorders>
              <w:top w:val="nil"/>
              <w:left w:val="nil"/>
              <w:bottom w:val="single" w:sz="4" w:space="0" w:color="auto"/>
              <w:right w:val="nil"/>
            </w:tcBorders>
            <w:shd w:val="clear" w:color="000000" w:fill="DDEBF7"/>
            <w:noWrap/>
            <w:vAlign w:val="center"/>
            <w:hideMark/>
          </w:tcPr>
          <w:p w14:paraId="32D110D6"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66/5</w:t>
            </w:r>
          </w:p>
        </w:tc>
        <w:tc>
          <w:tcPr>
            <w:tcW w:w="688" w:type="dxa"/>
            <w:tcBorders>
              <w:top w:val="nil"/>
              <w:left w:val="nil"/>
              <w:bottom w:val="single" w:sz="4" w:space="0" w:color="auto"/>
              <w:right w:val="nil"/>
            </w:tcBorders>
            <w:shd w:val="clear" w:color="000000" w:fill="DDEBF7"/>
            <w:noWrap/>
            <w:vAlign w:val="center"/>
            <w:hideMark/>
          </w:tcPr>
          <w:p w14:paraId="197FC33A"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33/7</w:t>
            </w:r>
          </w:p>
        </w:tc>
        <w:tc>
          <w:tcPr>
            <w:tcW w:w="771" w:type="dxa"/>
            <w:tcBorders>
              <w:top w:val="nil"/>
              <w:left w:val="nil"/>
              <w:bottom w:val="single" w:sz="4" w:space="0" w:color="auto"/>
              <w:right w:val="nil"/>
            </w:tcBorders>
            <w:shd w:val="clear" w:color="000000" w:fill="DDEBF7"/>
            <w:noWrap/>
            <w:vAlign w:val="center"/>
            <w:hideMark/>
          </w:tcPr>
          <w:p w14:paraId="5571479C"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9/5</w:t>
            </w:r>
          </w:p>
        </w:tc>
        <w:tc>
          <w:tcPr>
            <w:tcW w:w="1354" w:type="dxa"/>
            <w:tcBorders>
              <w:top w:val="nil"/>
              <w:left w:val="nil"/>
              <w:bottom w:val="single" w:sz="4" w:space="0" w:color="auto"/>
              <w:right w:val="nil"/>
            </w:tcBorders>
            <w:shd w:val="clear" w:color="000000" w:fill="DDEBF7"/>
            <w:noWrap/>
            <w:vAlign w:val="center"/>
            <w:hideMark/>
          </w:tcPr>
          <w:p w14:paraId="75D506B5"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122,361,752</w:t>
            </w:r>
          </w:p>
        </w:tc>
        <w:tc>
          <w:tcPr>
            <w:tcW w:w="1714" w:type="dxa"/>
            <w:tcBorders>
              <w:top w:val="nil"/>
              <w:left w:val="nil"/>
              <w:bottom w:val="single" w:sz="4" w:space="0" w:color="auto"/>
              <w:right w:val="nil"/>
            </w:tcBorders>
            <w:shd w:val="clear" w:color="000000" w:fill="DDEBF7"/>
            <w:noWrap/>
            <w:vAlign w:val="center"/>
            <w:hideMark/>
          </w:tcPr>
          <w:p w14:paraId="086F4232"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138,849,169</w:t>
            </w:r>
          </w:p>
        </w:tc>
      </w:tr>
      <w:tr w:rsidR="00B11ADC" w:rsidRPr="00B11ADC" w14:paraId="486B6C45" w14:textId="77777777" w:rsidTr="0044229F">
        <w:trPr>
          <w:trHeight w:val="20"/>
        </w:trPr>
        <w:tc>
          <w:tcPr>
            <w:tcW w:w="853" w:type="dxa"/>
            <w:vMerge w:val="restart"/>
            <w:tcBorders>
              <w:top w:val="nil"/>
              <w:left w:val="nil"/>
              <w:bottom w:val="single" w:sz="4" w:space="0" w:color="000000"/>
              <w:right w:val="nil"/>
            </w:tcBorders>
            <w:shd w:val="clear" w:color="000000" w:fill="BDD7EE"/>
            <w:vAlign w:val="center"/>
            <w:hideMark/>
          </w:tcPr>
          <w:p w14:paraId="73687224"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1385</w:t>
            </w:r>
          </w:p>
        </w:tc>
        <w:tc>
          <w:tcPr>
            <w:tcW w:w="829" w:type="dxa"/>
            <w:tcBorders>
              <w:top w:val="nil"/>
              <w:left w:val="nil"/>
              <w:bottom w:val="single" w:sz="4" w:space="0" w:color="auto"/>
              <w:right w:val="nil"/>
            </w:tcBorders>
            <w:shd w:val="clear" w:color="000000" w:fill="BDD7EE"/>
            <w:vAlign w:val="center"/>
            <w:hideMark/>
          </w:tcPr>
          <w:p w14:paraId="08EFCD56" w14:textId="77777777" w:rsidR="00B11ADC" w:rsidRPr="0044229F" w:rsidRDefault="00B11ADC" w:rsidP="00CF187C">
            <w:pPr>
              <w:bidi/>
              <w:spacing w:after="0" w:line="240" w:lineRule="auto"/>
              <w:jc w:val="center"/>
              <w:rPr>
                <w:rFonts w:ascii="Times New Roman" w:eastAsia="Times New Roman" w:hAnsi="Times New Roman" w:cs="B Nazanin"/>
                <w:b/>
                <w:bCs/>
                <w:rtl/>
                <w:lang w:bidi="fa-IR"/>
              </w:rPr>
            </w:pPr>
            <w:r w:rsidRPr="0044229F">
              <w:rPr>
                <w:rFonts w:ascii="Times New Roman" w:eastAsia="Times New Roman" w:hAnsi="Times New Roman" w:cs="B Nazanin" w:hint="cs"/>
                <w:b/>
                <w:bCs/>
                <w:rtl/>
                <w:lang w:bidi="fa-IR"/>
              </w:rPr>
              <w:t>مرد</w:t>
            </w:r>
          </w:p>
        </w:tc>
        <w:tc>
          <w:tcPr>
            <w:tcW w:w="880" w:type="dxa"/>
            <w:tcBorders>
              <w:top w:val="nil"/>
              <w:left w:val="nil"/>
              <w:bottom w:val="single" w:sz="4" w:space="0" w:color="auto"/>
              <w:right w:val="nil"/>
            </w:tcBorders>
            <w:shd w:val="clear" w:color="auto" w:fill="auto"/>
            <w:noWrap/>
            <w:vAlign w:val="center"/>
            <w:hideMark/>
          </w:tcPr>
          <w:p w14:paraId="72A51243"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8,123</w:t>
            </w:r>
          </w:p>
        </w:tc>
        <w:tc>
          <w:tcPr>
            <w:tcW w:w="728" w:type="dxa"/>
            <w:tcBorders>
              <w:top w:val="nil"/>
              <w:left w:val="nil"/>
              <w:bottom w:val="single" w:sz="4" w:space="0" w:color="auto"/>
              <w:right w:val="nil"/>
            </w:tcBorders>
            <w:shd w:val="clear" w:color="auto" w:fill="auto"/>
            <w:noWrap/>
            <w:vAlign w:val="center"/>
            <w:hideMark/>
          </w:tcPr>
          <w:p w14:paraId="41BA931E"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2/9%</w:t>
            </w:r>
          </w:p>
        </w:tc>
        <w:tc>
          <w:tcPr>
            <w:tcW w:w="854" w:type="dxa"/>
            <w:tcBorders>
              <w:top w:val="nil"/>
              <w:left w:val="nil"/>
              <w:bottom w:val="single" w:sz="4" w:space="0" w:color="auto"/>
              <w:right w:val="nil"/>
            </w:tcBorders>
            <w:shd w:val="clear" w:color="auto" w:fill="auto"/>
            <w:noWrap/>
            <w:vAlign w:val="center"/>
            <w:hideMark/>
          </w:tcPr>
          <w:p w14:paraId="2DAACCA0"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47/7</w:t>
            </w:r>
          </w:p>
        </w:tc>
        <w:tc>
          <w:tcPr>
            <w:tcW w:w="643" w:type="dxa"/>
            <w:tcBorders>
              <w:top w:val="nil"/>
              <w:left w:val="nil"/>
              <w:bottom w:val="single" w:sz="4" w:space="0" w:color="auto"/>
              <w:right w:val="nil"/>
            </w:tcBorders>
            <w:shd w:val="clear" w:color="auto" w:fill="auto"/>
            <w:noWrap/>
            <w:vAlign w:val="center"/>
            <w:hideMark/>
          </w:tcPr>
          <w:p w14:paraId="0C78F117"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65/2</w:t>
            </w:r>
          </w:p>
        </w:tc>
        <w:tc>
          <w:tcPr>
            <w:tcW w:w="688" w:type="dxa"/>
            <w:tcBorders>
              <w:top w:val="nil"/>
              <w:left w:val="nil"/>
              <w:bottom w:val="single" w:sz="4" w:space="0" w:color="auto"/>
              <w:right w:val="nil"/>
            </w:tcBorders>
            <w:shd w:val="clear" w:color="auto" w:fill="auto"/>
            <w:noWrap/>
            <w:vAlign w:val="center"/>
            <w:hideMark/>
          </w:tcPr>
          <w:p w14:paraId="16C5C677"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33/8</w:t>
            </w:r>
          </w:p>
        </w:tc>
        <w:tc>
          <w:tcPr>
            <w:tcW w:w="771" w:type="dxa"/>
            <w:tcBorders>
              <w:top w:val="nil"/>
              <w:left w:val="nil"/>
              <w:bottom w:val="single" w:sz="4" w:space="0" w:color="auto"/>
              <w:right w:val="nil"/>
            </w:tcBorders>
            <w:shd w:val="clear" w:color="auto" w:fill="auto"/>
            <w:noWrap/>
            <w:vAlign w:val="center"/>
            <w:hideMark/>
          </w:tcPr>
          <w:p w14:paraId="3C5B852B"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9/6</w:t>
            </w:r>
          </w:p>
        </w:tc>
        <w:tc>
          <w:tcPr>
            <w:tcW w:w="1354" w:type="dxa"/>
            <w:tcBorders>
              <w:top w:val="nil"/>
              <w:left w:val="nil"/>
              <w:bottom w:val="single" w:sz="4" w:space="0" w:color="auto"/>
              <w:right w:val="nil"/>
            </w:tcBorders>
            <w:shd w:val="clear" w:color="auto" w:fill="auto"/>
            <w:noWrap/>
            <w:vAlign w:val="center"/>
            <w:hideMark/>
          </w:tcPr>
          <w:p w14:paraId="1E109678"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115,619,071</w:t>
            </w:r>
          </w:p>
        </w:tc>
        <w:tc>
          <w:tcPr>
            <w:tcW w:w="1714" w:type="dxa"/>
            <w:tcBorders>
              <w:top w:val="nil"/>
              <w:left w:val="nil"/>
              <w:bottom w:val="single" w:sz="4" w:space="0" w:color="auto"/>
              <w:right w:val="nil"/>
            </w:tcBorders>
            <w:shd w:val="clear" w:color="auto" w:fill="auto"/>
            <w:noWrap/>
            <w:vAlign w:val="center"/>
            <w:hideMark/>
          </w:tcPr>
          <w:p w14:paraId="7D6936E2"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132,314,501</w:t>
            </w:r>
          </w:p>
        </w:tc>
      </w:tr>
      <w:tr w:rsidR="00B11ADC" w:rsidRPr="00B11ADC" w14:paraId="1452D004" w14:textId="77777777" w:rsidTr="0044229F">
        <w:trPr>
          <w:trHeight w:val="20"/>
        </w:trPr>
        <w:tc>
          <w:tcPr>
            <w:tcW w:w="853" w:type="dxa"/>
            <w:vMerge/>
            <w:tcBorders>
              <w:top w:val="nil"/>
              <w:left w:val="nil"/>
              <w:bottom w:val="single" w:sz="4" w:space="0" w:color="000000"/>
              <w:right w:val="nil"/>
            </w:tcBorders>
            <w:vAlign w:val="center"/>
            <w:hideMark/>
          </w:tcPr>
          <w:p w14:paraId="5C2569C2" w14:textId="77777777" w:rsidR="00B11ADC" w:rsidRPr="0044229F" w:rsidRDefault="00B11AD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22571763"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زن</w:t>
            </w:r>
          </w:p>
        </w:tc>
        <w:tc>
          <w:tcPr>
            <w:tcW w:w="880" w:type="dxa"/>
            <w:tcBorders>
              <w:top w:val="nil"/>
              <w:left w:val="nil"/>
              <w:bottom w:val="single" w:sz="4" w:space="0" w:color="auto"/>
              <w:right w:val="nil"/>
            </w:tcBorders>
            <w:shd w:val="clear" w:color="auto" w:fill="auto"/>
            <w:noWrap/>
            <w:vAlign w:val="center"/>
            <w:hideMark/>
          </w:tcPr>
          <w:p w14:paraId="0228F7A0"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98</w:t>
            </w:r>
          </w:p>
        </w:tc>
        <w:tc>
          <w:tcPr>
            <w:tcW w:w="728" w:type="dxa"/>
            <w:tcBorders>
              <w:top w:val="nil"/>
              <w:left w:val="nil"/>
              <w:bottom w:val="single" w:sz="4" w:space="0" w:color="auto"/>
              <w:right w:val="nil"/>
            </w:tcBorders>
            <w:shd w:val="clear" w:color="auto" w:fill="auto"/>
            <w:noWrap/>
            <w:vAlign w:val="center"/>
            <w:hideMark/>
          </w:tcPr>
          <w:p w14:paraId="78B0739D"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0/0%</w:t>
            </w:r>
          </w:p>
        </w:tc>
        <w:tc>
          <w:tcPr>
            <w:tcW w:w="854" w:type="dxa"/>
            <w:tcBorders>
              <w:top w:val="nil"/>
              <w:left w:val="nil"/>
              <w:bottom w:val="single" w:sz="4" w:space="0" w:color="auto"/>
              <w:right w:val="nil"/>
            </w:tcBorders>
            <w:shd w:val="clear" w:color="auto" w:fill="auto"/>
            <w:noWrap/>
            <w:vAlign w:val="center"/>
            <w:hideMark/>
          </w:tcPr>
          <w:p w14:paraId="24503A9C"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46/5</w:t>
            </w:r>
          </w:p>
        </w:tc>
        <w:tc>
          <w:tcPr>
            <w:tcW w:w="643" w:type="dxa"/>
            <w:tcBorders>
              <w:top w:val="nil"/>
              <w:left w:val="nil"/>
              <w:bottom w:val="single" w:sz="4" w:space="0" w:color="auto"/>
              <w:right w:val="nil"/>
            </w:tcBorders>
            <w:shd w:val="clear" w:color="auto" w:fill="auto"/>
            <w:noWrap/>
            <w:vAlign w:val="center"/>
            <w:hideMark/>
          </w:tcPr>
          <w:p w14:paraId="34E544B8"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64/0</w:t>
            </w:r>
          </w:p>
        </w:tc>
        <w:tc>
          <w:tcPr>
            <w:tcW w:w="688" w:type="dxa"/>
            <w:tcBorders>
              <w:top w:val="nil"/>
              <w:left w:val="nil"/>
              <w:bottom w:val="single" w:sz="4" w:space="0" w:color="auto"/>
              <w:right w:val="nil"/>
            </w:tcBorders>
            <w:shd w:val="clear" w:color="auto" w:fill="auto"/>
            <w:noWrap/>
            <w:vAlign w:val="center"/>
            <w:hideMark/>
          </w:tcPr>
          <w:p w14:paraId="5A8A1CB6"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33/4</w:t>
            </w:r>
          </w:p>
        </w:tc>
        <w:tc>
          <w:tcPr>
            <w:tcW w:w="771" w:type="dxa"/>
            <w:tcBorders>
              <w:top w:val="nil"/>
              <w:left w:val="nil"/>
              <w:bottom w:val="single" w:sz="4" w:space="0" w:color="auto"/>
              <w:right w:val="nil"/>
            </w:tcBorders>
            <w:shd w:val="clear" w:color="auto" w:fill="auto"/>
            <w:noWrap/>
            <w:vAlign w:val="center"/>
            <w:hideMark/>
          </w:tcPr>
          <w:p w14:paraId="7F7C5219"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9/8</w:t>
            </w:r>
          </w:p>
        </w:tc>
        <w:tc>
          <w:tcPr>
            <w:tcW w:w="1354" w:type="dxa"/>
            <w:tcBorders>
              <w:top w:val="nil"/>
              <w:left w:val="nil"/>
              <w:bottom w:val="single" w:sz="4" w:space="0" w:color="auto"/>
              <w:right w:val="nil"/>
            </w:tcBorders>
            <w:shd w:val="clear" w:color="auto" w:fill="auto"/>
            <w:noWrap/>
            <w:vAlign w:val="center"/>
            <w:hideMark/>
          </w:tcPr>
          <w:p w14:paraId="5F667D12"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91,607,592</w:t>
            </w:r>
          </w:p>
        </w:tc>
        <w:tc>
          <w:tcPr>
            <w:tcW w:w="1714" w:type="dxa"/>
            <w:tcBorders>
              <w:top w:val="nil"/>
              <w:left w:val="nil"/>
              <w:bottom w:val="single" w:sz="4" w:space="0" w:color="auto"/>
              <w:right w:val="nil"/>
            </w:tcBorders>
            <w:shd w:val="clear" w:color="auto" w:fill="auto"/>
            <w:noWrap/>
            <w:vAlign w:val="center"/>
            <w:hideMark/>
          </w:tcPr>
          <w:p w14:paraId="79D8FC45"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98,216,321</w:t>
            </w:r>
          </w:p>
        </w:tc>
      </w:tr>
      <w:tr w:rsidR="00B11ADC" w:rsidRPr="00B11ADC" w14:paraId="48778DB4" w14:textId="77777777" w:rsidTr="0044229F">
        <w:trPr>
          <w:trHeight w:val="20"/>
        </w:trPr>
        <w:tc>
          <w:tcPr>
            <w:tcW w:w="853" w:type="dxa"/>
            <w:vMerge/>
            <w:tcBorders>
              <w:top w:val="nil"/>
              <w:left w:val="nil"/>
              <w:bottom w:val="single" w:sz="4" w:space="0" w:color="000000"/>
              <w:right w:val="nil"/>
            </w:tcBorders>
            <w:vAlign w:val="center"/>
            <w:hideMark/>
          </w:tcPr>
          <w:p w14:paraId="4802E120" w14:textId="77777777" w:rsidR="00B11ADC" w:rsidRPr="0044229F" w:rsidRDefault="00B11AD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318360E4"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کل</w:t>
            </w:r>
          </w:p>
        </w:tc>
        <w:tc>
          <w:tcPr>
            <w:tcW w:w="880" w:type="dxa"/>
            <w:tcBorders>
              <w:top w:val="nil"/>
              <w:left w:val="nil"/>
              <w:bottom w:val="single" w:sz="4" w:space="0" w:color="auto"/>
              <w:right w:val="nil"/>
            </w:tcBorders>
            <w:shd w:val="clear" w:color="000000" w:fill="DDEBF7"/>
            <w:noWrap/>
            <w:vAlign w:val="center"/>
            <w:hideMark/>
          </w:tcPr>
          <w:p w14:paraId="1828E39F"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8,221</w:t>
            </w:r>
          </w:p>
        </w:tc>
        <w:tc>
          <w:tcPr>
            <w:tcW w:w="728" w:type="dxa"/>
            <w:tcBorders>
              <w:top w:val="nil"/>
              <w:left w:val="nil"/>
              <w:bottom w:val="single" w:sz="4" w:space="0" w:color="auto"/>
              <w:right w:val="nil"/>
            </w:tcBorders>
            <w:shd w:val="clear" w:color="000000" w:fill="DDEBF7"/>
            <w:noWrap/>
            <w:vAlign w:val="center"/>
            <w:hideMark/>
          </w:tcPr>
          <w:p w14:paraId="73B1079A"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2/9%</w:t>
            </w:r>
          </w:p>
        </w:tc>
        <w:tc>
          <w:tcPr>
            <w:tcW w:w="854" w:type="dxa"/>
            <w:tcBorders>
              <w:top w:val="nil"/>
              <w:left w:val="nil"/>
              <w:bottom w:val="single" w:sz="4" w:space="0" w:color="auto"/>
              <w:right w:val="nil"/>
            </w:tcBorders>
            <w:shd w:val="clear" w:color="000000" w:fill="DDEBF7"/>
            <w:noWrap/>
            <w:vAlign w:val="center"/>
            <w:hideMark/>
          </w:tcPr>
          <w:p w14:paraId="697D8BAA"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47/7</w:t>
            </w:r>
          </w:p>
        </w:tc>
        <w:tc>
          <w:tcPr>
            <w:tcW w:w="643" w:type="dxa"/>
            <w:tcBorders>
              <w:top w:val="nil"/>
              <w:left w:val="nil"/>
              <w:bottom w:val="single" w:sz="4" w:space="0" w:color="auto"/>
              <w:right w:val="nil"/>
            </w:tcBorders>
            <w:shd w:val="clear" w:color="000000" w:fill="DDEBF7"/>
            <w:noWrap/>
            <w:vAlign w:val="center"/>
            <w:hideMark/>
          </w:tcPr>
          <w:p w14:paraId="1063E82E"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65/2</w:t>
            </w:r>
          </w:p>
        </w:tc>
        <w:tc>
          <w:tcPr>
            <w:tcW w:w="688" w:type="dxa"/>
            <w:tcBorders>
              <w:top w:val="nil"/>
              <w:left w:val="nil"/>
              <w:bottom w:val="single" w:sz="4" w:space="0" w:color="auto"/>
              <w:right w:val="nil"/>
            </w:tcBorders>
            <w:shd w:val="clear" w:color="000000" w:fill="DDEBF7"/>
            <w:noWrap/>
            <w:vAlign w:val="center"/>
            <w:hideMark/>
          </w:tcPr>
          <w:p w14:paraId="63CEE402"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33/8</w:t>
            </w:r>
          </w:p>
        </w:tc>
        <w:tc>
          <w:tcPr>
            <w:tcW w:w="771" w:type="dxa"/>
            <w:tcBorders>
              <w:top w:val="nil"/>
              <w:left w:val="nil"/>
              <w:bottom w:val="single" w:sz="4" w:space="0" w:color="auto"/>
              <w:right w:val="nil"/>
            </w:tcBorders>
            <w:shd w:val="clear" w:color="000000" w:fill="DDEBF7"/>
            <w:noWrap/>
            <w:vAlign w:val="center"/>
            <w:hideMark/>
          </w:tcPr>
          <w:p w14:paraId="130DFC84"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9/6</w:t>
            </w:r>
          </w:p>
        </w:tc>
        <w:tc>
          <w:tcPr>
            <w:tcW w:w="1354" w:type="dxa"/>
            <w:tcBorders>
              <w:top w:val="nil"/>
              <w:left w:val="nil"/>
              <w:bottom w:val="single" w:sz="4" w:space="0" w:color="auto"/>
              <w:right w:val="nil"/>
            </w:tcBorders>
            <w:shd w:val="clear" w:color="000000" w:fill="DDEBF7"/>
            <w:noWrap/>
            <w:vAlign w:val="center"/>
            <w:hideMark/>
          </w:tcPr>
          <w:p w14:paraId="1A9D1AFD"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115,332,837</w:t>
            </w:r>
          </w:p>
        </w:tc>
        <w:tc>
          <w:tcPr>
            <w:tcW w:w="1714" w:type="dxa"/>
            <w:tcBorders>
              <w:top w:val="nil"/>
              <w:left w:val="nil"/>
              <w:bottom w:val="single" w:sz="4" w:space="0" w:color="auto"/>
              <w:right w:val="nil"/>
            </w:tcBorders>
            <w:shd w:val="clear" w:color="000000" w:fill="DDEBF7"/>
            <w:noWrap/>
            <w:vAlign w:val="center"/>
            <w:hideMark/>
          </w:tcPr>
          <w:p w14:paraId="182116E2"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131,908,027</w:t>
            </w:r>
          </w:p>
        </w:tc>
      </w:tr>
      <w:tr w:rsidR="00B11ADC" w:rsidRPr="00B11ADC" w14:paraId="1AB61ED0" w14:textId="77777777" w:rsidTr="0044229F">
        <w:trPr>
          <w:trHeight w:val="20"/>
        </w:trPr>
        <w:tc>
          <w:tcPr>
            <w:tcW w:w="853" w:type="dxa"/>
            <w:vMerge w:val="restart"/>
            <w:tcBorders>
              <w:top w:val="nil"/>
              <w:left w:val="nil"/>
              <w:bottom w:val="single" w:sz="4" w:space="0" w:color="000000"/>
              <w:right w:val="nil"/>
            </w:tcBorders>
            <w:shd w:val="clear" w:color="000000" w:fill="BDD7EE"/>
            <w:vAlign w:val="center"/>
            <w:hideMark/>
          </w:tcPr>
          <w:p w14:paraId="2D8415AC"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1386</w:t>
            </w:r>
          </w:p>
        </w:tc>
        <w:tc>
          <w:tcPr>
            <w:tcW w:w="829" w:type="dxa"/>
            <w:tcBorders>
              <w:top w:val="nil"/>
              <w:left w:val="nil"/>
              <w:bottom w:val="single" w:sz="4" w:space="0" w:color="auto"/>
              <w:right w:val="nil"/>
            </w:tcBorders>
            <w:shd w:val="clear" w:color="000000" w:fill="BDD7EE"/>
            <w:vAlign w:val="center"/>
            <w:hideMark/>
          </w:tcPr>
          <w:p w14:paraId="3F4034D0" w14:textId="77777777" w:rsidR="00B11ADC" w:rsidRPr="0044229F" w:rsidRDefault="00B11ADC" w:rsidP="00CF187C">
            <w:pPr>
              <w:bidi/>
              <w:spacing w:after="0" w:line="240" w:lineRule="auto"/>
              <w:jc w:val="center"/>
              <w:rPr>
                <w:rFonts w:ascii="Times New Roman" w:eastAsia="Times New Roman" w:hAnsi="Times New Roman" w:cs="B Nazanin"/>
                <w:b/>
                <w:bCs/>
                <w:rtl/>
                <w:lang w:bidi="fa-IR"/>
              </w:rPr>
            </w:pPr>
            <w:r w:rsidRPr="0044229F">
              <w:rPr>
                <w:rFonts w:ascii="Times New Roman" w:eastAsia="Times New Roman" w:hAnsi="Times New Roman" w:cs="B Nazanin" w:hint="cs"/>
                <w:b/>
                <w:bCs/>
                <w:rtl/>
                <w:lang w:bidi="fa-IR"/>
              </w:rPr>
              <w:t>مرد</w:t>
            </w:r>
          </w:p>
        </w:tc>
        <w:tc>
          <w:tcPr>
            <w:tcW w:w="880" w:type="dxa"/>
            <w:tcBorders>
              <w:top w:val="nil"/>
              <w:left w:val="nil"/>
              <w:bottom w:val="single" w:sz="4" w:space="0" w:color="auto"/>
              <w:right w:val="nil"/>
            </w:tcBorders>
            <w:shd w:val="clear" w:color="auto" w:fill="auto"/>
            <w:noWrap/>
            <w:vAlign w:val="center"/>
            <w:hideMark/>
          </w:tcPr>
          <w:p w14:paraId="1D36D46D"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3,906</w:t>
            </w:r>
          </w:p>
        </w:tc>
        <w:tc>
          <w:tcPr>
            <w:tcW w:w="728" w:type="dxa"/>
            <w:tcBorders>
              <w:top w:val="nil"/>
              <w:left w:val="nil"/>
              <w:bottom w:val="single" w:sz="4" w:space="0" w:color="auto"/>
              <w:right w:val="nil"/>
            </w:tcBorders>
            <w:shd w:val="clear" w:color="auto" w:fill="auto"/>
            <w:noWrap/>
            <w:vAlign w:val="center"/>
            <w:hideMark/>
          </w:tcPr>
          <w:p w14:paraId="5B800A4D"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1/4%</w:t>
            </w:r>
          </w:p>
        </w:tc>
        <w:tc>
          <w:tcPr>
            <w:tcW w:w="854" w:type="dxa"/>
            <w:tcBorders>
              <w:top w:val="nil"/>
              <w:left w:val="nil"/>
              <w:bottom w:val="single" w:sz="4" w:space="0" w:color="auto"/>
              <w:right w:val="nil"/>
            </w:tcBorders>
            <w:shd w:val="clear" w:color="auto" w:fill="auto"/>
            <w:noWrap/>
            <w:vAlign w:val="center"/>
            <w:hideMark/>
          </w:tcPr>
          <w:p w14:paraId="5A18085C"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48/3</w:t>
            </w:r>
          </w:p>
        </w:tc>
        <w:tc>
          <w:tcPr>
            <w:tcW w:w="643" w:type="dxa"/>
            <w:tcBorders>
              <w:top w:val="nil"/>
              <w:left w:val="nil"/>
              <w:bottom w:val="single" w:sz="4" w:space="0" w:color="auto"/>
              <w:right w:val="nil"/>
            </w:tcBorders>
            <w:shd w:val="clear" w:color="auto" w:fill="auto"/>
            <w:noWrap/>
            <w:vAlign w:val="center"/>
            <w:hideMark/>
          </w:tcPr>
          <w:p w14:paraId="670589D6"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64/8</w:t>
            </w:r>
          </w:p>
        </w:tc>
        <w:tc>
          <w:tcPr>
            <w:tcW w:w="688" w:type="dxa"/>
            <w:tcBorders>
              <w:top w:val="nil"/>
              <w:left w:val="nil"/>
              <w:bottom w:val="single" w:sz="4" w:space="0" w:color="auto"/>
              <w:right w:val="nil"/>
            </w:tcBorders>
            <w:shd w:val="clear" w:color="auto" w:fill="auto"/>
            <w:noWrap/>
            <w:vAlign w:val="center"/>
            <w:hideMark/>
          </w:tcPr>
          <w:p w14:paraId="5A85BD78"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34/0</w:t>
            </w:r>
          </w:p>
        </w:tc>
        <w:tc>
          <w:tcPr>
            <w:tcW w:w="771" w:type="dxa"/>
            <w:tcBorders>
              <w:top w:val="nil"/>
              <w:left w:val="nil"/>
              <w:bottom w:val="single" w:sz="4" w:space="0" w:color="auto"/>
              <w:right w:val="nil"/>
            </w:tcBorders>
            <w:shd w:val="clear" w:color="auto" w:fill="auto"/>
            <w:noWrap/>
            <w:vAlign w:val="center"/>
            <w:hideMark/>
          </w:tcPr>
          <w:p w14:paraId="57C27F8E"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9/5</w:t>
            </w:r>
          </w:p>
        </w:tc>
        <w:tc>
          <w:tcPr>
            <w:tcW w:w="1354" w:type="dxa"/>
            <w:tcBorders>
              <w:top w:val="nil"/>
              <w:left w:val="nil"/>
              <w:bottom w:val="single" w:sz="4" w:space="0" w:color="auto"/>
              <w:right w:val="nil"/>
            </w:tcBorders>
            <w:shd w:val="clear" w:color="auto" w:fill="auto"/>
            <w:noWrap/>
            <w:vAlign w:val="center"/>
            <w:hideMark/>
          </w:tcPr>
          <w:p w14:paraId="5BA4580E"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113,165,725</w:t>
            </w:r>
          </w:p>
        </w:tc>
        <w:tc>
          <w:tcPr>
            <w:tcW w:w="1714" w:type="dxa"/>
            <w:tcBorders>
              <w:top w:val="nil"/>
              <w:left w:val="nil"/>
              <w:bottom w:val="single" w:sz="4" w:space="0" w:color="auto"/>
              <w:right w:val="nil"/>
            </w:tcBorders>
            <w:shd w:val="clear" w:color="auto" w:fill="auto"/>
            <w:noWrap/>
            <w:vAlign w:val="center"/>
            <w:hideMark/>
          </w:tcPr>
          <w:p w14:paraId="4AD2F963"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129,884,349</w:t>
            </w:r>
          </w:p>
        </w:tc>
      </w:tr>
      <w:tr w:rsidR="00B11ADC" w:rsidRPr="00B11ADC" w14:paraId="3507AB8E" w14:textId="77777777" w:rsidTr="0044229F">
        <w:trPr>
          <w:trHeight w:val="20"/>
        </w:trPr>
        <w:tc>
          <w:tcPr>
            <w:tcW w:w="853" w:type="dxa"/>
            <w:vMerge/>
            <w:tcBorders>
              <w:top w:val="nil"/>
              <w:left w:val="nil"/>
              <w:bottom w:val="single" w:sz="4" w:space="0" w:color="000000"/>
              <w:right w:val="nil"/>
            </w:tcBorders>
            <w:vAlign w:val="center"/>
            <w:hideMark/>
          </w:tcPr>
          <w:p w14:paraId="57C8CEDA" w14:textId="77777777" w:rsidR="00B11ADC" w:rsidRPr="0044229F" w:rsidRDefault="00B11AD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4DB4715D"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زن</w:t>
            </w:r>
          </w:p>
        </w:tc>
        <w:tc>
          <w:tcPr>
            <w:tcW w:w="880" w:type="dxa"/>
            <w:tcBorders>
              <w:top w:val="nil"/>
              <w:left w:val="nil"/>
              <w:bottom w:val="single" w:sz="4" w:space="0" w:color="auto"/>
              <w:right w:val="nil"/>
            </w:tcBorders>
            <w:shd w:val="clear" w:color="auto" w:fill="auto"/>
            <w:noWrap/>
            <w:vAlign w:val="center"/>
            <w:hideMark/>
          </w:tcPr>
          <w:p w14:paraId="1E6DD368"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45</w:t>
            </w:r>
          </w:p>
        </w:tc>
        <w:tc>
          <w:tcPr>
            <w:tcW w:w="728" w:type="dxa"/>
            <w:tcBorders>
              <w:top w:val="nil"/>
              <w:left w:val="nil"/>
              <w:bottom w:val="single" w:sz="4" w:space="0" w:color="auto"/>
              <w:right w:val="nil"/>
            </w:tcBorders>
            <w:shd w:val="clear" w:color="auto" w:fill="auto"/>
            <w:noWrap/>
            <w:vAlign w:val="center"/>
            <w:hideMark/>
          </w:tcPr>
          <w:p w14:paraId="7653EF5B"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0/0%</w:t>
            </w:r>
          </w:p>
        </w:tc>
        <w:tc>
          <w:tcPr>
            <w:tcW w:w="854" w:type="dxa"/>
            <w:tcBorders>
              <w:top w:val="nil"/>
              <w:left w:val="nil"/>
              <w:bottom w:val="single" w:sz="4" w:space="0" w:color="auto"/>
              <w:right w:val="nil"/>
            </w:tcBorders>
            <w:shd w:val="clear" w:color="auto" w:fill="auto"/>
            <w:noWrap/>
            <w:vAlign w:val="center"/>
            <w:hideMark/>
          </w:tcPr>
          <w:p w14:paraId="0D126734"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47/2</w:t>
            </w:r>
          </w:p>
        </w:tc>
        <w:tc>
          <w:tcPr>
            <w:tcW w:w="643" w:type="dxa"/>
            <w:tcBorders>
              <w:top w:val="nil"/>
              <w:left w:val="nil"/>
              <w:bottom w:val="single" w:sz="4" w:space="0" w:color="auto"/>
              <w:right w:val="nil"/>
            </w:tcBorders>
            <w:shd w:val="clear" w:color="auto" w:fill="auto"/>
            <w:noWrap/>
            <w:vAlign w:val="center"/>
            <w:hideMark/>
          </w:tcPr>
          <w:p w14:paraId="160DF429"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63/6</w:t>
            </w:r>
          </w:p>
        </w:tc>
        <w:tc>
          <w:tcPr>
            <w:tcW w:w="688" w:type="dxa"/>
            <w:tcBorders>
              <w:top w:val="nil"/>
              <w:left w:val="nil"/>
              <w:bottom w:val="single" w:sz="4" w:space="0" w:color="auto"/>
              <w:right w:val="nil"/>
            </w:tcBorders>
            <w:shd w:val="clear" w:color="auto" w:fill="auto"/>
            <w:noWrap/>
            <w:vAlign w:val="center"/>
            <w:hideMark/>
          </w:tcPr>
          <w:p w14:paraId="305C7A33"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33/7</w:t>
            </w:r>
          </w:p>
        </w:tc>
        <w:tc>
          <w:tcPr>
            <w:tcW w:w="771" w:type="dxa"/>
            <w:tcBorders>
              <w:top w:val="nil"/>
              <w:left w:val="nil"/>
              <w:bottom w:val="single" w:sz="4" w:space="0" w:color="auto"/>
              <w:right w:val="nil"/>
            </w:tcBorders>
            <w:shd w:val="clear" w:color="auto" w:fill="auto"/>
            <w:noWrap/>
            <w:vAlign w:val="center"/>
            <w:hideMark/>
          </w:tcPr>
          <w:p w14:paraId="66C8BDEF"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9/5</w:t>
            </w:r>
          </w:p>
        </w:tc>
        <w:tc>
          <w:tcPr>
            <w:tcW w:w="1354" w:type="dxa"/>
            <w:tcBorders>
              <w:top w:val="nil"/>
              <w:left w:val="nil"/>
              <w:bottom w:val="single" w:sz="4" w:space="0" w:color="auto"/>
              <w:right w:val="nil"/>
            </w:tcBorders>
            <w:shd w:val="clear" w:color="auto" w:fill="auto"/>
            <w:noWrap/>
            <w:vAlign w:val="center"/>
            <w:hideMark/>
          </w:tcPr>
          <w:p w14:paraId="3E2B57A3"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88,276,479</w:t>
            </w:r>
          </w:p>
        </w:tc>
        <w:tc>
          <w:tcPr>
            <w:tcW w:w="1714" w:type="dxa"/>
            <w:tcBorders>
              <w:top w:val="nil"/>
              <w:left w:val="nil"/>
              <w:bottom w:val="single" w:sz="4" w:space="0" w:color="auto"/>
              <w:right w:val="nil"/>
            </w:tcBorders>
            <w:shd w:val="clear" w:color="auto" w:fill="auto"/>
            <w:noWrap/>
            <w:vAlign w:val="center"/>
            <w:hideMark/>
          </w:tcPr>
          <w:p w14:paraId="1FCDCB94"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95,518,956</w:t>
            </w:r>
          </w:p>
        </w:tc>
      </w:tr>
      <w:tr w:rsidR="00B11ADC" w:rsidRPr="00B11ADC" w14:paraId="30AFA3FB" w14:textId="77777777" w:rsidTr="0044229F">
        <w:trPr>
          <w:trHeight w:val="20"/>
        </w:trPr>
        <w:tc>
          <w:tcPr>
            <w:tcW w:w="853" w:type="dxa"/>
            <w:vMerge/>
            <w:tcBorders>
              <w:top w:val="nil"/>
              <w:left w:val="nil"/>
              <w:bottom w:val="single" w:sz="4" w:space="0" w:color="000000"/>
              <w:right w:val="nil"/>
            </w:tcBorders>
            <w:vAlign w:val="center"/>
            <w:hideMark/>
          </w:tcPr>
          <w:p w14:paraId="024D48AC" w14:textId="77777777" w:rsidR="00B11ADC" w:rsidRPr="0044229F" w:rsidRDefault="00B11AD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69E9990B"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کل</w:t>
            </w:r>
          </w:p>
        </w:tc>
        <w:tc>
          <w:tcPr>
            <w:tcW w:w="880" w:type="dxa"/>
            <w:tcBorders>
              <w:top w:val="nil"/>
              <w:left w:val="nil"/>
              <w:bottom w:val="single" w:sz="4" w:space="0" w:color="auto"/>
              <w:right w:val="nil"/>
            </w:tcBorders>
            <w:shd w:val="clear" w:color="000000" w:fill="DDEBF7"/>
            <w:noWrap/>
            <w:vAlign w:val="center"/>
            <w:hideMark/>
          </w:tcPr>
          <w:p w14:paraId="41A11B6E"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3,951</w:t>
            </w:r>
          </w:p>
        </w:tc>
        <w:tc>
          <w:tcPr>
            <w:tcW w:w="728" w:type="dxa"/>
            <w:tcBorders>
              <w:top w:val="nil"/>
              <w:left w:val="nil"/>
              <w:bottom w:val="single" w:sz="4" w:space="0" w:color="auto"/>
              <w:right w:val="nil"/>
            </w:tcBorders>
            <w:shd w:val="clear" w:color="000000" w:fill="DDEBF7"/>
            <w:noWrap/>
            <w:vAlign w:val="center"/>
            <w:hideMark/>
          </w:tcPr>
          <w:p w14:paraId="5CA63309"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1/4%</w:t>
            </w:r>
          </w:p>
        </w:tc>
        <w:tc>
          <w:tcPr>
            <w:tcW w:w="854" w:type="dxa"/>
            <w:tcBorders>
              <w:top w:val="nil"/>
              <w:left w:val="nil"/>
              <w:bottom w:val="single" w:sz="4" w:space="0" w:color="auto"/>
              <w:right w:val="nil"/>
            </w:tcBorders>
            <w:shd w:val="clear" w:color="000000" w:fill="DDEBF7"/>
            <w:noWrap/>
            <w:vAlign w:val="center"/>
            <w:hideMark/>
          </w:tcPr>
          <w:p w14:paraId="6F00C592"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48/3</w:t>
            </w:r>
          </w:p>
        </w:tc>
        <w:tc>
          <w:tcPr>
            <w:tcW w:w="643" w:type="dxa"/>
            <w:tcBorders>
              <w:top w:val="nil"/>
              <w:left w:val="nil"/>
              <w:bottom w:val="single" w:sz="4" w:space="0" w:color="auto"/>
              <w:right w:val="nil"/>
            </w:tcBorders>
            <w:shd w:val="clear" w:color="000000" w:fill="DDEBF7"/>
            <w:noWrap/>
            <w:vAlign w:val="center"/>
            <w:hideMark/>
          </w:tcPr>
          <w:p w14:paraId="0BA8620F"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64/7</w:t>
            </w:r>
          </w:p>
        </w:tc>
        <w:tc>
          <w:tcPr>
            <w:tcW w:w="688" w:type="dxa"/>
            <w:tcBorders>
              <w:top w:val="nil"/>
              <w:left w:val="nil"/>
              <w:bottom w:val="single" w:sz="4" w:space="0" w:color="auto"/>
              <w:right w:val="nil"/>
            </w:tcBorders>
            <w:shd w:val="clear" w:color="000000" w:fill="DDEBF7"/>
            <w:noWrap/>
            <w:vAlign w:val="center"/>
            <w:hideMark/>
          </w:tcPr>
          <w:p w14:paraId="55C6A234"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34/0</w:t>
            </w:r>
          </w:p>
        </w:tc>
        <w:tc>
          <w:tcPr>
            <w:tcW w:w="771" w:type="dxa"/>
            <w:tcBorders>
              <w:top w:val="nil"/>
              <w:left w:val="nil"/>
              <w:bottom w:val="single" w:sz="4" w:space="0" w:color="auto"/>
              <w:right w:val="nil"/>
            </w:tcBorders>
            <w:shd w:val="clear" w:color="000000" w:fill="DDEBF7"/>
            <w:noWrap/>
            <w:vAlign w:val="center"/>
            <w:hideMark/>
          </w:tcPr>
          <w:p w14:paraId="40498D0B"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9/5</w:t>
            </w:r>
          </w:p>
        </w:tc>
        <w:tc>
          <w:tcPr>
            <w:tcW w:w="1354" w:type="dxa"/>
            <w:tcBorders>
              <w:top w:val="nil"/>
              <w:left w:val="nil"/>
              <w:bottom w:val="single" w:sz="4" w:space="0" w:color="auto"/>
              <w:right w:val="nil"/>
            </w:tcBorders>
            <w:shd w:val="clear" w:color="000000" w:fill="DDEBF7"/>
            <w:noWrap/>
            <w:vAlign w:val="center"/>
            <w:hideMark/>
          </w:tcPr>
          <w:p w14:paraId="60B4A4E7"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112,882,248</w:t>
            </w:r>
          </w:p>
        </w:tc>
        <w:tc>
          <w:tcPr>
            <w:tcW w:w="1714" w:type="dxa"/>
            <w:tcBorders>
              <w:top w:val="nil"/>
              <w:left w:val="nil"/>
              <w:bottom w:val="single" w:sz="4" w:space="0" w:color="auto"/>
              <w:right w:val="nil"/>
            </w:tcBorders>
            <w:shd w:val="clear" w:color="000000" w:fill="DDEBF7"/>
            <w:noWrap/>
            <w:vAlign w:val="center"/>
            <w:hideMark/>
          </w:tcPr>
          <w:p w14:paraId="0D271DD1"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129,492,943</w:t>
            </w:r>
          </w:p>
        </w:tc>
      </w:tr>
      <w:tr w:rsidR="00B11ADC" w:rsidRPr="00B11ADC" w14:paraId="1E67189D" w14:textId="77777777" w:rsidTr="0044229F">
        <w:trPr>
          <w:trHeight w:val="20"/>
        </w:trPr>
        <w:tc>
          <w:tcPr>
            <w:tcW w:w="853" w:type="dxa"/>
            <w:vMerge w:val="restart"/>
            <w:tcBorders>
              <w:top w:val="nil"/>
              <w:left w:val="nil"/>
              <w:bottom w:val="single" w:sz="4" w:space="0" w:color="000000"/>
              <w:right w:val="nil"/>
            </w:tcBorders>
            <w:shd w:val="clear" w:color="000000" w:fill="BDD7EE"/>
            <w:vAlign w:val="center"/>
            <w:hideMark/>
          </w:tcPr>
          <w:p w14:paraId="5D32B1D8"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1387</w:t>
            </w:r>
          </w:p>
        </w:tc>
        <w:tc>
          <w:tcPr>
            <w:tcW w:w="829" w:type="dxa"/>
            <w:tcBorders>
              <w:top w:val="nil"/>
              <w:left w:val="nil"/>
              <w:bottom w:val="single" w:sz="4" w:space="0" w:color="auto"/>
              <w:right w:val="nil"/>
            </w:tcBorders>
            <w:shd w:val="clear" w:color="000000" w:fill="BDD7EE"/>
            <w:vAlign w:val="center"/>
            <w:hideMark/>
          </w:tcPr>
          <w:p w14:paraId="7CDD8741" w14:textId="77777777" w:rsidR="00B11ADC" w:rsidRPr="0044229F" w:rsidRDefault="00B11ADC" w:rsidP="00CF187C">
            <w:pPr>
              <w:bidi/>
              <w:spacing w:after="0" w:line="240" w:lineRule="auto"/>
              <w:jc w:val="center"/>
              <w:rPr>
                <w:rFonts w:ascii="Times New Roman" w:eastAsia="Times New Roman" w:hAnsi="Times New Roman" w:cs="B Nazanin"/>
                <w:b/>
                <w:bCs/>
                <w:rtl/>
                <w:lang w:bidi="fa-IR"/>
              </w:rPr>
            </w:pPr>
            <w:r w:rsidRPr="0044229F">
              <w:rPr>
                <w:rFonts w:ascii="Times New Roman" w:eastAsia="Times New Roman" w:hAnsi="Times New Roman" w:cs="B Nazanin" w:hint="cs"/>
                <w:b/>
                <w:bCs/>
                <w:rtl/>
                <w:lang w:bidi="fa-IR"/>
              </w:rPr>
              <w:t>مرد</w:t>
            </w:r>
          </w:p>
        </w:tc>
        <w:tc>
          <w:tcPr>
            <w:tcW w:w="880" w:type="dxa"/>
            <w:tcBorders>
              <w:top w:val="nil"/>
              <w:left w:val="nil"/>
              <w:bottom w:val="single" w:sz="4" w:space="0" w:color="auto"/>
              <w:right w:val="nil"/>
            </w:tcBorders>
            <w:shd w:val="clear" w:color="auto" w:fill="auto"/>
            <w:noWrap/>
            <w:vAlign w:val="center"/>
            <w:hideMark/>
          </w:tcPr>
          <w:p w14:paraId="599AB602"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7,878</w:t>
            </w:r>
          </w:p>
        </w:tc>
        <w:tc>
          <w:tcPr>
            <w:tcW w:w="728" w:type="dxa"/>
            <w:tcBorders>
              <w:top w:val="nil"/>
              <w:left w:val="nil"/>
              <w:bottom w:val="single" w:sz="4" w:space="0" w:color="auto"/>
              <w:right w:val="nil"/>
            </w:tcBorders>
            <w:shd w:val="clear" w:color="auto" w:fill="auto"/>
            <w:noWrap/>
            <w:vAlign w:val="center"/>
            <w:hideMark/>
          </w:tcPr>
          <w:p w14:paraId="1F454C10"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2/8%</w:t>
            </w:r>
          </w:p>
        </w:tc>
        <w:tc>
          <w:tcPr>
            <w:tcW w:w="854" w:type="dxa"/>
            <w:tcBorders>
              <w:top w:val="nil"/>
              <w:left w:val="nil"/>
              <w:bottom w:val="single" w:sz="4" w:space="0" w:color="auto"/>
              <w:right w:val="nil"/>
            </w:tcBorders>
            <w:shd w:val="clear" w:color="auto" w:fill="auto"/>
            <w:noWrap/>
            <w:vAlign w:val="center"/>
            <w:hideMark/>
          </w:tcPr>
          <w:p w14:paraId="4083B36A"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48/1</w:t>
            </w:r>
          </w:p>
        </w:tc>
        <w:tc>
          <w:tcPr>
            <w:tcW w:w="643" w:type="dxa"/>
            <w:tcBorders>
              <w:top w:val="nil"/>
              <w:left w:val="nil"/>
              <w:bottom w:val="single" w:sz="4" w:space="0" w:color="auto"/>
              <w:right w:val="nil"/>
            </w:tcBorders>
            <w:shd w:val="clear" w:color="auto" w:fill="auto"/>
            <w:noWrap/>
            <w:vAlign w:val="center"/>
            <w:hideMark/>
          </w:tcPr>
          <w:p w14:paraId="1786CCCA"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63/5</w:t>
            </w:r>
          </w:p>
        </w:tc>
        <w:tc>
          <w:tcPr>
            <w:tcW w:w="688" w:type="dxa"/>
            <w:tcBorders>
              <w:top w:val="nil"/>
              <w:left w:val="nil"/>
              <w:bottom w:val="single" w:sz="4" w:space="0" w:color="auto"/>
              <w:right w:val="nil"/>
            </w:tcBorders>
            <w:shd w:val="clear" w:color="auto" w:fill="auto"/>
            <w:noWrap/>
            <w:vAlign w:val="center"/>
            <w:hideMark/>
          </w:tcPr>
          <w:p w14:paraId="296B2EB6"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33/9</w:t>
            </w:r>
          </w:p>
        </w:tc>
        <w:tc>
          <w:tcPr>
            <w:tcW w:w="771" w:type="dxa"/>
            <w:tcBorders>
              <w:top w:val="nil"/>
              <w:left w:val="nil"/>
              <w:bottom w:val="single" w:sz="4" w:space="0" w:color="auto"/>
              <w:right w:val="nil"/>
            </w:tcBorders>
            <w:shd w:val="clear" w:color="auto" w:fill="auto"/>
            <w:noWrap/>
            <w:vAlign w:val="center"/>
            <w:hideMark/>
          </w:tcPr>
          <w:p w14:paraId="0FEBC0FB"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9/4</w:t>
            </w:r>
          </w:p>
        </w:tc>
        <w:tc>
          <w:tcPr>
            <w:tcW w:w="1354" w:type="dxa"/>
            <w:tcBorders>
              <w:top w:val="nil"/>
              <w:left w:val="nil"/>
              <w:bottom w:val="single" w:sz="4" w:space="0" w:color="auto"/>
              <w:right w:val="nil"/>
            </w:tcBorders>
            <w:shd w:val="clear" w:color="auto" w:fill="auto"/>
            <w:noWrap/>
            <w:vAlign w:val="center"/>
            <w:hideMark/>
          </w:tcPr>
          <w:p w14:paraId="62570DE3"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119,804,753</w:t>
            </w:r>
          </w:p>
        </w:tc>
        <w:tc>
          <w:tcPr>
            <w:tcW w:w="1714" w:type="dxa"/>
            <w:tcBorders>
              <w:top w:val="nil"/>
              <w:left w:val="nil"/>
              <w:bottom w:val="single" w:sz="4" w:space="0" w:color="auto"/>
              <w:right w:val="nil"/>
            </w:tcBorders>
            <w:shd w:val="clear" w:color="auto" w:fill="auto"/>
            <w:noWrap/>
            <w:vAlign w:val="center"/>
            <w:hideMark/>
          </w:tcPr>
          <w:p w14:paraId="40BC99DA"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136,533,621</w:t>
            </w:r>
          </w:p>
        </w:tc>
      </w:tr>
      <w:tr w:rsidR="00B11ADC" w:rsidRPr="00B11ADC" w14:paraId="198BC42A" w14:textId="77777777" w:rsidTr="0044229F">
        <w:trPr>
          <w:trHeight w:val="20"/>
        </w:trPr>
        <w:tc>
          <w:tcPr>
            <w:tcW w:w="853" w:type="dxa"/>
            <w:vMerge/>
            <w:tcBorders>
              <w:top w:val="nil"/>
              <w:left w:val="nil"/>
              <w:bottom w:val="single" w:sz="4" w:space="0" w:color="000000"/>
              <w:right w:val="nil"/>
            </w:tcBorders>
            <w:vAlign w:val="center"/>
            <w:hideMark/>
          </w:tcPr>
          <w:p w14:paraId="7427FF65" w14:textId="77777777" w:rsidR="00B11ADC" w:rsidRPr="0044229F" w:rsidRDefault="00B11AD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3D7DC705"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زن</w:t>
            </w:r>
          </w:p>
        </w:tc>
        <w:tc>
          <w:tcPr>
            <w:tcW w:w="880" w:type="dxa"/>
            <w:tcBorders>
              <w:top w:val="nil"/>
              <w:left w:val="nil"/>
              <w:bottom w:val="single" w:sz="4" w:space="0" w:color="auto"/>
              <w:right w:val="nil"/>
            </w:tcBorders>
            <w:shd w:val="clear" w:color="auto" w:fill="auto"/>
            <w:noWrap/>
            <w:vAlign w:val="center"/>
            <w:hideMark/>
          </w:tcPr>
          <w:p w14:paraId="1D48D213"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255</w:t>
            </w:r>
          </w:p>
        </w:tc>
        <w:tc>
          <w:tcPr>
            <w:tcW w:w="728" w:type="dxa"/>
            <w:tcBorders>
              <w:top w:val="nil"/>
              <w:left w:val="nil"/>
              <w:bottom w:val="single" w:sz="4" w:space="0" w:color="auto"/>
              <w:right w:val="nil"/>
            </w:tcBorders>
            <w:shd w:val="clear" w:color="auto" w:fill="auto"/>
            <w:noWrap/>
            <w:vAlign w:val="center"/>
            <w:hideMark/>
          </w:tcPr>
          <w:p w14:paraId="0DAFF2C8"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0/1%</w:t>
            </w:r>
          </w:p>
        </w:tc>
        <w:tc>
          <w:tcPr>
            <w:tcW w:w="854" w:type="dxa"/>
            <w:tcBorders>
              <w:top w:val="nil"/>
              <w:left w:val="nil"/>
              <w:bottom w:val="single" w:sz="4" w:space="0" w:color="auto"/>
              <w:right w:val="nil"/>
            </w:tcBorders>
            <w:shd w:val="clear" w:color="auto" w:fill="auto"/>
            <w:noWrap/>
            <w:vAlign w:val="center"/>
            <w:hideMark/>
          </w:tcPr>
          <w:p w14:paraId="320187E6"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47/5</w:t>
            </w:r>
          </w:p>
        </w:tc>
        <w:tc>
          <w:tcPr>
            <w:tcW w:w="643" w:type="dxa"/>
            <w:tcBorders>
              <w:top w:val="nil"/>
              <w:left w:val="nil"/>
              <w:bottom w:val="single" w:sz="4" w:space="0" w:color="auto"/>
              <w:right w:val="nil"/>
            </w:tcBorders>
            <w:shd w:val="clear" w:color="auto" w:fill="auto"/>
            <w:noWrap/>
            <w:vAlign w:val="center"/>
            <w:hideMark/>
          </w:tcPr>
          <w:p w14:paraId="7FC74097"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62/9</w:t>
            </w:r>
          </w:p>
        </w:tc>
        <w:tc>
          <w:tcPr>
            <w:tcW w:w="688" w:type="dxa"/>
            <w:tcBorders>
              <w:top w:val="nil"/>
              <w:left w:val="nil"/>
              <w:bottom w:val="single" w:sz="4" w:space="0" w:color="auto"/>
              <w:right w:val="nil"/>
            </w:tcBorders>
            <w:shd w:val="clear" w:color="auto" w:fill="auto"/>
            <w:noWrap/>
            <w:vAlign w:val="center"/>
            <w:hideMark/>
          </w:tcPr>
          <w:p w14:paraId="1A05F059"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33/5</w:t>
            </w:r>
          </w:p>
        </w:tc>
        <w:tc>
          <w:tcPr>
            <w:tcW w:w="771" w:type="dxa"/>
            <w:tcBorders>
              <w:top w:val="nil"/>
              <w:left w:val="nil"/>
              <w:bottom w:val="single" w:sz="4" w:space="0" w:color="auto"/>
              <w:right w:val="nil"/>
            </w:tcBorders>
            <w:shd w:val="clear" w:color="auto" w:fill="auto"/>
            <w:noWrap/>
            <w:vAlign w:val="center"/>
            <w:hideMark/>
          </w:tcPr>
          <w:p w14:paraId="70E233D0"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10/0</w:t>
            </w:r>
          </w:p>
        </w:tc>
        <w:tc>
          <w:tcPr>
            <w:tcW w:w="1354" w:type="dxa"/>
            <w:tcBorders>
              <w:top w:val="nil"/>
              <w:left w:val="nil"/>
              <w:bottom w:val="single" w:sz="4" w:space="0" w:color="auto"/>
              <w:right w:val="nil"/>
            </w:tcBorders>
            <w:shd w:val="clear" w:color="auto" w:fill="auto"/>
            <w:noWrap/>
            <w:vAlign w:val="center"/>
            <w:hideMark/>
          </w:tcPr>
          <w:p w14:paraId="30EA9638"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91,621,339</w:t>
            </w:r>
          </w:p>
        </w:tc>
        <w:tc>
          <w:tcPr>
            <w:tcW w:w="1714" w:type="dxa"/>
            <w:tcBorders>
              <w:top w:val="nil"/>
              <w:left w:val="nil"/>
              <w:bottom w:val="single" w:sz="4" w:space="0" w:color="auto"/>
              <w:right w:val="nil"/>
            </w:tcBorders>
            <w:shd w:val="clear" w:color="auto" w:fill="auto"/>
            <w:noWrap/>
            <w:vAlign w:val="center"/>
            <w:hideMark/>
          </w:tcPr>
          <w:p w14:paraId="3291AC4D"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97,732,327</w:t>
            </w:r>
          </w:p>
        </w:tc>
      </w:tr>
      <w:tr w:rsidR="00B11ADC" w:rsidRPr="00B11ADC" w14:paraId="7ADF768A" w14:textId="77777777" w:rsidTr="0044229F">
        <w:trPr>
          <w:trHeight w:val="20"/>
        </w:trPr>
        <w:tc>
          <w:tcPr>
            <w:tcW w:w="853" w:type="dxa"/>
            <w:vMerge/>
            <w:tcBorders>
              <w:top w:val="nil"/>
              <w:left w:val="nil"/>
              <w:bottom w:val="single" w:sz="4" w:space="0" w:color="000000"/>
              <w:right w:val="nil"/>
            </w:tcBorders>
            <w:vAlign w:val="center"/>
            <w:hideMark/>
          </w:tcPr>
          <w:p w14:paraId="21F14FF5" w14:textId="77777777" w:rsidR="00B11ADC" w:rsidRPr="0044229F" w:rsidRDefault="00B11AD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41953588"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کل</w:t>
            </w:r>
          </w:p>
        </w:tc>
        <w:tc>
          <w:tcPr>
            <w:tcW w:w="880" w:type="dxa"/>
            <w:tcBorders>
              <w:top w:val="nil"/>
              <w:left w:val="nil"/>
              <w:bottom w:val="single" w:sz="4" w:space="0" w:color="auto"/>
              <w:right w:val="nil"/>
            </w:tcBorders>
            <w:shd w:val="clear" w:color="000000" w:fill="DDEBF7"/>
            <w:noWrap/>
            <w:vAlign w:val="center"/>
            <w:hideMark/>
          </w:tcPr>
          <w:p w14:paraId="14337FD8"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8,133</w:t>
            </w:r>
          </w:p>
        </w:tc>
        <w:tc>
          <w:tcPr>
            <w:tcW w:w="728" w:type="dxa"/>
            <w:tcBorders>
              <w:top w:val="nil"/>
              <w:left w:val="nil"/>
              <w:bottom w:val="single" w:sz="4" w:space="0" w:color="auto"/>
              <w:right w:val="nil"/>
            </w:tcBorders>
            <w:shd w:val="clear" w:color="000000" w:fill="DDEBF7"/>
            <w:noWrap/>
            <w:vAlign w:val="center"/>
            <w:hideMark/>
          </w:tcPr>
          <w:p w14:paraId="16BC485B"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2/9%</w:t>
            </w:r>
          </w:p>
        </w:tc>
        <w:tc>
          <w:tcPr>
            <w:tcW w:w="854" w:type="dxa"/>
            <w:tcBorders>
              <w:top w:val="nil"/>
              <w:left w:val="nil"/>
              <w:bottom w:val="single" w:sz="4" w:space="0" w:color="auto"/>
              <w:right w:val="nil"/>
            </w:tcBorders>
            <w:shd w:val="clear" w:color="000000" w:fill="DDEBF7"/>
            <w:noWrap/>
            <w:vAlign w:val="center"/>
            <w:hideMark/>
          </w:tcPr>
          <w:p w14:paraId="50307817"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48/1</w:t>
            </w:r>
          </w:p>
        </w:tc>
        <w:tc>
          <w:tcPr>
            <w:tcW w:w="643" w:type="dxa"/>
            <w:tcBorders>
              <w:top w:val="nil"/>
              <w:left w:val="nil"/>
              <w:bottom w:val="single" w:sz="4" w:space="0" w:color="auto"/>
              <w:right w:val="nil"/>
            </w:tcBorders>
            <w:shd w:val="clear" w:color="000000" w:fill="DDEBF7"/>
            <w:noWrap/>
            <w:vAlign w:val="center"/>
            <w:hideMark/>
          </w:tcPr>
          <w:p w14:paraId="6E7BEA90"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63/4</w:t>
            </w:r>
          </w:p>
        </w:tc>
        <w:tc>
          <w:tcPr>
            <w:tcW w:w="688" w:type="dxa"/>
            <w:tcBorders>
              <w:top w:val="nil"/>
              <w:left w:val="nil"/>
              <w:bottom w:val="single" w:sz="4" w:space="0" w:color="auto"/>
              <w:right w:val="nil"/>
            </w:tcBorders>
            <w:shd w:val="clear" w:color="000000" w:fill="DDEBF7"/>
            <w:noWrap/>
            <w:vAlign w:val="center"/>
            <w:hideMark/>
          </w:tcPr>
          <w:p w14:paraId="22E278D8"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33/9</w:t>
            </w:r>
          </w:p>
        </w:tc>
        <w:tc>
          <w:tcPr>
            <w:tcW w:w="771" w:type="dxa"/>
            <w:tcBorders>
              <w:top w:val="nil"/>
              <w:left w:val="nil"/>
              <w:bottom w:val="single" w:sz="4" w:space="0" w:color="auto"/>
              <w:right w:val="nil"/>
            </w:tcBorders>
            <w:shd w:val="clear" w:color="000000" w:fill="DDEBF7"/>
            <w:noWrap/>
            <w:vAlign w:val="center"/>
            <w:hideMark/>
          </w:tcPr>
          <w:p w14:paraId="6542CAE9"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9/4</w:t>
            </w:r>
          </w:p>
        </w:tc>
        <w:tc>
          <w:tcPr>
            <w:tcW w:w="1354" w:type="dxa"/>
            <w:tcBorders>
              <w:top w:val="nil"/>
              <w:left w:val="nil"/>
              <w:bottom w:val="single" w:sz="4" w:space="0" w:color="auto"/>
              <w:right w:val="nil"/>
            </w:tcBorders>
            <w:shd w:val="clear" w:color="000000" w:fill="DDEBF7"/>
            <w:noWrap/>
            <w:vAlign w:val="center"/>
            <w:hideMark/>
          </w:tcPr>
          <w:p w14:paraId="4E6F41AF"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118,921,098</w:t>
            </w:r>
          </w:p>
        </w:tc>
        <w:tc>
          <w:tcPr>
            <w:tcW w:w="1714" w:type="dxa"/>
            <w:tcBorders>
              <w:top w:val="nil"/>
              <w:left w:val="nil"/>
              <w:bottom w:val="single" w:sz="4" w:space="0" w:color="auto"/>
              <w:right w:val="nil"/>
            </w:tcBorders>
            <w:shd w:val="clear" w:color="000000" w:fill="DDEBF7"/>
            <w:noWrap/>
            <w:vAlign w:val="center"/>
            <w:hideMark/>
          </w:tcPr>
          <w:p w14:paraId="1D37A5C7"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135,317,055</w:t>
            </w:r>
          </w:p>
        </w:tc>
      </w:tr>
      <w:tr w:rsidR="00B11ADC" w:rsidRPr="00B11ADC" w14:paraId="1687BF32" w14:textId="77777777" w:rsidTr="0044229F">
        <w:trPr>
          <w:trHeight w:val="20"/>
        </w:trPr>
        <w:tc>
          <w:tcPr>
            <w:tcW w:w="853" w:type="dxa"/>
            <w:vMerge w:val="restart"/>
            <w:tcBorders>
              <w:top w:val="nil"/>
              <w:left w:val="nil"/>
              <w:bottom w:val="single" w:sz="4" w:space="0" w:color="000000"/>
              <w:right w:val="nil"/>
            </w:tcBorders>
            <w:shd w:val="clear" w:color="000000" w:fill="BDD7EE"/>
            <w:vAlign w:val="center"/>
            <w:hideMark/>
          </w:tcPr>
          <w:p w14:paraId="69D395A0"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1388</w:t>
            </w:r>
          </w:p>
        </w:tc>
        <w:tc>
          <w:tcPr>
            <w:tcW w:w="829" w:type="dxa"/>
            <w:tcBorders>
              <w:top w:val="nil"/>
              <w:left w:val="nil"/>
              <w:bottom w:val="single" w:sz="4" w:space="0" w:color="auto"/>
              <w:right w:val="nil"/>
            </w:tcBorders>
            <w:shd w:val="clear" w:color="000000" w:fill="BDD7EE"/>
            <w:vAlign w:val="center"/>
            <w:hideMark/>
          </w:tcPr>
          <w:p w14:paraId="752000F3" w14:textId="77777777" w:rsidR="00B11ADC" w:rsidRPr="0044229F" w:rsidRDefault="00B11ADC" w:rsidP="00CF187C">
            <w:pPr>
              <w:bidi/>
              <w:spacing w:after="0" w:line="240" w:lineRule="auto"/>
              <w:jc w:val="center"/>
              <w:rPr>
                <w:rFonts w:ascii="Times New Roman" w:eastAsia="Times New Roman" w:hAnsi="Times New Roman" w:cs="B Nazanin"/>
                <w:b/>
                <w:bCs/>
                <w:rtl/>
                <w:lang w:bidi="fa-IR"/>
              </w:rPr>
            </w:pPr>
            <w:r w:rsidRPr="0044229F">
              <w:rPr>
                <w:rFonts w:ascii="Times New Roman" w:eastAsia="Times New Roman" w:hAnsi="Times New Roman" w:cs="B Nazanin" w:hint="cs"/>
                <w:b/>
                <w:bCs/>
                <w:rtl/>
                <w:lang w:bidi="fa-IR"/>
              </w:rPr>
              <w:t>مرد</w:t>
            </w:r>
          </w:p>
        </w:tc>
        <w:tc>
          <w:tcPr>
            <w:tcW w:w="880" w:type="dxa"/>
            <w:tcBorders>
              <w:top w:val="nil"/>
              <w:left w:val="nil"/>
              <w:bottom w:val="single" w:sz="4" w:space="0" w:color="auto"/>
              <w:right w:val="nil"/>
            </w:tcBorders>
            <w:shd w:val="clear" w:color="auto" w:fill="auto"/>
            <w:noWrap/>
            <w:vAlign w:val="center"/>
            <w:hideMark/>
          </w:tcPr>
          <w:p w14:paraId="67D164B5"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8,505</w:t>
            </w:r>
          </w:p>
        </w:tc>
        <w:tc>
          <w:tcPr>
            <w:tcW w:w="728" w:type="dxa"/>
            <w:tcBorders>
              <w:top w:val="nil"/>
              <w:left w:val="nil"/>
              <w:bottom w:val="single" w:sz="4" w:space="0" w:color="auto"/>
              <w:right w:val="nil"/>
            </w:tcBorders>
            <w:shd w:val="clear" w:color="auto" w:fill="auto"/>
            <w:noWrap/>
            <w:vAlign w:val="center"/>
            <w:hideMark/>
          </w:tcPr>
          <w:p w14:paraId="67116C76"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3/0%</w:t>
            </w:r>
          </w:p>
        </w:tc>
        <w:tc>
          <w:tcPr>
            <w:tcW w:w="854" w:type="dxa"/>
            <w:tcBorders>
              <w:top w:val="nil"/>
              <w:left w:val="nil"/>
              <w:bottom w:val="single" w:sz="4" w:space="0" w:color="auto"/>
              <w:right w:val="nil"/>
            </w:tcBorders>
            <w:shd w:val="clear" w:color="auto" w:fill="auto"/>
            <w:noWrap/>
            <w:vAlign w:val="center"/>
            <w:hideMark/>
          </w:tcPr>
          <w:p w14:paraId="227ADC9C"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47/3</w:t>
            </w:r>
          </w:p>
        </w:tc>
        <w:tc>
          <w:tcPr>
            <w:tcW w:w="643" w:type="dxa"/>
            <w:tcBorders>
              <w:top w:val="nil"/>
              <w:left w:val="nil"/>
              <w:bottom w:val="single" w:sz="4" w:space="0" w:color="auto"/>
              <w:right w:val="nil"/>
            </w:tcBorders>
            <w:shd w:val="clear" w:color="auto" w:fill="auto"/>
            <w:noWrap/>
            <w:vAlign w:val="center"/>
            <w:hideMark/>
          </w:tcPr>
          <w:p w14:paraId="5E6E1C2B"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61/6</w:t>
            </w:r>
          </w:p>
        </w:tc>
        <w:tc>
          <w:tcPr>
            <w:tcW w:w="688" w:type="dxa"/>
            <w:tcBorders>
              <w:top w:val="nil"/>
              <w:left w:val="nil"/>
              <w:bottom w:val="single" w:sz="4" w:space="0" w:color="auto"/>
              <w:right w:val="nil"/>
            </w:tcBorders>
            <w:shd w:val="clear" w:color="auto" w:fill="auto"/>
            <w:noWrap/>
            <w:vAlign w:val="center"/>
            <w:hideMark/>
          </w:tcPr>
          <w:p w14:paraId="413B931C"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33/7</w:t>
            </w:r>
          </w:p>
        </w:tc>
        <w:tc>
          <w:tcPr>
            <w:tcW w:w="771" w:type="dxa"/>
            <w:tcBorders>
              <w:top w:val="nil"/>
              <w:left w:val="nil"/>
              <w:bottom w:val="single" w:sz="4" w:space="0" w:color="auto"/>
              <w:right w:val="nil"/>
            </w:tcBorders>
            <w:shd w:val="clear" w:color="auto" w:fill="auto"/>
            <w:noWrap/>
            <w:vAlign w:val="center"/>
            <w:hideMark/>
          </w:tcPr>
          <w:p w14:paraId="25876BD2"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9/7</w:t>
            </w:r>
          </w:p>
        </w:tc>
        <w:tc>
          <w:tcPr>
            <w:tcW w:w="1354" w:type="dxa"/>
            <w:tcBorders>
              <w:top w:val="nil"/>
              <w:left w:val="nil"/>
              <w:bottom w:val="single" w:sz="4" w:space="0" w:color="auto"/>
              <w:right w:val="nil"/>
            </w:tcBorders>
            <w:shd w:val="clear" w:color="auto" w:fill="auto"/>
            <w:noWrap/>
            <w:vAlign w:val="center"/>
            <w:hideMark/>
          </w:tcPr>
          <w:p w14:paraId="5740182D"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126,341,933</w:t>
            </w:r>
          </w:p>
        </w:tc>
        <w:tc>
          <w:tcPr>
            <w:tcW w:w="1714" w:type="dxa"/>
            <w:tcBorders>
              <w:top w:val="nil"/>
              <w:left w:val="nil"/>
              <w:bottom w:val="single" w:sz="4" w:space="0" w:color="auto"/>
              <w:right w:val="nil"/>
            </w:tcBorders>
            <w:shd w:val="clear" w:color="auto" w:fill="auto"/>
            <w:noWrap/>
            <w:vAlign w:val="center"/>
            <w:hideMark/>
          </w:tcPr>
          <w:p w14:paraId="50EC5BBA"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143,436,579</w:t>
            </w:r>
          </w:p>
        </w:tc>
      </w:tr>
      <w:tr w:rsidR="00B11ADC" w:rsidRPr="00B11ADC" w14:paraId="19BAFF1A" w14:textId="77777777" w:rsidTr="0044229F">
        <w:trPr>
          <w:trHeight w:val="20"/>
        </w:trPr>
        <w:tc>
          <w:tcPr>
            <w:tcW w:w="853" w:type="dxa"/>
            <w:vMerge/>
            <w:tcBorders>
              <w:top w:val="nil"/>
              <w:left w:val="nil"/>
              <w:bottom w:val="single" w:sz="4" w:space="0" w:color="000000"/>
              <w:right w:val="nil"/>
            </w:tcBorders>
            <w:vAlign w:val="center"/>
            <w:hideMark/>
          </w:tcPr>
          <w:p w14:paraId="70BEA5B9" w14:textId="77777777" w:rsidR="00B11ADC" w:rsidRPr="0044229F" w:rsidRDefault="00B11AD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5CE88BC3"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زن</w:t>
            </w:r>
          </w:p>
        </w:tc>
        <w:tc>
          <w:tcPr>
            <w:tcW w:w="880" w:type="dxa"/>
            <w:tcBorders>
              <w:top w:val="nil"/>
              <w:left w:val="nil"/>
              <w:bottom w:val="single" w:sz="4" w:space="0" w:color="auto"/>
              <w:right w:val="nil"/>
            </w:tcBorders>
            <w:shd w:val="clear" w:color="auto" w:fill="auto"/>
            <w:noWrap/>
            <w:vAlign w:val="center"/>
            <w:hideMark/>
          </w:tcPr>
          <w:p w14:paraId="6046A4DC"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291</w:t>
            </w:r>
          </w:p>
        </w:tc>
        <w:tc>
          <w:tcPr>
            <w:tcW w:w="728" w:type="dxa"/>
            <w:tcBorders>
              <w:top w:val="nil"/>
              <w:left w:val="nil"/>
              <w:bottom w:val="single" w:sz="4" w:space="0" w:color="auto"/>
              <w:right w:val="nil"/>
            </w:tcBorders>
            <w:shd w:val="clear" w:color="auto" w:fill="auto"/>
            <w:noWrap/>
            <w:vAlign w:val="center"/>
            <w:hideMark/>
          </w:tcPr>
          <w:p w14:paraId="112F70C7"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0/1%</w:t>
            </w:r>
          </w:p>
        </w:tc>
        <w:tc>
          <w:tcPr>
            <w:tcW w:w="854" w:type="dxa"/>
            <w:tcBorders>
              <w:top w:val="nil"/>
              <w:left w:val="nil"/>
              <w:bottom w:val="single" w:sz="4" w:space="0" w:color="auto"/>
              <w:right w:val="nil"/>
            </w:tcBorders>
            <w:shd w:val="clear" w:color="auto" w:fill="auto"/>
            <w:noWrap/>
            <w:vAlign w:val="center"/>
            <w:hideMark/>
          </w:tcPr>
          <w:p w14:paraId="64064880"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47/8</w:t>
            </w:r>
          </w:p>
        </w:tc>
        <w:tc>
          <w:tcPr>
            <w:tcW w:w="643" w:type="dxa"/>
            <w:tcBorders>
              <w:top w:val="nil"/>
              <w:left w:val="nil"/>
              <w:bottom w:val="single" w:sz="4" w:space="0" w:color="auto"/>
              <w:right w:val="nil"/>
            </w:tcBorders>
            <w:shd w:val="clear" w:color="auto" w:fill="auto"/>
            <w:noWrap/>
            <w:vAlign w:val="center"/>
            <w:hideMark/>
          </w:tcPr>
          <w:p w14:paraId="601837E8"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62/1</w:t>
            </w:r>
          </w:p>
        </w:tc>
        <w:tc>
          <w:tcPr>
            <w:tcW w:w="688" w:type="dxa"/>
            <w:tcBorders>
              <w:top w:val="nil"/>
              <w:left w:val="nil"/>
              <w:bottom w:val="single" w:sz="4" w:space="0" w:color="auto"/>
              <w:right w:val="nil"/>
            </w:tcBorders>
            <w:shd w:val="clear" w:color="auto" w:fill="auto"/>
            <w:noWrap/>
            <w:vAlign w:val="center"/>
            <w:hideMark/>
          </w:tcPr>
          <w:p w14:paraId="1C259E38"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33/1</w:t>
            </w:r>
          </w:p>
        </w:tc>
        <w:tc>
          <w:tcPr>
            <w:tcW w:w="771" w:type="dxa"/>
            <w:tcBorders>
              <w:top w:val="nil"/>
              <w:left w:val="nil"/>
              <w:bottom w:val="single" w:sz="4" w:space="0" w:color="auto"/>
              <w:right w:val="nil"/>
            </w:tcBorders>
            <w:shd w:val="clear" w:color="auto" w:fill="auto"/>
            <w:noWrap/>
            <w:vAlign w:val="center"/>
            <w:hideMark/>
          </w:tcPr>
          <w:p w14:paraId="6A338323"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9/7</w:t>
            </w:r>
          </w:p>
        </w:tc>
        <w:tc>
          <w:tcPr>
            <w:tcW w:w="1354" w:type="dxa"/>
            <w:tcBorders>
              <w:top w:val="nil"/>
              <w:left w:val="nil"/>
              <w:bottom w:val="single" w:sz="4" w:space="0" w:color="auto"/>
              <w:right w:val="nil"/>
            </w:tcBorders>
            <w:shd w:val="clear" w:color="auto" w:fill="auto"/>
            <w:noWrap/>
            <w:vAlign w:val="center"/>
            <w:hideMark/>
          </w:tcPr>
          <w:p w14:paraId="553AC9C7"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97,401,429</w:t>
            </w:r>
          </w:p>
        </w:tc>
        <w:tc>
          <w:tcPr>
            <w:tcW w:w="1714" w:type="dxa"/>
            <w:tcBorders>
              <w:top w:val="nil"/>
              <w:left w:val="nil"/>
              <w:bottom w:val="single" w:sz="4" w:space="0" w:color="auto"/>
              <w:right w:val="nil"/>
            </w:tcBorders>
            <w:shd w:val="clear" w:color="auto" w:fill="auto"/>
            <w:noWrap/>
            <w:vAlign w:val="center"/>
            <w:hideMark/>
          </w:tcPr>
          <w:p w14:paraId="4B5BBEFE"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103,465,340</w:t>
            </w:r>
          </w:p>
        </w:tc>
      </w:tr>
      <w:tr w:rsidR="00B11ADC" w:rsidRPr="00B11ADC" w14:paraId="65D9CFE2" w14:textId="77777777" w:rsidTr="0044229F">
        <w:trPr>
          <w:trHeight w:val="20"/>
        </w:trPr>
        <w:tc>
          <w:tcPr>
            <w:tcW w:w="853" w:type="dxa"/>
            <w:vMerge/>
            <w:tcBorders>
              <w:top w:val="nil"/>
              <w:left w:val="nil"/>
              <w:bottom w:val="single" w:sz="4" w:space="0" w:color="000000"/>
              <w:right w:val="nil"/>
            </w:tcBorders>
            <w:vAlign w:val="center"/>
            <w:hideMark/>
          </w:tcPr>
          <w:p w14:paraId="35D94058" w14:textId="77777777" w:rsidR="00B11ADC" w:rsidRPr="0044229F" w:rsidRDefault="00B11AD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6A8636C6"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کل</w:t>
            </w:r>
          </w:p>
        </w:tc>
        <w:tc>
          <w:tcPr>
            <w:tcW w:w="880" w:type="dxa"/>
            <w:tcBorders>
              <w:top w:val="nil"/>
              <w:left w:val="nil"/>
              <w:bottom w:val="single" w:sz="4" w:space="0" w:color="auto"/>
              <w:right w:val="nil"/>
            </w:tcBorders>
            <w:shd w:val="clear" w:color="000000" w:fill="DDEBF7"/>
            <w:noWrap/>
            <w:vAlign w:val="center"/>
            <w:hideMark/>
          </w:tcPr>
          <w:p w14:paraId="39F03CB8"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8,796</w:t>
            </w:r>
          </w:p>
        </w:tc>
        <w:tc>
          <w:tcPr>
            <w:tcW w:w="728" w:type="dxa"/>
            <w:tcBorders>
              <w:top w:val="nil"/>
              <w:left w:val="nil"/>
              <w:bottom w:val="single" w:sz="4" w:space="0" w:color="auto"/>
              <w:right w:val="nil"/>
            </w:tcBorders>
            <w:shd w:val="clear" w:color="000000" w:fill="DDEBF7"/>
            <w:noWrap/>
            <w:vAlign w:val="center"/>
            <w:hideMark/>
          </w:tcPr>
          <w:p w14:paraId="5056432C"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3/1%</w:t>
            </w:r>
          </w:p>
        </w:tc>
        <w:tc>
          <w:tcPr>
            <w:tcW w:w="854" w:type="dxa"/>
            <w:tcBorders>
              <w:top w:val="nil"/>
              <w:left w:val="nil"/>
              <w:bottom w:val="single" w:sz="4" w:space="0" w:color="auto"/>
              <w:right w:val="nil"/>
            </w:tcBorders>
            <w:shd w:val="clear" w:color="000000" w:fill="DDEBF7"/>
            <w:noWrap/>
            <w:vAlign w:val="center"/>
            <w:hideMark/>
          </w:tcPr>
          <w:p w14:paraId="185BD125"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47/3</w:t>
            </w:r>
          </w:p>
        </w:tc>
        <w:tc>
          <w:tcPr>
            <w:tcW w:w="643" w:type="dxa"/>
            <w:tcBorders>
              <w:top w:val="nil"/>
              <w:left w:val="nil"/>
              <w:bottom w:val="single" w:sz="4" w:space="0" w:color="auto"/>
              <w:right w:val="nil"/>
            </w:tcBorders>
            <w:shd w:val="clear" w:color="000000" w:fill="DDEBF7"/>
            <w:noWrap/>
            <w:vAlign w:val="center"/>
            <w:hideMark/>
          </w:tcPr>
          <w:p w14:paraId="157329F9"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61/6</w:t>
            </w:r>
          </w:p>
        </w:tc>
        <w:tc>
          <w:tcPr>
            <w:tcW w:w="688" w:type="dxa"/>
            <w:tcBorders>
              <w:top w:val="nil"/>
              <w:left w:val="nil"/>
              <w:bottom w:val="single" w:sz="4" w:space="0" w:color="auto"/>
              <w:right w:val="nil"/>
            </w:tcBorders>
            <w:shd w:val="clear" w:color="000000" w:fill="DDEBF7"/>
            <w:noWrap/>
            <w:vAlign w:val="center"/>
            <w:hideMark/>
          </w:tcPr>
          <w:p w14:paraId="7E1DEB67"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33/6</w:t>
            </w:r>
          </w:p>
        </w:tc>
        <w:tc>
          <w:tcPr>
            <w:tcW w:w="771" w:type="dxa"/>
            <w:tcBorders>
              <w:top w:val="nil"/>
              <w:left w:val="nil"/>
              <w:bottom w:val="single" w:sz="4" w:space="0" w:color="auto"/>
              <w:right w:val="nil"/>
            </w:tcBorders>
            <w:shd w:val="clear" w:color="000000" w:fill="DDEBF7"/>
            <w:noWrap/>
            <w:vAlign w:val="center"/>
            <w:hideMark/>
          </w:tcPr>
          <w:p w14:paraId="5CDCC63A"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9/7</w:t>
            </w:r>
          </w:p>
        </w:tc>
        <w:tc>
          <w:tcPr>
            <w:tcW w:w="1354" w:type="dxa"/>
            <w:tcBorders>
              <w:top w:val="nil"/>
              <w:left w:val="nil"/>
              <w:bottom w:val="single" w:sz="4" w:space="0" w:color="auto"/>
              <w:right w:val="nil"/>
            </w:tcBorders>
            <w:shd w:val="clear" w:color="000000" w:fill="DDEBF7"/>
            <w:noWrap/>
            <w:vAlign w:val="center"/>
            <w:hideMark/>
          </w:tcPr>
          <w:p w14:paraId="1CAD89FF"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125,384,488</w:t>
            </w:r>
          </w:p>
        </w:tc>
        <w:tc>
          <w:tcPr>
            <w:tcW w:w="1714" w:type="dxa"/>
            <w:tcBorders>
              <w:top w:val="nil"/>
              <w:left w:val="nil"/>
              <w:bottom w:val="single" w:sz="4" w:space="0" w:color="auto"/>
              <w:right w:val="nil"/>
            </w:tcBorders>
            <w:shd w:val="clear" w:color="000000" w:fill="DDEBF7"/>
            <w:noWrap/>
            <w:vAlign w:val="center"/>
            <w:hideMark/>
          </w:tcPr>
          <w:p w14:paraId="4893B6D4"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142,114,202</w:t>
            </w:r>
          </w:p>
        </w:tc>
      </w:tr>
      <w:tr w:rsidR="00B11ADC" w:rsidRPr="00B11ADC" w14:paraId="13A2C464" w14:textId="77777777" w:rsidTr="0044229F">
        <w:trPr>
          <w:trHeight w:val="20"/>
        </w:trPr>
        <w:tc>
          <w:tcPr>
            <w:tcW w:w="853" w:type="dxa"/>
            <w:vMerge w:val="restart"/>
            <w:tcBorders>
              <w:top w:val="nil"/>
              <w:left w:val="nil"/>
              <w:bottom w:val="single" w:sz="4" w:space="0" w:color="000000"/>
              <w:right w:val="nil"/>
            </w:tcBorders>
            <w:shd w:val="clear" w:color="000000" w:fill="BDD7EE"/>
            <w:vAlign w:val="center"/>
            <w:hideMark/>
          </w:tcPr>
          <w:p w14:paraId="70090E61"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1389</w:t>
            </w:r>
          </w:p>
        </w:tc>
        <w:tc>
          <w:tcPr>
            <w:tcW w:w="829" w:type="dxa"/>
            <w:tcBorders>
              <w:top w:val="nil"/>
              <w:left w:val="nil"/>
              <w:bottom w:val="single" w:sz="4" w:space="0" w:color="auto"/>
              <w:right w:val="nil"/>
            </w:tcBorders>
            <w:shd w:val="clear" w:color="000000" w:fill="BDD7EE"/>
            <w:vAlign w:val="center"/>
            <w:hideMark/>
          </w:tcPr>
          <w:p w14:paraId="2679940E" w14:textId="77777777" w:rsidR="00B11ADC" w:rsidRPr="0044229F" w:rsidRDefault="00B11ADC" w:rsidP="00CF187C">
            <w:pPr>
              <w:bidi/>
              <w:spacing w:after="0" w:line="240" w:lineRule="auto"/>
              <w:jc w:val="center"/>
              <w:rPr>
                <w:rFonts w:ascii="Times New Roman" w:eastAsia="Times New Roman" w:hAnsi="Times New Roman" w:cs="B Nazanin"/>
                <w:b/>
                <w:bCs/>
                <w:rtl/>
                <w:lang w:bidi="fa-IR"/>
              </w:rPr>
            </w:pPr>
            <w:r w:rsidRPr="0044229F">
              <w:rPr>
                <w:rFonts w:ascii="Times New Roman" w:eastAsia="Times New Roman" w:hAnsi="Times New Roman" w:cs="B Nazanin" w:hint="cs"/>
                <w:b/>
                <w:bCs/>
                <w:rtl/>
                <w:lang w:bidi="fa-IR"/>
              </w:rPr>
              <w:t>مرد</w:t>
            </w:r>
          </w:p>
        </w:tc>
        <w:tc>
          <w:tcPr>
            <w:tcW w:w="880" w:type="dxa"/>
            <w:tcBorders>
              <w:top w:val="nil"/>
              <w:left w:val="nil"/>
              <w:bottom w:val="single" w:sz="4" w:space="0" w:color="auto"/>
              <w:right w:val="nil"/>
            </w:tcBorders>
            <w:shd w:val="clear" w:color="auto" w:fill="auto"/>
            <w:noWrap/>
            <w:vAlign w:val="center"/>
            <w:hideMark/>
          </w:tcPr>
          <w:p w14:paraId="21319775"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10,520</w:t>
            </w:r>
          </w:p>
        </w:tc>
        <w:tc>
          <w:tcPr>
            <w:tcW w:w="728" w:type="dxa"/>
            <w:tcBorders>
              <w:top w:val="nil"/>
              <w:left w:val="nil"/>
              <w:bottom w:val="single" w:sz="4" w:space="0" w:color="auto"/>
              <w:right w:val="nil"/>
            </w:tcBorders>
            <w:shd w:val="clear" w:color="auto" w:fill="auto"/>
            <w:noWrap/>
            <w:vAlign w:val="center"/>
            <w:hideMark/>
          </w:tcPr>
          <w:p w14:paraId="068C2A17"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3/7%</w:t>
            </w:r>
          </w:p>
        </w:tc>
        <w:tc>
          <w:tcPr>
            <w:tcW w:w="854" w:type="dxa"/>
            <w:tcBorders>
              <w:top w:val="nil"/>
              <w:left w:val="nil"/>
              <w:bottom w:val="single" w:sz="4" w:space="0" w:color="auto"/>
              <w:right w:val="nil"/>
            </w:tcBorders>
            <w:shd w:val="clear" w:color="auto" w:fill="auto"/>
            <w:noWrap/>
            <w:vAlign w:val="center"/>
            <w:hideMark/>
          </w:tcPr>
          <w:p w14:paraId="4A376BE1"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47/3</w:t>
            </w:r>
          </w:p>
        </w:tc>
        <w:tc>
          <w:tcPr>
            <w:tcW w:w="643" w:type="dxa"/>
            <w:tcBorders>
              <w:top w:val="nil"/>
              <w:left w:val="nil"/>
              <w:bottom w:val="single" w:sz="4" w:space="0" w:color="auto"/>
              <w:right w:val="nil"/>
            </w:tcBorders>
            <w:shd w:val="clear" w:color="auto" w:fill="auto"/>
            <w:noWrap/>
            <w:vAlign w:val="center"/>
            <w:hideMark/>
          </w:tcPr>
          <w:p w14:paraId="4B326111"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60/6</w:t>
            </w:r>
          </w:p>
        </w:tc>
        <w:tc>
          <w:tcPr>
            <w:tcW w:w="688" w:type="dxa"/>
            <w:tcBorders>
              <w:top w:val="nil"/>
              <w:left w:val="nil"/>
              <w:bottom w:val="single" w:sz="4" w:space="0" w:color="auto"/>
              <w:right w:val="nil"/>
            </w:tcBorders>
            <w:shd w:val="clear" w:color="auto" w:fill="auto"/>
            <w:noWrap/>
            <w:vAlign w:val="center"/>
            <w:hideMark/>
          </w:tcPr>
          <w:p w14:paraId="66C2AA35"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33/5</w:t>
            </w:r>
          </w:p>
        </w:tc>
        <w:tc>
          <w:tcPr>
            <w:tcW w:w="771" w:type="dxa"/>
            <w:tcBorders>
              <w:top w:val="nil"/>
              <w:left w:val="nil"/>
              <w:bottom w:val="single" w:sz="4" w:space="0" w:color="auto"/>
              <w:right w:val="nil"/>
            </w:tcBorders>
            <w:shd w:val="clear" w:color="auto" w:fill="auto"/>
            <w:noWrap/>
            <w:vAlign w:val="center"/>
            <w:hideMark/>
          </w:tcPr>
          <w:p w14:paraId="550895B5"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9/7</w:t>
            </w:r>
          </w:p>
        </w:tc>
        <w:tc>
          <w:tcPr>
            <w:tcW w:w="1354" w:type="dxa"/>
            <w:tcBorders>
              <w:top w:val="nil"/>
              <w:left w:val="nil"/>
              <w:bottom w:val="single" w:sz="4" w:space="0" w:color="auto"/>
              <w:right w:val="nil"/>
            </w:tcBorders>
            <w:shd w:val="clear" w:color="auto" w:fill="auto"/>
            <w:noWrap/>
            <w:vAlign w:val="center"/>
            <w:hideMark/>
          </w:tcPr>
          <w:p w14:paraId="45643485"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123,762,155</w:t>
            </w:r>
          </w:p>
        </w:tc>
        <w:tc>
          <w:tcPr>
            <w:tcW w:w="1714" w:type="dxa"/>
            <w:tcBorders>
              <w:top w:val="nil"/>
              <w:left w:val="nil"/>
              <w:bottom w:val="single" w:sz="4" w:space="0" w:color="auto"/>
              <w:right w:val="nil"/>
            </w:tcBorders>
            <w:shd w:val="clear" w:color="auto" w:fill="auto"/>
            <w:noWrap/>
            <w:vAlign w:val="center"/>
            <w:hideMark/>
          </w:tcPr>
          <w:p w14:paraId="303F9E25"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141,017,796</w:t>
            </w:r>
          </w:p>
        </w:tc>
      </w:tr>
      <w:tr w:rsidR="00B11ADC" w:rsidRPr="00B11ADC" w14:paraId="66D3D391" w14:textId="77777777" w:rsidTr="0044229F">
        <w:trPr>
          <w:trHeight w:val="20"/>
        </w:trPr>
        <w:tc>
          <w:tcPr>
            <w:tcW w:w="853" w:type="dxa"/>
            <w:vMerge/>
            <w:tcBorders>
              <w:top w:val="nil"/>
              <w:left w:val="nil"/>
              <w:bottom w:val="single" w:sz="4" w:space="0" w:color="000000"/>
              <w:right w:val="nil"/>
            </w:tcBorders>
            <w:vAlign w:val="center"/>
            <w:hideMark/>
          </w:tcPr>
          <w:p w14:paraId="6654E6B9" w14:textId="77777777" w:rsidR="00B11ADC" w:rsidRPr="0044229F" w:rsidRDefault="00B11AD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62244276"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زن</w:t>
            </w:r>
          </w:p>
        </w:tc>
        <w:tc>
          <w:tcPr>
            <w:tcW w:w="880" w:type="dxa"/>
            <w:tcBorders>
              <w:top w:val="nil"/>
              <w:left w:val="nil"/>
              <w:bottom w:val="single" w:sz="4" w:space="0" w:color="auto"/>
              <w:right w:val="nil"/>
            </w:tcBorders>
            <w:shd w:val="clear" w:color="auto" w:fill="auto"/>
            <w:noWrap/>
            <w:vAlign w:val="center"/>
            <w:hideMark/>
          </w:tcPr>
          <w:p w14:paraId="2416A15B"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308</w:t>
            </w:r>
          </w:p>
        </w:tc>
        <w:tc>
          <w:tcPr>
            <w:tcW w:w="728" w:type="dxa"/>
            <w:tcBorders>
              <w:top w:val="nil"/>
              <w:left w:val="nil"/>
              <w:bottom w:val="single" w:sz="4" w:space="0" w:color="auto"/>
              <w:right w:val="nil"/>
            </w:tcBorders>
            <w:shd w:val="clear" w:color="auto" w:fill="auto"/>
            <w:noWrap/>
            <w:vAlign w:val="center"/>
            <w:hideMark/>
          </w:tcPr>
          <w:p w14:paraId="1338D689"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0/1%</w:t>
            </w:r>
          </w:p>
        </w:tc>
        <w:tc>
          <w:tcPr>
            <w:tcW w:w="854" w:type="dxa"/>
            <w:tcBorders>
              <w:top w:val="nil"/>
              <w:left w:val="nil"/>
              <w:bottom w:val="single" w:sz="4" w:space="0" w:color="auto"/>
              <w:right w:val="nil"/>
            </w:tcBorders>
            <w:shd w:val="clear" w:color="auto" w:fill="auto"/>
            <w:noWrap/>
            <w:vAlign w:val="center"/>
            <w:hideMark/>
          </w:tcPr>
          <w:p w14:paraId="068AFB46"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47/7</w:t>
            </w:r>
          </w:p>
        </w:tc>
        <w:tc>
          <w:tcPr>
            <w:tcW w:w="643" w:type="dxa"/>
            <w:tcBorders>
              <w:top w:val="nil"/>
              <w:left w:val="nil"/>
              <w:bottom w:val="single" w:sz="4" w:space="0" w:color="auto"/>
              <w:right w:val="nil"/>
            </w:tcBorders>
            <w:shd w:val="clear" w:color="auto" w:fill="auto"/>
            <w:noWrap/>
            <w:vAlign w:val="center"/>
            <w:hideMark/>
          </w:tcPr>
          <w:p w14:paraId="1CD65412"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61/0</w:t>
            </w:r>
          </w:p>
        </w:tc>
        <w:tc>
          <w:tcPr>
            <w:tcW w:w="688" w:type="dxa"/>
            <w:tcBorders>
              <w:top w:val="nil"/>
              <w:left w:val="nil"/>
              <w:bottom w:val="single" w:sz="4" w:space="0" w:color="auto"/>
              <w:right w:val="nil"/>
            </w:tcBorders>
            <w:shd w:val="clear" w:color="auto" w:fill="auto"/>
            <w:noWrap/>
            <w:vAlign w:val="center"/>
            <w:hideMark/>
          </w:tcPr>
          <w:p w14:paraId="6563ED62"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33/0</w:t>
            </w:r>
          </w:p>
        </w:tc>
        <w:tc>
          <w:tcPr>
            <w:tcW w:w="771" w:type="dxa"/>
            <w:tcBorders>
              <w:top w:val="nil"/>
              <w:left w:val="nil"/>
              <w:bottom w:val="single" w:sz="4" w:space="0" w:color="auto"/>
              <w:right w:val="nil"/>
            </w:tcBorders>
            <w:shd w:val="clear" w:color="auto" w:fill="auto"/>
            <w:noWrap/>
            <w:vAlign w:val="center"/>
            <w:hideMark/>
          </w:tcPr>
          <w:p w14:paraId="4596C74E"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9/7</w:t>
            </w:r>
          </w:p>
        </w:tc>
        <w:tc>
          <w:tcPr>
            <w:tcW w:w="1354" w:type="dxa"/>
            <w:tcBorders>
              <w:top w:val="nil"/>
              <w:left w:val="nil"/>
              <w:bottom w:val="single" w:sz="4" w:space="0" w:color="auto"/>
              <w:right w:val="nil"/>
            </w:tcBorders>
            <w:shd w:val="clear" w:color="auto" w:fill="auto"/>
            <w:noWrap/>
            <w:vAlign w:val="center"/>
            <w:hideMark/>
          </w:tcPr>
          <w:p w14:paraId="4468DB18"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96,528,864</w:t>
            </w:r>
          </w:p>
        </w:tc>
        <w:tc>
          <w:tcPr>
            <w:tcW w:w="1714" w:type="dxa"/>
            <w:tcBorders>
              <w:top w:val="nil"/>
              <w:left w:val="nil"/>
              <w:bottom w:val="single" w:sz="4" w:space="0" w:color="auto"/>
              <w:right w:val="nil"/>
            </w:tcBorders>
            <w:shd w:val="clear" w:color="auto" w:fill="auto"/>
            <w:noWrap/>
            <w:vAlign w:val="center"/>
            <w:hideMark/>
          </w:tcPr>
          <w:p w14:paraId="05AA06CE"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102,609,067</w:t>
            </w:r>
          </w:p>
        </w:tc>
      </w:tr>
      <w:tr w:rsidR="00B11ADC" w:rsidRPr="00B11ADC" w14:paraId="1AF82B8C" w14:textId="77777777" w:rsidTr="0044229F">
        <w:trPr>
          <w:trHeight w:val="20"/>
        </w:trPr>
        <w:tc>
          <w:tcPr>
            <w:tcW w:w="853" w:type="dxa"/>
            <w:vMerge/>
            <w:tcBorders>
              <w:top w:val="nil"/>
              <w:left w:val="nil"/>
              <w:bottom w:val="single" w:sz="4" w:space="0" w:color="000000"/>
              <w:right w:val="nil"/>
            </w:tcBorders>
            <w:vAlign w:val="center"/>
            <w:hideMark/>
          </w:tcPr>
          <w:p w14:paraId="67684D7F" w14:textId="77777777" w:rsidR="00B11ADC" w:rsidRPr="0044229F" w:rsidRDefault="00B11AD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2771E997"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کل</w:t>
            </w:r>
          </w:p>
        </w:tc>
        <w:tc>
          <w:tcPr>
            <w:tcW w:w="880" w:type="dxa"/>
            <w:tcBorders>
              <w:top w:val="nil"/>
              <w:left w:val="nil"/>
              <w:bottom w:val="single" w:sz="4" w:space="0" w:color="auto"/>
              <w:right w:val="nil"/>
            </w:tcBorders>
            <w:shd w:val="clear" w:color="000000" w:fill="DDEBF7"/>
            <w:noWrap/>
            <w:vAlign w:val="center"/>
            <w:hideMark/>
          </w:tcPr>
          <w:p w14:paraId="581B0146"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10,828</w:t>
            </w:r>
          </w:p>
        </w:tc>
        <w:tc>
          <w:tcPr>
            <w:tcW w:w="728" w:type="dxa"/>
            <w:tcBorders>
              <w:top w:val="nil"/>
              <w:left w:val="nil"/>
              <w:bottom w:val="single" w:sz="4" w:space="0" w:color="auto"/>
              <w:right w:val="nil"/>
            </w:tcBorders>
            <w:shd w:val="clear" w:color="000000" w:fill="DDEBF7"/>
            <w:noWrap/>
            <w:vAlign w:val="center"/>
            <w:hideMark/>
          </w:tcPr>
          <w:p w14:paraId="1F0CB5D8"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3/8%</w:t>
            </w:r>
          </w:p>
        </w:tc>
        <w:tc>
          <w:tcPr>
            <w:tcW w:w="854" w:type="dxa"/>
            <w:tcBorders>
              <w:top w:val="nil"/>
              <w:left w:val="nil"/>
              <w:bottom w:val="single" w:sz="4" w:space="0" w:color="auto"/>
              <w:right w:val="nil"/>
            </w:tcBorders>
            <w:shd w:val="clear" w:color="000000" w:fill="DDEBF7"/>
            <w:noWrap/>
            <w:vAlign w:val="center"/>
            <w:hideMark/>
          </w:tcPr>
          <w:p w14:paraId="45A8EA06"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47/3</w:t>
            </w:r>
          </w:p>
        </w:tc>
        <w:tc>
          <w:tcPr>
            <w:tcW w:w="643" w:type="dxa"/>
            <w:tcBorders>
              <w:top w:val="nil"/>
              <w:left w:val="nil"/>
              <w:bottom w:val="single" w:sz="4" w:space="0" w:color="auto"/>
              <w:right w:val="nil"/>
            </w:tcBorders>
            <w:shd w:val="clear" w:color="000000" w:fill="DDEBF7"/>
            <w:noWrap/>
            <w:vAlign w:val="center"/>
            <w:hideMark/>
          </w:tcPr>
          <w:p w14:paraId="7C26B7C0"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60/6</w:t>
            </w:r>
          </w:p>
        </w:tc>
        <w:tc>
          <w:tcPr>
            <w:tcW w:w="688" w:type="dxa"/>
            <w:tcBorders>
              <w:top w:val="nil"/>
              <w:left w:val="nil"/>
              <w:bottom w:val="single" w:sz="4" w:space="0" w:color="auto"/>
              <w:right w:val="nil"/>
            </w:tcBorders>
            <w:shd w:val="clear" w:color="000000" w:fill="DDEBF7"/>
            <w:noWrap/>
            <w:vAlign w:val="center"/>
            <w:hideMark/>
          </w:tcPr>
          <w:p w14:paraId="74643D34"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33/5</w:t>
            </w:r>
          </w:p>
        </w:tc>
        <w:tc>
          <w:tcPr>
            <w:tcW w:w="771" w:type="dxa"/>
            <w:tcBorders>
              <w:top w:val="nil"/>
              <w:left w:val="nil"/>
              <w:bottom w:val="single" w:sz="4" w:space="0" w:color="auto"/>
              <w:right w:val="nil"/>
            </w:tcBorders>
            <w:shd w:val="clear" w:color="000000" w:fill="DDEBF7"/>
            <w:noWrap/>
            <w:vAlign w:val="center"/>
            <w:hideMark/>
          </w:tcPr>
          <w:p w14:paraId="448CE8DB"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9/7</w:t>
            </w:r>
          </w:p>
        </w:tc>
        <w:tc>
          <w:tcPr>
            <w:tcW w:w="1354" w:type="dxa"/>
            <w:tcBorders>
              <w:top w:val="nil"/>
              <w:left w:val="nil"/>
              <w:bottom w:val="single" w:sz="4" w:space="0" w:color="auto"/>
              <w:right w:val="nil"/>
            </w:tcBorders>
            <w:shd w:val="clear" w:color="000000" w:fill="DDEBF7"/>
            <w:noWrap/>
            <w:vAlign w:val="center"/>
            <w:hideMark/>
          </w:tcPr>
          <w:p w14:paraId="6CCDE1DD"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122,987,510</w:t>
            </w:r>
          </w:p>
        </w:tc>
        <w:tc>
          <w:tcPr>
            <w:tcW w:w="1714" w:type="dxa"/>
            <w:tcBorders>
              <w:top w:val="nil"/>
              <w:left w:val="nil"/>
              <w:bottom w:val="single" w:sz="4" w:space="0" w:color="auto"/>
              <w:right w:val="nil"/>
            </w:tcBorders>
            <w:shd w:val="clear" w:color="000000" w:fill="DDEBF7"/>
            <w:noWrap/>
            <w:vAlign w:val="center"/>
            <w:hideMark/>
          </w:tcPr>
          <w:p w14:paraId="315EBFFD"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139,925,268</w:t>
            </w:r>
          </w:p>
        </w:tc>
      </w:tr>
      <w:tr w:rsidR="00B11ADC" w:rsidRPr="00B11ADC" w14:paraId="71C5C18F" w14:textId="77777777" w:rsidTr="0044229F">
        <w:trPr>
          <w:trHeight w:val="20"/>
        </w:trPr>
        <w:tc>
          <w:tcPr>
            <w:tcW w:w="853" w:type="dxa"/>
            <w:vMerge w:val="restart"/>
            <w:tcBorders>
              <w:top w:val="nil"/>
              <w:left w:val="nil"/>
              <w:bottom w:val="single" w:sz="4" w:space="0" w:color="000000"/>
              <w:right w:val="nil"/>
            </w:tcBorders>
            <w:shd w:val="clear" w:color="000000" w:fill="BDD7EE"/>
            <w:vAlign w:val="center"/>
            <w:hideMark/>
          </w:tcPr>
          <w:p w14:paraId="3DAB5D25" w14:textId="39A1DF90" w:rsidR="00B11ADC" w:rsidRPr="0044229F" w:rsidRDefault="00B11ADC" w:rsidP="0044229F">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1390</w:t>
            </w:r>
          </w:p>
        </w:tc>
        <w:tc>
          <w:tcPr>
            <w:tcW w:w="829" w:type="dxa"/>
            <w:tcBorders>
              <w:top w:val="nil"/>
              <w:left w:val="nil"/>
              <w:bottom w:val="single" w:sz="4" w:space="0" w:color="auto"/>
              <w:right w:val="nil"/>
            </w:tcBorders>
            <w:shd w:val="clear" w:color="000000" w:fill="BDD7EE"/>
            <w:vAlign w:val="center"/>
            <w:hideMark/>
          </w:tcPr>
          <w:p w14:paraId="722132A0" w14:textId="77777777" w:rsidR="00B11ADC" w:rsidRPr="0044229F" w:rsidRDefault="00B11ADC" w:rsidP="00CF187C">
            <w:pPr>
              <w:bidi/>
              <w:spacing w:after="0" w:line="240" w:lineRule="auto"/>
              <w:jc w:val="center"/>
              <w:rPr>
                <w:rFonts w:ascii="Times New Roman" w:eastAsia="Times New Roman" w:hAnsi="Times New Roman" w:cs="B Nazanin"/>
                <w:b/>
                <w:bCs/>
                <w:rtl/>
                <w:lang w:bidi="fa-IR"/>
              </w:rPr>
            </w:pPr>
            <w:r w:rsidRPr="0044229F">
              <w:rPr>
                <w:rFonts w:ascii="Times New Roman" w:eastAsia="Times New Roman" w:hAnsi="Times New Roman" w:cs="B Nazanin" w:hint="cs"/>
                <w:b/>
                <w:bCs/>
                <w:rtl/>
                <w:lang w:bidi="fa-IR"/>
              </w:rPr>
              <w:t>مرد</w:t>
            </w:r>
          </w:p>
        </w:tc>
        <w:tc>
          <w:tcPr>
            <w:tcW w:w="880" w:type="dxa"/>
            <w:tcBorders>
              <w:top w:val="nil"/>
              <w:left w:val="nil"/>
              <w:bottom w:val="single" w:sz="4" w:space="0" w:color="auto"/>
              <w:right w:val="nil"/>
            </w:tcBorders>
            <w:shd w:val="clear" w:color="auto" w:fill="auto"/>
            <w:noWrap/>
            <w:vAlign w:val="center"/>
            <w:hideMark/>
          </w:tcPr>
          <w:p w14:paraId="7EA00A53"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16,096</w:t>
            </w:r>
          </w:p>
        </w:tc>
        <w:tc>
          <w:tcPr>
            <w:tcW w:w="728" w:type="dxa"/>
            <w:tcBorders>
              <w:top w:val="nil"/>
              <w:left w:val="nil"/>
              <w:bottom w:val="single" w:sz="4" w:space="0" w:color="auto"/>
              <w:right w:val="nil"/>
            </w:tcBorders>
            <w:shd w:val="clear" w:color="auto" w:fill="auto"/>
            <w:noWrap/>
            <w:vAlign w:val="center"/>
            <w:hideMark/>
          </w:tcPr>
          <w:p w14:paraId="5CB90910"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5/7%</w:t>
            </w:r>
          </w:p>
        </w:tc>
        <w:tc>
          <w:tcPr>
            <w:tcW w:w="854" w:type="dxa"/>
            <w:tcBorders>
              <w:top w:val="nil"/>
              <w:left w:val="nil"/>
              <w:bottom w:val="single" w:sz="4" w:space="0" w:color="auto"/>
              <w:right w:val="nil"/>
            </w:tcBorders>
            <w:shd w:val="clear" w:color="auto" w:fill="auto"/>
            <w:noWrap/>
            <w:vAlign w:val="center"/>
            <w:hideMark/>
          </w:tcPr>
          <w:p w14:paraId="419D8ED8"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47/6</w:t>
            </w:r>
          </w:p>
        </w:tc>
        <w:tc>
          <w:tcPr>
            <w:tcW w:w="643" w:type="dxa"/>
            <w:tcBorders>
              <w:top w:val="nil"/>
              <w:left w:val="nil"/>
              <w:bottom w:val="single" w:sz="4" w:space="0" w:color="auto"/>
              <w:right w:val="nil"/>
            </w:tcBorders>
            <w:shd w:val="clear" w:color="auto" w:fill="auto"/>
            <w:noWrap/>
            <w:vAlign w:val="center"/>
            <w:hideMark/>
          </w:tcPr>
          <w:p w14:paraId="547DBAC0"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60/0</w:t>
            </w:r>
          </w:p>
        </w:tc>
        <w:tc>
          <w:tcPr>
            <w:tcW w:w="688" w:type="dxa"/>
            <w:tcBorders>
              <w:top w:val="nil"/>
              <w:left w:val="nil"/>
              <w:bottom w:val="single" w:sz="4" w:space="0" w:color="auto"/>
              <w:right w:val="nil"/>
            </w:tcBorders>
            <w:shd w:val="clear" w:color="auto" w:fill="auto"/>
            <w:noWrap/>
            <w:vAlign w:val="center"/>
            <w:hideMark/>
          </w:tcPr>
          <w:p w14:paraId="7672401F"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33/6</w:t>
            </w:r>
          </w:p>
        </w:tc>
        <w:tc>
          <w:tcPr>
            <w:tcW w:w="771" w:type="dxa"/>
            <w:tcBorders>
              <w:top w:val="nil"/>
              <w:left w:val="nil"/>
              <w:bottom w:val="single" w:sz="4" w:space="0" w:color="auto"/>
              <w:right w:val="nil"/>
            </w:tcBorders>
            <w:shd w:val="clear" w:color="auto" w:fill="auto"/>
            <w:noWrap/>
            <w:vAlign w:val="center"/>
            <w:hideMark/>
          </w:tcPr>
          <w:p w14:paraId="1812E671"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9/6</w:t>
            </w:r>
          </w:p>
        </w:tc>
        <w:tc>
          <w:tcPr>
            <w:tcW w:w="1354" w:type="dxa"/>
            <w:tcBorders>
              <w:top w:val="nil"/>
              <w:left w:val="nil"/>
              <w:bottom w:val="single" w:sz="4" w:space="0" w:color="auto"/>
              <w:right w:val="nil"/>
            </w:tcBorders>
            <w:shd w:val="clear" w:color="auto" w:fill="auto"/>
            <w:noWrap/>
            <w:vAlign w:val="center"/>
            <w:hideMark/>
          </w:tcPr>
          <w:p w14:paraId="281F3639"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123,582,949</w:t>
            </w:r>
          </w:p>
        </w:tc>
        <w:tc>
          <w:tcPr>
            <w:tcW w:w="1714" w:type="dxa"/>
            <w:tcBorders>
              <w:top w:val="nil"/>
              <w:left w:val="nil"/>
              <w:bottom w:val="single" w:sz="4" w:space="0" w:color="auto"/>
              <w:right w:val="nil"/>
            </w:tcBorders>
            <w:shd w:val="clear" w:color="auto" w:fill="auto"/>
            <w:noWrap/>
            <w:vAlign w:val="center"/>
            <w:hideMark/>
          </w:tcPr>
          <w:p w14:paraId="506FF2E3"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140,870,604</w:t>
            </w:r>
          </w:p>
        </w:tc>
      </w:tr>
      <w:tr w:rsidR="00B11ADC" w:rsidRPr="00B11ADC" w14:paraId="6EF42B88" w14:textId="77777777" w:rsidTr="0044229F">
        <w:trPr>
          <w:trHeight w:val="20"/>
        </w:trPr>
        <w:tc>
          <w:tcPr>
            <w:tcW w:w="853" w:type="dxa"/>
            <w:vMerge/>
            <w:tcBorders>
              <w:top w:val="nil"/>
              <w:left w:val="nil"/>
              <w:bottom w:val="single" w:sz="4" w:space="0" w:color="000000"/>
              <w:right w:val="nil"/>
            </w:tcBorders>
            <w:vAlign w:val="center"/>
            <w:hideMark/>
          </w:tcPr>
          <w:p w14:paraId="4A9F75A6" w14:textId="77777777" w:rsidR="00B11ADC" w:rsidRPr="0044229F" w:rsidRDefault="00B11AD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62712DF4"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زن</w:t>
            </w:r>
          </w:p>
        </w:tc>
        <w:tc>
          <w:tcPr>
            <w:tcW w:w="880" w:type="dxa"/>
            <w:tcBorders>
              <w:top w:val="nil"/>
              <w:left w:val="nil"/>
              <w:bottom w:val="single" w:sz="4" w:space="0" w:color="auto"/>
              <w:right w:val="nil"/>
            </w:tcBorders>
            <w:shd w:val="clear" w:color="auto" w:fill="auto"/>
            <w:noWrap/>
            <w:vAlign w:val="center"/>
            <w:hideMark/>
          </w:tcPr>
          <w:p w14:paraId="2AFCE2E0"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507</w:t>
            </w:r>
          </w:p>
        </w:tc>
        <w:tc>
          <w:tcPr>
            <w:tcW w:w="728" w:type="dxa"/>
            <w:tcBorders>
              <w:top w:val="nil"/>
              <w:left w:val="nil"/>
              <w:bottom w:val="single" w:sz="4" w:space="0" w:color="auto"/>
              <w:right w:val="nil"/>
            </w:tcBorders>
            <w:shd w:val="clear" w:color="auto" w:fill="auto"/>
            <w:noWrap/>
            <w:vAlign w:val="center"/>
            <w:hideMark/>
          </w:tcPr>
          <w:p w14:paraId="4298812B"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0/2%</w:t>
            </w:r>
          </w:p>
        </w:tc>
        <w:tc>
          <w:tcPr>
            <w:tcW w:w="854" w:type="dxa"/>
            <w:tcBorders>
              <w:top w:val="nil"/>
              <w:left w:val="nil"/>
              <w:bottom w:val="single" w:sz="4" w:space="0" w:color="auto"/>
              <w:right w:val="nil"/>
            </w:tcBorders>
            <w:shd w:val="clear" w:color="auto" w:fill="auto"/>
            <w:noWrap/>
            <w:vAlign w:val="center"/>
            <w:hideMark/>
          </w:tcPr>
          <w:p w14:paraId="6FA027A2"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47/4</w:t>
            </w:r>
          </w:p>
        </w:tc>
        <w:tc>
          <w:tcPr>
            <w:tcW w:w="643" w:type="dxa"/>
            <w:tcBorders>
              <w:top w:val="nil"/>
              <w:left w:val="nil"/>
              <w:bottom w:val="single" w:sz="4" w:space="0" w:color="auto"/>
              <w:right w:val="nil"/>
            </w:tcBorders>
            <w:shd w:val="clear" w:color="auto" w:fill="auto"/>
            <w:noWrap/>
            <w:vAlign w:val="center"/>
            <w:hideMark/>
          </w:tcPr>
          <w:p w14:paraId="6E1D69F6"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59/7</w:t>
            </w:r>
          </w:p>
        </w:tc>
        <w:tc>
          <w:tcPr>
            <w:tcW w:w="688" w:type="dxa"/>
            <w:tcBorders>
              <w:top w:val="nil"/>
              <w:left w:val="nil"/>
              <w:bottom w:val="single" w:sz="4" w:space="0" w:color="auto"/>
              <w:right w:val="nil"/>
            </w:tcBorders>
            <w:shd w:val="clear" w:color="auto" w:fill="auto"/>
            <w:noWrap/>
            <w:vAlign w:val="center"/>
            <w:hideMark/>
          </w:tcPr>
          <w:p w14:paraId="7976E2CC"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32/6</w:t>
            </w:r>
          </w:p>
        </w:tc>
        <w:tc>
          <w:tcPr>
            <w:tcW w:w="771" w:type="dxa"/>
            <w:tcBorders>
              <w:top w:val="nil"/>
              <w:left w:val="nil"/>
              <w:bottom w:val="single" w:sz="4" w:space="0" w:color="auto"/>
              <w:right w:val="nil"/>
            </w:tcBorders>
            <w:shd w:val="clear" w:color="auto" w:fill="auto"/>
            <w:noWrap/>
            <w:vAlign w:val="center"/>
            <w:hideMark/>
          </w:tcPr>
          <w:p w14:paraId="60E7A39E"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9/6</w:t>
            </w:r>
          </w:p>
        </w:tc>
        <w:tc>
          <w:tcPr>
            <w:tcW w:w="1354" w:type="dxa"/>
            <w:tcBorders>
              <w:top w:val="nil"/>
              <w:left w:val="nil"/>
              <w:bottom w:val="single" w:sz="4" w:space="0" w:color="auto"/>
              <w:right w:val="nil"/>
            </w:tcBorders>
            <w:shd w:val="clear" w:color="auto" w:fill="auto"/>
            <w:noWrap/>
            <w:vAlign w:val="center"/>
            <w:hideMark/>
          </w:tcPr>
          <w:p w14:paraId="317CD9D0"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108,083,520</w:t>
            </w:r>
          </w:p>
        </w:tc>
        <w:tc>
          <w:tcPr>
            <w:tcW w:w="1714" w:type="dxa"/>
            <w:tcBorders>
              <w:top w:val="nil"/>
              <w:left w:val="nil"/>
              <w:bottom w:val="single" w:sz="4" w:space="0" w:color="auto"/>
              <w:right w:val="nil"/>
            </w:tcBorders>
            <w:shd w:val="clear" w:color="auto" w:fill="auto"/>
            <w:noWrap/>
            <w:vAlign w:val="center"/>
            <w:hideMark/>
          </w:tcPr>
          <w:p w14:paraId="1DBCCC3E"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113,912,681</w:t>
            </w:r>
          </w:p>
        </w:tc>
      </w:tr>
      <w:tr w:rsidR="00B11ADC" w:rsidRPr="00B11ADC" w14:paraId="5B976997" w14:textId="77777777" w:rsidTr="0044229F">
        <w:trPr>
          <w:trHeight w:val="20"/>
        </w:trPr>
        <w:tc>
          <w:tcPr>
            <w:tcW w:w="853" w:type="dxa"/>
            <w:vMerge/>
            <w:tcBorders>
              <w:top w:val="nil"/>
              <w:left w:val="nil"/>
              <w:bottom w:val="single" w:sz="4" w:space="0" w:color="000000"/>
              <w:right w:val="nil"/>
            </w:tcBorders>
            <w:vAlign w:val="center"/>
            <w:hideMark/>
          </w:tcPr>
          <w:p w14:paraId="2836E569" w14:textId="77777777" w:rsidR="00B11ADC" w:rsidRPr="0044229F" w:rsidRDefault="00B11AD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5D0BC14A"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کل</w:t>
            </w:r>
          </w:p>
        </w:tc>
        <w:tc>
          <w:tcPr>
            <w:tcW w:w="880" w:type="dxa"/>
            <w:tcBorders>
              <w:top w:val="nil"/>
              <w:left w:val="nil"/>
              <w:bottom w:val="single" w:sz="4" w:space="0" w:color="auto"/>
              <w:right w:val="nil"/>
            </w:tcBorders>
            <w:shd w:val="clear" w:color="000000" w:fill="DDEBF7"/>
            <w:noWrap/>
            <w:vAlign w:val="center"/>
            <w:hideMark/>
          </w:tcPr>
          <w:p w14:paraId="27030D0D"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16,603</w:t>
            </w:r>
          </w:p>
        </w:tc>
        <w:tc>
          <w:tcPr>
            <w:tcW w:w="728" w:type="dxa"/>
            <w:tcBorders>
              <w:top w:val="nil"/>
              <w:left w:val="nil"/>
              <w:bottom w:val="single" w:sz="4" w:space="0" w:color="auto"/>
              <w:right w:val="nil"/>
            </w:tcBorders>
            <w:shd w:val="clear" w:color="000000" w:fill="DDEBF7"/>
            <w:noWrap/>
            <w:vAlign w:val="center"/>
            <w:hideMark/>
          </w:tcPr>
          <w:p w14:paraId="3B18650B"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5/9%</w:t>
            </w:r>
          </w:p>
        </w:tc>
        <w:tc>
          <w:tcPr>
            <w:tcW w:w="854" w:type="dxa"/>
            <w:tcBorders>
              <w:top w:val="nil"/>
              <w:left w:val="nil"/>
              <w:bottom w:val="single" w:sz="4" w:space="0" w:color="auto"/>
              <w:right w:val="nil"/>
            </w:tcBorders>
            <w:shd w:val="clear" w:color="000000" w:fill="DDEBF7"/>
            <w:noWrap/>
            <w:vAlign w:val="center"/>
            <w:hideMark/>
          </w:tcPr>
          <w:p w14:paraId="31E92F1D"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47/6</w:t>
            </w:r>
          </w:p>
        </w:tc>
        <w:tc>
          <w:tcPr>
            <w:tcW w:w="643" w:type="dxa"/>
            <w:tcBorders>
              <w:top w:val="nil"/>
              <w:left w:val="nil"/>
              <w:bottom w:val="single" w:sz="4" w:space="0" w:color="auto"/>
              <w:right w:val="nil"/>
            </w:tcBorders>
            <w:shd w:val="clear" w:color="000000" w:fill="DDEBF7"/>
            <w:noWrap/>
            <w:vAlign w:val="center"/>
            <w:hideMark/>
          </w:tcPr>
          <w:p w14:paraId="59C13663"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60/0</w:t>
            </w:r>
          </w:p>
        </w:tc>
        <w:tc>
          <w:tcPr>
            <w:tcW w:w="688" w:type="dxa"/>
            <w:tcBorders>
              <w:top w:val="nil"/>
              <w:left w:val="nil"/>
              <w:bottom w:val="single" w:sz="4" w:space="0" w:color="auto"/>
              <w:right w:val="nil"/>
            </w:tcBorders>
            <w:shd w:val="clear" w:color="000000" w:fill="DDEBF7"/>
            <w:noWrap/>
            <w:vAlign w:val="center"/>
            <w:hideMark/>
          </w:tcPr>
          <w:p w14:paraId="64505F69"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33/6</w:t>
            </w:r>
          </w:p>
        </w:tc>
        <w:tc>
          <w:tcPr>
            <w:tcW w:w="771" w:type="dxa"/>
            <w:tcBorders>
              <w:top w:val="nil"/>
              <w:left w:val="nil"/>
              <w:bottom w:val="single" w:sz="4" w:space="0" w:color="auto"/>
              <w:right w:val="nil"/>
            </w:tcBorders>
            <w:shd w:val="clear" w:color="000000" w:fill="DDEBF7"/>
            <w:noWrap/>
            <w:vAlign w:val="center"/>
            <w:hideMark/>
          </w:tcPr>
          <w:p w14:paraId="7A692B1D"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9/6</w:t>
            </w:r>
          </w:p>
        </w:tc>
        <w:tc>
          <w:tcPr>
            <w:tcW w:w="1354" w:type="dxa"/>
            <w:tcBorders>
              <w:top w:val="nil"/>
              <w:left w:val="nil"/>
              <w:bottom w:val="single" w:sz="4" w:space="0" w:color="auto"/>
              <w:right w:val="nil"/>
            </w:tcBorders>
            <w:shd w:val="clear" w:color="000000" w:fill="DDEBF7"/>
            <w:noWrap/>
            <w:vAlign w:val="center"/>
            <w:hideMark/>
          </w:tcPr>
          <w:p w14:paraId="2FA7EDEC"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123,109,649</w:t>
            </w:r>
          </w:p>
        </w:tc>
        <w:tc>
          <w:tcPr>
            <w:tcW w:w="1714" w:type="dxa"/>
            <w:tcBorders>
              <w:top w:val="nil"/>
              <w:left w:val="nil"/>
              <w:bottom w:val="single" w:sz="4" w:space="0" w:color="auto"/>
              <w:right w:val="nil"/>
            </w:tcBorders>
            <w:shd w:val="clear" w:color="000000" w:fill="DDEBF7"/>
            <w:noWrap/>
            <w:vAlign w:val="center"/>
            <w:hideMark/>
          </w:tcPr>
          <w:p w14:paraId="585F5046"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140,047,399</w:t>
            </w:r>
          </w:p>
        </w:tc>
      </w:tr>
    </w:tbl>
    <w:p w14:paraId="3645DFD5" w14:textId="31A8D136" w:rsidR="0044229F" w:rsidRDefault="0044229F">
      <w:pPr>
        <w:bidi/>
        <w:rPr>
          <w:rtl/>
        </w:rPr>
      </w:pPr>
    </w:p>
    <w:tbl>
      <w:tblPr>
        <w:bidiVisual/>
        <w:tblW w:w="9314" w:type="dxa"/>
        <w:tblLayout w:type="fixed"/>
        <w:tblLook w:val="04A0" w:firstRow="1" w:lastRow="0" w:firstColumn="1" w:lastColumn="0" w:noHBand="0" w:noVBand="1"/>
      </w:tblPr>
      <w:tblGrid>
        <w:gridCol w:w="853"/>
        <w:gridCol w:w="829"/>
        <w:gridCol w:w="880"/>
        <w:gridCol w:w="728"/>
        <w:gridCol w:w="854"/>
        <w:gridCol w:w="643"/>
        <w:gridCol w:w="688"/>
        <w:gridCol w:w="771"/>
        <w:gridCol w:w="1354"/>
        <w:gridCol w:w="1714"/>
      </w:tblGrid>
      <w:tr w:rsidR="0044229F" w:rsidRPr="0044229F" w14:paraId="5CD27D06" w14:textId="77777777" w:rsidTr="006B78A1">
        <w:trPr>
          <w:trHeight w:val="20"/>
        </w:trPr>
        <w:tc>
          <w:tcPr>
            <w:tcW w:w="9314" w:type="dxa"/>
            <w:gridSpan w:val="10"/>
            <w:tcBorders>
              <w:top w:val="nil"/>
              <w:left w:val="nil"/>
              <w:bottom w:val="single" w:sz="4" w:space="0" w:color="auto"/>
              <w:right w:val="nil"/>
            </w:tcBorders>
            <w:shd w:val="clear" w:color="auto" w:fill="auto"/>
            <w:vAlign w:val="center"/>
            <w:hideMark/>
          </w:tcPr>
          <w:p w14:paraId="19F4BBBA" w14:textId="29FEF36F" w:rsidR="0044229F" w:rsidRPr="00F14491" w:rsidRDefault="00F14491" w:rsidP="006B78A1">
            <w:pPr>
              <w:bidi/>
              <w:spacing w:after="0" w:line="240" w:lineRule="auto"/>
              <w:jc w:val="center"/>
              <w:rPr>
                <w:rFonts w:ascii="Times New Roman" w:eastAsia="Times New Roman" w:hAnsi="Times New Roman" w:cs="B Nazanin"/>
                <w:b/>
                <w:bCs/>
                <w:color w:val="000000"/>
                <w:spacing w:val="-12"/>
                <w:lang w:bidi="fa-IR"/>
              </w:rPr>
            </w:pPr>
            <w:r w:rsidRPr="00F14491">
              <w:rPr>
                <w:rFonts w:ascii="Times New Roman" w:eastAsia="Times New Roman" w:hAnsi="Times New Roman" w:cs="B Nazanin" w:hint="cs"/>
                <w:b/>
                <w:bCs/>
                <w:color w:val="000000"/>
                <w:spacing w:val="-12"/>
                <w:rtl/>
                <w:lang w:bidi="fa-IR"/>
              </w:rPr>
              <w:lastRenderedPageBreak/>
              <w:t xml:space="preserve">ادامه </w:t>
            </w:r>
            <w:r w:rsidR="0044229F" w:rsidRPr="00F14491">
              <w:rPr>
                <w:rFonts w:ascii="Times New Roman" w:eastAsia="Times New Roman" w:hAnsi="Times New Roman" w:cs="B Nazanin" w:hint="cs"/>
                <w:b/>
                <w:bCs/>
                <w:color w:val="000000"/>
                <w:spacing w:val="-12"/>
                <w:rtl/>
                <w:lang w:bidi="fa-IR"/>
              </w:rPr>
              <w:t>جدول 15: توزیع فراوانی و میانگین متغیرهای بیمه‌ای بازنشستگان فعال قانون «اصلاح تبصره 2 الحاقی ماده 76» به تفکیک سال برقراری</w:t>
            </w:r>
          </w:p>
        </w:tc>
      </w:tr>
      <w:tr w:rsidR="0044229F" w:rsidRPr="0044229F" w14:paraId="47C8BAD4" w14:textId="77777777" w:rsidTr="006B78A1">
        <w:trPr>
          <w:trHeight w:val="20"/>
        </w:trPr>
        <w:tc>
          <w:tcPr>
            <w:tcW w:w="853" w:type="dxa"/>
            <w:tcBorders>
              <w:top w:val="nil"/>
              <w:left w:val="nil"/>
              <w:bottom w:val="single" w:sz="4" w:space="0" w:color="auto"/>
              <w:right w:val="nil"/>
            </w:tcBorders>
            <w:shd w:val="clear" w:color="000000" w:fill="BDD7EE"/>
            <w:vAlign w:val="center"/>
            <w:hideMark/>
          </w:tcPr>
          <w:p w14:paraId="121340B3" w14:textId="77777777" w:rsidR="0044229F" w:rsidRPr="0044229F" w:rsidRDefault="0044229F" w:rsidP="006B78A1">
            <w:pPr>
              <w:bidi/>
              <w:spacing w:after="0" w:line="240" w:lineRule="auto"/>
              <w:jc w:val="center"/>
              <w:rPr>
                <w:rFonts w:ascii="Times New Roman" w:eastAsia="Times New Roman" w:hAnsi="Times New Roman" w:cs="B Nazanin"/>
                <w:b/>
                <w:bCs/>
                <w:rtl/>
                <w:lang w:bidi="fa-IR"/>
              </w:rPr>
            </w:pPr>
            <w:r w:rsidRPr="0044229F">
              <w:rPr>
                <w:rFonts w:ascii="Times New Roman" w:eastAsia="Times New Roman" w:hAnsi="Times New Roman" w:cs="B Nazanin" w:hint="cs"/>
                <w:b/>
                <w:bCs/>
                <w:rtl/>
                <w:lang w:bidi="fa-IR"/>
              </w:rPr>
              <w:t>سال برقراری</w:t>
            </w:r>
          </w:p>
        </w:tc>
        <w:tc>
          <w:tcPr>
            <w:tcW w:w="829" w:type="dxa"/>
            <w:tcBorders>
              <w:top w:val="nil"/>
              <w:left w:val="nil"/>
              <w:bottom w:val="single" w:sz="4" w:space="0" w:color="auto"/>
              <w:right w:val="nil"/>
            </w:tcBorders>
            <w:shd w:val="clear" w:color="000000" w:fill="BDD7EE"/>
            <w:vAlign w:val="center"/>
            <w:hideMark/>
          </w:tcPr>
          <w:p w14:paraId="07A5CDA0" w14:textId="77777777" w:rsidR="0044229F" w:rsidRPr="0044229F" w:rsidRDefault="0044229F" w:rsidP="006B78A1">
            <w:pPr>
              <w:bidi/>
              <w:spacing w:after="0" w:line="240" w:lineRule="auto"/>
              <w:jc w:val="center"/>
              <w:rPr>
                <w:rFonts w:ascii="Times New Roman" w:eastAsia="Times New Roman" w:hAnsi="Times New Roman" w:cs="B Nazanin"/>
                <w:b/>
                <w:bCs/>
                <w:rtl/>
                <w:lang w:bidi="fa-IR"/>
              </w:rPr>
            </w:pPr>
            <w:r w:rsidRPr="0044229F">
              <w:rPr>
                <w:rFonts w:ascii="Times New Roman" w:eastAsia="Times New Roman" w:hAnsi="Times New Roman" w:cs="B Nazanin" w:hint="cs"/>
                <w:b/>
                <w:bCs/>
                <w:rtl/>
                <w:lang w:bidi="fa-IR"/>
              </w:rPr>
              <w:t>جنسیت</w:t>
            </w:r>
          </w:p>
        </w:tc>
        <w:tc>
          <w:tcPr>
            <w:tcW w:w="880" w:type="dxa"/>
            <w:tcBorders>
              <w:top w:val="nil"/>
              <w:left w:val="nil"/>
              <w:bottom w:val="single" w:sz="4" w:space="0" w:color="auto"/>
              <w:right w:val="nil"/>
            </w:tcBorders>
            <w:shd w:val="clear" w:color="000000" w:fill="BDD7EE"/>
            <w:vAlign w:val="center"/>
            <w:hideMark/>
          </w:tcPr>
          <w:p w14:paraId="7ECE283F" w14:textId="77777777" w:rsidR="0044229F" w:rsidRPr="0044229F" w:rsidRDefault="0044229F" w:rsidP="006B78A1">
            <w:pPr>
              <w:bidi/>
              <w:spacing w:after="0" w:line="240" w:lineRule="auto"/>
              <w:jc w:val="center"/>
              <w:rPr>
                <w:rFonts w:ascii="Times New Roman" w:eastAsia="Times New Roman" w:hAnsi="Times New Roman" w:cs="B Nazanin"/>
                <w:b/>
                <w:bCs/>
                <w:rtl/>
                <w:lang w:bidi="fa-IR"/>
              </w:rPr>
            </w:pPr>
            <w:r w:rsidRPr="0044229F">
              <w:rPr>
                <w:rFonts w:ascii="Times New Roman" w:eastAsia="Times New Roman" w:hAnsi="Times New Roman" w:cs="B Nazanin" w:hint="cs"/>
                <w:b/>
                <w:bCs/>
                <w:rtl/>
                <w:lang w:bidi="fa-IR"/>
              </w:rPr>
              <w:t>تعداد</w:t>
            </w:r>
          </w:p>
        </w:tc>
        <w:tc>
          <w:tcPr>
            <w:tcW w:w="728" w:type="dxa"/>
            <w:tcBorders>
              <w:top w:val="single" w:sz="4" w:space="0" w:color="auto"/>
              <w:left w:val="nil"/>
              <w:bottom w:val="single" w:sz="4" w:space="0" w:color="auto"/>
              <w:right w:val="nil"/>
            </w:tcBorders>
            <w:shd w:val="clear" w:color="000000" w:fill="BDD7EE"/>
            <w:vAlign w:val="center"/>
            <w:hideMark/>
          </w:tcPr>
          <w:p w14:paraId="45EAF0C6" w14:textId="77777777" w:rsidR="0044229F" w:rsidRPr="0044229F" w:rsidRDefault="0044229F" w:rsidP="006B78A1">
            <w:pPr>
              <w:bidi/>
              <w:spacing w:after="0" w:line="240" w:lineRule="auto"/>
              <w:jc w:val="center"/>
              <w:rPr>
                <w:rFonts w:ascii="Times New Roman" w:eastAsia="Times New Roman" w:hAnsi="Times New Roman" w:cs="B Nazanin"/>
                <w:b/>
                <w:bCs/>
                <w:rtl/>
                <w:lang w:bidi="fa-IR"/>
              </w:rPr>
            </w:pPr>
            <w:r w:rsidRPr="0044229F">
              <w:rPr>
                <w:rFonts w:ascii="Times New Roman" w:eastAsia="Times New Roman" w:hAnsi="Times New Roman" w:cs="B Nazanin" w:hint="cs"/>
                <w:b/>
                <w:bCs/>
                <w:rtl/>
                <w:lang w:bidi="fa-IR"/>
              </w:rPr>
              <w:t>درصد از کل</w:t>
            </w:r>
          </w:p>
        </w:tc>
        <w:tc>
          <w:tcPr>
            <w:tcW w:w="854" w:type="dxa"/>
            <w:tcBorders>
              <w:top w:val="single" w:sz="4" w:space="0" w:color="auto"/>
              <w:left w:val="nil"/>
              <w:bottom w:val="single" w:sz="4" w:space="0" w:color="auto"/>
              <w:right w:val="nil"/>
            </w:tcBorders>
            <w:shd w:val="clear" w:color="000000" w:fill="BDD7EE"/>
            <w:vAlign w:val="center"/>
            <w:hideMark/>
          </w:tcPr>
          <w:p w14:paraId="6123A761" w14:textId="77777777" w:rsidR="0044229F" w:rsidRPr="0044229F" w:rsidRDefault="0044229F" w:rsidP="006B78A1">
            <w:pPr>
              <w:bidi/>
              <w:spacing w:after="0" w:line="240" w:lineRule="auto"/>
              <w:jc w:val="center"/>
              <w:rPr>
                <w:rFonts w:ascii="Times New Roman" w:eastAsia="Times New Roman" w:hAnsi="Times New Roman" w:cs="B Nazanin"/>
                <w:b/>
                <w:bCs/>
                <w:rtl/>
                <w:lang w:bidi="fa-IR"/>
              </w:rPr>
            </w:pPr>
            <w:r w:rsidRPr="0044229F">
              <w:rPr>
                <w:rFonts w:ascii="Times New Roman" w:eastAsia="Times New Roman" w:hAnsi="Times New Roman" w:cs="B Nazanin" w:hint="cs"/>
                <w:b/>
                <w:bCs/>
                <w:lang w:bidi="fa-IR"/>
              </w:rPr>
              <w:t xml:space="preserve"> </w:t>
            </w:r>
            <w:r w:rsidRPr="0044229F">
              <w:rPr>
                <w:rFonts w:ascii="Times New Roman" w:eastAsia="Times New Roman" w:hAnsi="Times New Roman" w:cs="B Nazanin" w:hint="cs"/>
                <w:b/>
                <w:bCs/>
                <w:rtl/>
                <w:lang w:bidi="fa-IR"/>
              </w:rPr>
              <w:t>سن برقراری</w:t>
            </w:r>
          </w:p>
        </w:tc>
        <w:tc>
          <w:tcPr>
            <w:tcW w:w="643" w:type="dxa"/>
            <w:tcBorders>
              <w:top w:val="single" w:sz="4" w:space="0" w:color="auto"/>
              <w:left w:val="nil"/>
              <w:bottom w:val="single" w:sz="4" w:space="0" w:color="auto"/>
              <w:right w:val="nil"/>
            </w:tcBorders>
            <w:shd w:val="clear" w:color="000000" w:fill="BDD7EE"/>
            <w:vAlign w:val="center"/>
            <w:hideMark/>
          </w:tcPr>
          <w:p w14:paraId="2FD93112" w14:textId="77777777" w:rsidR="0044229F" w:rsidRPr="0044229F" w:rsidRDefault="0044229F" w:rsidP="006B78A1">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lang w:bidi="fa-IR"/>
              </w:rPr>
              <w:t xml:space="preserve"> </w:t>
            </w:r>
            <w:r w:rsidRPr="0044229F">
              <w:rPr>
                <w:rFonts w:ascii="Times New Roman" w:eastAsia="Times New Roman" w:hAnsi="Times New Roman" w:cs="B Nazanin" w:hint="cs"/>
                <w:b/>
                <w:bCs/>
                <w:rtl/>
                <w:lang w:bidi="fa-IR"/>
              </w:rPr>
              <w:t>سن فعلی</w:t>
            </w:r>
          </w:p>
        </w:tc>
        <w:tc>
          <w:tcPr>
            <w:tcW w:w="688" w:type="dxa"/>
            <w:tcBorders>
              <w:top w:val="single" w:sz="4" w:space="0" w:color="auto"/>
              <w:left w:val="nil"/>
              <w:bottom w:val="single" w:sz="4" w:space="0" w:color="auto"/>
              <w:right w:val="nil"/>
            </w:tcBorders>
            <w:shd w:val="clear" w:color="000000" w:fill="BDD7EE"/>
            <w:vAlign w:val="center"/>
            <w:hideMark/>
          </w:tcPr>
          <w:p w14:paraId="3A3C4A8B" w14:textId="77777777" w:rsidR="0044229F" w:rsidRPr="0044229F" w:rsidRDefault="0044229F" w:rsidP="006B78A1">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lang w:bidi="fa-IR"/>
              </w:rPr>
              <w:t xml:space="preserve"> </w:t>
            </w:r>
            <w:r w:rsidRPr="0044229F">
              <w:rPr>
                <w:rFonts w:ascii="Times New Roman" w:eastAsia="Times New Roman" w:hAnsi="Times New Roman" w:cs="B Nazanin" w:hint="cs"/>
                <w:b/>
                <w:bCs/>
                <w:rtl/>
                <w:lang w:bidi="fa-IR"/>
              </w:rPr>
              <w:t>کل سابقه</w:t>
            </w:r>
          </w:p>
        </w:tc>
        <w:tc>
          <w:tcPr>
            <w:tcW w:w="771" w:type="dxa"/>
            <w:tcBorders>
              <w:top w:val="single" w:sz="4" w:space="0" w:color="auto"/>
              <w:left w:val="nil"/>
              <w:bottom w:val="single" w:sz="4" w:space="0" w:color="auto"/>
              <w:right w:val="nil"/>
            </w:tcBorders>
            <w:shd w:val="clear" w:color="000000" w:fill="BDD7EE"/>
            <w:vAlign w:val="center"/>
            <w:hideMark/>
          </w:tcPr>
          <w:p w14:paraId="36048984" w14:textId="77777777" w:rsidR="0044229F" w:rsidRPr="0044229F" w:rsidRDefault="0044229F" w:rsidP="006B78A1">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lang w:bidi="fa-IR"/>
              </w:rPr>
              <w:t xml:space="preserve"> </w:t>
            </w:r>
            <w:r w:rsidRPr="0044229F">
              <w:rPr>
                <w:rFonts w:ascii="Times New Roman" w:eastAsia="Times New Roman" w:hAnsi="Times New Roman" w:cs="B Nazanin" w:hint="cs"/>
                <w:b/>
                <w:bCs/>
                <w:rtl/>
                <w:lang w:bidi="fa-IR"/>
              </w:rPr>
              <w:t>سابقه ارفاقی</w:t>
            </w:r>
          </w:p>
        </w:tc>
        <w:tc>
          <w:tcPr>
            <w:tcW w:w="1354" w:type="dxa"/>
            <w:tcBorders>
              <w:top w:val="single" w:sz="4" w:space="0" w:color="auto"/>
              <w:left w:val="nil"/>
              <w:bottom w:val="single" w:sz="4" w:space="0" w:color="auto"/>
              <w:right w:val="nil"/>
            </w:tcBorders>
            <w:shd w:val="clear" w:color="000000" w:fill="BDD7EE"/>
            <w:vAlign w:val="center"/>
            <w:hideMark/>
          </w:tcPr>
          <w:p w14:paraId="671C70AE" w14:textId="77777777" w:rsidR="0044229F" w:rsidRPr="0044229F" w:rsidRDefault="0044229F" w:rsidP="006B78A1">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lang w:bidi="fa-IR"/>
              </w:rPr>
              <w:t xml:space="preserve"> </w:t>
            </w:r>
            <w:r w:rsidRPr="0044229F">
              <w:rPr>
                <w:rFonts w:ascii="Times New Roman" w:eastAsia="Times New Roman" w:hAnsi="Times New Roman" w:cs="B Nazanin" w:hint="cs"/>
                <w:b/>
                <w:bCs/>
                <w:rtl/>
                <w:lang w:bidi="fa-IR"/>
              </w:rPr>
              <w:t>مبلغ پایه حکم مستمری</w:t>
            </w:r>
          </w:p>
        </w:tc>
        <w:tc>
          <w:tcPr>
            <w:tcW w:w="1714" w:type="dxa"/>
            <w:tcBorders>
              <w:top w:val="single" w:sz="4" w:space="0" w:color="auto"/>
              <w:left w:val="nil"/>
              <w:bottom w:val="single" w:sz="4" w:space="0" w:color="auto"/>
              <w:right w:val="nil"/>
            </w:tcBorders>
            <w:shd w:val="clear" w:color="000000" w:fill="BDD7EE"/>
            <w:vAlign w:val="center"/>
            <w:hideMark/>
          </w:tcPr>
          <w:p w14:paraId="491BBA59" w14:textId="77777777" w:rsidR="0044229F" w:rsidRPr="0044229F" w:rsidRDefault="0044229F" w:rsidP="006B78A1">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مبلغ ناخالص مستمری</w:t>
            </w:r>
            <w:r w:rsidRPr="0044229F">
              <w:rPr>
                <w:rFonts w:ascii="Times New Roman" w:eastAsia="Times New Roman" w:hAnsi="Times New Roman" w:cs="B Nazanin" w:hint="cs"/>
                <w:b/>
                <w:bCs/>
                <w:lang w:bidi="fa-IR"/>
              </w:rPr>
              <w:t xml:space="preserve"> </w:t>
            </w:r>
            <w:r w:rsidRPr="0044229F">
              <w:rPr>
                <w:rFonts w:ascii="Times New Roman" w:eastAsia="Times New Roman" w:hAnsi="Times New Roman" w:cs="B Nazanin" w:hint="cs"/>
                <w:b/>
                <w:bCs/>
                <w:rtl/>
                <w:lang w:bidi="fa-IR"/>
              </w:rPr>
              <w:t>پرداختی</w:t>
            </w:r>
          </w:p>
        </w:tc>
      </w:tr>
      <w:tr w:rsidR="00B11ADC" w:rsidRPr="00B11ADC" w14:paraId="0D640808" w14:textId="77777777" w:rsidTr="0044229F">
        <w:trPr>
          <w:trHeight w:val="20"/>
        </w:trPr>
        <w:tc>
          <w:tcPr>
            <w:tcW w:w="853" w:type="dxa"/>
            <w:vMerge w:val="restart"/>
            <w:tcBorders>
              <w:top w:val="nil"/>
              <w:left w:val="nil"/>
              <w:bottom w:val="single" w:sz="4" w:space="0" w:color="000000"/>
              <w:right w:val="nil"/>
            </w:tcBorders>
            <w:shd w:val="clear" w:color="000000" w:fill="BDD7EE"/>
            <w:vAlign w:val="center"/>
            <w:hideMark/>
          </w:tcPr>
          <w:p w14:paraId="5ABAAFBA"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1391</w:t>
            </w:r>
          </w:p>
        </w:tc>
        <w:tc>
          <w:tcPr>
            <w:tcW w:w="829" w:type="dxa"/>
            <w:tcBorders>
              <w:top w:val="nil"/>
              <w:left w:val="nil"/>
              <w:bottom w:val="single" w:sz="4" w:space="0" w:color="auto"/>
              <w:right w:val="nil"/>
            </w:tcBorders>
            <w:shd w:val="clear" w:color="000000" w:fill="BDD7EE"/>
            <w:vAlign w:val="center"/>
            <w:hideMark/>
          </w:tcPr>
          <w:p w14:paraId="46F465A9" w14:textId="77777777" w:rsidR="00B11ADC" w:rsidRPr="0044229F" w:rsidRDefault="00B11ADC" w:rsidP="00CF187C">
            <w:pPr>
              <w:bidi/>
              <w:spacing w:after="0" w:line="240" w:lineRule="auto"/>
              <w:jc w:val="center"/>
              <w:rPr>
                <w:rFonts w:ascii="Times New Roman" w:eastAsia="Times New Roman" w:hAnsi="Times New Roman" w:cs="B Nazanin"/>
                <w:b/>
                <w:bCs/>
                <w:rtl/>
                <w:lang w:bidi="fa-IR"/>
              </w:rPr>
            </w:pPr>
            <w:r w:rsidRPr="0044229F">
              <w:rPr>
                <w:rFonts w:ascii="Times New Roman" w:eastAsia="Times New Roman" w:hAnsi="Times New Roman" w:cs="B Nazanin" w:hint="cs"/>
                <w:b/>
                <w:bCs/>
                <w:rtl/>
                <w:lang w:bidi="fa-IR"/>
              </w:rPr>
              <w:t>مرد</w:t>
            </w:r>
          </w:p>
        </w:tc>
        <w:tc>
          <w:tcPr>
            <w:tcW w:w="880" w:type="dxa"/>
            <w:tcBorders>
              <w:top w:val="nil"/>
              <w:left w:val="nil"/>
              <w:bottom w:val="single" w:sz="4" w:space="0" w:color="auto"/>
              <w:right w:val="nil"/>
            </w:tcBorders>
            <w:shd w:val="clear" w:color="auto" w:fill="auto"/>
            <w:noWrap/>
            <w:vAlign w:val="center"/>
            <w:hideMark/>
          </w:tcPr>
          <w:p w14:paraId="28ECDE3C"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14,304</w:t>
            </w:r>
          </w:p>
        </w:tc>
        <w:tc>
          <w:tcPr>
            <w:tcW w:w="728" w:type="dxa"/>
            <w:tcBorders>
              <w:top w:val="nil"/>
              <w:left w:val="nil"/>
              <w:bottom w:val="single" w:sz="4" w:space="0" w:color="auto"/>
              <w:right w:val="nil"/>
            </w:tcBorders>
            <w:shd w:val="clear" w:color="auto" w:fill="auto"/>
            <w:noWrap/>
            <w:vAlign w:val="center"/>
            <w:hideMark/>
          </w:tcPr>
          <w:p w14:paraId="22167579"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5/1%</w:t>
            </w:r>
          </w:p>
        </w:tc>
        <w:tc>
          <w:tcPr>
            <w:tcW w:w="854" w:type="dxa"/>
            <w:tcBorders>
              <w:top w:val="nil"/>
              <w:left w:val="nil"/>
              <w:bottom w:val="single" w:sz="4" w:space="0" w:color="auto"/>
              <w:right w:val="nil"/>
            </w:tcBorders>
            <w:shd w:val="clear" w:color="auto" w:fill="auto"/>
            <w:noWrap/>
            <w:vAlign w:val="center"/>
            <w:hideMark/>
          </w:tcPr>
          <w:p w14:paraId="52A555FB"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47/2</w:t>
            </w:r>
          </w:p>
        </w:tc>
        <w:tc>
          <w:tcPr>
            <w:tcW w:w="643" w:type="dxa"/>
            <w:tcBorders>
              <w:top w:val="nil"/>
              <w:left w:val="nil"/>
              <w:bottom w:val="single" w:sz="4" w:space="0" w:color="auto"/>
              <w:right w:val="nil"/>
            </w:tcBorders>
            <w:shd w:val="clear" w:color="auto" w:fill="auto"/>
            <w:noWrap/>
            <w:vAlign w:val="center"/>
            <w:hideMark/>
          </w:tcPr>
          <w:p w14:paraId="2BE072C6"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58/7</w:t>
            </w:r>
          </w:p>
        </w:tc>
        <w:tc>
          <w:tcPr>
            <w:tcW w:w="688" w:type="dxa"/>
            <w:tcBorders>
              <w:top w:val="nil"/>
              <w:left w:val="nil"/>
              <w:bottom w:val="single" w:sz="4" w:space="0" w:color="auto"/>
              <w:right w:val="nil"/>
            </w:tcBorders>
            <w:shd w:val="clear" w:color="auto" w:fill="auto"/>
            <w:noWrap/>
            <w:vAlign w:val="center"/>
            <w:hideMark/>
          </w:tcPr>
          <w:p w14:paraId="5C9FE1AE"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33/5</w:t>
            </w:r>
          </w:p>
        </w:tc>
        <w:tc>
          <w:tcPr>
            <w:tcW w:w="771" w:type="dxa"/>
            <w:tcBorders>
              <w:top w:val="nil"/>
              <w:left w:val="nil"/>
              <w:bottom w:val="single" w:sz="4" w:space="0" w:color="auto"/>
              <w:right w:val="nil"/>
            </w:tcBorders>
            <w:shd w:val="clear" w:color="auto" w:fill="auto"/>
            <w:noWrap/>
            <w:vAlign w:val="center"/>
            <w:hideMark/>
          </w:tcPr>
          <w:p w14:paraId="7CA1C28C"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9/7</w:t>
            </w:r>
          </w:p>
        </w:tc>
        <w:tc>
          <w:tcPr>
            <w:tcW w:w="1354" w:type="dxa"/>
            <w:tcBorders>
              <w:top w:val="nil"/>
              <w:left w:val="nil"/>
              <w:bottom w:val="single" w:sz="4" w:space="0" w:color="auto"/>
              <w:right w:val="nil"/>
            </w:tcBorders>
            <w:shd w:val="clear" w:color="auto" w:fill="auto"/>
            <w:noWrap/>
            <w:vAlign w:val="center"/>
            <w:hideMark/>
          </w:tcPr>
          <w:p w14:paraId="64B17C1A"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123,802,322</w:t>
            </w:r>
          </w:p>
        </w:tc>
        <w:tc>
          <w:tcPr>
            <w:tcW w:w="1714" w:type="dxa"/>
            <w:tcBorders>
              <w:top w:val="nil"/>
              <w:left w:val="nil"/>
              <w:bottom w:val="single" w:sz="4" w:space="0" w:color="auto"/>
              <w:right w:val="nil"/>
            </w:tcBorders>
            <w:shd w:val="clear" w:color="auto" w:fill="auto"/>
            <w:noWrap/>
            <w:vAlign w:val="center"/>
            <w:hideMark/>
          </w:tcPr>
          <w:p w14:paraId="07F2EC68"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141,368,605</w:t>
            </w:r>
          </w:p>
        </w:tc>
      </w:tr>
      <w:tr w:rsidR="00B11ADC" w:rsidRPr="00B11ADC" w14:paraId="6F6D8AE0" w14:textId="77777777" w:rsidTr="0044229F">
        <w:trPr>
          <w:trHeight w:val="20"/>
        </w:trPr>
        <w:tc>
          <w:tcPr>
            <w:tcW w:w="853" w:type="dxa"/>
            <w:vMerge/>
            <w:tcBorders>
              <w:top w:val="nil"/>
              <w:left w:val="nil"/>
              <w:bottom w:val="single" w:sz="4" w:space="0" w:color="000000"/>
              <w:right w:val="nil"/>
            </w:tcBorders>
            <w:vAlign w:val="center"/>
            <w:hideMark/>
          </w:tcPr>
          <w:p w14:paraId="5194E1DD" w14:textId="77777777" w:rsidR="00B11ADC" w:rsidRPr="0044229F" w:rsidRDefault="00B11AD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57A9B5A6"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زن</w:t>
            </w:r>
          </w:p>
        </w:tc>
        <w:tc>
          <w:tcPr>
            <w:tcW w:w="880" w:type="dxa"/>
            <w:tcBorders>
              <w:top w:val="nil"/>
              <w:left w:val="nil"/>
              <w:bottom w:val="single" w:sz="4" w:space="0" w:color="auto"/>
              <w:right w:val="nil"/>
            </w:tcBorders>
            <w:shd w:val="clear" w:color="auto" w:fill="auto"/>
            <w:noWrap/>
            <w:vAlign w:val="center"/>
            <w:hideMark/>
          </w:tcPr>
          <w:p w14:paraId="24AA7D65"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303</w:t>
            </w:r>
          </w:p>
        </w:tc>
        <w:tc>
          <w:tcPr>
            <w:tcW w:w="728" w:type="dxa"/>
            <w:tcBorders>
              <w:top w:val="nil"/>
              <w:left w:val="nil"/>
              <w:bottom w:val="single" w:sz="4" w:space="0" w:color="auto"/>
              <w:right w:val="nil"/>
            </w:tcBorders>
            <w:shd w:val="clear" w:color="auto" w:fill="auto"/>
            <w:noWrap/>
            <w:vAlign w:val="center"/>
            <w:hideMark/>
          </w:tcPr>
          <w:p w14:paraId="3B99483C"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0/1%</w:t>
            </w:r>
          </w:p>
        </w:tc>
        <w:tc>
          <w:tcPr>
            <w:tcW w:w="854" w:type="dxa"/>
            <w:tcBorders>
              <w:top w:val="nil"/>
              <w:left w:val="nil"/>
              <w:bottom w:val="single" w:sz="4" w:space="0" w:color="auto"/>
              <w:right w:val="nil"/>
            </w:tcBorders>
            <w:shd w:val="clear" w:color="auto" w:fill="auto"/>
            <w:noWrap/>
            <w:vAlign w:val="center"/>
            <w:hideMark/>
          </w:tcPr>
          <w:p w14:paraId="0274F6A6"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47/1</w:t>
            </w:r>
          </w:p>
        </w:tc>
        <w:tc>
          <w:tcPr>
            <w:tcW w:w="643" w:type="dxa"/>
            <w:tcBorders>
              <w:top w:val="nil"/>
              <w:left w:val="nil"/>
              <w:bottom w:val="single" w:sz="4" w:space="0" w:color="auto"/>
              <w:right w:val="nil"/>
            </w:tcBorders>
            <w:shd w:val="clear" w:color="auto" w:fill="auto"/>
            <w:noWrap/>
            <w:vAlign w:val="center"/>
            <w:hideMark/>
          </w:tcPr>
          <w:p w14:paraId="5C26F168"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58/5</w:t>
            </w:r>
          </w:p>
        </w:tc>
        <w:tc>
          <w:tcPr>
            <w:tcW w:w="688" w:type="dxa"/>
            <w:tcBorders>
              <w:top w:val="nil"/>
              <w:left w:val="nil"/>
              <w:bottom w:val="single" w:sz="4" w:space="0" w:color="auto"/>
              <w:right w:val="nil"/>
            </w:tcBorders>
            <w:shd w:val="clear" w:color="auto" w:fill="auto"/>
            <w:noWrap/>
            <w:vAlign w:val="center"/>
            <w:hideMark/>
          </w:tcPr>
          <w:p w14:paraId="5D07F7FA"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32/7</w:t>
            </w:r>
          </w:p>
        </w:tc>
        <w:tc>
          <w:tcPr>
            <w:tcW w:w="771" w:type="dxa"/>
            <w:tcBorders>
              <w:top w:val="nil"/>
              <w:left w:val="nil"/>
              <w:bottom w:val="single" w:sz="4" w:space="0" w:color="auto"/>
              <w:right w:val="nil"/>
            </w:tcBorders>
            <w:shd w:val="clear" w:color="auto" w:fill="auto"/>
            <w:noWrap/>
            <w:vAlign w:val="center"/>
            <w:hideMark/>
          </w:tcPr>
          <w:p w14:paraId="15C11075"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9/7</w:t>
            </w:r>
          </w:p>
        </w:tc>
        <w:tc>
          <w:tcPr>
            <w:tcW w:w="1354" w:type="dxa"/>
            <w:tcBorders>
              <w:top w:val="nil"/>
              <w:left w:val="nil"/>
              <w:bottom w:val="single" w:sz="4" w:space="0" w:color="auto"/>
              <w:right w:val="nil"/>
            </w:tcBorders>
            <w:shd w:val="clear" w:color="auto" w:fill="auto"/>
            <w:noWrap/>
            <w:vAlign w:val="center"/>
            <w:hideMark/>
          </w:tcPr>
          <w:p w14:paraId="2AA11BCB"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105,374,256</w:t>
            </w:r>
          </w:p>
        </w:tc>
        <w:tc>
          <w:tcPr>
            <w:tcW w:w="1714" w:type="dxa"/>
            <w:tcBorders>
              <w:top w:val="nil"/>
              <w:left w:val="nil"/>
              <w:bottom w:val="single" w:sz="4" w:space="0" w:color="auto"/>
              <w:right w:val="nil"/>
            </w:tcBorders>
            <w:shd w:val="clear" w:color="auto" w:fill="auto"/>
            <w:noWrap/>
            <w:vAlign w:val="center"/>
            <w:hideMark/>
          </w:tcPr>
          <w:p w14:paraId="01B3F292"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111,241,278</w:t>
            </w:r>
          </w:p>
        </w:tc>
      </w:tr>
      <w:tr w:rsidR="00B11ADC" w:rsidRPr="00B11ADC" w14:paraId="4DF687CE" w14:textId="77777777" w:rsidTr="0044229F">
        <w:trPr>
          <w:trHeight w:val="20"/>
        </w:trPr>
        <w:tc>
          <w:tcPr>
            <w:tcW w:w="853" w:type="dxa"/>
            <w:vMerge/>
            <w:tcBorders>
              <w:top w:val="nil"/>
              <w:left w:val="nil"/>
              <w:bottom w:val="single" w:sz="4" w:space="0" w:color="000000"/>
              <w:right w:val="nil"/>
            </w:tcBorders>
            <w:vAlign w:val="center"/>
            <w:hideMark/>
          </w:tcPr>
          <w:p w14:paraId="5875AA4A" w14:textId="77777777" w:rsidR="00B11ADC" w:rsidRPr="0044229F" w:rsidRDefault="00B11AD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3512AD7A"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کل</w:t>
            </w:r>
          </w:p>
        </w:tc>
        <w:tc>
          <w:tcPr>
            <w:tcW w:w="880" w:type="dxa"/>
            <w:tcBorders>
              <w:top w:val="nil"/>
              <w:left w:val="nil"/>
              <w:bottom w:val="single" w:sz="4" w:space="0" w:color="auto"/>
              <w:right w:val="nil"/>
            </w:tcBorders>
            <w:shd w:val="clear" w:color="000000" w:fill="DDEBF7"/>
            <w:noWrap/>
            <w:vAlign w:val="center"/>
            <w:hideMark/>
          </w:tcPr>
          <w:p w14:paraId="2895FDEF"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14,607</w:t>
            </w:r>
          </w:p>
        </w:tc>
        <w:tc>
          <w:tcPr>
            <w:tcW w:w="728" w:type="dxa"/>
            <w:tcBorders>
              <w:top w:val="nil"/>
              <w:left w:val="nil"/>
              <w:bottom w:val="single" w:sz="4" w:space="0" w:color="auto"/>
              <w:right w:val="nil"/>
            </w:tcBorders>
            <w:shd w:val="clear" w:color="000000" w:fill="DDEBF7"/>
            <w:noWrap/>
            <w:vAlign w:val="center"/>
            <w:hideMark/>
          </w:tcPr>
          <w:p w14:paraId="1D3B80C9"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5/2%</w:t>
            </w:r>
          </w:p>
        </w:tc>
        <w:tc>
          <w:tcPr>
            <w:tcW w:w="854" w:type="dxa"/>
            <w:tcBorders>
              <w:top w:val="nil"/>
              <w:left w:val="nil"/>
              <w:bottom w:val="single" w:sz="4" w:space="0" w:color="auto"/>
              <w:right w:val="nil"/>
            </w:tcBorders>
            <w:shd w:val="clear" w:color="000000" w:fill="DDEBF7"/>
            <w:noWrap/>
            <w:vAlign w:val="center"/>
            <w:hideMark/>
          </w:tcPr>
          <w:p w14:paraId="0EC85306"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47/2</w:t>
            </w:r>
          </w:p>
        </w:tc>
        <w:tc>
          <w:tcPr>
            <w:tcW w:w="643" w:type="dxa"/>
            <w:tcBorders>
              <w:top w:val="nil"/>
              <w:left w:val="nil"/>
              <w:bottom w:val="single" w:sz="4" w:space="0" w:color="auto"/>
              <w:right w:val="nil"/>
            </w:tcBorders>
            <w:shd w:val="clear" w:color="000000" w:fill="DDEBF7"/>
            <w:noWrap/>
            <w:vAlign w:val="center"/>
            <w:hideMark/>
          </w:tcPr>
          <w:p w14:paraId="3625C2E7"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58/7</w:t>
            </w:r>
          </w:p>
        </w:tc>
        <w:tc>
          <w:tcPr>
            <w:tcW w:w="688" w:type="dxa"/>
            <w:tcBorders>
              <w:top w:val="nil"/>
              <w:left w:val="nil"/>
              <w:bottom w:val="single" w:sz="4" w:space="0" w:color="auto"/>
              <w:right w:val="nil"/>
            </w:tcBorders>
            <w:shd w:val="clear" w:color="000000" w:fill="DDEBF7"/>
            <w:noWrap/>
            <w:vAlign w:val="center"/>
            <w:hideMark/>
          </w:tcPr>
          <w:p w14:paraId="61B2FAD2"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33/5</w:t>
            </w:r>
          </w:p>
        </w:tc>
        <w:tc>
          <w:tcPr>
            <w:tcW w:w="771" w:type="dxa"/>
            <w:tcBorders>
              <w:top w:val="nil"/>
              <w:left w:val="nil"/>
              <w:bottom w:val="single" w:sz="4" w:space="0" w:color="auto"/>
              <w:right w:val="nil"/>
            </w:tcBorders>
            <w:shd w:val="clear" w:color="000000" w:fill="DDEBF7"/>
            <w:noWrap/>
            <w:vAlign w:val="center"/>
            <w:hideMark/>
          </w:tcPr>
          <w:p w14:paraId="2A4D4180"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9/7</w:t>
            </w:r>
          </w:p>
        </w:tc>
        <w:tc>
          <w:tcPr>
            <w:tcW w:w="1354" w:type="dxa"/>
            <w:tcBorders>
              <w:top w:val="nil"/>
              <w:left w:val="nil"/>
              <w:bottom w:val="single" w:sz="4" w:space="0" w:color="auto"/>
              <w:right w:val="nil"/>
            </w:tcBorders>
            <w:shd w:val="clear" w:color="000000" w:fill="DDEBF7"/>
            <w:noWrap/>
            <w:vAlign w:val="center"/>
            <w:hideMark/>
          </w:tcPr>
          <w:p w14:paraId="70D6A4F6"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123,420,060</w:t>
            </w:r>
          </w:p>
        </w:tc>
        <w:tc>
          <w:tcPr>
            <w:tcW w:w="1714" w:type="dxa"/>
            <w:tcBorders>
              <w:top w:val="nil"/>
              <w:left w:val="nil"/>
              <w:bottom w:val="single" w:sz="4" w:space="0" w:color="auto"/>
              <w:right w:val="nil"/>
            </w:tcBorders>
            <w:shd w:val="clear" w:color="000000" w:fill="DDEBF7"/>
            <w:noWrap/>
            <w:vAlign w:val="center"/>
            <w:hideMark/>
          </w:tcPr>
          <w:p w14:paraId="75836CEC"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140,743,660</w:t>
            </w:r>
          </w:p>
        </w:tc>
      </w:tr>
      <w:tr w:rsidR="00B11ADC" w:rsidRPr="00B11ADC" w14:paraId="6D1CA08E" w14:textId="77777777" w:rsidTr="0044229F">
        <w:trPr>
          <w:trHeight w:val="20"/>
        </w:trPr>
        <w:tc>
          <w:tcPr>
            <w:tcW w:w="853" w:type="dxa"/>
            <w:vMerge w:val="restart"/>
            <w:tcBorders>
              <w:top w:val="nil"/>
              <w:left w:val="nil"/>
              <w:bottom w:val="single" w:sz="4" w:space="0" w:color="000000"/>
              <w:right w:val="nil"/>
            </w:tcBorders>
            <w:shd w:val="clear" w:color="000000" w:fill="BDD7EE"/>
            <w:vAlign w:val="center"/>
            <w:hideMark/>
          </w:tcPr>
          <w:p w14:paraId="05C4BD3C"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1392</w:t>
            </w:r>
          </w:p>
        </w:tc>
        <w:tc>
          <w:tcPr>
            <w:tcW w:w="829" w:type="dxa"/>
            <w:tcBorders>
              <w:top w:val="nil"/>
              <w:left w:val="nil"/>
              <w:bottom w:val="single" w:sz="4" w:space="0" w:color="auto"/>
              <w:right w:val="nil"/>
            </w:tcBorders>
            <w:shd w:val="clear" w:color="000000" w:fill="BDD7EE"/>
            <w:vAlign w:val="center"/>
            <w:hideMark/>
          </w:tcPr>
          <w:p w14:paraId="679C60A4" w14:textId="77777777" w:rsidR="00B11ADC" w:rsidRPr="0044229F" w:rsidRDefault="00B11ADC" w:rsidP="00CF187C">
            <w:pPr>
              <w:bidi/>
              <w:spacing w:after="0" w:line="240" w:lineRule="auto"/>
              <w:jc w:val="center"/>
              <w:rPr>
                <w:rFonts w:ascii="Times New Roman" w:eastAsia="Times New Roman" w:hAnsi="Times New Roman" w:cs="B Nazanin"/>
                <w:b/>
                <w:bCs/>
                <w:rtl/>
                <w:lang w:bidi="fa-IR"/>
              </w:rPr>
            </w:pPr>
            <w:r w:rsidRPr="0044229F">
              <w:rPr>
                <w:rFonts w:ascii="Times New Roman" w:eastAsia="Times New Roman" w:hAnsi="Times New Roman" w:cs="B Nazanin" w:hint="cs"/>
                <w:b/>
                <w:bCs/>
                <w:rtl/>
                <w:lang w:bidi="fa-IR"/>
              </w:rPr>
              <w:t>مرد</w:t>
            </w:r>
          </w:p>
        </w:tc>
        <w:tc>
          <w:tcPr>
            <w:tcW w:w="880" w:type="dxa"/>
            <w:tcBorders>
              <w:top w:val="nil"/>
              <w:left w:val="nil"/>
              <w:bottom w:val="single" w:sz="4" w:space="0" w:color="auto"/>
              <w:right w:val="nil"/>
            </w:tcBorders>
            <w:shd w:val="clear" w:color="auto" w:fill="auto"/>
            <w:noWrap/>
            <w:vAlign w:val="center"/>
            <w:hideMark/>
          </w:tcPr>
          <w:p w14:paraId="7534561B"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10,833</w:t>
            </w:r>
          </w:p>
        </w:tc>
        <w:tc>
          <w:tcPr>
            <w:tcW w:w="728" w:type="dxa"/>
            <w:tcBorders>
              <w:top w:val="nil"/>
              <w:left w:val="nil"/>
              <w:bottom w:val="single" w:sz="4" w:space="0" w:color="auto"/>
              <w:right w:val="nil"/>
            </w:tcBorders>
            <w:shd w:val="clear" w:color="auto" w:fill="auto"/>
            <w:noWrap/>
            <w:vAlign w:val="center"/>
            <w:hideMark/>
          </w:tcPr>
          <w:p w14:paraId="73D8448A"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3/8%</w:t>
            </w:r>
          </w:p>
        </w:tc>
        <w:tc>
          <w:tcPr>
            <w:tcW w:w="854" w:type="dxa"/>
            <w:tcBorders>
              <w:top w:val="nil"/>
              <w:left w:val="nil"/>
              <w:bottom w:val="single" w:sz="4" w:space="0" w:color="auto"/>
              <w:right w:val="nil"/>
            </w:tcBorders>
            <w:shd w:val="clear" w:color="auto" w:fill="auto"/>
            <w:noWrap/>
            <w:vAlign w:val="center"/>
            <w:hideMark/>
          </w:tcPr>
          <w:p w14:paraId="4ACA505A"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46/5</w:t>
            </w:r>
          </w:p>
        </w:tc>
        <w:tc>
          <w:tcPr>
            <w:tcW w:w="643" w:type="dxa"/>
            <w:tcBorders>
              <w:top w:val="nil"/>
              <w:left w:val="nil"/>
              <w:bottom w:val="single" w:sz="4" w:space="0" w:color="auto"/>
              <w:right w:val="nil"/>
            </w:tcBorders>
            <w:shd w:val="clear" w:color="auto" w:fill="auto"/>
            <w:noWrap/>
            <w:vAlign w:val="center"/>
            <w:hideMark/>
          </w:tcPr>
          <w:p w14:paraId="4E796E07"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56/9</w:t>
            </w:r>
          </w:p>
        </w:tc>
        <w:tc>
          <w:tcPr>
            <w:tcW w:w="688" w:type="dxa"/>
            <w:tcBorders>
              <w:top w:val="nil"/>
              <w:left w:val="nil"/>
              <w:bottom w:val="single" w:sz="4" w:space="0" w:color="auto"/>
              <w:right w:val="nil"/>
            </w:tcBorders>
            <w:shd w:val="clear" w:color="auto" w:fill="auto"/>
            <w:noWrap/>
            <w:vAlign w:val="center"/>
            <w:hideMark/>
          </w:tcPr>
          <w:p w14:paraId="237EDA83"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33/4</w:t>
            </w:r>
          </w:p>
        </w:tc>
        <w:tc>
          <w:tcPr>
            <w:tcW w:w="771" w:type="dxa"/>
            <w:tcBorders>
              <w:top w:val="nil"/>
              <w:left w:val="nil"/>
              <w:bottom w:val="single" w:sz="4" w:space="0" w:color="auto"/>
              <w:right w:val="nil"/>
            </w:tcBorders>
            <w:shd w:val="clear" w:color="auto" w:fill="auto"/>
            <w:noWrap/>
            <w:vAlign w:val="center"/>
            <w:hideMark/>
          </w:tcPr>
          <w:p w14:paraId="54919081"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10/0</w:t>
            </w:r>
          </w:p>
        </w:tc>
        <w:tc>
          <w:tcPr>
            <w:tcW w:w="1354" w:type="dxa"/>
            <w:tcBorders>
              <w:top w:val="nil"/>
              <w:left w:val="nil"/>
              <w:bottom w:val="single" w:sz="4" w:space="0" w:color="auto"/>
              <w:right w:val="nil"/>
            </w:tcBorders>
            <w:shd w:val="clear" w:color="auto" w:fill="auto"/>
            <w:noWrap/>
            <w:vAlign w:val="center"/>
            <w:hideMark/>
          </w:tcPr>
          <w:p w14:paraId="6F61988D"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117,522,463</w:t>
            </w:r>
          </w:p>
        </w:tc>
        <w:tc>
          <w:tcPr>
            <w:tcW w:w="1714" w:type="dxa"/>
            <w:tcBorders>
              <w:top w:val="nil"/>
              <w:left w:val="nil"/>
              <w:bottom w:val="single" w:sz="4" w:space="0" w:color="auto"/>
              <w:right w:val="nil"/>
            </w:tcBorders>
            <w:shd w:val="clear" w:color="auto" w:fill="auto"/>
            <w:noWrap/>
            <w:vAlign w:val="center"/>
            <w:hideMark/>
          </w:tcPr>
          <w:p w14:paraId="0E264473"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135,118,093</w:t>
            </w:r>
          </w:p>
        </w:tc>
      </w:tr>
      <w:tr w:rsidR="00B11ADC" w:rsidRPr="00B11ADC" w14:paraId="4E1C0EA9" w14:textId="77777777" w:rsidTr="0044229F">
        <w:trPr>
          <w:trHeight w:val="20"/>
        </w:trPr>
        <w:tc>
          <w:tcPr>
            <w:tcW w:w="853" w:type="dxa"/>
            <w:vMerge/>
            <w:tcBorders>
              <w:top w:val="nil"/>
              <w:left w:val="nil"/>
              <w:bottom w:val="single" w:sz="4" w:space="0" w:color="000000"/>
              <w:right w:val="nil"/>
            </w:tcBorders>
            <w:vAlign w:val="center"/>
            <w:hideMark/>
          </w:tcPr>
          <w:p w14:paraId="7E484AF0" w14:textId="77777777" w:rsidR="00B11ADC" w:rsidRPr="0044229F" w:rsidRDefault="00B11AD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366FD3FF"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زن</w:t>
            </w:r>
          </w:p>
        </w:tc>
        <w:tc>
          <w:tcPr>
            <w:tcW w:w="880" w:type="dxa"/>
            <w:tcBorders>
              <w:top w:val="nil"/>
              <w:left w:val="nil"/>
              <w:bottom w:val="single" w:sz="4" w:space="0" w:color="auto"/>
              <w:right w:val="nil"/>
            </w:tcBorders>
            <w:shd w:val="clear" w:color="auto" w:fill="auto"/>
            <w:noWrap/>
            <w:vAlign w:val="center"/>
            <w:hideMark/>
          </w:tcPr>
          <w:p w14:paraId="7B24AC62"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224</w:t>
            </w:r>
          </w:p>
        </w:tc>
        <w:tc>
          <w:tcPr>
            <w:tcW w:w="728" w:type="dxa"/>
            <w:tcBorders>
              <w:top w:val="nil"/>
              <w:left w:val="nil"/>
              <w:bottom w:val="single" w:sz="4" w:space="0" w:color="auto"/>
              <w:right w:val="nil"/>
            </w:tcBorders>
            <w:shd w:val="clear" w:color="auto" w:fill="auto"/>
            <w:noWrap/>
            <w:vAlign w:val="center"/>
            <w:hideMark/>
          </w:tcPr>
          <w:p w14:paraId="48F62822"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0/1%</w:t>
            </w:r>
          </w:p>
        </w:tc>
        <w:tc>
          <w:tcPr>
            <w:tcW w:w="854" w:type="dxa"/>
            <w:tcBorders>
              <w:top w:val="nil"/>
              <w:left w:val="nil"/>
              <w:bottom w:val="single" w:sz="4" w:space="0" w:color="auto"/>
              <w:right w:val="nil"/>
            </w:tcBorders>
            <w:shd w:val="clear" w:color="auto" w:fill="auto"/>
            <w:noWrap/>
            <w:vAlign w:val="center"/>
            <w:hideMark/>
          </w:tcPr>
          <w:p w14:paraId="266E75FF"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46/4</w:t>
            </w:r>
          </w:p>
        </w:tc>
        <w:tc>
          <w:tcPr>
            <w:tcW w:w="643" w:type="dxa"/>
            <w:tcBorders>
              <w:top w:val="nil"/>
              <w:left w:val="nil"/>
              <w:bottom w:val="single" w:sz="4" w:space="0" w:color="auto"/>
              <w:right w:val="nil"/>
            </w:tcBorders>
            <w:shd w:val="clear" w:color="auto" w:fill="auto"/>
            <w:noWrap/>
            <w:vAlign w:val="center"/>
            <w:hideMark/>
          </w:tcPr>
          <w:p w14:paraId="76B182B6"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56/8</w:t>
            </w:r>
          </w:p>
        </w:tc>
        <w:tc>
          <w:tcPr>
            <w:tcW w:w="688" w:type="dxa"/>
            <w:tcBorders>
              <w:top w:val="nil"/>
              <w:left w:val="nil"/>
              <w:bottom w:val="single" w:sz="4" w:space="0" w:color="auto"/>
              <w:right w:val="nil"/>
            </w:tcBorders>
            <w:shd w:val="clear" w:color="auto" w:fill="auto"/>
            <w:noWrap/>
            <w:vAlign w:val="center"/>
            <w:hideMark/>
          </w:tcPr>
          <w:p w14:paraId="12F08079"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32/5</w:t>
            </w:r>
          </w:p>
        </w:tc>
        <w:tc>
          <w:tcPr>
            <w:tcW w:w="771" w:type="dxa"/>
            <w:tcBorders>
              <w:top w:val="nil"/>
              <w:left w:val="nil"/>
              <w:bottom w:val="single" w:sz="4" w:space="0" w:color="auto"/>
              <w:right w:val="nil"/>
            </w:tcBorders>
            <w:shd w:val="clear" w:color="auto" w:fill="auto"/>
            <w:noWrap/>
            <w:vAlign w:val="center"/>
            <w:hideMark/>
          </w:tcPr>
          <w:p w14:paraId="2F7D5B47"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10/1</w:t>
            </w:r>
          </w:p>
        </w:tc>
        <w:tc>
          <w:tcPr>
            <w:tcW w:w="1354" w:type="dxa"/>
            <w:tcBorders>
              <w:top w:val="nil"/>
              <w:left w:val="nil"/>
              <w:bottom w:val="single" w:sz="4" w:space="0" w:color="auto"/>
              <w:right w:val="nil"/>
            </w:tcBorders>
            <w:shd w:val="clear" w:color="auto" w:fill="auto"/>
            <w:noWrap/>
            <w:vAlign w:val="center"/>
            <w:hideMark/>
          </w:tcPr>
          <w:p w14:paraId="77238AE8"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97,827,404</w:t>
            </w:r>
          </w:p>
        </w:tc>
        <w:tc>
          <w:tcPr>
            <w:tcW w:w="1714" w:type="dxa"/>
            <w:tcBorders>
              <w:top w:val="nil"/>
              <w:left w:val="nil"/>
              <w:bottom w:val="single" w:sz="4" w:space="0" w:color="auto"/>
              <w:right w:val="nil"/>
            </w:tcBorders>
            <w:shd w:val="clear" w:color="auto" w:fill="auto"/>
            <w:noWrap/>
            <w:vAlign w:val="center"/>
            <w:hideMark/>
          </w:tcPr>
          <w:p w14:paraId="2994D780"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103,284,946</w:t>
            </w:r>
          </w:p>
        </w:tc>
      </w:tr>
      <w:tr w:rsidR="00B11ADC" w:rsidRPr="00B11ADC" w14:paraId="36A80884" w14:textId="77777777" w:rsidTr="0044229F">
        <w:trPr>
          <w:trHeight w:val="20"/>
        </w:trPr>
        <w:tc>
          <w:tcPr>
            <w:tcW w:w="853" w:type="dxa"/>
            <w:vMerge/>
            <w:tcBorders>
              <w:top w:val="nil"/>
              <w:left w:val="nil"/>
              <w:bottom w:val="single" w:sz="4" w:space="0" w:color="000000"/>
              <w:right w:val="nil"/>
            </w:tcBorders>
            <w:vAlign w:val="center"/>
            <w:hideMark/>
          </w:tcPr>
          <w:p w14:paraId="256B35F9" w14:textId="77777777" w:rsidR="00B11ADC" w:rsidRPr="0044229F" w:rsidRDefault="00B11AD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1D025D5D"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کل</w:t>
            </w:r>
          </w:p>
        </w:tc>
        <w:tc>
          <w:tcPr>
            <w:tcW w:w="880" w:type="dxa"/>
            <w:tcBorders>
              <w:top w:val="nil"/>
              <w:left w:val="nil"/>
              <w:bottom w:val="single" w:sz="4" w:space="0" w:color="auto"/>
              <w:right w:val="nil"/>
            </w:tcBorders>
            <w:shd w:val="clear" w:color="000000" w:fill="DDEBF7"/>
            <w:noWrap/>
            <w:vAlign w:val="center"/>
            <w:hideMark/>
          </w:tcPr>
          <w:p w14:paraId="7EC46C55"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11,057</w:t>
            </w:r>
          </w:p>
        </w:tc>
        <w:tc>
          <w:tcPr>
            <w:tcW w:w="728" w:type="dxa"/>
            <w:tcBorders>
              <w:top w:val="nil"/>
              <w:left w:val="nil"/>
              <w:bottom w:val="single" w:sz="4" w:space="0" w:color="auto"/>
              <w:right w:val="nil"/>
            </w:tcBorders>
            <w:shd w:val="clear" w:color="000000" w:fill="DDEBF7"/>
            <w:noWrap/>
            <w:vAlign w:val="center"/>
            <w:hideMark/>
          </w:tcPr>
          <w:p w14:paraId="507CF7E2"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3/9%</w:t>
            </w:r>
          </w:p>
        </w:tc>
        <w:tc>
          <w:tcPr>
            <w:tcW w:w="854" w:type="dxa"/>
            <w:tcBorders>
              <w:top w:val="nil"/>
              <w:left w:val="nil"/>
              <w:bottom w:val="single" w:sz="4" w:space="0" w:color="auto"/>
              <w:right w:val="nil"/>
            </w:tcBorders>
            <w:shd w:val="clear" w:color="000000" w:fill="DDEBF7"/>
            <w:noWrap/>
            <w:vAlign w:val="center"/>
            <w:hideMark/>
          </w:tcPr>
          <w:p w14:paraId="653E6E71"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46/5</w:t>
            </w:r>
          </w:p>
        </w:tc>
        <w:tc>
          <w:tcPr>
            <w:tcW w:w="643" w:type="dxa"/>
            <w:tcBorders>
              <w:top w:val="nil"/>
              <w:left w:val="nil"/>
              <w:bottom w:val="single" w:sz="4" w:space="0" w:color="auto"/>
              <w:right w:val="nil"/>
            </w:tcBorders>
            <w:shd w:val="clear" w:color="000000" w:fill="DDEBF7"/>
            <w:noWrap/>
            <w:vAlign w:val="center"/>
            <w:hideMark/>
          </w:tcPr>
          <w:p w14:paraId="271FE0FC"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56/9</w:t>
            </w:r>
          </w:p>
        </w:tc>
        <w:tc>
          <w:tcPr>
            <w:tcW w:w="688" w:type="dxa"/>
            <w:tcBorders>
              <w:top w:val="nil"/>
              <w:left w:val="nil"/>
              <w:bottom w:val="single" w:sz="4" w:space="0" w:color="auto"/>
              <w:right w:val="nil"/>
            </w:tcBorders>
            <w:shd w:val="clear" w:color="000000" w:fill="DDEBF7"/>
            <w:noWrap/>
            <w:vAlign w:val="center"/>
            <w:hideMark/>
          </w:tcPr>
          <w:p w14:paraId="0D06E7A9"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33/4</w:t>
            </w:r>
          </w:p>
        </w:tc>
        <w:tc>
          <w:tcPr>
            <w:tcW w:w="771" w:type="dxa"/>
            <w:tcBorders>
              <w:top w:val="nil"/>
              <w:left w:val="nil"/>
              <w:bottom w:val="single" w:sz="4" w:space="0" w:color="auto"/>
              <w:right w:val="nil"/>
            </w:tcBorders>
            <w:shd w:val="clear" w:color="000000" w:fill="DDEBF7"/>
            <w:noWrap/>
            <w:vAlign w:val="center"/>
            <w:hideMark/>
          </w:tcPr>
          <w:p w14:paraId="5CF1F624"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10/0</w:t>
            </w:r>
          </w:p>
        </w:tc>
        <w:tc>
          <w:tcPr>
            <w:tcW w:w="1354" w:type="dxa"/>
            <w:tcBorders>
              <w:top w:val="nil"/>
              <w:left w:val="nil"/>
              <w:bottom w:val="single" w:sz="4" w:space="0" w:color="auto"/>
              <w:right w:val="nil"/>
            </w:tcBorders>
            <w:shd w:val="clear" w:color="000000" w:fill="DDEBF7"/>
            <w:noWrap/>
            <w:vAlign w:val="center"/>
            <w:hideMark/>
          </w:tcPr>
          <w:p w14:paraId="497CA250"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117,123,467</w:t>
            </w:r>
          </w:p>
        </w:tc>
        <w:tc>
          <w:tcPr>
            <w:tcW w:w="1714" w:type="dxa"/>
            <w:tcBorders>
              <w:top w:val="nil"/>
              <w:left w:val="nil"/>
              <w:bottom w:val="single" w:sz="4" w:space="0" w:color="auto"/>
              <w:right w:val="nil"/>
            </w:tcBorders>
            <w:shd w:val="clear" w:color="000000" w:fill="DDEBF7"/>
            <w:noWrap/>
            <w:vAlign w:val="center"/>
            <w:hideMark/>
          </w:tcPr>
          <w:p w14:paraId="4D6BABBB"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134,473,196</w:t>
            </w:r>
          </w:p>
        </w:tc>
      </w:tr>
      <w:tr w:rsidR="00B11ADC" w:rsidRPr="00B11ADC" w14:paraId="4088DB0A" w14:textId="77777777" w:rsidTr="0044229F">
        <w:trPr>
          <w:trHeight w:val="20"/>
        </w:trPr>
        <w:tc>
          <w:tcPr>
            <w:tcW w:w="853" w:type="dxa"/>
            <w:vMerge w:val="restart"/>
            <w:tcBorders>
              <w:top w:val="nil"/>
              <w:left w:val="nil"/>
              <w:bottom w:val="single" w:sz="4" w:space="0" w:color="000000"/>
              <w:right w:val="nil"/>
            </w:tcBorders>
            <w:shd w:val="clear" w:color="000000" w:fill="BDD7EE"/>
            <w:vAlign w:val="center"/>
            <w:hideMark/>
          </w:tcPr>
          <w:p w14:paraId="675B72C9"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1393</w:t>
            </w:r>
          </w:p>
        </w:tc>
        <w:tc>
          <w:tcPr>
            <w:tcW w:w="829" w:type="dxa"/>
            <w:tcBorders>
              <w:top w:val="nil"/>
              <w:left w:val="nil"/>
              <w:bottom w:val="single" w:sz="4" w:space="0" w:color="auto"/>
              <w:right w:val="nil"/>
            </w:tcBorders>
            <w:shd w:val="clear" w:color="000000" w:fill="BDD7EE"/>
            <w:vAlign w:val="center"/>
            <w:hideMark/>
          </w:tcPr>
          <w:p w14:paraId="3A4F8A1F" w14:textId="77777777" w:rsidR="00B11ADC" w:rsidRPr="0044229F" w:rsidRDefault="00B11ADC" w:rsidP="00CF187C">
            <w:pPr>
              <w:bidi/>
              <w:spacing w:after="0" w:line="240" w:lineRule="auto"/>
              <w:jc w:val="center"/>
              <w:rPr>
                <w:rFonts w:ascii="Times New Roman" w:eastAsia="Times New Roman" w:hAnsi="Times New Roman" w:cs="B Nazanin"/>
                <w:b/>
                <w:bCs/>
                <w:rtl/>
                <w:lang w:bidi="fa-IR"/>
              </w:rPr>
            </w:pPr>
            <w:r w:rsidRPr="0044229F">
              <w:rPr>
                <w:rFonts w:ascii="Times New Roman" w:eastAsia="Times New Roman" w:hAnsi="Times New Roman" w:cs="B Nazanin" w:hint="cs"/>
                <w:b/>
                <w:bCs/>
                <w:rtl/>
                <w:lang w:bidi="fa-IR"/>
              </w:rPr>
              <w:t>مرد</w:t>
            </w:r>
          </w:p>
        </w:tc>
        <w:tc>
          <w:tcPr>
            <w:tcW w:w="880" w:type="dxa"/>
            <w:tcBorders>
              <w:top w:val="nil"/>
              <w:left w:val="nil"/>
              <w:bottom w:val="single" w:sz="4" w:space="0" w:color="auto"/>
              <w:right w:val="nil"/>
            </w:tcBorders>
            <w:shd w:val="clear" w:color="auto" w:fill="auto"/>
            <w:noWrap/>
            <w:vAlign w:val="center"/>
            <w:hideMark/>
          </w:tcPr>
          <w:p w14:paraId="18729FD4"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9,705</w:t>
            </w:r>
          </w:p>
        </w:tc>
        <w:tc>
          <w:tcPr>
            <w:tcW w:w="728" w:type="dxa"/>
            <w:tcBorders>
              <w:top w:val="nil"/>
              <w:left w:val="nil"/>
              <w:bottom w:val="single" w:sz="4" w:space="0" w:color="auto"/>
              <w:right w:val="nil"/>
            </w:tcBorders>
            <w:shd w:val="clear" w:color="auto" w:fill="auto"/>
            <w:noWrap/>
            <w:vAlign w:val="center"/>
            <w:hideMark/>
          </w:tcPr>
          <w:p w14:paraId="006A5652"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3/4%</w:t>
            </w:r>
          </w:p>
        </w:tc>
        <w:tc>
          <w:tcPr>
            <w:tcW w:w="854" w:type="dxa"/>
            <w:tcBorders>
              <w:top w:val="nil"/>
              <w:left w:val="nil"/>
              <w:bottom w:val="single" w:sz="4" w:space="0" w:color="auto"/>
              <w:right w:val="nil"/>
            </w:tcBorders>
            <w:shd w:val="clear" w:color="auto" w:fill="auto"/>
            <w:noWrap/>
            <w:vAlign w:val="center"/>
            <w:hideMark/>
          </w:tcPr>
          <w:p w14:paraId="0A7E3426"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46/1</w:t>
            </w:r>
          </w:p>
        </w:tc>
        <w:tc>
          <w:tcPr>
            <w:tcW w:w="643" w:type="dxa"/>
            <w:tcBorders>
              <w:top w:val="nil"/>
              <w:left w:val="nil"/>
              <w:bottom w:val="single" w:sz="4" w:space="0" w:color="auto"/>
              <w:right w:val="nil"/>
            </w:tcBorders>
            <w:shd w:val="clear" w:color="auto" w:fill="auto"/>
            <w:noWrap/>
            <w:vAlign w:val="center"/>
            <w:hideMark/>
          </w:tcPr>
          <w:p w14:paraId="26A35DAA"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55/4</w:t>
            </w:r>
          </w:p>
        </w:tc>
        <w:tc>
          <w:tcPr>
            <w:tcW w:w="688" w:type="dxa"/>
            <w:tcBorders>
              <w:top w:val="nil"/>
              <w:left w:val="nil"/>
              <w:bottom w:val="single" w:sz="4" w:space="0" w:color="auto"/>
              <w:right w:val="nil"/>
            </w:tcBorders>
            <w:shd w:val="clear" w:color="auto" w:fill="auto"/>
            <w:noWrap/>
            <w:vAlign w:val="center"/>
            <w:hideMark/>
          </w:tcPr>
          <w:p w14:paraId="644D0927"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33/5</w:t>
            </w:r>
          </w:p>
        </w:tc>
        <w:tc>
          <w:tcPr>
            <w:tcW w:w="771" w:type="dxa"/>
            <w:tcBorders>
              <w:top w:val="nil"/>
              <w:left w:val="nil"/>
              <w:bottom w:val="single" w:sz="4" w:space="0" w:color="auto"/>
              <w:right w:val="nil"/>
            </w:tcBorders>
            <w:shd w:val="clear" w:color="auto" w:fill="auto"/>
            <w:noWrap/>
            <w:vAlign w:val="center"/>
            <w:hideMark/>
          </w:tcPr>
          <w:p w14:paraId="7A64FCD0"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10/1</w:t>
            </w:r>
          </w:p>
        </w:tc>
        <w:tc>
          <w:tcPr>
            <w:tcW w:w="1354" w:type="dxa"/>
            <w:tcBorders>
              <w:top w:val="nil"/>
              <w:left w:val="nil"/>
              <w:bottom w:val="single" w:sz="4" w:space="0" w:color="auto"/>
              <w:right w:val="nil"/>
            </w:tcBorders>
            <w:shd w:val="clear" w:color="auto" w:fill="auto"/>
            <w:noWrap/>
            <w:vAlign w:val="center"/>
            <w:hideMark/>
          </w:tcPr>
          <w:p w14:paraId="0F439F6B"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120,492,404</w:t>
            </w:r>
          </w:p>
        </w:tc>
        <w:tc>
          <w:tcPr>
            <w:tcW w:w="1714" w:type="dxa"/>
            <w:tcBorders>
              <w:top w:val="nil"/>
              <w:left w:val="nil"/>
              <w:bottom w:val="single" w:sz="4" w:space="0" w:color="auto"/>
              <w:right w:val="nil"/>
            </w:tcBorders>
            <w:shd w:val="clear" w:color="auto" w:fill="auto"/>
            <w:noWrap/>
            <w:vAlign w:val="center"/>
            <w:hideMark/>
          </w:tcPr>
          <w:p w14:paraId="3047760F"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138,623,438</w:t>
            </w:r>
          </w:p>
        </w:tc>
      </w:tr>
      <w:tr w:rsidR="00B11ADC" w:rsidRPr="00B11ADC" w14:paraId="1CA1BEA4" w14:textId="77777777" w:rsidTr="0044229F">
        <w:trPr>
          <w:trHeight w:val="20"/>
        </w:trPr>
        <w:tc>
          <w:tcPr>
            <w:tcW w:w="853" w:type="dxa"/>
            <w:vMerge/>
            <w:tcBorders>
              <w:top w:val="nil"/>
              <w:left w:val="nil"/>
              <w:bottom w:val="single" w:sz="4" w:space="0" w:color="000000"/>
              <w:right w:val="nil"/>
            </w:tcBorders>
            <w:vAlign w:val="center"/>
            <w:hideMark/>
          </w:tcPr>
          <w:p w14:paraId="5D47F44F" w14:textId="77777777" w:rsidR="00B11ADC" w:rsidRPr="0044229F" w:rsidRDefault="00B11AD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2C746732"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زن</w:t>
            </w:r>
          </w:p>
        </w:tc>
        <w:tc>
          <w:tcPr>
            <w:tcW w:w="880" w:type="dxa"/>
            <w:tcBorders>
              <w:top w:val="nil"/>
              <w:left w:val="nil"/>
              <w:bottom w:val="single" w:sz="4" w:space="0" w:color="auto"/>
              <w:right w:val="nil"/>
            </w:tcBorders>
            <w:shd w:val="clear" w:color="auto" w:fill="auto"/>
            <w:noWrap/>
            <w:vAlign w:val="center"/>
            <w:hideMark/>
          </w:tcPr>
          <w:p w14:paraId="08A7C39B"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141</w:t>
            </w:r>
          </w:p>
        </w:tc>
        <w:tc>
          <w:tcPr>
            <w:tcW w:w="728" w:type="dxa"/>
            <w:tcBorders>
              <w:top w:val="nil"/>
              <w:left w:val="nil"/>
              <w:bottom w:val="single" w:sz="4" w:space="0" w:color="auto"/>
              <w:right w:val="nil"/>
            </w:tcBorders>
            <w:shd w:val="clear" w:color="auto" w:fill="auto"/>
            <w:noWrap/>
            <w:vAlign w:val="center"/>
            <w:hideMark/>
          </w:tcPr>
          <w:p w14:paraId="2707CE01"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0/0%</w:t>
            </w:r>
          </w:p>
        </w:tc>
        <w:tc>
          <w:tcPr>
            <w:tcW w:w="854" w:type="dxa"/>
            <w:tcBorders>
              <w:top w:val="nil"/>
              <w:left w:val="nil"/>
              <w:bottom w:val="single" w:sz="4" w:space="0" w:color="auto"/>
              <w:right w:val="nil"/>
            </w:tcBorders>
            <w:shd w:val="clear" w:color="auto" w:fill="auto"/>
            <w:noWrap/>
            <w:vAlign w:val="center"/>
            <w:hideMark/>
          </w:tcPr>
          <w:p w14:paraId="7176B4C8"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46/7</w:t>
            </w:r>
          </w:p>
        </w:tc>
        <w:tc>
          <w:tcPr>
            <w:tcW w:w="643" w:type="dxa"/>
            <w:tcBorders>
              <w:top w:val="nil"/>
              <w:left w:val="nil"/>
              <w:bottom w:val="single" w:sz="4" w:space="0" w:color="auto"/>
              <w:right w:val="nil"/>
            </w:tcBorders>
            <w:shd w:val="clear" w:color="auto" w:fill="auto"/>
            <w:noWrap/>
            <w:vAlign w:val="center"/>
            <w:hideMark/>
          </w:tcPr>
          <w:p w14:paraId="7202543D"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55/9</w:t>
            </w:r>
          </w:p>
        </w:tc>
        <w:tc>
          <w:tcPr>
            <w:tcW w:w="688" w:type="dxa"/>
            <w:tcBorders>
              <w:top w:val="nil"/>
              <w:left w:val="nil"/>
              <w:bottom w:val="single" w:sz="4" w:space="0" w:color="auto"/>
              <w:right w:val="nil"/>
            </w:tcBorders>
            <w:shd w:val="clear" w:color="auto" w:fill="auto"/>
            <w:noWrap/>
            <w:vAlign w:val="center"/>
            <w:hideMark/>
          </w:tcPr>
          <w:p w14:paraId="5E66A477"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32/3</w:t>
            </w:r>
          </w:p>
        </w:tc>
        <w:tc>
          <w:tcPr>
            <w:tcW w:w="771" w:type="dxa"/>
            <w:tcBorders>
              <w:top w:val="nil"/>
              <w:left w:val="nil"/>
              <w:bottom w:val="single" w:sz="4" w:space="0" w:color="auto"/>
              <w:right w:val="nil"/>
            </w:tcBorders>
            <w:shd w:val="clear" w:color="auto" w:fill="auto"/>
            <w:noWrap/>
            <w:vAlign w:val="center"/>
            <w:hideMark/>
          </w:tcPr>
          <w:p w14:paraId="22C05042"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10/1</w:t>
            </w:r>
          </w:p>
        </w:tc>
        <w:tc>
          <w:tcPr>
            <w:tcW w:w="1354" w:type="dxa"/>
            <w:tcBorders>
              <w:top w:val="nil"/>
              <w:left w:val="nil"/>
              <w:bottom w:val="single" w:sz="4" w:space="0" w:color="auto"/>
              <w:right w:val="nil"/>
            </w:tcBorders>
            <w:shd w:val="clear" w:color="auto" w:fill="auto"/>
            <w:noWrap/>
            <w:vAlign w:val="center"/>
            <w:hideMark/>
          </w:tcPr>
          <w:p w14:paraId="46D3C473"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104,604,802</w:t>
            </w:r>
          </w:p>
        </w:tc>
        <w:tc>
          <w:tcPr>
            <w:tcW w:w="1714" w:type="dxa"/>
            <w:tcBorders>
              <w:top w:val="nil"/>
              <w:left w:val="nil"/>
              <w:bottom w:val="single" w:sz="4" w:space="0" w:color="auto"/>
              <w:right w:val="nil"/>
            </w:tcBorders>
            <w:shd w:val="clear" w:color="auto" w:fill="auto"/>
            <w:noWrap/>
            <w:vAlign w:val="center"/>
            <w:hideMark/>
          </w:tcPr>
          <w:p w14:paraId="45244CC3"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110,292,129</w:t>
            </w:r>
          </w:p>
        </w:tc>
      </w:tr>
      <w:tr w:rsidR="00B11ADC" w:rsidRPr="00B11ADC" w14:paraId="153DE4F3" w14:textId="77777777" w:rsidTr="0044229F">
        <w:trPr>
          <w:trHeight w:val="20"/>
        </w:trPr>
        <w:tc>
          <w:tcPr>
            <w:tcW w:w="853" w:type="dxa"/>
            <w:vMerge/>
            <w:tcBorders>
              <w:top w:val="nil"/>
              <w:left w:val="nil"/>
              <w:bottom w:val="single" w:sz="4" w:space="0" w:color="000000"/>
              <w:right w:val="nil"/>
            </w:tcBorders>
            <w:vAlign w:val="center"/>
            <w:hideMark/>
          </w:tcPr>
          <w:p w14:paraId="041B5F57" w14:textId="77777777" w:rsidR="00B11ADC" w:rsidRPr="0044229F" w:rsidRDefault="00B11AD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29254434"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کل</w:t>
            </w:r>
          </w:p>
        </w:tc>
        <w:tc>
          <w:tcPr>
            <w:tcW w:w="880" w:type="dxa"/>
            <w:tcBorders>
              <w:top w:val="nil"/>
              <w:left w:val="nil"/>
              <w:bottom w:val="single" w:sz="4" w:space="0" w:color="auto"/>
              <w:right w:val="nil"/>
            </w:tcBorders>
            <w:shd w:val="clear" w:color="000000" w:fill="DDEBF7"/>
            <w:noWrap/>
            <w:vAlign w:val="center"/>
            <w:hideMark/>
          </w:tcPr>
          <w:p w14:paraId="15B65031"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9,846</w:t>
            </w:r>
          </w:p>
        </w:tc>
        <w:tc>
          <w:tcPr>
            <w:tcW w:w="728" w:type="dxa"/>
            <w:tcBorders>
              <w:top w:val="nil"/>
              <w:left w:val="nil"/>
              <w:bottom w:val="single" w:sz="4" w:space="0" w:color="auto"/>
              <w:right w:val="nil"/>
            </w:tcBorders>
            <w:shd w:val="clear" w:color="000000" w:fill="DDEBF7"/>
            <w:noWrap/>
            <w:vAlign w:val="center"/>
            <w:hideMark/>
          </w:tcPr>
          <w:p w14:paraId="0E2F1E5A"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3/5%</w:t>
            </w:r>
          </w:p>
        </w:tc>
        <w:tc>
          <w:tcPr>
            <w:tcW w:w="854" w:type="dxa"/>
            <w:tcBorders>
              <w:top w:val="nil"/>
              <w:left w:val="nil"/>
              <w:bottom w:val="single" w:sz="4" w:space="0" w:color="auto"/>
              <w:right w:val="nil"/>
            </w:tcBorders>
            <w:shd w:val="clear" w:color="000000" w:fill="DDEBF7"/>
            <w:noWrap/>
            <w:vAlign w:val="center"/>
            <w:hideMark/>
          </w:tcPr>
          <w:p w14:paraId="40AC1F2A"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46/2</w:t>
            </w:r>
          </w:p>
        </w:tc>
        <w:tc>
          <w:tcPr>
            <w:tcW w:w="643" w:type="dxa"/>
            <w:tcBorders>
              <w:top w:val="nil"/>
              <w:left w:val="nil"/>
              <w:bottom w:val="single" w:sz="4" w:space="0" w:color="auto"/>
              <w:right w:val="nil"/>
            </w:tcBorders>
            <w:shd w:val="clear" w:color="000000" w:fill="DDEBF7"/>
            <w:noWrap/>
            <w:vAlign w:val="center"/>
            <w:hideMark/>
          </w:tcPr>
          <w:p w14:paraId="26345824"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55/5</w:t>
            </w:r>
          </w:p>
        </w:tc>
        <w:tc>
          <w:tcPr>
            <w:tcW w:w="688" w:type="dxa"/>
            <w:tcBorders>
              <w:top w:val="nil"/>
              <w:left w:val="nil"/>
              <w:bottom w:val="single" w:sz="4" w:space="0" w:color="auto"/>
              <w:right w:val="nil"/>
            </w:tcBorders>
            <w:shd w:val="clear" w:color="000000" w:fill="DDEBF7"/>
            <w:noWrap/>
            <w:vAlign w:val="center"/>
            <w:hideMark/>
          </w:tcPr>
          <w:p w14:paraId="4126144D"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33/4</w:t>
            </w:r>
          </w:p>
        </w:tc>
        <w:tc>
          <w:tcPr>
            <w:tcW w:w="771" w:type="dxa"/>
            <w:tcBorders>
              <w:top w:val="nil"/>
              <w:left w:val="nil"/>
              <w:bottom w:val="single" w:sz="4" w:space="0" w:color="auto"/>
              <w:right w:val="nil"/>
            </w:tcBorders>
            <w:shd w:val="clear" w:color="000000" w:fill="DDEBF7"/>
            <w:noWrap/>
            <w:vAlign w:val="center"/>
            <w:hideMark/>
          </w:tcPr>
          <w:p w14:paraId="6CE5A2CA"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10/1</w:t>
            </w:r>
          </w:p>
        </w:tc>
        <w:tc>
          <w:tcPr>
            <w:tcW w:w="1354" w:type="dxa"/>
            <w:tcBorders>
              <w:top w:val="nil"/>
              <w:left w:val="nil"/>
              <w:bottom w:val="single" w:sz="4" w:space="0" w:color="auto"/>
              <w:right w:val="nil"/>
            </w:tcBorders>
            <w:shd w:val="clear" w:color="000000" w:fill="DDEBF7"/>
            <w:noWrap/>
            <w:vAlign w:val="center"/>
            <w:hideMark/>
          </w:tcPr>
          <w:p w14:paraId="40A310E6"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120,264,885</w:t>
            </w:r>
          </w:p>
        </w:tc>
        <w:tc>
          <w:tcPr>
            <w:tcW w:w="1714" w:type="dxa"/>
            <w:tcBorders>
              <w:top w:val="nil"/>
              <w:left w:val="nil"/>
              <w:bottom w:val="single" w:sz="4" w:space="0" w:color="auto"/>
              <w:right w:val="nil"/>
            </w:tcBorders>
            <w:shd w:val="clear" w:color="000000" w:fill="DDEBF7"/>
            <w:noWrap/>
            <w:vAlign w:val="center"/>
            <w:hideMark/>
          </w:tcPr>
          <w:p w14:paraId="4ACC2896"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138,217,719</w:t>
            </w:r>
          </w:p>
        </w:tc>
      </w:tr>
      <w:tr w:rsidR="00B11ADC" w:rsidRPr="00B11ADC" w14:paraId="0A5197CD" w14:textId="77777777" w:rsidTr="0044229F">
        <w:trPr>
          <w:trHeight w:val="20"/>
        </w:trPr>
        <w:tc>
          <w:tcPr>
            <w:tcW w:w="853" w:type="dxa"/>
            <w:vMerge w:val="restart"/>
            <w:tcBorders>
              <w:top w:val="nil"/>
              <w:left w:val="nil"/>
              <w:bottom w:val="single" w:sz="4" w:space="0" w:color="000000"/>
              <w:right w:val="nil"/>
            </w:tcBorders>
            <w:shd w:val="clear" w:color="000000" w:fill="BDD7EE"/>
            <w:vAlign w:val="center"/>
            <w:hideMark/>
          </w:tcPr>
          <w:p w14:paraId="02850BAF"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1394</w:t>
            </w:r>
          </w:p>
        </w:tc>
        <w:tc>
          <w:tcPr>
            <w:tcW w:w="829" w:type="dxa"/>
            <w:tcBorders>
              <w:top w:val="nil"/>
              <w:left w:val="nil"/>
              <w:bottom w:val="single" w:sz="4" w:space="0" w:color="auto"/>
              <w:right w:val="nil"/>
            </w:tcBorders>
            <w:shd w:val="clear" w:color="000000" w:fill="BDD7EE"/>
            <w:vAlign w:val="center"/>
            <w:hideMark/>
          </w:tcPr>
          <w:p w14:paraId="451DDE0A" w14:textId="77777777" w:rsidR="00B11ADC" w:rsidRPr="0044229F" w:rsidRDefault="00B11ADC" w:rsidP="00CF187C">
            <w:pPr>
              <w:bidi/>
              <w:spacing w:after="0" w:line="240" w:lineRule="auto"/>
              <w:jc w:val="center"/>
              <w:rPr>
                <w:rFonts w:ascii="Times New Roman" w:eastAsia="Times New Roman" w:hAnsi="Times New Roman" w:cs="B Nazanin"/>
                <w:b/>
                <w:bCs/>
                <w:rtl/>
                <w:lang w:bidi="fa-IR"/>
              </w:rPr>
            </w:pPr>
            <w:r w:rsidRPr="0044229F">
              <w:rPr>
                <w:rFonts w:ascii="Times New Roman" w:eastAsia="Times New Roman" w:hAnsi="Times New Roman" w:cs="B Nazanin" w:hint="cs"/>
                <w:b/>
                <w:bCs/>
                <w:rtl/>
                <w:lang w:bidi="fa-IR"/>
              </w:rPr>
              <w:t>مرد</w:t>
            </w:r>
          </w:p>
        </w:tc>
        <w:tc>
          <w:tcPr>
            <w:tcW w:w="880" w:type="dxa"/>
            <w:tcBorders>
              <w:top w:val="nil"/>
              <w:left w:val="nil"/>
              <w:bottom w:val="single" w:sz="4" w:space="0" w:color="auto"/>
              <w:right w:val="nil"/>
            </w:tcBorders>
            <w:shd w:val="clear" w:color="auto" w:fill="auto"/>
            <w:noWrap/>
            <w:vAlign w:val="center"/>
            <w:hideMark/>
          </w:tcPr>
          <w:p w14:paraId="25DBF895"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12,140</w:t>
            </w:r>
          </w:p>
        </w:tc>
        <w:tc>
          <w:tcPr>
            <w:tcW w:w="728" w:type="dxa"/>
            <w:tcBorders>
              <w:top w:val="nil"/>
              <w:left w:val="nil"/>
              <w:bottom w:val="single" w:sz="4" w:space="0" w:color="auto"/>
              <w:right w:val="nil"/>
            </w:tcBorders>
            <w:shd w:val="clear" w:color="auto" w:fill="auto"/>
            <w:noWrap/>
            <w:vAlign w:val="center"/>
            <w:hideMark/>
          </w:tcPr>
          <w:p w14:paraId="02DC3989"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4/3%</w:t>
            </w:r>
          </w:p>
        </w:tc>
        <w:tc>
          <w:tcPr>
            <w:tcW w:w="854" w:type="dxa"/>
            <w:tcBorders>
              <w:top w:val="nil"/>
              <w:left w:val="nil"/>
              <w:bottom w:val="single" w:sz="4" w:space="0" w:color="auto"/>
              <w:right w:val="nil"/>
            </w:tcBorders>
            <w:shd w:val="clear" w:color="auto" w:fill="auto"/>
            <w:noWrap/>
            <w:vAlign w:val="center"/>
            <w:hideMark/>
          </w:tcPr>
          <w:p w14:paraId="5597E23C"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46/3</w:t>
            </w:r>
          </w:p>
        </w:tc>
        <w:tc>
          <w:tcPr>
            <w:tcW w:w="643" w:type="dxa"/>
            <w:tcBorders>
              <w:top w:val="nil"/>
              <w:left w:val="nil"/>
              <w:bottom w:val="single" w:sz="4" w:space="0" w:color="auto"/>
              <w:right w:val="nil"/>
            </w:tcBorders>
            <w:shd w:val="clear" w:color="auto" w:fill="auto"/>
            <w:noWrap/>
            <w:vAlign w:val="center"/>
            <w:hideMark/>
          </w:tcPr>
          <w:p w14:paraId="3ECEEABF"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54/6</w:t>
            </w:r>
          </w:p>
        </w:tc>
        <w:tc>
          <w:tcPr>
            <w:tcW w:w="688" w:type="dxa"/>
            <w:tcBorders>
              <w:top w:val="nil"/>
              <w:left w:val="nil"/>
              <w:bottom w:val="single" w:sz="4" w:space="0" w:color="auto"/>
              <w:right w:val="nil"/>
            </w:tcBorders>
            <w:shd w:val="clear" w:color="auto" w:fill="auto"/>
            <w:noWrap/>
            <w:vAlign w:val="center"/>
            <w:hideMark/>
          </w:tcPr>
          <w:p w14:paraId="23106ECA"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33/5</w:t>
            </w:r>
          </w:p>
        </w:tc>
        <w:tc>
          <w:tcPr>
            <w:tcW w:w="771" w:type="dxa"/>
            <w:tcBorders>
              <w:top w:val="nil"/>
              <w:left w:val="nil"/>
              <w:bottom w:val="single" w:sz="4" w:space="0" w:color="auto"/>
              <w:right w:val="nil"/>
            </w:tcBorders>
            <w:shd w:val="clear" w:color="auto" w:fill="auto"/>
            <w:noWrap/>
            <w:vAlign w:val="center"/>
            <w:hideMark/>
          </w:tcPr>
          <w:p w14:paraId="48770736"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10/1</w:t>
            </w:r>
          </w:p>
        </w:tc>
        <w:tc>
          <w:tcPr>
            <w:tcW w:w="1354" w:type="dxa"/>
            <w:tcBorders>
              <w:top w:val="nil"/>
              <w:left w:val="nil"/>
              <w:bottom w:val="single" w:sz="4" w:space="0" w:color="auto"/>
              <w:right w:val="nil"/>
            </w:tcBorders>
            <w:shd w:val="clear" w:color="auto" w:fill="auto"/>
            <w:noWrap/>
            <w:vAlign w:val="center"/>
            <w:hideMark/>
          </w:tcPr>
          <w:p w14:paraId="195C7591"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127,343,973</w:t>
            </w:r>
          </w:p>
        </w:tc>
        <w:tc>
          <w:tcPr>
            <w:tcW w:w="1714" w:type="dxa"/>
            <w:tcBorders>
              <w:top w:val="nil"/>
              <w:left w:val="nil"/>
              <w:bottom w:val="single" w:sz="4" w:space="0" w:color="auto"/>
              <w:right w:val="nil"/>
            </w:tcBorders>
            <w:shd w:val="clear" w:color="auto" w:fill="auto"/>
            <w:noWrap/>
            <w:vAlign w:val="center"/>
            <w:hideMark/>
          </w:tcPr>
          <w:p w14:paraId="0B16F214"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145,855,192</w:t>
            </w:r>
          </w:p>
        </w:tc>
      </w:tr>
      <w:tr w:rsidR="00B11ADC" w:rsidRPr="00B11ADC" w14:paraId="11DC6694" w14:textId="77777777" w:rsidTr="0044229F">
        <w:trPr>
          <w:trHeight w:val="20"/>
        </w:trPr>
        <w:tc>
          <w:tcPr>
            <w:tcW w:w="853" w:type="dxa"/>
            <w:vMerge/>
            <w:tcBorders>
              <w:top w:val="nil"/>
              <w:left w:val="nil"/>
              <w:bottom w:val="single" w:sz="4" w:space="0" w:color="000000"/>
              <w:right w:val="nil"/>
            </w:tcBorders>
            <w:vAlign w:val="center"/>
            <w:hideMark/>
          </w:tcPr>
          <w:p w14:paraId="77393F3A" w14:textId="77777777" w:rsidR="00B11ADC" w:rsidRPr="0044229F" w:rsidRDefault="00B11AD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6A3B9744"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زن</w:t>
            </w:r>
          </w:p>
        </w:tc>
        <w:tc>
          <w:tcPr>
            <w:tcW w:w="880" w:type="dxa"/>
            <w:tcBorders>
              <w:top w:val="nil"/>
              <w:left w:val="nil"/>
              <w:bottom w:val="single" w:sz="4" w:space="0" w:color="auto"/>
              <w:right w:val="nil"/>
            </w:tcBorders>
            <w:shd w:val="clear" w:color="auto" w:fill="auto"/>
            <w:noWrap/>
            <w:vAlign w:val="center"/>
            <w:hideMark/>
          </w:tcPr>
          <w:p w14:paraId="0B270E02"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189</w:t>
            </w:r>
          </w:p>
        </w:tc>
        <w:tc>
          <w:tcPr>
            <w:tcW w:w="728" w:type="dxa"/>
            <w:tcBorders>
              <w:top w:val="nil"/>
              <w:left w:val="nil"/>
              <w:bottom w:val="single" w:sz="4" w:space="0" w:color="auto"/>
              <w:right w:val="nil"/>
            </w:tcBorders>
            <w:shd w:val="clear" w:color="auto" w:fill="auto"/>
            <w:noWrap/>
            <w:vAlign w:val="center"/>
            <w:hideMark/>
          </w:tcPr>
          <w:p w14:paraId="74511154"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0/1%</w:t>
            </w:r>
          </w:p>
        </w:tc>
        <w:tc>
          <w:tcPr>
            <w:tcW w:w="854" w:type="dxa"/>
            <w:tcBorders>
              <w:top w:val="nil"/>
              <w:left w:val="nil"/>
              <w:bottom w:val="single" w:sz="4" w:space="0" w:color="auto"/>
              <w:right w:val="nil"/>
            </w:tcBorders>
            <w:shd w:val="clear" w:color="auto" w:fill="auto"/>
            <w:noWrap/>
            <w:vAlign w:val="center"/>
            <w:hideMark/>
          </w:tcPr>
          <w:p w14:paraId="6512C2F7"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45/9</w:t>
            </w:r>
          </w:p>
        </w:tc>
        <w:tc>
          <w:tcPr>
            <w:tcW w:w="643" w:type="dxa"/>
            <w:tcBorders>
              <w:top w:val="nil"/>
              <w:left w:val="nil"/>
              <w:bottom w:val="single" w:sz="4" w:space="0" w:color="auto"/>
              <w:right w:val="nil"/>
            </w:tcBorders>
            <w:shd w:val="clear" w:color="auto" w:fill="auto"/>
            <w:noWrap/>
            <w:vAlign w:val="center"/>
            <w:hideMark/>
          </w:tcPr>
          <w:p w14:paraId="1BCE7CE3"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54/2</w:t>
            </w:r>
          </w:p>
        </w:tc>
        <w:tc>
          <w:tcPr>
            <w:tcW w:w="688" w:type="dxa"/>
            <w:tcBorders>
              <w:top w:val="nil"/>
              <w:left w:val="nil"/>
              <w:bottom w:val="single" w:sz="4" w:space="0" w:color="auto"/>
              <w:right w:val="nil"/>
            </w:tcBorders>
            <w:shd w:val="clear" w:color="auto" w:fill="auto"/>
            <w:noWrap/>
            <w:vAlign w:val="center"/>
            <w:hideMark/>
          </w:tcPr>
          <w:p w14:paraId="5B99CD4E"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32/5</w:t>
            </w:r>
          </w:p>
        </w:tc>
        <w:tc>
          <w:tcPr>
            <w:tcW w:w="771" w:type="dxa"/>
            <w:tcBorders>
              <w:top w:val="nil"/>
              <w:left w:val="nil"/>
              <w:bottom w:val="single" w:sz="4" w:space="0" w:color="auto"/>
              <w:right w:val="nil"/>
            </w:tcBorders>
            <w:shd w:val="clear" w:color="auto" w:fill="auto"/>
            <w:noWrap/>
            <w:vAlign w:val="center"/>
            <w:hideMark/>
          </w:tcPr>
          <w:p w14:paraId="3666160F"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10/3</w:t>
            </w:r>
          </w:p>
        </w:tc>
        <w:tc>
          <w:tcPr>
            <w:tcW w:w="1354" w:type="dxa"/>
            <w:tcBorders>
              <w:top w:val="nil"/>
              <w:left w:val="nil"/>
              <w:bottom w:val="single" w:sz="4" w:space="0" w:color="auto"/>
              <w:right w:val="nil"/>
            </w:tcBorders>
            <w:shd w:val="clear" w:color="auto" w:fill="auto"/>
            <w:noWrap/>
            <w:vAlign w:val="center"/>
            <w:hideMark/>
          </w:tcPr>
          <w:p w14:paraId="0569066F"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109,864,240</w:t>
            </w:r>
          </w:p>
        </w:tc>
        <w:tc>
          <w:tcPr>
            <w:tcW w:w="1714" w:type="dxa"/>
            <w:tcBorders>
              <w:top w:val="nil"/>
              <w:left w:val="nil"/>
              <w:bottom w:val="single" w:sz="4" w:space="0" w:color="auto"/>
              <w:right w:val="nil"/>
            </w:tcBorders>
            <w:shd w:val="clear" w:color="auto" w:fill="auto"/>
            <w:noWrap/>
            <w:vAlign w:val="center"/>
            <w:hideMark/>
          </w:tcPr>
          <w:p w14:paraId="292880A8"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115,298,701</w:t>
            </w:r>
          </w:p>
        </w:tc>
      </w:tr>
      <w:tr w:rsidR="00B11ADC" w:rsidRPr="00B11ADC" w14:paraId="3D04F3C3" w14:textId="77777777" w:rsidTr="0044229F">
        <w:trPr>
          <w:trHeight w:val="20"/>
        </w:trPr>
        <w:tc>
          <w:tcPr>
            <w:tcW w:w="853" w:type="dxa"/>
            <w:vMerge/>
            <w:tcBorders>
              <w:top w:val="nil"/>
              <w:left w:val="nil"/>
              <w:bottom w:val="single" w:sz="4" w:space="0" w:color="000000"/>
              <w:right w:val="nil"/>
            </w:tcBorders>
            <w:vAlign w:val="center"/>
            <w:hideMark/>
          </w:tcPr>
          <w:p w14:paraId="4F58026C" w14:textId="77777777" w:rsidR="00B11ADC" w:rsidRPr="0044229F" w:rsidRDefault="00B11AD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7E61CE16"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کل</w:t>
            </w:r>
          </w:p>
        </w:tc>
        <w:tc>
          <w:tcPr>
            <w:tcW w:w="880" w:type="dxa"/>
            <w:tcBorders>
              <w:top w:val="nil"/>
              <w:left w:val="nil"/>
              <w:bottom w:val="single" w:sz="4" w:space="0" w:color="auto"/>
              <w:right w:val="nil"/>
            </w:tcBorders>
            <w:shd w:val="clear" w:color="000000" w:fill="DDEBF7"/>
            <w:noWrap/>
            <w:vAlign w:val="center"/>
            <w:hideMark/>
          </w:tcPr>
          <w:p w14:paraId="092C0E91"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12,329</w:t>
            </w:r>
          </w:p>
        </w:tc>
        <w:tc>
          <w:tcPr>
            <w:tcW w:w="728" w:type="dxa"/>
            <w:tcBorders>
              <w:top w:val="nil"/>
              <w:left w:val="nil"/>
              <w:bottom w:val="single" w:sz="4" w:space="0" w:color="auto"/>
              <w:right w:val="nil"/>
            </w:tcBorders>
            <w:shd w:val="clear" w:color="000000" w:fill="DDEBF7"/>
            <w:noWrap/>
            <w:vAlign w:val="center"/>
            <w:hideMark/>
          </w:tcPr>
          <w:p w14:paraId="7A378BCA"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4/4%</w:t>
            </w:r>
          </w:p>
        </w:tc>
        <w:tc>
          <w:tcPr>
            <w:tcW w:w="854" w:type="dxa"/>
            <w:tcBorders>
              <w:top w:val="nil"/>
              <w:left w:val="nil"/>
              <w:bottom w:val="single" w:sz="4" w:space="0" w:color="auto"/>
              <w:right w:val="nil"/>
            </w:tcBorders>
            <w:shd w:val="clear" w:color="000000" w:fill="DDEBF7"/>
            <w:noWrap/>
            <w:vAlign w:val="center"/>
            <w:hideMark/>
          </w:tcPr>
          <w:p w14:paraId="3FFAD0A6"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46/3</w:t>
            </w:r>
          </w:p>
        </w:tc>
        <w:tc>
          <w:tcPr>
            <w:tcW w:w="643" w:type="dxa"/>
            <w:tcBorders>
              <w:top w:val="nil"/>
              <w:left w:val="nil"/>
              <w:bottom w:val="single" w:sz="4" w:space="0" w:color="auto"/>
              <w:right w:val="nil"/>
            </w:tcBorders>
            <w:shd w:val="clear" w:color="000000" w:fill="DDEBF7"/>
            <w:noWrap/>
            <w:vAlign w:val="center"/>
            <w:hideMark/>
          </w:tcPr>
          <w:p w14:paraId="14234B58"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54/6</w:t>
            </w:r>
          </w:p>
        </w:tc>
        <w:tc>
          <w:tcPr>
            <w:tcW w:w="688" w:type="dxa"/>
            <w:tcBorders>
              <w:top w:val="nil"/>
              <w:left w:val="nil"/>
              <w:bottom w:val="single" w:sz="4" w:space="0" w:color="auto"/>
              <w:right w:val="nil"/>
            </w:tcBorders>
            <w:shd w:val="clear" w:color="000000" w:fill="DDEBF7"/>
            <w:noWrap/>
            <w:vAlign w:val="center"/>
            <w:hideMark/>
          </w:tcPr>
          <w:p w14:paraId="290E3D0C"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33/5</w:t>
            </w:r>
          </w:p>
        </w:tc>
        <w:tc>
          <w:tcPr>
            <w:tcW w:w="771" w:type="dxa"/>
            <w:tcBorders>
              <w:top w:val="nil"/>
              <w:left w:val="nil"/>
              <w:bottom w:val="single" w:sz="4" w:space="0" w:color="auto"/>
              <w:right w:val="nil"/>
            </w:tcBorders>
            <w:shd w:val="clear" w:color="000000" w:fill="DDEBF7"/>
            <w:noWrap/>
            <w:vAlign w:val="center"/>
            <w:hideMark/>
          </w:tcPr>
          <w:p w14:paraId="2248B32D"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10/1</w:t>
            </w:r>
          </w:p>
        </w:tc>
        <w:tc>
          <w:tcPr>
            <w:tcW w:w="1354" w:type="dxa"/>
            <w:tcBorders>
              <w:top w:val="nil"/>
              <w:left w:val="nil"/>
              <w:bottom w:val="single" w:sz="4" w:space="0" w:color="auto"/>
              <w:right w:val="nil"/>
            </w:tcBorders>
            <w:shd w:val="clear" w:color="000000" w:fill="DDEBF7"/>
            <w:noWrap/>
            <w:vAlign w:val="center"/>
            <w:hideMark/>
          </w:tcPr>
          <w:p w14:paraId="5A0E9991"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127,076,014</w:t>
            </w:r>
          </w:p>
        </w:tc>
        <w:tc>
          <w:tcPr>
            <w:tcW w:w="1714" w:type="dxa"/>
            <w:tcBorders>
              <w:top w:val="nil"/>
              <w:left w:val="nil"/>
              <w:bottom w:val="single" w:sz="4" w:space="0" w:color="auto"/>
              <w:right w:val="nil"/>
            </w:tcBorders>
            <w:shd w:val="clear" w:color="000000" w:fill="DDEBF7"/>
            <w:noWrap/>
            <w:vAlign w:val="center"/>
            <w:hideMark/>
          </w:tcPr>
          <w:p w14:paraId="7D262FCE"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145,386,770</w:t>
            </w:r>
          </w:p>
        </w:tc>
      </w:tr>
      <w:tr w:rsidR="00B11ADC" w:rsidRPr="00B11ADC" w14:paraId="23B948C7" w14:textId="77777777" w:rsidTr="0044229F">
        <w:trPr>
          <w:trHeight w:val="20"/>
        </w:trPr>
        <w:tc>
          <w:tcPr>
            <w:tcW w:w="853" w:type="dxa"/>
            <w:vMerge w:val="restart"/>
            <w:tcBorders>
              <w:top w:val="nil"/>
              <w:left w:val="nil"/>
              <w:bottom w:val="single" w:sz="4" w:space="0" w:color="000000"/>
              <w:right w:val="nil"/>
            </w:tcBorders>
            <w:shd w:val="clear" w:color="000000" w:fill="BDD7EE"/>
            <w:vAlign w:val="center"/>
            <w:hideMark/>
          </w:tcPr>
          <w:p w14:paraId="0208587C"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1395</w:t>
            </w:r>
          </w:p>
        </w:tc>
        <w:tc>
          <w:tcPr>
            <w:tcW w:w="829" w:type="dxa"/>
            <w:tcBorders>
              <w:top w:val="nil"/>
              <w:left w:val="nil"/>
              <w:bottom w:val="single" w:sz="4" w:space="0" w:color="auto"/>
              <w:right w:val="nil"/>
            </w:tcBorders>
            <w:shd w:val="clear" w:color="000000" w:fill="BDD7EE"/>
            <w:vAlign w:val="center"/>
            <w:hideMark/>
          </w:tcPr>
          <w:p w14:paraId="15373BF4" w14:textId="77777777" w:rsidR="00B11ADC" w:rsidRPr="0044229F" w:rsidRDefault="00B11ADC" w:rsidP="00CF187C">
            <w:pPr>
              <w:bidi/>
              <w:spacing w:after="0" w:line="240" w:lineRule="auto"/>
              <w:jc w:val="center"/>
              <w:rPr>
                <w:rFonts w:ascii="Times New Roman" w:eastAsia="Times New Roman" w:hAnsi="Times New Roman" w:cs="B Nazanin"/>
                <w:b/>
                <w:bCs/>
                <w:rtl/>
                <w:lang w:bidi="fa-IR"/>
              </w:rPr>
            </w:pPr>
            <w:r w:rsidRPr="0044229F">
              <w:rPr>
                <w:rFonts w:ascii="Times New Roman" w:eastAsia="Times New Roman" w:hAnsi="Times New Roman" w:cs="B Nazanin" w:hint="cs"/>
                <w:b/>
                <w:bCs/>
                <w:rtl/>
                <w:lang w:bidi="fa-IR"/>
              </w:rPr>
              <w:t>مرد</w:t>
            </w:r>
          </w:p>
        </w:tc>
        <w:tc>
          <w:tcPr>
            <w:tcW w:w="880" w:type="dxa"/>
            <w:tcBorders>
              <w:top w:val="nil"/>
              <w:left w:val="nil"/>
              <w:bottom w:val="single" w:sz="4" w:space="0" w:color="auto"/>
              <w:right w:val="nil"/>
            </w:tcBorders>
            <w:shd w:val="clear" w:color="auto" w:fill="auto"/>
            <w:noWrap/>
            <w:vAlign w:val="center"/>
            <w:hideMark/>
          </w:tcPr>
          <w:p w14:paraId="0303CE3F"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11,588</w:t>
            </w:r>
          </w:p>
        </w:tc>
        <w:tc>
          <w:tcPr>
            <w:tcW w:w="728" w:type="dxa"/>
            <w:tcBorders>
              <w:top w:val="nil"/>
              <w:left w:val="nil"/>
              <w:bottom w:val="single" w:sz="4" w:space="0" w:color="auto"/>
              <w:right w:val="nil"/>
            </w:tcBorders>
            <w:shd w:val="clear" w:color="auto" w:fill="auto"/>
            <w:noWrap/>
            <w:vAlign w:val="center"/>
            <w:hideMark/>
          </w:tcPr>
          <w:p w14:paraId="440BFFC2"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4/1%</w:t>
            </w:r>
          </w:p>
        </w:tc>
        <w:tc>
          <w:tcPr>
            <w:tcW w:w="854" w:type="dxa"/>
            <w:tcBorders>
              <w:top w:val="nil"/>
              <w:left w:val="nil"/>
              <w:bottom w:val="single" w:sz="4" w:space="0" w:color="auto"/>
              <w:right w:val="nil"/>
            </w:tcBorders>
            <w:shd w:val="clear" w:color="auto" w:fill="auto"/>
            <w:noWrap/>
            <w:vAlign w:val="center"/>
            <w:hideMark/>
          </w:tcPr>
          <w:p w14:paraId="1B5F8A27"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46/3</w:t>
            </w:r>
          </w:p>
        </w:tc>
        <w:tc>
          <w:tcPr>
            <w:tcW w:w="643" w:type="dxa"/>
            <w:tcBorders>
              <w:top w:val="nil"/>
              <w:left w:val="nil"/>
              <w:bottom w:val="single" w:sz="4" w:space="0" w:color="auto"/>
              <w:right w:val="nil"/>
            </w:tcBorders>
            <w:shd w:val="clear" w:color="auto" w:fill="auto"/>
            <w:noWrap/>
            <w:vAlign w:val="center"/>
            <w:hideMark/>
          </w:tcPr>
          <w:p w14:paraId="3B43A806"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53/6</w:t>
            </w:r>
          </w:p>
        </w:tc>
        <w:tc>
          <w:tcPr>
            <w:tcW w:w="688" w:type="dxa"/>
            <w:tcBorders>
              <w:top w:val="nil"/>
              <w:left w:val="nil"/>
              <w:bottom w:val="single" w:sz="4" w:space="0" w:color="auto"/>
              <w:right w:val="nil"/>
            </w:tcBorders>
            <w:shd w:val="clear" w:color="auto" w:fill="auto"/>
            <w:noWrap/>
            <w:vAlign w:val="center"/>
            <w:hideMark/>
          </w:tcPr>
          <w:p w14:paraId="2D91CE50"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33/3</w:t>
            </w:r>
          </w:p>
        </w:tc>
        <w:tc>
          <w:tcPr>
            <w:tcW w:w="771" w:type="dxa"/>
            <w:tcBorders>
              <w:top w:val="nil"/>
              <w:left w:val="nil"/>
              <w:bottom w:val="single" w:sz="4" w:space="0" w:color="auto"/>
              <w:right w:val="nil"/>
            </w:tcBorders>
            <w:shd w:val="clear" w:color="auto" w:fill="auto"/>
            <w:noWrap/>
            <w:vAlign w:val="center"/>
            <w:hideMark/>
          </w:tcPr>
          <w:p w14:paraId="4DA4AEA0"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10/0</w:t>
            </w:r>
          </w:p>
        </w:tc>
        <w:tc>
          <w:tcPr>
            <w:tcW w:w="1354" w:type="dxa"/>
            <w:tcBorders>
              <w:top w:val="nil"/>
              <w:left w:val="nil"/>
              <w:bottom w:val="single" w:sz="4" w:space="0" w:color="auto"/>
              <w:right w:val="nil"/>
            </w:tcBorders>
            <w:shd w:val="clear" w:color="auto" w:fill="auto"/>
            <w:noWrap/>
            <w:vAlign w:val="center"/>
            <w:hideMark/>
          </w:tcPr>
          <w:p w14:paraId="41CC089E"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135,337,836</w:t>
            </w:r>
          </w:p>
        </w:tc>
        <w:tc>
          <w:tcPr>
            <w:tcW w:w="1714" w:type="dxa"/>
            <w:tcBorders>
              <w:top w:val="nil"/>
              <w:left w:val="nil"/>
              <w:bottom w:val="single" w:sz="4" w:space="0" w:color="auto"/>
              <w:right w:val="nil"/>
            </w:tcBorders>
            <w:shd w:val="clear" w:color="auto" w:fill="auto"/>
            <w:noWrap/>
            <w:vAlign w:val="center"/>
            <w:hideMark/>
          </w:tcPr>
          <w:p w14:paraId="4B735CBB"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154,284,686</w:t>
            </w:r>
          </w:p>
        </w:tc>
      </w:tr>
      <w:tr w:rsidR="00B11ADC" w:rsidRPr="00B11ADC" w14:paraId="6CD43BA5" w14:textId="77777777" w:rsidTr="0044229F">
        <w:trPr>
          <w:trHeight w:val="20"/>
        </w:trPr>
        <w:tc>
          <w:tcPr>
            <w:tcW w:w="853" w:type="dxa"/>
            <w:vMerge/>
            <w:tcBorders>
              <w:top w:val="nil"/>
              <w:left w:val="nil"/>
              <w:bottom w:val="single" w:sz="4" w:space="0" w:color="000000"/>
              <w:right w:val="nil"/>
            </w:tcBorders>
            <w:vAlign w:val="center"/>
            <w:hideMark/>
          </w:tcPr>
          <w:p w14:paraId="1629C1C7" w14:textId="77777777" w:rsidR="00B11ADC" w:rsidRPr="0044229F" w:rsidRDefault="00B11AD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5AFBADB5"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زن</w:t>
            </w:r>
          </w:p>
        </w:tc>
        <w:tc>
          <w:tcPr>
            <w:tcW w:w="880" w:type="dxa"/>
            <w:tcBorders>
              <w:top w:val="nil"/>
              <w:left w:val="nil"/>
              <w:bottom w:val="single" w:sz="4" w:space="0" w:color="auto"/>
              <w:right w:val="nil"/>
            </w:tcBorders>
            <w:shd w:val="clear" w:color="auto" w:fill="auto"/>
            <w:noWrap/>
            <w:vAlign w:val="center"/>
            <w:hideMark/>
          </w:tcPr>
          <w:p w14:paraId="0443DE5C"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154</w:t>
            </w:r>
          </w:p>
        </w:tc>
        <w:tc>
          <w:tcPr>
            <w:tcW w:w="728" w:type="dxa"/>
            <w:tcBorders>
              <w:top w:val="nil"/>
              <w:left w:val="nil"/>
              <w:bottom w:val="single" w:sz="4" w:space="0" w:color="auto"/>
              <w:right w:val="nil"/>
            </w:tcBorders>
            <w:shd w:val="clear" w:color="auto" w:fill="auto"/>
            <w:noWrap/>
            <w:vAlign w:val="center"/>
            <w:hideMark/>
          </w:tcPr>
          <w:p w14:paraId="3AB62E96"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0/1%</w:t>
            </w:r>
          </w:p>
        </w:tc>
        <w:tc>
          <w:tcPr>
            <w:tcW w:w="854" w:type="dxa"/>
            <w:tcBorders>
              <w:top w:val="nil"/>
              <w:left w:val="nil"/>
              <w:bottom w:val="single" w:sz="4" w:space="0" w:color="auto"/>
              <w:right w:val="nil"/>
            </w:tcBorders>
            <w:shd w:val="clear" w:color="auto" w:fill="auto"/>
            <w:noWrap/>
            <w:vAlign w:val="center"/>
            <w:hideMark/>
          </w:tcPr>
          <w:p w14:paraId="7A260F0C"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46/0</w:t>
            </w:r>
          </w:p>
        </w:tc>
        <w:tc>
          <w:tcPr>
            <w:tcW w:w="643" w:type="dxa"/>
            <w:tcBorders>
              <w:top w:val="nil"/>
              <w:left w:val="nil"/>
              <w:bottom w:val="single" w:sz="4" w:space="0" w:color="auto"/>
              <w:right w:val="nil"/>
            </w:tcBorders>
            <w:shd w:val="clear" w:color="auto" w:fill="auto"/>
            <w:noWrap/>
            <w:vAlign w:val="center"/>
            <w:hideMark/>
          </w:tcPr>
          <w:p w14:paraId="211C4868"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53/4</w:t>
            </w:r>
          </w:p>
        </w:tc>
        <w:tc>
          <w:tcPr>
            <w:tcW w:w="688" w:type="dxa"/>
            <w:tcBorders>
              <w:top w:val="nil"/>
              <w:left w:val="nil"/>
              <w:bottom w:val="single" w:sz="4" w:space="0" w:color="auto"/>
              <w:right w:val="nil"/>
            </w:tcBorders>
            <w:shd w:val="clear" w:color="auto" w:fill="auto"/>
            <w:noWrap/>
            <w:vAlign w:val="center"/>
            <w:hideMark/>
          </w:tcPr>
          <w:p w14:paraId="551279CC"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32/5</w:t>
            </w:r>
          </w:p>
        </w:tc>
        <w:tc>
          <w:tcPr>
            <w:tcW w:w="771" w:type="dxa"/>
            <w:tcBorders>
              <w:top w:val="nil"/>
              <w:left w:val="nil"/>
              <w:bottom w:val="single" w:sz="4" w:space="0" w:color="auto"/>
              <w:right w:val="nil"/>
            </w:tcBorders>
            <w:shd w:val="clear" w:color="auto" w:fill="auto"/>
            <w:noWrap/>
            <w:vAlign w:val="center"/>
            <w:hideMark/>
          </w:tcPr>
          <w:p w14:paraId="40D773E8"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10/1</w:t>
            </w:r>
          </w:p>
        </w:tc>
        <w:tc>
          <w:tcPr>
            <w:tcW w:w="1354" w:type="dxa"/>
            <w:tcBorders>
              <w:top w:val="nil"/>
              <w:left w:val="nil"/>
              <w:bottom w:val="single" w:sz="4" w:space="0" w:color="auto"/>
              <w:right w:val="nil"/>
            </w:tcBorders>
            <w:shd w:val="clear" w:color="auto" w:fill="auto"/>
            <w:noWrap/>
            <w:vAlign w:val="center"/>
            <w:hideMark/>
          </w:tcPr>
          <w:p w14:paraId="24865B3B"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107,987,367</w:t>
            </w:r>
          </w:p>
        </w:tc>
        <w:tc>
          <w:tcPr>
            <w:tcW w:w="1714" w:type="dxa"/>
            <w:tcBorders>
              <w:top w:val="nil"/>
              <w:left w:val="nil"/>
              <w:bottom w:val="single" w:sz="4" w:space="0" w:color="auto"/>
              <w:right w:val="nil"/>
            </w:tcBorders>
            <w:shd w:val="clear" w:color="auto" w:fill="auto"/>
            <w:noWrap/>
            <w:vAlign w:val="center"/>
            <w:hideMark/>
          </w:tcPr>
          <w:p w14:paraId="5166B901"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113,166,726</w:t>
            </w:r>
          </w:p>
        </w:tc>
      </w:tr>
      <w:tr w:rsidR="00B11ADC" w:rsidRPr="00B11ADC" w14:paraId="1F5CF127" w14:textId="77777777" w:rsidTr="0044229F">
        <w:trPr>
          <w:trHeight w:val="20"/>
        </w:trPr>
        <w:tc>
          <w:tcPr>
            <w:tcW w:w="853" w:type="dxa"/>
            <w:vMerge/>
            <w:tcBorders>
              <w:top w:val="nil"/>
              <w:left w:val="nil"/>
              <w:bottom w:val="single" w:sz="4" w:space="0" w:color="000000"/>
              <w:right w:val="nil"/>
            </w:tcBorders>
            <w:vAlign w:val="center"/>
            <w:hideMark/>
          </w:tcPr>
          <w:p w14:paraId="25011271" w14:textId="77777777" w:rsidR="00B11ADC" w:rsidRPr="0044229F" w:rsidRDefault="00B11AD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352D494D"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کل</w:t>
            </w:r>
          </w:p>
        </w:tc>
        <w:tc>
          <w:tcPr>
            <w:tcW w:w="880" w:type="dxa"/>
            <w:tcBorders>
              <w:top w:val="nil"/>
              <w:left w:val="nil"/>
              <w:bottom w:val="single" w:sz="4" w:space="0" w:color="auto"/>
              <w:right w:val="nil"/>
            </w:tcBorders>
            <w:shd w:val="clear" w:color="000000" w:fill="DDEBF7"/>
            <w:noWrap/>
            <w:vAlign w:val="center"/>
            <w:hideMark/>
          </w:tcPr>
          <w:p w14:paraId="2561D70E"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11,742</w:t>
            </w:r>
          </w:p>
        </w:tc>
        <w:tc>
          <w:tcPr>
            <w:tcW w:w="728" w:type="dxa"/>
            <w:tcBorders>
              <w:top w:val="nil"/>
              <w:left w:val="nil"/>
              <w:bottom w:val="single" w:sz="4" w:space="0" w:color="auto"/>
              <w:right w:val="nil"/>
            </w:tcBorders>
            <w:shd w:val="clear" w:color="000000" w:fill="DDEBF7"/>
            <w:noWrap/>
            <w:vAlign w:val="center"/>
            <w:hideMark/>
          </w:tcPr>
          <w:p w14:paraId="358403E3"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4/1%</w:t>
            </w:r>
          </w:p>
        </w:tc>
        <w:tc>
          <w:tcPr>
            <w:tcW w:w="854" w:type="dxa"/>
            <w:tcBorders>
              <w:top w:val="nil"/>
              <w:left w:val="nil"/>
              <w:bottom w:val="single" w:sz="4" w:space="0" w:color="auto"/>
              <w:right w:val="nil"/>
            </w:tcBorders>
            <w:shd w:val="clear" w:color="000000" w:fill="DDEBF7"/>
            <w:noWrap/>
            <w:vAlign w:val="center"/>
            <w:hideMark/>
          </w:tcPr>
          <w:p w14:paraId="2495E01A"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46/3</w:t>
            </w:r>
          </w:p>
        </w:tc>
        <w:tc>
          <w:tcPr>
            <w:tcW w:w="643" w:type="dxa"/>
            <w:tcBorders>
              <w:top w:val="nil"/>
              <w:left w:val="nil"/>
              <w:bottom w:val="single" w:sz="4" w:space="0" w:color="auto"/>
              <w:right w:val="nil"/>
            </w:tcBorders>
            <w:shd w:val="clear" w:color="000000" w:fill="DDEBF7"/>
            <w:noWrap/>
            <w:vAlign w:val="center"/>
            <w:hideMark/>
          </w:tcPr>
          <w:p w14:paraId="24C3079C"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53/6</w:t>
            </w:r>
          </w:p>
        </w:tc>
        <w:tc>
          <w:tcPr>
            <w:tcW w:w="688" w:type="dxa"/>
            <w:tcBorders>
              <w:top w:val="nil"/>
              <w:left w:val="nil"/>
              <w:bottom w:val="single" w:sz="4" w:space="0" w:color="auto"/>
              <w:right w:val="nil"/>
            </w:tcBorders>
            <w:shd w:val="clear" w:color="000000" w:fill="DDEBF7"/>
            <w:noWrap/>
            <w:vAlign w:val="center"/>
            <w:hideMark/>
          </w:tcPr>
          <w:p w14:paraId="6907AE0E"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33/3</w:t>
            </w:r>
          </w:p>
        </w:tc>
        <w:tc>
          <w:tcPr>
            <w:tcW w:w="771" w:type="dxa"/>
            <w:tcBorders>
              <w:top w:val="nil"/>
              <w:left w:val="nil"/>
              <w:bottom w:val="single" w:sz="4" w:space="0" w:color="auto"/>
              <w:right w:val="nil"/>
            </w:tcBorders>
            <w:shd w:val="clear" w:color="000000" w:fill="DDEBF7"/>
            <w:noWrap/>
            <w:vAlign w:val="center"/>
            <w:hideMark/>
          </w:tcPr>
          <w:p w14:paraId="66AD4CBD"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10/0</w:t>
            </w:r>
          </w:p>
        </w:tc>
        <w:tc>
          <w:tcPr>
            <w:tcW w:w="1354" w:type="dxa"/>
            <w:tcBorders>
              <w:top w:val="nil"/>
              <w:left w:val="nil"/>
              <w:bottom w:val="single" w:sz="4" w:space="0" w:color="auto"/>
              <w:right w:val="nil"/>
            </w:tcBorders>
            <w:shd w:val="clear" w:color="000000" w:fill="DDEBF7"/>
            <w:noWrap/>
            <w:vAlign w:val="center"/>
            <w:hideMark/>
          </w:tcPr>
          <w:p w14:paraId="2165DFF4"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134,979,127</w:t>
            </w:r>
          </w:p>
        </w:tc>
        <w:tc>
          <w:tcPr>
            <w:tcW w:w="1714" w:type="dxa"/>
            <w:tcBorders>
              <w:top w:val="nil"/>
              <w:left w:val="nil"/>
              <w:bottom w:val="single" w:sz="4" w:space="0" w:color="auto"/>
              <w:right w:val="nil"/>
            </w:tcBorders>
            <w:shd w:val="clear" w:color="000000" w:fill="DDEBF7"/>
            <w:noWrap/>
            <w:vAlign w:val="center"/>
            <w:hideMark/>
          </w:tcPr>
          <w:p w14:paraId="5C4D5FB1"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153,745,411</w:t>
            </w:r>
          </w:p>
        </w:tc>
      </w:tr>
      <w:tr w:rsidR="00B11ADC" w:rsidRPr="00B11ADC" w14:paraId="3B7239E2" w14:textId="77777777" w:rsidTr="0044229F">
        <w:trPr>
          <w:trHeight w:val="20"/>
        </w:trPr>
        <w:tc>
          <w:tcPr>
            <w:tcW w:w="853" w:type="dxa"/>
            <w:vMerge w:val="restart"/>
            <w:tcBorders>
              <w:top w:val="nil"/>
              <w:left w:val="nil"/>
              <w:bottom w:val="single" w:sz="4" w:space="0" w:color="000000"/>
              <w:right w:val="nil"/>
            </w:tcBorders>
            <w:shd w:val="clear" w:color="000000" w:fill="BDD7EE"/>
            <w:vAlign w:val="center"/>
            <w:hideMark/>
          </w:tcPr>
          <w:p w14:paraId="4B9C3591"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1396</w:t>
            </w:r>
          </w:p>
        </w:tc>
        <w:tc>
          <w:tcPr>
            <w:tcW w:w="829" w:type="dxa"/>
            <w:tcBorders>
              <w:top w:val="nil"/>
              <w:left w:val="nil"/>
              <w:bottom w:val="single" w:sz="4" w:space="0" w:color="auto"/>
              <w:right w:val="nil"/>
            </w:tcBorders>
            <w:shd w:val="clear" w:color="000000" w:fill="BDD7EE"/>
            <w:vAlign w:val="center"/>
            <w:hideMark/>
          </w:tcPr>
          <w:p w14:paraId="42BFD1B2" w14:textId="77777777" w:rsidR="00B11ADC" w:rsidRPr="0044229F" w:rsidRDefault="00B11ADC" w:rsidP="00CF187C">
            <w:pPr>
              <w:bidi/>
              <w:spacing w:after="0" w:line="240" w:lineRule="auto"/>
              <w:jc w:val="center"/>
              <w:rPr>
                <w:rFonts w:ascii="Times New Roman" w:eastAsia="Times New Roman" w:hAnsi="Times New Roman" w:cs="B Nazanin"/>
                <w:b/>
                <w:bCs/>
                <w:rtl/>
                <w:lang w:bidi="fa-IR"/>
              </w:rPr>
            </w:pPr>
            <w:r w:rsidRPr="0044229F">
              <w:rPr>
                <w:rFonts w:ascii="Times New Roman" w:eastAsia="Times New Roman" w:hAnsi="Times New Roman" w:cs="B Nazanin" w:hint="cs"/>
                <w:b/>
                <w:bCs/>
                <w:rtl/>
                <w:lang w:bidi="fa-IR"/>
              </w:rPr>
              <w:t>مرد</w:t>
            </w:r>
          </w:p>
        </w:tc>
        <w:tc>
          <w:tcPr>
            <w:tcW w:w="880" w:type="dxa"/>
            <w:tcBorders>
              <w:top w:val="nil"/>
              <w:left w:val="nil"/>
              <w:bottom w:val="single" w:sz="4" w:space="0" w:color="auto"/>
              <w:right w:val="nil"/>
            </w:tcBorders>
            <w:shd w:val="clear" w:color="auto" w:fill="auto"/>
            <w:noWrap/>
            <w:vAlign w:val="center"/>
            <w:hideMark/>
          </w:tcPr>
          <w:p w14:paraId="53DC6138"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11,392</w:t>
            </w:r>
          </w:p>
        </w:tc>
        <w:tc>
          <w:tcPr>
            <w:tcW w:w="728" w:type="dxa"/>
            <w:tcBorders>
              <w:top w:val="nil"/>
              <w:left w:val="nil"/>
              <w:bottom w:val="single" w:sz="4" w:space="0" w:color="auto"/>
              <w:right w:val="nil"/>
            </w:tcBorders>
            <w:shd w:val="clear" w:color="auto" w:fill="auto"/>
            <w:noWrap/>
            <w:vAlign w:val="center"/>
            <w:hideMark/>
          </w:tcPr>
          <w:p w14:paraId="488A8D17"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4/0%</w:t>
            </w:r>
          </w:p>
        </w:tc>
        <w:tc>
          <w:tcPr>
            <w:tcW w:w="854" w:type="dxa"/>
            <w:tcBorders>
              <w:top w:val="nil"/>
              <w:left w:val="nil"/>
              <w:bottom w:val="single" w:sz="4" w:space="0" w:color="auto"/>
              <w:right w:val="nil"/>
            </w:tcBorders>
            <w:shd w:val="clear" w:color="auto" w:fill="auto"/>
            <w:noWrap/>
            <w:vAlign w:val="center"/>
            <w:hideMark/>
          </w:tcPr>
          <w:p w14:paraId="06538CD7"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46/2</w:t>
            </w:r>
          </w:p>
        </w:tc>
        <w:tc>
          <w:tcPr>
            <w:tcW w:w="643" w:type="dxa"/>
            <w:tcBorders>
              <w:top w:val="nil"/>
              <w:left w:val="nil"/>
              <w:bottom w:val="single" w:sz="4" w:space="0" w:color="auto"/>
              <w:right w:val="nil"/>
            </w:tcBorders>
            <w:shd w:val="clear" w:color="auto" w:fill="auto"/>
            <w:noWrap/>
            <w:vAlign w:val="center"/>
            <w:hideMark/>
          </w:tcPr>
          <w:p w14:paraId="4E4ED3A5"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52/5</w:t>
            </w:r>
          </w:p>
        </w:tc>
        <w:tc>
          <w:tcPr>
            <w:tcW w:w="688" w:type="dxa"/>
            <w:tcBorders>
              <w:top w:val="nil"/>
              <w:left w:val="nil"/>
              <w:bottom w:val="single" w:sz="4" w:space="0" w:color="auto"/>
              <w:right w:val="nil"/>
            </w:tcBorders>
            <w:shd w:val="clear" w:color="auto" w:fill="auto"/>
            <w:noWrap/>
            <w:vAlign w:val="center"/>
            <w:hideMark/>
          </w:tcPr>
          <w:p w14:paraId="411A3BFB"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33/3</w:t>
            </w:r>
          </w:p>
        </w:tc>
        <w:tc>
          <w:tcPr>
            <w:tcW w:w="771" w:type="dxa"/>
            <w:tcBorders>
              <w:top w:val="nil"/>
              <w:left w:val="nil"/>
              <w:bottom w:val="single" w:sz="4" w:space="0" w:color="auto"/>
              <w:right w:val="nil"/>
            </w:tcBorders>
            <w:shd w:val="clear" w:color="auto" w:fill="auto"/>
            <w:noWrap/>
            <w:vAlign w:val="center"/>
            <w:hideMark/>
          </w:tcPr>
          <w:p w14:paraId="267BDA43"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10/1</w:t>
            </w:r>
          </w:p>
        </w:tc>
        <w:tc>
          <w:tcPr>
            <w:tcW w:w="1354" w:type="dxa"/>
            <w:tcBorders>
              <w:top w:val="nil"/>
              <w:left w:val="nil"/>
              <w:bottom w:val="single" w:sz="4" w:space="0" w:color="auto"/>
              <w:right w:val="nil"/>
            </w:tcBorders>
            <w:shd w:val="clear" w:color="auto" w:fill="auto"/>
            <w:noWrap/>
            <w:vAlign w:val="center"/>
            <w:hideMark/>
          </w:tcPr>
          <w:p w14:paraId="7870FA27"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142,699,188</w:t>
            </w:r>
          </w:p>
        </w:tc>
        <w:tc>
          <w:tcPr>
            <w:tcW w:w="1714" w:type="dxa"/>
            <w:tcBorders>
              <w:top w:val="nil"/>
              <w:left w:val="nil"/>
              <w:bottom w:val="single" w:sz="4" w:space="0" w:color="auto"/>
              <w:right w:val="nil"/>
            </w:tcBorders>
            <w:shd w:val="clear" w:color="auto" w:fill="auto"/>
            <w:noWrap/>
            <w:vAlign w:val="center"/>
            <w:hideMark/>
          </w:tcPr>
          <w:p w14:paraId="2139A4C1"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162,191,359</w:t>
            </w:r>
          </w:p>
        </w:tc>
      </w:tr>
      <w:tr w:rsidR="00B11ADC" w:rsidRPr="00B11ADC" w14:paraId="75E99331" w14:textId="77777777" w:rsidTr="0044229F">
        <w:trPr>
          <w:trHeight w:val="20"/>
        </w:trPr>
        <w:tc>
          <w:tcPr>
            <w:tcW w:w="853" w:type="dxa"/>
            <w:vMerge/>
            <w:tcBorders>
              <w:top w:val="nil"/>
              <w:left w:val="nil"/>
              <w:bottom w:val="single" w:sz="4" w:space="0" w:color="000000"/>
              <w:right w:val="nil"/>
            </w:tcBorders>
            <w:vAlign w:val="center"/>
            <w:hideMark/>
          </w:tcPr>
          <w:p w14:paraId="28236EAA" w14:textId="77777777" w:rsidR="00B11ADC" w:rsidRPr="0044229F" w:rsidRDefault="00B11AD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7259483F"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زن</w:t>
            </w:r>
          </w:p>
        </w:tc>
        <w:tc>
          <w:tcPr>
            <w:tcW w:w="880" w:type="dxa"/>
            <w:tcBorders>
              <w:top w:val="nil"/>
              <w:left w:val="nil"/>
              <w:bottom w:val="single" w:sz="4" w:space="0" w:color="auto"/>
              <w:right w:val="nil"/>
            </w:tcBorders>
            <w:shd w:val="clear" w:color="auto" w:fill="auto"/>
            <w:noWrap/>
            <w:vAlign w:val="center"/>
            <w:hideMark/>
          </w:tcPr>
          <w:p w14:paraId="66358694"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117</w:t>
            </w:r>
          </w:p>
        </w:tc>
        <w:tc>
          <w:tcPr>
            <w:tcW w:w="728" w:type="dxa"/>
            <w:tcBorders>
              <w:top w:val="nil"/>
              <w:left w:val="nil"/>
              <w:bottom w:val="single" w:sz="4" w:space="0" w:color="auto"/>
              <w:right w:val="nil"/>
            </w:tcBorders>
            <w:shd w:val="clear" w:color="auto" w:fill="auto"/>
            <w:noWrap/>
            <w:vAlign w:val="center"/>
            <w:hideMark/>
          </w:tcPr>
          <w:p w14:paraId="2E78D8F9"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0/0%</w:t>
            </w:r>
          </w:p>
        </w:tc>
        <w:tc>
          <w:tcPr>
            <w:tcW w:w="854" w:type="dxa"/>
            <w:tcBorders>
              <w:top w:val="nil"/>
              <w:left w:val="nil"/>
              <w:bottom w:val="single" w:sz="4" w:space="0" w:color="auto"/>
              <w:right w:val="nil"/>
            </w:tcBorders>
            <w:shd w:val="clear" w:color="auto" w:fill="auto"/>
            <w:noWrap/>
            <w:vAlign w:val="center"/>
            <w:hideMark/>
          </w:tcPr>
          <w:p w14:paraId="6D288FF0"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46/9</w:t>
            </w:r>
          </w:p>
        </w:tc>
        <w:tc>
          <w:tcPr>
            <w:tcW w:w="643" w:type="dxa"/>
            <w:tcBorders>
              <w:top w:val="nil"/>
              <w:left w:val="nil"/>
              <w:bottom w:val="single" w:sz="4" w:space="0" w:color="auto"/>
              <w:right w:val="nil"/>
            </w:tcBorders>
            <w:shd w:val="clear" w:color="auto" w:fill="auto"/>
            <w:noWrap/>
            <w:vAlign w:val="center"/>
            <w:hideMark/>
          </w:tcPr>
          <w:p w14:paraId="4826CEF7"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53/2</w:t>
            </w:r>
          </w:p>
        </w:tc>
        <w:tc>
          <w:tcPr>
            <w:tcW w:w="688" w:type="dxa"/>
            <w:tcBorders>
              <w:top w:val="nil"/>
              <w:left w:val="nil"/>
              <w:bottom w:val="single" w:sz="4" w:space="0" w:color="auto"/>
              <w:right w:val="nil"/>
            </w:tcBorders>
            <w:shd w:val="clear" w:color="auto" w:fill="auto"/>
            <w:noWrap/>
            <w:vAlign w:val="center"/>
            <w:hideMark/>
          </w:tcPr>
          <w:p w14:paraId="13DEBF69"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32/6</w:t>
            </w:r>
          </w:p>
        </w:tc>
        <w:tc>
          <w:tcPr>
            <w:tcW w:w="771" w:type="dxa"/>
            <w:tcBorders>
              <w:top w:val="nil"/>
              <w:left w:val="nil"/>
              <w:bottom w:val="single" w:sz="4" w:space="0" w:color="auto"/>
              <w:right w:val="nil"/>
            </w:tcBorders>
            <w:shd w:val="clear" w:color="auto" w:fill="auto"/>
            <w:noWrap/>
            <w:vAlign w:val="center"/>
            <w:hideMark/>
          </w:tcPr>
          <w:p w14:paraId="6361E547"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10/0</w:t>
            </w:r>
          </w:p>
        </w:tc>
        <w:tc>
          <w:tcPr>
            <w:tcW w:w="1354" w:type="dxa"/>
            <w:tcBorders>
              <w:top w:val="nil"/>
              <w:left w:val="nil"/>
              <w:bottom w:val="single" w:sz="4" w:space="0" w:color="auto"/>
              <w:right w:val="nil"/>
            </w:tcBorders>
            <w:shd w:val="clear" w:color="auto" w:fill="auto"/>
            <w:noWrap/>
            <w:vAlign w:val="center"/>
            <w:hideMark/>
          </w:tcPr>
          <w:p w14:paraId="3DA5AF3B"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132,949,575</w:t>
            </w:r>
          </w:p>
        </w:tc>
        <w:tc>
          <w:tcPr>
            <w:tcW w:w="1714" w:type="dxa"/>
            <w:tcBorders>
              <w:top w:val="nil"/>
              <w:left w:val="nil"/>
              <w:bottom w:val="single" w:sz="4" w:space="0" w:color="auto"/>
              <w:right w:val="nil"/>
            </w:tcBorders>
            <w:shd w:val="clear" w:color="auto" w:fill="auto"/>
            <w:noWrap/>
            <w:vAlign w:val="center"/>
            <w:hideMark/>
          </w:tcPr>
          <w:p w14:paraId="18404D7E"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137,950,911</w:t>
            </w:r>
          </w:p>
        </w:tc>
      </w:tr>
      <w:tr w:rsidR="00B11ADC" w:rsidRPr="00B11ADC" w14:paraId="2086998B" w14:textId="77777777" w:rsidTr="0044229F">
        <w:trPr>
          <w:trHeight w:val="20"/>
        </w:trPr>
        <w:tc>
          <w:tcPr>
            <w:tcW w:w="853" w:type="dxa"/>
            <w:vMerge/>
            <w:tcBorders>
              <w:top w:val="nil"/>
              <w:left w:val="nil"/>
              <w:bottom w:val="single" w:sz="4" w:space="0" w:color="000000"/>
              <w:right w:val="nil"/>
            </w:tcBorders>
            <w:vAlign w:val="center"/>
            <w:hideMark/>
          </w:tcPr>
          <w:p w14:paraId="1CC0B664" w14:textId="77777777" w:rsidR="00B11ADC" w:rsidRPr="0044229F" w:rsidRDefault="00B11AD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2821C9E9"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کل</w:t>
            </w:r>
          </w:p>
        </w:tc>
        <w:tc>
          <w:tcPr>
            <w:tcW w:w="880" w:type="dxa"/>
            <w:tcBorders>
              <w:top w:val="nil"/>
              <w:left w:val="nil"/>
              <w:bottom w:val="single" w:sz="4" w:space="0" w:color="auto"/>
              <w:right w:val="nil"/>
            </w:tcBorders>
            <w:shd w:val="clear" w:color="000000" w:fill="DDEBF7"/>
            <w:noWrap/>
            <w:vAlign w:val="center"/>
            <w:hideMark/>
          </w:tcPr>
          <w:p w14:paraId="334BB03C"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11,509</w:t>
            </w:r>
          </w:p>
        </w:tc>
        <w:tc>
          <w:tcPr>
            <w:tcW w:w="728" w:type="dxa"/>
            <w:tcBorders>
              <w:top w:val="nil"/>
              <w:left w:val="nil"/>
              <w:bottom w:val="single" w:sz="4" w:space="0" w:color="auto"/>
              <w:right w:val="nil"/>
            </w:tcBorders>
            <w:shd w:val="clear" w:color="000000" w:fill="DDEBF7"/>
            <w:noWrap/>
            <w:vAlign w:val="center"/>
            <w:hideMark/>
          </w:tcPr>
          <w:p w14:paraId="79B4B74C"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4/1%</w:t>
            </w:r>
          </w:p>
        </w:tc>
        <w:tc>
          <w:tcPr>
            <w:tcW w:w="854" w:type="dxa"/>
            <w:tcBorders>
              <w:top w:val="nil"/>
              <w:left w:val="nil"/>
              <w:bottom w:val="single" w:sz="4" w:space="0" w:color="auto"/>
              <w:right w:val="nil"/>
            </w:tcBorders>
            <w:shd w:val="clear" w:color="000000" w:fill="DDEBF7"/>
            <w:noWrap/>
            <w:vAlign w:val="center"/>
            <w:hideMark/>
          </w:tcPr>
          <w:p w14:paraId="24E8E615"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46/2</w:t>
            </w:r>
          </w:p>
        </w:tc>
        <w:tc>
          <w:tcPr>
            <w:tcW w:w="643" w:type="dxa"/>
            <w:tcBorders>
              <w:top w:val="nil"/>
              <w:left w:val="nil"/>
              <w:bottom w:val="single" w:sz="4" w:space="0" w:color="auto"/>
              <w:right w:val="nil"/>
            </w:tcBorders>
            <w:shd w:val="clear" w:color="000000" w:fill="DDEBF7"/>
            <w:noWrap/>
            <w:vAlign w:val="center"/>
            <w:hideMark/>
          </w:tcPr>
          <w:p w14:paraId="15CF76B1"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52/5</w:t>
            </w:r>
          </w:p>
        </w:tc>
        <w:tc>
          <w:tcPr>
            <w:tcW w:w="688" w:type="dxa"/>
            <w:tcBorders>
              <w:top w:val="nil"/>
              <w:left w:val="nil"/>
              <w:bottom w:val="single" w:sz="4" w:space="0" w:color="auto"/>
              <w:right w:val="nil"/>
            </w:tcBorders>
            <w:shd w:val="clear" w:color="000000" w:fill="DDEBF7"/>
            <w:noWrap/>
            <w:vAlign w:val="center"/>
            <w:hideMark/>
          </w:tcPr>
          <w:p w14:paraId="53092D94"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33/3</w:t>
            </w:r>
          </w:p>
        </w:tc>
        <w:tc>
          <w:tcPr>
            <w:tcW w:w="771" w:type="dxa"/>
            <w:tcBorders>
              <w:top w:val="nil"/>
              <w:left w:val="nil"/>
              <w:bottom w:val="single" w:sz="4" w:space="0" w:color="auto"/>
              <w:right w:val="nil"/>
            </w:tcBorders>
            <w:shd w:val="clear" w:color="000000" w:fill="DDEBF7"/>
            <w:noWrap/>
            <w:vAlign w:val="center"/>
            <w:hideMark/>
          </w:tcPr>
          <w:p w14:paraId="22267955"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10/1</w:t>
            </w:r>
          </w:p>
        </w:tc>
        <w:tc>
          <w:tcPr>
            <w:tcW w:w="1354" w:type="dxa"/>
            <w:tcBorders>
              <w:top w:val="nil"/>
              <w:left w:val="nil"/>
              <w:bottom w:val="single" w:sz="4" w:space="0" w:color="auto"/>
              <w:right w:val="nil"/>
            </w:tcBorders>
            <w:shd w:val="clear" w:color="000000" w:fill="DDEBF7"/>
            <w:noWrap/>
            <w:vAlign w:val="center"/>
            <w:hideMark/>
          </w:tcPr>
          <w:p w14:paraId="3909814E"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142,600,074</w:t>
            </w:r>
          </w:p>
        </w:tc>
        <w:tc>
          <w:tcPr>
            <w:tcW w:w="1714" w:type="dxa"/>
            <w:tcBorders>
              <w:top w:val="nil"/>
              <w:left w:val="nil"/>
              <w:bottom w:val="single" w:sz="4" w:space="0" w:color="auto"/>
              <w:right w:val="nil"/>
            </w:tcBorders>
            <w:shd w:val="clear" w:color="000000" w:fill="DDEBF7"/>
            <w:noWrap/>
            <w:vAlign w:val="center"/>
            <w:hideMark/>
          </w:tcPr>
          <w:p w14:paraId="3CB2557E"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161,944,932</w:t>
            </w:r>
          </w:p>
        </w:tc>
      </w:tr>
      <w:tr w:rsidR="00B11ADC" w:rsidRPr="00B11ADC" w14:paraId="3065341F" w14:textId="77777777" w:rsidTr="0044229F">
        <w:trPr>
          <w:trHeight w:val="20"/>
        </w:trPr>
        <w:tc>
          <w:tcPr>
            <w:tcW w:w="853" w:type="dxa"/>
            <w:vMerge w:val="restart"/>
            <w:tcBorders>
              <w:top w:val="nil"/>
              <w:left w:val="nil"/>
              <w:bottom w:val="single" w:sz="4" w:space="0" w:color="000000"/>
              <w:right w:val="nil"/>
            </w:tcBorders>
            <w:shd w:val="clear" w:color="000000" w:fill="BDD7EE"/>
            <w:vAlign w:val="center"/>
            <w:hideMark/>
          </w:tcPr>
          <w:p w14:paraId="66BD2A02"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1397</w:t>
            </w:r>
          </w:p>
        </w:tc>
        <w:tc>
          <w:tcPr>
            <w:tcW w:w="829" w:type="dxa"/>
            <w:tcBorders>
              <w:top w:val="nil"/>
              <w:left w:val="nil"/>
              <w:bottom w:val="single" w:sz="4" w:space="0" w:color="auto"/>
              <w:right w:val="nil"/>
            </w:tcBorders>
            <w:shd w:val="clear" w:color="000000" w:fill="BDD7EE"/>
            <w:vAlign w:val="center"/>
            <w:hideMark/>
          </w:tcPr>
          <w:p w14:paraId="020177A1" w14:textId="77777777" w:rsidR="00B11ADC" w:rsidRPr="0044229F" w:rsidRDefault="00B11ADC" w:rsidP="00CF187C">
            <w:pPr>
              <w:bidi/>
              <w:spacing w:after="0" w:line="240" w:lineRule="auto"/>
              <w:jc w:val="center"/>
              <w:rPr>
                <w:rFonts w:ascii="Times New Roman" w:eastAsia="Times New Roman" w:hAnsi="Times New Roman" w:cs="B Nazanin"/>
                <w:b/>
                <w:bCs/>
                <w:rtl/>
                <w:lang w:bidi="fa-IR"/>
              </w:rPr>
            </w:pPr>
            <w:r w:rsidRPr="0044229F">
              <w:rPr>
                <w:rFonts w:ascii="Times New Roman" w:eastAsia="Times New Roman" w:hAnsi="Times New Roman" w:cs="B Nazanin" w:hint="cs"/>
                <w:b/>
                <w:bCs/>
                <w:rtl/>
                <w:lang w:bidi="fa-IR"/>
              </w:rPr>
              <w:t>مرد</w:t>
            </w:r>
          </w:p>
        </w:tc>
        <w:tc>
          <w:tcPr>
            <w:tcW w:w="880" w:type="dxa"/>
            <w:tcBorders>
              <w:top w:val="nil"/>
              <w:left w:val="nil"/>
              <w:bottom w:val="single" w:sz="4" w:space="0" w:color="auto"/>
              <w:right w:val="nil"/>
            </w:tcBorders>
            <w:shd w:val="clear" w:color="auto" w:fill="auto"/>
            <w:noWrap/>
            <w:vAlign w:val="center"/>
            <w:hideMark/>
          </w:tcPr>
          <w:p w14:paraId="0D571A5B"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10,659</w:t>
            </w:r>
          </w:p>
        </w:tc>
        <w:tc>
          <w:tcPr>
            <w:tcW w:w="728" w:type="dxa"/>
            <w:tcBorders>
              <w:top w:val="nil"/>
              <w:left w:val="nil"/>
              <w:bottom w:val="single" w:sz="4" w:space="0" w:color="auto"/>
              <w:right w:val="nil"/>
            </w:tcBorders>
            <w:shd w:val="clear" w:color="auto" w:fill="auto"/>
            <w:noWrap/>
            <w:vAlign w:val="center"/>
            <w:hideMark/>
          </w:tcPr>
          <w:p w14:paraId="619AD7BF"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3/8%</w:t>
            </w:r>
          </w:p>
        </w:tc>
        <w:tc>
          <w:tcPr>
            <w:tcW w:w="854" w:type="dxa"/>
            <w:tcBorders>
              <w:top w:val="nil"/>
              <w:left w:val="nil"/>
              <w:bottom w:val="single" w:sz="4" w:space="0" w:color="auto"/>
              <w:right w:val="nil"/>
            </w:tcBorders>
            <w:shd w:val="clear" w:color="auto" w:fill="auto"/>
            <w:noWrap/>
            <w:vAlign w:val="center"/>
            <w:hideMark/>
          </w:tcPr>
          <w:p w14:paraId="0C539E2F"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46/1</w:t>
            </w:r>
          </w:p>
        </w:tc>
        <w:tc>
          <w:tcPr>
            <w:tcW w:w="643" w:type="dxa"/>
            <w:tcBorders>
              <w:top w:val="nil"/>
              <w:left w:val="nil"/>
              <w:bottom w:val="single" w:sz="4" w:space="0" w:color="auto"/>
              <w:right w:val="nil"/>
            </w:tcBorders>
            <w:shd w:val="clear" w:color="auto" w:fill="auto"/>
            <w:noWrap/>
            <w:vAlign w:val="center"/>
            <w:hideMark/>
          </w:tcPr>
          <w:p w14:paraId="7EE83987"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51/4</w:t>
            </w:r>
          </w:p>
        </w:tc>
        <w:tc>
          <w:tcPr>
            <w:tcW w:w="688" w:type="dxa"/>
            <w:tcBorders>
              <w:top w:val="nil"/>
              <w:left w:val="nil"/>
              <w:bottom w:val="single" w:sz="4" w:space="0" w:color="auto"/>
              <w:right w:val="nil"/>
            </w:tcBorders>
            <w:shd w:val="clear" w:color="auto" w:fill="auto"/>
            <w:noWrap/>
            <w:vAlign w:val="center"/>
            <w:hideMark/>
          </w:tcPr>
          <w:p w14:paraId="2DF3E2AF"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33/2</w:t>
            </w:r>
          </w:p>
        </w:tc>
        <w:tc>
          <w:tcPr>
            <w:tcW w:w="771" w:type="dxa"/>
            <w:tcBorders>
              <w:top w:val="nil"/>
              <w:left w:val="nil"/>
              <w:bottom w:val="single" w:sz="4" w:space="0" w:color="auto"/>
              <w:right w:val="nil"/>
            </w:tcBorders>
            <w:shd w:val="clear" w:color="auto" w:fill="auto"/>
            <w:noWrap/>
            <w:vAlign w:val="center"/>
            <w:hideMark/>
          </w:tcPr>
          <w:p w14:paraId="004C2A1F"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10/1</w:t>
            </w:r>
          </w:p>
        </w:tc>
        <w:tc>
          <w:tcPr>
            <w:tcW w:w="1354" w:type="dxa"/>
            <w:tcBorders>
              <w:top w:val="nil"/>
              <w:left w:val="nil"/>
              <w:bottom w:val="single" w:sz="4" w:space="0" w:color="auto"/>
              <w:right w:val="nil"/>
            </w:tcBorders>
            <w:shd w:val="clear" w:color="auto" w:fill="auto"/>
            <w:noWrap/>
            <w:vAlign w:val="center"/>
            <w:hideMark/>
          </w:tcPr>
          <w:p w14:paraId="04F892E0"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146,049,983</w:t>
            </w:r>
          </w:p>
        </w:tc>
        <w:tc>
          <w:tcPr>
            <w:tcW w:w="1714" w:type="dxa"/>
            <w:tcBorders>
              <w:top w:val="nil"/>
              <w:left w:val="nil"/>
              <w:bottom w:val="single" w:sz="4" w:space="0" w:color="auto"/>
              <w:right w:val="nil"/>
            </w:tcBorders>
            <w:shd w:val="clear" w:color="auto" w:fill="auto"/>
            <w:noWrap/>
            <w:vAlign w:val="center"/>
            <w:hideMark/>
          </w:tcPr>
          <w:p w14:paraId="4F2743E9"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165,999,530</w:t>
            </w:r>
          </w:p>
        </w:tc>
      </w:tr>
      <w:tr w:rsidR="00B11ADC" w:rsidRPr="00B11ADC" w14:paraId="6C3AC7C6" w14:textId="77777777" w:rsidTr="0044229F">
        <w:trPr>
          <w:trHeight w:val="20"/>
        </w:trPr>
        <w:tc>
          <w:tcPr>
            <w:tcW w:w="853" w:type="dxa"/>
            <w:vMerge/>
            <w:tcBorders>
              <w:top w:val="nil"/>
              <w:left w:val="nil"/>
              <w:bottom w:val="single" w:sz="4" w:space="0" w:color="000000"/>
              <w:right w:val="nil"/>
            </w:tcBorders>
            <w:vAlign w:val="center"/>
            <w:hideMark/>
          </w:tcPr>
          <w:p w14:paraId="358D613A" w14:textId="77777777" w:rsidR="00B11ADC" w:rsidRPr="0044229F" w:rsidRDefault="00B11AD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0BD7D15B"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زن</w:t>
            </w:r>
          </w:p>
        </w:tc>
        <w:tc>
          <w:tcPr>
            <w:tcW w:w="880" w:type="dxa"/>
            <w:tcBorders>
              <w:top w:val="nil"/>
              <w:left w:val="nil"/>
              <w:bottom w:val="single" w:sz="4" w:space="0" w:color="auto"/>
              <w:right w:val="nil"/>
            </w:tcBorders>
            <w:shd w:val="clear" w:color="auto" w:fill="auto"/>
            <w:noWrap/>
            <w:vAlign w:val="center"/>
            <w:hideMark/>
          </w:tcPr>
          <w:p w14:paraId="71873705"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131</w:t>
            </w:r>
          </w:p>
        </w:tc>
        <w:tc>
          <w:tcPr>
            <w:tcW w:w="728" w:type="dxa"/>
            <w:tcBorders>
              <w:top w:val="nil"/>
              <w:left w:val="nil"/>
              <w:bottom w:val="single" w:sz="4" w:space="0" w:color="auto"/>
              <w:right w:val="nil"/>
            </w:tcBorders>
            <w:shd w:val="clear" w:color="auto" w:fill="auto"/>
            <w:noWrap/>
            <w:vAlign w:val="center"/>
            <w:hideMark/>
          </w:tcPr>
          <w:p w14:paraId="6B56A609"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0/0%</w:t>
            </w:r>
          </w:p>
        </w:tc>
        <w:tc>
          <w:tcPr>
            <w:tcW w:w="854" w:type="dxa"/>
            <w:tcBorders>
              <w:top w:val="nil"/>
              <w:left w:val="nil"/>
              <w:bottom w:val="single" w:sz="4" w:space="0" w:color="auto"/>
              <w:right w:val="nil"/>
            </w:tcBorders>
            <w:shd w:val="clear" w:color="auto" w:fill="auto"/>
            <w:noWrap/>
            <w:vAlign w:val="center"/>
            <w:hideMark/>
          </w:tcPr>
          <w:p w14:paraId="762CA4C5"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45/0</w:t>
            </w:r>
          </w:p>
        </w:tc>
        <w:tc>
          <w:tcPr>
            <w:tcW w:w="643" w:type="dxa"/>
            <w:tcBorders>
              <w:top w:val="nil"/>
              <w:left w:val="nil"/>
              <w:bottom w:val="single" w:sz="4" w:space="0" w:color="auto"/>
              <w:right w:val="nil"/>
            </w:tcBorders>
            <w:shd w:val="clear" w:color="auto" w:fill="auto"/>
            <w:noWrap/>
            <w:vAlign w:val="center"/>
            <w:hideMark/>
          </w:tcPr>
          <w:p w14:paraId="29BA235C"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50/3</w:t>
            </w:r>
          </w:p>
        </w:tc>
        <w:tc>
          <w:tcPr>
            <w:tcW w:w="688" w:type="dxa"/>
            <w:tcBorders>
              <w:top w:val="nil"/>
              <w:left w:val="nil"/>
              <w:bottom w:val="single" w:sz="4" w:space="0" w:color="auto"/>
              <w:right w:val="nil"/>
            </w:tcBorders>
            <w:shd w:val="clear" w:color="auto" w:fill="auto"/>
            <w:noWrap/>
            <w:vAlign w:val="center"/>
            <w:hideMark/>
          </w:tcPr>
          <w:p w14:paraId="64EB5BC2"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32/2</w:t>
            </w:r>
          </w:p>
        </w:tc>
        <w:tc>
          <w:tcPr>
            <w:tcW w:w="771" w:type="dxa"/>
            <w:tcBorders>
              <w:top w:val="nil"/>
              <w:left w:val="nil"/>
              <w:bottom w:val="single" w:sz="4" w:space="0" w:color="auto"/>
              <w:right w:val="nil"/>
            </w:tcBorders>
            <w:shd w:val="clear" w:color="auto" w:fill="auto"/>
            <w:noWrap/>
            <w:vAlign w:val="center"/>
            <w:hideMark/>
          </w:tcPr>
          <w:p w14:paraId="342C0B6D"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10/1</w:t>
            </w:r>
          </w:p>
        </w:tc>
        <w:tc>
          <w:tcPr>
            <w:tcW w:w="1354" w:type="dxa"/>
            <w:tcBorders>
              <w:top w:val="nil"/>
              <w:left w:val="nil"/>
              <w:bottom w:val="single" w:sz="4" w:space="0" w:color="auto"/>
              <w:right w:val="nil"/>
            </w:tcBorders>
            <w:shd w:val="clear" w:color="auto" w:fill="auto"/>
            <w:noWrap/>
            <w:vAlign w:val="center"/>
            <w:hideMark/>
          </w:tcPr>
          <w:p w14:paraId="18BF284C"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128,093,296</w:t>
            </w:r>
          </w:p>
        </w:tc>
        <w:tc>
          <w:tcPr>
            <w:tcW w:w="1714" w:type="dxa"/>
            <w:tcBorders>
              <w:top w:val="nil"/>
              <w:left w:val="nil"/>
              <w:bottom w:val="single" w:sz="4" w:space="0" w:color="auto"/>
              <w:right w:val="nil"/>
            </w:tcBorders>
            <w:shd w:val="clear" w:color="auto" w:fill="auto"/>
            <w:noWrap/>
            <w:vAlign w:val="center"/>
            <w:hideMark/>
          </w:tcPr>
          <w:p w14:paraId="78799AF6"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133,083,119</w:t>
            </w:r>
          </w:p>
        </w:tc>
      </w:tr>
      <w:tr w:rsidR="00B11ADC" w:rsidRPr="00B11ADC" w14:paraId="64F9A5F0" w14:textId="77777777" w:rsidTr="0044229F">
        <w:trPr>
          <w:trHeight w:val="20"/>
        </w:trPr>
        <w:tc>
          <w:tcPr>
            <w:tcW w:w="853" w:type="dxa"/>
            <w:vMerge/>
            <w:tcBorders>
              <w:top w:val="nil"/>
              <w:left w:val="nil"/>
              <w:bottom w:val="single" w:sz="4" w:space="0" w:color="000000"/>
              <w:right w:val="nil"/>
            </w:tcBorders>
            <w:vAlign w:val="center"/>
            <w:hideMark/>
          </w:tcPr>
          <w:p w14:paraId="260EF33D" w14:textId="77777777" w:rsidR="00B11ADC" w:rsidRPr="0044229F" w:rsidRDefault="00B11AD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26962BD3"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کل</w:t>
            </w:r>
          </w:p>
        </w:tc>
        <w:tc>
          <w:tcPr>
            <w:tcW w:w="880" w:type="dxa"/>
            <w:tcBorders>
              <w:top w:val="nil"/>
              <w:left w:val="nil"/>
              <w:bottom w:val="single" w:sz="4" w:space="0" w:color="auto"/>
              <w:right w:val="nil"/>
            </w:tcBorders>
            <w:shd w:val="clear" w:color="000000" w:fill="DDEBF7"/>
            <w:noWrap/>
            <w:vAlign w:val="center"/>
            <w:hideMark/>
          </w:tcPr>
          <w:p w14:paraId="6A1C0E20"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10,790</w:t>
            </w:r>
          </w:p>
        </w:tc>
        <w:tc>
          <w:tcPr>
            <w:tcW w:w="728" w:type="dxa"/>
            <w:tcBorders>
              <w:top w:val="nil"/>
              <w:left w:val="nil"/>
              <w:bottom w:val="single" w:sz="4" w:space="0" w:color="auto"/>
              <w:right w:val="nil"/>
            </w:tcBorders>
            <w:shd w:val="clear" w:color="000000" w:fill="DDEBF7"/>
            <w:noWrap/>
            <w:vAlign w:val="center"/>
            <w:hideMark/>
          </w:tcPr>
          <w:p w14:paraId="5156BE9C"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3/8%</w:t>
            </w:r>
          </w:p>
        </w:tc>
        <w:tc>
          <w:tcPr>
            <w:tcW w:w="854" w:type="dxa"/>
            <w:tcBorders>
              <w:top w:val="nil"/>
              <w:left w:val="nil"/>
              <w:bottom w:val="single" w:sz="4" w:space="0" w:color="auto"/>
              <w:right w:val="nil"/>
            </w:tcBorders>
            <w:shd w:val="clear" w:color="000000" w:fill="DDEBF7"/>
            <w:noWrap/>
            <w:vAlign w:val="center"/>
            <w:hideMark/>
          </w:tcPr>
          <w:p w14:paraId="07DB5079"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46/1</w:t>
            </w:r>
          </w:p>
        </w:tc>
        <w:tc>
          <w:tcPr>
            <w:tcW w:w="643" w:type="dxa"/>
            <w:tcBorders>
              <w:top w:val="nil"/>
              <w:left w:val="nil"/>
              <w:bottom w:val="single" w:sz="4" w:space="0" w:color="auto"/>
              <w:right w:val="nil"/>
            </w:tcBorders>
            <w:shd w:val="clear" w:color="000000" w:fill="DDEBF7"/>
            <w:noWrap/>
            <w:vAlign w:val="center"/>
            <w:hideMark/>
          </w:tcPr>
          <w:p w14:paraId="03AAF7B8"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51/4</w:t>
            </w:r>
          </w:p>
        </w:tc>
        <w:tc>
          <w:tcPr>
            <w:tcW w:w="688" w:type="dxa"/>
            <w:tcBorders>
              <w:top w:val="nil"/>
              <w:left w:val="nil"/>
              <w:bottom w:val="single" w:sz="4" w:space="0" w:color="auto"/>
              <w:right w:val="nil"/>
            </w:tcBorders>
            <w:shd w:val="clear" w:color="000000" w:fill="DDEBF7"/>
            <w:noWrap/>
            <w:vAlign w:val="center"/>
            <w:hideMark/>
          </w:tcPr>
          <w:p w14:paraId="50EE0571"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33/2</w:t>
            </w:r>
          </w:p>
        </w:tc>
        <w:tc>
          <w:tcPr>
            <w:tcW w:w="771" w:type="dxa"/>
            <w:tcBorders>
              <w:top w:val="nil"/>
              <w:left w:val="nil"/>
              <w:bottom w:val="single" w:sz="4" w:space="0" w:color="auto"/>
              <w:right w:val="nil"/>
            </w:tcBorders>
            <w:shd w:val="clear" w:color="000000" w:fill="DDEBF7"/>
            <w:noWrap/>
            <w:vAlign w:val="center"/>
            <w:hideMark/>
          </w:tcPr>
          <w:p w14:paraId="56539159"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10/1</w:t>
            </w:r>
          </w:p>
        </w:tc>
        <w:tc>
          <w:tcPr>
            <w:tcW w:w="1354" w:type="dxa"/>
            <w:tcBorders>
              <w:top w:val="nil"/>
              <w:left w:val="nil"/>
              <w:bottom w:val="single" w:sz="4" w:space="0" w:color="auto"/>
              <w:right w:val="nil"/>
            </w:tcBorders>
            <w:shd w:val="clear" w:color="000000" w:fill="DDEBF7"/>
            <w:noWrap/>
            <w:vAlign w:val="center"/>
            <w:hideMark/>
          </w:tcPr>
          <w:p w14:paraId="5EFBE03E"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145,831,973</w:t>
            </w:r>
          </w:p>
        </w:tc>
        <w:tc>
          <w:tcPr>
            <w:tcW w:w="1714" w:type="dxa"/>
            <w:tcBorders>
              <w:top w:val="nil"/>
              <w:left w:val="nil"/>
              <w:bottom w:val="single" w:sz="4" w:space="0" w:color="auto"/>
              <w:right w:val="nil"/>
            </w:tcBorders>
            <w:shd w:val="clear" w:color="000000" w:fill="DDEBF7"/>
            <w:noWrap/>
            <w:vAlign w:val="center"/>
            <w:hideMark/>
          </w:tcPr>
          <w:p w14:paraId="7FD68D5A"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165,599,896</w:t>
            </w:r>
          </w:p>
        </w:tc>
      </w:tr>
      <w:tr w:rsidR="00B11ADC" w:rsidRPr="00B11ADC" w14:paraId="6602AFD7" w14:textId="77777777" w:rsidTr="0044229F">
        <w:trPr>
          <w:trHeight w:val="20"/>
        </w:trPr>
        <w:tc>
          <w:tcPr>
            <w:tcW w:w="853" w:type="dxa"/>
            <w:vMerge w:val="restart"/>
            <w:tcBorders>
              <w:top w:val="nil"/>
              <w:left w:val="nil"/>
              <w:bottom w:val="single" w:sz="4" w:space="0" w:color="000000"/>
              <w:right w:val="nil"/>
            </w:tcBorders>
            <w:shd w:val="clear" w:color="000000" w:fill="BDD7EE"/>
            <w:vAlign w:val="center"/>
            <w:hideMark/>
          </w:tcPr>
          <w:p w14:paraId="585FC5EC"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1398</w:t>
            </w:r>
          </w:p>
        </w:tc>
        <w:tc>
          <w:tcPr>
            <w:tcW w:w="829" w:type="dxa"/>
            <w:tcBorders>
              <w:top w:val="nil"/>
              <w:left w:val="nil"/>
              <w:bottom w:val="single" w:sz="4" w:space="0" w:color="auto"/>
              <w:right w:val="nil"/>
            </w:tcBorders>
            <w:shd w:val="clear" w:color="000000" w:fill="BDD7EE"/>
            <w:vAlign w:val="center"/>
            <w:hideMark/>
          </w:tcPr>
          <w:p w14:paraId="6D38D17D" w14:textId="77777777" w:rsidR="00B11ADC" w:rsidRPr="0044229F" w:rsidRDefault="00B11ADC" w:rsidP="00CF187C">
            <w:pPr>
              <w:bidi/>
              <w:spacing w:after="0" w:line="240" w:lineRule="auto"/>
              <w:jc w:val="center"/>
              <w:rPr>
                <w:rFonts w:ascii="Times New Roman" w:eastAsia="Times New Roman" w:hAnsi="Times New Roman" w:cs="B Nazanin"/>
                <w:b/>
                <w:bCs/>
                <w:rtl/>
                <w:lang w:bidi="fa-IR"/>
              </w:rPr>
            </w:pPr>
            <w:r w:rsidRPr="0044229F">
              <w:rPr>
                <w:rFonts w:ascii="Times New Roman" w:eastAsia="Times New Roman" w:hAnsi="Times New Roman" w:cs="B Nazanin" w:hint="cs"/>
                <w:b/>
                <w:bCs/>
                <w:rtl/>
                <w:lang w:bidi="fa-IR"/>
              </w:rPr>
              <w:t>مرد</w:t>
            </w:r>
          </w:p>
        </w:tc>
        <w:tc>
          <w:tcPr>
            <w:tcW w:w="880" w:type="dxa"/>
            <w:tcBorders>
              <w:top w:val="nil"/>
              <w:left w:val="nil"/>
              <w:bottom w:val="single" w:sz="4" w:space="0" w:color="auto"/>
              <w:right w:val="nil"/>
            </w:tcBorders>
            <w:shd w:val="clear" w:color="auto" w:fill="auto"/>
            <w:noWrap/>
            <w:vAlign w:val="center"/>
            <w:hideMark/>
          </w:tcPr>
          <w:p w14:paraId="37C991AF"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10,262</w:t>
            </w:r>
          </w:p>
        </w:tc>
        <w:tc>
          <w:tcPr>
            <w:tcW w:w="728" w:type="dxa"/>
            <w:tcBorders>
              <w:top w:val="nil"/>
              <w:left w:val="nil"/>
              <w:bottom w:val="single" w:sz="4" w:space="0" w:color="auto"/>
              <w:right w:val="nil"/>
            </w:tcBorders>
            <w:shd w:val="clear" w:color="auto" w:fill="auto"/>
            <w:noWrap/>
            <w:vAlign w:val="center"/>
            <w:hideMark/>
          </w:tcPr>
          <w:p w14:paraId="4AE6C85B"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3/6%</w:t>
            </w:r>
          </w:p>
        </w:tc>
        <w:tc>
          <w:tcPr>
            <w:tcW w:w="854" w:type="dxa"/>
            <w:tcBorders>
              <w:top w:val="nil"/>
              <w:left w:val="nil"/>
              <w:bottom w:val="single" w:sz="4" w:space="0" w:color="auto"/>
              <w:right w:val="nil"/>
            </w:tcBorders>
            <w:shd w:val="clear" w:color="auto" w:fill="auto"/>
            <w:noWrap/>
            <w:vAlign w:val="center"/>
            <w:hideMark/>
          </w:tcPr>
          <w:p w14:paraId="12A12679"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46/0</w:t>
            </w:r>
          </w:p>
        </w:tc>
        <w:tc>
          <w:tcPr>
            <w:tcW w:w="643" w:type="dxa"/>
            <w:tcBorders>
              <w:top w:val="nil"/>
              <w:left w:val="nil"/>
              <w:bottom w:val="single" w:sz="4" w:space="0" w:color="auto"/>
              <w:right w:val="nil"/>
            </w:tcBorders>
            <w:shd w:val="clear" w:color="auto" w:fill="auto"/>
            <w:noWrap/>
            <w:vAlign w:val="center"/>
            <w:hideMark/>
          </w:tcPr>
          <w:p w14:paraId="4B4DBA83"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50/2</w:t>
            </w:r>
          </w:p>
        </w:tc>
        <w:tc>
          <w:tcPr>
            <w:tcW w:w="688" w:type="dxa"/>
            <w:tcBorders>
              <w:top w:val="nil"/>
              <w:left w:val="nil"/>
              <w:bottom w:val="single" w:sz="4" w:space="0" w:color="auto"/>
              <w:right w:val="nil"/>
            </w:tcBorders>
            <w:shd w:val="clear" w:color="auto" w:fill="auto"/>
            <w:noWrap/>
            <w:vAlign w:val="center"/>
            <w:hideMark/>
          </w:tcPr>
          <w:p w14:paraId="7FF90329"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33/1</w:t>
            </w:r>
          </w:p>
        </w:tc>
        <w:tc>
          <w:tcPr>
            <w:tcW w:w="771" w:type="dxa"/>
            <w:tcBorders>
              <w:top w:val="nil"/>
              <w:left w:val="nil"/>
              <w:bottom w:val="single" w:sz="4" w:space="0" w:color="auto"/>
              <w:right w:val="nil"/>
            </w:tcBorders>
            <w:shd w:val="clear" w:color="auto" w:fill="auto"/>
            <w:noWrap/>
            <w:vAlign w:val="center"/>
            <w:hideMark/>
          </w:tcPr>
          <w:p w14:paraId="0EFB385B"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10/1</w:t>
            </w:r>
          </w:p>
        </w:tc>
        <w:tc>
          <w:tcPr>
            <w:tcW w:w="1354" w:type="dxa"/>
            <w:tcBorders>
              <w:top w:val="nil"/>
              <w:left w:val="nil"/>
              <w:bottom w:val="single" w:sz="4" w:space="0" w:color="auto"/>
              <w:right w:val="nil"/>
            </w:tcBorders>
            <w:shd w:val="clear" w:color="auto" w:fill="auto"/>
            <w:noWrap/>
            <w:vAlign w:val="center"/>
            <w:hideMark/>
          </w:tcPr>
          <w:p w14:paraId="56ADA34B"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144,742,413</w:t>
            </w:r>
          </w:p>
        </w:tc>
        <w:tc>
          <w:tcPr>
            <w:tcW w:w="1714" w:type="dxa"/>
            <w:tcBorders>
              <w:top w:val="nil"/>
              <w:left w:val="nil"/>
              <w:bottom w:val="single" w:sz="4" w:space="0" w:color="auto"/>
              <w:right w:val="nil"/>
            </w:tcBorders>
            <w:shd w:val="clear" w:color="auto" w:fill="auto"/>
            <w:noWrap/>
            <w:vAlign w:val="center"/>
            <w:hideMark/>
          </w:tcPr>
          <w:p w14:paraId="5E5E62D7"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165,324,499</w:t>
            </w:r>
          </w:p>
        </w:tc>
      </w:tr>
      <w:tr w:rsidR="00B11ADC" w:rsidRPr="00B11ADC" w14:paraId="348C2E0B" w14:textId="77777777" w:rsidTr="0044229F">
        <w:trPr>
          <w:trHeight w:val="20"/>
        </w:trPr>
        <w:tc>
          <w:tcPr>
            <w:tcW w:w="853" w:type="dxa"/>
            <w:vMerge/>
            <w:tcBorders>
              <w:top w:val="nil"/>
              <w:left w:val="nil"/>
              <w:bottom w:val="single" w:sz="4" w:space="0" w:color="000000"/>
              <w:right w:val="nil"/>
            </w:tcBorders>
            <w:vAlign w:val="center"/>
            <w:hideMark/>
          </w:tcPr>
          <w:p w14:paraId="1020ADDD" w14:textId="77777777" w:rsidR="00B11ADC" w:rsidRPr="0044229F" w:rsidRDefault="00B11AD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50BABA32"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زن</w:t>
            </w:r>
          </w:p>
        </w:tc>
        <w:tc>
          <w:tcPr>
            <w:tcW w:w="880" w:type="dxa"/>
            <w:tcBorders>
              <w:top w:val="nil"/>
              <w:left w:val="nil"/>
              <w:bottom w:val="single" w:sz="4" w:space="0" w:color="auto"/>
              <w:right w:val="nil"/>
            </w:tcBorders>
            <w:shd w:val="clear" w:color="auto" w:fill="auto"/>
            <w:noWrap/>
            <w:vAlign w:val="center"/>
            <w:hideMark/>
          </w:tcPr>
          <w:p w14:paraId="2685F1DF"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115</w:t>
            </w:r>
          </w:p>
        </w:tc>
        <w:tc>
          <w:tcPr>
            <w:tcW w:w="728" w:type="dxa"/>
            <w:tcBorders>
              <w:top w:val="nil"/>
              <w:left w:val="nil"/>
              <w:bottom w:val="single" w:sz="4" w:space="0" w:color="auto"/>
              <w:right w:val="nil"/>
            </w:tcBorders>
            <w:shd w:val="clear" w:color="auto" w:fill="auto"/>
            <w:noWrap/>
            <w:vAlign w:val="center"/>
            <w:hideMark/>
          </w:tcPr>
          <w:p w14:paraId="7B9CCC74"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0/0%</w:t>
            </w:r>
          </w:p>
        </w:tc>
        <w:tc>
          <w:tcPr>
            <w:tcW w:w="854" w:type="dxa"/>
            <w:tcBorders>
              <w:top w:val="nil"/>
              <w:left w:val="nil"/>
              <w:bottom w:val="single" w:sz="4" w:space="0" w:color="auto"/>
              <w:right w:val="nil"/>
            </w:tcBorders>
            <w:shd w:val="clear" w:color="auto" w:fill="auto"/>
            <w:noWrap/>
            <w:vAlign w:val="center"/>
            <w:hideMark/>
          </w:tcPr>
          <w:p w14:paraId="495C732E"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45/6</w:t>
            </w:r>
          </w:p>
        </w:tc>
        <w:tc>
          <w:tcPr>
            <w:tcW w:w="643" w:type="dxa"/>
            <w:tcBorders>
              <w:top w:val="nil"/>
              <w:left w:val="nil"/>
              <w:bottom w:val="single" w:sz="4" w:space="0" w:color="auto"/>
              <w:right w:val="nil"/>
            </w:tcBorders>
            <w:shd w:val="clear" w:color="auto" w:fill="auto"/>
            <w:noWrap/>
            <w:vAlign w:val="center"/>
            <w:hideMark/>
          </w:tcPr>
          <w:p w14:paraId="7ABB7B0F"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49/8</w:t>
            </w:r>
          </w:p>
        </w:tc>
        <w:tc>
          <w:tcPr>
            <w:tcW w:w="688" w:type="dxa"/>
            <w:tcBorders>
              <w:top w:val="nil"/>
              <w:left w:val="nil"/>
              <w:bottom w:val="single" w:sz="4" w:space="0" w:color="auto"/>
              <w:right w:val="nil"/>
            </w:tcBorders>
            <w:shd w:val="clear" w:color="auto" w:fill="auto"/>
            <w:noWrap/>
            <w:vAlign w:val="center"/>
            <w:hideMark/>
          </w:tcPr>
          <w:p w14:paraId="056CD601"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32/3</w:t>
            </w:r>
          </w:p>
        </w:tc>
        <w:tc>
          <w:tcPr>
            <w:tcW w:w="771" w:type="dxa"/>
            <w:tcBorders>
              <w:top w:val="nil"/>
              <w:left w:val="nil"/>
              <w:bottom w:val="single" w:sz="4" w:space="0" w:color="auto"/>
              <w:right w:val="nil"/>
            </w:tcBorders>
            <w:shd w:val="clear" w:color="auto" w:fill="auto"/>
            <w:noWrap/>
            <w:vAlign w:val="center"/>
            <w:hideMark/>
          </w:tcPr>
          <w:p w14:paraId="3B5A990A"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10/2</w:t>
            </w:r>
          </w:p>
        </w:tc>
        <w:tc>
          <w:tcPr>
            <w:tcW w:w="1354" w:type="dxa"/>
            <w:tcBorders>
              <w:top w:val="nil"/>
              <w:left w:val="nil"/>
              <w:bottom w:val="single" w:sz="4" w:space="0" w:color="auto"/>
              <w:right w:val="nil"/>
            </w:tcBorders>
            <w:shd w:val="clear" w:color="auto" w:fill="auto"/>
            <w:noWrap/>
            <w:vAlign w:val="center"/>
            <w:hideMark/>
          </w:tcPr>
          <w:p w14:paraId="1DADE2B6"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136,530,615</w:t>
            </w:r>
          </w:p>
        </w:tc>
        <w:tc>
          <w:tcPr>
            <w:tcW w:w="1714" w:type="dxa"/>
            <w:tcBorders>
              <w:top w:val="nil"/>
              <w:left w:val="nil"/>
              <w:bottom w:val="single" w:sz="4" w:space="0" w:color="auto"/>
              <w:right w:val="nil"/>
            </w:tcBorders>
            <w:shd w:val="clear" w:color="auto" w:fill="auto"/>
            <w:noWrap/>
            <w:vAlign w:val="center"/>
            <w:hideMark/>
          </w:tcPr>
          <w:p w14:paraId="32DF1DEF"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141,632,763</w:t>
            </w:r>
          </w:p>
        </w:tc>
      </w:tr>
      <w:tr w:rsidR="00B11ADC" w:rsidRPr="00B11ADC" w14:paraId="2F1445E7" w14:textId="77777777" w:rsidTr="0044229F">
        <w:trPr>
          <w:trHeight w:val="20"/>
        </w:trPr>
        <w:tc>
          <w:tcPr>
            <w:tcW w:w="853" w:type="dxa"/>
            <w:vMerge/>
            <w:tcBorders>
              <w:top w:val="nil"/>
              <w:left w:val="nil"/>
              <w:bottom w:val="single" w:sz="4" w:space="0" w:color="000000"/>
              <w:right w:val="nil"/>
            </w:tcBorders>
            <w:vAlign w:val="center"/>
            <w:hideMark/>
          </w:tcPr>
          <w:p w14:paraId="00CF3C22" w14:textId="77777777" w:rsidR="00B11ADC" w:rsidRPr="0044229F" w:rsidRDefault="00B11AD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2942998D"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کل</w:t>
            </w:r>
          </w:p>
        </w:tc>
        <w:tc>
          <w:tcPr>
            <w:tcW w:w="880" w:type="dxa"/>
            <w:tcBorders>
              <w:top w:val="nil"/>
              <w:left w:val="nil"/>
              <w:bottom w:val="single" w:sz="4" w:space="0" w:color="auto"/>
              <w:right w:val="nil"/>
            </w:tcBorders>
            <w:shd w:val="clear" w:color="000000" w:fill="DDEBF7"/>
            <w:noWrap/>
            <w:vAlign w:val="center"/>
            <w:hideMark/>
          </w:tcPr>
          <w:p w14:paraId="7B098EB6"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10,377</w:t>
            </w:r>
          </w:p>
        </w:tc>
        <w:tc>
          <w:tcPr>
            <w:tcW w:w="728" w:type="dxa"/>
            <w:tcBorders>
              <w:top w:val="nil"/>
              <w:left w:val="nil"/>
              <w:bottom w:val="single" w:sz="4" w:space="0" w:color="auto"/>
              <w:right w:val="nil"/>
            </w:tcBorders>
            <w:shd w:val="clear" w:color="000000" w:fill="DDEBF7"/>
            <w:noWrap/>
            <w:vAlign w:val="center"/>
            <w:hideMark/>
          </w:tcPr>
          <w:p w14:paraId="38B4D551"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3/7%</w:t>
            </w:r>
          </w:p>
        </w:tc>
        <w:tc>
          <w:tcPr>
            <w:tcW w:w="854" w:type="dxa"/>
            <w:tcBorders>
              <w:top w:val="nil"/>
              <w:left w:val="nil"/>
              <w:bottom w:val="single" w:sz="4" w:space="0" w:color="auto"/>
              <w:right w:val="nil"/>
            </w:tcBorders>
            <w:shd w:val="clear" w:color="000000" w:fill="DDEBF7"/>
            <w:noWrap/>
            <w:vAlign w:val="center"/>
            <w:hideMark/>
          </w:tcPr>
          <w:p w14:paraId="0C684398"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45/9</w:t>
            </w:r>
          </w:p>
        </w:tc>
        <w:tc>
          <w:tcPr>
            <w:tcW w:w="643" w:type="dxa"/>
            <w:tcBorders>
              <w:top w:val="nil"/>
              <w:left w:val="nil"/>
              <w:bottom w:val="single" w:sz="4" w:space="0" w:color="auto"/>
              <w:right w:val="nil"/>
            </w:tcBorders>
            <w:shd w:val="clear" w:color="000000" w:fill="DDEBF7"/>
            <w:noWrap/>
            <w:vAlign w:val="center"/>
            <w:hideMark/>
          </w:tcPr>
          <w:p w14:paraId="16F5D66B"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50/2</w:t>
            </w:r>
          </w:p>
        </w:tc>
        <w:tc>
          <w:tcPr>
            <w:tcW w:w="688" w:type="dxa"/>
            <w:tcBorders>
              <w:top w:val="nil"/>
              <w:left w:val="nil"/>
              <w:bottom w:val="single" w:sz="4" w:space="0" w:color="auto"/>
              <w:right w:val="nil"/>
            </w:tcBorders>
            <w:shd w:val="clear" w:color="000000" w:fill="DDEBF7"/>
            <w:noWrap/>
            <w:vAlign w:val="center"/>
            <w:hideMark/>
          </w:tcPr>
          <w:p w14:paraId="702F8330"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33/1</w:t>
            </w:r>
          </w:p>
        </w:tc>
        <w:tc>
          <w:tcPr>
            <w:tcW w:w="771" w:type="dxa"/>
            <w:tcBorders>
              <w:top w:val="nil"/>
              <w:left w:val="nil"/>
              <w:bottom w:val="single" w:sz="4" w:space="0" w:color="auto"/>
              <w:right w:val="nil"/>
            </w:tcBorders>
            <w:shd w:val="clear" w:color="000000" w:fill="DDEBF7"/>
            <w:noWrap/>
            <w:vAlign w:val="center"/>
            <w:hideMark/>
          </w:tcPr>
          <w:p w14:paraId="69C8AABE"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10/1</w:t>
            </w:r>
          </w:p>
        </w:tc>
        <w:tc>
          <w:tcPr>
            <w:tcW w:w="1354" w:type="dxa"/>
            <w:tcBorders>
              <w:top w:val="nil"/>
              <w:left w:val="nil"/>
              <w:bottom w:val="single" w:sz="4" w:space="0" w:color="auto"/>
              <w:right w:val="nil"/>
            </w:tcBorders>
            <w:shd w:val="clear" w:color="000000" w:fill="DDEBF7"/>
            <w:noWrap/>
            <w:vAlign w:val="center"/>
            <w:hideMark/>
          </w:tcPr>
          <w:p w14:paraId="524B20DA"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144,651,409</w:t>
            </w:r>
          </w:p>
        </w:tc>
        <w:tc>
          <w:tcPr>
            <w:tcW w:w="1714" w:type="dxa"/>
            <w:tcBorders>
              <w:top w:val="nil"/>
              <w:left w:val="nil"/>
              <w:bottom w:val="single" w:sz="4" w:space="0" w:color="auto"/>
              <w:right w:val="nil"/>
            </w:tcBorders>
            <w:shd w:val="clear" w:color="000000" w:fill="DDEBF7"/>
            <w:noWrap/>
            <w:vAlign w:val="center"/>
            <w:hideMark/>
          </w:tcPr>
          <w:p w14:paraId="27381F44"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165,061,942</w:t>
            </w:r>
          </w:p>
        </w:tc>
      </w:tr>
      <w:tr w:rsidR="00B11ADC" w:rsidRPr="00B11ADC" w14:paraId="61544B2C" w14:textId="77777777" w:rsidTr="0044229F">
        <w:trPr>
          <w:trHeight w:val="20"/>
        </w:trPr>
        <w:tc>
          <w:tcPr>
            <w:tcW w:w="853" w:type="dxa"/>
            <w:vMerge w:val="restart"/>
            <w:tcBorders>
              <w:top w:val="nil"/>
              <w:left w:val="nil"/>
              <w:bottom w:val="single" w:sz="4" w:space="0" w:color="000000"/>
              <w:right w:val="nil"/>
            </w:tcBorders>
            <w:shd w:val="clear" w:color="000000" w:fill="BDD7EE"/>
            <w:vAlign w:val="center"/>
            <w:hideMark/>
          </w:tcPr>
          <w:p w14:paraId="37CA6C5C"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1399</w:t>
            </w:r>
          </w:p>
        </w:tc>
        <w:tc>
          <w:tcPr>
            <w:tcW w:w="829" w:type="dxa"/>
            <w:tcBorders>
              <w:top w:val="nil"/>
              <w:left w:val="nil"/>
              <w:bottom w:val="single" w:sz="4" w:space="0" w:color="auto"/>
              <w:right w:val="nil"/>
            </w:tcBorders>
            <w:shd w:val="clear" w:color="000000" w:fill="BDD7EE"/>
            <w:vAlign w:val="center"/>
            <w:hideMark/>
          </w:tcPr>
          <w:p w14:paraId="6BABDD29" w14:textId="77777777" w:rsidR="00B11ADC" w:rsidRPr="0044229F" w:rsidRDefault="00B11ADC" w:rsidP="00CF187C">
            <w:pPr>
              <w:bidi/>
              <w:spacing w:after="0" w:line="240" w:lineRule="auto"/>
              <w:jc w:val="center"/>
              <w:rPr>
                <w:rFonts w:ascii="Times New Roman" w:eastAsia="Times New Roman" w:hAnsi="Times New Roman" w:cs="B Nazanin"/>
                <w:b/>
                <w:bCs/>
                <w:rtl/>
                <w:lang w:bidi="fa-IR"/>
              </w:rPr>
            </w:pPr>
            <w:r w:rsidRPr="0044229F">
              <w:rPr>
                <w:rFonts w:ascii="Times New Roman" w:eastAsia="Times New Roman" w:hAnsi="Times New Roman" w:cs="B Nazanin" w:hint="cs"/>
                <w:b/>
                <w:bCs/>
                <w:rtl/>
                <w:lang w:bidi="fa-IR"/>
              </w:rPr>
              <w:t>مرد</w:t>
            </w:r>
          </w:p>
        </w:tc>
        <w:tc>
          <w:tcPr>
            <w:tcW w:w="880" w:type="dxa"/>
            <w:tcBorders>
              <w:top w:val="nil"/>
              <w:left w:val="nil"/>
              <w:bottom w:val="single" w:sz="4" w:space="0" w:color="auto"/>
              <w:right w:val="nil"/>
            </w:tcBorders>
            <w:shd w:val="clear" w:color="auto" w:fill="auto"/>
            <w:noWrap/>
            <w:vAlign w:val="center"/>
            <w:hideMark/>
          </w:tcPr>
          <w:p w14:paraId="3B5062A2"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10,527</w:t>
            </w:r>
          </w:p>
        </w:tc>
        <w:tc>
          <w:tcPr>
            <w:tcW w:w="728" w:type="dxa"/>
            <w:tcBorders>
              <w:top w:val="nil"/>
              <w:left w:val="nil"/>
              <w:bottom w:val="single" w:sz="4" w:space="0" w:color="auto"/>
              <w:right w:val="nil"/>
            </w:tcBorders>
            <w:shd w:val="clear" w:color="auto" w:fill="auto"/>
            <w:noWrap/>
            <w:vAlign w:val="center"/>
            <w:hideMark/>
          </w:tcPr>
          <w:p w14:paraId="15E4BAB2"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3/7%</w:t>
            </w:r>
          </w:p>
        </w:tc>
        <w:tc>
          <w:tcPr>
            <w:tcW w:w="854" w:type="dxa"/>
            <w:tcBorders>
              <w:top w:val="nil"/>
              <w:left w:val="nil"/>
              <w:bottom w:val="single" w:sz="4" w:space="0" w:color="auto"/>
              <w:right w:val="nil"/>
            </w:tcBorders>
            <w:shd w:val="clear" w:color="auto" w:fill="auto"/>
            <w:noWrap/>
            <w:vAlign w:val="center"/>
            <w:hideMark/>
          </w:tcPr>
          <w:p w14:paraId="02DAE9FA"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45/9</w:t>
            </w:r>
          </w:p>
        </w:tc>
        <w:tc>
          <w:tcPr>
            <w:tcW w:w="643" w:type="dxa"/>
            <w:tcBorders>
              <w:top w:val="nil"/>
              <w:left w:val="nil"/>
              <w:bottom w:val="single" w:sz="4" w:space="0" w:color="auto"/>
              <w:right w:val="nil"/>
            </w:tcBorders>
            <w:shd w:val="clear" w:color="auto" w:fill="auto"/>
            <w:noWrap/>
            <w:vAlign w:val="center"/>
            <w:hideMark/>
          </w:tcPr>
          <w:p w14:paraId="234ECED9"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49/1</w:t>
            </w:r>
          </w:p>
        </w:tc>
        <w:tc>
          <w:tcPr>
            <w:tcW w:w="688" w:type="dxa"/>
            <w:tcBorders>
              <w:top w:val="nil"/>
              <w:left w:val="nil"/>
              <w:bottom w:val="single" w:sz="4" w:space="0" w:color="auto"/>
              <w:right w:val="nil"/>
            </w:tcBorders>
            <w:shd w:val="clear" w:color="auto" w:fill="auto"/>
            <w:noWrap/>
            <w:vAlign w:val="center"/>
            <w:hideMark/>
          </w:tcPr>
          <w:p w14:paraId="21622910"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33/2</w:t>
            </w:r>
          </w:p>
        </w:tc>
        <w:tc>
          <w:tcPr>
            <w:tcW w:w="771" w:type="dxa"/>
            <w:tcBorders>
              <w:top w:val="nil"/>
              <w:left w:val="nil"/>
              <w:bottom w:val="single" w:sz="4" w:space="0" w:color="auto"/>
              <w:right w:val="nil"/>
            </w:tcBorders>
            <w:shd w:val="clear" w:color="auto" w:fill="auto"/>
            <w:noWrap/>
            <w:vAlign w:val="center"/>
            <w:hideMark/>
          </w:tcPr>
          <w:p w14:paraId="4DCE0734"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10/1</w:t>
            </w:r>
          </w:p>
        </w:tc>
        <w:tc>
          <w:tcPr>
            <w:tcW w:w="1354" w:type="dxa"/>
            <w:tcBorders>
              <w:top w:val="nil"/>
              <w:left w:val="nil"/>
              <w:bottom w:val="single" w:sz="4" w:space="0" w:color="auto"/>
              <w:right w:val="nil"/>
            </w:tcBorders>
            <w:shd w:val="clear" w:color="auto" w:fill="auto"/>
            <w:noWrap/>
            <w:vAlign w:val="center"/>
            <w:hideMark/>
          </w:tcPr>
          <w:p w14:paraId="73F73F29"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150,254,764</w:t>
            </w:r>
          </w:p>
        </w:tc>
        <w:tc>
          <w:tcPr>
            <w:tcW w:w="1714" w:type="dxa"/>
            <w:tcBorders>
              <w:top w:val="nil"/>
              <w:left w:val="nil"/>
              <w:bottom w:val="single" w:sz="4" w:space="0" w:color="auto"/>
              <w:right w:val="nil"/>
            </w:tcBorders>
            <w:shd w:val="clear" w:color="auto" w:fill="auto"/>
            <w:noWrap/>
            <w:vAlign w:val="center"/>
            <w:hideMark/>
          </w:tcPr>
          <w:p w14:paraId="6F3F0FF6"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170,941,161</w:t>
            </w:r>
          </w:p>
        </w:tc>
      </w:tr>
      <w:tr w:rsidR="00B11ADC" w:rsidRPr="00B11ADC" w14:paraId="023D291C" w14:textId="77777777" w:rsidTr="0044229F">
        <w:trPr>
          <w:trHeight w:val="20"/>
        </w:trPr>
        <w:tc>
          <w:tcPr>
            <w:tcW w:w="853" w:type="dxa"/>
            <w:vMerge/>
            <w:tcBorders>
              <w:top w:val="nil"/>
              <w:left w:val="nil"/>
              <w:bottom w:val="single" w:sz="4" w:space="0" w:color="000000"/>
              <w:right w:val="nil"/>
            </w:tcBorders>
            <w:vAlign w:val="center"/>
            <w:hideMark/>
          </w:tcPr>
          <w:p w14:paraId="79D4CC18" w14:textId="77777777" w:rsidR="00B11ADC" w:rsidRPr="0044229F" w:rsidRDefault="00B11AD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73A6B13F"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زن</w:t>
            </w:r>
          </w:p>
        </w:tc>
        <w:tc>
          <w:tcPr>
            <w:tcW w:w="880" w:type="dxa"/>
            <w:tcBorders>
              <w:top w:val="nil"/>
              <w:left w:val="nil"/>
              <w:bottom w:val="single" w:sz="4" w:space="0" w:color="auto"/>
              <w:right w:val="nil"/>
            </w:tcBorders>
            <w:shd w:val="clear" w:color="auto" w:fill="auto"/>
            <w:noWrap/>
            <w:vAlign w:val="center"/>
            <w:hideMark/>
          </w:tcPr>
          <w:p w14:paraId="5CEAB9E4"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124</w:t>
            </w:r>
          </w:p>
        </w:tc>
        <w:tc>
          <w:tcPr>
            <w:tcW w:w="728" w:type="dxa"/>
            <w:tcBorders>
              <w:top w:val="nil"/>
              <w:left w:val="nil"/>
              <w:bottom w:val="single" w:sz="4" w:space="0" w:color="auto"/>
              <w:right w:val="nil"/>
            </w:tcBorders>
            <w:shd w:val="clear" w:color="auto" w:fill="auto"/>
            <w:noWrap/>
            <w:vAlign w:val="center"/>
            <w:hideMark/>
          </w:tcPr>
          <w:p w14:paraId="33EA5158"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0/0%</w:t>
            </w:r>
          </w:p>
        </w:tc>
        <w:tc>
          <w:tcPr>
            <w:tcW w:w="854" w:type="dxa"/>
            <w:tcBorders>
              <w:top w:val="nil"/>
              <w:left w:val="nil"/>
              <w:bottom w:val="single" w:sz="4" w:space="0" w:color="auto"/>
              <w:right w:val="nil"/>
            </w:tcBorders>
            <w:shd w:val="clear" w:color="auto" w:fill="auto"/>
            <w:noWrap/>
            <w:vAlign w:val="center"/>
            <w:hideMark/>
          </w:tcPr>
          <w:p w14:paraId="3F3F7DED"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46/7</w:t>
            </w:r>
          </w:p>
        </w:tc>
        <w:tc>
          <w:tcPr>
            <w:tcW w:w="643" w:type="dxa"/>
            <w:tcBorders>
              <w:top w:val="nil"/>
              <w:left w:val="nil"/>
              <w:bottom w:val="single" w:sz="4" w:space="0" w:color="auto"/>
              <w:right w:val="nil"/>
            </w:tcBorders>
            <w:shd w:val="clear" w:color="auto" w:fill="auto"/>
            <w:noWrap/>
            <w:vAlign w:val="center"/>
            <w:hideMark/>
          </w:tcPr>
          <w:p w14:paraId="01CEC897"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49/9</w:t>
            </w:r>
          </w:p>
        </w:tc>
        <w:tc>
          <w:tcPr>
            <w:tcW w:w="688" w:type="dxa"/>
            <w:tcBorders>
              <w:top w:val="nil"/>
              <w:left w:val="nil"/>
              <w:bottom w:val="single" w:sz="4" w:space="0" w:color="auto"/>
              <w:right w:val="nil"/>
            </w:tcBorders>
            <w:shd w:val="clear" w:color="auto" w:fill="auto"/>
            <w:noWrap/>
            <w:vAlign w:val="center"/>
            <w:hideMark/>
          </w:tcPr>
          <w:p w14:paraId="74F1F403"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32/5</w:t>
            </w:r>
          </w:p>
        </w:tc>
        <w:tc>
          <w:tcPr>
            <w:tcW w:w="771" w:type="dxa"/>
            <w:tcBorders>
              <w:top w:val="nil"/>
              <w:left w:val="nil"/>
              <w:bottom w:val="single" w:sz="4" w:space="0" w:color="auto"/>
              <w:right w:val="nil"/>
            </w:tcBorders>
            <w:shd w:val="clear" w:color="auto" w:fill="auto"/>
            <w:noWrap/>
            <w:vAlign w:val="center"/>
            <w:hideMark/>
          </w:tcPr>
          <w:p w14:paraId="012B08EA"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10/0</w:t>
            </w:r>
          </w:p>
        </w:tc>
        <w:tc>
          <w:tcPr>
            <w:tcW w:w="1354" w:type="dxa"/>
            <w:tcBorders>
              <w:top w:val="nil"/>
              <w:left w:val="nil"/>
              <w:bottom w:val="single" w:sz="4" w:space="0" w:color="auto"/>
              <w:right w:val="nil"/>
            </w:tcBorders>
            <w:shd w:val="clear" w:color="auto" w:fill="auto"/>
            <w:noWrap/>
            <w:vAlign w:val="center"/>
            <w:hideMark/>
          </w:tcPr>
          <w:p w14:paraId="6B0199C0"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151,207,717</w:t>
            </w:r>
          </w:p>
        </w:tc>
        <w:tc>
          <w:tcPr>
            <w:tcW w:w="1714" w:type="dxa"/>
            <w:tcBorders>
              <w:top w:val="nil"/>
              <w:left w:val="nil"/>
              <w:bottom w:val="single" w:sz="4" w:space="0" w:color="auto"/>
              <w:right w:val="nil"/>
            </w:tcBorders>
            <w:shd w:val="clear" w:color="auto" w:fill="auto"/>
            <w:noWrap/>
            <w:vAlign w:val="center"/>
            <w:hideMark/>
          </w:tcPr>
          <w:p w14:paraId="3774430D"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156,724,877</w:t>
            </w:r>
          </w:p>
        </w:tc>
      </w:tr>
      <w:tr w:rsidR="00B11ADC" w:rsidRPr="00B11ADC" w14:paraId="7E5EE97E" w14:textId="77777777" w:rsidTr="0044229F">
        <w:trPr>
          <w:trHeight w:val="20"/>
        </w:trPr>
        <w:tc>
          <w:tcPr>
            <w:tcW w:w="853" w:type="dxa"/>
            <w:vMerge/>
            <w:tcBorders>
              <w:top w:val="nil"/>
              <w:left w:val="nil"/>
              <w:bottom w:val="single" w:sz="4" w:space="0" w:color="000000"/>
              <w:right w:val="nil"/>
            </w:tcBorders>
            <w:vAlign w:val="center"/>
            <w:hideMark/>
          </w:tcPr>
          <w:p w14:paraId="7F5ED369" w14:textId="77777777" w:rsidR="00B11ADC" w:rsidRPr="0044229F" w:rsidRDefault="00B11AD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73E164D8"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کل</w:t>
            </w:r>
          </w:p>
        </w:tc>
        <w:tc>
          <w:tcPr>
            <w:tcW w:w="880" w:type="dxa"/>
            <w:tcBorders>
              <w:top w:val="nil"/>
              <w:left w:val="nil"/>
              <w:bottom w:val="single" w:sz="4" w:space="0" w:color="auto"/>
              <w:right w:val="nil"/>
            </w:tcBorders>
            <w:shd w:val="clear" w:color="000000" w:fill="DDEBF7"/>
            <w:noWrap/>
            <w:vAlign w:val="center"/>
            <w:hideMark/>
          </w:tcPr>
          <w:p w14:paraId="28E6B36C"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10,651</w:t>
            </w:r>
          </w:p>
        </w:tc>
        <w:tc>
          <w:tcPr>
            <w:tcW w:w="728" w:type="dxa"/>
            <w:tcBorders>
              <w:top w:val="nil"/>
              <w:left w:val="nil"/>
              <w:bottom w:val="single" w:sz="4" w:space="0" w:color="auto"/>
              <w:right w:val="nil"/>
            </w:tcBorders>
            <w:shd w:val="clear" w:color="000000" w:fill="DDEBF7"/>
            <w:noWrap/>
            <w:vAlign w:val="center"/>
            <w:hideMark/>
          </w:tcPr>
          <w:p w14:paraId="357E00F0"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3/8%</w:t>
            </w:r>
          </w:p>
        </w:tc>
        <w:tc>
          <w:tcPr>
            <w:tcW w:w="854" w:type="dxa"/>
            <w:tcBorders>
              <w:top w:val="nil"/>
              <w:left w:val="nil"/>
              <w:bottom w:val="single" w:sz="4" w:space="0" w:color="auto"/>
              <w:right w:val="nil"/>
            </w:tcBorders>
            <w:shd w:val="clear" w:color="000000" w:fill="DDEBF7"/>
            <w:noWrap/>
            <w:vAlign w:val="center"/>
            <w:hideMark/>
          </w:tcPr>
          <w:p w14:paraId="3DF6D4B3"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45/9</w:t>
            </w:r>
          </w:p>
        </w:tc>
        <w:tc>
          <w:tcPr>
            <w:tcW w:w="643" w:type="dxa"/>
            <w:tcBorders>
              <w:top w:val="nil"/>
              <w:left w:val="nil"/>
              <w:bottom w:val="single" w:sz="4" w:space="0" w:color="auto"/>
              <w:right w:val="nil"/>
            </w:tcBorders>
            <w:shd w:val="clear" w:color="000000" w:fill="DDEBF7"/>
            <w:noWrap/>
            <w:vAlign w:val="center"/>
            <w:hideMark/>
          </w:tcPr>
          <w:p w14:paraId="414AA4E1"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49/1</w:t>
            </w:r>
          </w:p>
        </w:tc>
        <w:tc>
          <w:tcPr>
            <w:tcW w:w="688" w:type="dxa"/>
            <w:tcBorders>
              <w:top w:val="nil"/>
              <w:left w:val="nil"/>
              <w:bottom w:val="single" w:sz="4" w:space="0" w:color="auto"/>
              <w:right w:val="nil"/>
            </w:tcBorders>
            <w:shd w:val="clear" w:color="000000" w:fill="DDEBF7"/>
            <w:noWrap/>
            <w:vAlign w:val="center"/>
            <w:hideMark/>
          </w:tcPr>
          <w:p w14:paraId="67A41B03"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33/2</w:t>
            </w:r>
          </w:p>
        </w:tc>
        <w:tc>
          <w:tcPr>
            <w:tcW w:w="771" w:type="dxa"/>
            <w:tcBorders>
              <w:top w:val="nil"/>
              <w:left w:val="nil"/>
              <w:bottom w:val="single" w:sz="4" w:space="0" w:color="auto"/>
              <w:right w:val="nil"/>
            </w:tcBorders>
            <w:shd w:val="clear" w:color="000000" w:fill="DDEBF7"/>
            <w:noWrap/>
            <w:vAlign w:val="center"/>
            <w:hideMark/>
          </w:tcPr>
          <w:p w14:paraId="1DAD22AD"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10/1</w:t>
            </w:r>
          </w:p>
        </w:tc>
        <w:tc>
          <w:tcPr>
            <w:tcW w:w="1354" w:type="dxa"/>
            <w:tcBorders>
              <w:top w:val="nil"/>
              <w:left w:val="nil"/>
              <w:bottom w:val="single" w:sz="4" w:space="0" w:color="auto"/>
              <w:right w:val="nil"/>
            </w:tcBorders>
            <w:shd w:val="clear" w:color="000000" w:fill="DDEBF7"/>
            <w:noWrap/>
            <w:vAlign w:val="center"/>
            <w:hideMark/>
          </w:tcPr>
          <w:p w14:paraId="1617FF7F"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150,265,859</w:t>
            </w:r>
          </w:p>
        </w:tc>
        <w:tc>
          <w:tcPr>
            <w:tcW w:w="1714" w:type="dxa"/>
            <w:tcBorders>
              <w:top w:val="nil"/>
              <w:left w:val="nil"/>
              <w:bottom w:val="single" w:sz="4" w:space="0" w:color="auto"/>
              <w:right w:val="nil"/>
            </w:tcBorders>
            <w:shd w:val="clear" w:color="000000" w:fill="DDEBF7"/>
            <w:noWrap/>
            <w:vAlign w:val="center"/>
            <w:hideMark/>
          </w:tcPr>
          <w:p w14:paraId="31B16AE7"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170,775,653</w:t>
            </w:r>
          </w:p>
        </w:tc>
      </w:tr>
      <w:tr w:rsidR="00B11ADC" w:rsidRPr="00B11ADC" w14:paraId="4111D118" w14:textId="77777777" w:rsidTr="0044229F">
        <w:trPr>
          <w:trHeight w:val="20"/>
        </w:trPr>
        <w:tc>
          <w:tcPr>
            <w:tcW w:w="853" w:type="dxa"/>
            <w:vMerge w:val="restart"/>
            <w:tcBorders>
              <w:top w:val="nil"/>
              <w:left w:val="nil"/>
              <w:bottom w:val="single" w:sz="4" w:space="0" w:color="000000"/>
              <w:right w:val="nil"/>
            </w:tcBorders>
            <w:shd w:val="clear" w:color="000000" w:fill="BDD7EE"/>
            <w:vAlign w:val="center"/>
            <w:hideMark/>
          </w:tcPr>
          <w:p w14:paraId="1A309537"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1400</w:t>
            </w:r>
          </w:p>
        </w:tc>
        <w:tc>
          <w:tcPr>
            <w:tcW w:w="829" w:type="dxa"/>
            <w:tcBorders>
              <w:top w:val="nil"/>
              <w:left w:val="nil"/>
              <w:bottom w:val="single" w:sz="4" w:space="0" w:color="auto"/>
              <w:right w:val="nil"/>
            </w:tcBorders>
            <w:shd w:val="clear" w:color="000000" w:fill="BDD7EE"/>
            <w:vAlign w:val="center"/>
            <w:hideMark/>
          </w:tcPr>
          <w:p w14:paraId="54D91DFF" w14:textId="77777777" w:rsidR="00B11ADC" w:rsidRPr="0044229F" w:rsidRDefault="00B11ADC" w:rsidP="00CF187C">
            <w:pPr>
              <w:bidi/>
              <w:spacing w:after="0" w:line="240" w:lineRule="auto"/>
              <w:jc w:val="center"/>
              <w:rPr>
                <w:rFonts w:ascii="Times New Roman" w:eastAsia="Times New Roman" w:hAnsi="Times New Roman" w:cs="B Nazanin"/>
                <w:b/>
                <w:bCs/>
                <w:rtl/>
                <w:lang w:bidi="fa-IR"/>
              </w:rPr>
            </w:pPr>
            <w:r w:rsidRPr="0044229F">
              <w:rPr>
                <w:rFonts w:ascii="Times New Roman" w:eastAsia="Times New Roman" w:hAnsi="Times New Roman" w:cs="B Nazanin" w:hint="cs"/>
                <w:b/>
                <w:bCs/>
                <w:rtl/>
                <w:lang w:bidi="fa-IR"/>
              </w:rPr>
              <w:t>مرد</w:t>
            </w:r>
          </w:p>
        </w:tc>
        <w:tc>
          <w:tcPr>
            <w:tcW w:w="880" w:type="dxa"/>
            <w:tcBorders>
              <w:top w:val="nil"/>
              <w:left w:val="nil"/>
              <w:bottom w:val="single" w:sz="4" w:space="0" w:color="auto"/>
              <w:right w:val="nil"/>
            </w:tcBorders>
            <w:shd w:val="clear" w:color="auto" w:fill="auto"/>
            <w:noWrap/>
            <w:vAlign w:val="center"/>
            <w:hideMark/>
          </w:tcPr>
          <w:p w14:paraId="28609043"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13,870</w:t>
            </w:r>
          </w:p>
        </w:tc>
        <w:tc>
          <w:tcPr>
            <w:tcW w:w="728" w:type="dxa"/>
            <w:tcBorders>
              <w:top w:val="nil"/>
              <w:left w:val="nil"/>
              <w:bottom w:val="single" w:sz="4" w:space="0" w:color="auto"/>
              <w:right w:val="nil"/>
            </w:tcBorders>
            <w:shd w:val="clear" w:color="auto" w:fill="auto"/>
            <w:noWrap/>
            <w:vAlign w:val="center"/>
            <w:hideMark/>
          </w:tcPr>
          <w:p w14:paraId="1B8B1EE7"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4/9%</w:t>
            </w:r>
          </w:p>
        </w:tc>
        <w:tc>
          <w:tcPr>
            <w:tcW w:w="854" w:type="dxa"/>
            <w:tcBorders>
              <w:top w:val="nil"/>
              <w:left w:val="nil"/>
              <w:bottom w:val="single" w:sz="4" w:space="0" w:color="auto"/>
              <w:right w:val="nil"/>
            </w:tcBorders>
            <w:shd w:val="clear" w:color="auto" w:fill="auto"/>
            <w:noWrap/>
            <w:vAlign w:val="center"/>
            <w:hideMark/>
          </w:tcPr>
          <w:p w14:paraId="432D3F1D"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45/9</w:t>
            </w:r>
          </w:p>
        </w:tc>
        <w:tc>
          <w:tcPr>
            <w:tcW w:w="643" w:type="dxa"/>
            <w:tcBorders>
              <w:top w:val="nil"/>
              <w:left w:val="nil"/>
              <w:bottom w:val="single" w:sz="4" w:space="0" w:color="auto"/>
              <w:right w:val="nil"/>
            </w:tcBorders>
            <w:shd w:val="clear" w:color="auto" w:fill="auto"/>
            <w:noWrap/>
            <w:vAlign w:val="center"/>
            <w:hideMark/>
          </w:tcPr>
          <w:p w14:paraId="39DB020B"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48/1</w:t>
            </w:r>
          </w:p>
        </w:tc>
        <w:tc>
          <w:tcPr>
            <w:tcW w:w="688" w:type="dxa"/>
            <w:tcBorders>
              <w:top w:val="nil"/>
              <w:left w:val="nil"/>
              <w:bottom w:val="single" w:sz="4" w:space="0" w:color="auto"/>
              <w:right w:val="nil"/>
            </w:tcBorders>
            <w:shd w:val="clear" w:color="auto" w:fill="auto"/>
            <w:noWrap/>
            <w:vAlign w:val="center"/>
            <w:hideMark/>
          </w:tcPr>
          <w:p w14:paraId="21EA36EA"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33/2</w:t>
            </w:r>
          </w:p>
        </w:tc>
        <w:tc>
          <w:tcPr>
            <w:tcW w:w="771" w:type="dxa"/>
            <w:tcBorders>
              <w:top w:val="nil"/>
              <w:left w:val="nil"/>
              <w:bottom w:val="single" w:sz="4" w:space="0" w:color="auto"/>
              <w:right w:val="nil"/>
            </w:tcBorders>
            <w:shd w:val="clear" w:color="auto" w:fill="auto"/>
            <w:noWrap/>
            <w:vAlign w:val="center"/>
            <w:hideMark/>
          </w:tcPr>
          <w:p w14:paraId="31497D75"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10/1</w:t>
            </w:r>
          </w:p>
        </w:tc>
        <w:tc>
          <w:tcPr>
            <w:tcW w:w="1354" w:type="dxa"/>
            <w:tcBorders>
              <w:top w:val="nil"/>
              <w:left w:val="nil"/>
              <w:bottom w:val="single" w:sz="4" w:space="0" w:color="auto"/>
              <w:right w:val="nil"/>
            </w:tcBorders>
            <w:shd w:val="clear" w:color="auto" w:fill="auto"/>
            <w:noWrap/>
            <w:vAlign w:val="center"/>
            <w:hideMark/>
          </w:tcPr>
          <w:p w14:paraId="6B5ED229"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159,244,914</w:t>
            </w:r>
          </w:p>
        </w:tc>
        <w:tc>
          <w:tcPr>
            <w:tcW w:w="1714" w:type="dxa"/>
            <w:tcBorders>
              <w:top w:val="nil"/>
              <w:left w:val="nil"/>
              <w:bottom w:val="single" w:sz="4" w:space="0" w:color="auto"/>
              <w:right w:val="nil"/>
            </w:tcBorders>
            <w:shd w:val="clear" w:color="auto" w:fill="auto"/>
            <w:noWrap/>
            <w:vAlign w:val="center"/>
            <w:hideMark/>
          </w:tcPr>
          <w:p w14:paraId="2FB154E0"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180,068,595</w:t>
            </w:r>
          </w:p>
        </w:tc>
      </w:tr>
      <w:tr w:rsidR="00B11ADC" w:rsidRPr="00B11ADC" w14:paraId="0DC87A2B" w14:textId="77777777" w:rsidTr="0044229F">
        <w:trPr>
          <w:trHeight w:val="20"/>
        </w:trPr>
        <w:tc>
          <w:tcPr>
            <w:tcW w:w="853" w:type="dxa"/>
            <w:vMerge/>
            <w:tcBorders>
              <w:top w:val="nil"/>
              <w:left w:val="nil"/>
              <w:bottom w:val="single" w:sz="4" w:space="0" w:color="000000"/>
              <w:right w:val="nil"/>
            </w:tcBorders>
            <w:vAlign w:val="center"/>
            <w:hideMark/>
          </w:tcPr>
          <w:p w14:paraId="638F56A4" w14:textId="77777777" w:rsidR="00B11ADC" w:rsidRPr="0044229F" w:rsidRDefault="00B11AD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0CFBB204"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زن</w:t>
            </w:r>
          </w:p>
        </w:tc>
        <w:tc>
          <w:tcPr>
            <w:tcW w:w="880" w:type="dxa"/>
            <w:tcBorders>
              <w:top w:val="nil"/>
              <w:left w:val="nil"/>
              <w:bottom w:val="single" w:sz="4" w:space="0" w:color="auto"/>
              <w:right w:val="nil"/>
            </w:tcBorders>
            <w:shd w:val="clear" w:color="auto" w:fill="auto"/>
            <w:noWrap/>
            <w:vAlign w:val="center"/>
            <w:hideMark/>
          </w:tcPr>
          <w:p w14:paraId="2EE8EE2A"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135</w:t>
            </w:r>
          </w:p>
        </w:tc>
        <w:tc>
          <w:tcPr>
            <w:tcW w:w="728" w:type="dxa"/>
            <w:tcBorders>
              <w:top w:val="nil"/>
              <w:left w:val="nil"/>
              <w:bottom w:val="single" w:sz="4" w:space="0" w:color="auto"/>
              <w:right w:val="nil"/>
            </w:tcBorders>
            <w:shd w:val="clear" w:color="auto" w:fill="auto"/>
            <w:noWrap/>
            <w:vAlign w:val="center"/>
            <w:hideMark/>
          </w:tcPr>
          <w:p w14:paraId="39058944"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0/0%</w:t>
            </w:r>
          </w:p>
        </w:tc>
        <w:tc>
          <w:tcPr>
            <w:tcW w:w="854" w:type="dxa"/>
            <w:tcBorders>
              <w:top w:val="nil"/>
              <w:left w:val="nil"/>
              <w:bottom w:val="single" w:sz="4" w:space="0" w:color="auto"/>
              <w:right w:val="nil"/>
            </w:tcBorders>
            <w:shd w:val="clear" w:color="auto" w:fill="auto"/>
            <w:noWrap/>
            <w:vAlign w:val="center"/>
            <w:hideMark/>
          </w:tcPr>
          <w:p w14:paraId="246FBE89"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46/2</w:t>
            </w:r>
          </w:p>
        </w:tc>
        <w:tc>
          <w:tcPr>
            <w:tcW w:w="643" w:type="dxa"/>
            <w:tcBorders>
              <w:top w:val="nil"/>
              <w:left w:val="nil"/>
              <w:bottom w:val="single" w:sz="4" w:space="0" w:color="auto"/>
              <w:right w:val="nil"/>
            </w:tcBorders>
            <w:shd w:val="clear" w:color="auto" w:fill="auto"/>
            <w:noWrap/>
            <w:vAlign w:val="center"/>
            <w:hideMark/>
          </w:tcPr>
          <w:p w14:paraId="6DED5686"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48/4</w:t>
            </w:r>
          </w:p>
        </w:tc>
        <w:tc>
          <w:tcPr>
            <w:tcW w:w="688" w:type="dxa"/>
            <w:tcBorders>
              <w:top w:val="nil"/>
              <w:left w:val="nil"/>
              <w:bottom w:val="single" w:sz="4" w:space="0" w:color="auto"/>
              <w:right w:val="nil"/>
            </w:tcBorders>
            <w:shd w:val="clear" w:color="auto" w:fill="auto"/>
            <w:noWrap/>
            <w:vAlign w:val="center"/>
            <w:hideMark/>
          </w:tcPr>
          <w:p w14:paraId="451D3AD4"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32/1</w:t>
            </w:r>
          </w:p>
        </w:tc>
        <w:tc>
          <w:tcPr>
            <w:tcW w:w="771" w:type="dxa"/>
            <w:tcBorders>
              <w:top w:val="nil"/>
              <w:left w:val="nil"/>
              <w:bottom w:val="single" w:sz="4" w:space="0" w:color="auto"/>
              <w:right w:val="nil"/>
            </w:tcBorders>
            <w:shd w:val="clear" w:color="auto" w:fill="auto"/>
            <w:noWrap/>
            <w:vAlign w:val="center"/>
            <w:hideMark/>
          </w:tcPr>
          <w:p w14:paraId="0D66C371"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10/3</w:t>
            </w:r>
          </w:p>
        </w:tc>
        <w:tc>
          <w:tcPr>
            <w:tcW w:w="1354" w:type="dxa"/>
            <w:tcBorders>
              <w:top w:val="nil"/>
              <w:left w:val="nil"/>
              <w:bottom w:val="single" w:sz="4" w:space="0" w:color="auto"/>
              <w:right w:val="nil"/>
            </w:tcBorders>
            <w:shd w:val="clear" w:color="auto" w:fill="auto"/>
            <w:noWrap/>
            <w:vAlign w:val="center"/>
            <w:hideMark/>
          </w:tcPr>
          <w:p w14:paraId="3A647329"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131,540,202</w:t>
            </w:r>
          </w:p>
        </w:tc>
        <w:tc>
          <w:tcPr>
            <w:tcW w:w="1714" w:type="dxa"/>
            <w:tcBorders>
              <w:top w:val="nil"/>
              <w:left w:val="nil"/>
              <w:bottom w:val="single" w:sz="4" w:space="0" w:color="auto"/>
              <w:right w:val="nil"/>
            </w:tcBorders>
            <w:shd w:val="clear" w:color="auto" w:fill="auto"/>
            <w:noWrap/>
            <w:vAlign w:val="center"/>
            <w:hideMark/>
          </w:tcPr>
          <w:p w14:paraId="3AA2ACB5"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136,546,335</w:t>
            </w:r>
          </w:p>
        </w:tc>
      </w:tr>
      <w:tr w:rsidR="00B11ADC" w:rsidRPr="00B11ADC" w14:paraId="4E9C8AE0" w14:textId="77777777" w:rsidTr="0044229F">
        <w:trPr>
          <w:trHeight w:val="20"/>
        </w:trPr>
        <w:tc>
          <w:tcPr>
            <w:tcW w:w="853" w:type="dxa"/>
            <w:vMerge/>
            <w:tcBorders>
              <w:top w:val="nil"/>
              <w:left w:val="nil"/>
              <w:bottom w:val="single" w:sz="4" w:space="0" w:color="000000"/>
              <w:right w:val="nil"/>
            </w:tcBorders>
            <w:vAlign w:val="center"/>
            <w:hideMark/>
          </w:tcPr>
          <w:p w14:paraId="5F037200" w14:textId="77777777" w:rsidR="00B11ADC" w:rsidRPr="0044229F" w:rsidRDefault="00B11AD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2239548D"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کل</w:t>
            </w:r>
          </w:p>
        </w:tc>
        <w:tc>
          <w:tcPr>
            <w:tcW w:w="880" w:type="dxa"/>
            <w:tcBorders>
              <w:top w:val="nil"/>
              <w:left w:val="nil"/>
              <w:bottom w:val="single" w:sz="4" w:space="0" w:color="auto"/>
              <w:right w:val="nil"/>
            </w:tcBorders>
            <w:shd w:val="clear" w:color="000000" w:fill="DDEBF7"/>
            <w:noWrap/>
            <w:vAlign w:val="center"/>
            <w:hideMark/>
          </w:tcPr>
          <w:p w14:paraId="0C6D63F1"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14,005</w:t>
            </w:r>
          </w:p>
        </w:tc>
        <w:tc>
          <w:tcPr>
            <w:tcW w:w="728" w:type="dxa"/>
            <w:tcBorders>
              <w:top w:val="nil"/>
              <w:left w:val="nil"/>
              <w:bottom w:val="single" w:sz="4" w:space="0" w:color="auto"/>
              <w:right w:val="nil"/>
            </w:tcBorders>
            <w:shd w:val="clear" w:color="000000" w:fill="DDEBF7"/>
            <w:noWrap/>
            <w:vAlign w:val="center"/>
            <w:hideMark/>
          </w:tcPr>
          <w:p w14:paraId="5B9FC94D"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4/9%</w:t>
            </w:r>
          </w:p>
        </w:tc>
        <w:tc>
          <w:tcPr>
            <w:tcW w:w="854" w:type="dxa"/>
            <w:tcBorders>
              <w:top w:val="nil"/>
              <w:left w:val="nil"/>
              <w:bottom w:val="single" w:sz="4" w:space="0" w:color="auto"/>
              <w:right w:val="nil"/>
            </w:tcBorders>
            <w:shd w:val="clear" w:color="000000" w:fill="DDEBF7"/>
            <w:noWrap/>
            <w:vAlign w:val="center"/>
            <w:hideMark/>
          </w:tcPr>
          <w:p w14:paraId="1BFA6405"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45/9</w:t>
            </w:r>
          </w:p>
        </w:tc>
        <w:tc>
          <w:tcPr>
            <w:tcW w:w="643" w:type="dxa"/>
            <w:tcBorders>
              <w:top w:val="nil"/>
              <w:left w:val="nil"/>
              <w:bottom w:val="single" w:sz="4" w:space="0" w:color="auto"/>
              <w:right w:val="nil"/>
            </w:tcBorders>
            <w:shd w:val="clear" w:color="000000" w:fill="DDEBF7"/>
            <w:noWrap/>
            <w:vAlign w:val="center"/>
            <w:hideMark/>
          </w:tcPr>
          <w:p w14:paraId="6FDBCD82"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48/1</w:t>
            </w:r>
          </w:p>
        </w:tc>
        <w:tc>
          <w:tcPr>
            <w:tcW w:w="688" w:type="dxa"/>
            <w:tcBorders>
              <w:top w:val="nil"/>
              <w:left w:val="nil"/>
              <w:bottom w:val="single" w:sz="4" w:space="0" w:color="auto"/>
              <w:right w:val="nil"/>
            </w:tcBorders>
            <w:shd w:val="clear" w:color="000000" w:fill="DDEBF7"/>
            <w:noWrap/>
            <w:vAlign w:val="center"/>
            <w:hideMark/>
          </w:tcPr>
          <w:p w14:paraId="5E67EF2F"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33/2</w:t>
            </w:r>
          </w:p>
        </w:tc>
        <w:tc>
          <w:tcPr>
            <w:tcW w:w="771" w:type="dxa"/>
            <w:tcBorders>
              <w:top w:val="nil"/>
              <w:left w:val="nil"/>
              <w:bottom w:val="single" w:sz="4" w:space="0" w:color="auto"/>
              <w:right w:val="nil"/>
            </w:tcBorders>
            <w:shd w:val="clear" w:color="000000" w:fill="DDEBF7"/>
            <w:noWrap/>
            <w:vAlign w:val="center"/>
            <w:hideMark/>
          </w:tcPr>
          <w:p w14:paraId="544FBAC2"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10/1</w:t>
            </w:r>
          </w:p>
        </w:tc>
        <w:tc>
          <w:tcPr>
            <w:tcW w:w="1354" w:type="dxa"/>
            <w:tcBorders>
              <w:top w:val="nil"/>
              <w:left w:val="nil"/>
              <w:bottom w:val="single" w:sz="4" w:space="0" w:color="auto"/>
              <w:right w:val="nil"/>
            </w:tcBorders>
            <w:shd w:val="clear" w:color="000000" w:fill="DDEBF7"/>
            <w:noWrap/>
            <w:vAlign w:val="center"/>
            <w:hideMark/>
          </w:tcPr>
          <w:p w14:paraId="11BC98C5"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158,977,857</w:t>
            </w:r>
          </w:p>
        </w:tc>
        <w:tc>
          <w:tcPr>
            <w:tcW w:w="1714" w:type="dxa"/>
            <w:tcBorders>
              <w:top w:val="nil"/>
              <w:left w:val="nil"/>
              <w:bottom w:val="single" w:sz="4" w:space="0" w:color="auto"/>
              <w:right w:val="nil"/>
            </w:tcBorders>
            <w:shd w:val="clear" w:color="000000" w:fill="DDEBF7"/>
            <w:noWrap/>
            <w:vAlign w:val="center"/>
            <w:hideMark/>
          </w:tcPr>
          <w:p w14:paraId="0B3D6D73"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179,649,066</w:t>
            </w:r>
          </w:p>
        </w:tc>
      </w:tr>
      <w:tr w:rsidR="00B11ADC" w:rsidRPr="00B11ADC" w14:paraId="4C5E4949" w14:textId="77777777" w:rsidTr="0044229F">
        <w:trPr>
          <w:trHeight w:val="20"/>
        </w:trPr>
        <w:tc>
          <w:tcPr>
            <w:tcW w:w="853" w:type="dxa"/>
            <w:vMerge w:val="restart"/>
            <w:tcBorders>
              <w:top w:val="nil"/>
              <w:left w:val="nil"/>
              <w:bottom w:val="single" w:sz="4" w:space="0" w:color="000000"/>
              <w:right w:val="nil"/>
            </w:tcBorders>
            <w:shd w:val="clear" w:color="000000" w:fill="BDD7EE"/>
            <w:vAlign w:val="center"/>
            <w:hideMark/>
          </w:tcPr>
          <w:p w14:paraId="668892C2"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1401</w:t>
            </w:r>
          </w:p>
        </w:tc>
        <w:tc>
          <w:tcPr>
            <w:tcW w:w="829" w:type="dxa"/>
            <w:tcBorders>
              <w:top w:val="nil"/>
              <w:left w:val="nil"/>
              <w:bottom w:val="single" w:sz="4" w:space="0" w:color="auto"/>
              <w:right w:val="nil"/>
            </w:tcBorders>
            <w:shd w:val="clear" w:color="000000" w:fill="BDD7EE"/>
            <w:vAlign w:val="center"/>
            <w:hideMark/>
          </w:tcPr>
          <w:p w14:paraId="2072FF16" w14:textId="77777777" w:rsidR="00B11ADC" w:rsidRPr="0044229F" w:rsidRDefault="00B11ADC" w:rsidP="00CF187C">
            <w:pPr>
              <w:bidi/>
              <w:spacing w:after="0" w:line="240" w:lineRule="auto"/>
              <w:jc w:val="center"/>
              <w:rPr>
                <w:rFonts w:ascii="Times New Roman" w:eastAsia="Times New Roman" w:hAnsi="Times New Roman" w:cs="B Nazanin"/>
                <w:b/>
                <w:bCs/>
                <w:rtl/>
                <w:lang w:bidi="fa-IR"/>
              </w:rPr>
            </w:pPr>
            <w:r w:rsidRPr="0044229F">
              <w:rPr>
                <w:rFonts w:ascii="Times New Roman" w:eastAsia="Times New Roman" w:hAnsi="Times New Roman" w:cs="B Nazanin" w:hint="cs"/>
                <w:b/>
                <w:bCs/>
                <w:rtl/>
                <w:lang w:bidi="fa-IR"/>
              </w:rPr>
              <w:t>مرد</w:t>
            </w:r>
          </w:p>
        </w:tc>
        <w:tc>
          <w:tcPr>
            <w:tcW w:w="880" w:type="dxa"/>
            <w:tcBorders>
              <w:top w:val="nil"/>
              <w:left w:val="nil"/>
              <w:bottom w:val="single" w:sz="4" w:space="0" w:color="auto"/>
              <w:right w:val="nil"/>
            </w:tcBorders>
            <w:shd w:val="clear" w:color="auto" w:fill="auto"/>
            <w:noWrap/>
            <w:vAlign w:val="center"/>
            <w:hideMark/>
          </w:tcPr>
          <w:p w14:paraId="76B0A3F7"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13,704</w:t>
            </w:r>
          </w:p>
        </w:tc>
        <w:tc>
          <w:tcPr>
            <w:tcW w:w="728" w:type="dxa"/>
            <w:tcBorders>
              <w:top w:val="nil"/>
              <w:left w:val="nil"/>
              <w:bottom w:val="single" w:sz="4" w:space="0" w:color="auto"/>
              <w:right w:val="nil"/>
            </w:tcBorders>
            <w:shd w:val="clear" w:color="auto" w:fill="auto"/>
            <w:noWrap/>
            <w:vAlign w:val="center"/>
            <w:hideMark/>
          </w:tcPr>
          <w:p w14:paraId="718F24AD"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4/8%</w:t>
            </w:r>
          </w:p>
        </w:tc>
        <w:tc>
          <w:tcPr>
            <w:tcW w:w="854" w:type="dxa"/>
            <w:tcBorders>
              <w:top w:val="nil"/>
              <w:left w:val="nil"/>
              <w:bottom w:val="single" w:sz="4" w:space="0" w:color="auto"/>
              <w:right w:val="nil"/>
            </w:tcBorders>
            <w:shd w:val="clear" w:color="auto" w:fill="auto"/>
            <w:noWrap/>
            <w:vAlign w:val="center"/>
            <w:hideMark/>
          </w:tcPr>
          <w:p w14:paraId="1B7EFB0F"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45/6</w:t>
            </w:r>
          </w:p>
        </w:tc>
        <w:tc>
          <w:tcPr>
            <w:tcW w:w="643" w:type="dxa"/>
            <w:tcBorders>
              <w:top w:val="nil"/>
              <w:left w:val="nil"/>
              <w:bottom w:val="single" w:sz="4" w:space="0" w:color="auto"/>
              <w:right w:val="nil"/>
            </w:tcBorders>
            <w:shd w:val="clear" w:color="auto" w:fill="auto"/>
            <w:noWrap/>
            <w:vAlign w:val="center"/>
            <w:hideMark/>
          </w:tcPr>
          <w:p w14:paraId="71722BD0"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46/8</w:t>
            </w:r>
          </w:p>
        </w:tc>
        <w:tc>
          <w:tcPr>
            <w:tcW w:w="688" w:type="dxa"/>
            <w:tcBorders>
              <w:top w:val="nil"/>
              <w:left w:val="nil"/>
              <w:bottom w:val="single" w:sz="4" w:space="0" w:color="auto"/>
              <w:right w:val="nil"/>
            </w:tcBorders>
            <w:shd w:val="clear" w:color="auto" w:fill="auto"/>
            <w:noWrap/>
            <w:vAlign w:val="center"/>
            <w:hideMark/>
          </w:tcPr>
          <w:p w14:paraId="4407C1B3"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33/2</w:t>
            </w:r>
          </w:p>
        </w:tc>
        <w:tc>
          <w:tcPr>
            <w:tcW w:w="771" w:type="dxa"/>
            <w:tcBorders>
              <w:top w:val="nil"/>
              <w:left w:val="nil"/>
              <w:bottom w:val="single" w:sz="4" w:space="0" w:color="auto"/>
              <w:right w:val="nil"/>
            </w:tcBorders>
            <w:shd w:val="clear" w:color="auto" w:fill="auto"/>
            <w:noWrap/>
            <w:vAlign w:val="center"/>
            <w:hideMark/>
          </w:tcPr>
          <w:p w14:paraId="789EC2AC"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10/2</w:t>
            </w:r>
          </w:p>
        </w:tc>
        <w:tc>
          <w:tcPr>
            <w:tcW w:w="1354" w:type="dxa"/>
            <w:tcBorders>
              <w:top w:val="nil"/>
              <w:left w:val="nil"/>
              <w:bottom w:val="single" w:sz="4" w:space="0" w:color="auto"/>
              <w:right w:val="nil"/>
            </w:tcBorders>
            <w:shd w:val="clear" w:color="auto" w:fill="auto"/>
            <w:noWrap/>
            <w:vAlign w:val="center"/>
            <w:hideMark/>
          </w:tcPr>
          <w:p w14:paraId="7D9F27BB"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170,433,833</w:t>
            </w:r>
          </w:p>
        </w:tc>
        <w:tc>
          <w:tcPr>
            <w:tcW w:w="1714" w:type="dxa"/>
            <w:tcBorders>
              <w:top w:val="nil"/>
              <w:left w:val="nil"/>
              <w:bottom w:val="single" w:sz="4" w:space="0" w:color="auto"/>
              <w:right w:val="nil"/>
            </w:tcBorders>
            <w:shd w:val="clear" w:color="auto" w:fill="auto"/>
            <w:noWrap/>
            <w:vAlign w:val="center"/>
            <w:hideMark/>
          </w:tcPr>
          <w:p w14:paraId="5DC43CD3"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191,827,212</w:t>
            </w:r>
          </w:p>
        </w:tc>
      </w:tr>
      <w:tr w:rsidR="00B11ADC" w:rsidRPr="00B11ADC" w14:paraId="38D5AF70" w14:textId="77777777" w:rsidTr="0044229F">
        <w:trPr>
          <w:trHeight w:val="20"/>
        </w:trPr>
        <w:tc>
          <w:tcPr>
            <w:tcW w:w="853" w:type="dxa"/>
            <w:vMerge/>
            <w:tcBorders>
              <w:top w:val="nil"/>
              <w:left w:val="nil"/>
              <w:bottom w:val="single" w:sz="4" w:space="0" w:color="000000"/>
              <w:right w:val="nil"/>
            </w:tcBorders>
            <w:vAlign w:val="center"/>
            <w:hideMark/>
          </w:tcPr>
          <w:p w14:paraId="582E5F2B" w14:textId="77777777" w:rsidR="00B11ADC" w:rsidRPr="0044229F" w:rsidRDefault="00B11AD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0605D2CF"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زن</w:t>
            </w:r>
          </w:p>
        </w:tc>
        <w:tc>
          <w:tcPr>
            <w:tcW w:w="880" w:type="dxa"/>
            <w:tcBorders>
              <w:top w:val="nil"/>
              <w:left w:val="nil"/>
              <w:bottom w:val="single" w:sz="4" w:space="0" w:color="auto"/>
              <w:right w:val="nil"/>
            </w:tcBorders>
            <w:shd w:val="clear" w:color="auto" w:fill="auto"/>
            <w:noWrap/>
            <w:vAlign w:val="center"/>
            <w:hideMark/>
          </w:tcPr>
          <w:p w14:paraId="28750F0A"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140</w:t>
            </w:r>
          </w:p>
        </w:tc>
        <w:tc>
          <w:tcPr>
            <w:tcW w:w="728" w:type="dxa"/>
            <w:tcBorders>
              <w:top w:val="nil"/>
              <w:left w:val="nil"/>
              <w:bottom w:val="single" w:sz="4" w:space="0" w:color="auto"/>
              <w:right w:val="nil"/>
            </w:tcBorders>
            <w:shd w:val="clear" w:color="auto" w:fill="auto"/>
            <w:noWrap/>
            <w:vAlign w:val="center"/>
            <w:hideMark/>
          </w:tcPr>
          <w:p w14:paraId="2DCEC32F"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0/0%</w:t>
            </w:r>
          </w:p>
        </w:tc>
        <w:tc>
          <w:tcPr>
            <w:tcW w:w="854" w:type="dxa"/>
            <w:tcBorders>
              <w:top w:val="nil"/>
              <w:left w:val="nil"/>
              <w:bottom w:val="single" w:sz="4" w:space="0" w:color="auto"/>
              <w:right w:val="nil"/>
            </w:tcBorders>
            <w:shd w:val="clear" w:color="auto" w:fill="auto"/>
            <w:noWrap/>
            <w:vAlign w:val="center"/>
            <w:hideMark/>
          </w:tcPr>
          <w:p w14:paraId="70229FAA"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45/7</w:t>
            </w:r>
          </w:p>
        </w:tc>
        <w:tc>
          <w:tcPr>
            <w:tcW w:w="643" w:type="dxa"/>
            <w:tcBorders>
              <w:top w:val="nil"/>
              <w:left w:val="nil"/>
              <w:bottom w:val="single" w:sz="4" w:space="0" w:color="auto"/>
              <w:right w:val="nil"/>
            </w:tcBorders>
            <w:shd w:val="clear" w:color="auto" w:fill="auto"/>
            <w:noWrap/>
            <w:vAlign w:val="center"/>
            <w:hideMark/>
          </w:tcPr>
          <w:p w14:paraId="7B54226F"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47/0</w:t>
            </w:r>
          </w:p>
        </w:tc>
        <w:tc>
          <w:tcPr>
            <w:tcW w:w="688" w:type="dxa"/>
            <w:tcBorders>
              <w:top w:val="nil"/>
              <w:left w:val="nil"/>
              <w:bottom w:val="single" w:sz="4" w:space="0" w:color="auto"/>
              <w:right w:val="nil"/>
            </w:tcBorders>
            <w:shd w:val="clear" w:color="auto" w:fill="auto"/>
            <w:noWrap/>
            <w:vAlign w:val="center"/>
            <w:hideMark/>
          </w:tcPr>
          <w:p w14:paraId="65B9E8E5"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32/3</w:t>
            </w:r>
          </w:p>
        </w:tc>
        <w:tc>
          <w:tcPr>
            <w:tcW w:w="771" w:type="dxa"/>
            <w:tcBorders>
              <w:top w:val="nil"/>
              <w:left w:val="nil"/>
              <w:bottom w:val="single" w:sz="4" w:space="0" w:color="auto"/>
              <w:right w:val="nil"/>
            </w:tcBorders>
            <w:shd w:val="clear" w:color="auto" w:fill="auto"/>
            <w:noWrap/>
            <w:vAlign w:val="center"/>
            <w:hideMark/>
          </w:tcPr>
          <w:p w14:paraId="28287AAD"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10/0</w:t>
            </w:r>
          </w:p>
        </w:tc>
        <w:tc>
          <w:tcPr>
            <w:tcW w:w="1354" w:type="dxa"/>
            <w:tcBorders>
              <w:top w:val="nil"/>
              <w:left w:val="nil"/>
              <w:bottom w:val="single" w:sz="4" w:space="0" w:color="auto"/>
              <w:right w:val="nil"/>
            </w:tcBorders>
            <w:shd w:val="clear" w:color="auto" w:fill="auto"/>
            <w:noWrap/>
            <w:vAlign w:val="center"/>
            <w:hideMark/>
          </w:tcPr>
          <w:p w14:paraId="33F6FE63"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135,449,854</w:t>
            </w:r>
          </w:p>
        </w:tc>
        <w:tc>
          <w:tcPr>
            <w:tcW w:w="1714" w:type="dxa"/>
            <w:tcBorders>
              <w:top w:val="nil"/>
              <w:left w:val="nil"/>
              <w:bottom w:val="single" w:sz="4" w:space="0" w:color="auto"/>
              <w:right w:val="nil"/>
            </w:tcBorders>
            <w:shd w:val="clear" w:color="auto" w:fill="auto"/>
            <w:noWrap/>
            <w:vAlign w:val="center"/>
            <w:hideMark/>
          </w:tcPr>
          <w:p w14:paraId="2589F701"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140,777,197</w:t>
            </w:r>
          </w:p>
        </w:tc>
      </w:tr>
      <w:tr w:rsidR="00B11ADC" w:rsidRPr="00B11ADC" w14:paraId="25D93EEE" w14:textId="77777777" w:rsidTr="0044229F">
        <w:trPr>
          <w:trHeight w:val="20"/>
        </w:trPr>
        <w:tc>
          <w:tcPr>
            <w:tcW w:w="853" w:type="dxa"/>
            <w:vMerge/>
            <w:tcBorders>
              <w:top w:val="nil"/>
              <w:left w:val="nil"/>
              <w:bottom w:val="single" w:sz="4" w:space="0" w:color="000000"/>
              <w:right w:val="nil"/>
            </w:tcBorders>
            <w:vAlign w:val="center"/>
            <w:hideMark/>
          </w:tcPr>
          <w:p w14:paraId="78B83FDD" w14:textId="77777777" w:rsidR="00B11ADC" w:rsidRPr="0044229F" w:rsidRDefault="00B11AD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4F76FBDE"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کل</w:t>
            </w:r>
          </w:p>
        </w:tc>
        <w:tc>
          <w:tcPr>
            <w:tcW w:w="880" w:type="dxa"/>
            <w:tcBorders>
              <w:top w:val="nil"/>
              <w:left w:val="nil"/>
              <w:bottom w:val="single" w:sz="4" w:space="0" w:color="auto"/>
              <w:right w:val="nil"/>
            </w:tcBorders>
            <w:shd w:val="clear" w:color="000000" w:fill="DDEBF7"/>
            <w:noWrap/>
            <w:vAlign w:val="center"/>
            <w:hideMark/>
          </w:tcPr>
          <w:p w14:paraId="22A953C9"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13,844</w:t>
            </w:r>
          </w:p>
        </w:tc>
        <w:tc>
          <w:tcPr>
            <w:tcW w:w="728" w:type="dxa"/>
            <w:tcBorders>
              <w:top w:val="nil"/>
              <w:left w:val="nil"/>
              <w:bottom w:val="single" w:sz="4" w:space="0" w:color="auto"/>
              <w:right w:val="nil"/>
            </w:tcBorders>
            <w:shd w:val="clear" w:color="000000" w:fill="DDEBF7"/>
            <w:noWrap/>
            <w:vAlign w:val="center"/>
            <w:hideMark/>
          </w:tcPr>
          <w:p w14:paraId="54FFFB38"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4/9%</w:t>
            </w:r>
          </w:p>
        </w:tc>
        <w:tc>
          <w:tcPr>
            <w:tcW w:w="854" w:type="dxa"/>
            <w:tcBorders>
              <w:top w:val="nil"/>
              <w:left w:val="nil"/>
              <w:bottom w:val="single" w:sz="4" w:space="0" w:color="auto"/>
              <w:right w:val="nil"/>
            </w:tcBorders>
            <w:shd w:val="clear" w:color="000000" w:fill="DDEBF7"/>
            <w:noWrap/>
            <w:vAlign w:val="center"/>
            <w:hideMark/>
          </w:tcPr>
          <w:p w14:paraId="7B556BD5"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45/6</w:t>
            </w:r>
          </w:p>
        </w:tc>
        <w:tc>
          <w:tcPr>
            <w:tcW w:w="643" w:type="dxa"/>
            <w:tcBorders>
              <w:top w:val="nil"/>
              <w:left w:val="nil"/>
              <w:bottom w:val="single" w:sz="4" w:space="0" w:color="auto"/>
              <w:right w:val="nil"/>
            </w:tcBorders>
            <w:shd w:val="clear" w:color="000000" w:fill="DDEBF7"/>
            <w:noWrap/>
            <w:vAlign w:val="center"/>
            <w:hideMark/>
          </w:tcPr>
          <w:p w14:paraId="1716B814"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46/8</w:t>
            </w:r>
          </w:p>
        </w:tc>
        <w:tc>
          <w:tcPr>
            <w:tcW w:w="688" w:type="dxa"/>
            <w:tcBorders>
              <w:top w:val="nil"/>
              <w:left w:val="nil"/>
              <w:bottom w:val="single" w:sz="4" w:space="0" w:color="auto"/>
              <w:right w:val="nil"/>
            </w:tcBorders>
            <w:shd w:val="clear" w:color="000000" w:fill="DDEBF7"/>
            <w:noWrap/>
            <w:vAlign w:val="center"/>
            <w:hideMark/>
          </w:tcPr>
          <w:p w14:paraId="5DA087BE"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33/2</w:t>
            </w:r>
          </w:p>
        </w:tc>
        <w:tc>
          <w:tcPr>
            <w:tcW w:w="771" w:type="dxa"/>
            <w:tcBorders>
              <w:top w:val="nil"/>
              <w:left w:val="nil"/>
              <w:bottom w:val="single" w:sz="4" w:space="0" w:color="auto"/>
              <w:right w:val="nil"/>
            </w:tcBorders>
            <w:shd w:val="clear" w:color="000000" w:fill="DDEBF7"/>
            <w:noWrap/>
            <w:vAlign w:val="center"/>
            <w:hideMark/>
          </w:tcPr>
          <w:p w14:paraId="728471DE"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10/2</w:t>
            </w:r>
          </w:p>
        </w:tc>
        <w:tc>
          <w:tcPr>
            <w:tcW w:w="1354" w:type="dxa"/>
            <w:tcBorders>
              <w:top w:val="nil"/>
              <w:left w:val="nil"/>
              <w:bottom w:val="single" w:sz="4" w:space="0" w:color="auto"/>
              <w:right w:val="nil"/>
            </w:tcBorders>
            <w:shd w:val="clear" w:color="000000" w:fill="DDEBF7"/>
            <w:noWrap/>
            <w:vAlign w:val="center"/>
            <w:hideMark/>
          </w:tcPr>
          <w:p w14:paraId="5E11366D"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170,080,051</w:t>
            </w:r>
          </w:p>
        </w:tc>
        <w:tc>
          <w:tcPr>
            <w:tcW w:w="1714" w:type="dxa"/>
            <w:tcBorders>
              <w:top w:val="nil"/>
              <w:left w:val="nil"/>
              <w:bottom w:val="single" w:sz="4" w:space="0" w:color="auto"/>
              <w:right w:val="nil"/>
            </w:tcBorders>
            <w:shd w:val="clear" w:color="000000" w:fill="DDEBF7"/>
            <w:noWrap/>
            <w:vAlign w:val="center"/>
            <w:hideMark/>
          </w:tcPr>
          <w:p w14:paraId="5561D946"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191,310,959</w:t>
            </w:r>
          </w:p>
        </w:tc>
      </w:tr>
      <w:tr w:rsidR="00B11ADC" w:rsidRPr="00B11ADC" w14:paraId="6BE67A99" w14:textId="77777777" w:rsidTr="0044229F">
        <w:trPr>
          <w:trHeight w:val="20"/>
        </w:trPr>
        <w:tc>
          <w:tcPr>
            <w:tcW w:w="853" w:type="dxa"/>
            <w:vMerge w:val="restart"/>
            <w:tcBorders>
              <w:top w:val="nil"/>
              <w:left w:val="nil"/>
              <w:bottom w:val="single" w:sz="4" w:space="0" w:color="000000"/>
              <w:right w:val="nil"/>
            </w:tcBorders>
            <w:shd w:val="clear" w:color="000000" w:fill="BDD7EE"/>
            <w:vAlign w:val="center"/>
            <w:hideMark/>
          </w:tcPr>
          <w:p w14:paraId="1A4FE48A"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1402</w:t>
            </w:r>
          </w:p>
        </w:tc>
        <w:tc>
          <w:tcPr>
            <w:tcW w:w="829" w:type="dxa"/>
            <w:tcBorders>
              <w:top w:val="nil"/>
              <w:left w:val="nil"/>
              <w:bottom w:val="single" w:sz="4" w:space="0" w:color="auto"/>
              <w:right w:val="nil"/>
            </w:tcBorders>
            <w:shd w:val="clear" w:color="000000" w:fill="BDD7EE"/>
            <w:vAlign w:val="center"/>
            <w:hideMark/>
          </w:tcPr>
          <w:p w14:paraId="05FF3ED4" w14:textId="77777777" w:rsidR="00B11ADC" w:rsidRPr="0044229F" w:rsidRDefault="00B11ADC" w:rsidP="00CF187C">
            <w:pPr>
              <w:bidi/>
              <w:spacing w:after="0" w:line="240" w:lineRule="auto"/>
              <w:jc w:val="center"/>
              <w:rPr>
                <w:rFonts w:ascii="Times New Roman" w:eastAsia="Times New Roman" w:hAnsi="Times New Roman" w:cs="B Nazanin"/>
                <w:b/>
                <w:bCs/>
                <w:rtl/>
                <w:lang w:bidi="fa-IR"/>
              </w:rPr>
            </w:pPr>
            <w:r w:rsidRPr="0044229F">
              <w:rPr>
                <w:rFonts w:ascii="Times New Roman" w:eastAsia="Times New Roman" w:hAnsi="Times New Roman" w:cs="B Nazanin" w:hint="cs"/>
                <w:b/>
                <w:bCs/>
                <w:rtl/>
                <w:lang w:bidi="fa-IR"/>
              </w:rPr>
              <w:t>مرد</w:t>
            </w:r>
          </w:p>
        </w:tc>
        <w:tc>
          <w:tcPr>
            <w:tcW w:w="880" w:type="dxa"/>
            <w:tcBorders>
              <w:top w:val="nil"/>
              <w:left w:val="nil"/>
              <w:bottom w:val="single" w:sz="4" w:space="0" w:color="auto"/>
              <w:right w:val="nil"/>
            </w:tcBorders>
            <w:shd w:val="clear" w:color="auto" w:fill="auto"/>
            <w:noWrap/>
            <w:vAlign w:val="center"/>
            <w:hideMark/>
          </w:tcPr>
          <w:p w14:paraId="2C1A0370"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16,315</w:t>
            </w:r>
          </w:p>
        </w:tc>
        <w:tc>
          <w:tcPr>
            <w:tcW w:w="728" w:type="dxa"/>
            <w:tcBorders>
              <w:top w:val="nil"/>
              <w:left w:val="nil"/>
              <w:bottom w:val="single" w:sz="4" w:space="0" w:color="auto"/>
              <w:right w:val="nil"/>
            </w:tcBorders>
            <w:shd w:val="clear" w:color="auto" w:fill="auto"/>
            <w:noWrap/>
            <w:vAlign w:val="center"/>
            <w:hideMark/>
          </w:tcPr>
          <w:p w14:paraId="7D02B0E8"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5/8%</w:t>
            </w:r>
          </w:p>
        </w:tc>
        <w:tc>
          <w:tcPr>
            <w:tcW w:w="854" w:type="dxa"/>
            <w:tcBorders>
              <w:top w:val="nil"/>
              <w:left w:val="nil"/>
              <w:bottom w:val="single" w:sz="4" w:space="0" w:color="auto"/>
              <w:right w:val="nil"/>
            </w:tcBorders>
            <w:shd w:val="clear" w:color="auto" w:fill="auto"/>
            <w:noWrap/>
            <w:vAlign w:val="center"/>
            <w:hideMark/>
          </w:tcPr>
          <w:p w14:paraId="6B49B096"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45/4</w:t>
            </w:r>
          </w:p>
        </w:tc>
        <w:tc>
          <w:tcPr>
            <w:tcW w:w="643" w:type="dxa"/>
            <w:tcBorders>
              <w:top w:val="nil"/>
              <w:left w:val="nil"/>
              <w:bottom w:val="single" w:sz="4" w:space="0" w:color="auto"/>
              <w:right w:val="nil"/>
            </w:tcBorders>
            <w:shd w:val="clear" w:color="auto" w:fill="auto"/>
            <w:noWrap/>
            <w:vAlign w:val="center"/>
            <w:hideMark/>
          </w:tcPr>
          <w:p w14:paraId="05085186"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45/6</w:t>
            </w:r>
          </w:p>
        </w:tc>
        <w:tc>
          <w:tcPr>
            <w:tcW w:w="688" w:type="dxa"/>
            <w:tcBorders>
              <w:top w:val="nil"/>
              <w:left w:val="nil"/>
              <w:bottom w:val="single" w:sz="4" w:space="0" w:color="auto"/>
              <w:right w:val="nil"/>
            </w:tcBorders>
            <w:shd w:val="clear" w:color="auto" w:fill="auto"/>
            <w:noWrap/>
            <w:vAlign w:val="center"/>
            <w:hideMark/>
          </w:tcPr>
          <w:p w14:paraId="2B2C2BDE"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33/1</w:t>
            </w:r>
          </w:p>
        </w:tc>
        <w:tc>
          <w:tcPr>
            <w:tcW w:w="771" w:type="dxa"/>
            <w:tcBorders>
              <w:top w:val="nil"/>
              <w:left w:val="nil"/>
              <w:bottom w:val="single" w:sz="4" w:space="0" w:color="auto"/>
              <w:right w:val="nil"/>
            </w:tcBorders>
            <w:shd w:val="clear" w:color="auto" w:fill="auto"/>
            <w:noWrap/>
            <w:vAlign w:val="center"/>
            <w:hideMark/>
          </w:tcPr>
          <w:p w14:paraId="589BA13D"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10/2</w:t>
            </w:r>
          </w:p>
        </w:tc>
        <w:tc>
          <w:tcPr>
            <w:tcW w:w="1354" w:type="dxa"/>
            <w:tcBorders>
              <w:top w:val="nil"/>
              <w:left w:val="nil"/>
              <w:bottom w:val="single" w:sz="4" w:space="0" w:color="auto"/>
              <w:right w:val="nil"/>
            </w:tcBorders>
            <w:shd w:val="clear" w:color="auto" w:fill="auto"/>
            <w:noWrap/>
            <w:vAlign w:val="center"/>
            <w:hideMark/>
          </w:tcPr>
          <w:p w14:paraId="658586D6"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211,930,360</w:t>
            </w:r>
          </w:p>
        </w:tc>
        <w:tc>
          <w:tcPr>
            <w:tcW w:w="1714" w:type="dxa"/>
            <w:tcBorders>
              <w:top w:val="nil"/>
              <w:left w:val="nil"/>
              <w:bottom w:val="single" w:sz="4" w:space="0" w:color="auto"/>
              <w:right w:val="nil"/>
            </w:tcBorders>
            <w:shd w:val="clear" w:color="auto" w:fill="auto"/>
            <w:noWrap/>
            <w:vAlign w:val="center"/>
            <w:hideMark/>
          </w:tcPr>
          <w:p w14:paraId="4E92AC3D"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279,514,485</w:t>
            </w:r>
          </w:p>
        </w:tc>
      </w:tr>
      <w:tr w:rsidR="00B11ADC" w:rsidRPr="00B11ADC" w14:paraId="4DDC98D7" w14:textId="77777777" w:rsidTr="0044229F">
        <w:trPr>
          <w:trHeight w:val="20"/>
        </w:trPr>
        <w:tc>
          <w:tcPr>
            <w:tcW w:w="853" w:type="dxa"/>
            <w:vMerge/>
            <w:tcBorders>
              <w:top w:val="nil"/>
              <w:left w:val="nil"/>
              <w:bottom w:val="single" w:sz="4" w:space="0" w:color="000000"/>
              <w:right w:val="nil"/>
            </w:tcBorders>
            <w:vAlign w:val="center"/>
            <w:hideMark/>
          </w:tcPr>
          <w:p w14:paraId="03FA22A4" w14:textId="77777777" w:rsidR="00B11ADC" w:rsidRPr="0044229F" w:rsidRDefault="00B11AD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2E0FA627"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زن</w:t>
            </w:r>
          </w:p>
        </w:tc>
        <w:tc>
          <w:tcPr>
            <w:tcW w:w="880" w:type="dxa"/>
            <w:tcBorders>
              <w:top w:val="nil"/>
              <w:left w:val="nil"/>
              <w:bottom w:val="single" w:sz="4" w:space="0" w:color="auto"/>
              <w:right w:val="nil"/>
            </w:tcBorders>
            <w:shd w:val="clear" w:color="auto" w:fill="auto"/>
            <w:noWrap/>
            <w:vAlign w:val="center"/>
            <w:hideMark/>
          </w:tcPr>
          <w:p w14:paraId="2965DEF7"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130</w:t>
            </w:r>
          </w:p>
        </w:tc>
        <w:tc>
          <w:tcPr>
            <w:tcW w:w="728" w:type="dxa"/>
            <w:tcBorders>
              <w:top w:val="nil"/>
              <w:left w:val="nil"/>
              <w:bottom w:val="single" w:sz="4" w:space="0" w:color="auto"/>
              <w:right w:val="nil"/>
            </w:tcBorders>
            <w:shd w:val="clear" w:color="auto" w:fill="auto"/>
            <w:noWrap/>
            <w:vAlign w:val="center"/>
            <w:hideMark/>
          </w:tcPr>
          <w:p w14:paraId="4427776E"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0/0%</w:t>
            </w:r>
          </w:p>
        </w:tc>
        <w:tc>
          <w:tcPr>
            <w:tcW w:w="854" w:type="dxa"/>
            <w:tcBorders>
              <w:top w:val="nil"/>
              <w:left w:val="nil"/>
              <w:bottom w:val="single" w:sz="4" w:space="0" w:color="auto"/>
              <w:right w:val="nil"/>
            </w:tcBorders>
            <w:shd w:val="clear" w:color="auto" w:fill="auto"/>
            <w:noWrap/>
            <w:vAlign w:val="center"/>
            <w:hideMark/>
          </w:tcPr>
          <w:p w14:paraId="391D9EAA"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45/5</w:t>
            </w:r>
          </w:p>
        </w:tc>
        <w:tc>
          <w:tcPr>
            <w:tcW w:w="643" w:type="dxa"/>
            <w:tcBorders>
              <w:top w:val="nil"/>
              <w:left w:val="nil"/>
              <w:bottom w:val="single" w:sz="4" w:space="0" w:color="auto"/>
              <w:right w:val="nil"/>
            </w:tcBorders>
            <w:shd w:val="clear" w:color="auto" w:fill="auto"/>
            <w:noWrap/>
            <w:vAlign w:val="center"/>
            <w:hideMark/>
          </w:tcPr>
          <w:p w14:paraId="405CA238"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45/6</w:t>
            </w:r>
          </w:p>
        </w:tc>
        <w:tc>
          <w:tcPr>
            <w:tcW w:w="688" w:type="dxa"/>
            <w:tcBorders>
              <w:top w:val="nil"/>
              <w:left w:val="nil"/>
              <w:bottom w:val="single" w:sz="4" w:space="0" w:color="auto"/>
              <w:right w:val="nil"/>
            </w:tcBorders>
            <w:shd w:val="clear" w:color="auto" w:fill="auto"/>
            <w:noWrap/>
            <w:vAlign w:val="center"/>
            <w:hideMark/>
          </w:tcPr>
          <w:p w14:paraId="3CC81C9B"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32/4</w:t>
            </w:r>
          </w:p>
        </w:tc>
        <w:tc>
          <w:tcPr>
            <w:tcW w:w="771" w:type="dxa"/>
            <w:tcBorders>
              <w:top w:val="nil"/>
              <w:left w:val="nil"/>
              <w:bottom w:val="single" w:sz="4" w:space="0" w:color="auto"/>
              <w:right w:val="nil"/>
            </w:tcBorders>
            <w:shd w:val="clear" w:color="auto" w:fill="auto"/>
            <w:noWrap/>
            <w:vAlign w:val="center"/>
            <w:hideMark/>
          </w:tcPr>
          <w:p w14:paraId="63FE2D1D"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10/2</w:t>
            </w:r>
          </w:p>
        </w:tc>
        <w:tc>
          <w:tcPr>
            <w:tcW w:w="1354" w:type="dxa"/>
            <w:tcBorders>
              <w:top w:val="nil"/>
              <w:left w:val="nil"/>
              <w:bottom w:val="single" w:sz="4" w:space="0" w:color="auto"/>
              <w:right w:val="nil"/>
            </w:tcBorders>
            <w:shd w:val="clear" w:color="auto" w:fill="auto"/>
            <w:noWrap/>
            <w:vAlign w:val="center"/>
            <w:hideMark/>
          </w:tcPr>
          <w:p w14:paraId="2915A454"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174,133,248</w:t>
            </w:r>
          </w:p>
        </w:tc>
        <w:tc>
          <w:tcPr>
            <w:tcW w:w="1714" w:type="dxa"/>
            <w:tcBorders>
              <w:top w:val="nil"/>
              <w:left w:val="nil"/>
              <w:bottom w:val="single" w:sz="4" w:space="0" w:color="auto"/>
              <w:right w:val="nil"/>
            </w:tcBorders>
            <w:shd w:val="clear" w:color="auto" w:fill="auto"/>
            <w:noWrap/>
            <w:vAlign w:val="center"/>
            <w:hideMark/>
          </w:tcPr>
          <w:p w14:paraId="3E4DE87B"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215,198,395</w:t>
            </w:r>
          </w:p>
        </w:tc>
      </w:tr>
      <w:tr w:rsidR="00B11ADC" w:rsidRPr="00B11ADC" w14:paraId="2642912D" w14:textId="77777777" w:rsidTr="0044229F">
        <w:trPr>
          <w:trHeight w:val="20"/>
        </w:trPr>
        <w:tc>
          <w:tcPr>
            <w:tcW w:w="853" w:type="dxa"/>
            <w:vMerge/>
            <w:tcBorders>
              <w:top w:val="nil"/>
              <w:left w:val="nil"/>
              <w:bottom w:val="single" w:sz="4" w:space="0" w:color="000000"/>
              <w:right w:val="nil"/>
            </w:tcBorders>
            <w:vAlign w:val="center"/>
            <w:hideMark/>
          </w:tcPr>
          <w:p w14:paraId="22E04800" w14:textId="77777777" w:rsidR="00B11ADC" w:rsidRPr="0044229F" w:rsidRDefault="00B11AD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1136DDF4" w14:textId="77777777" w:rsidR="00B11ADC" w:rsidRPr="0044229F" w:rsidRDefault="00B11ADC" w:rsidP="00CF187C">
            <w:pPr>
              <w:bidi/>
              <w:spacing w:after="0" w:line="240" w:lineRule="auto"/>
              <w:jc w:val="center"/>
              <w:rPr>
                <w:rFonts w:ascii="Times New Roman" w:eastAsia="Times New Roman" w:hAnsi="Times New Roman" w:cs="B Nazanin"/>
                <w:b/>
                <w:bCs/>
                <w:lang w:bidi="fa-IR"/>
              </w:rPr>
            </w:pPr>
            <w:r w:rsidRPr="0044229F">
              <w:rPr>
                <w:rFonts w:ascii="Times New Roman" w:eastAsia="Times New Roman" w:hAnsi="Times New Roman" w:cs="B Nazanin" w:hint="cs"/>
                <w:b/>
                <w:bCs/>
                <w:rtl/>
                <w:lang w:bidi="fa-IR"/>
              </w:rPr>
              <w:t>کل</w:t>
            </w:r>
          </w:p>
        </w:tc>
        <w:tc>
          <w:tcPr>
            <w:tcW w:w="880" w:type="dxa"/>
            <w:tcBorders>
              <w:top w:val="nil"/>
              <w:left w:val="nil"/>
              <w:bottom w:val="single" w:sz="4" w:space="0" w:color="auto"/>
              <w:right w:val="nil"/>
            </w:tcBorders>
            <w:shd w:val="clear" w:color="000000" w:fill="DDEBF7"/>
            <w:noWrap/>
            <w:vAlign w:val="center"/>
            <w:hideMark/>
          </w:tcPr>
          <w:p w14:paraId="00ED84BB" w14:textId="77777777" w:rsidR="00B11ADC" w:rsidRPr="0044229F" w:rsidRDefault="00B11ADC" w:rsidP="00CF187C">
            <w:pPr>
              <w:bidi/>
              <w:spacing w:after="0" w:line="240" w:lineRule="auto"/>
              <w:jc w:val="center"/>
              <w:rPr>
                <w:rFonts w:ascii="Times New Roman" w:eastAsia="Times New Roman" w:hAnsi="Times New Roman" w:cs="B Nazanin"/>
                <w:rtl/>
                <w:lang w:bidi="fa-IR"/>
              </w:rPr>
            </w:pPr>
            <w:r w:rsidRPr="0044229F">
              <w:rPr>
                <w:rFonts w:ascii="Times New Roman" w:eastAsia="Times New Roman" w:hAnsi="Times New Roman" w:cs="B Nazanin" w:hint="cs"/>
                <w:lang w:bidi="fa-IR"/>
              </w:rPr>
              <w:t>16,445</w:t>
            </w:r>
          </w:p>
        </w:tc>
        <w:tc>
          <w:tcPr>
            <w:tcW w:w="728" w:type="dxa"/>
            <w:tcBorders>
              <w:top w:val="nil"/>
              <w:left w:val="nil"/>
              <w:bottom w:val="single" w:sz="4" w:space="0" w:color="auto"/>
              <w:right w:val="nil"/>
            </w:tcBorders>
            <w:shd w:val="clear" w:color="000000" w:fill="DDEBF7"/>
            <w:noWrap/>
            <w:vAlign w:val="center"/>
            <w:hideMark/>
          </w:tcPr>
          <w:p w14:paraId="3309980E"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5/8%</w:t>
            </w:r>
          </w:p>
        </w:tc>
        <w:tc>
          <w:tcPr>
            <w:tcW w:w="854" w:type="dxa"/>
            <w:tcBorders>
              <w:top w:val="nil"/>
              <w:left w:val="nil"/>
              <w:bottom w:val="single" w:sz="4" w:space="0" w:color="auto"/>
              <w:right w:val="nil"/>
            </w:tcBorders>
            <w:shd w:val="clear" w:color="000000" w:fill="DDEBF7"/>
            <w:noWrap/>
            <w:vAlign w:val="center"/>
            <w:hideMark/>
          </w:tcPr>
          <w:p w14:paraId="121B2BAE"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45/4</w:t>
            </w:r>
          </w:p>
        </w:tc>
        <w:tc>
          <w:tcPr>
            <w:tcW w:w="643" w:type="dxa"/>
            <w:tcBorders>
              <w:top w:val="nil"/>
              <w:left w:val="nil"/>
              <w:bottom w:val="single" w:sz="4" w:space="0" w:color="auto"/>
              <w:right w:val="nil"/>
            </w:tcBorders>
            <w:shd w:val="clear" w:color="000000" w:fill="DDEBF7"/>
            <w:noWrap/>
            <w:vAlign w:val="center"/>
            <w:hideMark/>
          </w:tcPr>
          <w:p w14:paraId="376761FB"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45/6</w:t>
            </w:r>
          </w:p>
        </w:tc>
        <w:tc>
          <w:tcPr>
            <w:tcW w:w="688" w:type="dxa"/>
            <w:tcBorders>
              <w:top w:val="nil"/>
              <w:left w:val="nil"/>
              <w:bottom w:val="single" w:sz="4" w:space="0" w:color="auto"/>
              <w:right w:val="nil"/>
            </w:tcBorders>
            <w:shd w:val="clear" w:color="000000" w:fill="DDEBF7"/>
            <w:noWrap/>
            <w:vAlign w:val="center"/>
            <w:hideMark/>
          </w:tcPr>
          <w:p w14:paraId="14269904"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33/1</w:t>
            </w:r>
          </w:p>
        </w:tc>
        <w:tc>
          <w:tcPr>
            <w:tcW w:w="771" w:type="dxa"/>
            <w:tcBorders>
              <w:top w:val="nil"/>
              <w:left w:val="nil"/>
              <w:bottom w:val="single" w:sz="4" w:space="0" w:color="auto"/>
              <w:right w:val="nil"/>
            </w:tcBorders>
            <w:shd w:val="clear" w:color="000000" w:fill="DDEBF7"/>
            <w:noWrap/>
            <w:vAlign w:val="center"/>
            <w:hideMark/>
          </w:tcPr>
          <w:p w14:paraId="27C8DA83"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10/2</w:t>
            </w:r>
          </w:p>
        </w:tc>
        <w:tc>
          <w:tcPr>
            <w:tcW w:w="1354" w:type="dxa"/>
            <w:tcBorders>
              <w:top w:val="nil"/>
              <w:left w:val="nil"/>
              <w:bottom w:val="single" w:sz="4" w:space="0" w:color="auto"/>
              <w:right w:val="nil"/>
            </w:tcBorders>
            <w:shd w:val="clear" w:color="000000" w:fill="DDEBF7"/>
            <w:noWrap/>
            <w:vAlign w:val="center"/>
            <w:hideMark/>
          </w:tcPr>
          <w:p w14:paraId="5F73A5EF"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211,631,569</w:t>
            </w:r>
          </w:p>
        </w:tc>
        <w:tc>
          <w:tcPr>
            <w:tcW w:w="1714" w:type="dxa"/>
            <w:tcBorders>
              <w:top w:val="nil"/>
              <w:left w:val="nil"/>
              <w:bottom w:val="single" w:sz="4" w:space="0" w:color="auto"/>
              <w:right w:val="nil"/>
            </w:tcBorders>
            <w:shd w:val="clear" w:color="000000" w:fill="DDEBF7"/>
            <w:noWrap/>
            <w:vAlign w:val="center"/>
            <w:hideMark/>
          </w:tcPr>
          <w:p w14:paraId="72B1B390" w14:textId="77777777" w:rsidR="00B11ADC" w:rsidRPr="0044229F" w:rsidRDefault="00B11ADC" w:rsidP="00CF187C">
            <w:pPr>
              <w:bidi/>
              <w:spacing w:after="0" w:line="240" w:lineRule="auto"/>
              <w:jc w:val="center"/>
              <w:rPr>
                <w:rFonts w:ascii="Times New Roman" w:eastAsia="Times New Roman" w:hAnsi="Times New Roman" w:cs="B Nazanin"/>
                <w:lang w:bidi="fa-IR"/>
              </w:rPr>
            </w:pPr>
            <w:r w:rsidRPr="0044229F">
              <w:rPr>
                <w:rFonts w:ascii="Times New Roman" w:eastAsia="Times New Roman" w:hAnsi="Times New Roman" w:cs="B Nazanin" w:hint="cs"/>
                <w:lang w:bidi="fa-IR"/>
              </w:rPr>
              <w:t>279,006,057</w:t>
            </w:r>
          </w:p>
        </w:tc>
      </w:tr>
    </w:tbl>
    <w:p w14:paraId="4D9E5CA2" w14:textId="77777777" w:rsidR="001E6C46" w:rsidRDefault="001E6C46" w:rsidP="00CF187C">
      <w:pPr>
        <w:bidi/>
        <w:spacing w:line="240" w:lineRule="auto"/>
        <w:jc w:val="both"/>
        <w:rPr>
          <w:rFonts w:ascii="Calibri" w:eastAsia="Times New Roman" w:hAnsi="Calibri" w:cs="B Nazanin"/>
          <w:spacing w:val="-8"/>
          <w:sz w:val="24"/>
          <w:szCs w:val="24"/>
          <w:rtl/>
        </w:rPr>
      </w:pPr>
    </w:p>
    <w:p w14:paraId="6C51A061" w14:textId="700BDE2F" w:rsidR="00162207" w:rsidRDefault="00CC3ABE" w:rsidP="00CC3ABE">
      <w:pPr>
        <w:bidi/>
        <w:spacing w:line="240" w:lineRule="auto"/>
        <w:jc w:val="both"/>
        <w:rPr>
          <w:rFonts w:cs="B Nazanin"/>
          <w:sz w:val="24"/>
          <w:szCs w:val="24"/>
          <w:rtl/>
          <w:lang w:bidi="fa-IR"/>
        </w:rPr>
      </w:pPr>
      <w:r w:rsidRPr="00CC3ABE">
        <w:rPr>
          <w:rFonts w:cs="B Nazanin"/>
          <w:noProof/>
          <w:sz w:val="24"/>
          <w:szCs w:val="24"/>
          <w:lang w:bidi="fa-IR"/>
        </w:rPr>
        <w:drawing>
          <wp:inline distT="0" distB="0" distL="0" distR="0" wp14:anchorId="1257B673" wp14:editId="10E7D2D7">
            <wp:extent cx="5731510" cy="3092450"/>
            <wp:effectExtent l="0" t="0" r="2540" b="0"/>
            <wp:docPr id="26" name="Chart 26">
              <a:extLst xmlns:a="http://schemas.openxmlformats.org/drawingml/2006/main">
                <a:ext uri="{FF2B5EF4-FFF2-40B4-BE49-F238E27FC236}">
                  <a16:creationId xmlns:a16="http://schemas.microsoft.com/office/drawing/2014/main" id="{24190F13-4606-4092-AAB8-750305CF8A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DA1BAC8" w14:textId="48335C33" w:rsidR="00CC3ABE" w:rsidRPr="00461697" w:rsidRDefault="00CC3ABE" w:rsidP="00CC3ABE">
      <w:pPr>
        <w:pStyle w:val="Heading4"/>
        <w:rPr>
          <w:rtl/>
        </w:rPr>
      </w:pPr>
      <w:bookmarkStart w:id="85" w:name="_Toc186556251"/>
      <w:r w:rsidRPr="00461697">
        <w:rPr>
          <w:rFonts w:hint="cs"/>
          <w:rtl/>
        </w:rPr>
        <w:t xml:space="preserve">نمودار </w:t>
      </w:r>
      <w:r>
        <w:rPr>
          <w:rFonts w:hint="cs"/>
          <w:rtl/>
        </w:rPr>
        <w:t>16</w:t>
      </w:r>
      <w:r w:rsidRPr="00461697">
        <w:rPr>
          <w:rFonts w:hint="cs"/>
          <w:rtl/>
        </w:rPr>
        <w:t xml:space="preserve">: </w:t>
      </w:r>
      <w:r>
        <w:rPr>
          <w:rFonts w:hint="cs"/>
          <w:rtl/>
          <w:lang w:bidi="fa-IR"/>
        </w:rPr>
        <w:t xml:space="preserve">توزیع فراوانی </w:t>
      </w:r>
      <w:r w:rsidRPr="00461697">
        <w:rPr>
          <w:rFonts w:hint="cs"/>
          <w:rtl/>
        </w:rPr>
        <w:t xml:space="preserve">بازنشستگان </w:t>
      </w:r>
      <w:r>
        <w:rPr>
          <w:rFonts w:hint="cs"/>
          <w:rtl/>
        </w:rPr>
        <w:t xml:space="preserve">قانون </w:t>
      </w:r>
      <w:r w:rsidRPr="001E6C46">
        <w:rPr>
          <w:rtl/>
        </w:rPr>
        <w:t>‏«اصلاح تبصره 2 الحاق</w:t>
      </w:r>
      <w:r w:rsidRPr="001E6C46">
        <w:rPr>
          <w:rFonts w:hint="cs"/>
          <w:rtl/>
        </w:rPr>
        <w:t>ی</w:t>
      </w:r>
      <w:r w:rsidRPr="001E6C46">
        <w:rPr>
          <w:rtl/>
        </w:rPr>
        <w:t xml:space="preserve"> ماده 76» ‏</w:t>
      </w:r>
      <w:r>
        <w:rPr>
          <w:rFonts w:hint="cs"/>
          <w:rtl/>
        </w:rPr>
        <w:t>به تفکیک</w:t>
      </w:r>
      <w:r w:rsidRPr="0085179A">
        <w:rPr>
          <w:rFonts w:hint="cs"/>
          <w:rtl/>
        </w:rPr>
        <w:t xml:space="preserve"> </w:t>
      </w:r>
      <w:r>
        <w:rPr>
          <w:rFonts w:hint="cs"/>
          <w:rtl/>
        </w:rPr>
        <w:t>سال برقراری</w:t>
      </w:r>
      <w:bookmarkEnd w:id="85"/>
    </w:p>
    <w:p w14:paraId="7D21C5FD" w14:textId="584EEB80" w:rsidR="00BB3B23" w:rsidRDefault="00BB3B23" w:rsidP="00CF187C">
      <w:pPr>
        <w:bidi/>
        <w:spacing w:line="240" w:lineRule="auto"/>
        <w:jc w:val="both"/>
        <w:rPr>
          <w:rFonts w:cs="B Nazanin"/>
          <w:sz w:val="24"/>
          <w:szCs w:val="24"/>
          <w:rtl/>
          <w:lang w:bidi="fa-IR"/>
        </w:rPr>
      </w:pPr>
    </w:p>
    <w:p w14:paraId="66AD6E01" w14:textId="26621AC5" w:rsidR="00BB3B23" w:rsidRDefault="00BB3B23" w:rsidP="00CF187C">
      <w:pPr>
        <w:bidi/>
        <w:rPr>
          <w:rFonts w:cs="B Nazanin"/>
          <w:sz w:val="24"/>
          <w:szCs w:val="24"/>
          <w:rtl/>
          <w:lang w:bidi="fa-IR"/>
        </w:rPr>
      </w:pPr>
      <w:r>
        <w:rPr>
          <w:rFonts w:cs="B Nazanin"/>
          <w:sz w:val="24"/>
          <w:szCs w:val="24"/>
          <w:rtl/>
          <w:lang w:bidi="fa-IR"/>
        </w:rPr>
        <w:br w:type="page"/>
      </w:r>
    </w:p>
    <w:p w14:paraId="57BEAAF8" w14:textId="593F5A3A" w:rsidR="00DC6AC3" w:rsidRPr="00D2377A" w:rsidRDefault="00CE0757" w:rsidP="00CF187C">
      <w:pPr>
        <w:pStyle w:val="Heading5"/>
        <w:rPr>
          <w:rtl/>
        </w:rPr>
      </w:pPr>
      <w:bookmarkStart w:id="86" w:name="_Toc519675628"/>
      <w:bookmarkStart w:id="87" w:name="_Toc3299338"/>
      <w:bookmarkStart w:id="88" w:name="_Toc121068218"/>
      <w:bookmarkStart w:id="89" w:name="_Toc186545733"/>
      <w:r w:rsidRPr="00CE0757">
        <w:rPr>
          <w:rFonts w:hint="cs"/>
          <w:rtl/>
        </w:rPr>
        <w:lastRenderedPageBreak/>
        <w:t>اداره</w:t>
      </w:r>
      <w:r w:rsidRPr="00761208">
        <w:rPr>
          <w:rFonts w:hint="cs"/>
          <w:rtl/>
        </w:rPr>
        <w:t xml:space="preserve"> کل</w:t>
      </w:r>
      <w:bookmarkEnd w:id="86"/>
      <w:bookmarkEnd w:id="87"/>
      <w:bookmarkEnd w:id="88"/>
      <w:bookmarkEnd w:id="89"/>
    </w:p>
    <w:tbl>
      <w:tblPr>
        <w:bidiVisual/>
        <w:tblW w:w="9456" w:type="dxa"/>
        <w:tblLayout w:type="fixed"/>
        <w:tblLook w:val="04A0" w:firstRow="1" w:lastRow="0" w:firstColumn="1" w:lastColumn="0" w:noHBand="0" w:noVBand="1"/>
      </w:tblPr>
      <w:tblGrid>
        <w:gridCol w:w="1210"/>
        <w:gridCol w:w="857"/>
        <w:gridCol w:w="910"/>
        <w:gridCol w:w="688"/>
        <w:gridCol w:w="823"/>
        <w:gridCol w:w="605"/>
        <w:gridCol w:w="658"/>
        <w:gridCol w:w="717"/>
        <w:gridCol w:w="1280"/>
        <w:gridCol w:w="1708"/>
      </w:tblGrid>
      <w:tr w:rsidR="00F8620D" w:rsidRPr="00F8620D" w14:paraId="1A2C5FDA" w14:textId="77777777" w:rsidTr="00F14491">
        <w:trPr>
          <w:trHeight w:val="20"/>
        </w:trPr>
        <w:tc>
          <w:tcPr>
            <w:tcW w:w="9456" w:type="dxa"/>
            <w:gridSpan w:val="10"/>
            <w:tcBorders>
              <w:top w:val="nil"/>
              <w:left w:val="nil"/>
              <w:bottom w:val="single" w:sz="4" w:space="0" w:color="auto"/>
              <w:right w:val="nil"/>
            </w:tcBorders>
            <w:shd w:val="clear" w:color="auto" w:fill="auto"/>
            <w:vAlign w:val="center"/>
            <w:hideMark/>
          </w:tcPr>
          <w:p w14:paraId="7E54E6EF" w14:textId="24D236E8" w:rsidR="00F8620D" w:rsidRPr="00AF4B03" w:rsidRDefault="00F8620D" w:rsidP="00AF4B03">
            <w:pPr>
              <w:pStyle w:val="Heading3"/>
              <w:rPr>
                <w:spacing w:val="-6"/>
              </w:rPr>
            </w:pPr>
            <w:bookmarkStart w:id="90" w:name="_Toc186556042"/>
            <w:r w:rsidRPr="00AF4B03">
              <w:rPr>
                <w:rFonts w:hint="cs"/>
                <w:spacing w:val="-6"/>
                <w:rtl/>
              </w:rPr>
              <w:t>جدول 16: توزیع فراوانی و میانگین متغیرهای بیمه‌ای بازنشستگان فعال قانون «اصلاح تبصره 2 الحاقی ماده 76» به تفکیک اداره کل</w:t>
            </w:r>
            <w:bookmarkEnd w:id="90"/>
          </w:p>
        </w:tc>
      </w:tr>
      <w:tr w:rsidR="00F8620D" w:rsidRPr="00F8620D" w14:paraId="71825D08" w14:textId="77777777" w:rsidTr="00F14491">
        <w:trPr>
          <w:trHeight w:val="20"/>
        </w:trPr>
        <w:tc>
          <w:tcPr>
            <w:tcW w:w="1210" w:type="dxa"/>
            <w:tcBorders>
              <w:top w:val="nil"/>
              <w:left w:val="nil"/>
              <w:bottom w:val="single" w:sz="4" w:space="0" w:color="auto"/>
              <w:right w:val="nil"/>
            </w:tcBorders>
            <w:shd w:val="clear" w:color="000000" w:fill="BDD7EE"/>
            <w:vAlign w:val="center"/>
            <w:hideMark/>
          </w:tcPr>
          <w:p w14:paraId="3365FFF1" w14:textId="77777777" w:rsidR="00F8620D" w:rsidRPr="00F8620D" w:rsidRDefault="00F8620D" w:rsidP="00CF187C">
            <w:pPr>
              <w:bidi/>
              <w:spacing w:after="0" w:line="240" w:lineRule="auto"/>
              <w:jc w:val="center"/>
              <w:rPr>
                <w:rFonts w:ascii="Times New Roman" w:eastAsia="Times New Roman" w:hAnsi="Times New Roman" w:cs="B Nazanin"/>
                <w:b/>
                <w:bCs/>
                <w:rtl/>
                <w:lang w:bidi="fa-IR"/>
              </w:rPr>
            </w:pPr>
            <w:r w:rsidRPr="00F8620D">
              <w:rPr>
                <w:rFonts w:ascii="Times New Roman" w:eastAsia="Times New Roman" w:hAnsi="Times New Roman" w:cs="B Nazanin" w:hint="cs"/>
                <w:b/>
                <w:bCs/>
                <w:rtl/>
                <w:lang w:bidi="fa-IR"/>
              </w:rPr>
              <w:t>اداره کل</w:t>
            </w:r>
          </w:p>
        </w:tc>
        <w:tc>
          <w:tcPr>
            <w:tcW w:w="857" w:type="dxa"/>
            <w:tcBorders>
              <w:top w:val="nil"/>
              <w:left w:val="nil"/>
              <w:bottom w:val="single" w:sz="4" w:space="0" w:color="auto"/>
              <w:right w:val="nil"/>
            </w:tcBorders>
            <w:shd w:val="clear" w:color="000000" w:fill="BDD7EE"/>
            <w:vAlign w:val="center"/>
            <w:hideMark/>
          </w:tcPr>
          <w:p w14:paraId="6B18A0E8" w14:textId="77777777" w:rsidR="00F8620D" w:rsidRPr="00F8620D" w:rsidRDefault="00F8620D" w:rsidP="00CF187C">
            <w:pPr>
              <w:bidi/>
              <w:spacing w:after="0" w:line="240" w:lineRule="auto"/>
              <w:jc w:val="center"/>
              <w:rPr>
                <w:rFonts w:ascii="Times New Roman" w:eastAsia="Times New Roman" w:hAnsi="Times New Roman" w:cs="B Nazanin"/>
                <w:b/>
                <w:bCs/>
                <w:rtl/>
                <w:lang w:bidi="fa-IR"/>
              </w:rPr>
            </w:pPr>
            <w:r w:rsidRPr="00F8620D">
              <w:rPr>
                <w:rFonts w:ascii="Times New Roman" w:eastAsia="Times New Roman" w:hAnsi="Times New Roman" w:cs="B Nazanin" w:hint="cs"/>
                <w:b/>
                <w:bCs/>
                <w:rtl/>
                <w:lang w:bidi="fa-IR"/>
              </w:rPr>
              <w:t>جنسیت</w:t>
            </w:r>
          </w:p>
        </w:tc>
        <w:tc>
          <w:tcPr>
            <w:tcW w:w="910" w:type="dxa"/>
            <w:tcBorders>
              <w:top w:val="nil"/>
              <w:left w:val="nil"/>
              <w:bottom w:val="single" w:sz="4" w:space="0" w:color="auto"/>
              <w:right w:val="nil"/>
            </w:tcBorders>
            <w:shd w:val="clear" w:color="000000" w:fill="BDD7EE"/>
            <w:vAlign w:val="center"/>
            <w:hideMark/>
          </w:tcPr>
          <w:p w14:paraId="2AE1D4C0" w14:textId="77777777" w:rsidR="00F8620D" w:rsidRPr="00F8620D" w:rsidRDefault="00F8620D" w:rsidP="00CF187C">
            <w:pPr>
              <w:bidi/>
              <w:spacing w:after="0" w:line="240" w:lineRule="auto"/>
              <w:jc w:val="center"/>
              <w:rPr>
                <w:rFonts w:ascii="Times New Roman" w:eastAsia="Times New Roman" w:hAnsi="Times New Roman" w:cs="B Nazanin"/>
                <w:b/>
                <w:bCs/>
                <w:rtl/>
                <w:lang w:bidi="fa-IR"/>
              </w:rPr>
            </w:pPr>
            <w:r w:rsidRPr="00F8620D">
              <w:rPr>
                <w:rFonts w:ascii="Times New Roman" w:eastAsia="Times New Roman" w:hAnsi="Times New Roman" w:cs="B Nazanin" w:hint="cs"/>
                <w:b/>
                <w:bCs/>
                <w:rtl/>
                <w:lang w:bidi="fa-IR"/>
              </w:rPr>
              <w:t>تعداد</w:t>
            </w:r>
          </w:p>
        </w:tc>
        <w:tc>
          <w:tcPr>
            <w:tcW w:w="688" w:type="dxa"/>
            <w:tcBorders>
              <w:top w:val="nil"/>
              <w:left w:val="nil"/>
              <w:bottom w:val="single" w:sz="4" w:space="0" w:color="auto"/>
              <w:right w:val="nil"/>
            </w:tcBorders>
            <w:shd w:val="clear" w:color="000000" w:fill="BDD7EE"/>
            <w:vAlign w:val="center"/>
            <w:hideMark/>
          </w:tcPr>
          <w:p w14:paraId="34AB95F4" w14:textId="77777777" w:rsidR="00F8620D" w:rsidRPr="00F8620D" w:rsidRDefault="00F8620D" w:rsidP="00CF187C">
            <w:pPr>
              <w:bidi/>
              <w:spacing w:after="0" w:line="240" w:lineRule="auto"/>
              <w:jc w:val="center"/>
              <w:rPr>
                <w:rFonts w:ascii="Times New Roman" w:eastAsia="Times New Roman" w:hAnsi="Times New Roman" w:cs="B Nazanin"/>
                <w:b/>
                <w:bCs/>
                <w:rtl/>
                <w:lang w:bidi="fa-IR"/>
              </w:rPr>
            </w:pPr>
            <w:r w:rsidRPr="00F8620D">
              <w:rPr>
                <w:rFonts w:ascii="Times New Roman" w:eastAsia="Times New Roman" w:hAnsi="Times New Roman" w:cs="B Nazanin" w:hint="cs"/>
                <w:b/>
                <w:bCs/>
                <w:rtl/>
                <w:lang w:bidi="fa-IR"/>
              </w:rPr>
              <w:t>درصد از کل</w:t>
            </w:r>
          </w:p>
        </w:tc>
        <w:tc>
          <w:tcPr>
            <w:tcW w:w="823" w:type="dxa"/>
            <w:tcBorders>
              <w:top w:val="single" w:sz="4" w:space="0" w:color="auto"/>
              <w:left w:val="nil"/>
              <w:bottom w:val="single" w:sz="4" w:space="0" w:color="auto"/>
              <w:right w:val="nil"/>
            </w:tcBorders>
            <w:shd w:val="clear" w:color="000000" w:fill="BDD7EE"/>
            <w:vAlign w:val="center"/>
            <w:hideMark/>
          </w:tcPr>
          <w:p w14:paraId="35A48111" w14:textId="77777777" w:rsidR="00F8620D" w:rsidRPr="00F8620D" w:rsidRDefault="00F8620D" w:rsidP="00CF187C">
            <w:pPr>
              <w:bidi/>
              <w:spacing w:after="0" w:line="240" w:lineRule="auto"/>
              <w:jc w:val="center"/>
              <w:rPr>
                <w:rFonts w:ascii="Times New Roman" w:eastAsia="Times New Roman" w:hAnsi="Times New Roman" w:cs="B Nazanin"/>
                <w:b/>
                <w:bCs/>
                <w:rtl/>
                <w:lang w:bidi="fa-IR"/>
              </w:rPr>
            </w:pPr>
            <w:r w:rsidRPr="00F8620D">
              <w:rPr>
                <w:rFonts w:ascii="Times New Roman" w:eastAsia="Times New Roman" w:hAnsi="Times New Roman" w:cs="B Nazanin" w:hint="cs"/>
                <w:b/>
                <w:bCs/>
                <w:lang w:bidi="fa-IR"/>
              </w:rPr>
              <w:t xml:space="preserve"> </w:t>
            </w:r>
            <w:r w:rsidRPr="00F8620D">
              <w:rPr>
                <w:rFonts w:ascii="Times New Roman" w:eastAsia="Times New Roman" w:hAnsi="Times New Roman" w:cs="B Nazanin" w:hint="cs"/>
                <w:b/>
                <w:bCs/>
                <w:rtl/>
                <w:lang w:bidi="fa-IR"/>
              </w:rPr>
              <w:t>سن برقراری</w:t>
            </w:r>
          </w:p>
        </w:tc>
        <w:tc>
          <w:tcPr>
            <w:tcW w:w="605" w:type="dxa"/>
            <w:tcBorders>
              <w:top w:val="single" w:sz="4" w:space="0" w:color="auto"/>
              <w:left w:val="nil"/>
              <w:bottom w:val="single" w:sz="4" w:space="0" w:color="auto"/>
              <w:right w:val="nil"/>
            </w:tcBorders>
            <w:shd w:val="clear" w:color="000000" w:fill="BDD7EE"/>
            <w:vAlign w:val="center"/>
            <w:hideMark/>
          </w:tcPr>
          <w:p w14:paraId="02F83156"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lang w:bidi="fa-IR"/>
              </w:rPr>
              <w:t xml:space="preserve"> </w:t>
            </w:r>
            <w:r w:rsidRPr="00F8620D">
              <w:rPr>
                <w:rFonts w:ascii="Times New Roman" w:eastAsia="Times New Roman" w:hAnsi="Times New Roman" w:cs="B Nazanin" w:hint="cs"/>
                <w:b/>
                <w:bCs/>
                <w:rtl/>
                <w:lang w:bidi="fa-IR"/>
              </w:rPr>
              <w:t>سن فعلی</w:t>
            </w:r>
          </w:p>
        </w:tc>
        <w:tc>
          <w:tcPr>
            <w:tcW w:w="658" w:type="dxa"/>
            <w:tcBorders>
              <w:top w:val="single" w:sz="4" w:space="0" w:color="auto"/>
              <w:left w:val="nil"/>
              <w:bottom w:val="single" w:sz="4" w:space="0" w:color="auto"/>
              <w:right w:val="nil"/>
            </w:tcBorders>
            <w:shd w:val="clear" w:color="000000" w:fill="BDD7EE"/>
            <w:vAlign w:val="center"/>
            <w:hideMark/>
          </w:tcPr>
          <w:p w14:paraId="068960A6"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lang w:bidi="fa-IR"/>
              </w:rPr>
              <w:t xml:space="preserve"> </w:t>
            </w:r>
            <w:r w:rsidRPr="00F8620D">
              <w:rPr>
                <w:rFonts w:ascii="Times New Roman" w:eastAsia="Times New Roman" w:hAnsi="Times New Roman" w:cs="B Nazanin" w:hint="cs"/>
                <w:b/>
                <w:bCs/>
                <w:rtl/>
                <w:lang w:bidi="fa-IR"/>
              </w:rPr>
              <w:t>کل سابقه</w:t>
            </w:r>
          </w:p>
        </w:tc>
        <w:tc>
          <w:tcPr>
            <w:tcW w:w="717" w:type="dxa"/>
            <w:tcBorders>
              <w:top w:val="single" w:sz="4" w:space="0" w:color="auto"/>
              <w:left w:val="nil"/>
              <w:bottom w:val="single" w:sz="4" w:space="0" w:color="auto"/>
              <w:right w:val="nil"/>
            </w:tcBorders>
            <w:shd w:val="clear" w:color="000000" w:fill="BDD7EE"/>
            <w:vAlign w:val="center"/>
            <w:hideMark/>
          </w:tcPr>
          <w:p w14:paraId="5F4D80D2" w14:textId="57978B5C"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سابقه ارفاقی</w:t>
            </w:r>
          </w:p>
        </w:tc>
        <w:tc>
          <w:tcPr>
            <w:tcW w:w="1280" w:type="dxa"/>
            <w:tcBorders>
              <w:top w:val="single" w:sz="4" w:space="0" w:color="auto"/>
              <w:left w:val="nil"/>
              <w:bottom w:val="single" w:sz="4" w:space="0" w:color="auto"/>
              <w:right w:val="nil"/>
            </w:tcBorders>
            <w:shd w:val="clear" w:color="000000" w:fill="BDD7EE"/>
            <w:vAlign w:val="center"/>
            <w:hideMark/>
          </w:tcPr>
          <w:p w14:paraId="3B53D1D2"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lang w:bidi="fa-IR"/>
              </w:rPr>
              <w:t xml:space="preserve"> </w:t>
            </w:r>
            <w:r w:rsidRPr="00F8620D">
              <w:rPr>
                <w:rFonts w:ascii="Times New Roman" w:eastAsia="Times New Roman" w:hAnsi="Times New Roman" w:cs="B Nazanin" w:hint="cs"/>
                <w:b/>
                <w:bCs/>
                <w:rtl/>
                <w:lang w:bidi="fa-IR"/>
              </w:rPr>
              <w:t>مبلغ پایه حکم مستمری</w:t>
            </w:r>
          </w:p>
        </w:tc>
        <w:tc>
          <w:tcPr>
            <w:tcW w:w="1708" w:type="dxa"/>
            <w:tcBorders>
              <w:top w:val="single" w:sz="4" w:space="0" w:color="auto"/>
              <w:left w:val="nil"/>
              <w:bottom w:val="single" w:sz="4" w:space="0" w:color="auto"/>
              <w:right w:val="nil"/>
            </w:tcBorders>
            <w:shd w:val="clear" w:color="000000" w:fill="BDD7EE"/>
            <w:vAlign w:val="center"/>
            <w:hideMark/>
          </w:tcPr>
          <w:p w14:paraId="19A5322B"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مبلغ ناخالص مستمری</w:t>
            </w:r>
            <w:r w:rsidRPr="00F8620D">
              <w:rPr>
                <w:rFonts w:ascii="Times New Roman" w:eastAsia="Times New Roman" w:hAnsi="Times New Roman" w:cs="B Nazanin" w:hint="cs"/>
                <w:b/>
                <w:bCs/>
                <w:lang w:bidi="fa-IR"/>
              </w:rPr>
              <w:t xml:space="preserve"> </w:t>
            </w:r>
            <w:r w:rsidRPr="00F8620D">
              <w:rPr>
                <w:rFonts w:ascii="Times New Roman" w:eastAsia="Times New Roman" w:hAnsi="Times New Roman" w:cs="B Nazanin" w:hint="cs"/>
                <w:b/>
                <w:bCs/>
                <w:rtl/>
                <w:lang w:bidi="fa-IR"/>
              </w:rPr>
              <w:t>پرداختی</w:t>
            </w:r>
          </w:p>
        </w:tc>
      </w:tr>
      <w:tr w:rsidR="00F8620D" w:rsidRPr="00F8620D" w14:paraId="4AE46BBD" w14:textId="77777777" w:rsidTr="00F14491">
        <w:trPr>
          <w:trHeight w:val="20"/>
        </w:trPr>
        <w:tc>
          <w:tcPr>
            <w:tcW w:w="1210" w:type="dxa"/>
            <w:vMerge w:val="restart"/>
            <w:tcBorders>
              <w:top w:val="nil"/>
              <w:left w:val="nil"/>
              <w:bottom w:val="single" w:sz="4" w:space="0" w:color="000000"/>
              <w:right w:val="nil"/>
            </w:tcBorders>
            <w:shd w:val="clear" w:color="000000" w:fill="BDD7EE"/>
            <w:vAlign w:val="center"/>
            <w:hideMark/>
          </w:tcPr>
          <w:p w14:paraId="3137EBB3"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آذربايجان شرقي</w:t>
            </w:r>
          </w:p>
        </w:tc>
        <w:tc>
          <w:tcPr>
            <w:tcW w:w="857" w:type="dxa"/>
            <w:tcBorders>
              <w:top w:val="nil"/>
              <w:left w:val="nil"/>
              <w:bottom w:val="single" w:sz="4" w:space="0" w:color="auto"/>
              <w:right w:val="nil"/>
            </w:tcBorders>
            <w:shd w:val="clear" w:color="000000" w:fill="BDD7EE"/>
            <w:vAlign w:val="center"/>
            <w:hideMark/>
          </w:tcPr>
          <w:p w14:paraId="495A0C2A" w14:textId="77777777" w:rsidR="00F8620D" w:rsidRPr="00F8620D" w:rsidRDefault="00F8620D" w:rsidP="00CF187C">
            <w:pPr>
              <w:bidi/>
              <w:spacing w:after="0" w:line="240" w:lineRule="auto"/>
              <w:jc w:val="center"/>
              <w:rPr>
                <w:rFonts w:ascii="Times New Roman" w:eastAsia="Times New Roman" w:hAnsi="Times New Roman" w:cs="B Nazanin"/>
                <w:b/>
                <w:bCs/>
                <w:rtl/>
                <w:lang w:bidi="fa-IR"/>
              </w:rPr>
            </w:pPr>
            <w:r w:rsidRPr="00F8620D">
              <w:rPr>
                <w:rFonts w:ascii="Times New Roman" w:eastAsia="Times New Roman" w:hAnsi="Times New Roman" w:cs="B Nazanin" w:hint="cs"/>
                <w:b/>
                <w:bCs/>
                <w:rtl/>
                <w:lang w:bidi="fa-IR"/>
              </w:rPr>
              <w:t>مرد</w:t>
            </w:r>
          </w:p>
        </w:tc>
        <w:tc>
          <w:tcPr>
            <w:tcW w:w="910" w:type="dxa"/>
            <w:tcBorders>
              <w:top w:val="nil"/>
              <w:left w:val="nil"/>
              <w:bottom w:val="single" w:sz="4" w:space="0" w:color="auto"/>
              <w:right w:val="nil"/>
            </w:tcBorders>
            <w:shd w:val="clear" w:color="auto" w:fill="auto"/>
            <w:noWrap/>
            <w:vAlign w:val="center"/>
            <w:hideMark/>
          </w:tcPr>
          <w:p w14:paraId="1E9194CE"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16,571</w:t>
            </w:r>
          </w:p>
        </w:tc>
        <w:tc>
          <w:tcPr>
            <w:tcW w:w="688" w:type="dxa"/>
            <w:tcBorders>
              <w:top w:val="nil"/>
              <w:left w:val="nil"/>
              <w:bottom w:val="single" w:sz="4" w:space="0" w:color="auto"/>
              <w:right w:val="nil"/>
            </w:tcBorders>
            <w:shd w:val="clear" w:color="auto" w:fill="auto"/>
            <w:noWrap/>
            <w:vAlign w:val="center"/>
            <w:hideMark/>
          </w:tcPr>
          <w:p w14:paraId="52066BBE"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5/9%</w:t>
            </w:r>
          </w:p>
        </w:tc>
        <w:tc>
          <w:tcPr>
            <w:tcW w:w="823" w:type="dxa"/>
            <w:tcBorders>
              <w:top w:val="nil"/>
              <w:left w:val="nil"/>
              <w:bottom w:val="single" w:sz="4" w:space="0" w:color="auto"/>
              <w:right w:val="nil"/>
            </w:tcBorders>
            <w:shd w:val="clear" w:color="auto" w:fill="auto"/>
            <w:noWrap/>
            <w:vAlign w:val="center"/>
            <w:hideMark/>
          </w:tcPr>
          <w:p w14:paraId="5B6027B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47/5</w:t>
            </w:r>
          </w:p>
        </w:tc>
        <w:tc>
          <w:tcPr>
            <w:tcW w:w="605" w:type="dxa"/>
            <w:tcBorders>
              <w:top w:val="nil"/>
              <w:left w:val="nil"/>
              <w:bottom w:val="single" w:sz="4" w:space="0" w:color="auto"/>
              <w:right w:val="nil"/>
            </w:tcBorders>
            <w:shd w:val="clear" w:color="auto" w:fill="auto"/>
            <w:noWrap/>
            <w:vAlign w:val="center"/>
            <w:hideMark/>
          </w:tcPr>
          <w:p w14:paraId="12E1AE6B"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58/8</w:t>
            </w:r>
          </w:p>
        </w:tc>
        <w:tc>
          <w:tcPr>
            <w:tcW w:w="658" w:type="dxa"/>
            <w:tcBorders>
              <w:top w:val="nil"/>
              <w:left w:val="nil"/>
              <w:bottom w:val="single" w:sz="4" w:space="0" w:color="auto"/>
              <w:right w:val="nil"/>
            </w:tcBorders>
            <w:shd w:val="clear" w:color="auto" w:fill="auto"/>
            <w:noWrap/>
            <w:vAlign w:val="center"/>
            <w:hideMark/>
          </w:tcPr>
          <w:p w14:paraId="76ED052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33/5</w:t>
            </w:r>
          </w:p>
        </w:tc>
        <w:tc>
          <w:tcPr>
            <w:tcW w:w="717" w:type="dxa"/>
            <w:tcBorders>
              <w:top w:val="nil"/>
              <w:left w:val="nil"/>
              <w:bottom w:val="single" w:sz="4" w:space="0" w:color="auto"/>
              <w:right w:val="nil"/>
            </w:tcBorders>
            <w:shd w:val="clear" w:color="auto" w:fill="auto"/>
            <w:noWrap/>
            <w:vAlign w:val="center"/>
            <w:hideMark/>
          </w:tcPr>
          <w:p w14:paraId="7DEB918A"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9/8</w:t>
            </w:r>
          </w:p>
        </w:tc>
        <w:tc>
          <w:tcPr>
            <w:tcW w:w="1280" w:type="dxa"/>
            <w:tcBorders>
              <w:top w:val="nil"/>
              <w:left w:val="nil"/>
              <w:bottom w:val="single" w:sz="4" w:space="0" w:color="auto"/>
              <w:right w:val="nil"/>
            </w:tcBorders>
            <w:shd w:val="clear" w:color="auto" w:fill="auto"/>
            <w:noWrap/>
            <w:vAlign w:val="center"/>
            <w:hideMark/>
          </w:tcPr>
          <w:p w14:paraId="513B5C62"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136,078,716</w:t>
            </w:r>
          </w:p>
        </w:tc>
        <w:tc>
          <w:tcPr>
            <w:tcW w:w="1708" w:type="dxa"/>
            <w:tcBorders>
              <w:top w:val="nil"/>
              <w:left w:val="nil"/>
              <w:bottom w:val="single" w:sz="4" w:space="0" w:color="auto"/>
              <w:right w:val="nil"/>
            </w:tcBorders>
            <w:shd w:val="clear" w:color="auto" w:fill="auto"/>
            <w:noWrap/>
            <w:vAlign w:val="center"/>
            <w:hideMark/>
          </w:tcPr>
          <w:p w14:paraId="6D54022D"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155,476,747</w:t>
            </w:r>
          </w:p>
        </w:tc>
      </w:tr>
      <w:tr w:rsidR="00F8620D" w:rsidRPr="00F8620D" w14:paraId="77F3D5A0" w14:textId="77777777" w:rsidTr="00F14491">
        <w:trPr>
          <w:trHeight w:val="20"/>
        </w:trPr>
        <w:tc>
          <w:tcPr>
            <w:tcW w:w="1210" w:type="dxa"/>
            <w:vMerge/>
            <w:tcBorders>
              <w:top w:val="nil"/>
              <w:left w:val="nil"/>
              <w:bottom w:val="single" w:sz="4" w:space="0" w:color="000000"/>
              <w:right w:val="nil"/>
            </w:tcBorders>
            <w:vAlign w:val="center"/>
            <w:hideMark/>
          </w:tcPr>
          <w:p w14:paraId="38060103"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59619147"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زن</w:t>
            </w:r>
          </w:p>
        </w:tc>
        <w:tc>
          <w:tcPr>
            <w:tcW w:w="910" w:type="dxa"/>
            <w:tcBorders>
              <w:top w:val="nil"/>
              <w:left w:val="nil"/>
              <w:bottom w:val="single" w:sz="4" w:space="0" w:color="auto"/>
              <w:right w:val="nil"/>
            </w:tcBorders>
            <w:shd w:val="clear" w:color="auto" w:fill="auto"/>
            <w:noWrap/>
            <w:vAlign w:val="center"/>
            <w:hideMark/>
          </w:tcPr>
          <w:p w14:paraId="0F0F2BA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108</w:t>
            </w:r>
          </w:p>
        </w:tc>
        <w:tc>
          <w:tcPr>
            <w:tcW w:w="688" w:type="dxa"/>
            <w:tcBorders>
              <w:top w:val="nil"/>
              <w:left w:val="nil"/>
              <w:bottom w:val="single" w:sz="4" w:space="0" w:color="auto"/>
              <w:right w:val="nil"/>
            </w:tcBorders>
            <w:shd w:val="clear" w:color="auto" w:fill="auto"/>
            <w:noWrap/>
            <w:vAlign w:val="center"/>
            <w:hideMark/>
          </w:tcPr>
          <w:p w14:paraId="540B98B6"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0/0%</w:t>
            </w:r>
          </w:p>
        </w:tc>
        <w:tc>
          <w:tcPr>
            <w:tcW w:w="823" w:type="dxa"/>
            <w:tcBorders>
              <w:top w:val="nil"/>
              <w:left w:val="nil"/>
              <w:bottom w:val="single" w:sz="4" w:space="0" w:color="auto"/>
              <w:right w:val="nil"/>
            </w:tcBorders>
            <w:shd w:val="clear" w:color="auto" w:fill="auto"/>
            <w:noWrap/>
            <w:vAlign w:val="center"/>
            <w:hideMark/>
          </w:tcPr>
          <w:p w14:paraId="5BEE6A89"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46/7</w:t>
            </w:r>
          </w:p>
        </w:tc>
        <w:tc>
          <w:tcPr>
            <w:tcW w:w="605" w:type="dxa"/>
            <w:tcBorders>
              <w:top w:val="nil"/>
              <w:left w:val="nil"/>
              <w:bottom w:val="single" w:sz="4" w:space="0" w:color="auto"/>
              <w:right w:val="nil"/>
            </w:tcBorders>
            <w:shd w:val="clear" w:color="auto" w:fill="auto"/>
            <w:noWrap/>
            <w:vAlign w:val="center"/>
            <w:hideMark/>
          </w:tcPr>
          <w:p w14:paraId="647A039A"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54/4</w:t>
            </w:r>
          </w:p>
        </w:tc>
        <w:tc>
          <w:tcPr>
            <w:tcW w:w="658" w:type="dxa"/>
            <w:tcBorders>
              <w:top w:val="nil"/>
              <w:left w:val="nil"/>
              <w:bottom w:val="single" w:sz="4" w:space="0" w:color="auto"/>
              <w:right w:val="nil"/>
            </w:tcBorders>
            <w:shd w:val="clear" w:color="auto" w:fill="auto"/>
            <w:noWrap/>
            <w:vAlign w:val="center"/>
            <w:hideMark/>
          </w:tcPr>
          <w:p w14:paraId="37E9121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32/6</w:t>
            </w:r>
          </w:p>
        </w:tc>
        <w:tc>
          <w:tcPr>
            <w:tcW w:w="717" w:type="dxa"/>
            <w:tcBorders>
              <w:top w:val="nil"/>
              <w:left w:val="nil"/>
              <w:bottom w:val="single" w:sz="4" w:space="0" w:color="auto"/>
              <w:right w:val="nil"/>
            </w:tcBorders>
            <w:shd w:val="clear" w:color="auto" w:fill="auto"/>
            <w:noWrap/>
            <w:vAlign w:val="center"/>
            <w:hideMark/>
          </w:tcPr>
          <w:p w14:paraId="03690DAD"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10/2</w:t>
            </w:r>
          </w:p>
        </w:tc>
        <w:tc>
          <w:tcPr>
            <w:tcW w:w="1280" w:type="dxa"/>
            <w:tcBorders>
              <w:top w:val="nil"/>
              <w:left w:val="nil"/>
              <w:bottom w:val="single" w:sz="4" w:space="0" w:color="auto"/>
              <w:right w:val="nil"/>
            </w:tcBorders>
            <w:shd w:val="clear" w:color="auto" w:fill="auto"/>
            <w:noWrap/>
            <w:vAlign w:val="center"/>
            <w:hideMark/>
          </w:tcPr>
          <w:p w14:paraId="703E543A"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121,436,821</w:t>
            </w:r>
          </w:p>
        </w:tc>
        <w:tc>
          <w:tcPr>
            <w:tcW w:w="1708" w:type="dxa"/>
            <w:tcBorders>
              <w:top w:val="nil"/>
              <w:left w:val="nil"/>
              <w:bottom w:val="single" w:sz="4" w:space="0" w:color="auto"/>
              <w:right w:val="nil"/>
            </w:tcBorders>
            <w:shd w:val="clear" w:color="auto" w:fill="auto"/>
            <w:noWrap/>
            <w:vAlign w:val="center"/>
            <w:hideMark/>
          </w:tcPr>
          <w:p w14:paraId="22321F9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129,875,466</w:t>
            </w:r>
          </w:p>
        </w:tc>
      </w:tr>
      <w:tr w:rsidR="00F8620D" w:rsidRPr="00F8620D" w14:paraId="770C103B" w14:textId="77777777" w:rsidTr="00F14491">
        <w:trPr>
          <w:trHeight w:val="20"/>
        </w:trPr>
        <w:tc>
          <w:tcPr>
            <w:tcW w:w="1210" w:type="dxa"/>
            <w:vMerge/>
            <w:tcBorders>
              <w:top w:val="nil"/>
              <w:left w:val="nil"/>
              <w:bottom w:val="single" w:sz="4" w:space="0" w:color="000000"/>
              <w:right w:val="nil"/>
            </w:tcBorders>
            <w:vAlign w:val="center"/>
            <w:hideMark/>
          </w:tcPr>
          <w:p w14:paraId="6057442C"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0EDF3F4D"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کل</w:t>
            </w:r>
          </w:p>
        </w:tc>
        <w:tc>
          <w:tcPr>
            <w:tcW w:w="910" w:type="dxa"/>
            <w:tcBorders>
              <w:top w:val="nil"/>
              <w:left w:val="nil"/>
              <w:bottom w:val="single" w:sz="4" w:space="0" w:color="auto"/>
              <w:right w:val="nil"/>
            </w:tcBorders>
            <w:shd w:val="clear" w:color="000000" w:fill="DDEBF7"/>
            <w:noWrap/>
            <w:vAlign w:val="center"/>
            <w:hideMark/>
          </w:tcPr>
          <w:p w14:paraId="258C355B"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16,679</w:t>
            </w:r>
          </w:p>
        </w:tc>
        <w:tc>
          <w:tcPr>
            <w:tcW w:w="688" w:type="dxa"/>
            <w:tcBorders>
              <w:top w:val="nil"/>
              <w:left w:val="nil"/>
              <w:bottom w:val="single" w:sz="4" w:space="0" w:color="auto"/>
              <w:right w:val="nil"/>
            </w:tcBorders>
            <w:shd w:val="clear" w:color="000000" w:fill="DDEBF7"/>
            <w:noWrap/>
            <w:vAlign w:val="center"/>
            <w:hideMark/>
          </w:tcPr>
          <w:p w14:paraId="0EE7A95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5/9%</w:t>
            </w:r>
          </w:p>
        </w:tc>
        <w:tc>
          <w:tcPr>
            <w:tcW w:w="823" w:type="dxa"/>
            <w:tcBorders>
              <w:top w:val="nil"/>
              <w:left w:val="nil"/>
              <w:bottom w:val="single" w:sz="4" w:space="0" w:color="auto"/>
              <w:right w:val="nil"/>
            </w:tcBorders>
            <w:shd w:val="clear" w:color="000000" w:fill="DDEBF7"/>
            <w:noWrap/>
            <w:vAlign w:val="center"/>
            <w:hideMark/>
          </w:tcPr>
          <w:p w14:paraId="685955A9"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47/5</w:t>
            </w:r>
          </w:p>
        </w:tc>
        <w:tc>
          <w:tcPr>
            <w:tcW w:w="605" w:type="dxa"/>
            <w:tcBorders>
              <w:top w:val="nil"/>
              <w:left w:val="nil"/>
              <w:bottom w:val="single" w:sz="4" w:space="0" w:color="auto"/>
              <w:right w:val="nil"/>
            </w:tcBorders>
            <w:shd w:val="clear" w:color="000000" w:fill="DDEBF7"/>
            <w:noWrap/>
            <w:vAlign w:val="center"/>
            <w:hideMark/>
          </w:tcPr>
          <w:p w14:paraId="46381E6B"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58/8</w:t>
            </w:r>
          </w:p>
        </w:tc>
        <w:tc>
          <w:tcPr>
            <w:tcW w:w="658" w:type="dxa"/>
            <w:tcBorders>
              <w:top w:val="nil"/>
              <w:left w:val="nil"/>
              <w:bottom w:val="single" w:sz="4" w:space="0" w:color="auto"/>
              <w:right w:val="nil"/>
            </w:tcBorders>
            <w:shd w:val="clear" w:color="000000" w:fill="DDEBF7"/>
            <w:noWrap/>
            <w:vAlign w:val="center"/>
            <w:hideMark/>
          </w:tcPr>
          <w:p w14:paraId="71F3C98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33/5</w:t>
            </w:r>
          </w:p>
        </w:tc>
        <w:tc>
          <w:tcPr>
            <w:tcW w:w="717" w:type="dxa"/>
            <w:tcBorders>
              <w:top w:val="nil"/>
              <w:left w:val="nil"/>
              <w:bottom w:val="single" w:sz="4" w:space="0" w:color="auto"/>
              <w:right w:val="nil"/>
            </w:tcBorders>
            <w:shd w:val="clear" w:color="000000" w:fill="DDEBF7"/>
            <w:noWrap/>
            <w:vAlign w:val="center"/>
            <w:hideMark/>
          </w:tcPr>
          <w:p w14:paraId="30875E5E"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9/8</w:t>
            </w:r>
          </w:p>
        </w:tc>
        <w:tc>
          <w:tcPr>
            <w:tcW w:w="1280" w:type="dxa"/>
            <w:tcBorders>
              <w:top w:val="nil"/>
              <w:left w:val="nil"/>
              <w:bottom w:val="single" w:sz="4" w:space="0" w:color="auto"/>
              <w:right w:val="nil"/>
            </w:tcBorders>
            <w:shd w:val="clear" w:color="000000" w:fill="DDEBF7"/>
            <w:noWrap/>
            <w:vAlign w:val="center"/>
            <w:hideMark/>
          </w:tcPr>
          <w:p w14:paraId="543C0EA5"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135,983,907</w:t>
            </w:r>
          </w:p>
        </w:tc>
        <w:tc>
          <w:tcPr>
            <w:tcW w:w="1708" w:type="dxa"/>
            <w:tcBorders>
              <w:top w:val="nil"/>
              <w:left w:val="nil"/>
              <w:bottom w:val="single" w:sz="4" w:space="0" w:color="auto"/>
              <w:right w:val="nil"/>
            </w:tcBorders>
            <w:shd w:val="clear" w:color="000000" w:fill="DDEBF7"/>
            <w:noWrap/>
            <w:vAlign w:val="center"/>
            <w:hideMark/>
          </w:tcPr>
          <w:p w14:paraId="1F0AA942"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155,310,973</w:t>
            </w:r>
          </w:p>
        </w:tc>
      </w:tr>
      <w:tr w:rsidR="00F8620D" w:rsidRPr="00F8620D" w14:paraId="053C1E24" w14:textId="77777777" w:rsidTr="00F14491">
        <w:trPr>
          <w:trHeight w:val="20"/>
        </w:trPr>
        <w:tc>
          <w:tcPr>
            <w:tcW w:w="1210" w:type="dxa"/>
            <w:vMerge w:val="restart"/>
            <w:tcBorders>
              <w:top w:val="nil"/>
              <w:left w:val="nil"/>
              <w:bottom w:val="single" w:sz="4" w:space="0" w:color="000000"/>
              <w:right w:val="nil"/>
            </w:tcBorders>
            <w:shd w:val="clear" w:color="000000" w:fill="BDD7EE"/>
            <w:vAlign w:val="center"/>
            <w:hideMark/>
          </w:tcPr>
          <w:p w14:paraId="24D79DAC"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آذربايجان غربي</w:t>
            </w:r>
          </w:p>
        </w:tc>
        <w:tc>
          <w:tcPr>
            <w:tcW w:w="857" w:type="dxa"/>
            <w:tcBorders>
              <w:top w:val="nil"/>
              <w:left w:val="nil"/>
              <w:bottom w:val="single" w:sz="4" w:space="0" w:color="auto"/>
              <w:right w:val="nil"/>
            </w:tcBorders>
            <w:shd w:val="clear" w:color="000000" w:fill="BDD7EE"/>
            <w:vAlign w:val="center"/>
            <w:hideMark/>
          </w:tcPr>
          <w:p w14:paraId="7EC89B3C" w14:textId="77777777" w:rsidR="00F8620D" w:rsidRPr="00F8620D" w:rsidRDefault="00F8620D" w:rsidP="00CF187C">
            <w:pPr>
              <w:bidi/>
              <w:spacing w:after="0" w:line="240" w:lineRule="auto"/>
              <w:jc w:val="center"/>
              <w:rPr>
                <w:rFonts w:ascii="Times New Roman" w:eastAsia="Times New Roman" w:hAnsi="Times New Roman" w:cs="B Nazanin"/>
                <w:b/>
                <w:bCs/>
                <w:rtl/>
                <w:lang w:bidi="fa-IR"/>
              </w:rPr>
            </w:pPr>
            <w:r w:rsidRPr="00F8620D">
              <w:rPr>
                <w:rFonts w:ascii="Times New Roman" w:eastAsia="Times New Roman" w:hAnsi="Times New Roman" w:cs="B Nazanin" w:hint="cs"/>
                <w:b/>
                <w:bCs/>
                <w:rtl/>
                <w:lang w:bidi="fa-IR"/>
              </w:rPr>
              <w:t>مرد</w:t>
            </w:r>
          </w:p>
        </w:tc>
        <w:tc>
          <w:tcPr>
            <w:tcW w:w="910" w:type="dxa"/>
            <w:tcBorders>
              <w:top w:val="nil"/>
              <w:left w:val="nil"/>
              <w:bottom w:val="single" w:sz="4" w:space="0" w:color="auto"/>
              <w:right w:val="nil"/>
            </w:tcBorders>
            <w:shd w:val="clear" w:color="auto" w:fill="auto"/>
            <w:noWrap/>
            <w:vAlign w:val="center"/>
            <w:hideMark/>
          </w:tcPr>
          <w:p w14:paraId="70F83F23"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2,164</w:t>
            </w:r>
          </w:p>
        </w:tc>
        <w:tc>
          <w:tcPr>
            <w:tcW w:w="688" w:type="dxa"/>
            <w:tcBorders>
              <w:top w:val="nil"/>
              <w:left w:val="nil"/>
              <w:bottom w:val="single" w:sz="4" w:space="0" w:color="auto"/>
              <w:right w:val="nil"/>
            </w:tcBorders>
            <w:shd w:val="clear" w:color="auto" w:fill="auto"/>
            <w:noWrap/>
            <w:vAlign w:val="center"/>
            <w:hideMark/>
          </w:tcPr>
          <w:p w14:paraId="7E9B02BE"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0/8%</w:t>
            </w:r>
          </w:p>
        </w:tc>
        <w:tc>
          <w:tcPr>
            <w:tcW w:w="823" w:type="dxa"/>
            <w:tcBorders>
              <w:top w:val="nil"/>
              <w:left w:val="nil"/>
              <w:bottom w:val="single" w:sz="4" w:space="0" w:color="auto"/>
              <w:right w:val="nil"/>
            </w:tcBorders>
            <w:shd w:val="clear" w:color="auto" w:fill="auto"/>
            <w:noWrap/>
            <w:vAlign w:val="center"/>
            <w:hideMark/>
          </w:tcPr>
          <w:p w14:paraId="1BC53BEC"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48/1</w:t>
            </w:r>
          </w:p>
        </w:tc>
        <w:tc>
          <w:tcPr>
            <w:tcW w:w="605" w:type="dxa"/>
            <w:tcBorders>
              <w:top w:val="nil"/>
              <w:left w:val="nil"/>
              <w:bottom w:val="single" w:sz="4" w:space="0" w:color="auto"/>
              <w:right w:val="nil"/>
            </w:tcBorders>
            <w:shd w:val="clear" w:color="auto" w:fill="auto"/>
            <w:noWrap/>
            <w:vAlign w:val="center"/>
            <w:hideMark/>
          </w:tcPr>
          <w:p w14:paraId="78987AD0"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57/9</w:t>
            </w:r>
          </w:p>
        </w:tc>
        <w:tc>
          <w:tcPr>
            <w:tcW w:w="658" w:type="dxa"/>
            <w:tcBorders>
              <w:top w:val="nil"/>
              <w:left w:val="nil"/>
              <w:bottom w:val="single" w:sz="4" w:space="0" w:color="auto"/>
              <w:right w:val="nil"/>
            </w:tcBorders>
            <w:shd w:val="clear" w:color="auto" w:fill="auto"/>
            <w:noWrap/>
            <w:vAlign w:val="center"/>
            <w:hideMark/>
          </w:tcPr>
          <w:p w14:paraId="0CAC729B"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33/8</w:t>
            </w:r>
          </w:p>
        </w:tc>
        <w:tc>
          <w:tcPr>
            <w:tcW w:w="717" w:type="dxa"/>
            <w:tcBorders>
              <w:top w:val="nil"/>
              <w:left w:val="nil"/>
              <w:bottom w:val="single" w:sz="4" w:space="0" w:color="auto"/>
              <w:right w:val="nil"/>
            </w:tcBorders>
            <w:shd w:val="clear" w:color="auto" w:fill="auto"/>
            <w:noWrap/>
            <w:vAlign w:val="center"/>
            <w:hideMark/>
          </w:tcPr>
          <w:p w14:paraId="4EB54D4B"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9/8</w:t>
            </w:r>
          </w:p>
        </w:tc>
        <w:tc>
          <w:tcPr>
            <w:tcW w:w="1280" w:type="dxa"/>
            <w:tcBorders>
              <w:top w:val="nil"/>
              <w:left w:val="nil"/>
              <w:bottom w:val="single" w:sz="4" w:space="0" w:color="auto"/>
              <w:right w:val="nil"/>
            </w:tcBorders>
            <w:shd w:val="clear" w:color="auto" w:fill="auto"/>
            <w:noWrap/>
            <w:vAlign w:val="center"/>
            <w:hideMark/>
          </w:tcPr>
          <w:p w14:paraId="1C631DCD"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114,678,669</w:t>
            </w:r>
          </w:p>
        </w:tc>
        <w:tc>
          <w:tcPr>
            <w:tcW w:w="1708" w:type="dxa"/>
            <w:tcBorders>
              <w:top w:val="nil"/>
              <w:left w:val="nil"/>
              <w:bottom w:val="single" w:sz="4" w:space="0" w:color="auto"/>
              <w:right w:val="nil"/>
            </w:tcBorders>
            <w:shd w:val="clear" w:color="auto" w:fill="auto"/>
            <w:noWrap/>
            <w:vAlign w:val="center"/>
            <w:hideMark/>
          </w:tcPr>
          <w:p w14:paraId="217AF600"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133,245,574</w:t>
            </w:r>
          </w:p>
        </w:tc>
      </w:tr>
      <w:tr w:rsidR="00F8620D" w:rsidRPr="00F8620D" w14:paraId="37308233" w14:textId="77777777" w:rsidTr="00F14491">
        <w:trPr>
          <w:trHeight w:val="20"/>
        </w:trPr>
        <w:tc>
          <w:tcPr>
            <w:tcW w:w="1210" w:type="dxa"/>
            <w:vMerge/>
            <w:tcBorders>
              <w:top w:val="nil"/>
              <w:left w:val="nil"/>
              <w:bottom w:val="single" w:sz="4" w:space="0" w:color="000000"/>
              <w:right w:val="nil"/>
            </w:tcBorders>
            <w:vAlign w:val="center"/>
            <w:hideMark/>
          </w:tcPr>
          <w:p w14:paraId="6E5D1122"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03673F30"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زن</w:t>
            </w:r>
          </w:p>
        </w:tc>
        <w:tc>
          <w:tcPr>
            <w:tcW w:w="910" w:type="dxa"/>
            <w:tcBorders>
              <w:top w:val="nil"/>
              <w:left w:val="nil"/>
              <w:bottom w:val="single" w:sz="4" w:space="0" w:color="auto"/>
              <w:right w:val="nil"/>
            </w:tcBorders>
            <w:shd w:val="clear" w:color="auto" w:fill="auto"/>
            <w:noWrap/>
            <w:vAlign w:val="center"/>
            <w:hideMark/>
          </w:tcPr>
          <w:p w14:paraId="2AEFD56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40</w:t>
            </w:r>
          </w:p>
        </w:tc>
        <w:tc>
          <w:tcPr>
            <w:tcW w:w="688" w:type="dxa"/>
            <w:tcBorders>
              <w:top w:val="nil"/>
              <w:left w:val="nil"/>
              <w:bottom w:val="single" w:sz="4" w:space="0" w:color="auto"/>
              <w:right w:val="nil"/>
            </w:tcBorders>
            <w:shd w:val="clear" w:color="auto" w:fill="auto"/>
            <w:noWrap/>
            <w:vAlign w:val="center"/>
            <w:hideMark/>
          </w:tcPr>
          <w:p w14:paraId="4DDA966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0/0%</w:t>
            </w:r>
          </w:p>
        </w:tc>
        <w:tc>
          <w:tcPr>
            <w:tcW w:w="823" w:type="dxa"/>
            <w:tcBorders>
              <w:top w:val="nil"/>
              <w:left w:val="nil"/>
              <w:bottom w:val="single" w:sz="4" w:space="0" w:color="auto"/>
              <w:right w:val="nil"/>
            </w:tcBorders>
            <w:shd w:val="clear" w:color="auto" w:fill="auto"/>
            <w:noWrap/>
            <w:vAlign w:val="center"/>
            <w:hideMark/>
          </w:tcPr>
          <w:p w14:paraId="55C8B9EB"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44/8</w:t>
            </w:r>
          </w:p>
        </w:tc>
        <w:tc>
          <w:tcPr>
            <w:tcW w:w="605" w:type="dxa"/>
            <w:tcBorders>
              <w:top w:val="nil"/>
              <w:left w:val="nil"/>
              <w:bottom w:val="single" w:sz="4" w:space="0" w:color="auto"/>
              <w:right w:val="nil"/>
            </w:tcBorders>
            <w:shd w:val="clear" w:color="auto" w:fill="auto"/>
            <w:noWrap/>
            <w:vAlign w:val="center"/>
            <w:hideMark/>
          </w:tcPr>
          <w:p w14:paraId="109157AC"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52/6</w:t>
            </w:r>
          </w:p>
        </w:tc>
        <w:tc>
          <w:tcPr>
            <w:tcW w:w="658" w:type="dxa"/>
            <w:tcBorders>
              <w:top w:val="nil"/>
              <w:left w:val="nil"/>
              <w:bottom w:val="single" w:sz="4" w:space="0" w:color="auto"/>
              <w:right w:val="nil"/>
            </w:tcBorders>
            <w:shd w:val="clear" w:color="auto" w:fill="auto"/>
            <w:noWrap/>
            <w:vAlign w:val="center"/>
            <w:hideMark/>
          </w:tcPr>
          <w:p w14:paraId="32DD192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32/1</w:t>
            </w:r>
          </w:p>
        </w:tc>
        <w:tc>
          <w:tcPr>
            <w:tcW w:w="717" w:type="dxa"/>
            <w:tcBorders>
              <w:top w:val="nil"/>
              <w:left w:val="nil"/>
              <w:bottom w:val="single" w:sz="4" w:space="0" w:color="auto"/>
              <w:right w:val="nil"/>
            </w:tcBorders>
            <w:shd w:val="clear" w:color="auto" w:fill="auto"/>
            <w:noWrap/>
            <w:vAlign w:val="center"/>
            <w:hideMark/>
          </w:tcPr>
          <w:p w14:paraId="671AEBCB"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10/3</w:t>
            </w:r>
          </w:p>
        </w:tc>
        <w:tc>
          <w:tcPr>
            <w:tcW w:w="1280" w:type="dxa"/>
            <w:tcBorders>
              <w:top w:val="nil"/>
              <w:left w:val="nil"/>
              <w:bottom w:val="single" w:sz="4" w:space="0" w:color="auto"/>
              <w:right w:val="nil"/>
            </w:tcBorders>
            <w:shd w:val="clear" w:color="auto" w:fill="auto"/>
            <w:noWrap/>
            <w:vAlign w:val="center"/>
            <w:hideMark/>
          </w:tcPr>
          <w:p w14:paraId="0ED4C9E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95,087,152</w:t>
            </w:r>
          </w:p>
        </w:tc>
        <w:tc>
          <w:tcPr>
            <w:tcW w:w="1708" w:type="dxa"/>
            <w:tcBorders>
              <w:top w:val="nil"/>
              <w:left w:val="nil"/>
              <w:bottom w:val="single" w:sz="4" w:space="0" w:color="auto"/>
              <w:right w:val="nil"/>
            </w:tcBorders>
            <w:shd w:val="clear" w:color="auto" w:fill="auto"/>
            <w:noWrap/>
            <w:vAlign w:val="center"/>
            <w:hideMark/>
          </w:tcPr>
          <w:p w14:paraId="14525FC3"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100,851,144</w:t>
            </w:r>
          </w:p>
        </w:tc>
      </w:tr>
      <w:tr w:rsidR="00F8620D" w:rsidRPr="00F8620D" w14:paraId="213BA8D4" w14:textId="77777777" w:rsidTr="00F14491">
        <w:trPr>
          <w:trHeight w:val="20"/>
        </w:trPr>
        <w:tc>
          <w:tcPr>
            <w:tcW w:w="1210" w:type="dxa"/>
            <w:vMerge/>
            <w:tcBorders>
              <w:top w:val="nil"/>
              <w:left w:val="nil"/>
              <w:bottom w:val="single" w:sz="4" w:space="0" w:color="000000"/>
              <w:right w:val="nil"/>
            </w:tcBorders>
            <w:vAlign w:val="center"/>
            <w:hideMark/>
          </w:tcPr>
          <w:p w14:paraId="5AFFA782"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1CC9FCEC"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کل</w:t>
            </w:r>
          </w:p>
        </w:tc>
        <w:tc>
          <w:tcPr>
            <w:tcW w:w="910" w:type="dxa"/>
            <w:tcBorders>
              <w:top w:val="nil"/>
              <w:left w:val="nil"/>
              <w:bottom w:val="single" w:sz="4" w:space="0" w:color="auto"/>
              <w:right w:val="nil"/>
            </w:tcBorders>
            <w:shd w:val="clear" w:color="000000" w:fill="DDEBF7"/>
            <w:noWrap/>
            <w:vAlign w:val="center"/>
            <w:hideMark/>
          </w:tcPr>
          <w:p w14:paraId="0BF8A34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2,204</w:t>
            </w:r>
          </w:p>
        </w:tc>
        <w:tc>
          <w:tcPr>
            <w:tcW w:w="688" w:type="dxa"/>
            <w:tcBorders>
              <w:top w:val="nil"/>
              <w:left w:val="nil"/>
              <w:bottom w:val="single" w:sz="4" w:space="0" w:color="auto"/>
              <w:right w:val="nil"/>
            </w:tcBorders>
            <w:shd w:val="clear" w:color="000000" w:fill="DDEBF7"/>
            <w:noWrap/>
            <w:vAlign w:val="center"/>
            <w:hideMark/>
          </w:tcPr>
          <w:p w14:paraId="5C9CC7D0"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0/8%</w:t>
            </w:r>
          </w:p>
        </w:tc>
        <w:tc>
          <w:tcPr>
            <w:tcW w:w="823" w:type="dxa"/>
            <w:tcBorders>
              <w:top w:val="nil"/>
              <w:left w:val="nil"/>
              <w:bottom w:val="single" w:sz="4" w:space="0" w:color="auto"/>
              <w:right w:val="nil"/>
            </w:tcBorders>
            <w:shd w:val="clear" w:color="000000" w:fill="DDEBF7"/>
            <w:noWrap/>
            <w:vAlign w:val="center"/>
            <w:hideMark/>
          </w:tcPr>
          <w:p w14:paraId="05AA5B6B"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48/1</w:t>
            </w:r>
          </w:p>
        </w:tc>
        <w:tc>
          <w:tcPr>
            <w:tcW w:w="605" w:type="dxa"/>
            <w:tcBorders>
              <w:top w:val="nil"/>
              <w:left w:val="nil"/>
              <w:bottom w:val="single" w:sz="4" w:space="0" w:color="auto"/>
              <w:right w:val="nil"/>
            </w:tcBorders>
            <w:shd w:val="clear" w:color="000000" w:fill="DDEBF7"/>
            <w:noWrap/>
            <w:vAlign w:val="center"/>
            <w:hideMark/>
          </w:tcPr>
          <w:p w14:paraId="7381DE13"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57/8</w:t>
            </w:r>
          </w:p>
        </w:tc>
        <w:tc>
          <w:tcPr>
            <w:tcW w:w="658" w:type="dxa"/>
            <w:tcBorders>
              <w:top w:val="nil"/>
              <w:left w:val="nil"/>
              <w:bottom w:val="single" w:sz="4" w:space="0" w:color="auto"/>
              <w:right w:val="nil"/>
            </w:tcBorders>
            <w:shd w:val="clear" w:color="000000" w:fill="DDEBF7"/>
            <w:noWrap/>
            <w:vAlign w:val="center"/>
            <w:hideMark/>
          </w:tcPr>
          <w:p w14:paraId="583186AC"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33/7</w:t>
            </w:r>
          </w:p>
        </w:tc>
        <w:tc>
          <w:tcPr>
            <w:tcW w:w="717" w:type="dxa"/>
            <w:tcBorders>
              <w:top w:val="nil"/>
              <w:left w:val="nil"/>
              <w:bottom w:val="single" w:sz="4" w:space="0" w:color="auto"/>
              <w:right w:val="nil"/>
            </w:tcBorders>
            <w:shd w:val="clear" w:color="000000" w:fill="DDEBF7"/>
            <w:noWrap/>
            <w:vAlign w:val="center"/>
            <w:hideMark/>
          </w:tcPr>
          <w:p w14:paraId="7F08536A"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9/8</w:t>
            </w:r>
          </w:p>
        </w:tc>
        <w:tc>
          <w:tcPr>
            <w:tcW w:w="1280" w:type="dxa"/>
            <w:tcBorders>
              <w:top w:val="nil"/>
              <w:left w:val="nil"/>
              <w:bottom w:val="single" w:sz="4" w:space="0" w:color="auto"/>
              <w:right w:val="nil"/>
            </w:tcBorders>
            <w:shd w:val="clear" w:color="000000" w:fill="DDEBF7"/>
            <w:noWrap/>
            <w:vAlign w:val="center"/>
            <w:hideMark/>
          </w:tcPr>
          <w:p w14:paraId="7D750F0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114,323,106</w:t>
            </w:r>
          </w:p>
        </w:tc>
        <w:tc>
          <w:tcPr>
            <w:tcW w:w="1708" w:type="dxa"/>
            <w:tcBorders>
              <w:top w:val="nil"/>
              <w:left w:val="nil"/>
              <w:bottom w:val="single" w:sz="4" w:space="0" w:color="auto"/>
              <w:right w:val="nil"/>
            </w:tcBorders>
            <w:shd w:val="clear" w:color="000000" w:fill="DDEBF7"/>
            <w:noWrap/>
            <w:vAlign w:val="center"/>
            <w:hideMark/>
          </w:tcPr>
          <w:p w14:paraId="0ECE73C3"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132,657,653</w:t>
            </w:r>
          </w:p>
        </w:tc>
      </w:tr>
      <w:tr w:rsidR="00F8620D" w:rsidRPr="00F8620D" w14:paraId="2B5C38B7" w14:textId="77777777" w:rsidTr="00F14491">
        <w:trPr>
          <w:trHeight w:val="20"/>
        </w:trPr>
        <w:tc>
          <w:tcPr>
            <w:tcW w:w="1210" w:type="dxa"/>
            <w:vMerge w:val="restart"/>
            <w:tcBorders>
              <w:top w:val="nil"/>
              <w:left w:val="nil"/>
              <w:bottom w:val="single" w:sz="4" w:space="0" w:color="000000"/>
              <w:right w:val="nil"/>
            </w:tcBorders>
            <w:shd w:val="clear" w:color="000000" w:fill="BDD7EE"/>
            <w:vAlign w:val="center"/>
            <w:hideMark/>
          </w:tcPr>
          <w:p w14:paraId="08C88E35"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اردبيل</w:t>
            </w:r>
          </w:p>
        </w:tc>
        <w:tc>
          <w:tcPr>
            <w:tcW w:w="857" w:type="dxa"/>
            <w:tcBorders>
              <w:top w:val="nil"/>
              <w:left w:val="nil"/>
              <w:bottom w:val="single" w:sz="4" w:space="0" w:color="auto"/>
              <w:right w:val="nil"/>
            </w:tcBorders>
            <w:shd w:val="clear" w:color="000000" w:fill="BDD7EE"/>
            <w:vAlign w:val="center"/>
            <w:hideMark/>
          </w:tcPr>
          <w:p w14:paraId="11043BC8" w14:textId="77777777" w:rsidR="00F8620D" w:rsidRPr="00F8620D" w:rsidRDefault="00F8620D" w:rsidP="00CF187C">
            <w:pPr>
              <w:bidi/>
              <w:spacing w:after="0" w:line="240" w:lineRule="auto"/>
              <w:jc w:val="center"/>
              <w:rPr>
                <w:rFonts w:ascii="Times New Roman" w:eastAsia="Times New Roman" w:hAnsi="Times New Roman" w:cs="B Nazanin"/>
                <w:b/>
                <w:bCs/>
                <w:rtl/>
                <w:lang w:bidi="fa-IR"/>
              </w:rPr>
            </w:pPr>
            <w:r w:rsidRPr="00F8620D">
              <w:rPr>
                <w:rFonts w:ascii="Times New Roman" w:eastAsia="Times New Roman" w:hAnsi="Times New Roman" w:cs="B Nazanin" w:hint="cs"/>
                <w:b/>
                <w:bCs/>
                <w:rtl/>
                <w:lang w:bidi="fa-IR"/>
              </w:rPr>
              <w:t>مرد</w:t>
            </w:r>
          </w:p>
        </w:tc>
        <w:tc>
          <w:tcPr>
            <w:tcW w:w="910" w:type="dxa"/>
            <w:tcBorders>
              <w:top w:val="nil"/>
              <w:left w:val="nil"/>
              <w:bottom w:val="single" w:sz="4" w:space="0" w:color="auto"/>
              <w:right w:val="nil"/>
            </w:tcBorders>
            <w:shd w:val="clear" w:color="auto" w:fill="auto"/>
            <w:noWrap/>
            <w:vAlign w:val="center"/>
            <w:hideMark/>
          </w:tcPr>
          <w:p w14:paraId="6A7627CB"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3,797</w:t>
            </w:r>
          </w:p>
        </w:tc>
        <w:tc>
          <w:tcPr>
            <w:tcW w:w="688" w:type="dxa"/>
            <w:tcBorders>
              <w:top w:val="nil"/>
              <w:left w:val="nil"/>
              <w:bottom w:val="single" w:sz="4" w:space="0" w:color="auto"/>
              <w:right w:val="nil"/>
            </w:tcBorders>
            <w:shd w:val="clear" w:color="auto" w:fill="auto"/>
            <w:noWrap/>
            <w:vAlign w:val="center"/>
            <w:hideMark/>
          </w:tcPr>
          <w:p w14:paraId="51E1832B"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1/3%</w:t>
            </w:r>
          </w:p>
        </w:tc>
        <w:tc>
          <w:tcPr>
            <w:tcW w:w="823" w:type="dxa"/>
            <w:tcBorders>
              <w:top w:val="nil"/>
              <w:left w:val="nil"/>
              <w:bottom w:val="single" w:sz="4" w:space="0" w:color="auto"/>
              <w:right w:val="nil"/>
            </w:tcBorders>
            <w:shd w:val="clear" w:color="auto" w:fill="auto"/>
            <w:noWrap/>
            <w:vAlign w:val="center"/>
            <w:hideMark/>
          </w:tcPr>
          <w:p w14:paraId="5371DC1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47/0</w:t>
            </w:r>
          </w:p>
        </w:tc>
        <w:tc>
          <w:tcPr>
            <w:tcW w:w="605" w:type="dxa"/>
            <w:tcBorders>
              <w:top w:val="nil"/>
              <w:left w:val="nil"/>
              <w:bottom w:val="single" w:sz="4" w:space="0" w:color="auto"/>
              <w:right w:val="nil"/>
            </w:tcBorders>
            <w:shd w:val="clear" w:color="auto" w:fill="auto"/>
            <w:noWrap/>
            <w:vAlign w:val="center"/>
            <w:hideMark/>
          </w:tcPr>
          <w:p w14:paraId="5215458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56/4</w:t>
            </w:r>
          </w:p>
        </w:tc>
        <w:tc>
          <w:tcPr>
            <w:tcW w:w="658" w:type="dxa"/>
            <w:tcBorders>
              <w:top w:val="nil"/>
              <w:left w:val="nil"/>
              <w:bottom w:val="single" w:sz="4" w:space="0" w:color="auto"/>
              <w:right w:val="nil"/>
            </w:tcBorders>
            <w:shd w:val="clear" w:color="auto" w:fill="auto"/>
            <w:noWrap/>
            <w:vAlign w:val="center"/>
            <w:hideMark/>
          </w:tcPr>
          <w:p w14:paraId="151950D2"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33/2</w:t>
            </w:r>
          </w:p>
        </w:tc>
        <w:tc>
          <w:tcPr>
            <w:tcW w:w="717" w:type="dxa"/>
            <w:tcBorders>
              <w:top w:val="nil"/>
              <w:left w:val="nil"/>
              <w:bottom w:val="single" w:sz="4" w:space="0" w:color="auto"/>
              <w:right w:val="nil"/>
            </w:tcBorders>
            <w:shd w:val="clear" w:color="auto" w:fill="auto"/>
            <w:noWrap/>
            <w:vAlign w:val="center"/>
            <w:hideMark/>
          </w:tcPr>
          <w:p w14:paraId="073E36AC"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9/9</w:t>
            </w:r>
          </w:p>
        </w:tc>
        <w:tc>
          <w:tcPr>
            <w:tcW w:w="1280" w:type="dxa"/>
            <w:tcBorders>
              <w:top w:val="nil"/>
              <w:left w:val="nil"/>
              <w:bottom w:val="single" w:sz="4" w:space="0" w:color="auto"/>
              <w:right w:val="nil"/>
            </w:tcBorders>
            <w:shd w:val="clear" w:color="auto" w:fill="auto"/>
            <w:noWrap/>
            <w:vAlign w:val="center"/>
            <w:hideMark/>
          </w:tcPr>
          <w:p w14:paraId="78C428AA"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115,775,713</w:t>
            </w:r>
          </w:p>
        </w:tc>
        <w:tc>
          <w:tcPr>
            <w:tcW w:w="1708" w:type="dxa"/>
            <w:tcBorders>
              <w:top w:val="nil"/>
              <w:left w:val="nil"/>
              <w:bottom w:val="single" w:sz="4" w:space="0" w:color="auto"/>
              <w:right w:val="nil"/>
            </w:tcBorders>
            <w:shd w:val="clear" w:color="auto" w:fill="auto"/>
            <w:noWrap/>
            <w:vAlign w:val="center"/>
            <w:hideMark/>
          </w:tcPr>
          <w:p w14:paraId="18590D34"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134,422,586</w:t>
            </w:r>
          </w:p>
        </w:tc>
      </w:tr>
      <w:tr w:rsidR="00F8620D" w:rsidRPr="00F8620D" w14:paraId="5C8A1181" w14:textId="77777777" w:rsidTr="00F14491">
        <w:trPr>
          <w:trHeight w:val="20"/>
        </w:trPr>
        <w:tc>
          <w:tcPr>
            <w:tcW w:w="1210" w:type="dxa"/>
            <w:vMerge/>
            <w:tcBorders>
              <w:top w:val="nil"/>
              <w:left w:val="nil"/>
              <w:bottom w:val="single" w:sz="4" w:space="0" w:color="000000"/>
              <w:right w:val="nil"/>
            </w:tcBorders>
            <w:vAlign w:val="center"/>
            <w:hideMark/>
          </w:tcPr>
          <w:p w14:paraId="0BF8A07F"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5C31DDB6"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زن</w:t>
            </w:r>
          </w:p>
        </w:tc>
        <w:tc>
          <w:tcPr>
            <w:tcW w:w="910" w:type="dxa"/>
            <w:tcBorders>
              <w:top w:val="nil"/>
              <w:left w:val="nil"/>
              <w:bottom w:val="single" w:sz="4" w:space="0" w:color="auto"/>
              <w:right w:val="nil"/>
            </w:tcBorders>
            <w:shd w:val="clear" w:color="auto" w:fill="auto"/>
            <w:noWrap/>
            <w:vAlign w:val="center"/>
            <w:hideMark/>
          </w:tcPr>
          <w:p w14:paraId="0013641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52</w:t>
            </w:r>
          </w:p>
        </w:tc>
        <w:tc>
          <w:tcPr>
            <w:tcW w:w="688" w:type="dxa"/>
            <w:tcBorders>
              <w:top w:val="nil"/>
              <w:left w:val="nil"/>
              <w:bottom w:val="single" w:sz="4" w:space="0" w:color="auto"/>
              <w:right w:val="nil"/>
            </w:tcBorders>
            <w:shd w:val="clear" w:color="auto" w:fill="auto"/>
            <w:noWrap/>
            <w:vAlign w:val="center"/>
            <w:hideMark/>
          </w:tcPr>
          <w:p w14:paraId="02F37916"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0/0%</w:t>
            </w:r>
          </w:p>
        </w:tc>
        <w:tc>
          <w:tcPr>
            <w:tcW w:w="823" w:type="dxa"/>
            <w:tcBorders>
              <w:top w:val="nil"/>
              <w:left w:val="nil"/>
              <w:bottom w:val="single" w:sz="4" w:space="0" w:color="auto"/>
              <w:right w:val="nil"/>
            </w:tcBorders>
            <w:shd w:val="clear" w:color="auto" w:fill="auto"/>
            <w:noWrap/>
            <w:vAlign w:val="center"/>
            <w:hideMark/>
          </w:tcPr>
          <w:p w14:paraId="5178F35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47/5</w:t>
            </w:r>
          </w:p>
        </w:tc>
        <w:tc>
          <w:tcPr>
            <w:tcW w:w="605" w:type="dxa"/>
            <w:tcBorders>
              <w:top w:val="nil"/>
              <w:left w:val="nil"/>
              <w:bottom w:val="single" w:sz="4" w:space="0" w:color="auto"/>
              <w:right w:val="nil"/>
            </w:tcBorders>
            <w:shd w:val="clear" w:color="auto" w:fill="auto"/>
            <w:noWrap/>
            <w:vAlign w:val="center"/>
            <w:hideMark/>
          </w:tcPr>
          <w:p w14:paraId="281C60DD"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53/4</w:t>
            </w:r>
          </w:p>
        </w:tc>
        <w:tc>
          <w:tcPr>
            <w:tcW w:w="658" w:type="dxa"/>
            <w:tcBorders>
              <w:top w:val="nil"/>
              <w:left w:val="nil"/>
              <w:bottom w:val="single" w:sz="4" w:space="0" w:color="auto"/>
              <w:right w:val="nil"/>
            </w:tcBorders>
            <w:shd w:val="clear" w:color="auto" w:fill="auto"/>
            <w:noWrap/>
            <w:vAlign w:val="center"/>
            <w:hideMark/>
          </w:tcPr>
          <w:p w14:paraId="63BCC324"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31/7</w:t>
            </w:r>
          </w:p>
        </w:tc>
        <w:tc>
          <w:tcPr>
            <w:tcW w:w="717" w:type="dxa"/>
            <w:tcBorders>
              <w:top w:val="nil"/>
              <w:left w:val="nil"/>
              <w:bottom w:val="single" w:sz="4" w:space="0" w:color="auto"/>
              <w:right w:val="nil"/>
            </w:tcBorders>
            <w:shd w:val="clear" w:color="auto" w:fill="auto"/>
            <w:noWrap/>
            <w:vAlign w:val="center"/>
            <w:hideMark/>
          </w:tcPr>
          <w:p w14:paraId="5B973982"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9/9</w:t>
            </w:r>
          </w:p>
        </w:tc>
        <w:tc>
          <w:tcPr>
            <w:tcW w:w="1280" w:type="dxa"/>
            <w:tcBorders>
              <w:top w:val="nil"/>
              <w:left w:val="nil"/>
              <w:bottom w:val="single" w:sz="4" w:space="0" w:color="auto"/>
              <w:right w:val="nil"/>
            </w:tcBorders>
            <w:shd w:val="clear" w:color="auto" w:fill="auto"/>
            <w:noWrap/>
            <w:vAlign w:val="center"/>
            <w:hideMark/>
          </w:tcPr>
          <w:p w14:paraId="53860C9D"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97,008,403</w:t>
            </w:r>
          </w:p>
        </w:tc>
        <w:tc>
          <w:tcPr>
            <w:tcW w:w="1708" w:type="dxa"/>
            <w:tcBorders>
              <w:top w:val="nil"/>
              <w:left w:val="nil"/>
              <w:bottom w:val="single" w:sz="4" w:space="0" w:color="auto"/>
              <w:right w:val="nil"/>
            </w:tcBorders>
            <w:shd w:val="clear" w:color="auto" w:fill="auto"/>
            <w:noWrap/>
            <w:vAlign w:val="center"/>
            <w:hideMark/>
          </w:tcPr>
          <w:p w14:paraId="589EBB73"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109,371,620</w:t>
            </w:r>
          </w:p>
        </w:tc>
      </w:tr>
      <w:tr w:rsidR="00F8620D" w:rsidRPr="00F8620D" w14:paraId="26176A2D" w14:textId="77777777" w:rsidTr="00F14491">
        <w:trPr>
          <w:trHeight w:val="20"/>
        </w:trPr>
        <w:tc>
          <w:tcPr>
            <w:tcW w:w="1210" w:type="dxa"/>
            <w:vMerge/>
            <w:tcBorders>
              <w:top w:val="nil"/>
              <w:left w:val="nil"/>
              <w:bottom w:val="single" w:sz="4" w:space="0" w:color="000000"/>
              <w:right w:val="nil"/>
            </w:tcBorders>
            <w:vAlign w:val="center"/>
            <w:hideMark/>
          </w:tcPr>
          <w:p w14:paraId="37CE5CD4"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02CBF820"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کل</w:t>
            </w:r>
          </w:p>
        </w:tc>
        <w:tc>
          <w:tcPr>
            <w:tcW w:w="910" w:type="dxa"/>
            <w:tcBorders>
              <w:top w:val="nil"/>
              <w:left w:val="nil"/>
              <w:bottom w:val="single" w:sz="4" w:space="0" w:color="auto"/>
              <w:right w:val="nil"/>
            </w:tcBorders>
            <w:shd w:val="clear" w:color="000000" w:fill="DDEBF7"/>
            <w:noWrap/>
            <w:vAlign w:val="center"/>
            <w:hideMark/>
          </w:tcPr>
          <w:p w14:paraId="65FAA58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3,849</w:t>
            </w:r>
          </w:p>
        </w:tc>
        <w:tc>
          <w:tcPr>
            <w:tcW w:w="688" w:type="dxa"/>
            <w:tcBorders>
              <w:top w:val="nil"/>
              <w:left w:val="nil"/>
              <w:bottom w:val="single" w:sz="4" w:space="0" w:color="auto"/>
              <w:right w:val="nil"/>
            </w:tcBorders>
            <w:shd w:val="clear" w:color="000000" w:fill="DDEBF7"/>
            <w:noWrap/>
            <w:vAlign w:val="center"/>
            <w:hideMark/>
          </w:tcPr>
          <w:p w14:paraId="5BAE5929"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1/4%</w:t>
            </w:r>
          </w:p>
        </w:tc>
        <w:tc>
          <w:tcPr>
            <w:tcW w:w="823" w:type="dxa"/>
            <w:tcBorders>
              <w:top w:val="nil"/>
              <w:left w:val="nil"/>
              <w:bottom w:val="single" w:sz="4" w:space="0" w:color="auto"/>
              <w:right w:val="nil"/>
            </w:tcBorders>
            <w:shd w:val="clear" w:color="000000" w:fill="DDEBF7"/>
            <w:noWrap/>
            <w:vAlign w:val="center"/>
            <w:hideMark/>
          </w:tcPr>
          <w:p w14:paraId="4A9F4E30"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47/0</w:t>
            </w:r>
          </w:p>
        </w:tc>
        <w:tc>
          <w:tcPr>
            <w:tcW w:w="605" w:type="dxa"/>
            <w:tcBorders>
              <w:top w:val="nil"/>
              <w:left w:val="nil"/>
              <w:bottom w:val="single" w:sz="4" w:space="0" w:color="auto"/>
              <w:right w:val="nil"/>
            </w:tcBorders>
            <w:shd w:val="clear" w:color="000000" w:fill="DDEBF7"/>
            <w:noWrap/>
            <w:vAlign w:val="center"/>
            <w:hideMark/>
          </w:tcPr>
          <w:p w14:paraId="5C876E8A"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56/3</w:t>
            </w:r>
          </w:p>
        </w:tc>
        <w:tc>
          <w:tcPr>
            <w:tcW w:w="658" w:type="dxa"/>
            <w:tcBorders>
              <w:top w:val="nil"/>
              <w:left w:val="nil"/>
              <w:bottom w:val="single" w:sz="4" w:space="0" w:color="auto"/>
              <w:right w:val="nil"/>
            </w:tcBorders>
            <w:shd w:val="clear" w:color="000000" w:fill="DDEBF7"/>
            <w:noWrap/>
            <w:vAlign w:val="center"/>
            <w:hideMark/>
          </w:tcPr>
          <w:p w14:paraId="52A87B93"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33/2</w:t>
            </w:r>
          </w:p>
        </w:tc>
        <w:tc>
          <w:tcPr>
            <w:tcW w:w="717" w:type="dxa"/>
            <w:tcBorders>
              <w:top w:val="nil"/>
              <w:left w:val="nil"/>
              <w:bottom w:val="single" w:sz="4" w:space="0" w:color="auto"/>
              <w:right w:val="nil"/>
            </w:tcBorders>
            <w:shd w:val="clear" w:color="000000" w:fill="DDEBF7"/>
            <w:noWrap/>
            <w:vAlign w:val="center"/>
            <w:hideMark/>
          </w:tcPr>
          <w:p w14:paraId="24998F45"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9/9</w:t>
            </w:r>
          </w:p>
        </w:tc>
        <w:tc>
          <w:tcPr>
            <w:tcW w:w="1280" w:type="dxa"/>
            <w:tcBorders>
              <w:top w:val="nil"/>
              <w:left w:val="nil"/>
              <w:bottom w:val="single" w:sz="4" w:space="0" w:color="auto"/>
              <w:right w:val="nil"/>
            </w:tcBorders>
            <w:shd w:val="clear" w:color="000000" w:fill="DDEBF7"/>
            <w:noWrap/>
            <w:vAlign w:val="center"/>
            <w:hideMark/>
          </w:tcPr>
          <w:p w14:paraId="321A0DE1"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115,522,166</w:t>
            </w:r>
          </w:p>
        </w:tc>
        <w:tc>
          <w:tcPr>
            <w:tcW w:w="1708" w:type="dxa"/>
            <w:tcBorders>
              <w:top w:val="nil"/>
              <w:left w:val="nil"/>
              <w:bottom w:val="single" w:sz="4" w:space="0" w:color="auto"/>
              <w:right w:val="nil"/>
            </w:tcBorders>
            <w:shd w:val="clear" w:color="000000" w:fill="DDEBF7"/>
            <w:noWrap/>
            <w:vAlign w:val="center"/>
            <w:hideMark/>
          </w:tcPr>
          <w:p w14:paraId="2C9332FA"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134,084,147</w:t>
            </w:r>
          </w:p>
        </w:tc>
      </w:tr>
      <w:tr w:rsidR="00F8620D" w:rsidRPr="00F8620D" w14:paraId="792BCFAE" w14:textId="77777777" w:rsidTr="00F14491">
        <w:trPr>
          <w:trHeight w:val="20"/>
        </w:trPr>
        <w:tc>
          <w:tcPr>
            <w:tcW w:w="1210" w:type="dxa"/>
            <w:vMerge w:val="restart"/>
            <w:tcBorders>
              <w:top w:val="nil"/>
              <w:left w:val="nil"/>
              <w:bottom w:val="single" w:sz="4" w:space="0" w:color="000000"/>
              <w:right w:val="nil"/>
            </w:tcBorders>
            <w:shd w:val="clear" w:color="000000" w:fill="BDD7EE"/>
            <w:vAlign w:val="center"/>
            <w:hideMark/>
          </w:tcPr>
          <w:p w14:paraId="6B511384"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اصفهان</w:t>
            </w:r>
          </w:p>
        </w:tc>
        <w:tc>
          <w:tcPr>
            <w:tcW w:w="857" w:type="dxa"/>
            <w:tcBorders>
              <w:top w:val="nil"/>
              <w:left w:val="nil"/>
              <w:bottom w:val="single" w:sz="4" w:space="0" w:color="auto"/>
              <w:right w:val="nil"/>
            </w:tcBorders>
            <w:shd w:val="clear" w:color="000000" w:fill="BDD7EE"/>
            <w:vAlign w:val="center"/>
            <w:hideMark/>
          </w:tcPr>
          <w:p w14:paraId="2066A09F" w14:textId="77777777" w:rsidR="00F8620D" w:rsidRPr="00F8620D" w:rsidRDefault="00F8620D" w:rsidP="00CF187C">
            <w:pPr>
              <w:bidi/>
              <w:spacing w:after="0" w:line="240" w:lineRule="auto"/>
              <w:jc w:val="center"/>
              <w:rPr>
                <w:rFonts w:ascii="Times New Roman" w:eastAsia="Times New Roman" w:hAnsi="Times New Roman" w:cs="B Nazanin"/>
                <w:b/>
                <w:bCs/>
                <w:rtl/>
                <w:lang w:bidi="fa-IR"/>
              </w:rPr>
            </w:pPr>
            <w:r w:rsidRPr="00F8620D">
              <w:rPr>
                <w:rFonts w:ascii="Times New Roman" w:eastAsia="Times New Roman" w:hAnsi="Times New Roman" w:cs="B Nazanin" w:hint="cs"/>
                <w:b/>
                <w:bCs/>
                <w:rtl/>
                <w:lang w:bidi="fa-IR"/>
              </w:rPr>
              <w:t>مرد</w:t>
            </w:r>
          </w:p>
        </w:tc>
        <w:tc>
          <w:tcPr>
            <w:tcW w:w="910" w:type="dxa"/>
            <w:tcBorders>
              <w:top w:val="nil"/>
              <w:left w:val="nil"/>
              <w:bottom w:val="single" w:sz="4" w:space="0" w:color="auto"/>
              <w:right w:val="nil"/>
            </w:tcBorders>
            <w:shd w:val="clear" w:color="auto" w:fill="auto"/>
            <w:noWrap/>
            <w:vAlign w:val="center"/>
            <w:hideMark/>
          </w:tcPr>
          <w:p w14:paraId="1C2CBC5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21,083</w:t>
            </w:r>
          </w:p>
        </w:tc>
        <w:tc>
          <w:tcPr>
            <w:tcW w:w="688" w:type="dxa"/>
            <w:tcBorders>
              <w:top w:val="nil"/>
              <w:left w:val="nil"/>
              <w:bottom w:val="single" w:sz="4" w:space="0" w:color="auto"/>
              <w:right w:val="nil"/>
            </w:tcBorders>
            <w:shd w:val="clear" w:color="auto" w:fill="auto"/>
            <w:noWrap/>
            <w:vAlign w:val="center"/>
            <w:hideMark/>
          </w:tcPr>
          <w:p w14:paraId="7B433C5C"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7/4%</w:t>
            </w:r>
          </w:p>
        </w:tc>
        <w:tc>
          <w:tcPr>
            <w:tcW w:w="823" w:type="dxa"/>
            <w:tcBorders>
              <w:top w:val="nil"/>
              <w:left w:val="nil"/>
              <w:bottom w:val="single" w:sz="4" w:space="0" w:color="auto"/>
              <w:right w:val="nil"/>
            </w:tcBorders>
            <w:shd w:val="clear" w:color="auto" w:fill="auto"/>
            <w:noWrap/>
            <w:vAlign w:val="center"/>
            <w:hideMark/>
          </w:tcPr>
          <w:p w14:paraId="5D6F89E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45/9</w:t>
            </w:r>
          </w:p>
        </w:tc>
        <w:tc>
          <w:tcPr>
            <w:tcW w:w="605" w:type="dxa"/>
            <w:tcBorders>
              <w:top w:val="nil"/>
              <w:left w:val="nil"/>
              <w:bottom w:val="single" w:sz="4" w:space="0" w:color="auto"/>
              <w:right w:val="nil"/>
            </w:tcBorders>
            <w:shd w:val="clear" w:color="auto" w:fill="auto"/>
            <w:noWrap/>
            <w:vAlign w:val="center"/>
            <w:hideMark/>
          </w:tcPr>
          <w:p w14:paraId="1B0B810D"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60/0</w:t>
            </w:r>
          </w:p>
        </w:tc>
        <w:tc>
          <w:tcPr>
            <w:tcW w:w="658" w:type="dxa"/>
            <w:tcBorders>
              <w:top w:val="nil"/>
              <w:left w:val="nil"/>
              <w:bottom w:val="single" w:sz="4" w:space="0" w:color="auto"/>
              <w:right w:val="nil"/>
            </w:tcBorders>
            <w:shd w:val="clear" w:color="auto" w:fill="auto"/>
            <w:noWrap/>
            <w:vAlign w:val="center"/>
            <w:hideMark/>
          </w:tcPr>
          <w:p w14:paraId="2362806E"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33/8</w:t>
            </w:r>
          </w:p>
        </w:tc>
        <w:tc>
          <w:tcPr>
            <w:tcW w:w="717" w:type="dxa"/>
            <w:tcBorders>
              <w:top w:val="nil"/>
              <w:left w:val="nil"/>
              <w:bottom w:val="single" w:sz="4" w:space="0" w:color="auto"/>
              <w:right w:val="nil"/>
            </w:tcBorders>
            <w:shd w:val="clear" w:color="auto" w:fill="auto"/>
            <w:noWrap/>
            <w:vAlign w:val="center"/>
            <w:hideMark/>
          </w:tcPr>
          <w:p w14:paraId="14E5B1FD"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9/5</w:t>
            </w:r>
          </w:p>
        </w:tc>
        <w:tc>
          <w:tcPr>
            <w:tcW w:w="1280" w:type="dxa"/>
            <w:tcBorders>
              <w:top w:val="nil"/>
              <w:left w:val="nil"/>
              <w:bottom w:val="single" w:sz="4" w:space="0" w:color="auto"/>
              <w:right w:val="nil"/>
            </w:tcBorders>
            <w:shd w:val="clear" w:color="auto" w:fill="auto"/>
            <w:noWrap/>
            <w:vAlign w:val="center"/>
            <w:hideMark/>
          </w:tcPr>
          <w:p w14:paraId="4AE9E8F6"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117,001,572</w:t>
            </w:r>
          </w:p>
        </w:tc>
        <w:tc>
          <w:tcPr>
            <w:tcW w:w="1708" w:type="dxa"/>
            <w:tcBorders>
              <w:top w:val="nil"/>
              <w:left w:val="nil"/>
              <w:bottom w:val="single" w:sz="4" w:space="0" w:color="auto"/>
              <w:right w:val="nil"/>
            </w:tcBorders>
            <w:shd w:val="clear" w:color="auto" w:fill="auto"/>
            <w:noWrap/>
            <w:vAlign w:val="center"/>
            <w:hideMark/>
          </w:tcPr>
          <w:p w14:paraId="0A9B0C19"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135,690,868</w:t>
            </w:r>
          </w:p>
        </w:tc>
      </w:tr>
      <w:tr w:rsidR="00F8620D" w:rsidRPr="00F8620D" w14:paraId="2D22321A" w14:textId="77777777" w:rsidTr="00F14491">
        <w:trPr>
          <w:trHeight w:val="20"/>
        </w:trPr>
        <w:tc>
          <w:tcPr>
            <w:tcW w:w="1210" w:type="dxa"/>
            <w:vMerge/>
            <w:tcBorders>
              <w:top w:val="nil"/>
              <w:left w:val="nil"/>
              <w:bottom w:val="single" w:sz="4" w:space="0" w:color="000000"/>
              <w:right w:val="nil"/>
            </w:tcBorders>
            <w:vAlign w:val="center"/>
            <w:hideMark/>
          </w:tcPr>
          <w:p w14:paraId="20CB33AF"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2E8A8296"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زن</w:t>
            </w:r>
          </w:p>
        </w:tc>
        <w:tc>
          <w:tcPr>
            <w:tcW w:w="910" w:type="dxa"/>
            <w:tcBorders>
              <w:top w:val="nil"/>
              <w:left w:val="nil"/>
              <w:bottom w:val="single" w:sz="4" w:space="0" w:color="auto"/>
              <w:right w:val="nil"/>
            </w:tcBorders>
            <w:shd w:val="clear" w:color="auto" w:fill="auto"/>
            <w:noWrap/>
            <w:vAlign w:val="center"/>
            <w:hideMark/>
          </w:tcPr>
          <w:p w14:paraId="12C08F4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82</w:t>
            </w:r>
          </w:p>
        </w:tc>
        <w:tc>
          <w:tcPr>
            <w:tcW w:w="688" w:type="dxa"/>
            <w:tcBorders>
              <w:top w:val="nil"/>
              <w:left w:val="nil"/>
              <w:bottom w:val="single" w:sz="4" w:space="0" w:color="auto"/>
              <w:right w:val="nil"/>
            </w:tcBorders>
            <w:shd w:val="clear" w:color="auto" w:fill="auto"/>
            <w:noWrap/>
            <w:vAlign w:val="center"/>
            <w:hideMark/>
          </w:tcPr>
          <w:p w14:paraId="004682E0"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0/0%</w:t>
            </w:r>
          </w:p>
        </w:tc>
        <w:tc>
          <w:tcPr>
            <w:tcW w:w="823" w:type="dxa"/>
            <w:tcBorders>
              <w:top w:val="nil"/>
              <w:left w:val="nil"/>
              <w:bottom w:val="single" w:sz="4" w:space="0" w:color="auto"/>
              <w:right w:val="nil"/>
            </w:tcBorders>
            <w:shd w:val="clear" w:color="auto" w:fill="auto"/>
            <w:noWrap/>
            <w:vAlign w:val="center"/>
            <w:hideMark/>
          </w:tcPr>
          <w:p w14:paraId="2C176F31"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47/4</w:t>
            </w:r>
          </w:p>
        </w:tc>
        <w:tc>
          <w:tcPr>
            <w:tcW w:w="605" w:type="dxa"/>
            <w:tcBorders>
              <w:top w:val="nil"/>
              <w:left w:val="nil"/>
              <w:bottom w:val="single" w:sz="4" w:space="0" w:color="auto"/>
              <w:right w:val="nil"/>
            </w:tcBorders>
            <w:shd w:val="clear" w:color="auto" w:fill="auto"/>
            <w:noWrap/>
            <w:vAlign w:val="center"/>
            <w:hideMark/>
          </w:tcPr>
          <w:p w14:paraId="1A117DE6"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59/8</w:t>
            </w:r>
          </w:p>
        </w:tc>
        <w:tc>
          <w:tcPr>
            <w:tcW w:w="658" w:type="dxa"/>
            <w:tcBorders>
              <w:top w:val="nil"/>
              <w:left w:val="nil"/>
              <w:bottom w:val="single" w:sz="4" w:space="0" w:color="auto"/>
              <w:right w:val="nil"/>
            </w:tcBorders>
            <w:shd w:val="clear" w:color="auto" w:fill="auto"/>
            <w:noWrap/>
            <w:vAlign w:val="center"/>
            <w:hideMark/>
          </w:tcPr>
          <w:p w14:paraId="2C17B34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33/3</w:t>
            </w:r>
          </w:p>
        </w:tc>
        <w:tc>
          <w:tcPr>
            <w:tcW w:w="717" w:type="dxa"/>
            <w:tcBorders>
              <w:top w:val="nil"/>
              <w:left w:val="nil"/>
              <w:bottom w:val="single" w:sz="4" w:space="0" w:color="auto"/>
              <w:right w:val="nil"/>
            </w:tcBorders>
            <w:shd w:val="clear" w:color="auto" w:fill="auto"/>
            <w:noWrap/>
            <w:vAlign w:val="center"/>
            <w:hideMark/>
          </w:tcPr>
          <w:p w14:paraId="244572A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9/6</w:t>
            </w:r>
          </w:p>
        </w:tc>
        <w:tc>
          <w:tcPr>
            <w:tcW w:w="1280" w:type="dxa"/>
            <w:tcBorders>
              <w:top w:val="nil"/>
              <w:left w:val="nil"/>
              <w:bottom w:val="single" w:sz="4" w:space="0" w:color="auto"/>
              <w:right w:val="nil"/>
            </w:tcBorders>
            <w:shd w:val="clear" w:color="auto" w:fill="auto"/>
            <w:noWrap/>
            <w:vAlign w:val="center"/>
            <w:hideMark/>
          </w:tcPr>
          <w:p w14:paraId="174C2B90"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99,851,916</w:t>
            </w:r>
          </w:p>
        </w:tc>
        <w:tc>
          <w:tcPr>
            <w:tcW w:w="1708" w:type="dxa"/>
            <w:tcBorders>
              <w:top w:val="nil"/>
              <w:left w:val="nil"/>
              <w:bottom w:val="single" w:sz="4" w:space="0" w:color="auto"/>
              <w:right w:val="nil"/>
            </w:tcBorders>
            <w:shd w:val="clear" w:color="auto" w:fill="auto"/>
            <w:noWrap/>
            <w:vAlign w:val="center"/>
            <w:hideMark/>
          </w:tcPr>
          <w:p w14:paraId="6030044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106,017,702</w:t>
            </w:r>
          </w:p>
        </w:tc>
      </w:tr>
      <w:tr w:rsidR="00F8620D" w:rsidRPr="00F8620D" w14:paraId="787377B8" w14:textId="77777777" w:rsidTr="00F14491">
        <w:trPr>
          <w:trHeight w:val="20"/>
        </w:trPr>
        <w:tc>
          <w:tcPr>
            <w:tcW w:w="1210" w:type="dxa"/>
            <w:vMerge/>
            <w:tcBorders>
              <w:top w:val="nil"/>
              <w:left w:val="nil"/>
              <w:bottom w:val="single" w:sz="4" w:space="0" w:color="000000"/>
              <w:right w:val="nil"/>
            </w:tcBorders>
            <w:vAlign w:val="center"/>
            <w:hideMark/>
          </w:tcPr>
          <w:p w14:paraId="13E8DC66"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675BFD6F"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کل</w:t>
            </w:r>
          </w:p>
        </w:tc>
        <w:tc>
          <w:tcPr>
            <w:tcW w:w="910" w:type="dxa"/>
            <w:tcBorders>
              <w:top w:val="nil"/>
              <w:left w:val="nil"/>
              <w:bottom w:val="single" w:sz="4" w:space="0" w:color="auto"/>
              <w:right w:val="nil"/>
            </w:tcBorders>
            <w:shd w:val="clear" w:color="000000" w:fill="DDEBF7"/>
            <w:noWrap/>
            <w:vAlign w:val="center"/>
            <w:hideMark/>
          </w:tcPr>
          <w:p w14:paraId="4F1676F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21,165</w:t>
            </w:r>
          </w:p>
        </w:tc>
        <w:tc>
          <w:tcPr>
            <w:tcW w:w="688" w:type="dxa"/>
            <w:tcBorders>
              <w:top w:val="nil"/>
              <w:left w:val="nil"/>
              <w:bottom w:val="single" w:sz="4" w:space="0" w:color="auto"/>
              <w:right w:val="nil"/>
            </w:tcBorders>
            <w:shd w:val="clear" w:color="000000" w:fill="DDEBF7"/>
            <w:noWrap/>
            <w:vAlign w:val="center"/>
            <w:hideMark/>
          </w:tcPr>
          <w:p w14:paraId="2BDFEF2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7/5%</w:t>
            </w:r>
          </w:p>
        </w:tc>
        <w:tc>
          <w:tcPr>
            <w:tcW w:w="823" w:type="dxa"/>
            <w:tcBorders>
              <w:top w:val="nil"/>
              <w:left w:val="nil"/>
              <w:bottom w:val="single" w:sz="4" w:space="0" w:color="auto"/>
              <w:right w:val="nil"/>
            </w:tcBorders>
            <w:shd w:val="clear" w:color="000000" w:fill="DDEBF7"/>
            <w:noWrap/>
            <w:vAlign w:val="center"/>
            <w:hideMark/>
          </w:tcPr>
          <w:p w14:paraId="48E66ED4"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45/9</w:t>
            </w:r>
          </w:p>
        </w:tc>
        <w:tc>
          <w:tcPr>
            <w:tcW w:w="605" w:type="dxa"/>
            <w:tcBorders>
              <w:top w:val="nil"/>
              <w:left w:val="nil"/>
              <w:bottom w:val="single" w:sz="4" w:space="0" w:color="auto"/>
              <w:right w:val="nil"/>
            </w:tcBorders>
            <w:shd w:val="clear" w:color="000000" w:fill="DDEBF7"/>
            <w:noWrap/>
            <w:vAlign w:val="center"/>
            <w:hideMark/>
          </w:tcPr>
          <w:p w14:paraId="4B3695AE"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60/0</w:t>
            </w:r>
          </w:p>
        </w:tc>
        <w:tc>
          <w:tcPr>
            <w:tcW w:w="658" w:type="dxa"/>
            <w:tcBorders>
              <w:top w:val="nil"/>
              <w:left w:val="nil"/>
              <w:bottom w:val="single" w:sz="4" w:space="0" w:color="auto"/>
              <w:right w:val="nil"/>
            </w:tcBorders>
            <w:shd w:val="clear" w:color="000000" w:fill="DDEBF7"/>
            <w:noWrap/>
            <w:vAlign w:val="center"/>
            <w:hideMark/>
          </w:tcPr>
          <w:p w14:paraId="081905D0"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33/8</w:t>
            </w:r>
          </w:p>
        </w:tc>
        <w:tc>
          <w:tcPr>
            <w:tcW w:w="717" w:type="dxa"/>
            <w:tcBorders>
              <w:top w:val="nil"/>
              <w:left w:val="nil"/>
              <w:bottom w:val="single" w:sz="4" w:space="0" w:color="auto"/>
              <w:right w:val="nil"/>
            </w:tcBorders>
            <w:shd w:val="clear" w:color="000000" w:fill="DDEBF7"/>
            <w:noWrap/>
            <w:vAlign w:val="center"/>
            <w:hideMark/>
          </w:tcPr>
          <w:p w14:paraId="4300A89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9/5</w:t>
            </w:r>
          </w:p>
        </w:tc>
        <w:tc>
          <w:tcPr>
            <w:tcW w:w="1280" w:type="dxa"/>
            <w:tcBorders>
              <w:top w:val="nil"/>
              <w:left w:val="nil"/>
              <w:bottom w:val="single" w:sz="4" w:space="0" w:color="auto"/>
              <w:right w:val="nil"/>
            </w:tcBorders>
            <w:shd w:val="clear" w:color="000000" w:fill="DDEBF7"/>
            <w:noWrap/>
            <w:vAlign w:val="center"/>
            <w:hideMark/>
          </w:tcPr>
          <w:p w14:paraId="0B51AE1D"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116,935,129</w:t>
            </w:r>
          </w:p>
        </w:tc>
        <w:tc>
          <w:tcPr>
            <w:tcW w:w="1708" w:type="dxa"/>
            <w:tcBorders>
              <w:top w:val="nil"/>
              <w:left w:val="nil"/>
              <w:bottom w:val="single" w:sz="4" w:space="0" w:color="auto"/>
              <w:right w:val="nil"/>
            </w:tcBorders>
            <w:shd w:val="clear" w:color="000000" w:fill="DDEBF7"/>
            <w:noWrap/>
            <w:vAlign w:val="center"/>
            <w:hideMark/>
          </w:tcPr>
          <w:p w14:paraId="5791338C"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135,575,904</w:t>
            </w:r>
          </w:p>
        </w:tc>
      </w:tr>
      <w:tr w:rsidR="00F8620D" w:rsidRPr="00F8620D" w14:paraId="02A2817B" w14:textId="77777777" w:rsidTr="00F14491">
        <w:trPr>
          <w:trHeight w:val="20"/>
        </w:trPr>
        <w:tc>
          <w:tcPr>
            <w:tcW w:w="1210" w:type="dxa"/>
            <w:vMerge w:val="restart"/>
            <w:tcBorders>
              <w:top w:val="nil"/>
              <w:left w:val="nil"/>
              <w:bottom w:val="single" w:sz="4" w:space="0" w:color="000000"/>
              <w:right w:val="nil"/>
            </w:tcBorders>
            <w:shd w:val="clear" w:color="000000" w:fill="BDD7EE"/>
            <w:vAlign w:val="center"/>
            <w:hideMark/>
          </w:tcPr>
          <w:p w14:paraId="00C4C356"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ايلام</w:t>
            </w:r>
          </w:p>
        </w:tc>
        <w:tc>
          <w:tcPr>
            <w:tcW w:w="857" w:type="dxa"/>
            <w:tcBorders>
              <w:top w:val="nil"/>
              <w:left w:val="nil"/>
              <w:bottom w:val="single" w:sz="4" w:space="0" w:color="auto"/>
              <w:right w:val="nil"/>
            </w:tcBorders>
            <w:shd w:val="clear" w:color="000000" w:fill="BDD7EE"/>
            <w:vAlign w:val="center"/>
            <w:hideMark/>
          </w:tcPr>
          <w:p w14:paraId="17866687" w14:textId="77777777" w:rsidR="00F8620D" w:rsidRPr="00F8620D" w:rsidRDefault="00F8620D" w:rsidP="00CF187C">
            <w:pPr>
              <w:bidi/>
              <w:spacing w:after="0" w:line="240" w:lineRule="auto"/>
              <w:jc w:val="center"/>
              <w:rPr>
                <w:rFonts w:ascii="Times New Roman" w:eastAsia="Times New Roman" w:hAnsi="Times New Roman" w:cs="B Nazanin"/>
                <w:b/>
                <w:bCs/>
                <w:rtl/>
                <w:lang w:bidi="fa-IR"/>
              </w:rPr>
            </w:pPr>
            <w:r w:rsidRPr="00F8620D">
              <w:rPr>
                <w:rFonts w:ascii="Times New Roman" w:eastAsia="Times New Roman" w:hAnsi="Times New Roman" w:cs="B Nazanin" w:hint="cs"/>
                <w:b/>
                <w:bCs/>
                <w:rtl/>
                <w:lang w:bidi="fa-IR"/>
              </w:rPr>
              <w:t>مرد</w:t>
            </w:r>
          </w:p>
        </w:tc>
        <w:tc>
          <w:tcPr>
            <w:tcW w:w="910" w:type="dxa"/>
            <w:tcBorders>
              <w:top w:val="nil"/>
              <w:left w:val="nil"/>
              <w:bottom w:val="single" w:sz="4" w:space="0" w:color="auto"/>
              <w:right w:val="nil"/>
            </w:tcBorders>
            <w:shd w:val="clear" w:color="auto" w:fill="auto"/>
            <w:noWrap/>
            <w:vAlign w:val="center"/>
            <w:hideMark/>
          </w:tcPr>
          <w:p w14:paraId="1A1809E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888</w:t>
            </w:r>
          </w:p>
        </w:tc>
        <w:tc>
          <w:tcPr>
            <w:tcW w:w="688" w:type="dxa"/>
            <w:tcBorders>
              <w:top w:val="nil"/>
              <w:left w:val="nil"/>
              <w:bottom w:val="single" w:sz="4" w:space="0" w:color="auto"/>
              <w:right w:val="nil"/>
            </w:tcBorders>
            <w:shd w:val="clear" w:color="auto" w:fill="auto"/>
            <w:noWrap/>
            <w:vAlign w:val="center"/>
            <w:hideMark/>
          </w:tcPr>
          <w:p w14:paraId="2741E05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0/3%</w:t>
            </w:r>
          </w:p>
        </w:tc>
        <w:tc>
          <w:tcPr>
            <w:tcW w:w="823" w:type="dxa"/>
            <w:tcBorders>
              <w:top w:val="nil"/>
              <w:left w:val="nil"/>
              <w:bottom w:val="single" w:sz="4" w:space="0" w:color="auto"/>
              <w:right w:val="nil"/>
            </w:tcBorders>
            <w:shd w:val="clear" w:color="auto" w:fill="auto"/>
            <w:noWrap/>
            <w:vAlign w:val="center"/>
            <w:hideMark/>
          </w:tcPr>
          <w:p w14:paraId="254848E1"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48/5</w:t>
            </w:r>
          </w:p>
        </w:tc>
        <w:tc>
          <w:tcPr>
            <w:tcW w:w="605" w:type="dxa"/>
            <w:tcBorders>
              <w:top w:val="nil"/>
              <w:left w:val="nil"/>
              <w:bottom w:val="single" w:sz="4" w:space="0" w:color="auto"/>
              <w:right w:val="nil"/>
            </w:tcBorders>
            <w:shd w:val="clear" w:color="auto" w:fill="auto"/>
            <w:noWrap/>
            <w:vAlign w:val="center"/>
            <w:hideMark/>
          </w:tcPr>
          <w:p w14:paraId="6120A4B5"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56/3</w:t>
            </w:r>
          </w:p>
        </w:tc>
        <w:tc>
          <w:tcPr>
            <w:tcW w:w="658" w:type="dxa"/>
            <w:tcBorders>
              <w:top w:val="nil"/>
              <w:left w:val="nil"/>
              <w:bottom w:val="single" w:sz="4" w:space="0" w:color="auto"/>
              <w:right w:val="nil"/>
            </w:tcBorders>
            <w:shd w:val="clear" w:color="auto" w:fill="auto"/>
            <w:noWrap/>
            <w:vAlign w:val="center"/>
            <w:hideMark/>
          </w:tcPr>
          <w:p w14:paraId="3C5BA875"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33/5</w:t>
            </w:r>
          </w:p>
        </w:tc>
        <w:tc>
          <w:tcPr>
            <w:tcW w:w="717" w:type="dxa"/>
            <w:tcBorders>
              <w:top w:val="nil"/>
              <w:left w:val="nil"/>
              <w:bottom w:val="single" w:sz="4" w:space="0" w:color="auto"/>
              <w:right w:val="nil"/>
            </w:tcBorders>
            <w:shd w:val="clear" w:color="auto" w:fill="auto"/>
            <w:noWrap/>
            <w:vAlign w:val="center"/>
            <w:hideMark/>
          </w:tcPr>
          <w:p w14:paraId="235A537E"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9/7</w:t>
            </w:r>
          </w:p>
        </w:tc>
        <w:tc>
          <w:tcPr>
            <w:tcW w:w="1280" w:type="dxa"/>
            <w:tcBorders>
              <w:top w:val="nil"/>
              <w:left w:val="nil"/>
              <w:bottom w:val="single" w:sz="4" w:space="0" w:color="auto"/>
              <w:right w:val="nil"/>
            </w:tcBorders>
            <w:shd w:val="clear" w:color="auto" w:fill="auto"/>
            <w:noWrap/>
            <w:vAlign w:val="center"/>
            <w:hideMark/>
          </w:tcPr>
          <w:p w14:paraId="5B41CB15"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140,113,003</w:t>
            </w:r>
          </w:p>
        </w:tc>
        <w:tc>
          <w:tcPr>
            <w:tcW w:w="1708" w:type="dxa"/>
            <w:tcBorders>
              <w:top w:val="nil"/>
              <w:left w:val="nil"/>
              <w:bottom w:val="single" w:sz="4" w:space="0" w:color="auto"/>
              <w:right w:val="nil"/>
            </w:tcBorders>
            <w:shd w:val="clear" w:color="auto" w:fill="auto"/>
            <w:noWrap/>
            <w:vAlign w:val="center"/>
            <w:hideMark/>
          </w:tcPr>
          <w:p w14:paraId="0618DB52"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161,181,034</w:t>
            </w:r>
          </w:p>
        </w:tc>
      </w:tr>
      <w:tr w:rsidR="00F8620D" w:rsidRPr="00F8620D" w14:paraId="4712DCC6" w14:textId="77777777" w:rsidTr="00F14491">
        <w:trPr>
          <w:trHeight w:val="20"/>
        </w:trPr>
        <w:tc>
          <w:tcPr>
            <w:tcW w:w="1210" w:type="dxa"/>
            <w:vMerge/>
            <w:tcBorders>
              <w:top w:val="nil"/>
              <w:left w:val="nil"/>
              <w:bottom w:val="single" w:sz="4" w:space="0" w:color="000000"/>
              <w:right w:val="nil"/>
            </w:tcBorders>
            <w:vAlign w:val="center"/>
            <w:hideMark/>
          </w:tcPr>
          <w:p w14:paraId="2F4DF100"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5C235203"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زن</w:t>
            </w:r>
          </w:p>
        </w:tc>
        <w:tc>
          <w:tcPr>
            <w:tcW w:w="910" w:type="dxa"/>
            <w:tcBorders>
              <w:top w:val="nil"/>
              <w:left w:val="nil"/>
              <w:bottom w:val="single" w:sz="4" w:space="0" w:color="auto"/>
              <w:right w:val="nil"/>
            </w:tcBorders>
            <w:shd w:val="clear" w:color="auto" w:fill="auto"/>
            <w:noWrap/>
            <w:vAlign w:val="center"/>
            <w:hideMark/>
          </w:tcPr>
          <w:p w14:paraId="520E12BB"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31</w:t>
            </w:r>
          </w:p>
        </w:tc>
        <w:tc>
          <w:tcPr>
            <w:tcW w:w="688" w:type="dxa"/>
            <w:tcBorders>
              <w:top w:val="nil"/>
              <w:left w:val="nil"/>
              <w:bottom w:val="single" w:sz="4" w:space="0" w:color="auto"/>
              <w:right w:val="nil"/>
            </w:tcBorders>
            <w:shd w:val="clear" w:color="auto" w:fill="auto"/>
            <w:noWrap/>
            <w:vAlign w:val="center"/>
            <w:hideMark/>
          </w:tcPr>
          <w:p w14:paraId="00F18161"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0/0%</w:t>
            </w:r>
          </w:p>
        </w:tc>
        <w:tc>
          <w:tcPr>
            <w:tcW w:w="823" w:type="dxa"/>
            <w:tcBorders>
              <w:top w:val="nil"/>
              <w:left w:val="nil"/>
              <w:bottom w:val="single" w:sz="4" w:space="0" w:color="auto"/>
              <w:right w:val="nil"/>
            </w:tcBorders>
            <w:shd w:val="clear" w:color="auto" w:fill="auto"/>
            <w:noWrap/>
            <w:vAlign w:val="center"/>
            <w:hideMark/>
          </w:tcPr>
          <w:p w14:paraId="4BFD19DD"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44/8</w:t>
            </w:r>
          </w:p>
        </w:tc>
        <w:tc>
          <w:tcPr>
            <w:tcW w:w="605" w:type="dxa"/>
            <w:tcBorders>
              <w:top w:val="nil"/>
              <w:left w:val="nil"/>
              <w:bottom w:val="single" w:sz="4" w:space="0" w:color="auto"/>
              <w:right w:val="nil"/>
            </w:tcBorders>
            <w:shd w:val="clear" w:color="auto" w:fill="auto"/>
            <w:noWrap/>
            <w:vAlign w:val="center"/>
            <w:hideMark/>
          </w:tcPr>
          <w:p w14:paraId="47D612E5"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53/2</w:t>
            </w:r>
          </w:p>
        </w:tc>
        <w:tc>
          <w:tcPr>
            <w:tcW w:w="658" w:type="dxa"/>
            <w:tcBorders>
              <w:top w:val="nil"/>
              <w:left w:val="nil"/>
              <w:bottom w:val="single" w:sz="4" w:space="0" w:color="auto"/>
              <w:right w:val="nil"/>
            </w:tcBorders>
            <w:shd w:val="clear" w:color="auto" w:fill="auto"/>
            <w:noWrap/>
            <w:vAlign w:val="center"/>
            <w:hideMark/>
          </w:tcPr>
          <w:p w14:paraId="7A9FB7CD"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33/5</w:t>
            </w:r>
          </w:p>
        </w:tc>
        <w:tc>
          <w:tcPr>
            <w:tcW w:w="717" w:type="dxa"/>
            <w:tcBorders>
              <w:top w:val="nil"/>
              <w:left w:val="nil"/>
              <w:bottom w:val="single" w:sz="4" w:space="0" w:color="auto"/>
              <w:right w:val="nil"/>
            </w:tcBorders>
            <w:shd w:val="clear" w:color="auto" w:fill="auto"/>
            <w:noWrap/>
            <w:vAlign w:val="center"/>
            <w:hideMark/>
          </w:tcPr>
          <w:p w14:paraId="5C5B20CB"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10/2</w:t>
            </w:r>
          </w:p>
        </w:tc>
        <w:tc>
          <w:tcPr>
            <w:tcW w:w="1280" w:type="dxa"/>
            <w:tcBorders>
              <w:top w:val="nil"/>
              <w:left w:val="nil"/>
              <w:bottom w:val="single" w:sz="4" w:space="0" w:color="auto"/>
              <w:right w:val="nil"/>
            </w:tcBorders>
            <w:shd w:val="clear" w:color="auto" w:fill="auto"/>
            <w:noWrap/>
            <w:vAlign w:val="center"/>
            <w:hideMark/>
          </w:tcPr>
          <w:p w14:paraId="2F05E630"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113,350,283</w:t>
            </w:r>
          </w:p>
        </w:tc>
        <w:tc>
          <w:tcPr>
            <w:tcW w:w="1708" w:type="dxa"/>
            <w:tcBorders>
              <w:top w:val="nil"/>
              <w:left w:val="nil"/>
              <w:bottom w:val="single" w:sz="4" w:space="0" w:color="auto"/>
              <w:right w:val="nil"/>
            </w:tcBorders>
            <w:shd w:val="clear" w:color="auto" w:fill="auto"/>
            <w:noWrap/>
            <w:vAlign w:val="center"/>
            <w:hideMark/>
          </w:tcPr>
          <w:p w14:paraId="105C7C22"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119,009,598</w:t>
            </w:r>
          </w:p>
        </w:tc>
      </w:tr>
      <w:tr w:rsidR="00F8620D" w:rsidRPr="00F8620D" w14:paraId="7842F7EE" w14:textId="77777777" w:rsidTr="00F14491">
        <w:trPr>
          <w:trHeight w:val="20"/>
        </w:trPr>
        <w:tc>
          <w:tcPr>
            <w:tcW w:w="1210" w:type="dxa"/>
            <w:vMerge/>
            <w:tcBorders>
              <w:top w:val="nil"/>
              <w:left w:val="nil"/>
              <w:bottom w:val="single" w:sz="4" w:space="0" w:color="000000"/>
              <w:right w:val="nil"/>
            </w:tcBorders>
            <w:vAlign w:val="center"/>
            <w:hideMark/>
          </w:tcPr>
          <w:p w14:paraId="39AC6927"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264AD31D"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کل</w:t>
            </w:r>
          </w:p>
        </w:tc>
        <w:tc>
          <w:tcPr>
            <w:tcW w:w="910" w:type="dxa"/>
            <w:tcBorders>
              <w:top w:val="nil"/>
              <w:left w:val="nil"/>
              <w:bottom w:val="single" w:sz="4" w:space="0" w:color="auto"/>
              <w:right w:val="nil"/>
            </w:tcBorders>
            <w:shd w:val="clear" w:color="000000" w:fill="DDEBF7"/>
            <w:noWrap/>
            <w:vAlign w:val="center"/>
            <w:hideMark/>
          </w:tcPr>
          <w:p w14:paraId="1F91C020"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919</w:t>
            </w:r>
          </w:p>
        </w:tc>
        <w:tc>
          <w:tcPr>
            <w:tcW w:w="688" w:type="dxa"/>
            <w:tcBorders>
              <w:top w:val="nil"/>
              <w:left w:val="nil"/>
              <w:bottom w:val="single" w:sz="4" w:space="0" w:color="auto"/>
              <w:right w:val="nil"/>
            </w:tcBorders>
            <w:shd w:val="clear" w:color="000000" w:fill="DDEBF7"/>
            <w:noWrap/>
            <w:vAlign w:val="center"/>
            <w:hideMark/>
          </w:tcPr>
          <w:p w14:paraId="35845521"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0/3%</w:t>
            </w:r>
          </w:p>
        </w:tc>
        <w:tc>
          <w:tcPr>
            <w:tcW w:w="823" w:type="dxa"/>
            <w:tcBorders>
              <w:top w:val="nil"/>
              <w:left w:val="nil"/>
              <w:bottom w:val="single" w:sz="4" w:space="0" w:color="auto"/>
              <w:right w:val="nil"/>
            </w:tcBorders>
            <w:shd w:val="clear" w:color="000000" w:fill="DDEBF7"/>
            <w:noWrap/>
            <w:vAlign w:val="center"/>
            <w:hideMark/>
          </w:tcPr>
          <w:p w14:paraId="30C2B419"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48/3</w:t>
            </w:r>
          </w:p>
        </w:tc>
        <w:tc>
          <w:tcPr>
            <w:tcW w:w="605" w:type="dxa"/>
            <w:tcBorders>
              <w:top w:val="nil"/>
              <w:left w:val="nil"/>
              <w:bottom w:val="single" w:sz="4" w:space="0" w:color="auto"/>
              <w:right w:val="nil"/>
            </w:tcBorders>
            <w:shd w:val="clear" w:color="000000" w:fill="DDEBF7"/>
            <w:noWrap/>
            <w:vAlign w:val="center"/>
            <w:hideMark/>
          </w:tcPr>
          <w:p w14:paraId="3883E625"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56/1</w:t>
            </w:r>
          </w:p>
        </w:tc>
        <w:tc>
          <w:tcPr>
            <w:tcW w:w="658" w:type="dxa"/>
            <w:tcBorders>
              <w:top w:val="nil"/>
              <w:left w:val="nil"/>
              <w:bottom w:val="single" w:sz="4" w:space="0" w:color="auto"/>
              <w:right w:val="nil"/>
            </w:tcBorders>
            <w:shd w:val="clear" w:color="000000" w:fill="DDEBF7"/>
            <w:noWrap/>
            <w:vAlign w:val="center"/>
            <w:hideMark/>
          </w:tcPr>
          <w:p w14:paraId="3720E2B9"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33/5</w:t>
            </w:r>
          </w:p>
        </w:tc>
        <w:tc>
          <w:tcPr>
            <w:tcW w:w="717" w:type="dxa"/>
            <w:tcBorders>
              <w:top w:val="nil"/>
              <w:left w:val="nil"/>
              <w:bottom w:val="single" w:sz="4" w:space="0" w:color="auto"/>
              <w:right w:val="nil"/>
            </w:tcBorders>
            <w:shd w:val="clear" w:color="000000" w:fill="DDEBF7"/>
            <w:noWrap/>
            <w:vAlign w:val="center"/>
            <w:hideMark/>
          </w:tcPr>
          <w:p w14:paraId="03A69F6A"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9/7</w:t>
            </w:r>
          </w:p>
        </w:tc>
        <w:tc>
          <w:tcPr>
            <w:tcW w:w="1280" w:type="dxa"/>
            <w:tcBorders>
              <w:top w:val="nil"/>
              <w:left w:val="nil"/>
              <w:bottom w:val="single" w:sz="4" w:space="0" w:color="auto"/>
              <w:right w:val="nil"/>
            </w:tcBorders>
            <w:shd w:val="clear" w:color="000000" w:fill="DDEBF7"/>
            <w:noWrap/>
            <w:vAlign w:val="center"/>
            <w:hideMark/>
          </w:tcPr>
          <w:p w14:paraId="2A3E4E92"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139,210,235</w:t>
            </w:r>
          </w:p>
        </w:tc>
        <w:tc>
          <w:tcPr>
            <w:tcW w:w="1708" w:type="dxa"/>
            <w:tcBorders>
              <w:top w:val="nil"/>
              <w:left w:val="nil"/>
              <w:bottom w:val="single" w:sz="4" w:space="0" w:color="auto"/>
              <w:right w:val="nil"/>
            </w:tcBorders>
            <w:shd w:val="clear" w:color="000000" w:fill="DDEBF7"/>
            <w:noWrap/>
            <w:vAlign w:val="center"/>
            <w:hideMark/>
          </w:tcPr>
          <w:p w14:paraId="3358FF32"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159,758,494</w:t>
            </w:r>
          </w:p>
        </w:tc>
      </w:tr>
      <w:tr w:rsidR="00F8620D" w:rsidRPr="00F8620D" w14:paraId="5B2BA409" w14:textId="77777777" w:rsidTr="00F14491">
        <w:trPr>
          <w:trHeight w:val="20"/>
        </w:trPr>
        <w:tc>
          <w:tcPr>
            <w:tcW w:w="1210" w:type="dxa"/>
            <w:vMerge w:val="restart"/>
            <w:tcBorders>
              <w:top w:val="nil"/>
              <w:left w:val="nil"/>
              <w:bottom w:val="single" w:sz="4" w:space="0" w:color="000000"/>
              <w:right w:val="nil"/>
            </w:tcBorders>
            <w:shd w:val="clear" w:color="000000" w:fill="BDD7EE"/>
            <w:vAlign w:val="center"/>
            <w:hideMark/>
          </w:tcPr>
          <w:p w14:paraId="3C2E4C57"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البرز</w:t>
            </w:r>
          </w:p>
        </w:tc>
        <w:tc>
          <w:tcPr>
            <w:tcW w:w="857" w:type="dxa"/>
            <w:tcBorders>
              <w:top w:val="nil"/>
              <w:left w:val="nil"/>
              <w:bottom w:val="single" w:sz="4" w:space="0" w:color="auto"/>
              <w:right w:val="nil"/>
            </w:tcBorders>
            <w:shd w:val="clear" w:color="000000" w:fill="BDD7EE"/>
            <w:vAlign w:val="center"/>
            <w:hideMark/>
          </w:tcPr>
          <w:p w14:paraId="57336837" w14:textId="77777777" w:rsidR="00F8620D" w:rsidRPr="00F8620D" w:rsidRDefault="00F8620D" w:rsidP="00CF187C">
            <w:pPr>
              <w:bidi/>
              <w:spacing w:after="0" w:line="240" w:lineRule="auto"/>
              <w:jc w:val="center"/>
              <w:rPr>
                <w:rFonts w:ascii="Times New Roman" w:eastAsia="Times New Roman" w:hAnsi="Times New Roman" w:cs="B Nazanin"/>
                <w:b/>
                <w:bCs/>
                <w:rtl/>
                <w:lang w:bidi="fa-IR"/>
              </w:rPr>
            </w:pPr>
            <w:r w:rsidRPr="00F8620D">
              <w:rPr>
                <w:rFonts w:ascii="Times New Roman" w:eastAsia="Times New Roman" w:hAnsi="Times New Roman" w:cs="B Nazanin" w:hint="cs"/>
                <w:b/>
                <w:bCs/>
                <w:rtl/>
                <w:lang w:bidi="fa-IR"/>
              </w:rPr>
              <w:t>مرد</w:t>
            </w:r>
          </w:p>
        </w:tc>
        <w:tc>
          <w:tcPr>
            <w:tcW w:w="910" w:type="dxa"/>
            <w:tcBorders>
              <w:top w:val="nil"/>
              <w:left w:val="nil"/>
              <w:bottom w:val="single" w:sz="4" w:space="0" w:color="auto"/>
              <w:right w:val="nil"/>
            </w:tcBorders>
            <w:shd w:val="clear" w:color="auto" w:fill="auto"/>
            <w:noWrap/>
            <w:vAlign w:val="center"/>
            <w:hideMark/>
          </w:tcPr>
          <w:p w14:paraId="6A31F22D"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13,401</w:t>
            </w:r>
          </w:p>
        </w:tc>
        <w:tc>
          <w:tcPr>
            <w:tcW w:w="688" w:type="dxa"/>
            <w:tcBorders>
              <w:top w:val="nil"/>
              <w:left w:val="nil"/>
              <w:bottom w:val="single" w:sz="4" w:space="0" w:color="auto"/>
              <w:right w:val="nil"/>
            </w:tcBorders>
            <w:shd w:val="clear" w:color="auto" w:fill="auto"/>
            <w:noWrap/>
            <w:vAlign w:val="center"/>
            <w:hideMark/>
          </w:tcPr>
          <w:p w14:paraId="19248D4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4/7%</w:t>
            </w:r>
          </w:p>
        </w:tc>
        <w:tc>
          <w:tcPr>
            <w:tcW w:w="823" w:type="dxa"/>
            <w:tcBorders>
              <w:top w:val="nil"/>
              <w:left w:val="nil"/>
              <w:bottom w:val="single" w:sz="4" w:space="0" w:color="auto"/>
              <w:right w:val="nil"/>
            </w:tcBorders>
            <w:shd w:val="clear" w:color="auto" w:fill="auto"/>
            <w:noWrap/>
            <w:vAlign w:val="center"/>
            <w:hideMark/>
          </w:tcPr>
          <w:p w14:paraId="2A4CA9F9"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46/5</w:t>
            </w:r>
          </w:p>
        </w:tc>
        <w:tc>
          <w:tcPr>
            <w:tcW w:w="605" w:type="dxa"/>
            <w:tcBorders>
              <w:top w:val="nil"/>
              <w:left w:val="nil"/>
              <w:bottom w:val="single" w:sz="4" w:space="0" w:color="auto"/>
              <w:right w:val="nil"/>
            </w:tcBorders>
            <w:shd w:val="clear" w:color="auto" w:fill="auto"/>
            <w:noWrap/>
            <w:vAlign w:val="center"/>
            <w:hideMark/>
          </w:tcPr>
          <w:p w14:paraId="5A216C61"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58/0</w:t>
            </w:r>
          </w:p>
        </w:tc>
        <w:tc>
          <w:tcPr>
            <w:tcW w:w="658" w:type="dxa"/>
            <w:tcBorders>
              <w:top w:val="nil"/>
              <w:left w:val="nil"/>
              <w:bottom w:val="single" w:sz="4" w:space="0" w:color="auto"/>
              <w:right w:val="nil"/>
            </w:tcBorders>
            <w:shd w:val="clear" w:color="auto" w:fill="auto"/>
            <w:noWrap/>
            <w:vAlign w:val="center"/>
            <w:hideMark/>
          </w:tcPr>
          <w:p w14:paraId="4F47A48C"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33/7</w:t>
            </w:r>
          </w:p>
        </w:tc>
        <w:tc>
          <w:tcPr>
            <w:tcW w:w="717" w:type="dxa"/>
            <w:tcBorders>
              <w:top w:val="nil"/>
              <w:left w:val="nil"/>
              <w:bottom w:val="single" w:sz="4" w:space="0" w:color="auto"/>
              <w:right w:val="nil"/>
            </w:tcBorders>
            <w:shd w:val="clear" w:color="auto" w:fill="auto"/>
            <w:noWrap/>
            <w:vAlign w:val="center"/>
            <w:hideMark/>
          </w:tcPr>
          <w:p w14:paraId="0A806A80"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9/9</w:t>
            </w:r>
          </w:p>
        </w:tc>
        <w:tc>
          <w:tcPr>
            <w:tcW w:w="1280" w:type="dxa"/>
            <w:tcBorders>
              <w:top w:val="nil"/>
              <w:left w:val="nil"/>
              <w:bottom w:val="single" w:sz="4" w:space="0" w:color="auto"/>
              <w:right w:val="nil"/>
            </w:tcBorders>
            <w:shd w:val="clear" w:color="auto" w:fill="auto"/>
            <w:noWrap/>
            <w:vAlign w:val="center"/>
            <w:hideMark/>
          </w:tcPr>
          <w:p w14:paraId="7B82699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165,562,920</w:t>
            </w:r>
          </w:p>
        </w:tc>
        <w:tc>
          <w:tcPr>
            <w:tcW w:w="1708" w:type="dxa"/>
            <w:tcBorders>
              <w:top w:val="nil"/>
              <w:left w:val="nil"/>
              <w:bottom w:val="single" w:sz="4" w:space="0" w:color="auto"/>
              <w:right w:val="nil"/>
            </w:tcBorders>
            <w:shd w:val="clear" w:color="auto" w:fill="auto"/>
            <w:noWrap/>
            <w:vAlign w:val="center"/>
            <w:hideMark/>
          </w:tcPr>
          <w:p w14:paraId="5519D5CB"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196,504,205</w:t>
            </w:r>
          </w:p>
        </w:tc>
      </w:tr>
      <w:tr w:rsidR="00F8620D" w:rsidRPr="00F8620D" w14:paraId="729C5C3E" w14:textId="77777777" w:rsidTr="00F14491">
        <w:trPr>
          <w:trHeight w:val="20"/>
        </w:trPr>
        <w:tc>
          <w:tcPr>
            <w:tcW w:w="1210" w:type="dxa"/>
            <w:vMerge/>
            <w:tcBorders>
              <w:top w:val="nil"/>
              <w:left w:val="nil"/>
              <w:bottom w:val="single" w:sz="4" w:space="0" w:color="000000"/>
              <w:right w:val="nil"/>
            </w:tcBorders>
            <w:vAlign w:val="center"/>
            <w:hideMark/>
          </w:tcPr>
          <w:p w14:paraId="3440DE90"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37A7065E"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زن</w:t>
            </w:r>
          </w:p>
        </w:tc>
        <w:tc>
          <w:tcPr>
            <w:tcW w:w="910" w:type="dxa"/>
            <w:tcBorders>
              <w:top w:val="nil"/>
              <w:left w:val="nil"/>
              <w:bottom w:val="single" w:sz="4" w:space="0" w:color="auto"/>
              <w:right w:val="nil"/>
            </w:tcBorders>
            <w:shd w:val="clear" w:color="auto" w:fill="auto"/>
            <w:noWrap/>
            <w:vAlign w:val="center"/>
            <w:hideMark/>
          </w:tcPr>
          <w:p w14:paraId="1DAC05A3"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197</w:t>
            </w:r>
          </w:p>
        </w:tc>
        <w:tc>
          <w:tcPr>
            <w:tcW w:w="688" w:type="dxa"/>
            <w:tcBorders>
              <w:top w:val="nil"/>
              <w:left w:val="nil"/>
              <w:bottom w:val="single" w:sz="4" w:space="0" w:color="auto"/>
              <w:right w:val="nil"/>
            </w:tcBorders>
            <w:shd w:val="clear" w:color="auto" w:fill="auto"/>
            <w:noWrap/>
            <w:vAlign w:val="center"/>
            <w:hideMark/>
          </w:tcPr>
          <w:p w14:paraId="6B610E9C"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0/1%</w:t>
            </w:r>
          </w:p>
        </w:tc>
        <w:tc>
          <w:tcPr>
            <w:tcW w:w="823" w:type="dxa"/>
            <w:tcBorders>
              <w:top w:val="nil"/>
              <w:left w:val="nil"/>
              <w:bottom w:val="single" w:sz="4" w:space="0" w:color="auto"/>
              <w:right w:val="nil"/>
            </w:tcBorders>
            <w:shd w:val="clear" w:color="auto" w:fill="auto"/>
            <w:noWrap/>
            <w:vAlign w:val="center"/>
            <w:hideMark/>
          </w:tcPr>
          <w:p w14:paraId="057A730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44/8</w:t>
            </w:r>
          </w:p>
        </w:tc>
        <w:tc>
          <w:tcPr>
            <w:tcW w:w="605" w:type="dxa"/>
            <w:tcBorders>
              <w:top w:val="nil"/>
              <w:left w:val="nil"/>
              <w:bottom w:val="single" w:sz="4" w:space="0" w:color="auto"/>
              <w:right w:val="nil"/>
            </w:tcBorders>
            <w:shd w:val="clear" w:color="auto" w:fill="auto"/>
            <w:noWrap/>
            <w:vAlign w:val="center"/>
            <w:hideMark/>
          </w:tcPr>
          <w:p w14:paraId="459CA7A4"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58/9</w:t>
            </w:r>
          </w:p>
        </w:tc>
        <w:tc>
          <w:tcPr>
            <w:tcW w:w="658" w:type="dxa"/>
            <w:tcBorders>
              <w:top w:val="nil"/>
              <w:left w:val="nil"/>
              <w:bottom w:val="single" w:sz="4" w:space="0" w:color="auto"/>
              <w:right w:val="nil"/>
            </w:tcBorders>
            <w:shd w:val="clear" w:color="auto" w:fill="auto"/>
            <w:noWrap/>
            <w:vAlign w:val="center"/>
            <w:hideMark/>
          </w:tcPr>
          <w:p w14:paraId="25D82A54"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33/3</w:t>
            </w:r>
          </w:p>
        </w:tc>
        <w:tc>
          <w:tcPr>
            <w:tcW w:w="717" w:type="dxa"/>
            <w:tcBorders>
              <w:top w:val="nil"/>
              <w:left w:val="nil"/>
              <w:bottom w:val="single" w:sz="4" w:space="0" w:color="auto"/>
              <w:right w:val="nil"/>
            </w:tcBorders>
            <w:shd w:val="clear" w:color="auto" w:fill="auto"/>
            <w:noWrap/>
            <w:vAlign w:val="center"/>
            <w:hideMark/>
          </w:tcPr>
          <w:p w14:paraId="70DC93A2"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9/9</w:t>
            </w:r>
          </w:p>
        </w:tc>
        <w:tc>
          <w:tcPr>
            <w:tcW w:w="1280" w:type="dxa"/>
            <w:tcBorders>
              <w:top w:val="nil"/>
              <w:left w:val="nil"/>
              <w:bottom w:val="single" w:sz="4" w:space="0" w:color="auto"/>
              <w:right w:val="nil"/>
            </w:tcBorders>
            <w:shd w:val="clear" w:color="auto" w:fill="auto"/>
            <w:noWrap/>
            <w:vAlign w:val="center"/>
            <w:hideMark/>
          </w:tcPr>
          <w:p w14:paraId="591893C1"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107,193,366</w:t>
            </w:r>
          </w:p>
        </w:tc>
        <w:tc>
          <w:tcPr>
            <w:tcW w:w="1708" w:type="dxa"/>
            <w:tcBorders>
              <w:top w:val="nil"/>
              <w:left w:val="nil"/>
              <w:bottom w:val="single" w:sz="4" w:space="0" w:color="auto"/>
              <w:right w:val="nil"/>
            </w:tcBorders>
            <w:shd w:val="clear" w:color="auto" w:fill="auto"/>
            <w:noWrap/>
            <w:vAlign w:val="center"/>
            <w:hideMark/>
          </w:tcPr>
          <w:p w14:paraId="1EE92E2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114,448,447</w:t>
            </w:r>
          </w:p>
        </w:tc>
      </w:tr>
      <w:tr w:rsidR="00F8620D" w:rsidRPr="00F8620D" w14:paraId="4B08751A" w14:textId="77777777" w:rsidTr="00F14491">
        <w:trPr>
          <w:trHeight w:val="20"/>
        </w:trPr>
        <w:tc>
          <w:tcPr>
            <w:tcW w:w="1210" w:type="dxa"/>
            <w:vMerge/>
            <w:tcBorders>
              <w:top w:val="nil"/>
              <w:left w:val="nil"/>
              <w:bottom w:val="single" w:sz="4" w:space="0" w:color="000000"/>
              <w:right w:val="nil"/>
            </w:tcBorders>
            <w:vAlign w:val="center"/>
            <w:hideMark/>
          </w:tcPr>
          <w:p w14:paraId="738B9AB3"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4DBABFAF"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کل</w:t>
            </w:r>
          </w:p>
        </w:tc>
        <w:tc>
          <w:tcPr>
            <w:tcW w:w="910" w:type="dxa"/>
            <w:tcBorders>
              <w:top w:val="nil"/>
              <w:left w:val="nil"/>
              <w:bottom w:val="single" w:sz="4" w:space="0" w:color="auto"/>
              <w:right w:val="nil"/>
            </w:tcBorders>
            <w:shd w:val="clear" w:color="000000" w:fill="DDEBF7"/>
            <w:noWrap/>
            <w:vAlign w:val="center"/>
            <w:hideMark/>
          </w:tcPr>
          <w:p w14:paraId="105883C1"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13,598</w:t>
            </w:r>
          </w:p>
        </w:tc>
        <w:tc>
          <w:tcPr>
            <w:tcW w:w="688" w:type="dxa"/>
            <w:tcBorders>
              <w:top w:val="nil"/>
              <w:left w:val="nil"/>
              <w:bottom w:val="single" w:sz="4" w:space="0" w:color="auto"/>
              <w:right w:val="nil"/>
            </w:tcBorders>
            <w:shd w:val="clear" w:color="000000" w:fill="DDEBF7"/>
            <w:noWrap/>
            <w:vAlign w:val="center"/>
            <w:hideMark/>
          </w:tcPr>
          <w:p w14:paraId="2EC33B29"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4/8%</w:t>
            </w:r>
          </w:p>
        </w:tc>
        <w:tc>
          <w:tcPr>
            <w:tcW w:w="823" w:type="dxa"/>
            <w:tcBorders>
              <w:top w:val="nil"/>
              <w:left w:val="nil"/>
              <w:bottom w:val="single" w:sz="4" w:space="0" w:color="auto"/>
              <w:right w:val="nil"/>
            </w:tcBorders>
            <w:shd w:val="clear" w:color="000000" w:fill="DDEBF7"/>
            <w:noWrap/>
            <w:vAlign w:val="center"/>
            <w:hideMark/>
          </w:tcPr>
          <w:p w14:paraId="12C168A4"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46/4</w:t>
            </w:r>
          </w:p>
        </w:tc>
        <w:tc>
          <w:tcPr>
            <w:tcW w:w="605" w:type="dxa"/>
            <w:tcBorders>
              <w:top w:val="nil"/>
              <w:left w:val="nil"/>
              <w:bottom w:val="single" w:sz="4" w:space="0" w:color="auto"/>
              <w:right w:val="nil"/>
            </w:tcBorders>
            <w:shd w:val="clear" w:color="000000" w:fill="DDEBF7"/>
            <w:noWrap/>
            <w:vAlign w:val="center"/>
            <w:hideMark/>
          </w:tcPr>
          <w:p w14:paraId="20D81FC4"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58/1</w:t>
            </w:r>
          </w:p>
        </w:tc>
        <w:tc>
          <w:tcPr>
            <w:tcW w:w="658" w:type="dxa"/>
            <w:tcBorders>
              <w:top w:val="nil"/>
              <w:left w:val="nil"/>
              <w:bottom w:val="single" w:sz="4" w:space="0" w:color="auto"/>
              <w:right w:val="nil"/>
            </w:tcBorders>
            <w:shd w:val="clear" w:color="000000" w:fill="DDEBF7"/>
            <w:noWrap/>
            <w:vAlign w:val="center"/>
            <w:hideMark/>
          </w:tcPr>
          <w:p w14:paraId="1E4760EC"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33/7</w:t>
            </w:r>
          </w:p>
        </w:tc>
        <w:tc>
          <w:tcPr>
            <w:tcW w:w="717" w:type="dxa"/>
            <w:tcBorders>
              <w:top w:val="nil"/>
              <w:left w:val="nil"/>
              <w:bottom w:val="single" w:sz="4" w:space="0" w:color="auto"/>
              <w:right w:val="nil"/>
            </w:tcBorders>
            <w:shd w:val="clear" w:color="000000" w:fill="DDEBF7"/>
            <w:noWrap/>
            <w:vAlign w:val="center"/>
            <w:hideMark/>
          </w:tcPr>
          <w:p w14:paraId="335DF27C"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9/9</w:t>
            </w:r>
          </w:p>
        </w:tc>
        <w:tc>
          <w:tcPr>
            <w:tcW w:w="1280" w:type="dxa"/>
            <w:tcBorders>
              <w:top w:val="nil"/>
              <w:left w:val="nil"/>
              <w:bottom w:val="single" w:sz="4" w:space="0" w:color="auto"/>
              <w:right w:val="nil"/>
            </w:tcBorders>
            <w:shd w:val="clear" w:color="000000" w:fill="DDEBF7"/>
            <w:noWrap/>
            <w:vAlign w:val="center"/>
            <w:hideMark/>
          </w:tcPr>
          <w:p w14:paraId="362C541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164,717,296</w:t>
            </w:r>
          </w:p>
        </w:tc>
        <w:tc>
          <w:tcPr>
            <w:tcW w:w="1708" w:type="dxa"/>
            <w:tcBorders>
              <w:top w:val="nil"/>
              <w:left w:val="nil"/>
              <w:bottom w:val="single" w:sz="4" w:space="0" w:color="auto"/>
              <w:right w:val="nil"/>
            </w:tcBorders>
            <w:shd w:val="clear" w:color="000000" w:fill="DDEBF7"/>
            <w:noWrap/>
            <w:vAlign w:val="center"/>
            <w:hideMark/>
          </w:tcPr>
          <w:p w14:paraId="5DA2D669"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195,315,429</w:t>
            </w:r>
          </w:p>
        </w:tc>
      </w:tr>
      <w:tr w:rsidR="00F8620D" w:rsidRPr="00F8620D" w14:paraId="146FD102" w14:textId="77777777" w:rsidTr="00F14491">
        <w:trPr>
          <w:trHeight w:val="20"/>
        </w:trPr>
        <w:tc>
          <w:tcPr>
            <w:tcW w:w="1210" w:type="dxa"/>
            <w:vMerge w:val="restart"/>
            <w:tcBorders>
              <w:top w:val="nil"/>
              <w:left w:val="nil"/>
              <w:bottom w:val="single" w:sz="4" w:space="0" w:color="000000"/>
              <w:right w:val="nil"/>
            </w:tcBorders>
            <w:shd w:val="clear" w:color="000000" w:fill="BDD7EE"/>
            <w:vAlign w:val="center"/>
            <w:hideMark/>
          </w:tcPr>
          <w:p w14:paraId="1E81430F"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بوشهر</w:t>
            </w:r>
          </w:p>
        </w:tc>
        <w:tc>
          <w:tcPr>
            <w:tcW w:w="857" w:type="dxa"/>
            <w:tcBorders>
              <w:top w:val="nil"/>
              <w:left w:val="nil"/>
              <w:bottom w:val="single" w:sz="4" w:space="0" w:color="auto"/>
              <w:right w:val="nil"/>
            </w:tcBorders>
            <w:shd w:val="clear" w:color="000000" w:fill="BDD7EE"/>
            <w:vAlign w:val="center"/>
            <w:hideMark/>
          </w:tcPr>
          <w:p w14:paraId="5FF65D68" w14:textId="77777777" w:rsidR="00F8620D" w:rsidRPr="00F8620D" w:rsidRDefault="00F8620D" w:rsidP="00CF187C">
            <w:pPr>
              <w:bidi/>
              <w:spacing w:after="0" w:line="240" w:lineRule="auto"/>
              <w:jc w:val="center"/>
              <w:rPr>
                <w:rFonts w:ascii="Times New Roman" w:eastAsia="Times New Roman" w:hAnsi="Times New Roman" w:cs="B Nazanin"/>
                <w:b/>
                <w:bCs/>
                <w:rtl/>
                <w:lang w:bidi="fa-IR"/>
              </w:rPr>
            </w:pPr>
            <w:r w:rsidRPr="00F8620D">
              <w:rPr>
                <w:rFonts w:ascii="Times New Roman" w:eastAsia="Times New Roman" w:hAnsi="Times New Roman" w:cs="B Nazanin" w:hint="cs"/>
                <w:b/>
                <w:bCs/>
                <w:rtl/>
                <w:lang w:bidi="fa-IR"/>
              </w:rPr>
              <w:t>مرد</w:t>
            </w:r>
          </w:p>
        </w:tc>
        <w:tc>
          <w:tcPr>
            <w:tcW w:w="910" w:type="dxa"/>
            <w:tcBorders>
              <w:top w:val="nil"/>
              <w:left w:val="nil"/>
              <w:bottom w:val="single" w:sz="4" w:space="0" w:color="auto"/>
              <w:right w:val="nil"/>
            </w:tcBorders>
            <w:shd w:val="clear" w:color="auto" w:fill="auto"/>
            <w:noWrap/>
            <w:vAlign w:val="center"/>
            <w:hideMark/>
          </w:tcPr>
          <w:p w14:paraId="096A3926"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1,515</w:t>
            </w:r>
          </w:p>
        </w:tc>
        <w:tc>
          <w:tcPr>
            <w:tcW w:w="688" w:type="dxa"/>
            <w:tcBorders>
              <w:top w:val="nil"/>
              <w:left w:val="nil"/>
              <w:bottom w:val="single" w:sz="4" w:space="0" w:color="auto"/>
              <w:right w:val="nil"/>
            </w:tcBorders>
            <w:shd w:val="clear" w:color="auto" w:fill="auto"/>
            <w:noWrap/>
            <w:vAlign w:val="center"/>
            <w:hideMark/>
          </w:tcPr>
          <w:p w14:paraId="4B1F1C8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0/5%</w:t>
            </w:r>
          </w:p>
        </w:tc>
        <w:tc>
          <w:tcPr>
            <w:tcW w:w="823" w:type="dxa"/>
            <w:tcBorders>
              <w:top w:val="nil"/>
              <w:left w:val="nil"/>
              <w:bottom w:val="single" w:sz="4" w:space="0" w:color="auto"/>
              <w:right w:val="nil"/>
            </w:tcBorders>
            <w:shd w:val="clear" w:color="auto" w:fill="auto"/>
            <w:noWrap/>
            <w:vAlign w:val="center"/>
            <w:hideMark/>
          </w:tcPr>
          <w:p w14:paraId="039649F4"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46/9</w:t>
            </w:r>
          </w:p>
        </w:tc>
        <w:tc>
          <w:tcPr>
            <w:tcW w:w="605" w:type="dxa"/>
            <w:tcBorders>
              <w:top w:val="nil"/>
              <w:left w:val="nil"/>
              <w:bottom w:val="single" w:sz="4" w:space="0" w:color="auto"/>
              <w:right w:val="nil"/>
            </w:tcBorders>
            <w:shd w:val="clear" w:color="auto" w:fill="auto"/>
            <w:noWrap/>
            <w:vAlign w:val="center"/>
            <w:hideMark/>
          </w:tcPr>
          <w:p w14:paraId="379FC020"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56/0</w:t>
            </w:r>
          </w:p>
        </w:tc>
        <w:tc>
          <w:tcPr>
            <w:tcW w:w="658" w:type="dxa"/>
            <w:tcBorders>
              <w:top w:val="nil"/>
              <w:left w:val="nil"/>
              <w:bottom w:val="single" w:sz="4" w:space="0" w:color="auto"/>
              <w:right w:val="nil"/>
            </w:tcBorders>
            <w:shd w:val="clear" w:color="auto" w:fill="auto"/>
            <w:noWrap/>
            <w:vAlign w:val="center"/>
            <w:hideMark/>
          </w:tcPr>
          <w:p w14:paraId="069A651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33/6</w:t>
            </w:r>
          </w:p>
        </w:tc>
        <w:tc>
          <w:tcPr>
            <w:tcW w:w="717" w:type="dxa"/>
            <w:tcBorders>
              <w:top w:val="nil"/>
              <w:left w:val="nil"/>
              <w:bottom w:val="single" w:sz="4" w:space="0" w:color="auto"/>
              <w:right w:val="nil"/>
            </w:tcBorders>
            <w:shd w:val="clear" w:color="auto" w:fill="auto"/>
            <w:noWrap/>
            <w:vAlign w:val="center"/>
            <w:hideMark/>
          </w:tcPr>
          <w:p w14:paraId="6C24F88C"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9/7</w:t>
            </w:r>
          </w:p>
        </w:tc>
        <w:tc>
          <w:tcPr>
            <w:tcW w:w="1280" w:type="dxa"/>
            <w:tcBorders>
              <w:top w:val="nil"/>
              <w:left w:val="nil"/>
              <w:bottom w:val="single" w:sz="4" w:space="0" w:color="auto"/>
              <w:right w:val="nil"/>
            </w:tcBorders>
            <w:shd w:val="clear" w:color="auto" w:fill="auto"/>
            <w:noWrap/>
            <w:vAlign w:val="center"/>
            <w:hideMark/>
          </w:tcPr>
          <w:p w14:paraId="616000DA"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139,056,314</w:t>
            </w:r>
          </w:p>
        </w:tc>
        <w:tc>
          <w:tcPr>
            <w:tcW w:w="1708" w:type="dxa"/>
            <w:tcBorders>
              <w:top w:val="nil"/>
              <w:left w:val="nil"/>
              <w:bottom w:val="single" w:sz="4" w:space="0" w:color="auto"/>
              <w:right w:val="nil"/>
            </w:tcBorders>
            <w:shd w:val="clear" w:color="auto" w:fill="auto"/>
            <w:noWrap/>
            <w:vAlign w:val="center"/>
            <w:hideMark/>
          </w:tcPr>
          <w:p w14:paraId="3B0D9DE9"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160,724,757</w:t>
            </w:r>
          </w:p>
        </w:tc>
      </w:tr>
      <w:tr w:rsidR="00F8620D" w:rsidRPr="00F8620D" w14:paraId="17F1A830" w14:textId="77777777" w:rsidTr="00F14491">
        <w:trPr>
          <w:trHeight w:val="20"/>
        </w:trPr>
        <w:tc>
          <w:tcPr>
            <w:tcW w:w="1210" w:type="dxa"/>
            <w:vMerge/>
            <w:tcBorders>
              <w:top w:val="nil"/>
              <w:left w:val="nil"/>
              <w:bottom w:val="single" w:sz="4" w:space="0" w:color="000000"/>
              <w:right w:val="nil"/>
            </w:tcBorders>
            <w:vAlign w:val="center"/>
            <w:hideMark/>
          </w:tcPr>
          <w:p w14:paraId="20B1F9A5"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66C2E018"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زن</w:t>
            </w:r>
          </w:p>
        </w:tc>
        <w:tc>
          <w:tcPr>
            <w:tcW w:w="910" w:type="dxa"/>
            <w:tcBorders>
              <w:top w:val="nil"/>
              <w:left w:val="nil"/>
              <w:bottom w:val="single" w:sz="4" w:space="0" w:color="auto"/>
              <w:right w:val="nil"/>
            </w:tcBorders>
            <w:shd w:val="clear" w:color="auto" w:fill="auto"/>
            <w:noWrap/>
            <w:vAlign w:val="center"/>
            <w:hideMark/>
          </w:tcPr>
          <w:p w14:paraId="5D1BD88D"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2</w:t>
            </w:r>
          </w:p>
        </w:tc>
        <w:tc>
          <w:tcPr>
            <w:tcW w:w="688" w:type="dxa"/>
            <w:tcBorders>
              <w:top w:val="nil"/>
              <w:left w:val="nil"/>
              <w:bottom w:val="single" w:sz="4" w:space="0" w:color="auto"/>
              <w:right w:val="nil"/>
            </w:tcBorders>
            <w:shd w:val="clear" w:color="auto" w:fill="auto"/>
            <w:noWrap/>
            <w:vAlign w:val="center"/>
            <w:hideMark/>
          </w:tcPr>
          <w:p w14:paraId="104F7F4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0/0%</w:t>
            </w:r>
          </w:p>
        </w:tc>
        <w:tc>
          <w:tcPr>
            <w:tcW w:w="823" w:type="dxa"/>
            <w:tcBorders>
              <w:top w:val="nil"/>
              <w:left w:val="nil"/>
              <w:bottom w:val="single" w:sz="4" w:space="0" w:color="auto"/>
              <w:right w:val="nil"/>
            </w:tcBorders>
            <w:shd w:val="clear" w:color="auto" w:fill="auto"/>
            <w:noWrap/>
            <w:vAlign w:val="center"/>
            <w:hideMark/>
          </w:tcPr>
          <w:p w14:paraId="54D2896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42/6</w:t>
            </w:r>
          </w:p>
        </w:tc>
        <w:tc>
          <w:tcPr>
            <w:tcW w:w="605" w:type="dxa"/>
            <w:tcBorders>
              <w:top w:val="nil"/>
              <w:left w:val="nil"/>
              <w:bottom w:val="single" w:sz="4" w:space="0" w:color="auto"/>
              <w:right w:val="nil"/>
            </w:tcBorders>
            <w:shd w:val="clear" w:color="auto" w:fill="auto"/>
            <w:noWrap/>
            <w:vAlign w:val="center"/>
            <w:hideMark/>
          </w:tcPr>
          <w:p w14:paraId="2BEE209E"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54/1</w:t>
            </w:r>
          </w:p>
        </w:tc>
        <w:tc>
          <w:tcPr>
            <w:tcW w:w="658" w:type="dxa"/>
            <w:tcBorders>
              <w:top w:val="nil"/>
              <w:left w:val="nil"/>
              <w:bottom w:val="single" w:sz="4" w:space="0" w:color="auto"/>
              <w:right w:val="nil"/>
            </w:tcBorders>
            <w:shd w:val="clear" w:color="auto" w:fill="auto"/>
            <w:noWrap/>
            <w:vAlign w:val="center"/>
            <w:hideMark/>
          </w:tcPr>
          <w:p w14:paraId="69660BF6"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35/0</w:t>
            </w:r>
          </w:p>
        </w:tc>
        <w:tc>
          <w:tcPr>
            <w:tcW w:w="717" w:type="dxa"/>
            <w:tcBorders>
              <w:top w:val="nil"/>
              <w:left w:val="nil"/>
              <w:bottom w:val="single" w:sz="4" w:space="0" w:color="auto"/>
              <w:right w:val="nil"/>
            </w:tcBorders>
            <w:shd w:val="clear" w:color="auto" w:fill="auto"/>
            <w:noWrap/>
            <w:vAlign w:val="center"/>
            <w:hideMark/>
          </w:tcPr>
          <w:p w14:paraId="0AE5CFE9"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9/1</w:t>
            </w:r>
          </w:p>
        </w:tc>
        <w:tc>
          <w:tcPr>
            <w:tcW w:w="1280" w:type="dxa"/>
            <w:tcBorders>
              <w:top w:val="nil"/>
              <w:left w:val="nil"/>
              <w:bottom w:val="single" w:sz="4" w:space="0" w:color="auto"/>
              <w:right w:val="nil"/>
            </w:tcBorders>
            <w:shd w:val="clear" w:color="auto" w:fill="auto"/>
            <w:noWrap/>
            <w:vAlign w:val="center"/>
            <w:hideMark/>
          </w:tcPr>
          <w:p w14:paraId="2D65D492"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86,923,701</w:t>
            </w:r>
          </w:p>
        </w:tc>
        <w:tc>
          <w:tcPr>
            <w:tcW w:w="1708" w:type="dxa"/>
            <w:tcBorders>
              <w:top w:val="nil"/>
              <w:left w:val="nil"/>
              <w:bottom w:val="single" w:sz="4" w:space="0" w:color="auto"/>
              <w:right w:val="nil"/>
            </w:tcBorders>
            <w:shd w:val="clear" w:color="auto" w:fill="auto"/>
            <w:noWrap/>
            <w:vAlign w:val="center"/>
            <w:hideMark/>
          </w:tcPr>
          <w:p w14:paraId="36989DFC"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92,868,883</w:t>
            </w:r>
          </w:p>
        </w:tc>
      </w:tr>
      <w:tr w:rsidR="00F8620D" w:rsidRPr="00F8620D" w14:paraId="730A8A2C" w14:textId="77777777" w:rsidTr="00F14491">
        <w:trPr>
          <w:trHeight w:val="20"/>
        </w:trPr>
        <w:tc>
          <w:tcPr>
            <w:tcW w:w="1210" w:type="dxa"/>
            <w:vMerge/>
            <w:tcBorders>
              <w:top w:val="nil"/>
              <w:left w:val="nil"/>
              <w:bottom w:val="single" w:sz="4" w:space="0" w:color="000000"/>
              <w:right w:val="nil"/>
            </w:tcBorders>
            <w:vAlign w:val="center"/>
            <w:hideMark/>
          </w:tcPr>
          <w:p w14:paraId="2CCDF289"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73DE34FA"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کل</w:t>
            </w:r>
          </w:p>
        </w:tc>
        <w:tc>
          <w:tcPr>
            <w:tcW w:w="910" w:type="dxa"/>
            <w:tcBorders>
              <w:top w:val="nil"/>
              <w:left w:val="nil"/>
              <w:bottom w:val="single" w:sz="4" w:space="0" w:color="auto"/>
              <w:right w:val="nil"/>
            </w:tcBorders>
            <w:shd w:val="clear" w:color="000000" w:fill="DDEBF7"/>
            <w:noWrap/>
            <w:vAlign w:val="center"/>
            <w:hideMark/>
          </w:tcPr>
          <w:p w14:paraId="2EA3586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1,517</w:t>
            </w:r>
          </w:p>
        </w:tc>
        <w:tc>
          <w:tcPr>
            <w:tcW w:w="688" w:type="dxa"/>
            <w:tcBorders>
              <w:top w:val="nil"/>
              <w:left w:val="nil"/>
              <w:bottom w:val="single" w:sz="4" w:space="0" w:color="auto"/>
              <w:right w:val="nil"/>
            </w:tcBorders>
            <w:shd w:val="clear" w:color="000000" w:fill="DDEBF7"/>
            <w:noWrap/>
            <w:vAlign w:val="center"/>
            <w:hideMark/>
          </w:tcPr>
          <w:p w14:paraId="4B832B61"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0/5%</w:t>
            </w:r>
          </w:p>
        </w:tc>
        <w:tc>
          <w:tcPr>
            <w:tcW w:w="823" w:type="dxa"/>
            <w:tcBorders>
              <w:top w:val="nil"/>
              <w:left w:val="nil"/>
              <w:bottom w:val="single" w:sz="4" w:space="0" w:color="auto"/>
              <w:right w:val="nil"/>
            </w:tcBorders>
            <w:shd w:val="clear" w:color="000000" w:fill="DDEBF7"/>
            <w:noWrap/>
            <w:vAlign w:val="center"/>
            <w:hideMark/>
          </w:tcPr>
          <w:p w14:paraId="0223F86A"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46/9</w:t>
            </w:r>
          </w:p>
        </w:tc>
        <w:tc>
          <w:tcPr>
            <w:tcW w:w="605" w:type="dxa"/>
            <w:tcBorders>
              <w:top w:val="nil"/>
              <w:left w:val="nil"/>
              <w:bottom w:val="single" w:sz="4" w:space="0" w:color="auto"/>
              <w:right w:val="nil"/>
            </w:tcBorders>
            <w:shd w:val="clear" w:color="000000" w:fill="DDEBF7"/>
            <w:noWrap/>
            <w:vAlign w:val="center"/>
            <w:hideMark/>
          </w:tcPr>
          <w:p w14:paraId="38FDBB9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56/0</w:t>
            </w:r>
          </w:p>
        </w:tc>
        <w:tc>
          <w:tcPr>
            <w:tcW w:w="658" w:type="dxa"/>
            <w:tcBorders>
              <w:top w:val="nil"/>
              <w:left w:val="nil"/>
              <w:bottom w:val="single" w:sz="4" w:space="0" w:color="auto"/>
              <w:right w:val="nil"/>
            </w:tcBorders>
            <w:shd w:val="clear" w:color="000000" w:fill="DDEBF7"/>
            <w:noWrap/>
            <w:vAlign w:val="center"/>
            <w:hideMark/>
          </w:tcPr>
          <w:p w14:paraId="791396AE"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33/6</w:t>
            </w:r>
          </w:p>
        </w:tc>
        <w:tc>
          <w:tcPr>
            <w:tcW w:w="717" w:type="dxa"/>
            <w:tcBorders>
              <w:top w:val="nil"/>
              <w:left w:val="nil"/>
              <w:bottom w:val="single" w:sz="4" w:space="0" w:color="auto"/>
              <w:right w:val="nil"/>
            </w:tcBorders>
            <w:shd w:val="clear" w:color="000000" w:fill="DDEBF7"/>
            <w:noWrap/>
            <w:vAlign w:val="center"/>
            <w:hideMark/>
          </w:tcPr>
          <w:p w14:paraId="7F8892D5"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9/7</w:t>
            </w:r>
          </w:p>
        </w:tc>
        <w:tc>
          <w:tcPr>
            <w:tcW w:w="1280" w:type="dxa"/>
            <w:tcBorders>
              <w:top w:val="nil"/>
              <w:left w:val="nil"/>
              <w:bottom w:val="single" w:sz="4" w:space="0" w:color="auto"/>
              <w:right w:val="nil"/>
            </w:tcBorders>
            <w:shd w:val="clear" w:color="000000" w:fill="DDEBF7"/>
            <w:noWrap/>
            <w:vAlign w:val="center"/>
            <w:hideMark/>
          </w:tcPr>
          <w:p w14:paraId="3575FEE0"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138,987,583</w:t>
            </w:r>
          </w:p>
        </w:tc>
        <w:tc>
          <w:tcPr>
            <w:tcW w:w="1708" w:type="dxa"/>
            <w:tcBorders>
              <w:top w:val="nil"/>
              <w:left w:val="nil"/>
              <w:bottom w:val="single" w:sz="4" w:space="0" w:color="auto"/>
              <w:right w:val="nil"/>
            </w:tcBorders>
            <w:shd w:val="clear" w:color="000000" w:fill="DDEBF7"/>
            <w:noWrap/>
            <w:vAlign w:val="center"/>
            <w:hideMark/>
          </w:tcPr>
          <w:p w14:paraId="0ABF96D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160,635,296</w:t>
            </w:r>
          </w:p>
        </w:tc>
      </w:tr>
      <w:tr w:rsidR="00F8620D" w:rsidRPr="00F8620D" w14:paraId="12FBEC79" w14:textId="77777777" w:rsidTr="00F14491">
        <w:trPr>
          <w:trHeight w:val="20"/>
        </w:trPr>
        <w:tc>
          <w:tcPr>
            <w:tcW w:w="1210" w:type="dxa"/>
            <w:vMerge w:val="restart"/>
            <w:tcBorders>
              <w:top w:val="nil"/>
              <w:left w:val="nil"/>
              <w:bottom w:val="single" w:sz="4" w:space="0" w:color="000000"/>
              <w:right w:val="nil"/>
            </w:tcBorders>
            <w:shd w:val="clear" w:color="000000" w:fill="BDD7EE"/>
            <w:vAlign w:val="center"/>
            <w:hideMark/>
          </w:tcPr>
          <w:p w14:paraId="7663B28A"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چهار محال و بختياري</w:t>
            </w:r>
          </w:p>
        </w:tc>
        <w:tc>
          <w:tcPr>
            <w:tcW w:w="857" w:type="dxa"/>
            <w:tcBorders>
              <w:top w:val="nil"/>
              <w:left w:val="nil"/>
              <w:bottom w:val="single" w:sz="4" w:space="0" w:color="auto"/>
              <w:right w:val="nil"/>
            </w:tcBorders>
            <w:shd w:val="clear" w:color="000000" w:fill="BDD7EE"/>
            <w:vAlign w:val="center"/>
            <w:hideMark/>
          </w:tcPr>
          <w:p w14:paraId="69C56260" w14:textId="77777777" w:rsidR="00F8620D" w:rsidRPr="00F8620D" w:rsidRDefault="00F8620D" w:rsidP="00CF187C">
            <w:pPr>
              <w:bidi/>
              <w:spacing w:after="0" w:line="240" w:lineRule="auto"/>
              <w:jc w:val="center"/>
              <w:rPr>
                <w:rFonts w:ascii="Times New Roman" w:eastAsia="Times New Roman" w:hAnsi="Times New Roman" w:cs="B Nazanin"/>
                <w:b/>
                <w:bCs/>
                <w:rtl/>
                <w:lang w:bidi="fa-IR"/>
              </w:rPr>
            </w:pPr>
            <w:r w:rsidRPr="00F8620D">
              <w:rPr>
                <w:rFonts w:ascii="Times New Roman" w:eastAsia="Times New Roman" w:hAnsi="Times New Roman" w:cs="B Nazanin" w:hint="cs"/>
                <w:b/>
                <w:bCs/>
                <w:rtl/>
                <w:lang w:bidi="fa-IR"/>
              </w:rPr>
              <w:t>مرد</w:t>
            </w:r>
          </w:p>
        </w:tc>
        <w:tc>
          <w:tcPr>
            <w:tcW w:w="910" w:type="dxa"/>
            <w:tcBorders>
              <w:top w:val="nil"/>
              <w:left w:val="nil"/>
              <w:bottom w:val="single" w:sz="4" w:space="0" w:color="auto"/>
              <w:right w:val="nil"/>
            </w:tcBorders>
            <w:shd w:val="clear" w:color="auto" w:fill="auto"/>
            <w:noWrap/>
            <w:vAlign w:val="center"/>
            <w:hideMark/>
          </w:tcPr>
          <w:p w14:paraId="545BDBA9"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508</w:t>
            </w:r>
          </w:p>
        </w:tc>
        <w:tc>
          <w:tcPr>
            <w:tcW w:w="688" w:type="dxa"/>
            <w:tcBorders>
              <w:top w:val="nil"/>
              <w:left w:val="nil"/>
              <w:bottom w:val="single" w:sz="4" w:space="0" w:color="auto"/>
              <w:right w:val="nil"/>
            </w:tcBorders>
            <w:shd w:val="clear" w:color="auto" w:fill="auto"/>
            <w:noWrap/>
            <w:vAlign w:val="center"/>
            <w:hideMark/>
          </w:tcPr>
          <w:p w14:paraId="6306B39D"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0/2%</w:t>
            </w:r>
          </w:p>
        </w:tc>
        <w:tc>
          <w:tcPr>
            <w:tcW w:w="823" w:type="dxa"/>
            <w:tcBorders>
              <w:top w:val="nil"/>
              <w:left w:val="nil"/>
              <w:bottom w:val="single" w:sz="4" w:space="0" w:color="auto"/>
              <w:right w:val="nil"/>
            </w:tcBorders>
            <w:shd w:val="clear" w:color="auto" w:fill="auto"/>
            <w:noWrap/>
            <w:vAlign w:val="center"/>
            <w:hideMark/>
          </w:tcPr>
          <w:p w14:paraId="13258A5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48/8</w:t>
            </w:r>
          </w:p>
        </w:tc>
        <w:tc>
          <w:tcPr>
            <w:tcW w:w="605" w:type="dxa"/>
            <w:tcBorders>
              <w:top w:val="nil"/>
              <w:left w:val="nil"/>
              <w:bottom w:val="single" w:sz="4" w:space="0" w:color="auto"/>
              <w:right w:val="nil"/>
            </w:tcBorders>
            <w:shd w:val="clear" w:color="auto" w:fill="auto"/>
            <w:noWrap/>
            <w:vAlign w:val="center"/>
            <w:hideMark/>
          </w:tcPr>
          <w:p w14:paraId="2239128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57/4</w:t>
            </w:r>
          </w:p>
        </w:tc>
        <w:tc>
          <w:tcPr>
            <w:tcW w:w="658" w:type="dxa"/>
            <w:tcBorders>
              <w:top w:val="nil"/>
              <w:left w:val="nil"/>
              <w:bottom w:val="single" w:sz="4" w:space="0" w:color="auto"/>
              <w:right w:val="nil"/>
            </w:tcBorders>
            <w:shd w:val="clear" w:color="auto" w:fill="auto"/>
            <w:noWrap/>
            <w:vAlign w:val="center"/>
            <w:hideMark/>
          </w:tcPr>
          <w:p w14:paraId="0289C175"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33/9</w:t>
            </w:r>
          </w:p>
        </w:tc>
        <w:tc>
          <w:tcPr>
            <w:tcW w:w="717" w:type="dxa"/>
            <w:tcBorders>
              <w:top w:val="nil"/>
              <w:left w:val="nil"/>
              <w:bottom w:val="single" w:sz="4" w:space="0" w:color="auto"/>
              <w:right w:val="nil"/>
            </w:tcBorders>
            <w:shd w:val="clear" w:color="auto" w:fill="auto"/>
            <w:noWrap/>
            <w:vAlign w:val="center"/>
            <w:hideMark/>
          </w:tcPr>
          <w:p w14:paraId="79CF603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9/4</w:t>
            </w:r>
          </w:p>
        </w:tc>
        <w:tc>
          <w:tcPr>
            <w:tcW w:w="1280" w:type="dxa"/>
            <w:tcBorders>
              <w:top w:val="nil"/>
              <w:left w:val="nil"/>
              <w:bottom w:val="single" w:sz="4" w:space="0" w:color="auto"/>
              <w:right w:val="nil"/>
            </w:tcBorders>
            <w:shd w:val="clear" w:color="auto" w:fill="auto"/>
            <w:noWrap/>
            <w:vAlign w:val="center"/>
            <w:hideMark/>
          </w:tcPr>
          <w:p w14:paraId="23AC3A51"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132,909,454</w:t>
            </w:r>
          </w:p>
        </w:tc>
        <w:tc>
          <w:tcPr>
            <w:tcW w:w="1708" w:type="dxa"/>
            <w:tcBorders>
              <w:top w:val="nil"/>
              <w:left w:val="nil"/>
              <w:bottom w:val="single" w:sz="4" w:space="0" w:color="auto"/>
              <w:right w:val="nil"/>
            </w:tcBorders>
            <w:shd w:val="clear" w:color="auto" w:fill="auto"/>
            <w:noWrap/>
            <w:vAlign w:val="center"/>
            <w:hideMark/>
          </w:tcPr>
          <w:p w14:paraId="2145EF59"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151,892,789</w:t>
            </w:r>
          </w:p>
        </w:tc>
      </w:tr>
      <w:tr w:rsidR="00F8620D" w:rsidRPr="00F8620D" w14:paraId="13B0A536" w14:textId="77777777" w:rsidTr="00F14491">
        <w:trPr>
          <w:trHeight w:val="20"/>
        </w:trPr>
        <w:tc>
          <w:tcPr>
            <w:tcW w:w="1210" w:type="dxa"/>
            <w:vMerge/>
            <w:tcBorders>
              <w:top w:val="nil"/>
              <w:left w:val="nil"/>
              <w:bottom w:val="single" w:sz="4" w:space="0" w:color="000000"/>
              <w:right w:val="nil"/>
            </w:tcBorders>
            <w:vAlign w:val="center"/>
            <w:hideMark/>
          </w:tcPr>
          <w:p w14:paraId="65AB87D7"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0087318E"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زن</w:t>
            </w:r>
          </w:p>
        </w:tc>
        <w:tc>
          <w:tcPr>
            <w:tcW w:w="910" w:type="dxa"/>
            <w:tcBorders>
              <w:top w:val="nil"/>
              <w:left w:val="nil"/>
              <w:bottom w:val="single" w:sz="4" w:space="0" w:color="auto"/>
              <w:right w:val="nil"/>
            </w:tcBorders>
            <w:shd w:val="clear" w:color="auto" w:fill="auto"/>
            <w:noWrap/>
            <w:vAlign w:val="center"/>
            <w:hideMark/>
          </w:tcPr>
          <w:p w14:paraId="5D84BE05"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w:t>
            </w:r>
          </w:p>
        </w:tc>
        <w:tc>
          <w:tcPr>
            <w:tcW w:w="688" w:type="dxa"/>
            <w:tcBorders>
              <w:top w:val="nil"/>
              <w:left w:val="nil"/>
              <w:bottom w:val="single" w:sz="4" w:space="0" w:color="auto"/>
              <w:right w:val="nil"/>
            </w:tcBorders>
            <w:shd w:val="clear" w:color="auto" w:fill="auto"/>
            <w:noWrap/>
            <w:vAlign w:val="center"/>
            <w:hideMark/>
          </w:tcPr>
          <w:p w14:paraId="487AB0D1"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0/0%</w:t>
            </w:r>
          </w:p>
        </w:tc>
        <w:tc>
          <w:tcPr>
            <w:tcW w:w="823" w:type="dxa"/>
            <w:tcBorders>
              <w:top w:val="nil"/>
              <w:left w:val="nil"/>
              <w:bottom w:val="single" w:sz="4" w:space="0" w:color="auto"/>
              <w:right w:val="nil"/>
            </w:tcBorders>
            <w:shd w:val="clear" w:color="auto" w:fill="auto"/>
            <w:noWrap/>
            <w:vAlign w:val="center"/>
            <w:hideMark/>
          </w:tcPr>
          <w:p w14:paraId="25DE0F8E"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47/1</w:t>
            </w:r>
          </w:p>
        </w:tc>
        <w:tc>
          <w:tcPr>
            <w:tcW w:w="605" w:type="dxa"/>
            <w:tcBorders>
              <w:top w:val="nil"/>
              <w:left w:val="nil"/>
              <w:bottom w:val="single" w:sz="4" w:space="0" w:color="auto"/>
              <w:right w:val="nil"/>
            </w:tcBorders>
            <w:shd w:val="clear" w:color="auto" w:fill="auto"/>
            <w:noWrap/>
            <w:vAlign w:val="center"/>
            <w:hideMark/>
          </w:tcPr>
          <w:p w14:paraId="530774F4"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52/7</w:t>
            </w:r>
          </w:p>
        </w:tc>
        <w:tc>
          <w:tcPr>
            <w:tcW w:w="658" w:type="dxa"/>
            <w:tcBorders>
              <w:top w:val="nil"/>
              <w:left w:val="nil"/>
              <w:bottom w:val="single" w:sz="4" w:space="0" w:color="auto"/>
              <w:right w:val="nil"/>
            </w:tcBorders>
            <w:shd w:val="clear" w:color="auto" w:fill="auto"/>
            <w:noWrap/>
            <w:vAlign w:val="center"/>
            <w:hideMark/>
          </w:tcPr>
          <w:p w14:paraId="601EA196"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31/5</w:t>
            </w:r>
          </w:p>
        </w:tc>
        <w:tc>
          <w:tcPr>
            <w:tcW w:w="717" w:type="dxa"/>
            <w:tcBorders>
              <w:top w:val="nil"/>
              <w:left w:val="nil"/>
              <w:bottom w:val="single" w:sz="4" w:space="0" w:color="auto"/>
              <w:right w:val="nil"/>
            </w:tcBorders>
            <w:shd w:val="clear" w:color="auto" w:fill="auto"/>
            <w:noWrap/>
            <w:vAlign w:val="center"/>
            <w:hideMark/>
          </w:tcPr>
          <w:p w14:paraId="1229D561"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10/5</w:t>
            </w:r>
          </w:p>
        </w:tc>
        <w:tc>
          <w:tcPr>
            <w:tcW w:w="1280" w:type="dxa"/>
            <w:tcBorders>
              <w:top w:val="nil"/>
              <w:left w:val="nil"/>
              <w:bottom w:val="single" w:sz="4" w:space="0" w:color="auto"/>
              <w:right w:val="nil"/>
            </w:tcBorders>
            <w:shd w:val="clear" w:color="auto" w:fill="auto"/>
            <w:noWrap/>
            <w:vAlign w:val="center"/>
            <w:hideMark/>
          </w:tcPr>
          <w:p w14:paraId="69EBB491"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95,044,804</w:t>
            </w:r>
          </w:p>
        </w:tc>
        <w:tc>
          <w:tcPr>
            <w:tcW w:w="1708" w:type="dxa"/>
            <w:tcBorders>
              <w:top w:val="nil"/>
              <w:left w:val="nil"/>
              <w:bottom w:val="single" w:sz="4" w:space="0" w:color="auto"/>
              <w:right w:val="nil"/>
            </w:tcBorders>
            <w:shd w:val="clear" w:color="auto" w:fill="auto"/>
            <w:noWrap/>
            <w:vAlign w:val="center"/>
            <w:hideMark/>
          </w:tcPr>
          <w:p w14:paraId="127AFFB6"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99,968,818</w:t>
            </w:r>
          </w:p>
        </w:tc>
      </w:tr>
      <w:tr w:rsidR="00F8620D" w:rsidRPr="00F8620D" w14:paraId="130F84CF" w14:textId="77777777" w:rsidTr="00F14491">
        <w:trPr>
          <w:trHeight w:val="20"/>
        </w:trPr>
        <w:tc>
          <w:tcPr>
            <w:tcW w:w="1210" w:type="dxa"/>
            <w:vMerge/>
            <w:tcBorders>
              <w:top w:val="nil"/>
              <w:left w:val="nil"/>
              <w:bottom w:val="single" w:sz="4" w:space="0" w:color="000000"/>
              <w:right w:val="nil"/>
            </w:tcBorders>
            <w:vAlign w:val="center"/>
            <w:hideMark/>
          </w:tcPr>
          <w:p w14:paraId="7ABED604"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062549A6"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کل</w:t>
            </w:r>
          </w:p>
        </w:tc>
        <w:tc>
          <w:tcPr>
            <w:tcW w:w="910" w:type="dxa"/>
            <w:tcBorders>
              <w:top w:val="nil"/>
              <w:left w:val="nil"/>
              <w:bottom w:val="single" w:sz="4" w:space="0" w:color="auto"/>
              <w:right w:val="nil"/>
            </w:tcBorders>
            <w:shd w:val="clear" w:color="000000" w:fill="DDEBF7"/>
            <w:noWrap/>
            <w:vAlign w:val="center"/>
            <w:hideMark/>
          </w:tcPr>
          <w:p w14:paraId="5F8711E3"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513</w:t>
            </w:r>
          </w:p>
        </w:tc>
        <w:tc>
          <w:tcPr>
            <w:tcW w:w="688" w:type="dxa"/>
            <w:tcBorders>
              <w:top w:val="nil"/>
              <w:left w:val="nil"/>
              <w:bottom w:val="single" w:sz="4" w:space="0" w:color="auto"/>
              <w:right w:val="nil"/>
            </w:tcBorders>
            <w:shd w:val="clear" w:color="000000" w:fill="DDEBF7"/>
            <w:noWrap/>
            <w:vAlign w:val="center"/>
            <w:hideMark/>
          </w:tcPr>
          <w:p w14:paraId="5BC60E3A"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0/2%</w:t>
            </w:r>
          </w:p>
        </w:tc>
        <w:tc>
          <w:tcPr>
            <w:tcW w:w="823" w:type="dxa"/>
            <w:tcBorders>
              <w:top w:val="nil"/>
              <w:left w:val="nil"/>
              <w:bottom w:val="single" w:sz="4" w:space="0" w:color="auto"/>
              <w:right w:val="nil"/>
            </w:tcBorders>
            <w:shd w:val="clear" w:color="000000" w:fill="DDEBF7"/>
            <w:noWrap/>
            <w:vAlign w:val="center"/>
            <w:hideMark/>
          </w:tcPr>
          <w:p w14:paraId="581C9BF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48/8</w:t>
            </w:r>
          </w:p>
        </w:tc>
        <w:tc>
          <w:tcPr>
            <w:tcW w:w="605" w:type="dxa"/>
            <w:tcBorders>
              <w:top w:val="nil"/>
              <w:left w:val="nil"/>
              <w:bottom w:val="single" w:sz="4" w:space="0" w:color="auto"/>
              <w:right w:val="nil"/>
            </w:tcBorders>
            <w:shd w:val="clear" w:color="000000" w:fill="DDEBF7"/>
            <w:noWrap/>
            <w:vAlign w:val="center"/>
            <w:hideMark/>
          </w:tcPr>
          <w:p w14:paraId="5C9824DA"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57/4</w:t>
            </w:r>
          </w:p>
        </w:tc>
        <w:tc>
          <w:tcPr>
            <w:tcW w:w="658" w:type="dxa"/>
            <w:tcBorders>
              <w:top w:val="nil"/>
              <w:left w:val="nil"/>
              <w:bottom w:val="single" w:sz="4" w:space="0" w:color="auto"/>
              <w:right w:val="nil"/>
            </w:tcBorders>
            <w:shd w:val="clear" w:color="000000" w:fill="DDEBF7"/>
            <w:noWrap/>
            <w:vAlign w:val="center"/>
            <w:hideMark/>
          </w:tcPr>
          <w:p w14:paraId="53CA9C0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33/8</w:t>
            </w:r>
          </w:p>
        </w:tc>
        <w:tc>
          <w:tcPr>
            <w:tcW w:w="717" w:type="dxa"/>
            <w:tcBorders>
              <w:top w:val="nil"/>
              <w:left w:val="nil"/>
              <w:bottom w:val="single" w:sz="4" w:space="0" w:color="auto"/>
              <w:right w:val="nil"/>
            </w:tcBorders>
            <w:shd w:val="clear" w:color="000000" w:fill="DDEBF7"/>
            <w:noWrap/>
            <w:vAlign w:val="center"/>
            <w:hideMark/>
          </w:tcPr>
          <w:p w14:paraId="1ED0BAC5"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9/4</w:t>
            </w:r>
          </w:p>
        </w:tc>
        <w:tc>
          <w:tcPr>
            <w:tcW w:w="1280" w:type="dxa"/>
            <w:tcBorders>
              <w:top w:val="nil"/>
              <w:left w:val="nil"/>
              <w:bottom w:val="single" w:sz="4" w:space="0" w:color="auto"/>
              <w:right w:val="nil"/>
            </w:tcBorders>
            <w:shd w:val="clear" w:color="000000" w:fill="DDEBF7"/>
            <w:noWrap/>
            <w:vAlign w:val="center"/>
            <w:hideMark/>
          </w:tcPr>
          <w:p w14:paraId="4899E591"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132,540,402</w:t>
            </w:r>
          </w:p>
        </w:tc>
        <w:tc>
          <w:tcPr>
            <w:tcW w:w="1708" w:type="dxa"/>
            <w:tcBorders>
              <w:top w:val="nil"/>
              <w:left w:val="nil"/>
              <w:bottom w:val="single" w:sz="4" w:space="0" w:color="auto"/>
              <w:right w:val="nil"/>
            </w:tcBorders>
            <w:shd w:val="clear" w:color="000000" w:fill="DDEBF7"/>
            <w:noWrap/>
            <w:vAlign w:val="center"/>
            <w:hideMark/>
          </w:tcPr>
          <w:p w14:paraId="5308C8E3"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151,386,707</w:t>
            </w:r>
          </w:p>
        </w:tc>
      </w:tr>
      <w:tr w:rsidR="00F8620D" w:rsidRPr="00F8620D" w14:paraId="2299DCA3" w14:textId="77777777" w:rsidTr="00F14491">
        <w:trPr>
          <w:trHeight w:val="20"/>
        </w:trPr>
        <w:tc>
          <w:tcPr>
            <w:tcW w:w="1210" w:type="dxa"/>
            <w:vMerge w:val="restart"/>
            <w:tcBorders>
              <w:top w:val="nil"/>
              <w:left w:val="nil"/>
              <w:bottom w:val="single" w:sz="4" w:space="0" w:color="000000"/>
              <w:right w:val="nil"/>
            </w:tcBorders>
            <w:shd w:val="clear" w:color="000000" w:fill="BDD7EE"/>
            <w:vAlign w:val="center"/>
            <w:hideMark/>
          </w:tcPr>
          <w:p w14:paraId="5566B298"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خراسان جنوبي</w:t>
            </w:r>
          </w:p>
        </w:tc>
        <w:tc>
          <w:tcPr>
            <w:tcW w:w="857" w:type="dxa"/>
            <w:tcBorders>
              <w:top w:val="nil"/>
              <w:left w:val="nil"/>
              <w:bottom w:val="single" w:sz="4" w:space="0" w:color="auto"/>
              <w:right w:val="nil"/>
            </w:tcBorders>
            <w:shd w:val="clear" w:color="000000" w:fill="BDD7EE"/>
            <w:vAlign w:val="center"/>
            <w:hideMark/>
          </w:tcPr>
          <w:p w14:paraId="5FDE504D" w14:textId="77777777" w:rsidR="00F8620D" w:rsidRPr="00F8620D" w:rsidRDefault="00F8620D" w:rsidP="00CF187C">
            <w:pPr>
              <w:bidi/>
              <w:spacing w:after="0" w:line="240" w:lineRule="auto"/>
              <w:jc w:val="center"/>
              <w:rPr>
                <w:rFonts w:ascii="Times New Roman" w:eastAsia="Times New Roman" w:hAnsi="Times New Roman" w:cs="B Nazanin"/>
                <w:b/>
                <w:bCs/>
                <w:rtl/>
                <w:lang w:bidi="fa-IR"/>
              </w:rPr>
            </w:pPr>
            <w:r w:rsidRPr="00F8620D">
              <w:rPr>
                <w:rFonts w:ascii="Times New Roman" w:eastAsia="Times New Roman" w:hAnsi="Times New Roman" w:cs="B Nazanin" w:hint="cs"/>
                <w:b/>
                <w:bCs/>
                <w:rtl/>
                <w:lang w:bidi="fa-IR"/>
              </w:rPr>
              <w:t>مرد</w:t>
            </w:r>
          </w:p>
        </w:tc>
        <w:tc>
          <w:tcPr>
            <w:tcW w:w="910" w:type="dxa"/>
            <w:tcBorders>
              <w:top w:val="nil"/>
              <w:left w:val="nil"/>
              <w:bottom w:val="single" w:sz="4" w:space="0" w:color="auto"/>
              <w:right w:val="nil"/>
            </w:tcBorders>
            <w:shd w:val="clear" w:color="auto" w:fill="auto"/>
            <w:noWrap/>
            <w:vAlign w:val="center"/>
            <w:hideMark/>
          </w:tcPr>
          <w:p w14:paraId="6EBB8711"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3,251</w:t>
            </w:r>
          </w:p>
        </w:tc>
        <w:tc>
          <w:tcPr>
            <w:tcW w:w="688" w:type="dxa"/>
            <w:tcBorders>
              <w:top w:val="nil"/>
              <w:left w:val="nil"/>
              <w:bottom w:val="single" w:sz="4" w:space="0" w:color="auto"/>
              <w:right w:val="nil"/>
            </w:tcBorders>
            <w:shd w:val="clear" w:color="auto" w:fill="auto"/>
            <w:noWrap/>
            <w:vAlign w:val="center"/>
            <w:hideMark/>
          </w:tcPr>
          <w:p w14:paraId="2B398300"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1/1%</w:t>
            </w:r>
          </w:p>
        </w:tc>
        <w:tc>
          <w:tcPr>
            <w:tcW w:w="823" w:type="dxa"/>
            <w:tcBorders>
              <w:top w:val="nil"/>
              <w:left w:val="nil"/>
              <w:bottom w:val="single" w:sz="4" w:space="0" w:color="auto"/>
              <w:right w:val="nil"/>
            </w:tcBorders>
            <w:shd w:val="clear" w:color="auto" w:fill="auto"/>
            <w:noWrap/>
            <w:vAlign w:val="center"/>
            <w:hideMark/>
          </w:tcPr>
          <w:p w14:paraId="58635929"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46/5</w:t>
            </w:r>
          </w:p>
        </w:tc>
        <w:tc>
          <w:tcPr>
            <w:tcW w:w="605" w:type="dxa"/>
            <w:tcBorders>
              <w:top w:val="nil"/>
              <w:left w:val="nil"/>
              <w:bottom w:val="single" w:sz="4" w:space="0" w:color="auto"/>
              <w:right w:val="nil"/>
            </w:tcBorders>
            <w:shd w:val="clear" w:color="auto" w:fill="auto"/>
            <w:noWrap/>
            <w:vAlign w:val="center"/>
            <w:hideMark/>
          </w:tcPr>
          <w:p w14:paraId="766062A4"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54/8</w:t>
            </w:r>
          </w:p>
        </w:tc>
        <w:tc>
          <w:tcPr>
            <w:tcW w:w="658" w:type="dxa"/>
            <w:tcBorders>
              <w:top w:val="nil"/>
              <w:left w:val="nil"/>
              <w:bottom w:val="single" w:sz="4" w:space="0" w:color="auto"/>
              <w:right w:val="nil"/>
            </w:tcBorders>
            <w:shd w:val="clear" w:color="auto" w:fill="auto"/>
            <w:noWrap/>
            <w:vAlign w:val="center"/>
            <w:hideMark/>
          </w:tcPr>
          <w:p w14:paraId="6AB52B3B"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33/3</w:t>
            </w:r>
          </w:p>
        </w:tc>
        <w:tc>
          <w:tcPr>
            <w:tcW w:w="717" w:type="dxa"/>
            <w:tcBorders>
              <w:top w:val="nil"/>
              <w:left w:val="nil"/>
              <w:bottom w:val="single" w:sz="4" w:space="0" w:color="auto"/>
              <w:right w:val="nil"/>
            </w:tcBorders>
            <w:shd w:val="clear" w:color="auto" w:fill="auto"/>
            <w:noWrap/>
            <w:vAlign w:val="center"/>
            <w:hideMark/>
          </w:tcPr>
          <w:p w14:paraId="434867CD"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10/0</w:t>
            </w:r>
          </w:p>
        </w:tc>
        <w:tc>
          <w:tcPr>
            <w:tcW w:w="1280" w:type="dxa"/>
            <w:tcBorders>
              <w:top w:val="nil"/>
              <w:left w:val="nil"/>
              <w:bottom w:val="single" w:sz="4" w:space="0" w:color="auto"/>
              <w:right w:val="nil"/>
            </w:tcBorders>
            <w:shd w:val="clear" w:color="auto" w:fill="auto"/>
            <w:noWrap/>
            <w:vAlign w:val="center"/>
            <w:hideMark/>
          </w:tcPr>
          <w:p w14:paraId="4BC2F67E"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116,995,201</w:t>
            </w:r>
          </w:p>
        </w:tc>
        <w:tc>
          <w:tcPr>
            <w:tcW w:w="1708" w:type="dxa"/>
            <w:tcBorders>
              <w:top w:val="nil"/>
              <w:left w:val="nil"/>
              <w:bottom w:val="single" w:sz="4" w:space="0" w:color="auto"/>
              <w:right w:val="nil"/>
            </w:tcBorders>
            <w:shd w:val="clear" w:color="auto" w:fill="auto"/>
            <w:noWrap/>
            <w:vAlign w:val="center"/>
            <w:hideMark/>
          </w:tcPr>
          <w:p w14:paraId="11772382"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137,843,160</w:t>
            </w:r>
          </w:p>
        </w:tc>
      </w:tr>
      <w:tr w:rsidR="00F8620D" w:rsidRPr="00F8620D" w14:paraId="4E01F349" w14:textId="77777777" w:rsidTr="00F14491">
        <w:trPr>
          <w:trHeight w:val="20"/>
        </w:trPr>
        <w:tc>
          <w:tcPr>
            <w:tcW w:w="1210" w:type="dxa"/>
            <w:vMerge/>
            <w:tcBorders>
              <w:top w:val="nil"/>
              <w:left w:val="nil"/>
              <w:bottom w:val="single" w:sz="4" w:space="0" w:color="000000"/>
              <w:right w:val="nil"/>
            </w:tcBorders>
            <w:vAlign w:val="center"/>
            <w:hideMark/>
          </w:tcPr>
          <w:p w14:paraId="03B22BB7"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6543BE6E"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زن</w:t>
            </w:r>
          </w:p>
        </w:tc>
        <w:tc>
          <w:tcPr>
            <w:tcW w:w="910" w:type="dxa"/>
            <w:tcBorders>
              <w:top w:val="nil"/>
              <w:left w:val="nil"/>
              <w:bottom w:val="single" w:sz="4" w:space="0" w:color="auto"/>
              <w:right w:val="nil"/>
            </w:tcBorders>
            <w:shd w:val="clear" w:color="auto" w:fill="auto"/>
            <w:noWrap/>
            <w:vAlign w:val="center"/>
            <w:hideMark/>
          </w:tcPr>
          <w:p w14:paraId="72ED6F94"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11</w:t>
            </w:r>
          </w:p>
        </w:tc>
        <w:tc>
          <w:tcPr>
            <w:tcW w:w="688" w:type="dxa"/>
            <w:tcBorders>
              <w:top w:val="nil"/>
              <w:left w:val="nil"/>
              <w:bottom w:val="single" w:sz="4" w:space="0" w:color="auto"/>
              <w:right w:val="nil"/>
            </w:tcBorders>
            <w:shd w:val="clear" w:color="auto" w:fill="auto"/>
            <w:noWrap/>
            <w:vAlign w:val="center"/>
            <w:hideMark/>
          </w:tcPr>
          <w:p w14:paraId="19DE7701"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0/0%</w:t>
            </w:r>
          </w:p>
        </w:tc>
        <w:tc>
          <w:tcPr>
            <w:tcW w:w="823" w:type="dxa"/>
            <w:tcBorders>
              <w:top w:val="nil"/>
              <w:left w:val="nil"/>
              <w:bottom w:val="single" w:sz="4" w:space="0" w:color="auto"/>
              <w:right w:val="nil"/>
            </w:tcBorders>
            <w:shd w:val="clear" w:color="auto" w:fill="auto"/>
            <w:noWrap/>
            <w:vAlign w:val="center"/>
            <w:hideMark/>
          </w:tcPr>
          <w:p w14:paraId="06882D1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48/0</w:t>
            </w:r>
          </w:p>
        </w:tc>
        <w:tc>
          <w:tcPr>
            <w:tcW w:w="605" w:type="dxa"/>
            <w:tcBorders>
              <w:top w:val="nil"/>
              <w:left w:val="nil"/>
              <w:bottom w:val="single" w:sz="4" w:space="0" w:color="auto"/>
              <w:right w:val="nil"/>
            </w:tcBorders>
            <w:shd w:val="clear" w:color="auto" w:fill="auto"/>
            <w:noWrap/>
            <w:vAlign w:val="center"/>
            <w:hideMark/>
          </w:tcPr>
          <w:p w14:paraId="3137A3E1"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51/4</w:t>
            </w:r>
          </w:p>
        </w:tc>
        <w:tc>
          <w:tcPr>
            <w:tcW w:w="658" w:type="dxa"/>
            <w:tcBorders>
              <w:top w:val="nil"/>
              <w:left w:val="nil"/>
              <w:bottom w:val="single" w:sz="4" w:space="0" w:color="auto"/>
              <w:right w:val="nil"/>
            </w:tcBorders>
            <w:shd w:val="clear" w:color="auto" w:fill="auto"/>
            <w:noWrap/>
            <w:vAlign w:val="center"/>
            <w:hideMark/>
          </w:tcPr>
          <w:p w14:paraId="3E96A942"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31/8</w:t>
            </w:r>
          </w:p>
        </w:tc>
        <w:tc>
          <w:tcPr>
            <w:tcW w:w="717" w:type="dxa"/>
            <w:tcBorders>
              <w:top w:val="nil"/>
              <w:left w:val="nil"/>
              <w:bottom w:val="single" w:sz="4" w:space="0" w:color="auto"/>
              <w:right w:val="nil"/>
            </w:tcBorders>
            <w:shd w:val="clear" w:color="auto" w:fill="auto"/>
            <w:noWrap/>
            <w:vAlign w:val="center"/>
            <w:hideMark/>
          </w:tcPr>
          <w:p w14:paraId="34E81D7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10/4</w:t>
            </w:r>
          </w:p>
        </w:tc>
        <w:tc>
          <w:tcPr>
            <w:tcW w:w="1280" w:type="dxa"/>
            <w:tcBorders>
              <w:top w:val="nil"/>
              <w:left w:val="nil"/>
              <w:bottom w:val="single" w:sz="4" w:space="0" w:color="auto"/>
              <w:right w:val="nil"/>
            </w:tcBorders>
            <w:shd w:val="clear" w:color="auto" w:fill="auto"/>
            <w:noWrap/>
            <w:vAlign w:val="center"/>
            <w:hideMark/>
          </w:tcPr>
          <w:p w14:paraId="47C066C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116,978,069</w:t>
            </w:r>
          </w:p>
        </w:tc>
        <w:tc>
          <w:tcPr>
            <w:tcW w:w="1708" w:type="dxa"/>
            <w:tcBorders>
              <w:top w:val="nil"/>
              <w:left w:val="nil"/>
              <w:bottom w:val="single" w:sz="4" w:space="0" w:color="auto"/>
              <w:right w:val="nil"/>
            </w:tcBorders>
            <w:shd w:val="clear" w:color="auto" w:fill="auto"/>
            <w:noWrap/>
            <w:vAlign w:val="center"/>
            <w:hideMark/>
          </w:tcPr>
          <w:p w14:paraId="3B33D1BC"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121,795,957</w:t>
            </w:r>
          </w:p>
        </w:tc>
      </w:tr>
      <w:tr w:rsidR="00F8620D" w:rsidRPr="00F8620D" w14:paraId="16E19D0C" w14:textId="77777777" w:rsidTr="00F14491">
        <w:trPr>
          <w:trHeight w:val="20"/>
        </w:trPr>
        <w:tc>
          <w:tcPr>
            <w:tcW w:w="1210" w:type="dxa"/>
            <w:vMerge/>
            <w:tcBorders>
              <w:top w:val="nil"/>
              <w:left w:val="nil"/>
              <w:bottom w:val="single" w:sz="4" w:space="0" w:color="000000"/>
              <w:right w:val="nil"/>
            </w:tcBorders>
            <w:vAlign w:val="center"/>
            <w:hideMark/>
          </w:tcPr>
          <w:p w14:paraId="3BDF1721"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78871E22"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کل</w:t>
            </w:r>
          </w:p>
        </w:tc>
        <w:tc>
          <w:tcPr>
            <w:tcW w:w="910" w:type="dxa"/>
            <w:tcBorders>
              <w:top w:val="nil"/>
              <w:left w:val="nil"/>
              <w:bottom w:val="single" w:sz="4" w:space="0" w:color="auto"/>
              <w:right w:val="nil"/>
            </w:tcBorders>
            <w:shd w:val="clear" w:color="000000" w:fill="DDEBF7"/>
            <w:noWrap/>
            <w:vAlign w:val="center"/>
            <w:hideMark/>
          </w:tcPr>
          <w:p w14:paraId="729BF3B0"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3,262</w:t>
            </w:r>
          </w:p>
        </w:tc>
        <w:tc>
          <w:tcPr>
            <w:tcW w:w="688" w:type="dxa"/>
            <w:tcBorders>
              <w:top w:val="nil"/>
              <w:left w:val="nil"/>
              <w:bottom w:val="single" w:sz="4" w:space="0" w:color="auto"/>
              <w:right w:val="nil"/>
            </w:tcBorders>
            <w:shd w:val="clear" w:color="000000" w:fill="DDEBF7"/>
            <w:noWrap/>
            <w:vAlign w:val="center"/>
            <w:hideMark/>
          </w:tcPr>
          <w:p w14:paraId="63E0922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1/2%</w:t>
            </w:r>
          </w:p>
        </w:tc>
        <w:tc>
          <w:tcPr>
            <w:tcW w:w="823" w:type="dxa"/>
            <w:tcBorders>
              <w:top w:val="nil"/>
              <w:left w:val="nil"/>
              <w:bottom w:val="single" w:sz="4" w:space="0" w:color="auto"/>
              <w:right w:val="nil"/>
            </w:tcBorders>
            <w:shd w:val="clear" w:color="000000" w:fill="DDEBF7"/>
            <w:noWrap/>
            <w:vAlign w:val="center"/>
            <w:hideMark/>
          </w:tcPr>
          <w:p w14:paraId="39540609"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46/5</w:t>
            </w:r>
          </w:p>
        </w:tc>
        <w:tc>
          <w:tcPr>
            <w:tcW w:w="605" w:type="dxa"/>
            <w:tcBorders>
              <w:top w:val="nil"/>
              <w:left w:val="nil"/>
              <w:bottom w:val="single" w:sz="4" w:space="0" w:color="auto"/>
              <w:right w:val="nil"/>
            </w:tcBorders>
            <w:shd w:val="clear" w:color="000000" w:fill="DDEBF7"/>
            <w:noWrap/>
            <w:vAlign w:val="center"/>
            <w:hideMark/>
          </w:tcPr>
          <w:p w14:paraId="67786A9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54/8</w:t>
            </w:r>
          </w:p>
        </w:tc>
        <w:tc>
          <w:tcPr>
            <w:tcW w:w="658" w:type="dxa"/>
            <w:tcBorders>
              <w:top w:val="nil"/>
              <w:left w:val="nil"/>
              <w:bottom w:val="single" w:sz="4" w:space="0" w:color="auto"/>
              <w:right w:val="nil"/>
            </w:tcBorders>
            <w:shd w:val="clear" w:color="000000" w:fill="DDEBF7"/>
            <w:noWrap/>
            <w:vAlign w:val="center"/>
            <w:hideMark/>
          </w:tcPr>
          <w:p w14:paraId="119F506C"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33/3</w:t>
            </w:r>
          </w:p>
        </w:tc>
        <w:tc>
          <w:tcPr>
            <w:tcW w:w="717" w:type="dxa"/>
            <w:tcBorders>
              <w:top w:val="nil"/>
              <w:left w:val="nil"/>
              <w:bottom w:val="single" w:sz="4" w:space="0" w:color="auto"/>
              <w:right w:val="nil"/>
            </w:tcBorders>
            <w:shd w:val="clear" w:color="000000" w:fill="DDEBF7"/>
            <w:noWrap/>
            <w:vAlign w:val="center"/>
            <w:hideMark/>
          </w:tcPr>
          <w:p w14:paraId="27DCFFF9"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10/0</w:t>
            </w:r>
          </w:p>
        </w:tc>
        <w:tc>
          <w:tcPr>
            <w:tcW w:w="1280" w:type="dxa"/>
            <w:tcBorders>
              <w:top w:val="nil"/>
              <w:left w:val="nil"/>
              <w:bottom w:val="single" w:sz="4" w:space="0" w:color="auto"/>
              <w:right w:val="nil"/>
            </w:tcBorders>
            <w:shd w:val="clear" w:color="000000" w:fill="DDEBF7"/>
            <w:noWrap/>
            <w:vAlign w:val="center"/>
            <w:hideMark/>
          </w:tcPr>
          <w:p w14:paraId="6454CAE5"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116,995,143</w:t>
            </w:r>
          </w:p>
        </w:tc>
        <w:tc>
          <w:tcPr>
            <w:tcW w:w="1708" w:type="dxa"/>
            <w:tcBorders>
              <w:top w:val="nil"/>
              <w:left w:val="nil"/>
              <w:bottom w:val="single" w:sz="4" w:space="0" w:color="auto"/>
              <w:right w:val="nil"/>
            </w:tcBorders>
            <w:shd w:val="clear" w:color="000000" w:fill="DDEBF7"/>
            <w:noWrap/>
            <w:vAlign w:val="center"/>
            <w:hideMark/>
          </w:tcPr>
          <w:p w14:paraId="23F8B26C"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137,789,046</w:t>
            </w:r>
          </w:p>
        </w:tc>
      </w:tr>
      <w:tr w:rsidR="00F8620D" w:rsidRPr="00F8620D" w14:paraId="61F40AD1" w14:textId="77777777" w:rsidTr="00F14491">
        <w:trPr>
          <w:trHeight w:val="20"/>
        </w:trPr>
        <w:tc>
          <w:tcPr>
            <w:tcW w:w="1210" w:type="dxa"/>
            <w:vMerge w:val="restart"/>
            <w:tcBorders>
              <w:top w:val="nil"/>
              <w:left w:val="nil"/>
              <w:bottom w:val="single" w:sz="4" w:space="0" w:color="000000"/>
              <w:right w:val="nil"/>
            </w:tcBorders>
            <w:shd w:val="clear" w:color="000000" w:fill="BDD7EE"/>
            <w:vAlign w:val="center"/>
            <w:hideMark/>
          </w:tcPr>
          <w:p w14:paraId="68529798"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خراسان رضوي</w:t>
            </w:r>
          </w:p>
        </w:tc>
        <w:tc>
          <w:tcPr>
            <w:tcW w:w="857" w:type="dxa"/>
            <w:tcBorders>
              <w:top w:val="nil"/>
              <w:left w:val="nil"/>
              <w:bottom w:val="single" w:sz="4" w:space="0" w:color="auto"/>
              <w:right w:val="nil"/>
            </w:tcBorders>
            <w:shd w:val="clear" w:color="000000" w:fill="BDD7EE"/>
            <w:vAlign w:val="center"/>
            <w:hideMark/>
          </w:tcPr>
          <w:p w14:paraId="438E91F0" w14:textId="77777777" w:rsidR="00F8620D" w:rsidRPr="00F8620D" w:rsidRDefault="00F8620D" w:rsidP="00CF187C">
            <w:pPr>
              <w:bidi/>
              <w:spacing w:after="0" w:line="240" w:lineRule="auto"/>
              <w:jc w:val="center"/>
              <w:rPr>
                <w:rFonts w:ascii="Times New Roman" w:eastAsia="Times New Roman" w:hAnsi="Times New Roman" w:cs="B Nazanin"/>
                <w:b/>
                <w:bCs/>
                <w:rtl/>
                <w:lang w:bidi="fa-IR"/>
              </w:rPr>
            </w:pPr>
            <w:r w:rsidRPr="00F8620D">
              <w:rPr>
                <w:rFonts w:ascii="Times New Roman" w:eastAsia="Times New Roman" w:hAnsi="Times New Roman" w:cs="B Nazanin" w:hint="cs"/>
                <w:b/>
                <w:bCs/>
                <w:rtl/>
                <w:lang w:bidi="fa-IR"/>
              </w:rPr>
              <w:t>مرد</w:t>
            </w:r>
          </w:p>
        </w:tc>
        <w:tc>
          <w:tcPr>
            <w:tcW w:w="910" w:type="dxa"/>
            <w:tcBorders>
              <w:top w:val="nil"/>
              <w:left w:val="nil"/>
              <w:bottom w:val="single" w:sz="4" w:space="0" w:color="auto"/>
              <w:right w:val="nil"/>
            </w:tcBorders>
            <w:shd w:val="clear" w:color="auto" w:fill="auto"/>
            <w:noWrap/>
            <w:vAlign w:val="center"/>
            <w:hideMark/>
          </w:tcPr>
          <w:p w14:paraId="4F81775B"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14,635</w:t>
            </w:r>
          </w:p>
        </w:tc>
        <w:tc>
          <w:tcPr>
            <w:tcW w:w="688" w:type="dxa"/>
            <w:tcBorders>
              <w:top w:val="nil"/>
              <w:left w:val="nil"/>
              <w:bottom w:val="single" w:sz="4" w:space="0" w:color="auto"/>
              <w:right w:val="nil"/>
            </w:tcBorders>
            <w:shd w:val="clear" w:color="auto" w:fill="auto"/>
            <w:noWrap/>
            <w:vAlign w:val="center"/>
            <w:hideMark/>
          </w:tcPr>
          <w:p w14:paraId="34CCCFBA"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5/2%</w:t>
            </w:r>
          </w:p>
        </w:tc>
        <w:tc>
          <w:tcPr>
            <w:tcW w:w="823" w:type="dxa"/>
            <w:tcBorders>
              <w:top w:val="nil"/>
              <w:left w:val="nil"/>
              <w:bottom w:val="single" w:sz="4" w:space="0" w:color="auto"/>
              <w:right w:val="nil"/>
            </w:tcBorders>
            <w:shd w:val="clear" w:color="auto" w:fill="auto"/>
            <w:noWrap/>
            <w:vAlign w:val="center"/>
            <w:hideMark/>
          </w:tcPr>
          <w:p w14:paraId="3049DB1A"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46/9</w:t>
            </w:r>
          </w:p>
        </w:tc>
        <w:tc>
          <w:tcPr>
            <w:tcW w:w="605" w:type="dxa"/>
            <w:tcBorders>
              <w:top w:val="nil"/>
              <w:left w:val="nil"/>
              <w:bottom w:val="single" w:sz="4" w:space="0" w:color="auto"/>
              <w:right w:val="nil"/>
            </w:tcBorders>
            <w:shd w:val="clear" w:color="auto" w:fill="auto"/>
            <w:noWrap/>
            <w:vAlign w:val="center"/>
            <w:hideMark/>
          </w:tcPr>
          <w:p w14:paraId="1C6747B1"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56/2</w:t>
            </w:r>
          </w:p>
        </w:tc>
        <w:tc>
          <w:tcPr>
            <w:tcW w:w="658" w:type="dxa"/>
            <w:tcBorders>
              <w:top w:val="nil"/>
              <w:left w:val="nil"/>
              <w:bottom w:val="single" w:sz="4" w:space="0" w:color="auto"/>
              <w:right w:val="nil"/>
            </w:tcBorders>
            <w:shd w:val="clear" w:color="auto" w:fill="auto"/>
            <w:noWrap/>
            <w:vAlign w:val="center"/>
            <w:hideMark/>
          </w:tcPr>
          <w:p w14:paraId="41362393"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33/3</w:t>
            </w:r>
          </w:p>
        </w:tc>
        <w:tc>
          <w:tcPr>
            <w:tcW w:w="717" w:type="dxa"/>
            <w:tcBorders>
              <w:top w:val="nil"/>
              <w:left w:val="nil"/>
              <w:bottom w:val="single" w:sz="4" w:space="0" w:color="auto"/>
              <w:right w:val="nil"/>
            </w:tcBorders>
            <w:shd w:val="clear" w:color="auto" w:fill="auto"/>
            <w:noWrap/>
            <w:vAlign w:val="center"/>
            <w:hideMark/>
          </w:tcPr>
          <w:p w14:paraId="54FF82D0"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9/9</w:t>
            </w:r>
          </w:p>
        </w:tc>
        <w:tc>
          <w:tcPr>
            <w:tcW w:w="1280" w:type="dxa"/>
            <w:tcBorders>
              <w:top w:val="nil"/>
              <w:left w:val="nil"/>
              <w:bottom w:val="single" w:sz="4" w:space="0" w:color="auto"/>
              <w:right w:val="nil"/>
            </w:tcBorders>
            <w:shd w:val="clear" w:color="auto" w:fill="auto"/>
            <w:noWrap/>
            <w:vAlign w:val="center"/>
            <w:hideMark/>
          </w:tcPr>
          <w:p w14:paraId="694A392E"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112,888,094</w:t>
            </w:r>
          </w:p>
        </w:tc>
        <w:tc>
          <w:tcPr>
            <w:tcW w:w="1708" w:type="dxa"/>
            <w:tcBorders>
              <w:top w:val="nil"/>
              <w:left w:val="nil"/>
              <w:bottom w:val="single" w:sz="4" w:space="0" w:color="auto"/>
              <w:right w:val="nil"/>
            </w:tcBorders>
            <w:shd w:val="clear" w:color="auto" w:fill="auto"/>
            <w:noWrap/>
            <w:vAlign w:val="center"/>
            <w:hideMark/>
          </w:tcPr>
          <w:p w14:paraId="5F808ED2"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132,137,375</w:t>
            </w:r>
          </w:p>
        </w:tc>
      </w:tr>
      <w:tr w:rsidR="00F8620D" w:rsidRPr="00F8620D" w14:paraId="051F9505" w14:textId="77777777" w:rsidTr="00F14491">
        <w:trPr>
          <w:trHeight w:val="20"/>
        </w:trPr>
        <w:tc>
          <w:tcPr>
            <w:tcW w:w="1210" w:type="dxa"/>
            <w:vMerge/>
            <w:tcBorders>
              <w:top w:val="nil"/>
              <w:left w:val="nil"/>
              <w:bottom w:val="single" w:sz="4" w:space="0" w:color="000000"/>
              <w:right w:val="nil"/>
            </w:tcBorders>
            <w:vAlign w:val="center"/>
            <w:hideMark/>
          </w:tcPr>
          <w:p w14:paraId="6A4FEFC8"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17AEAF2A"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زن</w:t>
            </w:r>
          </w:p>
        </w:tc>
        <w:tc>
          <w:tcPr>
            <w:tcW w:w="910" w:type="dxa"/>
            <w:tcBorders>
              <w:top w:val="nil"/>
              <w:left w:val="nil"/>
              <w:bottom w:val="single" w:sz="4" w:space="0" w:color="auto"/>
              <w:right w:val="nil"/>
            </w:tcBorders>
            <w:shd w:val="clear" w:color="auto" w:fill="auto"/>
            <w:noWrap/>
            <w:vAlign w:val="center"/>
            <w:hideMark/>
          </w:tcPr>
          <w:p w14:paraId="23829A21"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210</w:t>
            </w:r>
          </w:p>
        </w:tc>
        <w:tc>
          <w:tcPr>
            <w:tcW w:w="688" w:type="dxa"/>
            <w:tcBorders>
              <w:top w:val="nil"/>
              <w:left w:val="nil"/>
              <w:bottom w:val="single" w:sz="4" w:space="0" w:color="auto"/>
              <w:right w:val="nil"/>
            </w:tcBorders>
            <w:shd w:val="clear" w:color="auto" w:fill="auto"/>
            <w:noWrap/>
            <w:vAlign w:val="center"/>
            <w:hideMark/>
          </w:tcPr>
          <w:p w14:paraId="645F9C7B"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0/1%</w:t>
            </w:r>
          </w:p>
        </w:tc>
        <w:tc>
          <w:tcPr>
            <w:tcW w:w="823" w:type="dxa"/>
            <w:tcBorders>
              <w:top w:val="nil"/>
              <w:left w:val="nil"/>
              <w:bottom w:val="single" w:sz="4" w:space="0" w:color="auto"/>
              <w:right w:val="nil"/>
            </w:tcBorders>
            <w:shd w:val="clear" w:color="auto" w:fill="auto"/>
            <w:noWrap/>
            <w:vAlign w:val="center"/>
            <w:hideMark/>
          </w:tcPr>
          <w:p w14:paraId="4303193D"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46/2</w:t>
            </w:r>
          </w:p>
        </w:tc>
        <w:tc>
          <w:tcPr>
            <w:tcW w:w="605" w:type="dxa"/>
            <w:tcBorders>
              <w:top w:val="nil"/>
              <w:left w:val="nil"/>
              <w:bottom w:val="single" w:sz="4" w:space="0" w:color="auto"/>
              <w:right w:val="nil"/>
            </w:tcBorders>
            <w:shd w:val="clear" w:color="auto" w:fill="auto"/>
            <w:noWrap/>
            <w:vAlign w:val="center"/>
            <w:hideMark/>
          </w:tcPr>
          <w:p w14:paraId="68EC0AFB"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53/2</w:t>
            </w:r>
          </w:p>
        </w:tc>
        <w:tc>
          <w:tcPr>
            <w:tcW w:w="658" w:type="dxa"/>
            <w:tcBorders>
              <w:top w:val="nil"/>
              <w:left w:val="nil"/>
              <w:bottom w:val="single" w:sz="4" w:space="0" w:color="auto"/>
              <w:right w:val="nil"/>
            </w:tcBorders>
            <w:shd w:val="clear" w:color="auto" w:fill="auto"/>
            <w:noWrap/>
            <w:vAlign w:val="center"/>
            <w:hideMark/>
          </w:tcPr>
          <w:p w14:paraId="426E2683"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33/1</w:t>
            </w:r>
          </w:p>
        </w:tc>
        <w:tc>
          <w:tcPr>
            <w:tcW w:w="717" w:type="dxa"/>
            <w:tcBorders>
              <w:top w:val="nil"/>
              <w:left w:val="nil"/>
              <w:bottom w:val="single" w:sz="4" w:space="0" w:color="auto"/>
              <w:right w:val="nil"/>
            </w:tcBorders>
            <w:shd w:val="clear" w:color="auto" w:fill="auto"/>
            <w:noWrap/>
            <w:vAlign w:val="center"/>
            <w:hideMark/>
          </w:tcPr>
          <w:p w14:paraId="16C83593"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10/1</w:t>
            </w:r>
          </w:p>
        </w:tc>
        <w:tc>
          <w:tcPr>
            <w:tcW w:w="1280" w:type="dxa"/>
            <w:tcBorders>
              <w:top w:val="nil"/>
              <w:left w:val="nil"/>
              <w:bottom w:val="single" w:sz="4" w:space="0" w:color="auto"/>
              <w:right w:val="nil"/>
            </w:tcBorders>
            <w:shd w:val="clear" w:color="auto" w:fill="auto"/>
            <w:noWrap/>
            <w:vAlign w:val="center"/>
            <w:hideMark/>
          </w:tcPr>
          <w:p w14:paraId="19BC14E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125,504,754</w:t>
            </w:r>
          </w:p>
        </w:tc>
        <w:tc>
          <w:tcPr>
            <w:tcW w:w="1708" w:type="dxa"/>
            <w:tcBorders>
              <w:top w:val="nil"/>
              <w:left w:val="nil"/>
              <w:bottom w:val="single" w:sz="4" w:space="0" w:color="auto"/>
              <w:right w:val="nil"/>
            </w:tcBorders>
            <w:shd w:val="clear" w:color="auto" w:fill="auto"/>
            <w:noWrap/>
            <w:vAlign w:val="center"/>
            <w:hideMark/>
          </w:tcPr>
          <w:p w14:paraId="5F7ACD3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133,993,495</w:t>
            </w:r>
          </w:p>
        </w:tc>
      </w:tr>
      <w:tr w:rsidR="00F8620D" w:rsidRPr="00F8620D" w14:paraId="387F6B5C" w14:textId="77777777" w:rsidTr="00F14491">
        <w:trPr>
          <w:trHeight w:val="20"/>
        </w:trPr>
        <w:tc>
          <w:tcPr>
            <w:tcW w:w="1210" w:type="dxa"/>
            <w:vMerge/>
            <w:tcBorders>
              <w:top w:val="nil"/>
              <w:left w:val="nil"/>
              <w:bottom w:val="single" w:sz="4" w:space="0" w:color="000000"/>
              <w:right w:val="nil"/>
            </w:tcBorders>
            <w:vAlign w:val="center"/>
            <w:hideMark/>
          </w:tcPr>
          <w:p w14:paraId="27A492B8"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6F9D75A2"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کل</w:t>
            </w:r>
          </w:p>
        </w:tc>
        <w:tc>
          <w:tcPr>
            <w:tcW w:w="910" w:type="dxa"/>
            <w:tcBorders>
              <w:top w:val="nil"/>
              <w:left w:val="nil"/>
              <w:bottom w:val="single" w:sz="4" w:space="0" w:color="auto"/>
              <w:right w:val="nil"/>
            </w:tcBorders>
            <w:shd w:val="clear" w:color="000000" w:fill="DDEBF7"/>
            <w:noWrap/>
            <w:vAlign w:val="center"/>
            <w:hideMark/>
          </w:tcPr>
          <w:p w14:paraId="06B6AB0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14,845</w:t>
            </w:r>
          </w:p>
        </w:tc>
        <w:tc>
          <w:tcPr>
            <w:tcW w:w="688" w:type="dxa"/>
            <w:tcBorders>
              <w:top w:val="nil"/>
              <w:left w:val="nil"/>
              <w:bottom w:val="single" w:sz="4" w:space="0" w:color="auto"/>
              <w:right w:val="nil"/>
            </w:tcBorders>
            <w:shd w:val="clear" w:color="000000" w:fill="DDEBF7"/>
            <w:noWrap/>
            <w:vAlign w:val="center"/>
            <w:hideMark/>
          </w:tcPr>
          <w:p w14:paraId="28CD24C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5/2%</w:t>
            </w:r>
          </w:p>
        </w:tc>
        <w:tc>
          <w:tcPr>
            <w:tcW w:w="823" w:type="dxa"/>
            <w:tcBorders>
              <w:top w:val="nil"/>
              <w:left w:val="nil"/>
              <w:bottom w:val="single" w:sz="4" w:space="0" w:color="auto"/>
              <w:right w:val="nil"/>
            </w:tcBorders>
            <w:shd w:val="clear" w:color="000000" w:fill="DDEBF7"/>
            <w:noWrap/>
            <w:vAlign w:val="center"/>
            <w:hideMark/>
          </w:tcPr>
          <w:p w14:paraId="6109E22D"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46/9</w:t>
            </w:r>
          </w:p>
        </w:tc>
        <w:tc>
          <w:tcPr>
            <w:tcW w:w="605" w:type="dxa"/>
            <w:tcBorders>
              <w:top w:val="nil"/>
              <w:left w:val="nil"/>
              <w:bottom w:val="single" w:sz="4" w:space="0" w:color="auto"/>
              <w:right w:val="nil"/>
            </w:tcBorders>
            <w:shd w:val="clear" w:color="000000" w:fill="DDEBF7"/>
            <w:noWrap/>
            <w:vAlign w:val="center"/>
            <w:hideMark/>
          </w:tcPr>
          <w:p w14:paraId="5336D56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56/1</w:t>
            </w:r>
          </w:p>
        </w:tc>
        <w:tc>
          <w:tcPr>
            <w:tcW w:w="658" w:type="dxa"/>
            <w:tcBorders>
              <w:top w:val="nil"/>
              <w:left w:val="nil"/>
              <w:bottom w:val="single" w:sz="4" w:space="0" w:color="auto"/>
              <w:right w:val="nil"/>
            </w:tcBorders>
            <w:shd w:val="clear" w:color="000000" w:fill="DDEBF7"/>
            <w:noWrap/>
            <w:vAlign w:val="center"/>
            <w:hideMark/>
          </w:tcPr>
          <w:p w14:paraId="79A5B053"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33/3</w:t>
            </w:r>
          </w:p>
        </w:tc>
        <w:tc>
          <w:tcPr>
            <w:tcW w:w="717" w:type="dxa"/>
            <w:tcBorders>
              <w:top w:val="nil"/>
              <w:left w:val="nil"/>
              <w:bottom w:val="single" w:sz="4" w:space="0" w:color="auto"/>
              <w:right w:val="nil"/>
            </w:tcBorders>
            <w:shd w:val="clear" w:color="000000" w:fill="DDEBF7"/>
            <w:noWrap/>
            <w:vAlign w:val="center"/>
            <w:hideMark/>
          </w:tcPr>
          <w:p w14:paraId="646A4D2C"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9/9</w:t>
            </w:r>
          </w:p>
        </w:tc>
        <w:tc>
          <w:tcPr>
            <w:tcW w:w="1280" w:type="dxa"/>
            <w:tcBorders>
              <w:top w:val="nil"/>
              <w:left w:val="nil"/>
              <w:bottom w:val="single" w:sz="4" w:space="0" w:color="auto"/>
              <w:right w:val="nil"/>
            </w:tcBorders>
            <w:shd w:val="clear" w:color="000000" w:fill="DDEBF7"/>
            <w:noWrap/>
            <w:vAlign w:val="center"/>
            <w:hideMark/>
          </w:tcPr>
          <w:p w14:paraId="5D1F75E9"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113,066,572</w:t>
            </w:r>
          </w:p>
        </w:tc>
        <w:tc>
          <w:tcPr>
            <w:tcW w:w="1708" w:type="dxa"/>
            <w:tcBorders>
              <w:top w:val="nil"/>
              <w:left w:val="nil"/>
              <w:bottom w:val="single" w:sz="4" w:space="0" w:color="auto"/>
              <w:right w:val="nil"/>
            </w:tcBorders>
            <w:shd w:val="clear" w:color="000000" w:fill="DDEBF7"/>
            <w:noWrap/>
            <w:vAlign w:val="center"/>
            <w:hideMark/>
          </w:tcPr>
          <w:p w14:paraId="1AFB5F30"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132,163,632</w:t>
            </w:r>
          </w:p>
        </w:tc>
      </w:tr>
      <w:tr w:rsidR="00F8620D" w:rsidRPr="00F8620D" w14:paraId="54A0B2C4" w14:textId="77777777" w:rsidTr="00F14491">
        <w:trPr>
          <w:trHeight w:val="20"/>
        </w:trPr>
        <w:tc>
          <w:tcPr>
            <w:tcW w:w="1210" w:type="dxa"/>
            <w:vMerge w:val="restart"/>
            <w:tcBorders>
              <w:top w:val="nil"/>
              <w:left w:val="nil"/>
              <w:bottom w:val="single" w:sz="4" w:space="0" w:color="000000"/>
              <w:right w:val="nil"/>
            </w:tcBorders>
            <w:shd w:val="clear" w:color="000000" w:fill="BDD7EE"/>
            <w:vAlign w:val="center"/>
            <w:hideMark/>
          </w:tcPr>
          <w:p w14:paraId="0B4687BC"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خراسان شمالي</w:t>
            </w:r>
          </w:p>
        </w:tc>
        <w:tc>
          <w:tcPr>
            <w:tcW w:w="857" w:type="dxa"/>
            <w:tcBorders>
              <w:top w:val="nil"/>
              <w:left w:val="nil"/>
              <w:bottom w:val="single" w:sz="4" w:space="0" w:color="auto"/>
              <w:right w:val="nil"/>
            </w:tcBorders>
            <w:shd w:val="clear" w:color="000000" w:fill="BDD7EE"/>
            <w:vAlign w:val="center"/>
            <w:hideMark/>
          </w:tcPr>
          <w:p w14:paraId="2BD1EC93" w14:textId="77777777" w:rsidR="00F8620D" w:rsidRPr="00F8620D" w:rsidRDefault="00F8620D" w:rsidP="00CF187C">
            <w:pPr>
              <w:bidi/>
              <w:spacing w:after="0" w:line="240" w:lineRule="auto"/>
              <w:jc w:val="center"/>
              <w:rPr>
                <w:rFonts w:ascii="Times New Roman" w:eastAsia="Times New Roman" w:hAnsi="Times New Roman" w:cs="B Nazanin"/>
                <w:b/>
                <w:bCs/>
                <w:rtl/>
                <w:lang w:bidi="fa-IR"/>
              </w:rPr>
            </w:pPr>
            <w:r w:rsidRPr="00F8620D">
              <w:rPr>
                <w:rFonts w:ascii="Times New Roman" w:eastAsia="Times New Roman" w:hAnsi="Times New Roman" w:cs="B Nazanin" w:hint="cs"/>
                <w:b/>
                <w:bCs/>
                <w:rtl/>
                <w:lang w:bidi="fa-IR"/>
              </w:rPr>
              <w:t>مرد</w:t>
            </w:r>
          </w:p>
        </w:tc>
        <w:tc>
          <w:tcPr>
            <w:tcW w:w="910" w:type="dxa"/>
            <w:tcBorders>
              <w:top w:val="nil"/>
              <w:left w:val="nil"/>
              <w:bottom w:val="single" w:sz="4" w:space="0" w:color="auto"/>
              <w:right w:val="nil"/>
            </w:tcBorders>
            <w:shd w:val="clear" w:color="auto" w:fill="auto"/>
            <w:noWrap/>
            <w:vAlign w:val="center"/>
            <w:hideMark/>
          </w:tcPr>
          <w:p w14:paraId="2F6D7C80"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2,445</w:t>
            </w:r>
          </w:p>
        </w:tc>
        <w:tc>
          <w:tcPr>
            <w:tcW w:w="688" w:type="dxa"/>
            <w:tcBorders>
              <w:top w:val="nil"/>
              <w:left w:val="nil"/>
              <w:bottom w:val="single" w:sz="4" w:space="0" w:color="auto"/>
              <w:right w:val="nil"/>
            </w:tcBorders>
            <w:shd w:val="clear" w:color="auto" w:fill="auto"/>
            <w:noWrap/>
            <w:vAlign w:val="center"/>
            <w:hideMark/>
          </w:tcPr>
          <w:p w14:paraId="164DFDB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0/9%</w:t>
            </w:r>
          </w:p>
        </w:tc>
        <w:tc>
          <w:tcPr>
            <w:tcW w:w="823" w:type="dxa"/>
            <w:tcBorders>
              <w:top w:val="nil"/>
              <w:left w:val="nil"/>
              <w:bottom w:val="single" w:sz="4" w:space="0" w:color="auto"/>
              <w:right w:val="nil"/>
            </w:tcBorders>
            <w:shd w:val="clear" w:color="auto" w:fill="auto"/>
            <w:noWrap/>
            <w:vAlign w:val="center"/>
            <w:hideMark/>
          </w:tcPr>
          <w:p w14:paraId="490B0655"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47/0</w:t>
            </w:r>
          </w:p>
        </w:tc>
        <w:tc>
          <w:tcPr>
            <w:tcW w:w="605" w:type="dxa"/>
            <w:tcBorders>
              <w:top w:val="nil"/>
              <w:left w:val="nil"/>
              <w:bottom w:val="single" w:sz="4" w:space="0" w:color="auto"/>
              <w:right w:val="nil"/>
            </w:tcBorders>
            <w:shd w:val="clear" w:color="auto" w:fill="auto"/>
            <w:noWrap/>
            <w:vAlign w:val="center"/>
            <w:hideMark/>
          </w:tcPr>
          <w:p w14:paraId="46FED534"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54/9</w:t>
            </w:r>
          </w:p>
        </w:tc>
        <w:tc>
          <w:tcPr>
            <w:tcW w:w="658" w:type="dxa"/>
            <w:tcBorders>
              <w:top w:val="nil"/>
              <w:left w:val="nil"/>
              <w:bottom w:val="single" w:sz="4" w:space="0" w:color="auto"/>
              <w:right w:val="nil"/>
            </w:tcBorders>
            <w:shd w:val="clear" w:color="auto" w:fill="auto"/>
            <w:noWrap/>
            <w:vAlign w:val="center"/>
            <w:hideMark/>
          </w:tcPr>
          <w:p w14:paraId="3945FC11"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33/4</w:t>
            </w:r>
          </w:p>
        </w:tc>
        <w:tc>
          <w:tcPr>
            <w:tcW w:w="717" w:type="dxa"/>
            <w:tcBorders>
              <w:top w:val="nil"/>
              <w:left w:val="nil"/>
              <w:bottom w:val="single" w:sz="4" w:space="0" w:color="auto"/>
              <w:right w:val="nil"/>
            </w:tcBorders>
            <w:shd w:val="clear" w:color="auto" w:fill="auto"/>
            <w:noWrap/>
            <w:vAlign w:val="center"/>
            <w:hideMark/>
          </w:tcPr>
          <w:p w14:paraId="4CE3D94A"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10/0</w:t>
            </w:r>
          </w:p>
        </w:tc>
        <w:tc>
          <w:tcPr>
            <w:tcW w:w="1280" w:type="dxa"/>
            <w:tcBorders>
              <w:top w:val="nil"/>
              <w:left w:val="nil"/>
              <w:bottom w:val="single" w:sz="4" w:space="0" w:color="auto"/>
              <w:right w:val="nil"/>
            </w:tcBorders>
            <w:shd w:val="clear" w:color="auto" w:fill="auto"/>
            <w:noWrap/>
            <w:vAlign w:val="center"/>
            <w:hideMark/>
          </w:tcPr>
          <w:p w14:paraId="5C13BFCD"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164,236,292</w:t>
            </w:r>
          </w:p>
        </w:tc>
        <w:tc>
          <w:tcPr>
            <w:tcW w:w="1708" w:type="dxa"/>
            <w:tcBorders>
              <w:top w:val="nil"/>
              <w:left w:val="nil"/>
              <w:bottom w:val="single" w:sz="4" w:space="0" w:color="auto"/>
              <w:right w:val="nil"/>
            </w:tcBorders>
            <w:shd w:val="clear" w:color="auto" w:fill="auto"/>
            <w:noWrap/>
            <w:vAlign w:val="center"/>
            <w:hideMark/>
          </w:tcPr>
          <w:p w14:paraId="7CB2061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187,394,006</w:t>
            </w:r>
          </w:p>
        </w:tc>
      </w:tr>
      <w:tr w:rsidR="00F8620D" w:rsidRPr="00F8620D" w14:paraId="015B9369" w14:textId="77777777" w:rsidTr="00F14491">
        <w:trPr>
          <w:trHeight w:val="20"/>
        </w:trPr>
        <w:tc>
          <w:tcPr>
            <w:tcW w:w="1210" w:type="dxa"/>
            <w:vMerge/>
            <w:tcBorders>
              <w:top w:val="nil"/>
              <w:left w:val="nil"/>
              <w:bottom w:val="single" w:sz="4" w:space="0" w:color="000000"/>
              <w:right w:val="nil"/>
            </w:tcBorders>
            <w:vAlign w:val="center"/>
            <w:hideMark/>
          </w:tcPr>
          <w:p w14:paraId="33F6E059"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21097353"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زن</w:t>
            </w:r>
          </w:p>
        </w:tc>
        <w:tc>
          <w:tcPr>
            <w:tcW w:w="910" w:type="dxa"/>
            <w:tcBorders>
              <w:top w:val="nil"/>
              <w:left w:val="nil"/>
              <w:bottom w:val="single" w:sz="4" w:space="0" w:color="auto"/>
              <w:right w:val="nil"/>
            </w:tcBorders>
            <w:shd w:val="clear" w:color="auto" w:fill="auto"/>
            <w:noWrap/>
            <w:vAlign w:val="center"/>
            <w:hideMark/>
          </w:tcPr>
          <w:p w14:paraId="029A0B73"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29</w:t>
            </w:r>
          </w:p>
        </w:tc>
        <w:tc>
          <w:tcPr>
            <w:tcW w:w="688" w:type="dxa"/>
            <w:tcBorders>
              <w:top w:val="nil"/>
              <w:left w:val="nil"/>
              <w:bottom w:val="single" w:sz="4" w:space="0" w:color="auto"/>
              <w:right w:val="nil"/>
            </w:tcBorders>
            <w:shd w:val="clear" w:color="auto" w:fill="auto"/>
            <w:noWrap/>
            <w:vAlign w:val="center"/>
            <w:hideMark/>
          </w:tcPr>
          <w:p w14:paraId="6AB5FB83"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0/0%</w:t>
            </w:r>
          </w:p>
        </w:tc>
        <w:tc>
          <w:tcPr>
            <w:tcW w:w="823" w:type="dxa"/>
            <w:tcBorders>
              <w:top w:val="nil"/>
              <w:left w:val="nil"/>
              <w:bottom w:val="single" w:sz="4" w:space="0" w:color="auto"/>
              <w:right w:val="nil"/>
            </w:tcBorders>
            <w:shd w:val="clear" w:color="auto" w:fill="auto"/>
            <w:noWrap/>
            <w:vAlign w:val="center"/>
            <w:hideMark/>
          </w:tcPr>
          <w:p w14:paraId="627ECE65"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46/4</w:t>
            </w:r>
          </w:p>
        </w:tc>
        <w:tc>
          <w:tcPr>
            <w:tcW w:w="605" w:type="dxa"/>
            <w:tcBorders>
              <w:top w:val="nil"/>
              <w:left w:val="nil"/>
              <w:bottom w:val="single" w:sz="4" w:space="0" w:color="auto"/>
              <w:right w:val="nil"/>
            </w:tcBorders>
            <w:shd w:val="clear" w:color="auto" w:fill="auto"/>
            <w:noWrap/>
            <w:vAlign w:val="center"/>
            <w:hideMark/>
          </w:tcPr>
          <w:p w14:paraId="35C0E88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64/1</w:t>
            </w:r>
          </w:p>
        </w:tc>
        <w:tc>
          <w:tcPr>
            <w:tcW w:w="658" w:type="dxa"/>
            <w:tcBorders>
              <w:top w:val="nil"/>
              <w:left w:val="nil"/>
              <w:bottom w:val="single" w:sz="4" w:space="0" w:color="auto"/>
              <w:right w:val="nil"/>
            </w:tcBorders>
            <w:shd w:val="clear" w:color="auto" w:fill="auto"/>
            <w:noWrap/>
            <w:vAlign w:val="center"/>
            <w:hideMark/>
          </w:tcPr>
          <w:p w14:paraId="44A6970E"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33/7</w:t>
            </w:r>
          </w:p>
        </w:tc>
        <w:tc>
          <w:tcPr>
            <w:tcW w:w="717" w:type="dxa"/>
            <w:tcBorders>
              <w:top w:val="nil"/>
              <w:left w:val="nil"/>
              <w:bottom w:val="single" w:sz="4" w:space="0" w:color="auto"/>
              <w:right w:val="nil"/>
            </w:tcBorders>
            <w:shd w:val="clear" w:color="auto" w:fill="auto"/>
            <w:noWrap/>
            <w:vAlign w:val="center"/>
            <w:hideMark/>
          </w:tcPr>
          <w:p w14:paraId="45FDDD83"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10/2</w:t>
            </w:r>
          </w:p>
        </w:tc>
        <w:tc>
          <w:tcPr>
            <w:tcW w:w="1280" w:type="dxa"/>
            <w:tcBorders>
              <w:top w:val="nil"/>
              <w:left w:val="nil"/>
              <w:bottom w:val="single" w:sz="4" w:space="0" w:color="auto"/>
              <w:right w:val="nil"/>
            </w:tcBorders>
            <w:shd w:val="clear" w:color="auto" w:fill="auto"/>
            <w:noWrap/>
            <w:vAlign w:val="center"/>
            <w:hideMark/>
          </w:tcPr>
          <w:p w14:paraId="3727B3D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98,002,939</w:t>
            </w:r>
          </w:p>
        </w:tc>
        <w:tc>
          <w:tcPr>
            <w:tcW w:w="1708" w:type="dxa"/>
            <w:tcBorders>
              <w:top w:val="nil"/>
              <w:left w:val="nil"/>
              <w:bottom w:val="single" w:sz="4" w:space="0" w:color="auto"/>
              <w:right w:val="nil"/>
            </w:tcBorders>
            <w:shd w:val="clear" w:color="auto" w:fill="auto"/>
            <w:noWrap/>
            <w:vAlign w:val="center"/>
            <w:hideMark/>
          </w:tcPr>
          <w:p w14:paraId="092C3E3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105,380,660</w:t>
            </w:r>
          </w:p>
        </w:tc>
      </w:tr>
      <w:tr w:rsidR="00F8620D" w:rsidRPr="00F8620D" w14:paraId="71C1D71D" w14:textId="77777777" w:rsidTr="00F14491">
        <w:trPr>
          <w:trHeight w:val="20"/>
        </w:trPr>
        <w:tc>
          <w:tcPr>
            <w:tcW w:w="1210" w:type="dxa"/>
            <w:vMerge/>
            <w:tcBorders>
              <w:top w:val="nil"/>
              <w:left w:val="nil"/>
              <w:bottom w:val="single" w:sz="4" w:space="0" w:color="000000"/>
              <w:right w:val="nil"/>
            </w:tcBorders>
            <w:vAlign w:val="center"/>
            <w:hideMark/>
          </w:tcPr>
          <w:p w14:paraId="3132C4F0"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03BA01F6"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کل</w:t>
            </w:r>
          </w:p>
        </w:tc>
        <w:tc>
          <w:tcPr>
            <w:tcW w:w="910" w:type="dxa"/>
            <w:tcBorders>
              <w:top w:val="nil"/>
              <w:left w:val="nil"/>
              <w:bottom w:val="single" w:sz="4" w:space="0" w:color="auto"/>
              <w:right w:val="nil"/>
            </w:tcBorders>
            <w:shd w:val="clear" w:color="000000" w:fill="DDEBF7"/>
            <w:noWrap/>
            <w:vAlign w:val="center"/>
            <w:hideMark/>
          </w:tcPr>
          <w:p w14:paraId="11E9E006"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2,474</w:t>
            </w:r>
          </w:p>
        </w:tc>
        <w:tc>
          <w:tcPr>
            <w:tcW w:w="688" w:type="dxa"/>
            <w:tcBorders>
              <w:top w:val="nil"/>
              <w:left w:val="nil"/>
              <w:bottom w:val="single" w:sz="4" w:space="0" w:color="auto"/>
              <w:right w:val="nil"/>
            </w:tcBorders>
            <w:shd w:val="clear" w:color="000000" w:fill="DDEBF7"/>
            <w:noWrap/>
            <w:vAlign w:val="center"/>
            <w:hideMark/>
          </w:tcPr>
          <w:p w14:paraId="5443F100"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0/9%</w:t>
            </w:r>
          </w:p>
        </w:tc>
        <w:tc>
          <w:tcPr>
            <w:tcW w:w="823" w:type="dxa"/>
            <w:tcBorders>
              <w:top w:val="nil"/>
              <w:left w:val="nil"/>
              <w:bottom w:val="single" w:sz="4" w:space="0" w:color="auto"/>
              <w:right w:val="nil"/>
            </w:tcBorders>
            <w:shd w:val="clear" w:color="000000" w:fill="DDEBF7"/>
            <w:noWrap/>
            <w:vAlign w:val="center"/>
            <w:hideMark/>
          </w:tcPr>
          <w:p w14:paraId="4D8172A4"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47/0</w:t>
            </w:r>
          </w:p>
        </w:tc>
        <w:tc>
          <w:tcPr>
            <w:tcW w:w="605" w:type="dxa"/>
            <w:tcBorders>
              <w:top w:val="nil"/>
              <w:left w:val="nil"/>
              <w:bottom w:val="single" w:sz="4" w:space="0" w:color="auto"/>
              <w:right w:val="nil"/>
            </w:tcBorders>
            <w:shd w:val="clear" w:color="000000" w:fill="DDEBF7"/>
            <w:noWrap/>
            <w:vAlign w:val="center"/>
            <w:hideMark/>
          </w:tcPr>
          <w:p w14:paraId="7A17D371"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55/0</w:t>
            </w:r>
          </w:p>
        </w:tc>
        <w:tc>
          <w:tcPr>
            <w:tcW w:w="658" w:type="dxa"/>
            <w:tcBorders>
              <w:top w:val="nil"/>
              <w:left w:val="nil"/>
              <w:bottom w:val="single" w:sz="4" w:space="0" w:color="auto"/>
              <w:right w:val="nil"/>
            </w:tcBorders>
            <w:shd w:val="clear" w:color="000000" w:fill="DDEBF7"/>
            <w:noWrap/>
            <w:vAlign w:val="center"/>
            <w:hideMark/>
          </w:tcPr>
          <w:p w14:paraId="7F179C65"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33/4</w:t>
            </w:r>
          </w:p>
        </w:tc>
        <w:tc>
          <w:tcPr>
            <w:tcW w:w="717" w:type="dxa"/>
            <w:tcBorders>
              <w:top w:val="nil"/>
              <w:left w:val="nil"/>
              <w:bottom w:val="single" w:sz="4" w:space="0" w:color="auto"/>
              <w:right w:val="nil"/>
            </w:tcBorders>
            <w:shd w:val="clear" w:color="000000" w:fill="DDEBF7"/>
            <w:noWrap/>
            <w:vAlign w:val="center"/>
            <w:hideMark/>
          </w:tcPr>
          <w:p w14:paraId="47D7C2C1"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10/0</w:t>
            </w:r>
          </w:p>
        </w:tc>
        <w:tc>
          <w:tcPr>
            <w:tcW w:w="1280" w:type="dxa"/>
            <w:tcBorders>
              <w:top w:val="nil"/>
              <w:left w:val="nil"/>
              <w:bottom w:val="single" w:sz="4" w:space="0" w:color="auto"/>
              <w:right w:val="nil"/>
            </w:tcBorders>
            <w:shd w:val="clear" w:color="000000" w:fill="DDEBF7"/>
            <w:noWrap/>
            <w:vAlign w:val="center"/>
            <w:hideMark/>
          </w:tcPr>
          <w:p w14:paraId="3B574DE4"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163,459,910</w:t>
            </w:r>
          </w:p>
        </w:tc>
        <w:tc>
          <w:tcPr>
            <w:tcW w:w="1708" w:type="dxa"/>
            <w:tcBorders>
              <w:top w:val="nil"/>
              <w:left w:val="nil"/>
              <w:bottom w:val="single" w:sz="4" w:space="0" w:color="auto"/>
              <w:right w:val="nil"/>
            </w:tcBorders>
            <w:shd w:val="clear" w:color="000000" w:fill="DDEBF7"/>
            <w:noWrap/>
            <w:vAlign w:val="center"/>
            <w:hideMark/>
          </w:tcPr>
          <w:p w14:paraId="1F53ED43"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186,432,653</w:t>
            </w:r>
          </w:p>
        </w:tc>
      </w:tr>
    </w:tbl>
    <w:p w14:paraId="34CDAB0A" w14:textId="51275D92" w:rsidR="00F14491" w:rsidRDefault="00F14491">
      <w:pPr>
        <w:bidi/>
        <w:rPr>
          <w:rtl/>
        </w:rPr>
      </w:pPr>
    </w:p>
    <w:tbl>
      <w:tblPr>
        <w:bidiVisual/>
        <w:tblW w:w="9456" w:type="dxa"/>
        <w:tblLayout w:type="fixed"/>
        <w:tblLook w:val="04A0" w:firstRow="1" w:lastRow="0" w:firstColumn="1" w:lastColumn="0" w:noHBand="0" w:noVBand="1"/>
      </w:tblPr>
      <w:tblGrid>
        <w:gridCol w:w="1210"/>
        <w:gridCol w:w="857"/>
        <w:gridCol w:w="910"/>
        <w:gridCol w:w="688"/>
        <w:gridCol w:w="823"/>
        <w:gridCol w:w="605"/>
        <w:gridCol w:w="658"/>
        <w:gridCol w:w="717"/>
        <w:gridCol w:w="1280"/>
        <w:gridCol w:w="1708"/>
      </w:tblGrid>
      <w:tr w:rsidR="00F14491" w:rsidRPr="00CE1372" w14:paraId="19C7A553" w14:textId="77777777" w:rsidTr="00F14491">
        <w:trPr>
          <w:trHeight w:val="20"/>
        </w:trPr>
        <w:tc>
          <w:tcPr>
            <w:tcW w:w="9456" w:type="dxa"/>
            <w:gridSpan w:val="10"/>
            <w:tcBorders>
              <w:top w:val="nil"/>
              <w:left w:val="nil"/>
              <w:bottom w:val="single" w:sz="4" w:space="0" w:color="auto"/>
              <w:right w:val="nil"/>
            </w:tcBorders>
            <w:shd w:val="clear" w:color="auto" w:fill="auto"/>
            <w:vAlign w:val="center"/>
            <w:hideMark/>
          </w:tcPr>
          <w:p w14:paraId="4C4BFA21" w14:textId="1A0530EA" w:rsidR="00F14491" w:rsidRPr="00F14491" w:rsidRDefault="00F14491" w:rsidP="006B78A1">
            <w:pPr>
              <w:bidi/>
              <w:spacing w:after="0" w:line="240" w:lineRule="auto"/>
              <w:jc w:val="center"/>
              <w:rPr>
                <w:rFonts w:ascii="Times New Roman" w:eastAsia="Times New Roman" w:hAnsi="Times New Roman" w:cs="B Nazanin"/>
                <w:b/>
                <w:bCs/>
                <w:color w:val="000000"/>
                <w:spacing w:val="-8"/>
                <w:lang w:bidi="fa-IR"/>
              </w:rPr>
            </w:pPr>
            <w:r w:rsidRPr="00F14491">
              <w:rPr>
                <w:rFonts w:ascii="Times New Roman" w:eastAsia="Times New Roman" w:hAnsi="Times New Roman" w:cs="B Nazanin" w:hint="cs"/>
                <w:b/>
                <w:bCs/>
                <w:color w:val="000000"/>
                <w:spacing w:val="-8"/>
                <w:rtl/>
                <w:lang w:bidi="fa-IR"/>
              </w:rPr>
              <w:lastRenderedPageBreak/>
              <w:t>ادامه جدول 16: توزیع فراوانی و میانگین متغیرهای بیمه‌ای بازنشستگان فعال قانون «اصلاح تبصره 2 الحاقی ماده 76» به تفکیک اداره کل</w:t>
            </w:r>
          </w:p>
        </w:tc>
      </w:tr>
      <w:tr w:rsidR="00F14491" w:rsidRPr="00F8620D" w14:paraId="0C22E2B9" w14:textId="77777777" w:rsidTr="00F14491">
        <w:trPr>
          <w:trHeight w:val="20"/>
        </w:trPr>
        <w:tc>
          <w:tcPr>
            <w:tcW w:w="1210" w:type="dxa"/>
            <w:tcBorders>
              <w:top w:val="nil"/>
              <w:left w:val="nil"/>
              <w:bottom w:val="single" w:sz="4" w:space="0" w:color="auto"/>
              <w:right w:val="nil"/>
            </w:tcBorders>
            <w:shd w:val="clear" w:color="000000" w:fill="BDD7EE"/>
            <w:vAlign w:val="center"/>
            <w:hideMark/>
          </w:tcPr>
          <w:p w14:paraId="1B1E12C2" w14:textId="77777777" w:rsidR="00F14491" w:rsidRPr="00F8620D" w:rsidRDefault="00F14491" w:rsidP="006B78A1">
            <w:pPr>
              <w:bidi/>
              <w:spacing w:after="0" w:line="240" w:lineRule="auto"/>
              <w:jc w:val="center"/>
              <w:rPr>
                <w:rFonts w:ascii="Times New Roman" w:eastAsia="Times New Roman" w:hAnsi="Times New Roman" w:cs="B Nazanin"/>
                <w:b/>
                <w:bCs/>
                <w:rtl/>
                <w:lang w:bidi="fa-IR"/>
              </w:rPr>
            </w:pPr>
            <w:r w:rsidRPr="00F8620D">
              <w:rPr>
                <w:rFonts w:ascii="Times New Roman" w:eastAsia="Times New Roman" w:hAnsi="Times New Roman" w:cs="B Nazanin" w:hint="cs"/>
                <w:b/>
                <w:bCs/>
                <w:rtl/>
                <w:lang w:bidi="fa-IR"/>
              </w:rPr>
              <w:t>اداره کل</w:t>
            </w:r>
          </w:p>
        </w:tc>
        <w:tc>
          <w:tcPr>
            <w:tcW w:w="857" w:type="dxa"/>
            <w:tcBorders>
              <w:top w:val="nil"/>
              <w:left w:val="nil"/>
              <w:bottom w:val="single" w:sz="4" w:space="0" w:color="auto"/>
              <w:right w:val="nil"/>
            </w:tcBorders>
            <w:shd w:val="clear" w:color="000000" w:fill="BDD7EE"/>
            <w:vAlign w:val="center"/>
            <w:hideMark/>
          </w:tcPr>
          <w:p w14:paraId="6BC25964" w14:textId="77777777" w:rsidR="00F14491" w:rsidRPr="00F8620D" w:rsidRDefault="00F14491" w:rsidP="006B78A1">
            <w:pPr>
              <w:bidi/>
              <w:spacing w:after="0" w:line="240" w:lineRule="auto"/>
              <w:jc w:val="center"/>
              <w:rPr>
                <w:rFonts w:ascii="Times New Roman" w:eastAsia="Times New Roman" w:hAnsi="Times New Roman" w:cs="B Nazanin"/>
                <w:b/>
                <w:bCs/>
                <w:rtl/>
                <w:lang w:bidi="fa-IR"/>
              </w:rPr>
            </w:pPr>
            <w:r w:rsidRPr="00F8620D">
              <w:rPr>
                <w:rFonts w:ascii="Times New Roman" w:eastAsia="Times New Roman" w:hAnsi="Times New Roman" w:cs="B Nazanin" w:hint="cs"/>
                <w:b/>
                <w:bCs/>
                <w:rtl/>
                <w:lang w:bidi="fa-IR"/>
              </w:rPr>
              <w:t>جنسیت</w:t>
            </w:r>
          </w:p>
        </w:tc>
        <w:tc>
          <w:tcPr>
            <w:tcW w:w="910" w:type="dxa"/>
            <w:tcBorders>
              <w:top w:val="nil"/>
              <w:left w:val="nil"/>
              <w:bottom w:val="single" w:sz="4" w:space="0" w:color="auto"/>
              <w:right w:val="nil"/>
            </w:tcBorders>
            <w:shd w:val="clear" w:color="000000" w:fill="BDD7EE"/>
            <w:vAlign w:val="center"/>
            <w:hideMark/>
          </w:tcPr>
          <w:p w14:paraId="19EC4505" w14:textId="77777777" w:rsidR="00F14491" w:rsidRPr="00F8620D" w:rsidRDefault="00F14491" w:rsidP="006B78A1">
            <w:pPr>
              <w:bidi/>
              <w:spacing w:after="0" w:line="240" w:lineRule="auto"/>
              <w:jc w:val="center"/>
              <w:rPr>
                <w:rFonts w:ascii="Times New Roman" w:eastAsia="Times New Roman" w:hAnsi="Times New Roman" w:cs="B Nazanin"/>
                <w:b/>
                <w:bCs/>
                <w:rtl/>
                <w:lang w:bidi="fa-IR"/>
              </w:rPr>
            </w:pPr>
            <w:r w:rsidRPr="00F8620D">
              <w:rPr>
                <w:rFonts w:ascii="Times New Roman" w:eastAsia="Times New Roman" w:hAnsi="Times New Roman" w:cs="B Nazanin" w:hint="cs"/>
                <w:b/>
                <w:bCs/>
                <w:rtl/>
                <w:lang w:bidi="fa-IR"/>
              </w:rPr>
              <w:t>تعداد</w:t>
            </w:r>
          </w:p>
        </w:tc>
        <w:tc>
          <w:tcPr>
            <w:tcW w:w="688" w:type="dxa"/>
            <w:tcBorders>
              <w:top w:val="nil"/>
              <w:left w:val="nil"/>
              <w:bottom w:val="single" w:sz="4" w:space="0" w:color="auto"/>
              <w:right w:val="nil"/>
            </w:tcBorders>
            <w:shd w:val="clear" w:color="000000" w:fill="BDD7EE"/>
            <w:vAlign w:val="center"/>
            <w:hideMark/>
          </w:tcPr>
          <w:p w14:paraId="182095AE" w14:textId="77777777" w:rsidR="00F14491" w:rsidRPr="00F8620D" w:rsidRDefault="00F14491" w:rsidP="006B78A1">
            <w:pPr>
              <w:bidi/>
              <w:spacing w:after="0" w:line="240" w:lineRule="auto"/>
              <w:jc w:val="center"/>
              <w:rPr>
                <w:rFonts w:ascii="Times New Roman" w:eastAsia="Times New Roman" w:hAnsi="Times New Roman" w:cs="B Nazanin"/>
                <w:b/>
                <w:bCs/>
                <w:rtl/>
                <w:lang w:bidi="fa-IR"/>
              </w:rPr>
            </w:pPr>
            <w:r w:rsidRPr="00F8620D">
              <w:rPr>
                <w:rFonts w:ascii="Times New Roman" w:eastAsia="Times New Roman" w:hAnsi="Times New Roman" w:cs="B Nazanin" w:hint="cs"/>
                <w:b/>
                <w:bCs/>
                <w:rtl/>
                <w:lang w:bidi="fa-IR"/>
              </w:rPr>
              <w:t>درصد از کل</w:t>
            </w:r>
          </w:p>
        </w:tc>
        <w:tc>
          <w:tcPr>
            <w:tcW w:w="823" w:type="dxa"/>
            <w:tcBorders>
              <w:top w:val="single" w:sz="4" w:space="0" w:color="auto"/>
              <w:left w:val="nil"/>
              <w:bottom w:val="single" w:sz="4" w:space="0" w:color="auto"/>
              <w:right w:val="nil"/>
            </w:tcBorders>
            <w:shd w:val="clear" w:color="000000" w:fill="BDD7EE"/>
            <w:vAlign w:val="center"/>
            <w:hideMark/>
          </w:tcPr>
          <w:p w14:paraId="351AE4EA" w14:textId="77777777" w:rsidR="00F14491" w:rsidRPr="00F8620D" w:rsidRDefault="00F14491" w:rsidP="006B78A1">
            <w:pPr>
              <w:bidi/>
              <w:spacing w:after="0" w:line="240" w:lineRule="auto"/>
              <w:jc w:val="center"/>
              <w:rPr>
                <w:rFonts w:ascii="Times New Roman" w:eastAsia="Times New Roman" w:hAnsi="Times New Roman" w:cs="B Nazanin"/>
                <w:b/>
                <w:bCs/>
                <w:rtl/>
                <w:lang w:bidi="fa-IR"/>
              </w:rPr>
            </w:pPr>
            <w:r w:rsidRPr="00F8620D">
              <w:rPr>
                <w:rFonts w:ascii="Times New Roman" w:eastAsia="Times New Roman" w:hAnsi="Times New Roman" w:cs="B Nazanin" w:hint="cs"/>
                <w:b/>
                <w:bCs/>
                <w:lang w:bidi="fa-IR"/>
              </w:rPr>
              <w:t xml:space="preserve"> </w:t>
            </w:r>
            <w:r w:rsidRPr="00F8620D">
              <w:rPr>
                <w:rFonts w:ascii="Times New Roman" w:eastAsia="Times New Roman" w:hAnsi="Times New Roman" w:cs="B Nazanin" w:hint="cs"/>
                <w:b/>
                <w:bCs/>
                <w:rtl/>
                <w:lang w:bidi="fa-IR"/>
              </w:rPr>
              <w:t>سن برقراری</w:t>
            </w:r>
          </w:p>
        </w:tc>
        <w:tc>
          <w:tcPr>
            <w:tcW w:w="605" w:type="dxa"/>
            <w:tcBorders>
              <w:top w:val="single" w:sz="4" w:space="0" w:color="auto"/>
              <w:left w:val="nil"/>
              <w:bottom w:val="single" w:sz="4" w:space="0" w:color="auto"/>
              <w:right w:val="nil"/>
            </w:tcBorders>
            <w:shd w:val="clear" w:color="000000" w:fill="BDD7EE"/>
            <w:vAlign w:val="center"/>
            <w:hideMark/>
          </w:tcPr>
          <w:p w14:paraId="63CCC164" w14:textId="77777777" w:rsidR="00F14491" w:rsidRPr="00F8620D" w:rsidRDefault="00F14491" w:rsidP="006B78A1">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lang w:bidi="fa-IR"/>
              </w:rPr>
              <w:t xml:space="preserve"> </w:t>
            </w:r>
            <w:r w:rsidRPr="00F8620D">
              <w:rPr>
                <w:rFonts w:ascii="Times New Roman" w:eastAsia="Times New Roman" w:hAnsi="Times New Roman" w:cs="B Nazanin" w:hint="cs"/>
                <w:b/>
                <w:bCs/>
                <w:rtl/>
                <w:lang w:bidi="fa-IR"/>
              </w:rPr>
              <w:t>سن فعلی</w:t>
            </w:r>
          </w:p>
        </w:tc>
        <w:tc>
          <w:tcPr>
            <w:tcW w:w="658" w:type="dxa"/>
            <w:tcBorders>
              <w:top w:val="single" w:sz="4" w:space="0" w:color="auto"/>
              <w:left w:val="nil"/>
              <w:bottom w:val="single" w:sz="4" w:space="0" w:color="auto"/>
              <w:right w:val="nil"/>
            </w:tcBorders>
            <w:shd w:val="clear" w:color="000000" w:fill="BDD7EE"/>
            <w:vAlign w:val="center"/>
            <w:hideMark/>
          </w:tcPr>
          <w:p w14:paraId="4124181B" w14:textId="77777777" w:rsidR="00F14491" w:rsidRPr="00F8620D" w:rsidRDefault="00F14491" w:rsidP="006B78A1">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lang w:bidi="fa-IR"/>
              </w:rPr>
              <w:t xml:space="preserve"> </w:t>
            </w:r>
            <w:r w:rsidRPr="00F8620D">
              <w:rPr>
                <w:rFonts w:ascii="Times New Roman" w:eastAsia="Times New Roman" w:hAnsi="Times New Roman" w:cs="B Nazanin" w:hint="cs"/>
                <w:b/>
                <w:bCs/>
                <w:rtl/>
                <w:lang w:bidi="fa-IR"/>
              </w:rPr>
              <w:t>کل سابقه</w:t>
            </w:r>
          </w:p>
        </w:tc>
        <w:tc>
          <w:tcPr>
            <w:tcW w:w="717" w:type="dxa"/>
            <w:tcBorders>
              <w:top w:val="single" w:sz="4" w:space="0" w:color="auto"/>
              <w:left w:val="nil"/>
              <w:bottom w:val="single" w:sz="4" w:space="0" w:color="auto"/>
              <w:right w:val="nil"/>
            </w:tcBorders>
            <w:shd w:val="clear" w:color="000000" w:fill="BDD7EE"/>
            <w:vAlign w:val="center"/>
            <w:hideMark/>
          </w:tcPr>
          <w:p w14:paraId="20BDAA8A" w14:textId="77777777" w:rsidR="00F14491" w:rsidRPr="00F8620D" w:rsidRDefault="00F14491" w:rsidP="006B78A1">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سابقه ارفاقی</w:t>
            </w:r>
          </w:p>
        </w:tc>
        <w:tc>
          <w:tcPr>
            <w:tcW w:w="1280" w:type="dxa"/>
            <w:tcBorders>
              <w:top w:val="single" w:sz="4" w:space="0" w:color="auto"/>
              <w:left w:val="nil"/>
              <w:bottom w:val="single" w:sz="4" w:space="0" w:color="auto"/>
              <w:right w:val="nil"/>
            </w:tcBorders>
            <w:shd w:val="clear" w:color="000000" w:fill="BDD7EE"/>
            <w:vAlign w:val="center"/>
            <w:hideMark/>
          </w:tcPr>
          <w:p w14:paraId="274424BC" w14:textId="77777777" w:rsidR="00F14491" w:rsidRPr="00F8620D" w:rsidRDefault="00F14491" w:rsidP="006B78A1">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lang w:bidi="fa-IR"/>
              </w:rPr>
              <w:t xml:space="preserve"> </w:t>
            </w:r>
            <w:r w:rsidRPr="00F8620D">
              <w:rPr>
                <w:rFonts w:ascii="Times New Roman" w:eastAsia="Times New Roman" w:hAnsi="Times New Roman" w:cs="B Nazanin" w:hint="cs"/>
                <w:b/>
                <w:bCs/>
                <w:rtl/>
                <w:lang w:bidi="fa-IR"/>
              </w:rPr>
              <w:t>مبلغ پایه حکم مستمری</w:t>
            </w:r>
          </w:p>
        </w:tc>
        <w:tc>
          <w:tcPr>
            <w:tcW w:w="1708" w:type="dxa"/>
            <w:tcBorders>
              <w:top w:val="single" w:sz="4" w:space="0" w:color="auto"/>
              <w:left w:val="nil"/>
              <w:bottom w:val="single" w:sz="4" w:space="0" w:color="auto"/>
              <w:right w:val="nil"/>
            </w:tcBorders>
            <w:shd w:val="clear" w:color="000000" w:fill="BDD7EE"/>
            <w:vAlign w:val="center"/>
            <w:hideMark/>
          </w:tcPr>
          <w:p w14:paraId="7C420767" w14:textId="77777777" w:rsidR="00F14491" w:rsidRPr="00F8620D" w:rsidRDefault="00F14491" w:rsidP="006B78A1">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مبلغ ناخالص مستمری</w:t>
            </w:r>
            <w:r w:rsidRPr="00F8620D">
              <w:rPr>
                <w:rFonts w:ascii="Times New Roman" w:eastAsia="Times New Roman" w:hAnsi="Times New Roman" w:cs="B Nazanin" w:hint="cs"/>
                <w:b/>
                <w:bCs/>
                <w:lang w:bidi="fa-IR"/>
              </w:rPr>
              <w:t xml:space="preserve"> </w:t>
            </w:r>
            <w:r w:rsidRPr="00F8620D">
              <w:rPr>
                <w:rFonts w:ascii="Times New Roman" w:eastAsia="Times New Roman" w:hAnsi="Times New Roman" w:cs="B Nazanin" w:hint="cs"/>
                <w:b/>
                <w:bCs/>
                <w:rtl/>
                <w:lang w:bidi="fa-IR"/>
              </w:rPr>
              <w:t>پرداختی</w:t>
            </w:r>
          </w:p>
        </w:tc>
      </w:tr>
      <w:tr w:rsidR="00F8620D" w:rsidRPr="00F8620D" w14:paraId="148330C8" w14:textId="77777777" w:rsidTr="00F14491">
        <w:trPr>
          <w:trHeight w:val="20"/>
        </w:trPr>
        <w:tc>
          <w:tcPr>
            <w:tcW w:w="1210" w:type="dxa"/>
            <w:vMerge w:val="restart"/>
            <w:tcBorders>
              <w:top w:val="nil"/>
              <w:left w:val="nil"/>
              <w:bottom w:val="single" w:sz="4" w:space="0" w:color="000000"/>
              <w:right w:val="nil"/>
            </w:tcBorders>
            <w:shd w:val="clear" w:color="000000" w:fill="BDD7EE"/>
            <w:vAlign w:val="center"/>
            <w:hideMark/>
          </w:tcPr>
          <w:p w14:paraId="34666115"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خوزستان</w:t>
            </w:r>
          </w:p>
        </w:tc>
        <w:tc>
          <w:tcPr>
            <w:tcW w:w="857" w:type="dxa"/>
            <w:tcBorders>
              <w:top w:val="nil"/>
              <w:left w:val="nil"/>
              <w:bottom w:val="single" w:sz="4" w:space="0" w:color="auto"/>
              <w:right w:val="nil"/>
            </w:tcBorders>
            <w:shd w:val="clear" w:color="000000" w:fill="BDD7EE"/>
            <w:vAlign w:val="center"/>
            <w:hideMark/>
          </w:tcPr>
          <w:p w14:paraId="56A72BAF" w14:textId="77777777" w:rsidR="00F8620D" w:rsidRPr="00F8620D" w:rsidRDefault="00F8620D" w:rsidP="00CF187C">
            <w:pPr>
              <w:bidi/>
              <w:spacing w:after="0" w:line="240" w:lineRule="auto"/>
              <w:jc w:val="center"/>
              <w:rPr>
                <w:rFonts w:ascii="Times New Roman" w:eastAsia="Times New Roman" w:hAnsi="Times New Roman" w:cs="B Nazanin"/>
                <w:b/>
                <w:bCs/>
                <w:rtl/>
                <w:lang w:bidi="fa-IR"/>
              </w:rPr>
            </w:pPr>
            <w:r w:rsidRPr="00F8620D">
              <w:rPr>
                <w:rFonts w:ascii="Times New Roman" w:eastAsia="Times New Roman" w:hAnsi="Times New Roman" w:cs="B Nazanin" w:hint="cs"/>
                <w:b/>
                <w:bCs/>
                <w:rtl/>
                <w:lang w:bidi="fa-IR"/>
              </w:rPr>
              <w:t>مرد</w:t>
            </w:r>
          </w:p>
        </w:tc>
        <w:tc>
          <w:tcPr>
            <w:tcW w:w="910" w:type="dxa"/>
            <w:tcBorders>
              <w:top w:val="nil"/>
              <w:left w:val="nil"/>
              <w:bottom w:val="single" w:sz="4" w:space="0" w:color="auto"/>
              <w:right w:val="nil"/>
            </w:tcBorders>
            <w:shd w:val="clear" w:color="auto" w:fill="auto"/>
            <w:noWrap/>
            <w:vAlign w:val="center"/>
            <w:hideMark/>
          </w:tcPr>
          <w:p w14:paraId="6643B63C"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29,791</w:t>
            </w:r>
          </w:p>
        </w:tc>
        <w:tc>
          <w:tcPr>
            <w:tcW w:w="688" w:type="dxa"/>
            <w:tcBorders>
              <w:top w:val="nil"/>
              <w:left w:val="nil"/>
              <w:bottom w:val="single" w:sz="4" w:space="0" w:color="auto"/>
              <w:right w:val="nil"/>
            </w:tcBorders>
            <w:shd w:val="clear" w:color="auto" w:fill="auto"/>
            <w:noWrap/>
            <w:vAlign w:val="center"/>
            <w:hideMark/>
          </w:tcPr>
          <w:p w14:paraId="4EB2F795"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10/5%</w:t>
            </w:r>
          </w:p>
        </w:tc>
        <w:tc>
          <w:tcPr>
            <w:tcW w:w="823" w:type="dxa"/>
            <w:tcBorders>
              <w:top w:val="nil"/>
              <w:left w:val="nil"/>
              <w:bottom w:val="single" w:sz="4" w:space="0" w:color="auto"/>
              <w:right w:val="nil"/>
            </w:tcBorders>
            <w:shd w:val="clear" w:color="auto" w:fill="auto"/>
            <w:noWrap/>
            <w:vAlign w:val="center"/>
            <w:hideMark/>
          </w:tcPr>
          <w:p w14:paraId="42D0FC86"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48/5</w:t>
            </w:r>
          </w:p>
        </w:tc>
        <w:tc>
          <w:tcPr>
            <w:tcW w:w="605" w:type="dxa"/>
            <w:tcBorders>
              <w:top w:val="nil"/>
              <w:left w:val="nil"/>
              <w:bottom w:val="single" w:sz="4" w:space="0" w:color="auto"/>
              <w:right w:val="nil"/>
            </w:tcBorders>
            <w:shd w:val="clear" w:color="auto" w:fill="auto"/>
            <w:noWrap/>
            <w:vAlign w:val="center"/>
            <w:hideMark/>
          </w:tcPr>
          <w:p w14:paraId="66748202"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59/7</w:t>
            </w:r>
          </w:p>
        </w:tc>
        <w:tc>
          <w:tcPr>
            <w:tcW w:w="658" w:type="dxa"/>
            <w:tcBorders>
              <w:top w:val="nil"/>
              <w:left w:val="nil"/>
              <w:bottom w:val="single" w:sz="4" w:space="0" w:color="auto"/>
              <w:right w:val="nil"/>
            </w:tcBorders>
            <w:shd w:val="clear" w:color="auto" w:fill="auto"/>
            <w:noWrap/>
            <w:vAlign w:val="center"/>
            <w:hideMark/>
          </w:tcPr>
          <w:p w14:paraId="1EAC850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34/2</w:t>
            </w:r>
          </w:p>
        </w:tc>
        <w:tc>
          <w:tcPr>
            <w:tcW w:w="717" w:type="dxa"/>
            <w:tcBorders>
              <w:top w:val="nil"/>
              <w:left w:val="nil"/>
              <w:bottom w:val="single" w:sz="4" w:space="0" w:color="auto"/>
              <w:right w:val="nil"/>
            </w:tcBorders>
            <w:shd w:val="clear" w:color="auto" w:fill="auto"/>
            <w:noWrap/>
            <w:vAlign w:val="center"/>
            <w:hideMark/>
          </w:tcPr>
          <w:p w14:paraId="5B794D5D"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9/3</w:t>
            </w:r>
          </w:p>
        </w:tc>
        <w:tc>
          <w:tcPr>
            <w:tcW w:w="1280" w:type="dxa"/>
            <w:tcBorders>
              <w:top w:val="nil"/>
              <w:left w:val="nil"/>
              <w:bottom w:val="single" w:sz="4" w:space="0" w:color="auto"/>
              <w:right w:val="nil"/>
            </w:tcBorders>
            <w:shd w:val="clear" w:color="auto" w:fill="auto"/>
            <w:noWrap/>
            <w:vAlign w:val="center"/>
            <w:hideMark/>
          </w:tcPr>
          <w:p w14:paraId="5799DC79"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154,015,147</w:t>
            </w:r>
          </w:p>
        </w:tc>
        <w:tc>
          <w:tcPr>
            <w:tcW w:w="1708" w:type="dxa"/>
            <w:tcBorders>
              <w:top w:val="nil"/>
              <w:left w:val="nil"/>
              <w:bottom w:val="single" w:sz="4" w:space="0" w:color="auto"/>
              <w:right w:val="nil"/>
            </w:tcBorders>
            <w:shd w:val="clear" w:color="auto" w:fill="auto"/>
            <w:noWrap/>
            <w:vAlign w:val="center"/>
            <w:hideMark/>
          </w:tcPr>
          <w:p w14:paraId="44ABF92E"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173,490,995</w:t>
            </w:r>
          </w:p>
        </w:tc>
      </w:tr>
      <w:tr w:rsidR="00F8620D" w:rsidRPr="00F8620D" w14:paraId="1A0FF87F" w14:textId="77777777" w:rsidTr="00F14491">
        <w:trPr>
          <w:trHeight w:val="20"/>
        </w:trPr>
        <w:tc>
          <w:tcPr>
            <w:tcW w:w="1210" w:type="dxa"/>
            <w:vMerge/>
            <w:tcBorders>
              <w:top w:val="nil"/>
              <w:left w:val="nil"/>
              <w:bottom w:val="single" w:sz="4" w:space="0" w:color="000000"/>
              <w:right w:val="nil"/>
            </w:tcBorders>
            <w:vAlign w:val="center"/>
            <w:hideMark/>
          </w:tcPr>
          <w:p w14:paraId="07F31EAF"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14ECD1A1"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زن</w:t>
            </w:r>
          </w:p>
        </w:tc>
        <w:tc>
          <w:tcPr>
            <w:tcW w:w="910" w:type="dxa"/>
            <w:tcBorders>
              <w:top w:val="nil"/>
              <w:left w:val="nil"/>
              <w:bottom w:val="single" w:sz="4" w:space="0" w:color="auto"/>
              <w:right w:val="nil"/>
            </w:tcBorders>
            <w:shd w:val="clear" w:color="auto" w:fill="auto"/>
            <w:noWrap/>
            <w:vAlign w:val="center"/>
            <w:hideMark/>
          </w:tcPr>
          <w:p w14:paraId="5C32CDDA"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201</w:t>
            </w:r>
          </w:p>
        </w:tc>
        <w:tc>
          <w:tcPr>
            <w:tcW w:w="688" w:type="dxa"/>
            <w:tcBorders>
              <w:top w:val="nil"/>
              <w:left w:val="nil"/>
              <w:bottom w:val="single" w:sz="4" w:space="0" w:color="auto"/>
              <w:right w:val="nil"/>
            </w:tcBorders>
            <w:shd w:val="clear" w:color="auto" w:fill="auto"/>
            <w:noWrap/>
            <w:vAlign w:val="center"/>
            <w:hideMark/>
          </w:tcPr>
          <w:p w14:paraId="240FFF29"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0/1%</w:t>
            </w:r>
          </w:p>
        </w:tc>
        <w:tc>
          <w:tcPr>
            <w:tcW w:w="823" w:type="dxa"/>
            <w:tcBorders>
              <w:top w:val="nil"/>
              <w:left w:val="nil"/>
              <w:bottom w:val="single" w:sz="4" w:space="0" w:color="auto"/>
              <w:right w:val="nil"/>
            </w:tcBorders>
            <w:shd w:val="clear" w:color="auto" w:fill="auto"/>
            <w:noWrap/>
            <w:vAlign w:val="center"/>
            <w:hideMark/>
          </w:tcPr>
          <w:p w14:paraId="14BC8F01"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49/0</w:t>
            </w:r>
          </w:p>
        </w:tc>
        <w:tc>
          <w:tcPr>
            <w:tcW w:w="605" w:type="dxa"/>
            <w:tcBorders>
              <w:top w:val="nil"/>
              <w:left w:val="nil"/>
              <w:bottom w:val="single" w:sz="4" w:space="0" w:color="auto"/>
              <w:right w:val="nil"/>
            </w:tcBorders>
            <w:shd w:val="clear" w:color="auto" w:fill="auto"/>
            <w:noWrap/>
            <w:vAlign w:val="center"/>
            <w:hideMark/>
          </w:tcPr>
          <w:p w14:paraId="20C6DB4D"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58/2</w:t>
            </w:r>
          </w:p>
        </w:tc>
        <w:tc>
          <w:tcPr>
            <w:tcW w:w="658" w:type="dxa"/>
            <w:tcBorders>
              <w:top w:val="nil"/>
              <w:left w:val="nil"/>
              <w:bottom w:val="single" w:sz="4" w:space="0" w:color="auto"/>
              <w:right w:val="nil"/>
            </w:tcBorders>
            <w:shd w:val="clear" w:color="auto" w:fill="auto"/>
            <w:noWrap/>
            <w:vAlign w:val="center"/>
            <w:hideMark/>
          </w:tcPr>
          <w:p w14:paraId="07D7ECD2"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33/2</w:t>
            </w:r>
          </w:p>
        </w:tc>
        <w:tc>
          <w:tcPr>
            <w:tcW w:w="717" w:type="dxa"/>
            <w:tcBorders>
              <w:top w:val="nil"/>
              <w:left w:val="nil"/>
              <w:bottom w:val="single" w:sz="4" w:space="0" w:color="auto"/>
              <w:right w:val="nil"/>
            </w:tcBorders>
            <w:shd w:val="clear" w:color="auto" w:fill="auto"/>
            <w:noWrap/>
            <w:vAlign w:val="center"/>
            <w:hideMark/>
          </w:tcPr>
          <w:p w14:paraId="01A4F196"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9/8</w:t>
            </w:r>
          </w:p>
        </w:tc>
        <w:tc>
          <w:tcPr>
            <w:tcW w:w="1280" w:type="dxa"/>
            <w:tcBorders>
              <w:top w:val="nil"/>
              <w:left w:val="nil"/>
              <w:bottom w:val="single" w:sz="4" w:space="0" w:color="auto"/>
              <w:right w:val="nil"/>
            </w:tcBorders>
            <w:shd w:val="clear" w:color="auto" w:fill="auto"/>
            <w:noWrap/>
            <w:vAlign w:val="center"/>
            <w:hideMark/>
          </w:tcPr>
          <w:p w14:paraId="2FD4AAE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127,991,717</w:t>
            </w:r>
          </w:p>
        </w:tc>
        <w:tc>
          <w:tcPr>
            <w:tcW w:w="1708" w:type="dxa"/>
            <w:tcBorders>
              <w:top w:val="nil"/>
              <w:left w:val="nil"/>
              <w:bottom w:val="single" w:sz="4" w:space="0" w:color="auto"/>
              <w:right w:val="nil"/>
            </w:tcBorders>
            <w:shd w:val="clear" w:color="auto" w:fill="auto"/>
            <w:noWrap/>
            <w:vAlign w:val="center"/>
            <w:hideMark/>
          </w:tcPr>
          <w:p w14:paraId="0CAE6972"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133,830,420</w:t>
            </w:r>
          </w:p>
        </w:tc>
      </w:tr>
      <w:tr w:rsidR="00F8620D" w:rsidRPr="00F8620D" w14:paraId="3ED0708F" w14:textId="77777777" w:rsidTr="00F14491">
        <w:trPr>
          <w:trHeight w:val="20"/>
        </w:trPr>
        <w:tc>
          <w:tcPr>
            <w:tcW w:w="1210" w:type="dxa"/>
            <w:vMerge/>
            <w:tcBorders>
              <w:top w:val="nil"/>
              <w:left w:val="nil"/>
              <w:bottom w:val="single" w:sz="4" w:space="0" w:color="000000"/>
              <w:right w:val="nil"/>
            </w:tcBorders>
            <w:vAlign w:val="center"/>
            <w:hideMark/>
          </w:tcPr>
          <w:p w14:paraId="71BCD333"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73FF306A"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کل</w:t>
            </w:r>
          </w:p>
        </w:tc>
        <w:tc>
          <w:tcPr>
            <w:tcW w:w="910" w:type="dxa"/>
            <w:tcBorders>
              <w:top w:val="nil"/>
              <w:left w:val="nil"/>
              <w:bottom w:val="single" w:sz="4" w:space="0" w:color="auto"/>
              <w:right w:val="nil"/>
            </w:tcBorders>
            <w:shd w:val="clear" w:color="000000" w:fill="DDEBF7"/>
            <w:noWrap/>
            <w:vAlign w:val="center"/>
            <w:hideMark/>
          </w:tcPr>
          <w:p w14:paraId="1FF155DC"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29,992</w:t>
            </w:r>
          </w:p>
        </w:tc>
        <w:tc>
          <w:tcPr>
            <w:tcW w:w="688" w:type="dxa"/>
            <w:tcBorders>
              <w:top w:val="nil"/>
              <w:left w:val="nil"/>
              <w:bottom w:val="single" w:sz="4" w:space="0" w:color="auto"/>
              <w:right w:val="nil"/>
            </w:tcBorders>
            <w:shd w:val="clear" w:color="000000" w:fill="DDEBF7"/>
            <w:noWrap/>
            <w:vAlign w:val="center"/>
            <w:hideMark/>
          </w:tcPr>
          <w:p w14:paraId="08779C70"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10/6%</w:t>
            </w:r>
          </w:p>
        </w:tc>
        <w:tc>
          <w:tcPr>
            <w:tcW w:w="823" w:type="dxa"/>
            <w:tcBorders>
              <w:top w:val="nil"/>
              <w:left w:val="nil"/>
              <w:bottom w:val="single" w:sz="4" w:space="0" w:color="auto"/>
              <w:right w:val="nil"/>
            </w:tcBorders>
            <w:shd w:val="clear" w:color="000000" w:fill="DDEBF7"/>
            <w:noWrap/>
            <w:vAlign w:val="center"/>
            <w:hideMark/>
          </w:tcPr>
          <w:p w14:paraId="6FB91B0C"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48/5</w:t>
            </w:r>
          </w:p>
        </w:tc>
        <w:tc>
          <w:tcPr>
            <w:tcW w:w="605" w:type="dxa"/>
            <w:tcBorders>
              <w:top w:val="nil"/>
              <w:left w:val="nil"/>
              <w:bottom w:val="single" w:sz="4" w:space="0" w:color="auto"/>
              <w:right w:val="nil"/>
            </w:tcBorders>
            <w:shd w:val="clear" w:color="000000" w:fill="DDEBF7"/>
            <w:noWrap/>
            <w:vAlign w:val="center"/>
            <w:hideMark/>
          </w:tcPr>
          <w:p w14:paraId="2B4F9B90"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59/7</w:t>
            </w:r>
          </w:p>
        </w:tc>
        <w:tc>
          <w:tcPr>
            <w:tcW w:w="658" w:type="dxa"/>
            <w:tcBorders>
              <w:top w:val="nil"/>
              <w:left w:val="nil"/>
              <w:bottom w:val="single" w:sz="4" w:space="0" w:color="auto"/>
              <w:right w:val="nil"/>
            </w:tcBorders>
            <w:shd w:val="clear" w:color="000000" w:fill="DDEBF7"/>
            <w:noWrap/>
            <w:vAlign w:val="center"/>
            <w:hideMark/>
          </w:tcPr>
          <w:p w14:paraId="280FB510"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34/1</w:t>
            </w:r>
          </w:p>
        </w:tc>
        <w:tc>
          <w:tcPr>
            <w:tcW w:w="717" w:type="dxa"/>
            <w:tcBorders>
              <w:top w:val="nil"/>
              <w:left w:val="nil"/>
              <w:bottom w:val="single" w:sz="4" w:space="0" w:color="auto"/>
              <w:right w:val="nil"/>
            </w:tcBorders>
            <w:shd w:val="clear" w:color="000000" w:fill="DDEBF7"/>
            <w:noWrap/>
            <w:vAlign w:val="center"/>
            <w:hideMark/>
          </w:tcPr>
          <w:p w14:paraId="7DA1E0CE"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9/3</w:t>
            </w:r>
          </w:p>
        </w:tc>
        <w:tc>
          <w:tcPr>
            <w:tcW w:w="1280" w:type="dxa"/>
            <w:tcBorders>
              <w:top w:val="nil"/>
              <w:left w:val="nil"/>
              <w:bottom w:val="single" w:sz="4" w:space="0" w:color="auto"/>
              <w:right w:val="nil"/>
            </w:tcBorders>
            <w:shd w:val="clear" w:color="000000" w:fill="DDEBF7"/>
            <w:noWrap/>
            <w:vAlign w:val="center"/>
            <w:hideMark/>
          </w:tcPr>
          <w:p w14:paraId="463A2F4E"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153,840,744</w:t>
            </w:r>
          </w:p>
        </w:tc>
        <w:tc>
          <w:tcPr>
            <w:tcW w:w="1708" w:type="dxa"/>
            <w:tcBorders>
              <w:top w:val="nil"/>
              <w:left w:val="nil"/>
              <w:bottom w:val="single" w:sz="4" w:space="0" w:color="auto"/>
              <w:right w:val="nil"/>
            </w:tcBorders>
            <w:shd w:val="clear" w:color="000000" w:fill="DDEBF7"/>
            <w:noWrap/>
            <w:vAlign w:val="center"/>
            <w:hideMark/>
          </w:tcPr>
          <w:p w14:paraId="41358F8A"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173,225,198</w:t>
            </w:r>
          </w:p>
        </w:tc>
      </w:tr>
      <w:tr w:rsidR="00F8620D" w:rsidRPr="00F8620D" w14:paraId="4FE19D3D" w14:textId="77777777" w:rsidTr="00F14491">
        <w:trPr>
          <w:trHeight w:val="20"/>
        </w:trPr>
        <w:tc>
          <w:tcPr>
            <w:tcW w:w="1210" w:type="dxa"/>
            <w:vMerge w:val="restart"/>
            <w:tcBorders>
              <w:top w:val="nil"/>
              <w:left w:val="nil"/>
              <w:bottom w:val="single" w:sz="4" w:space="0" w:color="000000"/>
              <w:right w:val="nil"/>
            </w:tcBorders>
            <w:shd w:val="clear" w:color="000000" w:fill="BDD7EE"/>
            <w:vAlign w:val="center"/>
            <w:hideMark/>
          </w:tcPr>
          <w:p w14:paraId="5D7AE61B"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زنجان</w:t>
            </w:r>
          </w:p>
        </w:tc>
        <w:tc>
          <w:tcPr>
            <w:tcW w:w="857" w:type="dxa"/>
            <w:tcBorders>
              <w:top w:val="nil"/>
              <w:left w:val="nil"/>
              <w:bottom w:val="single" w:sz="4" w:space="0" w:color="auto"/>
              <w:right w:val="nil"/>
            </w:tcBorders>
            <w:shd w:val="clear" w:color="000000" w:fill="BDD7EE"/>
            <w:vAlign w:val="center"/>
            <w:hideMark/>
          </w:tcPr>
          <w:p w14:paraId="4EDA7093" w14:textId="77777777" w:rsidR="00F8620D" w:rsidRPr="00F8620D" w:rsidRDefault="00F8620D" w:rsidP="00CF187C">
            <w:pPr>
              <w:bidi/>
              <w:spacing w:after="0" w:line="240" w:lineRule="auto"/>
              <w:jc w:val="center"/>
              <w:rPr>
                <w:rFonts w:ascii="Times New Roman" w:eastAsia="Times New Roman" w:hAnsi="Times New Roman" w:cs="B Nazanin"/>
                <w:b/>
                <w:bCs/>
                <w:rtl/>
                <w:lang w:bidi="fa-IR"/>
              </w:rPr>
            </w:pPr>
            <w:r w:rsidRPr="00F8620D">
              <w:rPr>
                <w:rFonts w:ascii="Times New Roman" w:eastAsia="Times New Roman" w:hAnsi="Times New Roman" w:cs="B Nazanin" w:hint="cs"/>
                <w:b/>
                <w:bCs/>
                <w:rtl/>
                <w:lang w:bidi="fa-IR"/>
              </w:rPr>
              <w:t>مرد</w:t>
            </w:r>
          </w:p>
        </w:tc>
        <w:tc>
          <w:tcPr>
            <w:tcW w:w="910" w:type="dxa"/>
            <w:tcBorders>
              <w:top w:val="nil"/>
              <w:left w:val="nil"/>
              <w:bottom w:val="single" w:sz="4" w:space="0" w:color="auto"/>
              <w:right w:val="nil"/>
            </w:tcBorders>
            <w:shd w:val="clear" w:color="auto" w:fill="auto"/>
            <w:noWrap/>
            <w:vAlign w:val="center"/>
            <w:hideMark/>
          </w:tcPr>
          <w:p w14:paraId="2D1D9E4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4,601</w:t>
            </w:r>
          </w:p>
        </w:tc>
        <w:tc>
          <w:tcPr>
            <w:tcW w:w="688" w:type="dxa"/>
            <w:tcBorders>
              <w:top w:val="nil"/>
              <w:left w:val="nil"/>
              <w:bottom w:val="single" w:sz="4" w:space="0" w:color="auto"/>
              <w:right w:val="nil"/>
            </w:tcBorders>
            <w:shd w:val="clear" w:color="auto" w:fill="auto"/>
            <w:noWrap/>
            <w:vAlign w:val="center"/>
            <w:hideMark/>
          </w:tcPr>
          <w:p w14:paraId="644DF2B1"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1/6%</w:t>
            </w:r>
          </w:p>
        </w:tc>
        <w:tc>
          <w:tcPr>
            <w:tcW w:w="823" w:type="dxa"/>
            <w:tcBorders>
              <w:top w:val="nil"/>
              <w:left w:val="nil"/>
              <w:bottom w:val="single" w:sz="4" w:space="0" w:color="auto"/>
              <w:right w:val="nil"/>
            </w:tcBorders>
            <w:shd w:val="clear" w:color="auto" w:fill="auto"/>
            <w:noWrap/>
            <w:vAlign w:val="center"/>
            <w:hideMark/>
          </w:tcPr>
          <w:p w14:paraId="1D64558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46/0</w:t>
            </w:r>
          </w:p>
        </w:tc>
        <w:tc>
          <w:tcPr>
            <w:tcW w:w="605" w:type="dxa"/>
            <w:tcBorders>
              <w:top w:val="nil"/>
              <w:left w:val="nil"/>
              <w:bottom w:val="single" w:sz="4" w:space="0" w:color="auto"/>
              <w:right w:val="nil"/>
            </w:tcBorders>
            <w:shd w:val="clear" w:color="auto" w:fill="auto"/>
            <w:noWrap/>
            <w:vAlign w:val="center"/>
            <w:hideMark/>
          </w:tcPr>
          <w:p w14:paraId="2D32051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54/3</w:t>
            </w:r>
          </w:p>
        </w:tc>
        <w:tc>
          <w:tcPr>
            <w:tcW w:w="658" w:type="dxa"/>
            <w:tcBorders>
              <w:top w:val="nil"/>
              <w:left w:val="nil"/>
              <w:bottom w:val="single" w:sz="4" w:space="0" w:color="auto"/>
              <w:right w:val="nil"/>
            </w:tcBorders>
            <w:shd w:val="clear" w:color="auto" w:fill="auto"/>
            <w:noWrap/>
            <w:vAlign w:val="center"/>
            <w:hideMark/>
          </w:tcPr>
          <w:p w14:paraId="72FA3684"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33/0</w:t>
            </w:r>
          </w:p>
        </w:tc>
        <w:tc>
          <w:tcPr>
            <w:tcW w:w="717" w:type="dxa"/>
            <w:tcBorders>
              <w:top w:val="nil"/>
              <w:left w:val="nil"/>
              <w:bottom w:val="single" w:sz="4" w:space="0" w:color="auto"/>
              <w:right w:val="nil"/>
            </w:tcBorders>
            <w:shd w:val="clear" w:color="auto" w:fill="auto"/>
            <w:noWrap/>
            <w:vAlign w:val="center"/>
            <w:hideMark/>
          </w:tcPr>
          <w:p w14:paraId="040A6D21"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10/0</w:t>
            </w:r>
          </w:p>
        </w:tc>
        <w:tc>
          <w:tcPr>
            <w:tcW w:w="1280" w:type="dxa"/>
            <w:tcBorders>
              <w:top w:val="nil"/>
              <w:left w:val="nil"/>
              <w:bottom w:val="single" w:sz="4" w:space="0" w:color="auto"/>
              <w:right w:val="nil"/>
            </w:tcBorders>
            <w:shd w:val="clear" w:color="auto" w:fill="auto"/>
            <w:noWrap/>
            <w:vAlign w:val="center"/>
            <w:hideMark/>
          </w:tcPr>
          <w:p w14:paraId="1F09322E"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131,911,802</w:t>
            </w:r>
          </w:p>
        </w:tc>
        <w:tc>
          <w:tcPr>
            <w:tcW w:w="1708" w:type="dxa"/>
            <w:tcBorders>
              <w:top w:val="nil"/>
              <w:left w:val="nil"/>
              <w:bottom w:val="single" w:sz="4" w:space="0" w:color="auto"/>
              <w:right w:val="nil"/>
            </w:tcBorders>
            <w:shd w:val="clear" w:color="auto" w:fill="auto"/>
            <w:noWrap/>
            <w:vAlign w:val="center"/>
            <w:hideMark/>
          </w:tcPr>
          <w:p w14:paraId="3ED6C21D"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152,716,967</w:t>
            </w:r>
          </w:p>
        </w:tc>
      </w:tr>
      <w:tr w:rsidR="00F8620D" w:rsidRPr="00F8620D" w14:paraId="0AAA0A83" w14:textId="77777777" w:rsidTr="00F14491">
        <w:trPr>
          <w:trHeight w:val="20"/>
        </w:trPr>
        <w:tc>
          <w:tcPr>
            <w:tcW w:w="1210" w:type="dxa"/>
            <w:vMerge/>
            <w:tcBorders>
              <w:top w:val="nil"/>
              <w:left w:val="nil"/>
              <w:bottom w:val="single" w:sz="4" w:space="0" w:color="000000"/>
              <w:right w:val="nil"/>
            </w:tcBorders>
            <w:vAlign w:val="center"/>
            <w:hideMark/>
          </w:tcPr>
          <w:p w14:paraId="1D5A0AAC"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22583656"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زن</w:t>
            </w:r>
          </w:p>
        </w:tc>
        <w:tc>
          <w:tcPr>
            <w:tcW w:w="910" w:type="dxa"/>
            <w:tcBorders>
              <w:top w:val="nil"/>
              <w:left w:val="nil"/>
              <w:bottom w:val="single" w:sz="4" w:space="0" w:color="auto"/>
              <w:right w:val="nil"/>
            </w:tcBorders>
            <w:shd w:val="clear" w:color="auto" w:fill="auto"/>
            <w:noWrap/>
            <w:vAlign w:val="center"/>
            <w:hideMark/>
          </w:tcPr>
          <w:p w14:paraId="2D295085"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96</w:t>
            </w:r>
          </w:p>
        </w:tc>
        <w:tc>
          <w:tcPr>
            <w:tcW w:w="688" w:type="dxa"/>
            <w:tcBorders>
              <w:top w:val="nil"/>
              <w:left w:val="nil"/>
              <w:bottom w:val="single" w:sz="4" w:space="0" w:color="auto"/>
              <w:right w:val="nil"/>
            </w:tcBorders>
            <w:shd w:val="clear" w:color="auto" w:fill="auto"/>
            <w:noWrap/>
            <w:vAlign w:val="center"/>
            <w:hideMark/>
          </w:tcPr>
          <w:p w14:paraId="2502B88A"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0/0%</w:t>
            </w:r>
          </w:p>
        </w:tc>
        <w:tc>
          <w:tcPr>
            <w:tcW w:w="823" w:type="dxa"/>
            <w:tcBorders>
              <w:top w:val="nil"/>
              <w:left w:val="nil"/>
              <w:bottom w:val="single" w:sz="4" w:space="0" w:color="auto"/>
              <w:right w:val="nil"/>
            </w:tcBorders>
            <w:shd w:val="clear" w:color="auto" w:fill="auto"/>
            <w:noWrap/>
            <w:vAlign w:val="center"/>
            <w:hideMark/>
          </w:tcPr>
          <w:p w14:paraId="746E3EC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41/4</w:t>
            </w:r>
          </w:p>
        </w:tc>
        <w:tc>
          <w:tcPr>
            <w:tcW w:w="605" w:type="dxa"/>
            <w:tcBorders>
              <w:top w:val="nil"/>
              <w:left w:val="nil"/>
              <w:bottom w:val="single" w:sz="4" w:space="0" w:color="auto"/>
              <w:right w:val="nil"/>
            </w:tcBorders>
            <w:shd w:val="clear" w:color="auto" w:fill="auto"/>
            <w:noWrap/>
            <w:vAlign w:val="center"/>
            <w:hideMark/>
          </w:tcPr>
          <w:p w14:paraId="446B3E6C"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46/8</w:t>
            </w:r>
          </w:p>
        </w:tc>
        <w:tc>
          <w:tcPr>
            <w:tcW w:w="658" w:type="dxa"/>
            <w:tcBorders>
              <w:top w:val="nil"/>
              <w:left w:val="nil"/>
              <w:bottom w:val="single" w:sz="4" w:space="0" w:color="auto"/>
              <w:right w:val="nil"/>
            </w:tcBorders>
            <w:shd w:val="clear" w:color="auto" w:fill="auto"/>
            <w:noWrap/>
            <w:vAlign w:val="center"/>
            <w:hideMark/>
          </w:tcPr>
          <w:p w14:paraId="61467EE3"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31/2</w:t>
            </w:r>
          </w:p>
        </w:tc>
        <w:tc>
          <w:tcPr>
            <w:tcW w:w="717" w:type="dxa"/>
            <w:tcBorders>
              <w:top w:val="nil"/>
              <w:left w:val="nil"/>
              <w:bottom w:val="single" w:sz="4" w:space="0" w:color="auto"/>
              <w:right w:val="nil"/>
            </w:tcBorders>
            <w:shd w:val="clear" w:color="auto" w:fill="auto"/>
            <w:noWrap/>
            <w:vAlign w:val="center"/>
            <w:hideMark/>
          </w:tcPr>
          <w:p w14:paraId="687EB982"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10/2</w:t>
            </w:r>
          </w:p>
        </w:tc>
        <w:tc>
          <w:tcPr>
            <w:tcW w:w="1280" w:type="dxa"/>
            <w:tcBorders>
              <w:top w:val="nil"/>
              <w:left w:val="nil"/>
              <w:bottom w:val="single" w:sz="4" w:space="0" w:color="auto"/>
              <w:right w:val="nil"/>
            </w:tcBorders>
            <w:shd w:val="clear" w:color="auto" w:fill="auto"/>
            <w:noWrap/>
            <w:vAlign w:val="center"/>
            <w:hideMark/>
          </w:tcPr>
          <w:p w14:paraId="609F916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147,535,123</w:t>
            </w:r>
          </w:p>
        </w:tc>
        <w:tc>
          <w:tcPr>
            <w:tcW w:w="1708" w:type="dxa"/>
            <w:tcBorders>
              <w:top w:val="nil"/>
              <w:left w:val="nil"/>
              <w:bottom w:val="single" w:sz="4" w:space="0" w:color="auto"/>
              <w:right w:val="nil"/>
            </w:tcBorders>
            <w:shd w:val="clear" w:color="auto" w:fill="auto"/>
            <w:noWrap/>
            <w:vAlign w:val="center"/>
            <w:hideMark/>
          </w:tcPr>
          <w:p w14:paraId="649A332C"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165,950,209</w:t>
            </w:r>
          </w:p>
        </w:tc>
      </w:tr>
      <w:tr w:rsidR="00F8620D" w:rsidRPr="00F8620D" w14:paraId="322A60A8" w14:textId="77777777" w:rsidTr="00F14491">
        <w:trPr>
          <w:trHeight w:val="20"/>
        </w:trPr>
        <w:tc>
          <w:tcPr>
            <w:tcW w:w="1210" w:type="dxa"/>
            <w:vMerge/>
            <w:tcBorders>
              <w:top w:val="nil"/>
              <w:left w:val="nil"/>
              <w:bottom w:val="single" w:sz="4" w:space="0" w:color="000000"/>
              <w:right w:val="nil"/>
            </w:tcBorders>
            <w:vAlign w:val="center"/>
            <w:hideMark/>
          </w:tcPr>
          <w:p w14:paraId="3861E9CE"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1F534FBE"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کل</w:t>
            </w:r>
          </w:p>
        </w:tc>
        <w:tc>
          <w:tcPr>
            <w:tcW w:w="910" w:type="dxa"/>
            <w:tcBorders>
              <w:top w:val="nil"/>
              <w:left w:val="nil"/>
              <w:bottom w:val="single" w:sz="4" w:space="0" w:color="auto"/>
              <w:right w:val="nil"/>
            </w:tcBorders>
            <w:shd w:val="clear" w:color="000000" w:fill="DDEBF7"/>
            <w:noWrap/>
            <w:vAlign w:val="center"/>
            <w:hideMark/>
          </w:tcPr>
          <w:p w14:paraId="5A26DF93"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4,697</w:t>
            </w:r>
          </w:p>
        </w:tc>
        <w:tc>
          <w:tcPr>
            <w:tcW w:w="688" w:type="dxa"/>
            <w:tcBorders>
              <w:top w:val="nil"/>
              <w:left w:val="nil"/>
              <w:bottom w:val="single" w:sz="4" w:space="0" w:color="auto"/>
              <w:right w:val="nil"/>
            </w:tcBorders>
            <w:shd w:val="clear" w:color="000000" w:fill="DDEBF7"/>
            <w:noWrap/>
            <w:vAlign w:val="center"/>
            <w:hideMark/>
          </w:tcPr>
          <w:p w14:paraId="205BE30B"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1/7%</w:t>
            </w:r>
          </w:p>
        </w:tc>
        <w:tc>
          <w:tcPr>
            <w:tcW w:w="823" w:type="dxa"/>
            <w:tcBorders>
              <w:top w:val="nil"/>
              <w:left w:val="nil"/>
              <w:bottom w:val="single" w:sz="4" w:space="0" w:color="auto"/>
              <w:right w:val="nil"/>
            </w:tcBorders>
            <w:shd w:val="clear" w:color="000000" w:fill="DDEBF7"/>
            <w:noWrap/>
            <w:vAlign w:val="center"/>
            <w:hideMark/>
          </w:tcPr>
          <w:p w14:paraId="0021F245"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45/9</w:t>
            </w:r>
          </w:p>
        </w:tc>
        <w:tc>
          <w:tcPr>
            <w:tcW w:w="605" w:type="dxa"/>
            <w:tcBorders>
              <w:top w:val="nil"/>
              <w:left w:val="nil"/>
              <w:bottom w:val="single" w:sz="4" w:space="0" w:color="auto"/>
              <w:right w:val="nil"/>
            </w:tcBorders>
            <w:shd w:val="clear" w:color="000000" w:fill="DDEBF7"/>
            <w:noWrap/>
            <w:vAlign w:val="center"/>
            <w:hideMark/>
          </w:tcPr>
          <w:p w14:paraId="3157E94E"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54/1</w:t>
            </w:r>
          </w:p>
        </w:tc>
        <w:tc>
          <w:tcPr>
            <w:tcW w:w="658" w:type="dxa"/>
            <w:tcBorders>
              <w:top w:val="nil"/>
              <w:left w:val="nil"/>
              <w:bottom w:val="single" w:sz="4" w:space="0" w:color="auto"/>
              <w:right w:val="nil"/>
            </w:tcBorders>
            <w:shd w:val="clear" w:color="000000" w:fill="DDEBF7"/>
            <w:noWrap/>
            <w:vAlign w:val="center"/>
            <w:hideMark/>
          </w:tcPr>
          <w:p w14:paraId="149E1D92"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32/9</w:t>
            </w:r>
          </w:p>
        </w:tc>
        <w:tc>
          <w:tcPr>
            <w:tcW w:w="717" w:type="dxa"/>
            <w:tcBorders>
              <w:top w:val="nil"/>
              <w:left w:val="nil"/>
              <w:bottom w:val="single" w:sz="4" w:space="0" w:color="auto"/>
              <w:right w:val="nil"/>
            </w:tcBorders>
            <w:shd w:val="clear" w:color="000000" w:fill="DDEBF7"/>
            <w:noWrap/>
            <w:vAlign w:val="center"/>
            <w:hideMark/>
          </w:tcPr>
          <w:p w14:paraId="10E12FCD"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10/0</w:t>
            </w:r>
          </w:p>
        </w:tc>
        <w:tc>
          <w:tcPr>
            <w:tcW w:w="1280" w:type="dxa"/>
            <w:tcBorders>
              <w:top w:val="nil"/>
              <w:left w:val="nil"/>
              <w:bottom w:val="single" w:sz="4" w:space="0" w:color="auto"/>
              <w:right w:val="nil"/>
            </w:tcBorders>
            <w:shd w:val="clear" w:color="000000" w:fill="DDEBF7"/>
            <w:noWrap/>
            <w:vAlign w:val="center"/>
            <w:hideMark/>
          </w:tcPr>
          <w:p w14:paraId="29F38312"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132,231,121</w:t>
            </w:r>
          </w:p>
        </w:tc>
        <w:tc>
          <w:tcPr>
            <w:tcW w:w="1708" w:type="dxa"/>
            <w:tcBorders>
              <w:top w:val="nil"/>
              <w:left w:val="nil"/>
              <w:bottom w:val="single" w:sz="4" w:space="0" w:color="auto"/>
              <w:right w:val="nil"/>
            </w:tcBorders>
            <w:shd w:val="clear" w:color="000000" w:fill="DDEBF7"/>
            <w:noWrap/>
            <w:vAlign w:val="center"/>
            <w:hideMark/>
          </w:tcPr>
          <w:p w14:paraId="7DF81AD5"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152,987,435</w:t>
            </w:r>
          </w:p>
        </w:tc>
      </w:tr>
      <w:tr w:rsidR="00F8620D" w:rsidRPr="00F8620D" w14:paraId="1B0B0DA2" w14:textId="77777777" w:rsidTr="00F14491">
        <w:trPr>
          <w:trHeight w:val="20"/>
        </w:trPr>
        <w:tc>
          <w:tcPr>
            <w:tcW w:w="1210" w:type="dxa"/>
            <w:vMerge w:val="restart"/>
            <w:tcBorders>
              <w:top w:val="nil"/>
              <w:left w:val="nil"/>
              <w:bottom w:val="single" w:sz="4" w:space="0" w:color="000000"/>
              <w:right w:val="nil"/>
            </w:tcBorders>
            <w:shd w:val="clear" w:color="000000" w:fill="BDD7EE"/>
            <w:vAlign w:val="center"/>
            <w:hideMark/>
          </w:tcPr>
          <w:p w14:paraId="1ECAC980"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سمنان</w:t>
            </w:r>
          </w:p>
        </w:tc>
        <w:tc>
          <w:tcPr>
            <w:tcW w:w="857" w:type="dxa"/>
            <w:tcBorders>
              <w:top w:val="nil"/>
              <w:left w:val="nil"/>
              <w:bottom w:val="single" w:sz="4" w:space="0" w:color="auto"/>
              <w:right w:val="nil"/>
            </w:tcBorders>
            <w:shd w:val="clear" w:color="000000" w:fill="BDD7EE"/>
            <w:vAlign w:val="center"/>
            <w:hideMark/>
          </w:tcPr>
          <w:p w14:paraId="64A0FD61" w14:textId="77777777" w:rsidR="00F8620D" w:rsidRPr="00F8620D" w:rsidRDefault="00F8620D" w:rsidP="00CF187C">
            <w:pPr>
              <w:bidi/>
              <w:spacing w:after="0" w:line="240" w:lineRule="auto"/>
              <w:jc w:val="center"/>
              <w:rPr>
                <w:rFonts w:ascii="Times New Roman" w:eastAsia="Times New Roman" w:hAnsi="Times New Roman" w:cs="B Nazanin"/>
                <w:b/>
                <w:bCs/>
                <w:rtl/>
                <w:lang w:bidi="fa-IR"/>
              </w:rPr>
            </w:pPr>
            <w:r w:rsidRPr="00F8620D">
              <w:rPr>
                <w:rFonts w:ascii="Times New Roman" w:eastAsia="Times New Roman" w:hAnsi="Times New Roman" w:cs="B Nazanin" w:hint="cs"/>
                <w:b/>
                <w:bCs/>
                <w:rtl/>
                <w:lang w:bidi="fa-IR"/>
              </w:rPr>
              <w:t>مرد</w:t>
            </w:r>
          </w:p>
        </w:tc>
        <w:tc>
          <w:tcPr>
            <w:tcW w:w="910" w:type="dxa"/>
            <w:tcBorders>
              <w:top w:val="nil"/>
              <w:left w:val="nil"/>
              <w:bottom w:val="single" w:sz="4" w:space="0" w:color="auto"/>
              <w:right w:val="nil"/>
            </w:tcBorders>
            <w:shd w:val="clear" w:color="auto" w:fill="auto"/>
            <w:noWrap/>
            <w:vAlign w:val="center"/>
            <w:hideMark/>
          </w:tcPr>
          <w:p w14:paraId="0F254FD4"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3,061</w:t>
            </w:r>
          </w:p>
        </w:tc>
        <w:tc>
          <w:tcPr>
            <w:tcW w:w="688" w:type="dxa"/>
            <w:tcBorders>
              <w:top w:val="nil"/>
              <w:left w:val="nil"/>
              <w:bottom w:val="single" w:sz="4" w:space="0" w:color="auto"/>
              <w:right w:val="nil"/>
            </w:tcBorders>
            <w:shd w:val="clear" w:color="auto" w:fill="auto"/>
            <w:noWrap/>
            <w:vAlign w:val="center"/>
            <w:hideMark/>
          </w:tcPr>
          <w:p w14:paraId="25742679"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1/1%</w:t>
            </w:r>
          </w:p>
        </w:tc>
        <w:tc>
          <w:tcPr>
            <w:tcW w:w="823" w:type="dxa"/>
            <w:tcBorders>
              <w:top w:val="nil"/>
              <w:left w:val="nil"/>
              <w:bottom w:val="single" w:sz="4" w:space="0" w:color="auto"/>
              <w:right w:val="nil"/>
            </w:tcBorders>
            <w:shd w:val="clear" w:color="auto" w:fill="auto"/>
            <w:noWrap/>
            <w:vAlign w:val="center"/>
            <w:hideMark/>
          </w:tcPr>
          <w:p w14:paraId="73F4BB1B"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46/3</w:t>
            </w:r>
          </w:p>
        </w:tc>
        <w:tc>
          <w:tcPr>
            <w:tcW w:w="605" w:type="dxa"/>
            <w:tcBorders>
              <w:top w:val="nil"/>
              <w:left w:val="nil"/>
              <w:bottom w:val="single" w:sz="4" w:space="0" w:color="auto"/>
              <w:right w:val="nil"/>
            </w:tcBorders>
            <w:shd w:val="clear" w:color="auto" w:fill="auto"/>
            <w:noWrap/>
            <w:vAlign w:val="center"/>
            <w:hideMark/>
          </w:tcPr>
          <w:p w14:paraId="0EBB0222"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56/5</w:t>
            </w:r>
          </w:p>
        </w:tc>
        <w:tc>
          <w:tcPr>
            <w:tcW w:w="658" w:type="dxa"/>
            <w:tcBorders>
              <w:top w:val="nil"/>
              <w:left w:val="nil"/>
              <w:bottom w:val="single" w:sz="4" w:space="0" w:color="auto"/>
              <w:right w:val="nil"/>
            </w:tcBorders>
            <w:shd w:val="clear" w:color="auto" w:fill="auto"/>
            <w:noWrap/>
            <w:vAlign w:val="center"/>
            <w:hideMark/>
          </w:tcPr>
          <w:p w14:paraId="374D87A0"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33/4</w:t>
            </w:r>
          </w:p>
        </w:tc>
        <w:tc>
          <w:tcPr>
            <w:tcW w:w="717" w:type="dxa"/>
            <w:tcBorders>
              <w:top w:val="nil"/>
              <w:left w:val="nil"/>
              <w:bottom w:val="single" w:sz="4" w:space="0" w:color="auto"/>
              <w:right w:val="nil"/>
            </w:tcBorders>
            <w:shd w:val="clear" w:color="auto" w:fill="auto"/>
            <w:noWrap/>
            <w:vAlign w:val="center"/>
            <w:hideMark/>
          </w:tcPr>
          <w:p w14:paraId="3458E496"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9/9</w:t>
            </w:r>
          </w:p>
        </w:tc>
        <w:tc>
          <w:tcPr>
            <w:tcW w:w="1280" w:type="dxa"/>
            <w:tcBorders>
              <w:top w:val="nil"/>
              <w:left w:val="nil"/>
              <w:bottom w:val="single" w:sz="4" w:space="0" w:color="auto"/>
              <w:right w:val="nil"/>
            </w:tcBorders>
            <w:shd w:val="clear" w:color="auto" w:fill="auto"/>
            <w:noWrap/>
            <w:vAlign w:val="center"/>
            <w:hideMark/>
          </w:tcPr>
          <w:p w14:paraId="514611B4"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103,793,818</w:t>
            </w:r>
          </w:p>
        </w:tc>
        <w:tc>
          <w:tcPr>
            <w:tcW w:w="1708" w:type="dxa"/>
            <w:tcBorders>
              <w:top w:val="nil"/>
              <w:left w:val="nil"/>
              <w:bottom w:val="single" w:sz="4" w:space="0" w:color="auto"/>
              <w:right w:val="nil"/>
            </w:tcBorders>
            <w:shd w:val="clear" w:color="auto" w:fill="auto"/>
            <w:noWrap/>
            <w:vAlign w:val="center"/>
            <w:hideMark/>
          </w:tcPr>
          <w:p w14:paraId="0821FD9C"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123,646,982</w:t>
            </w:r>
          </w:p>
        </w:tc>
      </w:tr>
      <w:tr w:rsidR="00F8620D" w:rsidRPr="00F8620D" w14:paraId="7FDDBDB7" w14:textId="77777777" w:rsidTr="00F14491">
        <w:trPr>
          <w:trHeight w:val="20"/>
        </w:trPr>
        <w:tc>
          <w:tcPr>
            <w:tcW w:w="1210" w:type="dxa"/>
            <w:vMerge/>
            <w:tcBorders>
              <w:top w:val="nil"/>
              <w:left w:val="nil"/>
              <w:bottom w:val="single" w:sz="4" w:space="0" w:color="000000"/>
              <w:right w:val="nil"/>
            </w:tcBorders>
            <w:vAlign w:val="center"/>
            <w:hideMark/>
          </w:tcPr>
          <w:p w14:paraId="1216D007"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10375DA9"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زن</w:t>
            </w:r>
          </w:p>
        </w:tc>
        <w:tc>
          <w:tcPr>
            <w:tcW w:w="910" w:type="dxa"/>
            <w:tcBorders>
              <w:top w:val="nil"/>
              <w:left w:val="nil"/>
              <w:bottom w:val="single" w:sz="4" w:space="0" w:color="auto"/>
              <w:right w:val="nil"/>
            </w:tcBorders>
            <w:shd w:val="clear" w:color="auto" w:fill="auto"/>
            <w:noWrap/>
            <w:vAlign w:val="center"/>
            <w:hideMark/>
          </w:tcPr>
          <w:p w14:paraId="3710C9F4"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31</w:t>
            </w:r>
          </w:p>
        </w:tc>
        <w:tc>
          <w:tcPr>
            <w:tcW w:w="688" w:type="dxa"/>
            <w:tcBorders>
              <w:top w:val="nil"/>
              <w:left w:val="nil"/>
              <w:bottom w:val="single" w:sz="4" w:space="0" w:color="auto"/>
              <w:right w:val="nil"/>
            </w:tcBorders>
            <w:shd w:val="clear" w:color="auto" w:fill="auto"/>
            <w:noWrap/>
            <w:vAlign w:val="center"/>
            <w:hideMark/>
          </w:tcPr>
          <w:p w14:paraId="1A2059E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0/0%</w:t>
            </w:r>
          </w:p>
        </w:tc>
        <w:tc>
          <w:tcPr>
            <w:tcW w:w="823" w:type="dxa"/>
            <w:tcBorders>
              <w:top w:val="nil"/>
              <w:left w:val="nil"/>
              <w:bottom w:val="single" w:sz="4" w:space="0" w:color="auto"/>
              <w:right w:val="nil"/>
            </w:tcBorders>
            <w:shd w:val="clear" w:color="auto" w:fill="auto"/>
            <w:noWrap/>
            <w:vAlign w:val="center"/>
            <w:hideMark/>
          </w:tcPr>
          <w:p w14:paraId="6625B899"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43/4</w:t>
            </w:r>
          </w:p>
        </w:tc>
        <w:tc>
          <w:tcPr>
            <w:tcW w:w="605" w:type="dxa"/>
            <w:tcBorders>
              <w:top w:val="nil"/>
              <w:left w:val="nil"/>
              <w:bottom w:val="single" w:sz="4" w:space="0" w:color="auto"/>
              <w:right w:val="nil"/>
            </w:tcBorders>
            <w:shd w:val="clear" w:color="auto" w:fill="auto"/>
            <w:noWrap/>
            <w:vAlign w:val="center"/>
            <w:hideMark/>
          </w:tcPr>
          <w:p w14:paraId="5027C2F0"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53/4</w:t>
            </w:r>
          </w:p>
        </w:tc>
        <w:tc>
          <w:tcPr>
            <w:tcW w:w="658" w:type="dxa"/>
            <w:tcBorders>
              <w:top w:val="nil"/>
              <w:left w:val="nil"/>
              <w:bottom w:val="single" w:sz="4" w:space="0" w:color="auto"/>
              <w:right w:val="nil"/>
            </w:tcBorders>
            <w:shd w:val="clear" w:color="auto" w:fill="auto"/>
            <w:noWrap/>
            <w:vAlign w:val="center"/>
            <w:hideMark/>
          </w:tcPr>
          <w:p w14:paraId="206E469C"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31/9</w:t>
            </w:r>
          </w:p>
        </w:tc>
        <w:tc>
          <w:tcPr>
            <w:tcW w:w="717" w:type="dxa"/>
            <w:tcBorders>
              <w:top w:val="nil"/>
              <w:left w:val="nil"/>
              <w:bottom w:val="single" w:sz="4" w:space="0" w:color="auto"/>
              <w:right w:val="nil"/>
            </w:tcBorders>
            <w:shd w:val="clear" w:color="auto" w:fill="auto"/>
            <w:noWrap/>
            <w:vAlign w:val="center"/>
            <w:hideMark/>
          </w:tcPr>
          <w:p w14:paraId="419784D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10/2</w:t>
            </w:r>
          </w:p>
        </w:tc>
        <w:tc>
          <w:tcPr>
            <w:tcW w:w="1280" w:type="dxa"/>
            <w:tcBorders>
              <w:top w:val="nil"/>
              <w:left w:val="nil"/>
              <w:bottom w:val="single" w:sz="4" w:space="0" w:color="auto"/>
              <w:right w:val="nil"/>
            </w:tcBorders>
            <w:shd w:val="clear" w:color="auto" w:fill="auto"/>
            <w:noWrap/>
            <w:vAlign w:val="center"/>
            <w:hideMark/>
          </w:tcPr>
          <w:p w14:paraId="6CD038D2"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80,381,739</w:t>
            </w:r>
          </w:p>
        </w:tc>
        <w:tc>
          <w:tcPr>
            <w:tcW w:w="1708" w:type="dxa"/>
            <w:tcBorders>
              <w:top w:val="nil"/>
              <w:left w:val="nil"/>
              <w:bottom w:val="single" w:sz="4" w:space="0" w:color="auto"/>
              <w:right w:val="nil"/>
            </w:tcBorders>
            <w:shd w:val="clear" w:color="auto" w:fill="auto"/>
            <w:noWrap/>
            <w:vAlign w:val="center"/>
            <w:hideMark/>
          </w:tcPr>
          <w:p w14:paraId="0B20AEC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86,717,842</w:t>
            </w:r>
          </w:p>
        </w:tc>
      </w:tr>
      <w:tr w:rsidR="00F8620D" w:rsidRPr="00F8620D" w14:paraId="202DDCE5" w14:textId="77777777" w:rsidTr="00F14491">
        <w:trPr>
          <w:trHeight w:val="20"/>
        </w:trPr>
        <w:tc>
          <w:tcPr>
            <w:tcW w:w="1210" w:type="dxa"/>
            <w:vMerge/>
            <w:tcBorders>
              <w:top w:val="nil"/>
              <w:left w:val="nil"/>
              <w:bottom w:val="single" w:sz="4" w:space="0" w:color="000000"/>
              <w:right w:val="nil"/>
            </w:tcBorders>
            <w:vAlign w:val="center"/>
            <w:hideMark/>
          </w:tcPr>
          <w:p w14:paraId="78C402DF"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12AF2CB6"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کل</w:t>
            </w:r>
          </w:p>
        </w:tc>
        <w:tc>
          <w:tcPr>
            <w:tcW w:w="910" w:type="dxa"/>
            <w:tcBorders>
              <w:top w:val="nil"/>
              <w:left w:val="nil"/>
              <w:bottom w:val="single" w:sz="4" w:space="0" w:color="auto"/>
              <w:right w:val="nil"/>
            </w:tcBorders>
            <w:shd w:val="clear" w:color="000000" w:fill="DDEBF7"/>
            <w:noWrap/>
            <w:vAlign w:val="center"/>
            <w:hideMark/>
          </w:tcPr>
          <w:p w14:paraId="6552F3CB"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3,092</w:t>
            </w:r>
          </w:p>
        </w:tc>
        <w:tc>
          <w:tcPr>
            <w:tcW w:w="688" w:type="dxa"/>
            <w:tcBorders>
              <w:top w:val="nil"/>
              <w:left w:val="nil"/>
              <w:bottom w:val="single" w:sz="4" w:space="0" w:color="auto"/>
              <w:right w:val="nil"/>
            </w:tcBorders>
            <w:shd w:val="clear" w:color="000000" w:fill="DDEBF7"/>
            <w:noWrap/>
            <w:vAlign w:val="center"/>
            <w:hideMark/>
          </w:tcPr>
          <w:p w14:paraId="3A5F9CF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1/1%</w:t>
            </w:r>
          </w:p>
        </w:tc>
        <w:tc>
          <w:tcPr>
            <w:tcW w:w="823" w:type="dxa"/>
            <w:tcBorders>
              <w:top w:val="nil"/>
              <w:left w:val="nil"/>
              <w:bottom w:val="single" w:sz="4" w:space="0" w:color="auto"/>
              <w:right w:val="nil"/>
            </w:tcBorders>
            <w:shd w:val="clear" w:color="000000" w:fill="DDEBF7"/>
            <w:noWrap/>
            <w:vAlign w:val="center"/>
            <w:hideMark/>
          </w:tcPr>
          <w:p w14:paraId="0116ABD9"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46/2</w:t>
            </w:r>
          </w:p>
        </w:tc>
        <w:tc>
          <w:tcPr>
            <w:tcW w:w="605" w:type="dxa"/>
            <w:tcBorders>
              <w:top w:val="nil"/>
              <w:left w:val="nil"/>
              <w:bottom w:val="single" w:sz="4" w:space="0" w:color="auto"/>
              <w:right w:val="nil"/>
            </w:tcBorders>
            <w:shd w:val="clear" w:color="000000" w:fill="DDEBF7"/>
            <w:noWrap/>
            <w:vAlign w:val="center"/>
            <w:hideMark/>
          </w:tcPr>
          <w:p w14:paraId="5DCB42B3"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56/4</w:t>
            </w:r>
          </w:p>
        </w:tc>
        <w:tc>
          <w:tcPr>
            <w:tcW w:w="658" w:type="dxa"/>
            <w:tcBorders>
              <w:top w:val="nil"/>
              <w:left w:val="nil"/>
              <w:bottom w:val="single" w:sz="4" w:space="0" w:color="auto"/>
              <w:right w:val="nil"/>
            </w:tcBorders>
            <w:shd w:val="clear" w:color="000000" w:fill="DDEBF7"/>
            <w:noWrap/>
            <w:vAlign w:val="center"/>
            <w:hideMark/>
          </w:tcPr>
          <w:p w14:paraId="59CAC6F0"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33/4</w:t>
            </w:r>
          </w:p>
        </w:tc>
        <w:tc>
          <w:tcPr>
            <w:tcW w:w="717" w:type="dxa"/>
            <w:tcBorders>
              <w:top w:val="nil"/>
              <w:left w:val="nil"/>
              <w:bottom w:val="single" w:sz="4" w:space="0" w:color="auto"/>
              <w:right w:val="nil"/>
            </w:tcBorders>
            <w:shd w:val="clear" w:color="000000" w:fill="DDEBF7"/>
            <w:noWrap/>
            <w:vAlign w:val="center"/>
            <w:hideMark/>
          </w:tcPr>
          <w:p w14:paraId="533EB86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9/9</w:t>
            </w:r>
          </w:p>
        </w:tc>
        <w:tc>
          <w:tcPr>
            <w:tcW w:w="1280" w:type="dxa"/>
            <w:tcBorders>
              <w:top w:val="nil"/>
              <w:left w:val="nil"/>
              <w:bottom w:val="single" w:sz="4" w:space="0" w:color="auto"/>
              <w:right w:val="nil"/>
            </w:tcBorders>
            <w:shd w:val="clear" w:color="000000" w:fill="DDEBF7"/>
            <w:noWrap/>
            <w:vAlign w:val="center"/>
            <w:hideMark/>
          </w:tcPr>
          <w:p w14:paraId="28364C99"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103,559,091</w:t>
            </w:r>
          </w:p>
        </w:tc>
        <w:tc>
          <w:tcPr>
            <w:tcW w:w="1708" w:type="dxa"/>
            <w:tcBorders>
              <w:top w:val="nil"/>
              <w:left w:val="nil"/>
              <w:bottom w:val="single" w:sz="4" w:space="0" w:color="auto"/>
              <w:right w:val="nil"/>
            </w:tcBorders>
            <w:shd w:val="clear" w:color="000000" w:fill="DDEBF7"/>
            <w:noWrap/>
            <w:vAlign w:val="center"/>
            <w:hideMark/>
          </w:tcPr>
          <w:p w14:paraId="46254DFE"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123,276,736</w:t>
            </w:r>
          </w:p>
        </w:tc>
      </w:tr>
      <w:tr w:rsidR="00F8620D" w:rsidRPr="00F8620D" w14:paraId="0C1CC015" w14:textId="77777777" w:rsidTr="00F14491">
        <w:trPr>
          <w:trHeight w:val="20"/>
        </w:trPr>
        <w:tc>
          <w:tcPr>
            <w:tcW w:w="1210" w:type="dxa"/>
            <w:vMerge w:val="restart"/>
            <w:tcBorders>
              <w:top w:val="nil"/>
              <w:left w:val="nil"/>
              <w:bottom w:val="single" w:sz="4" w:space="0" w:color="000000"/>
              <w:right w:val="nil"/>
            </w:tcBorders>
            <w:shd w:val="clear" w:color="000000" w:fill="BDD7EE"/>
            <w:vAlign w:val="center"/>
            <w:hideMark/>
          </w:tcPr>
          <w:p w14:paraId="1A800BF2"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سيستان و بلوچستان</w:t>
            </w:r>
          </w:p>
        </w:tc>
        <w:tc>
          <w:tcPr>
            <w:tcW w:w="857" w:type="dxa"/>
            <w:tcBorders>
              <w:top w:val="nil"/>
              <w:left w:val="nil"/>
              <w:bottom w:val="single" w:sz="4" w:space="0" w:color="auto"/>
              <w:right w:val="nil"/>
            </w:tcBorders>
            <w:shd w:val="clear" w:color="000000" w:fill="BDD7EE"/>
            <w:vAlign w:val="center"/>
            <w:hideMark/>
          </w:tcPr>
          <w:p w14:paraId="3D56F2B8" w14:textId="77777777" w:rsidR="00F8620D" w:rsidRPr="00F8620D" w:rsidRDefault="00F8620D" w:rsidP="00CF187C">
            <w:pPr>
              <w:bidi/>
              <w:spacing w:after="0" w:line="240" w:lineRule="auto"/>
              <w:jc w:val="center"/>
              <w:rPr>
                <w:rFonts w:ascii="Times New Roman" w:eastAsia="Times New Roman" w:hAnsi="Times New Roman" w:cs="B Nazanin"/>
                <w:b/>
                <w:bCs/>
                <w:rtl/>
                <w:lang w:bidi="fa-IR"/>
              </w:rPr>
            </w:pPr>
            <w:r w:rsidRPr="00F8620D">
              <w:rPr>
                <w:rFonts w:ascii="Times New Roman" w:eastAsia="Times New Roman" w:hAnsi="Times New Roman" w:cs="B Nazanin" w:hint="cs"/>
                <w:b/>
                <w:bCs/>
                <w:rtl/>
                <w:lang w:bidi="fa-IR"/>
              </w:rPr>
              <w:t>مرد</w:t>
            </w:r>
          </w:p>
        </w:tc>
        <w:tc>
          <w:tcPr>
            <w:tcW w:w="910" w:type="dxa"/>
            <w:tcBorders>
              <w:top w:val="nil"/>
              <w:left w:val="nil"/>
              <w:bottom w:val="single" w:sz="4" w:space="0" w:color="auto"/>
              <w:right w:val="nil"/>
            </w:tcBorders>
            <w:shd w:val="clear" w:color="auto" w:fill="auto"/>
            <w:noWrap/>
            <w:vAlign w:val="center"/>
            <w:hideMark/>
          </w:tcPr>
          <w:p w14:paraId="4BAA5256"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2,695</w:t>
            </w:r>
          </w:p>
        </w:tc>
        <w:tc>
          <w:tcPr>
            <w:tcW w:w="688" w:type="dxa"/>
            <w:tcBorders>
              <w:top w:val="nil"/>
              <w:left w:val="nil"/>
              <w:bottom w:val="single" w:sz="4" w:space="0" w:color="auto"/>
              <w:right w:val="nil"/>
            </w:tcBorders>
            <w:shd w:val="clear" w:color="auto" w:fill="auto"/>
            <w:noWrap/>
            <w:vAlign w:val="center"/>
            <w:hideMark/>
          </w:tcPr>
          <w:p w14:paraId="602590B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w:t>
            </w:r>
          </w:p>
        </w:tc>
        <w:tc>
          <w:tcPr>
            <w:tcW w:w="823" w:type="dxa"/>
            <w:tcBorders>
              <w:top w:val="nil"/>
              <w:left w:val="nil"/>
              <w:bottom w:val="single" w:sz="4" w:space="0" w:color="auto"/>
              <w:right w:val="nil"/>
            </w:tcBorders>
            <w:shd w:val="clear" w:color="auto" w:fill="auto"/>
            <w:noWrap/>
            <w:vAlign w:val="center"/>
            <w:hideMark/>
          </w:tcPr>
          <w:p w14:paraId="1C2ED19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47/6</w:t>
            </w:r>
          </w:p>
        </w:tc>
        <w:tc>
          <w:tcPr>
            <w:tcW w:w="605" w:type="dxa"/>
            <w:tcBorders>
              <w:top w:val="nil"/>
              <w:left w:val="nil"/>
              <w:bottom w:val="single" w:sz="4" w:space="0" w:color="auto"/>
              <w:right w:val="nil"/>
            </w:tcBorders>
            <w:shd w:val="clear" w:color="auto" w:fill="auto"/>
            <w:noWrap/>
            <w:vAlign w:val="center"/>
            <w:hideMark/>
          </w:tcPr>
          <w:p w14:paraId="4B2C7942"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56/3</w:t>
            </w:r>
          </w:p>
        </w:tc>
        <w:tc>
          <w:tcPr>
            <w:tcW w:w="658" w:type="dxa"/>
            <w:tcBorders>
              <w:top w:val="nil"/>
              <w:left w:val="nil"/>
              <w:bottom w:val="single" w:sz="4" w:space="0" w:color="auto"/>
              <w:right w:val="nil"/>
            </w:tcBorders>
            <w:shd w:val="clear" w:color="auto" w:fill="auto"/>
            <w:noWrap/>
            <w:vAlign w:val="center"/>
            <w:hideMark/>
          </w:tcPr>
          <w:p w14:paraId="0434B12C"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33/2</w:t>
            </w:r>
          </w:p>
        </w:tc>
        <w:tc>
          <w:tcPr>
            <w:tcW w:w="717" w:type="dxa"/>
            <w:tcBorders>
              <w:top w:val="nil"/>
              <w:left w:val="nil"/>
              <w:bottom w:val="single" w:sz="4" w:space="0" w:color="auto"/>
              <w:right w:val="nil"/>
            </w:tcBorders>
            <w:shd w:val="clear" w:color="auto" w:fill="auto"/>
            <w:noWrap/>
            <w:vAlign w:val="center"/>
            <w:hideMark/>
          </w:tcPr>
          <w:p w14:paraId="747D9071"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9/7</w:t>
            </w:r>
          </w:p>
        </w:tc>
        <w:tc>
          <w:tcPr>
            <w:tcW w:w="1280" w:type="dxa"/>
            <w:tcBorders>
              <w:top w:val="nil"/>
              <w:left w:val="nil"/>
              <w:bottom w:val="single" w:sz="4" w:space="0" w:color="auto"/>
              <w:right w:val="nil"/>
            </w:tcBorders>
            <w:shd w:val="clear" w:color="auto" w:fill="auto"/>
            <w:noWrap/>
            <w:vAlign w:val="center"/>
            <w:hideMark/>
          </w:tcPr>
          <w:p w14:paraId="101B2661"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108,982,023</w:t>
            </w:r>
          </w:p>
        </w:tc>
        <w:tc>
          <w:tcPr>
            <w:tcW w:w="1708" w:type="dxa"/>
            <w:tcBorders>
              <w:top w:val="nil"/>
              <w:left w:val="nil"/>
              <w:bottom w:val="single" w:sz="4" w:space="0" w:color="auto"/>
              <w:right w:val="nil"/>
            </w:tcBorders>
            <w:shd w:val="clear" w:color="auto" w:fill="auto"/>
            <w:noWrap/>
            <w:vAlign w:val="center"/>
            <w:hideMark/>
          </w:tcPr>
          <w:p w14:paraId="7C9C1D4B"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131,592,886</w:t>
            </w:r>
          </w:p>
        </w:tc>
      </w:tr>
      <w:tr w:rsidR="00F8620D" w:rsidRPr="00F8620D" w14:paraId="5CC24D2A" w14:textId="77777777" w:rsidTr="00F14491">
        <w:trPr>
          <w:trHeight w:val="20"/>
        </w:trPr>
        <w:tc>
          <w:tcPr>
            <w:tcW w:w="1210" w:type="dxa"/>
            <w:vMerge/>
            <w:tcBorders>
              <w:top w:val="nil"/>
              <w:left w:val="nil"/>
              <w:bottom w:val="single" w:sz="4" w:space="0" w:color="000000"/>
              <w:right w:val="nil"/>
            </w:tcBorders>
            <w:vAlign w:val="center"/>
            <w:hideMark/>
          </w:tcPr>
          <w:p w14:paraId="4601A697"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4860DB34"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زن</w:t>
            </w:r>
          </w:p>
        </w:tc>
        <w:tc>
          <w:tcPr>
            <w:tcW w:w="910" w:type="dxa"/>
            <w:tcBorders>
              <w:top w:val="nil"/>
              <w:left w:val="nil"/>
              <w:bottom w:val="single" w:sz="4" w:space="0" w:color="auto"/>
              <w:right w:val="nil"/>
            </w:tcBorders>
            <w:shd w:val="clear" w:color="auto" w:fill="auto"/>
            <w:noWrap/>
            <w:vAlign w:val="center"/>
            <w:hideMark/>
          </w:tcPr>
          <w:p w14:paraId="46C62664"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29</w:t>
            </w:r>
          </w:p>
        </w:tc>
        <w:tc>
          <w:tcPr>
            <w:tcW w:w="688" w:type="dxa"/>
            <w:tcBorders>
              <w:top w:val="nil"/>
              <w:left w:val="nil"/>
              <w:bottom w:val="single" w:sz="4" w:space="0" w:color="auto"/>
              <w:right w:val="nil"/>
            </w:tcBorders>
            <w:shd w:val="clear" w:color="auto" w:fill="auto"/>
            <w:noWrap/>
            <w:vAlign w:val="center"/>
            <w:hideMark/>
          </w:tcPr>
          <w:p w14:paraId="3ABBB5A0"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0/0%</w:t>
            </w:r>
          </w:p>
        </w:tc>
        <w:tc>
          <w:tcPr>
            <w:tcW w:w="823" w:type="dxa"/>
            <w:tcBorders>
              <w:top w:val="nil"/>
              <w:left w:val="nil"/>
              <w:bottom w:val="single" w:sz="4" w:space="0" w:color="auto"/>
              <w:right w:val="nil"/>
            </w:tcBorders>
            <w:shd w:val="clear" w:color="auto" w:fill="auto"/>
            <w:noWrap/>
            <w:vAlign w:val="center"/>
            <w:hideMark/>
          </w:tcPr>
          <w:p w14:paraId="4E339929"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44/9</w:t>
            </w:r>
          </w:p>
        </w:tc>
        <w:tc>
          <w:tcPr>
            <w:tcW w:w="605" w:type="dxa"/>
            <w:tcBorders>
              <w:top w:val="nil"/>
              <w:left w:val="nil"/>
              <w:bottom w:val="single" w:sz="4" w:space="0" w:color="auto"/>
              <w:right w:val="nil"/>
            </w:tcBorders>
            <w:shd w:val="clear" w:color="auto" w:fill="auto"/>
            <w:noWrap/>
            <w:vAlign w:val="center"/>
            <w:hideMark/>
          </w:tcPr>
          <w:p w14:paraId="2C879229"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52/5</w:t>
            </w:r>
          </w:p>
        </w:tc>
        <w:tc>
          <w:tcPr>
            <w:tcW w:w="658" w:type="dxa"/>
            <w:tcBorders>
              <w:top w:val="nil"/>
              <w:left w:val="nil"/>
              <w:bottom w:val="single" w:sz="4" w:space="0" w:color="auto"/>
              <w:right w:val="nil"/>
            </w:tcBorders>
            <w:shd w:val="clear" w:color="auto" w:fill="auto"/>
            <w:noWrap/>
            <w:vAlign w:val="center"/>
            <w:hideMark/>
          </w:tcPr>
          <w:p w14:paraId="67FF07A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31/7</w:t>
            </w:r>
          </w:p>
        </w:tc>
        <w:tc>
          <w:tcPr>
            <w:tcW w:w="717" w:type="dxa"/>
            <w:tcBorders>
              <w:top w:val="nil"/>
              <w:left w:val="nil"/>
              <w:bottom w:val="single" w:sz="4" w:space="0" w:color="auto"/>
              <w:right w:val="nil"/>
            </w:tcBorders>
            <w:shd w:val="clear" w:color="auto" w:fill="auto"/>
            <w:noWrap/>
            <w:vAlign w:val="center"/>
            <w:hideMark/>
          </w:tcPr>
          <w:p w14:paraId="3DD6A7C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10/2</w:t>
            </w:r>
          </w:p>
        </w:tc>
        <w:tc>
          <w:tcPr>
            <w:tcW w:w="1280" w:type="dxa"/>
            <w:tcBorders>
              <w:top w:val="nil"/>
              <w:left w:val="nil"/>
              <w:bottom w:val="single" w:sz="4" w:space="0" w:color="auto"/>
              <w:right w:val="nil"/>
            </w:tcBorders>
            <w:shd w:val="clear" w:color="auto" w:fill="auto"/>
            <w:noWrap/>
            <w:vAlign w:val="center"/>
            <w:hideMark/>
          </w:tcPr>
          <w:p w14:paraId="6EEF6A03"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89,106,317</w:t>
            </w:r>
          </w:p>
        </w:tc>
        <w:tc>
          <w:tcPr>
            <w:tcW w:w="1708" w:type="dxa"/>
            <w:tcBorders>
              <w:top w:val="nil"/>
              <w:left w:val="nil"/>
              <w:bottom w:val="single" w:sz="4" w:space="0" w:color="auto"/>
              <w:right w:val="nil"/>
            </w:tcBorders>
            <w:shd w:val="clear" w:color="auto" w:fill="auto"/>
            <w:noWrap/>
            <w:vAlign w:val="center"/>
            <w:hideMark/>
          </w:tcPr>
          <w:p w14:paraId="71C2E46E"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94,664,782</w:t>
            </w:r>
          </w:p>
        </w:tc>
      </w:tr>
      <w:tr w:rsidR="00F8620D" w:rsidRPr="00F8620D" w14:paraId="4C498BBC" w14:textId="77777777" w:rsidTr="00F14491">
        <w:trPr>
          <w:trHeight w:val="20"/>
        </w:trPr>
        <w:tc>
          <w:tcPr>
            <w:tcW w:w="1210" w:type="dxa"/>
            <w:vMerge/>
            <w:tcBorders>
              <w:top w:val="nil"/>
              <w:left w:val="nil"/>
              <w:bottom w:val="single" w:sz="4" w:space="0" w:color="000000"/>
              <w:right w:val="nil"/>
            </w:tcBorders>
            <w:vAlign w:val="center"/>
            <w:hideMark/>
          </w:tcPr>
          <w:p w14:paraId="2517322E"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05ECD419"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کل</w:t>
            </w:r>
          </w:p>
        </w:tc>
        <w:tc>
          <w:tcPr>
            <w:tcW w:w="910" w:type="dxa"/>
            <w:tcBorders>
              <w:top w:val="nil"/>
              <w:left w:val="nil"/>
              <w:bottom w:val="single" w:sz="4" w:space="0" w:color="auto"/>
              <w:right w:val="nil"/>
            </w:tcBorders>
            <w:shd w:val="clear" w:color="000000" w:fill="DDEBF7"/>
            <w:noWrap/>
            <w:vAlign w:val="center"/>
            <w:hideMark/>
          </w:tcPr>
          <w:p w14:paraId="69917E33"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2,724</w:t>
            </w:r>
          </w:p>
        </w:tc>
        <w:tc>
          <w:tcPr>
            <w:tcW w:w="688" w:type="dxa"/>
            <w:tcBorders>
              <w:top w:val="nil"/>
              <w:left w:val="nil"/>
              <w:bottom w:val="single" w:sz="4" w:space="0" w:color="auto"/>
              <w:right w:val="nil"/>
            </w:tcBorders>
            <w:shd w:val="clear" w:color="000000" w:fill="DDEBF7"/>
            <w:noWrap/>
            <w:vAlign w:val="center"/>
            <w:hideMark/>
          </w:tcPr>
          <w:p w14:paraId="0DA3506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w:t>
            </w:r>
          </w:p>
        </w:tc>
        <w:tc>
          <w:tcPr>
            <w:tcW w:w="823" w:type="dxa"/>
            <w:tcBorders>
              <w:top w:val="nil"/>
              <w:left w:val="nil"/>
              <w:bottom w:val="single" w:sz="4" w:space="0" w:color="auto"/>
              <w:right w:val="nil"/>
            </w:tcBorders>
            <w:shd w:val="clear" w:color="000000" w:fill="DDEBF7"/>
            <w:noWrap/>
            <w:vAlign w:val="center"/>
            <w:hideMark/>
          </w:tcPr>
          <w:p w14:paraId="4D516700"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47/6</w:t>
            </w:r>
          </w:p>
        </w:tc>
        <w:tc>
          <w:tcPr>
            <w:tcW w:w="605" w:type="dxa"/>
            <w:tcBorders>
              <w:top w:val="nil"/>
              <w:left w:val="nil"/>
              <w:bottom w:val="single" w:sz="4" w:space="0" w:color="auto"/>
              <w:right w:val="nil"/>
            </w:tcBorders>
            <w:shd w:val="clear" w:color="000000" w:fill="DDEBF7"/>
            <w:noWrap/>
            <w:vAlign w:val="center"/>
            <w:hideMark/>
          </w:tcPr>
          <w:p w14:paraId="46E93913"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56/3</w:t>
            </w:r>
          </w:p>
        </w:tc>
        <w:tc>
          <w:tcPr>
            <w:tcW w:w="658" w:type="dxa"/>
            <w:tcBorders>
              <w:top w:val="nil"/>
              <w:left w:val="nil"/>
              <w:bottom w:val="single" w:sz="4" w:space="0" w:color="auto"/>
              <w:right w:val="nil"/>
            </w:tcBorders>
            <w:shd w:val="clear" w:color="000000" w:fill="DDEBF7"/>
            <w:noWrap/>
            <w:vAlign w:val="center"/>
            <w:hideMark/>
          </w:tcPr>
          <w:p w14:paraId="7C3F7214"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33/2</w:t>
            </w:r>
          </w:p>
        </w:tc>
        <w:tc>
          <w:tcPr>
            <w:tcW w:w="717" w:type="dxa"/>
            <w:tcBorders>
              <w:top w:val="nil"/>
              <w:left w:val="nil"/>
              <w:bottom w:val="single" w:sz="4" w:space="0" w:color="auto"/>
              <w:right w:val="nil"/>
            </w:tcBorders>
            <w:shd w:val="clear" w:color="000000" w:fill="DDEBF7"/>
            <w:noWrap/>
            <w:vAlign w:val="center"/>
            <w:hideMark/>
          </w:tcPr>
          <w:p w14:paraId="290863DA"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9/7</w:t>
            </w:r>
          </w:p>
        </w:tc>
        <w:tc>
          <w:tcPr>
            <w:tcW w:w="1280" w:type="dxa"/>
            <w:tcBorders>
              <w:top w:val="nil"/>
              <w:left w:val="nil"/>
              <w:bottom w:val="single" w:sz="4" w:space="0" w:color="auto"/>
              <w:right w:val="nil"/>
            </w:tcBorders>
            <w:shd w:val="clear" w:color="000000" w:fill="DDEBF7"/>
            <w:noWrap/>
            <w:vAlign w:val="center"/>
            <w:hideMark/>
          </w:tcPr>
          <w:p w14:paraId="41EB5BF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108,770,424</w:t>
            </w:r>
          </w:p>
        </w:tc>
        <w:tc>
          <w:tcPr>
            <w:tcW w:w="1708" w:type="dxa"/>
            <w:tcBorders>
              <w:top w:val="nil"/>
              <w:left w:val="nil"/>
              <w:bottom w:val="single" w:sz="4" w:space="0" w:color="auto"/>
              <w:right w:val="nil"/>
            </w:tcBorders>
            <w:shd w:val="clear" w:color="000000" w:fill="DDEBF7"/>
            <w:noWrap/>
            <w:vAlign w:val="center"/>
            <w:hideMark/>
          </w:tcPr>
          <w:p w14:paraId="7D33EE4A"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131,199,746</w:t>
            </w:r>
          </w:p>
        </w:tc>
      </w:tr>
      <w:tr w:rsidR="00F8620D" w:rsidRPr="00F8620D" w14:paraId="315F1F1E" w14:textId="77777777" w:rsidTr="00F14491">
        <w:trPr>
          <w:trHeight w:val="20"/>
        </w:trPr>
        <w:tc>
          <w:tcPr>
            <w:tcW w:w="1210" w:type="dxa"/>
            <w:vMerge w:val="restart"/>
            <w:tcBorders>
              <w:top w:val="nil"/>
              <w:left w:val="nil"/>
              <w:bottom w:val="single" w:sz="4" w:space="0" w:color="000000"/>
              <w:right w:val="nil"/>
            </w:tcBorders>
            <w:shd w:val="clear" w:color="000000" w:fill="BDD7EE"/>
            <w:vAlign w:val="center"/>
            <w:hideMark/>
          </w:tcPr>
          <w:p w14:paraId="3C829911"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شرق تهران بزرگ</w:t>
            </w:r>
          </w:p>
        </w:tc>
        <w:tc>
          <w:tcPr>
            <w:tcW w:w="857" w:type="dxa"/>
            <w:tcBorders>
              <w:top w:val="nil"/>
              <w:left w:val="nil"/>
              <w:bottom w:val="single" w:sz="4" w:space="0" w:color="auto"/>
              <w:right w:val="nil"/>
            </w:tcBorders>
            <w:shd w:val="clear" w:color="000000" w:fill="BDD7EE"/>
            <w:vAlign w:val="center"/>
            <w:hideMark/>
          </w:tcPr>
          <w:p w14:paraId="7936FEFC" w14:textId="77777777" w:rsidR="00F8620D" w:rsidRPr="00F8620D" w:rsidRDefault="00F8620D" w:rsidP="00CF187C">
            <w:pPr>
              <w:bidi/>
              <w:spacing w:after="0" w:line="240" w:lineRule="auto"/>
              <w:jc w:val="center"/>
              <w:rPr>
                <w:rFonts w:ascii="Times New Roman" w:eastAsia="Times New Roman" w:hAnsi="Times New Roman" w:cs="B Nazanin"/>
                <w:b/>
                <w:bCs/>
                <w:rtl/>
                <w:lang w:bidi="fa-IR"/>
              </w:rPr>
            </w:pPr>
            <w:r w:rsidRPr="00F8620D">
              <w:rPr>
                <w:rFonts w:ascii="Times New Roman" w:eastAsia="Times New Roman" w:hAnsi="Times New Roman" w:cs="B Nazanin" w:hint="cs"/>
                <w:b/>
                <w:bCs/>
                <w:rtl/>
                <w:lang w:bidi="fa-IR"/>
              </w:rPr>
              <w:t>مرد</w:t>
            </w:r>
          </w:p>
        </w:tc>
        <w:tc>
          <w:tcPr>
            <w:tcW w:w="910" w:type="dxa"/>
            <w:tcBorders>
              <w:top w:val="nil"/>
              <w:left w:val="nil"/>
              <w:bottom w:val="single" w:sz="4" w:space="0" w:color="auto"/>
              <w:right w:val="nil"/>
            </w:tcBorders>
            <w:shd w:val="clear" w:color="auto" w:fill="auto"/>
            <w:noWrap/>
            <w:vAlign w:val="center"/>
            <w:hideMark/>
          </w:tcPr>
          <w:p w14:paraId="4DE0F345"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11,310</w:t>
            </w:r>
          </w:p>
        </w:tc>
        <w:tc>
          <w:tcPr>
            <w:tcW w:w="688" w:type="dxa"/>
            <w:tcBorders>
              <w:top w:val="nil"/>
              <w:left w:val="nil"/>
              <w:bottom w:val="single" w:sz="4" w:space="0" w:color="auto"/>
              <w:right w:val="nil"/>
            </w:tcBorders>
            <w:shd w:val="clear" w:color="auto" w:fill="auto"/>
            <w:noWrap/>
            <w:vAlign w:val="center"/>
            <w:hideMark/>
          </w:tcPr>
          <w:p w14:paraId="49E1834B"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4/0%</w:t>
            </w:r>
          </w:p>
        </w:tc>
        <w:tc>
          <w:tcPr>
            <w:tcW w:w="823" w:type="dxa"/>
            <w:tcBorders>
              <w:top w:val="nil"/>
              <w:left w:val="nil"/>
              <w:bottom w:val="single" w:sz="4" w:space="0" w:color="auto"/>
              <w:right w:val="nil"/>
            </w:tcBorders>
            <w:shd w:val="clear" w:color="auto" w:fill="auto"/>
            <w:noWrap/>
            <w:vAlign w:val="center"/>
            <w:hideMark/>
          </w:tcPr>
          <w:p w14:paraId="6B76BD4B"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47/2</w:t>
            </w:r>
          </w:p>
        </w:tc>
        <w:tc>
          <w:tcPr>
            <w:tcW w:w="605" w:type="dxa"/>
            <w:tcBorders>
              <w:top w:val="nil"/>
              <w:left w:val="nil"/>
              <w:bottom w:val="single" w:sz="4" w:space="0" w:color="auto"/>
              <w:right w:val="nil"/>
            </w:tcBorders>
            <w:shd w:val="clear" w:color="auto" w:fill="auto"/>
            <w:noWrap/>
            <w:vAlign w:val="center"/>
            <w:hideMark/>
          </w:tcPr>
          <w:p w14:paraId="4548D969"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59/5</w:t>
            </w:r>
          </w:p>
        </w:tc>
        <w:tc>
          <w:tcPr>
            <w:tcW w:w="658" w:type="dxa"/>
            <w:tcBorders>
              <w:top w:val="nil"/>
              <w:left w:val="nil"/>
              <w:bottom w:val="single" w:sz="4" w:space="0" w:color="auto"/>
              <w:right w:val="nil"/>
            </w:tcBorders>
            <w:shd w:val="clear" w:color="auto" w:fill="auto"/>
            <w:noWrap/>
            <w:vAlign w:val="center"/>
            <w:hideMark/>
          </w:tcPr>
          <w:p w14:paraId="16C9720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33/7</w:t>
            </w:r>
          </w:p>
        </w:tc>
        <w:tc>
          <w:tcPr>
            <w:tcW w:w="717" w:type="dxa"/>
            <w:tcBorders>
              <w:top w:val="nil"/>
              <w:left w:val="nil"/>
              <w:bottom w:val="single" w:sz="4" w:space="0" w:color="auto"/>
              <w:right w:val="nil"/>
            </w:tcBorders>
            <w:shd w:val="clear" w:color="auto" w:fill="auto"/>
            <w:noWrap/>
            <w:vAlign w:val="center"/>
            <w:hideMark/>
          </w:tcPr>
          <w:p w14:paraId="49284B10"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9/6</w:t>
            </w:r>
          </w:p>
        </w:tc>
        <w:tc>
          <w:tcPr>
            <w:tcW w:w="1280" w:type="dxa"/>
            <w:tcBorders>
              <w:top w:val="nil"/>
              <w:left w:val="nil"/>
              <w:bottom w:val="single" w:sz="4" w:space="0" w:color="auto"/>
              <w:right w:val="nil"/>
            </w:tcBorders>
            <w:shd w:val="clear" w:color="auto" w:fill="auto"/>
            <w:noWrap/>
            <w:vAlign w:val="center"/>
            <w:hideMark/>
          </w:tcPr>
          <w:p w14:paraId="29D47A75"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163,652,717</w:t>
            </w:r>
          </w:p>
        </w:tc>
        <w:tc>
          <w:tcPr>
            <w:tcW w:w="1708" w:type="dxa"/>
            <w:tcBorders>
              <w:top w:val="nil"/>
              <w:left w:val="nil"/>
              <w:bottom w:val="single" w:sz="4" w:space="0" w:color="auto"/>
              <w:right w:val="nil"/>
            </w:tcBorders>
            <w:shd w:val="clear" w:color="auto" w:fill="auto"/>
            <w:noWrap/>
            <w:vAlign w:val="center"/>
            <w:hideMark/>
          </w:tcPr>
          <w:p w14:paraId="576AA595"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187,601,303</w:t>
            </w:r>
          </w:p>
        </w:tc>
      </w:tr>
      <w:tr w:rsidR="00F8620D" w:rsidRPr="00F8620D" w14:paraId="4992D648" w14:textId="77777777" w:rsidTr="00F14491">
        <w:trPr>
          <w:trHeight w:val="20"/>
        </w:trPr>
        <w:tc>
          <w:tcPr>
            <w:tcW w:w="1210" w:type="dxa"/>
            <w:vMerge/>
            <w:tcBorders>
              <w:top w:val="nil"/>
              <w:left w:val="nil"/>
              <w:bottom w:val="single" w:sz="4" w:space="0" w:color="000000"/>
              <w:right w:val="nil"/>
            </w:tcBorders>
            <w:vAlign w:val="center"/>
            <w:hideMark/>
          </w:tcPr>
          <w:p w14:paraId="2939A182"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22F5C960"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زن</w:t>
            </w:r>
          </w:p>
        </w:tc>
        <w:tc>
          <w:tcPr>
            <w:tcW w:w="910" w:type="dxa"/>
            <w:tcBorders>
              <w:top w:val="nil"/>
              <w:left w:val="nil"/>
              <w:bottom w:val="single" w:sz="4" w:space="0" w:color="auto"/>
              <w:right w:val="nil"/>
            </w:tcBorders>
            <w:shd w:val="clear" w:color="auto" w:fill="auto"/>
            <w:noWrap/>
            <w:vAlign w:val="center"/>
            <w:hideMark/>
          </w:tcPr>
          <w:p w14:paraId="4A3B36D9"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501</w:t>
            </w:r>
          </w:p>
        </w:tc>
        <w:tc>
          <w:tcPr>
            <w:tcW w:w="688" w:type="dxa"/>
            <w:tcBorders>
              <w:top w:val="nil"/>
              <w:left w:val="nil"/>
              <w:bottom w:val="single" w:sz="4" w:space="0" w:color="auto"/>
              <w:right w:val="nil"/>
            </w:tcBorders>
            <w:shd w:val="clear" w:color="auto" w:fill="auto"/>
            <w:noWrap/>
            <w:vAlign w:val="center"/>
            <w:hideMark/>
          </w:tcPr>
          <w:p w14:paraId="5CB40DE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0/2%</w:t>
            </w:r>
          </w:p>
        </w:tc>
        <w:tc>
          <w:tcPr>
            <w:tcW w:w="823" w:type="dxa"/>
            <w:tcBorders>
              <w:top w:val="nil"/>
              <w:left w:val="nil"/>
              <w:bottom w:val="single" w:sz="4" w:space="0" w:color="auto"/>
              <w:right w:val="nil"/>
            </w:tcBorders>
            <w:shd w:val="clear" w:color="auto" w:fill="auto"/>
            <w:noWrap/>
            <w:vAlign w:val="center"/>
            <w:hideMark/>
          </w:tcPr>
          <w:p w14:paraId="0286466A"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47/7</w:t>
            </w:r>
          </w:p>
        </w:tc>
        <w:tc>
          <w:tcPr>
            <w:tcW w:w="605" w:type="dxa"/>
            <w:tcBorders>
              <w:top w:val="nil"/>
              <w:left w:val="nil"/>
              <w:bottom w:val="single" w:sz="4" w:space="0" w:color="auto"/>
              <w:right w:val="nil"/>
            </w:tcBorders>
            <w:shd w:val="clear" w:color="auto" w:fill="auto"/>
            <w:noWrap/>
            <w:vAlign w:val="center"/>
            <w:hideMark/>
          </w:tcPr>
          <w:p w14:paraId="74480EC5"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59/9</w:t>
            </w:r>
          </w:p>
        </w:tc>
        <w:tc>
          <w:tcPr>
            <w:tcW w:w="658" w:type="dxa"/>
            <w:tcBorders>
              <w:top w:val="nil"/>
              <w:left w:val="nil"/>
              <w:bottom w:val="single" w:sz="4" w:space="0" w:color="auto"/>
              <w:right w:val="nil"/>
            </w:tcBorders>
            <w:shd w:val="clear" w:color="auto" w:fill="auto"/>
            <w:noWrap/>
            <w:vAlign w:val="center"/>
            <w:hideMark/>
          </w:tcPr>
          <w:p w14:paraId="0B6B999A"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33/2</w:t>
            </w:r>
          </w:p>
        </w:tc>
        <w:tc>
          <w:tcPr>
            <w:tcW w:w="717" w:type="dxa"/>
            <w:tcBorders>
              <w:top w:val="nil"/>
              <w:left w:val="nil"/>
              <w:bottom w:val="single" w:sz="4" w:space="0" w:color="auto"/>
              <w:right w:val="nil"/>
            </w:tcBorders>
            <w:shd w:val="clear" w:color="auto" w:fill="auto"/>
            <w:noWrap/>
            <w:vAlign w:val="center"/>
            <w:hideMark/>
          </w:tcPr>
          <w:p w14:paraId="39F06111"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9/5</w:t>
            </w:r>
          </w:p>
        </w:tc>
        <w:tc>
          <w:tcPr>
            <w:tcW w:w="1280" w:type="dxa"/>
            <w:tcBorders>
              <w:top w:val="nil"/>
              <w:left w:val="nil"/>
              <w:bottom w:val="single" w:sz="4" w:space="0" w:color="auto"/>
              <w:right w:val="nil"/>
            </w:tcBorders>
            <w:shd w:val="clear" w:color="auto" w:fill="auto"/>
            <w:noWrap/>
            <w:vAlign w:val="center"/>
            <w:hideMark/>
          </w:tcPr>
          <w:p w14:paraId="55C8A4E3"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103,620,955</w:t>
            </w:r>
          </w:p>
        </w:tc>
        <w:tc>
          <w:tcPr>
            <w:tcW w:w="1708" w:type="dxa"/>
            <w:tcBorders>
              <w:top w:val="nil"/>
              <w:left w:val="nil"/>
              <w:bottom w:val="single" w:sz="4" w:space="0" w:color="auto"/>
              <w:right w:val="nil"/>
            </w:tcBorders>
            <w:shd w:val="clear" w:color="auto" w:fill="auto"/>
            <w:noWrap/>
            <w:vAlign w:val="center"/>
            <w:hideMark/>
          </w:tcPr>
          <w:p w14:paraId="0D6A7EE5"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109,495,902</w:t>
            </w:r>
          </w:p>
        </w:tc>
      </w:tr>
      <w:tr w:rsidR="00F8620D" w:rsidRPr="00F8620D" w14:paraId="73C15784" w14:textId="77777777" w:rsidTr="00F14491">
        <w:trPr>
          <w:trHeight w:val="20"/>
        </w:trPr>
        <w:tc>
          <w:tcPr>
            <w:tcW w:w="1210" w:type="dxa"/>
            <w:vMerge/>
            <w:tcBorders>
              <w:top w:val="nil"/>
              <w:left w:val="nil"/>
              <w:bottom w:val="single" w:sz="4" w:space="0" w:color="000000"/>
              <w:right w:val="nil"/>
            </w:tcBorders>
            <w:vAlign w:val="center"/>
            <w:hideMark/>
          </w:tcPr>
          <w:p w14:paraId="21335FC0"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4AED0930"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کل</w:t>
            </w:r>
          </w:p>
        </w:tc>
        <w:tc>
          <w:tcPr>
            <w:tcW w:w="910" w:type="dxa"/>
            <w:tcBorders>
              <w:top w:val="nil"/>
              <w:left w:val="nil"/>
              <w:bottom w:val="single" w:sz="4" w:space="0" w:color="auto"/>
              <w:right w:val="nil"/>
            </w:tcBorders>
            <w:shd w:val="clear" w:color="000000" w:fill="DDEBF7"/>
            <w:noWrap/>
            <w:vAlign w:val="center"/>
            <w:hideMark/>
          </w:tcPr>
          <w:p w14:paraId="0286585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11,811</w:t>
            </w:r>
          </w:p>
        </w:tc>
        <w:tc>
          <w:tcPr>
            <w:tcW w:w="688" w:type="dxa"/>
            <w:tcBorders>
              <w:top w:val="nil"/>
              <w:left w:val="nil"/>
              <w:bottom w:val="single" w:sz="4" w:space="0" w:color="auto"/>
              <w:right w:val="nil"/>
            </w:tcBorders>
            <w:shd w:val="clear" w:color="000000" w:fill="DDEBF7"/>
            <w:noWrap/>
            <w:vAlign w:val="center"/>
            <w:hideMark/>
          </w:tcPr>
          <w:p w14:paraId="76F8F77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4/2%</w:t>
            </w:r>
          </w:p>
        </w:tc>
        <w:tc>
          <w:tcPr>
            <w:tcW w:w="823" w:type="dxa"/>
            <w:tcBorders>
              <w:top w:val="nil"/>
              <w:left w:val="nil"/>
              <w:bottom w:val="single" w:sz="4" w:space="0" w:color="auto"/>
              <w:right w:val="nil"/>
            </w:tcBorders>
            <w:shd w:val="clear" w:color="000000" w:fill="DDEBF7"/>
            <w:noWrap/>
            <w:vAlign w:val="center"/>
            <w:hideMark/>
          </w:tcPr>
          <w:p w14:paraId="483BABD0"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47/2</w:t>
            </w:r>
          </w:p>
        </w:tc>
        <w:tc>
          <w:tcPr>
            <w:tcW w:w="605" w:type="dxa"/>
            <w:tcBorders>
              <w:top w:val="nil"/>
              <w:left w:val="nil"/>
              <w:bottom w:val="single" w:sz="4" w:space="0" w:color="auto"/>
              <w:right w:val="nil"/>
            </w:tcBorders>
            <w:shd w:val="clear" w:color="000000" w:fill="DDEBF7"/>
            <w:noWrap/>
            <w:vAlign w:val="center"/>
            <w:hideMark/>
          </w:tcPr>
          <w:p w14:paraId="343B31E4"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59/6</w:t>
            </w:r>
          </w:p>
        </w:tc>
        <w:tc>
          <w:tcPr>
            <w:tcW w:w="658" w:type="dxa"/>
            <w:tcBorders>
              <w:top w:val="nil"/>
              <w:left w:val="nil"/>
              <w:bottom w:val="single" w:sz="4" w:space="0" w:color="auto"/>
              <w:right w:val="nil"/>
            </w:tcBorders>
            <w:shd w:val="clear" w:color="000000" w:fill="DDEBF7"/>
            <w:noWrap/>
            <w:vAlign w:val="center"/>
            <w:hideMark/>
          </w:tcPr>
          <w:p w14:paraId="5DF5BDC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33/7</w:t>
            </w:r>
          </w:p>
        </w:tc>
        <w:tc>
          <w:tcPr>
            <w:tcW w:w="717" w:type="dxa"/>
            <w:tcBorders>
              <w:top w:val="nil"/>
              <w:left w:val="nil"/>
              <w:bottom w:val="single" w:sz="4" w:space="0" w:color="auto"/>
              <w:right w:val="nil"/>
            </w:tcBorders>
            <w:shd w:val="clear" w:color="000000" w:fill="DDEBF7"/>
            <w:noWrap/>
            <w:vAlign w:val="center"/>
            <w:hideMark/>
          </w:tcPr>
          <w:p w14:paraId="377FA111"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9/6</w:t>
            </w:r>
          </w:p>
        </w:tc>
        <w:tc>
          <w:tcPr>
            <w:tcW w:w="1280" w:type="dxa"/>
            <w:tcBorders>
              <w:top w:val="nil"/>
              <w:left w:val="nil"/>
              <w:bottom w:val="single" w:sz="4" w:space="0" w:color="auto"/>
              <w:right w:val="nil"/>
            </w:tcBorders>
            <w:shd w:val="clear" w:color="000000" w:fill="DDEBF7"/>
            <w:noWrap/>
            <w:vAlign w:val="center"/>
            <w:hideMark/>
          </w:tcPr>
          <w:p w14:paraId="3652CE1C"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161,106,284</w:t>
            </w:r>
          </w:p>
        </w:tc>
        <w:tc>
          <w:tcPr>
            <w:tcW w:w="1708" w:type="dxa"/>
            <w:tcBorders>
              <w:top w:val="nil"/>
              <w:left w:val="nil"/>
              <w:bottom w:val="single" w:sz="4" w:space="0" w:color="auto"/>
              <w:right w:val="nil"/>
            </w:tcBorders>
            <w:shd w:val="clear" w:color="000000" w:fill="DDEBF7"/>
            <w:noWrap/>
            <w:vAlign w:val="center"/>
            <w:hideMark/>
          </w:tcPr>
          <w:p w14:paraId="21B9E636"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184,288,221</w:t>
            </w:r>
          </w:p>
        </w:tc>
      </w:tr>
      <w:tr w:rsidR="00F8620D" w:rsidRPr="00F8620D" w14:paraId="01EB9CCA" w14:textId="77777777" w:rsidTr="00F14491">
        <w:trPr>
          <w:trHeight w:val="20"/>
        </w:trPr>
        <w:tc>
          <w:tcPr>
            <w:tcW w:w="1210" w:type="dxa"/>
            <w:vMerge w:val="restart"/>
            <w:tcBorders>
              <w:top w:val="nil"/>
              <w:left w:val="nil"/>
              <w:bottom w:val="single" w:sz="4" w:space="0" w:color="000000"/>
              <w:right w:val="nil"/>
            </w:tcBorders>
            <w:shd w:val="clear" w:color="000000" w:fill="BDD7EE"/>
            <w:vAlign w:val="center"/>
            <w:hideMark/>
          </w:tcPr>
          <w:p w14:paraId="5B47621B"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شهرستانهاي تهران</w:t>
            </w:r>
          </w:p>
        </w:tc>
        <w:tc>
          <w:tcPr>
            <w:tcW w:w="857" w:type="dxa"/>
            <w:tcBorders>
              <w:top w:val="nil"/>
              <w:left w:val="nil"/>
              <w:bottom w:val="single" w:sz="4" w:space="0" w:color="auto"/>
              <w:right w:val="nil"/>
            </w:tcBorders>
            <w:shd w:val="clear" w:color="000000" w:fill="BDD7EE"/>
            <w:vAlign w:val="center"/>
            <w:hideMark/>
          </w:tcPr>
          <w:p w14:paraId="5C8B8916" w14:textId="77777777" w:rsidR="00F8620D" w:rsidRPr="00F8620D" w:rsidRDefault="00F8620D" w:rsidP="00CF187C">
            <w:pPr>
              <w:bidi/>
              <w:spacing w:after="0" w:line="240" w:lineRule="auto"/>
              <w:jc w:val="center"/>
              <w:rPr>
                <w:rFonts w:ascii="Times New Roman" w:eastAsia="Times New Roman" w:hAnsi="Times New Roman" w:cs="B Nazanin"/>
                <w:b/>
                <w:bCs/>
                <w:rtl/>
                <w:lang w:bidi="fa-IR"/>
              </w:rPr>
            </w:pPr>
            <w:r w:rsidRPr="00F8620D">
              <w:rPr>
                <w:rFonts w:ascii="Times New Roman" w:eastAsia="Times New Roman" w:hAnsi="Times New Roman" w:cs="B Nazanin" w:hint="cs"/>
                <w:b/>
                <w:bCs/>
                <w:rtl/>
                <w:lang w:bidi="fa-IR"/>
              </w:rPr>
              <w:t>مرد</w:t>
            </w:r>
          </w:p>
        </w:tc>
        <w:tc>
          <w:tcPr>
            <w:tcW w:w="910" w:type="dxa"/>
            <w:tcBorders>
              <w:top w:val="nil"/>
              <w:left w:val="nil"/>
              <w:bottom w:val="single" w:sz="4" w:space="0" w:color="auto"/>
              <w:right w:val="nil"/>
            </w:tcBorders>
            <w:shd w:val="clear" w:color="auto" w:fill="auto"/>
            <w:noWrap/>
            <w:vAlign w:val="center"/>
            <w:hideMark/>
          </w:tcPr>
          <w:p w14:paraId="701704AE"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14,201</w:t>
            </w:r>
          </w:p>
        </w:tc>
        <w:tc>
          <w:tcPr>
            <w:tcW w:w="688" w:type="dxa"/>
            <w:tcBorders>
              <w:top w:val="nil"/>
              <w:left w:val="nil"/>
              <w:bottom w:val="single" w:sz="4" w:space="0" w:color="auto"/>
              <w:right w:val="nil"/>
            </w:tcBorders>
            <w:shd w:val="clear" w:color="auto" w:fill="auto"/>
            <w:noWrap/>
            <w:vAlign w:val="center"/>
            <w:hideMark/>
          </w:tcPr>
          <w:p w14:paraId="3E1B726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5/0%</w:t>
            </w:r>
          </w:p>
        </w:tc>
        <w:tc>
          <w:tcPr>
            <w:tcW w:w="823" w:type="dxa"/>
            <w:tcBorders>
              <w:top w:val="nil"/>
              <w:left w:val="nil"/>
              <w:bottom w:val="single" w:sz="4" w:space="0" w:color="auto"/>
              <w:right w:val="nil"/>
            </w:tcBorders>
            <w:shd w:val="clear" w:color="auto" w:fill="auto"/>
            <w:noWrap/>
            <w:vAlign w:val="center"/>
            <w:hideMark/>
          </w:tcPr>
          <w:p w14:paraId="3E01E37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46/7</w:t>
            </w:r>
          </w:p>
        </w:tc>
        <w:tc>
          <w:tcPr>
            <w:tcW w:w="605" w:type="dxa"/>
            <w:tcBorders>
              <w:top w:val="nil"/>
              <w:left w:val="nil"/>
              <w:bottom w:val="single" w:sz="4" w:space="0" w:color="auto"/>
              <w:right w:val="nil"/>
            </w:tcBorders>
            <w:shd w:val="clear" w:color="auto" w:fill="auto"/>
            <w:noWrap/>
            <w:vAlign w:val="center"/>
            <w:hideMark/>
          </w:tcPr>
          <w:p w14:paraId="69802F95"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59/1</w:t>
            </w:r>
          </w:p>
        </w:tc>
        <w:tc>
          <w:tcPr>
            <w:tcW w:w="658" w:type="dxa"/>
            <w:tcBorders>
              <w:top w:val="nil"/>
              <w:left w:val="nil"/>
              <w:bottom w:val="single" w:sz="4" w:space="0" w:color="auto"/>
              <w:right w:val="nil"/>
            </w:tcBorders>
            <w:shd w:val="clear" w:color="auto" w:fill="auto"/>
            <w:noWrap/>
            <w:vAlign w:val="center"/>
            <w:hideMark/>
          </w:tcPr>
          <w:p w14:paraId="75AE61C9"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33/6</w:t>
            </w:r>
          </w:p>
        </w:tc>
        <w:tc>
          <w:tcPr>
            <w:tcW w:w="717" w:type="dxa"/>
            <w:tcBorders>
              <w:top w:val="nil"/>
              <w:left w:val="nil"/>
              <w:bottom w:val="single" w:sz="4" w:space="0" w:color="auto"/>
              <w:right w:val="nil"/>
            </w:tcBorders>
            <w:shd w:val="clear" w:color="auto" w:fill="auto"/>
            <w:noWrap/>
            <w:vAlign w:val="center"/>
            <w:hideMark/>
          </w:tcPr>
          <w:p w14:paraId="3DEA431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9/9</w:t>
            </w:r>
          </w:p>
        </w:tc>
        <w:tc>
          <w:tcPr>
            <w:tcW w:w="1280" w:type="dxa"/>
            <w:tcBorders>
              <w:top w:val="nil"/>
              <w:left w:val="nil"/>
              <w:bottom w:val="single" w:sz="4" w:space="0" w:color="auto"/>
              <w:right w:val="nil"/>
            </w:tcBorders>
            <w:shd w:val="clear" w:color="auto" w:fill="auto"/>
            <w:noWrap/>
            <w:vAlign w:val="center"/>
            <w:hideMark/>
          </w:tcPr>
          <w:p w14:paraId="5F1DD3B4"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145,221,028</w:t>
            </w:r>
          </w:p>
        </w:tc>
        <w:tc>
          <w:tcPr>
            <w:tcW w:w="1708" w:type="dxa"/>
            <w:tcBorders>
              <w:top w:val="nil"/>
              <w:left w:val="nil"/>
              <w:bottom w:val="single" w:sz="4" w:space="0" w:color="auto"/>
              <w:right w:val="nil"/>
            </w:tcBorders>
            <w:shd w:val="clear" w:color="auto" w:fill="auto"/>
            <w:noWrap/>
            <w:vAlign w:val="center"/>
            <w:hideMark/>
          </w:tcPr>
          <w:p w14:paraId="164F7942"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170,479,098</w:t>
            </w:r>
          </w:p>
        </w:tc>
      </w:tr>
      <w:tr w:rsidR="00F8620D" w:rsidRPr="00F8620D" w14:paraId="432A7DF4" w14:textId="77777777" w:rsidTr="00F14491">
        <w:trPr>
          <w:trHeight w:val="20"/>
        </w:trPr>
        <w:tc>
          <w:tcPr>
            <w:tcW w:w="1210" w:type="dxa"/>
            <w:vMerge/>
            <w:tcBorders>
              <w:top w:val="nil"/>
              <w:left w:val="nil"/>
              <w:bottom w:val="single" w:sz="4" w:space="0" w:color="000000"/>
              <w:right w:val="nil"/>
            </w:tcBorders>
            <w:vAlign w:val="center"/>
            <w:hideMark/>
          </w:tcPr>
          <w:p w14:paraId="46EAB39F"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34F9A41F"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زن</w:t>
            </w:r>
          </w:p>
        </w:tc>
        <w:tc>
          <w:tcPr>
            <w:tcW w:w="910" w:type="dxa"/>
            <w:tcBorders>
              <w:top w:val="nil"/>
              <w:left w:val="nil"/>
              <w:bottom w:val="single" w:sz="4" w:space="0" w:color="auto"/>
              <w:right w:val="nil"/>
            </w:tcBorders>
            <w:shd w:val="clear" w:color="auto" w:fill="auto"/>
            <w:noWrap/>
            <w:vAlign w:val="center"/>
            <w:hideMark/>
          </w:tcPr>
          <w:p w14:paraId="6819FD12"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65</w:t>
            </w:r>
          </w:p>
        </w:tc>
        <w:tc>
          <w:tcPr>
            <w:tcW w:w="688" w:type="dxa"/>
            <w:tcBorders>
              <w:top w:val="nil"/>
              <w:left w:val="nil"/>
              <w:bottom w:val="single" w:sz="4" w:space="0" w:color="auto"/>
              <w:right w:val="nil"/>
            </w:tcBorders>
            <w:shd w:val="clear" w:color="auto" w:fill="auto"/>
            <w:noWrap/>
            <w:vAlign w:val="center"/>
            <w:hideMark/>
          </w:tcPr>
          <w:p w14:paraId="480E8424"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0/0%</w:t>
            </w:r>
          </w:p>
        </w:tc>
        <w:tc>
          <w:tcPr>
            <w:tcW w:w="823" w:type="dxa"/>
            <w:tcBorders>
              <w:top w:val="nil"/>
              <w:left w:val="nil"/>
              <w:bottom w:val="single" w:sz="4" w:space="0" w:color="auto"/>
              <w:right w:val="nil"/>
            </w:tcBorders>
            <w:shd w:val="clear" w:color="auto" w:fill="auto"/>
            <w:noWrap/>
            <w:vAlign w:val="center"/>
            <w:hideMark/>
          </w:tcPr>
          <w:p w14:paraId="6FF0226E"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48/6</w:t>
            </w:r>
          </w:p>
        </w:tc>
        <w:tc>
          <w:tcPr>
            <w:tcW w:w="605" w:type="dxa"/>
            <w:tcBorders>
              <w:top w:val="nil"/>
              <w:left w:val="nil"/>
              <w:bottom w:val="single" w:sz="4" w:space="0" w:color="auto"/>
              <w:right w:val="nil"/>
            </w:tcBorders>
            <w:shd w:val="clear" w:color="auto" w:fill="auto"/>
            <w:noWrap/>
            <w:vAlign w:val="center"/>
            <w:hideMark/>
          </w:tcPr>
          <w:p w14:paraId="6A65CF7E"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61/2</w:t>
            </w:r>
          </w:p>
        </w:tc>
        <w:tc>
          <w:tcPr>
            <w:tcW w:w="658" w:type="dxa"/>
            <w:tcBorders>
              <w:top w:val="nil"/>
              <w:left w:val="nil"/>
              <w:bottom w:val="single" w:sz="4" w:space="0" w:color="auto"/>
              <w:right w:val="nil"/>
            </w:tcBorders>
            <w:shd w:val="clear" w:color="auto" w:fill="auto"/>
            <w:noWrap/>
            <w:vAlign w:val="center"/>
            <w:hideMark/>
          </w:tcPr>
          <w:p w14:paraId="5ED6069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33/2</w:t>
            </w:r>
          </w:p>
        </w:tc>
        <w:tc>
          <w:tcPr>
            <w:tcW w:w="717" w:type="dxa"/>
            <w:tcBorders>
              <w:top w:val="nil"/>
              <w:left w:val="nil"/>
              <w:bottom w:val="single" w:sz="4" w:space="0" w:color="auto"/>
              <w:right w:val="nil"/>
            </w:tcBorders>
            <w:shd w:val="clear" w:color="auto" w:fill="auto"/>
            <w:noWrap/>
            <w:vAlign w:val="center"/>
            <w:hideMark/>
          </w:tcPr>
          <w:p w14:paraId="53C7A552"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9/9</w:t>
            </w:r>
          </w:p>
        </w:tc>
        <w:tc>
          <w:tcPr>
            <w:tcW w:w="1280" w:type="dxa"/>
            <w:tcBorders>
              <w:top w:val="nil"/>
              <w:left w:val="nil"/>
              <w:bottom w:val="single" w:sz="4" w:space="0" w:color="auto"/>
              <w:right w:val="nil"/>
            </w:tcBorders>
            <w:shd w:val="clear" w:color="auto" w:fill="auto"/>
            <w:noWrap/>
            <w:vAlign w:val="center"/>
            <w:hideMark/>
          </w:tcPr>
          <w:p w14:paraId="2D1E2C2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104,703,082</w:t>
            </w:r>
          </w:p>
        </w:tc>
        <w:tc>
          <w:tcPr>
            <w:tcW w:w="1708" w:type="dxa"/>
            <w:tcBorders>
              <w:top w:val="nil"/>
              <w:left w:val="nil"/>
              <w:bottom w:val="single" w:sz="4" w:space="0" w:color="auto"/>
              <w:right w:val="nil"/>
            </w:tcBorders>
            <w:shd w:val="clear" w:color="auto" w:fill="auto"/>
            <w:noWrap/>
            <w:vAlign w:val="center"/>
            <w:hideMark/>
          </w:tcPr>
          <w:p w14:paraId="7990CD8C"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111,211,654</w:t>
            </w:r>
          </w:p>
        </w:tc>
      </w:tr>
      <w:tr w:rsidR="00F8620D" w:rsidRPr="00F8620D" w14:paraId="70630925" w14:textId="77777777" w:rsidTr="00F14491">
        <w:trPr>
          <w:trHeight w:val="20"/>
        </w:trPr>
        <w:tc>
          <w:tcPr>
            <w:tcW w:w="1210" w:type="dxa"/>
            <w:vMerge/>
            <w:tcBorders>
              <w:top w:val="nil"/>
              <w:left w:val="nil"/>
              <w:bottom w:val="single" w:sz="4" w:space="0" w:color="000000"/>
              <w:right w:val="nil"/>
            </w:tcBorders>
            <w:vAlign w:val="center"/>
            <w:hideMark/>
          </w:tcPr>
          <w:p w14:paraId="502ECA7D"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2E1AF6E0"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کل</w:t>
            </w:r>
          </w:p>
        </w:tc>
        <w:tc>
          <w:tcPr>
            <w:tcW w:w="910" w:type="dxa"/>
            <w:tcBorders>
              <w:top w:val="nil"/>
              <w:left w:val="nil"/>
              <w:bottom w:val="single" w:sz="4" w:space="0" w:color="auto"/>
              <w:right w:val="nil"/>
            </w:tcBorders>
            <w:shd w:val="clear" w:color="000000" w:fill="DDEBF7"/>
            <w:noWrap/>
            <w:vAlign w:val="center"/>
            <w:hideMark/>
          </w:tcPr>
          <w:p w14:paraId="5B7DC491"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14,266</w:t>
            </w:r>
          </w:p>
        </w:tc>
        <w:tc>
          <w:tcPr>
            <w:tcW w:w="688" w:type="dxa"/>
            <w:tcBorders>
              <w:top w:val="nil"/>
              <w:left w:val="nil"/>
              <w:bottom w:val="single" w:sz="4" w:space="0" w:color="auto"/>
              <w:right w:val="nil"/>
            </w:tcBorders>
            <w:shd w:val="clear" w:color="000000" w:fill="DDEBF7"/>
            <w:noWrap/>
            <w:vAlign w:val="center"/>
            <w:hideMark/>
          </w:tcPr>
          <w:p w14:paraId="02EADCAD"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5/0%</w:t>
            </w:r>
          </w:p>
        </w:tc>
        <w:tc>
          <w:tcPr>
            <w:tcW w:w="823" w:type="dxa"/>
            <w:tcBorders>
              <w:top w:val="nil"/>
              <w:left w:val="nil"/>
              <w:bottom w:val="single" w:sz="4" w:space="0" w:color="auto"/>
              <w:right w:val="nil"/>
            </w:tcBorders>
            <w:shd w:val="clear" w:color="000000" w:fill="DDEBF7"/>
            <w:noWrap/>
            <w:vAlign w:val="center"/>
            <w:hideMark/>
          </w:tcPr>
          <w:p w14:paraId="07207ED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46/7</w:t>
            </w:r>
          </w:p>
        </w:tc>
        <w:tc>
          <w:tcPr>
            <w:tcW w:w="605" w:type="dxa"/>
            <w:tcBorders>
              <w:top w:val="nil"/>
              <w:left w:val="nil"/>
              <w:bottom w:val="single" w:sz="4" w:space="0" w:color="auto"/>
              <w:right w:val="nil"/>
            </w:tcBorders>
            <w:shd w:val="clear" w:color="000000" w:fill="DDEBF7"/>
            <w:noWrap/>
            <w:vAlign w:val="center"/>
            <w:hideMark/>
          </w:tcPr>
          <w:p w14:paraId="04AEB51C"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59/1</w:t>
            </w:r>
          </w:p>
        </w:tc>
        <w:tc>
          <w:tcPr>
            <w:tcW w:w="658" w:type="dxa"/>
            <w:tcBorders>
              <w:top w:val="nil"/>
              <w:left w:val="nil"/>
              <w:bottom w:val="single" w:sz="4" w:space="0" w:color="auto"/>
              <w:right w:val="nil"/>
            </w:tcBorders>
            <w:shd w:val="clear" w:color="000000" w:fill="DDEBF7"/>
            <w:noWrap/>
            <w:vAlign w:val="center"/>
            <w:hideMark/>
          </w:tcPr>
          <w:p w14:paraId="3D66A3B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33/6</w:t>
            </w:r>
          </w:p>
        </w:tc>
        <w:tc>
          <w:tcPr>
            <w:tcW w:w="717" w:type="dxa"/>
            <w:tcBorders>
              <w:top w:val="nil"/>
              <w:left w:val="nil"/>
              <w:bottom w:val="single" w:sz="4" w:space="0" w:color="auto"/>
              <w:right w:val="nil"/>
            </w:tcBorders>
            <w:shd w:val="clear" w:color="000000" w:fill="DDEBF7"/>
            <w:noWrap/>
            <w:vAlign w:val="center"/>
            <w:hideMark/>
          </w:tcPr>
          <w:p w14:paraId="25A3890A"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9/9</w:t>
            </w:r>
          </w:p>
        </w:tc>
        <w:tc>
          <w:tcPr>
            <w:tcW w:w="1280" w:type="dxa"/>
            <w:tcBorders>
              <w:top w:val="nil"/>
              <w:left w:val="nil"/>
              <w:bottom w:val="single" w:sz="4" w:space="0" w:color="auto"/>
              <w:right w:val="nil"/>
            </w:tcBorders>
            <w:shd w:val="clear" w:color="000000" w:fill="DDEBF7"/>
            <w:noWrap/>
            <w:vAlign w:val="center"/>
            <w:hideMark/>
          </w:tcPr>
          <w:p w14:paraId="0DCD0440"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145,036,417</w:t>
            </w:r>
          </w:p>
        </w:tc>
        <w:tc>
          <w:tcPr>
            <w:tcW w:w="1708" w:type="dxa"/>
            <w:tcBorders>
              <w:top w:val="nil"/>
              <w:left w:val="nil"/>
              <w:bottom w:val="single" w:sz="4" w:space="0" w:color="auto"/>
              <w:right w:val="nil"/>
            </w:tcBorders>
            <w:shd w:val="clear" w:color="000000" w:fill="DDEBF7"/>
            <w:noWrap/>
            <w:vAlign w:val="center"/>
            <w:hideMark/>
          </w:tcPr>
          <w:p w14:paraId="0D28C6E5"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170,209,058</w:t>
            </w:r>
          </w:p>
        </w:tc>
      </w:tr>
      <w:tr w:rsidR="00F8620D" w:rsidRPr="00F8620D" w14:paraId="5EE3CB45" w14:textId="77777777" w:rsidTr="00F14491">
        <w:trPr>
          <w:trHeight w:val="20"/>
        </w:trPr>
        <w:tc>
          <w:tcPr>
            <w:tcW w:w="1210" w:type="dxa"/>
            <w:vMerge w:val="restart"/>
            <w:tcBorders>
              <w:top w:val="nil"/>
              <w:left w:val="nil"/>
              <w:bottom w:val="single" w:sz="4" w:space="0" w:color="000000"/>
              <w:right w:val="nil"/>
            </w:tcBorders>
            <w:shd w:val="clear" w:color="000000" w:fill="BDD7EE"/>
            <w:vAlign w:val="center"/>
            <w:hideMark/>
          </w:tcPr>
          <w:p w14:paraId="2262B4FF"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غرب تهران بزرگ</w:t>
            </w:r>
          </w:p>
        </w:tc>
        <w:tc>
          <w:tcPr>
            <w:tcW w:w="857" w:type="dxa"/>
            <w:tcBorders>
              <w:top w:val="nil"/>
              <w:left w:val="nil"/>
              <w:bottom w:val="single" w:sz="4" w:space="0" w:color="auto"/>
              <w:right w:val="nil"/>
            </w:tcBorders>
            <w:shd w:val="clear" w:color="000000" w:fill="BDD7EE"/>
            <w:vAlign w:val="center"/>
            <w:hideMark/>
          </w:tcPr>
          <w:p w14:paraId="3FC66B7C" w14:textId="77777777" w:rsidR="00F8620D" w:rsidRPr="00F8620D" w:rsidRDefault="00F8620D" w:rsidP="00CF187C">
            <w:pPr>
              <w:bidi/>
              <w:spacing w:after="0" w:line="240" w:lineRule="auto"/>
              <w:jc w:val="center"/>
              <w:rPr>
                <w:rFonts w:ascii="Times New Roman" w:eastAsia="Times New Roman" w:hAnsi="Times New Roman" w:cs="B Nazanin"/>
                <w:b/>
                <w:bCs/>
                <w:rtl/>
                <w:lang w:bidi="fa-IR"/>
              </w:rPr>
            </w:pPr>
            <w:r w:rsidRPr="00F8620D">
              <w:rPr>
                <w:rFonts w:ascii="Times New Roman" w:eastAsia="Times New Roman" w:hAnsi="Times New Roman" w:cs="B Nazanin" w:hint="cs"/>
                <w:b/>
                <w:bCs/>
                <w:rtl/>
                <w:lang w:bidi="fa-IR"/>
              </w:rPr>
              <w:t>مرد</w:t>
            </w:r>
          </w:p>
        </w:tc>
        <w:tc>
          <w:tcPr>
            <w:tcW w:w="910" w:type="dxa"/>
            <w:tcBorders>
              <w:top w:val="nil"/>
              <w:left w:val="nil"/>
              <w:bottom w:val="single" w:sz="4" w:space="0" w:color="auto"/>
              <w:right w:val="nil"/>
            </w:tcBorders>
            <w:shd w:val="clear" w:color="auto" w:fill="auto"/>
            <w:noWrap/>
            <w:vAlign w:val="center"/>
            <w:hideMark/>
          </w:tcPr>
          <w:p w14:paraId="3A164D83"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14,647</w:t>
            </w:r>
          </w:p>
        </w:tc>
        <w:tc>
          <w:tcPr>
            <w:tcW w:w="688" w:type="dxa"/>
            <w:tcBorders>
              <w:top w:val="nil"/>
              <w:left w:val="nil"/>
              <w:bottom w:val="single" w:sz="4" w:space="0" w:color="auto"/>
              <w:right w:val="nil"/>
            </w:tcBorders>
            <w:shd w:val="clear" w:color="auto" w:fill="auto"/>
            <w:noWrap/>
            <w:vAlign w:val="center"/>
            <w:hideMark/>
          </w:tcPr>
          <w:p w14:paraId="04A86FCA"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5/2%</w:t>
            </w:r>
          </w:p>
        </w:tc>
        <w:tc>
          <w:tcPr>
            <w:tcW w:w="823" w:type="dxa"/>
            <w:tcBorders>
              <w:top w:val="nil"/>
              <w:left w:val="nil"/>
              <w:bottom w:val="single" w:sz="4" w:space="0" w:color="auto"/>
              <w:right w:val="nil"/>
            </w:tcBorders>
            <w:shd w:val="clear" w:color="auto" w:fill="auto"/>
            <w:noWrap/>
            <w:vAlign w:val="center"/>
            <w:hideMark/>
          </w:tcPr>
          <w:p w14:paraId="4CD539A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47/2</w:t>
            </w:r>
          </w:p>
        </w:tc>
        <w:tc>
          <w:tcPr>
            <w:tcW w:w="605" w:type="dxa"/>
            <w:tcBorders>
              <w:top w:val="nil"/>
              <w:left w:val="nil"/>
              <w:bottom w:val="single" w:sz="4" w:space="0" w:color="auto"/>
              <w:right w:val="nil"/>
            </w:tcBorders>
            <w:shd w:val="clear" w:color="auto" w:fill="auto"/>
            <w:noWrap/>
            <w:vAlign w:val="center"/>
            <w:hideMark/>
          </w:tcPr>
          <w:p w14:paraId="2B118806"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59/7</w:t>
            </w:r>
          </w:p>
        </w:tc>
        <w:tc>
          <w:tcPr>
            <w:tcW w:w="658" w:type="dxa"/>
            <w:tcBorders>
              <w:top w:val="nil"/>
              <w:left w:val="nil"/>
              <w:bottom w:val="single" w:sz="4" w:space="0" w:color="auto"/>
              <w:right w:val="nil"/>
            </w:tcBorders>
            <w:shd w:val="clear" w:color="auto" w:fill="auto"/>
            <w:noWrap/>
            <w:vAlign w:val="center"/>
            <w:hideMark/>
          </w:tcPr>
          <w:p w14:paraId="5A9C052D"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33/9</w:t>
            </w:r>
          </w:p>
        </w:tc>
        <w:tc>
          <w:tcPr>
            <w:tcW w:w="717" w:type="dxa"/>
            <w:tcBorders>
              <w:top w:val="nil"/>
              <w:left w:val="nil"/>
              <w:bottom w:val="single" w:sz="4" w:space="0" w:color="auto"/>
              <w:right w:val="nil"/>
            </w:tcBorders>
            <w:shd w:val="clear" w:color="auto" w:fill="auto"/>
            <w:noWrap/>
            <w:vAlign w:val="center"/>
            <w:hideMark/>
          </w:tcPr>
          <w:p w14:paraId="2E7F75A0"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9/6</w:t>
            </w:r>
          </w:p>
        </w:tc>
        <w:tc>
          <w:tcPr>
            <w:tcW w:w="1280" w:type="dxa"/>
            <w:tcBorders>
              <w:top w:val="nil"/>
              <w:left w:val="nil"/>
              <w:bottom w:val="single" w:sz="4" w:space="0" w:color="auto"/>
              <w:right w:val="nil"/>
            </w:tcBorders>
            <w:shd w:val="clear" w:color="auto" w:fill="auto"/>
            <w:noWrap/>
            <w:vAlign w:val="center"/>
            <w:hideMark/>
          </w:tcPr>
          <w:p w14:paraId="6AD052A4"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171,111,905</w:t>
            </w:r>
          </w:p>
        </w:tc>
        <w:tc>
          <w:tcPr>
            <w:tcW w:w="1708" w:type="dxa"/>
            <w:tcBorders>
              <w:top w:val="nil"/>
              <w:left w:val="nil"/>
              <w:bottom w:val="single" w:sz="4" w:space="0" w:color="auto"/>
              <w:right w:val="nil"/>
            </w:tcBorders>
            <w:shd w:val="clear" w:color="auto" w:fill="auto"/>
            <w:noWrap/>
            <w:vAlign w:val="center"/>
            <w:hideMark/>
          </w:tcPr>
          <w:p w14:paraId="54FF3D69"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198,958,101</w:t>
            </w:r>
          </w:p>
        </w:tc>
      </w:tr>
      <w:tr w:rsidR="00F8620D" w:rsidRPr="00F8620D" w14:paraId="56467CDD" w14:textId="77777777" w:rsidTr="00F14491">
        <w:trPr>
          <w:trHeight w:val="20"/>
        </w:trPr>
        <w:tc>
          <w:tcPr>
            <w:tcW w:w="1210" w:type="dxa"/>
            <w:vMerge/>
            <w:tcBorders>
              <w:top w:val="nil"/>
              <w:left w:val="nil"/>
              <w:bottom w:val="single" w:sz="4" w:space="0" w:color="000000"/>
              <w:right w:val="nil"/>
            </w:tcBorders>
            <w:vAlign w:val="center"/>
            <w:hideMark/>
          </w:tcPr>
          <w:p w14:paraId="63FA0602"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09C562CE"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زن</w:t>
            </w:r>
          </w:p>
        </w:tc>
        <w:tc>
          <w:tcPr>
            <w:tcW w:w="910" w:type="dxa"/>
            <w:tcBorders>
              <w:top w:val="nil"/>
              <w:left w:val="nil"/>
              <w:bottom w:val="single" w:sz="4" w:space="0" w:color="auto"/>
              <w:right w:val="nil"/>
            </w:tcBorders>
            <w:shd w:val="clear" w:color="auto" w:fill="auto"/>
            <w:noWrap/>
            <w:vAlign w:val="center"/>
            <w:hideMark/>
          </w:tcPr>
          <w:p w14:paraId="746C37C6"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574</w:t>
            </w:r>
          </w:p>
        </w:tc>
        <w:tc>
          <w:tcPr>
            <w:tcW w:w="688" w:type="dxa"/>
            <w:tcBorders>
              <w:top w:val="nil"/>
              <w:left w:val="nil"/>
              <w:bottom w:val="single" w:sz="4" w:space="0" w:color="auto"/>
              <w:right w:val="nil"/>
            </w:tcBorders>
            <w:shd w:val="clear" w:color="auto" w:fill="auto"/>
            <w:noWrap/>
            <w:vAlign w:val="center"/>
            <w:hideMark/>
          </w:tcPr>
          <w:p w14:paraId="76A496F2"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0/2%</w:t>
            </w:r>
          </w:p>
        </w:tc>
        <w:tc>
          <w:tcPr>
            <w:tcW w:w="823" w:type="dxa"/>
            <w:tcBorders>
              <w:top w:val="nil"/>
              <w:left w:val="nil"/>
              <w:bottom w:val="single" w:sz="4" w:space="0" w:color="auto"/>
              <w:right w:val="nil"/>
            </w:tcBorders>
            <w:shd w:val="clear" w:color="auto" w:fill="auto"/>
            <w:noWrap/>
            <w:vAlign w:val="center"/>
            <w:hideMark/>
          </w:tcPr>
          <w:p w14:paraId="233FB109"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48/1</w:t>
            </w:r>
          </w:p>
        </w:tc>
        <w:tc>
          <w:tcPr>
            <w:tcW w:w="605" w:type="dxa"/>
            <w:tcBorders>
              <w:top w:val="nil"/>
              <w:left w:val="nil"/>
              <w:bottom w:val="single" w:sz="4" w:space="0" w:color="auto"/>
              <w:right w:val="nil"/>
            </w:tcBorders>
            <w:shd w:val="clear" w:color="auto" w:fill="auto"/>
            <w:noWrap/>
            <w:vAlign w:val="center"/>
            <w:hideMark/>
          </w:tcPr>
          <w:p w14:paraId="5D776821"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59/7</w:t>
            </w:r>
          </w:p>
        </w:tc>
        <w:tc>
          <w:tcPr>
            <w:tcW w:w="658" w:type="dxa"/>
            <w:tcBorders>
              <w:top w:val="nil"/>
              <w:left w:val="nil"/>
              <w:bottom w:val="single" w:sz="4" w:space="0" w:color="auto"/>
              <w:right w:val="nil"/>
            </w:tcBorders>
            <w:shd w:val="clear" w:color="auto" w:fill="auto"/>
            <w:noWrap/>
            <w:vAlign w:val="center"/>
            <w:hideMark/>
          </w:tcPr>
          <w:p w14:paraId="48E2AD3A"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33/3</w:t>
            </w:r>
          </w:p>
        </w:tc>
        <w:tc>
          <w:tcPr>
            <w:tcW w:w="717" w:type="dxa"/>
            <w:tcBorders>
              <w:top w:val="nil"/>
              <w:left w:val="nil"/>
              <w:bottom w:val="single" w:sz="4" w:space="0" w:color="auto"/>
              <w:right w:val="nil"/>
            </w:tcBorders>
            <w:shd w:val="clear" w:color="auto" w:fill="auto"/>
            <w:noWrap/>
            <w:vAlign w:val="center"/>
            <w:hideMark/>
          </w:tcPr>
          <w:p w14:paraId="3B1C71D9"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9/4</w:t>
            </w:r>
          </w:p>
        </w:tc>
        <w:tc>
          <w:tcPr>
            <w:tcW w:w="1280" w:type="dxa"/>
            <w:tcBorders>
              <w:top w:val="nil"/>
              <w:left w:val="nil"/>
              <w:bottom w:val="single" w:sz="4" w:space="0" w:color="auto"/>
              <w:right w:val="nil"/>
            </w:tcBorders>
            <w:shd w:val="clear" w:color="auto" w:fill="auto"/>
            <w:noWrap/>
            <w:vAlign w:val="center"/>
            <w:hideMark/>
          </w:tcPr>
          <w:p w14:paraId="4D485B43"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112,625,559</w:t>
            </w:r>
          </w:p>
        </w:tc>
        <w:tc>
          <w:tcPr>
            <w:tcW w:w="1708" w:type="dxa"/>
            <w:tcBorders>
              <w:top w:val="nil"/>
              <w:left w:val="nil"/>
              <w:bottom w:val="single" w:sz="4" w:space="0" w:color="auto"/>
              <w:right w:val="nil"/>
            </w:tcBorders>
            <w:shd w:val="clear" w:color="auto" w:fill="auto"/>
            <w:noWrap/>
            <w:vAlign w:val="center"/>
            <w:hideMark/>
          </w:tcPr>
          <w:p w14:paraId="6BE1F37A"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119,181,449</w:t>
            </w:r>
          </w:p>
        </w:tc>
      </w:tr>
      <w:tr w:rsidR="00F8620D" w:rsidRPr="00F8620D" w14:paraId="756C7DBA" w14:textId="77777777" w:rsidTr="00F14491">
        <w:trPr>
          <w:trHeight w:val="20"/>
        </w:trPr>
        <w:tc>
          <w:tcPr>
            <w:tcW w:w="1210" w:type="dxa"/>
            <w:vMerge/>
            <w:tcBorders>
              <w:top w:val="nil"/>
              <w:left w:val="nil"/>
              <w:bottom w:val="single" w:sz="4" w:space="0" w:color="000000"/>
              <w:right w:val="nil"/>
            </w:tcBorders>
            <w:vAlign w:val="center"/>
            <w:hideMark/>
          </w:tcPr>
          <w:p w14:paraId="693119B4"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1BB3EC0E"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کل</w:t>
            </w:r>
          </w:p>
        </w:tc>
        <w:tc>
          <w:tcPr>
            <w:tcW w:w="910" w:type="dxa"/>
            <w:tcBorders>
              <w:top w:val="nil"/>
              <w:left w:val="nil"/>
              <w:bottom w:val="single" w:sz="4" w:space="0" w:color="auto"/>
              <w:right w:val="nil"/>
            </w:tcBorders>
            <w:shd w:val="clear" w:color="000000" w:fill="DDEBF7"/>
            <w:noWrap/>
            <w:vAlign w:val="center"/>
            <w:hideMark/>
          </w:tcPr>
          <w:p w14:paraId="60738A82"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15,221</w:t>
            </w:r>
          </w:p>
        </w:tc>
        <w:tc>
          <w:tcPr>
            <w:tcW w:w="688" w:type="dxa"/>
            <w:tcBorders>
              <w:top w:val="nil"/>
              <w:left w:val="nil"/>
              <w:bottom w:val="single" w:sz="4" w:space="0" w:color="auto"/>
              <w:right w:val="nil"/>
            </w:tcBorders>
            <w:shd w:val="clear" w:color="000000" w:fill="DDEBF7"/>
            <w:noWrap/>
            <w:vAlign w:val="center"/>
            <w:hideMark/>
          </w:tcPr>
          <w:p w14:paraId="4B958A9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5/4%</w:t>
            </w:r>
          </w:p>
        </w:tc>
        <w:tc>
          <w:tcPr>
            <w:tcW w:w="823" w:type="dxa"/>
            <w:tcBorders>
              <w:top w:val="nil"/>
              <w:left w:val="nil"/>
              <w:bottom w:val="single" w:sz="4" w:space="0" w:color="auto"/>
              <w:right w:val="nil"/>
            </w:tcBorders>
            <w:shd w:val="clear" w:color="000000" w:fill="DDEBF7"/>
            <w:noWrap/>
            <w:vAlign w:val="center"/>
            <w:hideMark/>
          </w:tcPr>
          <w:p w14:paraId="42F3D71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47/2</w:t>
            </w:r>
          </w:p>
        </w:tc>
        <w:tc>
          <w:tcPr>
            <w:tcW w:w="605" w:type="dxa"/>
            <w:tcBorders>
              <w:top w:val="nil"/>
              <w:left w:val="nil"/>
              <w:bottom w:val="single" w:sz="4" w:space="0" w:color="auto"/>
              <w:right w:val="nil"/>
            </w:tcBorders>
            <w:shd w:val="clear" w:color="000000" w:fill="DDEBF7"/>
            <w:noWrap/>
            <w:vAlign w:val="center"/>
            <w:hideMark/>
          </w:tcPr>
          <w:p w14:paraId="1F8F8BB0"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59/7</w:t>
            </w:r>
          </w:p>
        </w:tc>
        <w:tc>
          <w:tcPr>
            <w:tcW w:w="658" w:type="dxa"/>
            <w:tcBorders>
              <w:top w:val="nil"/>
              <w:left w:val="nil"/>
              <w:bottom w:val="single" w:sz="4" w:space="0" w:color="auto"/>
              <w:right w:val="nil"/>
            </w:tcBorders>
            <w:shd w:val="clear" w:color="000000" w:fill="DDEBF7"/>
            <w:noWrap/>
            <w:vAlign w:val="center"/>
            <w:hideMark/>
          </w:tcPr>
          <w:p w14:paraId="60EE9BDA"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33/8</w:t>
            </w:r>
          </w:p>
        </w:tc>
        <w:tc>
          <w:tcPr>
            <w:tcW w:w="717" w:type="dxa"/>
            <w:tcBorders>
              <w:top w:val="nil"/>
              <w:left w:val="nil"/>
              <w:bottom w:val="single" w:sz="4" w:space="0" w:color="auto"/>
              <w:right w:val="nil"/>
            </w:tcBorders>
            <w:shd w:val="clear" w:color="000000" w:fill="DDEBF7"/>
            <w:noWrap/>
            <w:vAlign w:val="center"/>
            <w:hideMark/>
          </w:tcPr>
          <w:p w14:paraId="3CDDEDE3"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9/6</w:t>
            </w:r>
          </w:p>
        </w:tc>
        <w:tc>
          <w:tcPr>
            <w:tcW w:w="1280" w:type="dxa"/>
            <w:tcBorders>
              <w:top w:val="nil"/>
              <w:left w:val="nil"/>
              <w:bottom w:val="single" w:sz="4" w:space="0" w:color="auto"/>
              <w:right w:val="nil"/>
            </w:tcBorders>
            <w:shd w:val="clear" w:color="000000" w:fill="DDEBF7"/>
            <w:noWrap/>
            <w:vAlign w:val="center"/>
            <w:hideMark/>
          </w:tcPr>
          <w:p w14:paraId="28FBE253"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168,906,323</w:t>
            </w:r>
          </w:p>
        </w:tc>
        <w:tc>
          <w:tcPr>
            <w:tcW w:w="1708" w:type="dxa"/>
            <w:tcBorders>
              <w:top w:val="nil"/>
              <w:left w:val="nil"/>
              <w:bottom w:val="single" w:sz="4" w:space="0" w:color="auto"/>
              <w:right w:val="nil"/>
            </w:tcBorders>
            <w:shd w:val="clear" w:color="000000" w:fill="DDEBF7"/>
            <w:noWrap/>
            <w:vAlign w:val="center"/>
            <w:hideMark/>
          </w:tcPr>
          <w:p w14:paraId="6226613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195,949,639</w:t>
            </w:r>
          </w:p>
        </w:tc>
      </w:tr>
      <w:tr w:rsidR="00F8620D" w:rsidRPr="00F8620D" w14:paraId="73B57AEE" w14:textId="77777777" w:rsidTr="00F14491">
        <w:trPr>
          <w:trHeight w:val="20"/>
        </w:trPr>
        <w:tc>
          <w:tcPr>
            <w:tcW w:w="1210" w:type="dxa"/>
            <w:vMerge w:val="restart"/>
            <w:tcBorders>
              <w:top w:val="nil"/>
              <w:left w:val="nil"/>
              <w:bottom w:val="single" w:sz="4" w:space="0" w:color="000000"/>
              <w:right w:val="nil"/>
            </w:tcBorders>
            <w:shd w:val="clear" w:color="000000" w:fill="BDD7EE"/>
            <w:vAlign w:val="center"/>
            <w:hideMark/>
          </w:tcPr>
          <w:p w14:paraId="5E204759"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فارس</w:t>
            </w:r>
          </w:p>
        </w:tc>
        <w:tc>
          <w:tcPr>
            <w:tcW w:w="857" w:type="dxa"/>
            <w:tcBorders>
              <w:top w:val="nil"/>
              <w:left w:val="nil"/>
              <w:bottom w:val="single" w:sz="4" w:space="0" w:color="auto"/>
              <w:right w:val="nil"/>
            </w:tcBorders>
            <w:shd w:val="clear" w:color="000000" w:fill="BDD7EE"/>
            <w:vAlign w:val="center"/>
            <w:hideMark/>
          </w:tcPr>
          <w:p w14:paraId="175E0810" w14:textId="77777777" w:rsidR="00F8620D" w:rsidRPr="00F8620D" w:rsidRDefault="00F8620D" w:rsidP="00CF187C">
            <w:pPr>
              <w:bidi/>
              <w:spacing w:after="0" w:line="240" w:lineRule="auto"/>
              <w:jc w:val="center"/>
              <w:rPr>
                <w:rFonts w:ascii="Times New Roman" w:eastAsia="Times New Roman" w:hAnsi="Times New Roman" w:cs="B Nazanin"/>
                <w:b/>
                <w:bCs/>
                <w:rtl/>
                <w:lang w:bidi="fa-IR"/>
              </w:rPr>
            </w:pPr>
            <w:r w:rsidRPr="00F8620D">
              <w:rPr>
                <w:rFonts w:ascii="Times New Roman" w:eastAsia="Times New Roman" w:hAnsi="Times New Roman" w:cs="B Nazanin" w:hint="cs"/>
                <w:b/>
                <w:bCs/>
                <w:rtl/>
                <w:lang w:bidi="fa-IR"/>
              </w:rPr>
              <w:t>مرد</w:t>
            </w:r>
          </w:p>
        </w:tc>
        <w:tc>
          <w:tcPr>
            <w:tcW w:w="910" w:type="dxa"/>
            <w:tcBorders>
              <w:top w:val="nil"/>
              <w:left w:val="nil"/>
              <w:bottom w:val="single" w:sz="4" w:space="0" w:color="auto"/>
              <w:right w:val="nil"/>
            </w:tcBorders>
            <w:shd w:val="clear" w:color="auto" w:fill="auto"/>
            <w:noWrap/>
            <w:vAlign w:val="center"/>
            <w:hideMark/>
          </w:tcPr>
          <w:p w14:paraId="0D68026A"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13,718</w:t>
            </w:r>
          </w:p>
        </w:tc>
        <w:tc>
          <w:tcPr>
            <w:tcW w:w="688" w:type="dxa"/>
            <w:tcBorders>
              <w:top w:val="nil"/>
              <w:left w:val="nil"/>
              <w:bottom w:val="single" w:sz="4" w:space="0" w:color="auto"/>
              <w:right w:val="nil"/>
            </w:tcBorders>
            <w:shd w:val="clear" w:color="auto" w:fill="auto"/>
            <w:noWrap/>
            <w:vAlign w:val="center"/>
            <w:hideMark/>
          </w:tcPr>
          <w:p w14:paraId="6A31639D"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4/8%</w:t>
            </w:r>
          </w:p>
        </w:tc>
        <w:tc>
          <w:tcPr>
            <w:tcW w:w="823" w:type="dxa"/>
            <w:tcBorders>
              <w:top w:val="nil"/>
              <w:left w:val="nil"/>
              <w:bottom w:val="single" w:sz="4" w:space="0" w:color="auto"/>
              <w:right w:val="nil"/>
            </w:tcBorders>
            <w:shd w:val="clear" w:color="auto" w:fill="auto"/>
            <w:noWrap/>
            <w:vAlign w:val="center"/>
            <w:hideMark/>
          </w:tcPr>
          <w:p w14:paraId="03C7665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47/4</w:t>
            </w:r>
          </w:p>
        </w:tc>
        <w:tc>
          <w:tcPr>
            <w:tcW w:w="605" w:type="dxa"/>
            <w:tcBorders>
              <w:top w:val="nil"/>
              <w:left w:val="nil"/>
              <w:bottom w:val="single" w:sz="4" w:space="0" w:color="auto"/>
              <w:right w:val="nil"/>
            </w:tcBorders>
            <w:shd w:val="clear" w:color="auto" w:fill="auto"/>
            <w:noWrap/>
            <w:vAlign w:val="center"/>
            <w:hideMark/>
          </w:tcPr>
          <w:p w14:paraId="13ADC51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59/5</w:t>
            </w:r>
          </w:p>
        </w:tc>
        <w:tc>
          <w:tcPr>
            <w:tcW w:w="658" w:type="dxa"/>
            <w:tcBorders>
              <w:top w:val="nil"/>
              <w:left w:val="nil"/>
              <w:bottom w:val="single" w:sz="4" w:space="0" w:color="auto"/>
              <w:right w:val="nil"/>
            </w:tcBorders>
            <w:shd w:val="clear" w:color="auto" w:fill="auto"/>
            <w:noWrap/>
            <w:vAlign w:val="center"/>
            <w:hideMark/>
          </w:tcPr>
          <w:p w14:paraId="0C6EC0A6"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33/5</w:t>
            </w:r>
          </w:p>
        </w:tc>
        <w:tc>
          <w:tcPr>
            <w:tcW w:w="717" w:type="dxa"/>
            <w:tcBorders>
              <w:top w:val="nil"/>
              <w:left w:val="nil"/>
              <w:bottom w:val="single" w:sz="4" w:space="0" w:color="auto"/>
              <w:right w:val="nil"/>
            </w:tcBorders>
            <w:shd w:val="clear" w:color="auto" w:fill="auto"/>
            <w:noWrap/>
            <w:vAlign w:val="center"/>
            <w:hideMark/>
          </w:tcPr>
          <w:p w14:paraId="0FE16A1D"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9/8</w:t>
            </w:r>
          </w:p>
        </w:tc>
        <w:tc>
          <w:tcPr>
            <w:tcW w:w="1280" w:type="dxa"/>
            <w:tcBorders>
              <w:top w:val="nil"/>
              <w:left w:val="nil"/>
              <w:bottom w:val="single" w:sz="4" w:space="0" w:color="auto"/>
              <w:right w:val="nil"/>
            </w:tcBorders>
            <w:shd w:val="clear" w:color="auto" w:fill="auto"/>
            <w:noWrap/>
            <w:vAlign w:val="center"/>
            <w:hideMark/>
          </w:tcPr>
          <w:p w14:paraId="55B08ACA"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132,372,729</w:t>
            </w:r>
          </w:p>
        </w:tc>
        <w:tc>
          <w:tcPr>
            <w:tcW w:w="1708" w:type="dxa"/>
            <w:tcBorders>
              <w:top w:val="nil"/>
              <w:left w:val="nil"/>
              <w:bottom w:val="single" w:sz="4" w:space="0" w:color="auto"/>
              <w:right w:val="nil"/>
            </w:tcBorders>
            <w:shd w:val="clear" w:color="auto" w:fill="auto"/>
            <w:noWrap/>
            <w:vAlign w:val="center"/>
            <w:hideMark/>
          </w:tcPr>
          <w:p w14:paraId="70C94052"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152,605,866</w:t>
            </w:r>
          </w:p>
        </w:tc>
      </w:tr>
      <w:tr w:rsidR="00F8620D" w:rsidRPr="00F8620D" w14:paraId="083D24C8" w14:textId="77777777" w:rsidTr="00F14491">
        <w:trPr>
          <w:trHeight w:val="20"/>
        </w:trPr>
        <w:tc>
          <w:tcPr>
            <w:tcW w:w="1210" w:type="dxa"/>
            <w:vMerge/>
            <w:tcBorders>
              <w:top w:val="nil"/>
              <w:left w:val="nil"/>
              <w:bottom w:val="single" w:sz="4" w:space="0" w:color="000000"/>
              <w:right w:val="nil"/>
            </w:tcBorders>
            <w:vAlign w:val="center"/>
            <w:hideMark/>
          </w:tcPr>
          <w:p w14:paraId="1439E118"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0B7D071A"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زن</w:t>
            </w:r>
          </w:p>
        </w:tc>
        <w:tc>
          <w:tcPr>
            <w:tcW w:w="910" w:type="dxa"/>
            <w:tcBorders>
              <w:top w:val="nil"/>
              <w:left w:val="nil"/>
              <w:bottom w:val="single" w:sz="4" w:space="0" w:color="auto"/>
              <w:right w:val="nil"/>
            </w:tcBorders>
            <w:shd w:val="clear" w:color="auto" w:fill="auto"/>
            <w:noWrap/>
            <w:vAlign w:val="center"/>
            <w:hideMark/>
          </w:tcPr>
          <w:p w14:paraId="56861875"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350</w:t>
            </w:r>
          </w:p>
        </w:tc>
        <w:tc>
          <w:tcPr>
            <w:tcW w:w="688" w:type="dxa"/>
            <w:tcBorders>
              <w:top w:val="nil"/>
              <w:left w:val="nil"/>
              <w:bottom w:val="single" w:sz="4" w:space="0" w:color="auto"/>
              <w:right w:val="nil"/>
            </w:tcBorders>
            <w:shd w:val="clear" w:color="auto" w:fill="auto"/>
            <w:noWrap/>
            <w:vAlign w:val="center"/>
            <w:hideMark/>
          </w:tcPr>
          <w:p w14:paraId="71651A31"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0/1%</w:t>
            </w:r>
          </w:p>
        </w:tc>
        <w:tc>
          <w:tcPr>
            <w:tcW w:w="823" w:type="dxa"/>
            <w:tcBorders>
              <w:top w:val="nil"/>
              <w:left w:val="nil"/>
              <w:bottom w:val="single" w:sz="4" w:space="0" w:color="auto"/>
              <w:right w:val="nil"/>
            </w:tcBorders>
            <w:shd w:val="clear" w:color="auto" w:fill="auto"/>
            <w:noWrap/>
            <w:vAlign w:val="center"/>
            <w:hideMark/>
          </w:tcPr>
          <w:p w14:paraId="4EAAB3E6"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47/3</w:t>
            </w:r>
          </w:p>
        </w:tc>
        <w:tc>
          <w:tcPr>
            <w:tcW w:w="605" w:type="dxa"/>
            <w:tcBorders>
              <w:top w:val="nil"/>
              <w:left w:val="nil"/>
              <w:bottom w:val="single" w:sz="4" w:space="0" w:color="auto"/>
              <w:right w:val="nil"/>
            </w:tcBorders>
            <w:shd w:val="clear" w:color="auto" w:fill="auto"/>
            <w:noWrap/>
            <w:vAlign w:val="center"/>
            <w:hideMark/>
          </w:tcPr>
          <w:p w14:paraId="05C46031"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59/8</w:t>
            </w:r>
          </w:p>
        </w:tc>
        <w:tc>
          <w:tcPr>
            <w:tcW w:w="658" w:type="dxa"/>
            <w:tcBorders>
              <w:top w:val="nil"/>
              <w:left w:val="nil"/>
              <w:bottom w:val="single" w:sz="4" w:space="0" w:color="auto"/>
              <w:right w:val="nil"/>
            </w:tcBorders>
            <w:shd w:val="clear" w:color="auto" w:fill="auto"/>
            <w:noWrap/>
            <w:vAlign w:val="center"/>
            <w:hideMark/>
          </w:tcPr>
          <w:p w14:paraId="59AADEEA"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32/3</w:t>
            </w:r>
          </w:p>
        </w:tc>
        <w:tc>
          <w:tcPr>
            <w:tcW w:w="717" w:type="dxa"/>
            <w:tcBorders>
              <w:top w:val="nil"/>
              <w:left w:val="nil"/>
              <w:bottom w:val="single" w:sz="4" w:space="0" w:color="auto"/>
              <w:right w:val="nil"/>
            </w:tcBorders>
            <w:shd w:val="clear" w:color="auto" w:fill="auto"/>
            <w:noWrap/>
            <w:vAlign w:val="center"/>
            <w:hideMark/>
          </w:tcPr>
          <w:p w14:paraId="0B3689C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10/3</w:t>
            </w:r>
          </w:p>
        </w:tc>
        <w:tc>
          <w:tcPr>
            <w:tcW w:w="1280" w:type="dxa"/>
            <w:tcBorders>
              <w:top w:val="nil"/>
              <w:left w:val="nil"/>
              <w:bottom w:val="single" w:sz="4" w:space="0" w:color="auto"/>
              <w:right w:val="nil"/>
            </w:tcBorders>
            <w:shd w:val="clear" w:color="auto" w:fill="auto"/>
            <w:noWrap/>
            <w:vAlign w:val="center"/>
            <w:hideMark/>
          </w:tcPr>
          <w:p w14:paraId="465172A9"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110,393,823</w:t>
            </w:r>
          </w:p>
        </w:tc>
        <w:tc>
          <w:tcPr>
            <w:tcW w:w="1708" w:type="dxa"/>
            <w:tcBorders>
              <w:top w:val="nil"/>
              <w:left w:val="nil"/>
              <w:bottom w:val="single" w:sz="4" w:space="0" w:color="auto"/>
              <w:right w:val="nil"/>
            </w:tcBorders>
            <w:shd w:val="clear" w:color="auto" w:fill="auto"/>
            <w:noWrap/>
            <w:vAlign w:val="center"/>
            <w:hideMark/>
          </w:tcPr>
          <w:p w14:paraId="3DA89A8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116,928,776</w:t>
            </w:r>
          </w:p>
        </w:tc>
      </w:tr>
      <w:tr w:rsidR="00F8620D" w:rsidRPr="00F8620D" w14:paraId="5667C963" w14:textId="77777777" w:rsidTr="00F14491">
        <w:trPr>
          <w:trHeight w:val="20"/>
        </w:trPr>
        <w:tc>
          <w:tcPr>
            <w:tcW w:w="1210" w:type="dxa"/>
            <w:vMerge/>
            <w:tcBorders>
              <w:top w:val="nil"/>
              <w:left w:val="nil"/>
              <w:bottom w:val="single" w:sz="4" w:space="0" w:color="000000"/>
              <w:right w:val="nil"/>
            </w:tcBorders>
            <w:vAlign w:val="center"/>
            <w:hideMark/>
          </w:tcPr>
          <w:p w14:paraId="2CB8CA2D"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4830D8B2"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کل</w:t>
            </w:r>
          </w:p>
        </w:tc>
        <w:tc>
          <w:tcPr>
            <w:tcW w:w="910" w:type="dxa"/>
            <w:tcBorders>
              <w:top w:val="nil"/>
              <w:left w:val="nil"/>
              <w:bottom w:val="single" w:sz="4" w:space="0" w:color="auto"/>
              <w:right w:val="nil"/>
            </w:tcBorders>
            <w:shd w:val="clear" w:color="000000" w:fill="DDEBF7"/>
            <w:noWrap/>
            <w:vAlign w:val="center"/>
            <w:hideMark/>
          </w:tcPr>
          <w:p w14:paraId="14F5EEEC"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14,068</w:t>
            </w:r>
          </w:p>
        </w:tc>
        <w:tc>
          <w:tcPr>
            <w:tcW w:w="688" w:type="dxa"/>
            <w:tcBorders>
              <w:top w:val="nil"/>
              <w:left w:val="nil"/>
              <w:bottom w:val="single" w:sz="4" w:space="0" w:color="auto"/>
              <w:right w:val="nil"/>
            </w:tcBorders>
            <w:shd w:val="clear" w:color="000000" w:fill="DDEBF7"/>
            <w:noWrap/>
            <w:vAlign w:val="center"/>
            <w:hideMark/>
          </w:tcPr>
          <w:p w14:paraId="39DB8770"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5/0%</w:t>
            </w:r>
          </w:p>
        </w:tc>
        <w:tc>
          <w:tcPr>
            <w:tcW w:w="823" w:type="dxa"/>
            <w:tcBorders>
              <w:top w:val="nil"/>
              <w:left w:val="nil"/>
              <w:bottom w:val="single" w:sz="4" w:space="0" w:color="auto"/>
              <w:right w:val="nil"/>
            </w:tcBorders>
            <w:shd w:val="clear" w:color="000000" w:fill="DDEBF7"/>
            <w:noWrap/>
            <w:vAlign w:val="center"/>
            <w:hideMark/>
          </w:tcPr>
          <w:p w14:paraId="35E793E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47/4</w:t>
            </w:r>
          </w:p>
        </w:tc>
        <w:tc>
          <w:tcPr>
            <w:tcW w:w="605" w:type="dxa"/>
            <w:tcBorders>
              <w:top w:val="nil"/>
              <w:left w:val="nil"/>
              <w:bottom w:val="single" w:sz="4" w:space="0" w:color="auto"/>
              <w:right w:val="nil"/>
            </w:tcBorders>
            <w:shd w:val="clear" w:color="000000" w:fill="DDEBF7"/>
            <w:noWrap/>
            <w:vAlign w:val="center"/>
            <w:hideMark/>
          </w:tcPr>
          <w:p w14:paraId="1021D1F3"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59/5</w:t>
            </w:r>
          </w:p>
        </w:tc>
        <w:tc>
          <w:tcPr>
            <w:tcW w:w="658" w:type="dxa"/>
            <w:tcBorders>
              <w:top w:val="nil"/>
              <w:left w:val="nil"/>
              <w:bottom w:val="single" w:sz="4" w:space="0" w:color="auto"/>
              <w:right w:val="nil"/>
            </w:tcBorders>
            <w:shd w:val="clear" w:color="000000" w:fill="DDEBF7"/>
            <w:noWrap/>
            <w:vAlign w:val="center"/>
            <w:hideMark/>
          </w:tcPr>
          <w:p w14:paraId="7C800042"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33/5</w:t>
            </w:r>
          </w:p>
        </w:tc>
        <w:tc>
          <w:tcPr>
            <w:tcW w:w="717" w:type="dxa"/>
            <w:tcBorders>
              <w:top w:val="nil"/>
              <w:left w:val="nil"/>
              <w:bottom w:val="single" w:sz="4" w:space="0" w:color="auto"/>
              <w:right w:val="nil"/>
            </w:tcBorders>
            <w:shd w:val="clear" w:color="000000" w:fill="DDEBF7"/>
            <w:noWrap/>
            <w:vAlign w:val="center"/>
            <w:hideMark/>
          </w:tcPr>
          <w:p w14:paraId="5596F1E4"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9/8</w:t>
            </w:r>
          </w:p>
        </w:tc>
        <w:tc>
          <w:tcPr>
            <w:tcW w:w="1280" w:type="dxa"/>
            <w:tcBorders>
              <w:top w:val="nil"/>
              <w:left w:val="nil"/>
              <w:bottom w:val="single" w:sz="4" w:space="0" w:color="auto"/>
              <w:right w:val="nil"/>
            </w:tcBorders>
            <w:shd w:val="clear" w:color="000000" w:fill="DDEBF7"/>
            <w:noWrap/>
            <w:vAlign w:val="center"/>
            <w:hideMark/>
          </w:tcPr>
          <w:p w14:paraId="1ACA92DE"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131,825,912</w:t>
            </w:r>
          </w:p>
        </w:tc>
        <w:tc>
          <w:tcPr>
            <w:tcW w:w="1708" w:type="dxa"/>
            <w:tcBorders>
              <w:top w:val="nil"/>
              <w:left w:val="nil"/>
              <w:bottom w:val="single" w:sz="4" w:space="0" w:color="auto"/>
              <w:right w:val="nil"/>
            </w:tcBorders>
            <w:shd w:val="clear" w:color="000000" w:fill="DDEBF7"/>
            <w:noWrap/>
            <w:vAlign w:val="center"/>
            <w:hideMark/>
          </w:tcPr>
          <w:p w14:paraId="68711CB9"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151,718,250</w:t>
            </w:r>
          </w:p>
        </w:tc>
      </w:tr>
      <w:tr w:rsidR="00F8620D" w:rsidRPr="00F8620D" w14:paraId="6DCCDA32" w14:textId="77777777" w:rsidTr="00F14491">
        <w:trPr>
          <w:trHeight w:val="20"/>
        </w:trPr>
        <w:tc>
          <w:tcPr>
            <w:tcW w:w="1210" w:type="dxa"/>
            <w:vMerge w:val="restart"/>
            <w:tcBorders>
              <w:top w:val="nil"/>
              <w:left w:val="nil"/>
              <w:bottom w:val="single" w:sz="4" w:space="0" w:color="000000"/>
              <w:right w:val="nil"/>
            </w:tcBorders>
            <w:shd w:val="clear" w:color="000000" w:fill="BDD7EE"/>
            <w:vAlign w:val="center"/>
            <w:hideMark/>
          </w:tcPr>
          <w:p w14:paraId="66A5AF2F"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قزوين</w:t>
            </w:r>
          </w:p>
        </w:tc>
        <w:tc>
          <w:tcPr>
            <w:tcW w:w="857" w:type="dxa"/>
            <w:tcBorders>
              <w:top w:val="nil"/>
              <w:left w:val="nil"/>
              <w:bottom w:val="single" w:sz="4" w:space="0" w:color="auto"/>
              <w:right w:val="nil"/>
            </w:tcBorders>
            <w:shd w:val="clear" w:color="000000" w:fill="BDD7EE"/>
            <w:vAlign w:val="center"/>
            <w:hideMark/>
          </w:tcPr>
          <w:p w14:paraId="7D3E7E34" w14:textId="77777777" w:rsidR="00F8620D" w:rsidRPr="00F8620D" w:rsidRDefault="00F8620D" w:rsidP="00CF187C">
            <w:pPr>
              <w:bidi/>
              <w:spacing w:after="0" w:line="240" w:lineRule="auto"/>
              <w:jc w:val="center"/>
              <w:rPr>
                <w:rFonts w:ascii="Times New Roman" w:eastAsia="Times New Roman" w:hAnsi="Times New Roman" w:cs="B Nazanin"/>
                <w:b/>
                <w:bCs/>
                <w:rtl/>
                <w:lang w:bidi="fa-IR"/>
              </w:rPr>
            </w:pPr>
            <w:r w:rsidRPr="00F8620D">
              <w:rPr>
                <w:rFonts w:ascii="Times New Roman" w:eastAsia="Times New Roman" w:hAnsi="Times New Roman" w:cs="B Nazanin" w:hint="cs"/>
                <w:b/>
                <w:bCs/>
                <w:rtl/>
                <w:lang w:bidi="fa-IR"/>
              </w:rPr>
              <w:t>مرد</w:t>
            </w:r>
          </w:p>
        </w:tc>
        <w:tc>
          <w:tcPr>
            <w:tcW w:w="910" w:type="dxa"/>
            <w:tcBorders>
              <w:top w:val="nil"/>
              <w:left w:val="nil"/>
              <w:bottom w:val="single" w:sz="4" w:space="0" w:color="auto"/>
              <w:right w:val="nil"/>
            </w:tcBorders>
            <w:shd w:val="clear" w:color="auto" w:fill="auto"/>
            <w:noWrap/>
            <w:vAlign w:val="center"/>
            <w:hideMark/>
          </w:tcPr>
          <w:p w14:paraId="617C92D1"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13,852</w:t>
            </w:r>
          </w:p>
        </w:tc>
        <w:tc>
          <w:tcPr>
            <w:tcW w:w="688" w:type="dxa"/>
            <w:tcBorders>
              <w:top w:val="nil"/>
              <w:left w:val="nil"/>
              <w:bottom w:val="single" w:sz="4" w:space="0" w:color="auto"/>
              <w:right w:val="nil"/>
            </w:tcBorders>
            <w:shd w:val="clear" w:color="auto" w:fill="auto"/>
            <w:noWrap/>
            <w:vAlign w:val="center"/>
            <w:hideMark/>
          </w:tcPr>
          <w:p w14:paraId="03193492"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4/9%</w:t>
            </w:r>
          </w:p>
        </w:tc>
        <w:tc>
          <w:tcPr>
            <w:tcW w:w="823" w:type="dxa"/>
            <w:tcBorders>
              <w:top w:val="nil"/>
              <w:left w:val="nil"/>
              <w:bottom w:val="single" w:sz="4" w:space="0" w:color="auto"/>
              <w:right w:val="nil"/>
            </w:tcBorders>
            <w:shd w:val="clear" w:color="auto" w:fill="auto"/>
            <w:noWrap/>
            <w:vAlign w:val="center"/>
            <w:hideMark/>
          </w:tcPr>
          <w:p w14:paraId="790273F1"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46/0</w:t>
            </w:r>
          </w:p>
        </w:tc>
        <w:tc>
          <w:tcPr>
            <w:tcW w:w="605" w:type="dxa"/>
            <w:tcBorders>
              <w:top w:val="nil"/>
              <w:left w:val="nil"/>
              <w:bottom w:val="single" w:sz="4" w:space="0" w:color="auto"/>
              <w:right w:val="nil"/>
            </w:tcBorders>
            <w:shd w:val="clear" w:color="auto" w:fill="auto"/>
            <w:noWrap/>
            <w:vAlign w:val="center"/>
            <w:hideMark/>
          </w:tcPr>
          <w:p w14:paraId="6E26D984"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59/8</w:t>
            </w:r>
          </w:p>
        </w:tc>
        <w:tc>
          <w:tcPr>
            <w:tcW w:w="658" w:type="dxa"/>
            <w:tcBorders>
              <w:top w:val="nil"/>
              <w:left w:val="nil"/>
              <w:bottom w:val="single" w:sz="4" w:space="0" w:color="auto"/>
              <w:right w:val="nil"/>
            </w:tcBorders>
            <w:shd w:val="clear" w:color="auto" w:fill="auto"/>
            <w:noWrap/>
            <w:vAlign w:val="center"/>
            <w:hideMark/>
          </w:tcPr>
          <w:p w14:paraId="63737C2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33/6</w:t>
            </w:r>
          </w:p>
        </w:tc>
        <w:tc>
          <w:tcPr>
            <w:tcW w:w="717" w:type="dxa"/>
            <w:tcBorders>
              <w:top w:val="nil"/>
              <w:left w:val="nil"/>
              <w:bottom w:val="single" w:sz="4" w:space="0" w:color="auto"/>
              <w:right w:val="nil"/>
            </w:tcBorders>
            <w:shd w:val="clear" w:color="auto" w:fill="auto"/>
            <w:noWrap/>
            <w:vAlign w:val="center"/>
            <w:hideMark/>
          </w:tcPr>
          <w:p w14:paraId="6070122E"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9/9</w:t>
            </w:r>
          </w:p>
        </w:tc>
        <w:tc>
          <w:tcPr>
            <w:tcW w:w="1280" w:type="dxa"/>
            <w:tcBorders>
              <w:top w:val="nil"/>
              <w:left w:val="nil"/>
              <w:bottom w:val="single" w:sz="4" w:space="0" w:color="auto"/>
              <w:right w:val="nil"/>
            </w:tcBorders>
            <w:shd w:val="clear" w:color="auto" w:fill="auto"/>
            <w:noWrap/>
            <w:vAlign w:val="center"/>
            <w:hideMark/>
          </w:tcPr>
          <w:p w14:paraId="46765942"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107,248,035</w:t>
            </w:r>
          </w:p>
        </w:tc>
        <w:tc>
          <w:tcPr>
            <w:tcW w:w="1708" w:type="dxa"/>
            <w:tcBorders>
              <w:top w:val="nil"/>
              <w:left w:val="nil"/>
              <w:bottom w:val="single" w:sz="4" w:space="0" w:color="auto"/>
              <w:right w:val="nil"/>
            </w:tcBorders>
            <w:shd w:val="clear" w:color="auto" w:fill="auto"/>
            <w:noWrap/>
            <w:vAlign w:val="center"/>
            <w:hideMark/>
          </w:tcPr>
          <w:p w14:paraId="454B1E0E"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125,256,468</w:t>
            </w:r>
          </w:p>
        </w:tc>
      </w:tr>
      <w:tr w:rsidR="00F8620D" w:rsidRPr="00F8620D" w14:paraId="55FD6779" w14:textId="77777777" w:rsidTr="00F14491">
        <w:trPr>
          <w:trHeight w:val="20"/>
        </w:trPr>
        <w:tc>
          <w:tcPr>
            <w:tcW w:w="1210" w:type="dxa"/>
            <w:vMerge/>
            <w:tcBorders>
              <w:top w:val="nil"/>
              <w:left w:val="nil"/>
              <w:bottom w:val="single" w:sz="4" w:space="0" w:color="000000"/>
              <w:right w:val="nil"/>
            </w:tcBorders>
            <w:vAlign w:val="center"/>
            <w:hideMark/>
          </w:tcPr>
          <w:p w14:paraId="66DBAB92"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1451E02D"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زن</w:t>
            </w:r>
          </w:p>
        </w:tc>
        <w:tc>
          <w:tcPr>
            <w:tcW w:w="910" w:type="dxa"/>
            <w:tcBorders>
              <w:top w:val="nil"/>
              <w:left w:val="nil"/>
              <w:bottom w:val="single" w:sz="4" w:space="0" w:color="auto"/>
              <w:right w:val="nil"/>
            </w:tcBorders>
            <w:shd w:val="clear" w:color="auto" w:fill="auto"/>
            <w:noWrap/>
            <w:vAlign w:val="center"/>
            <w:hideMark/>
          </w:tcPr>
          <w:p w14:paraId="2411D38C"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113</w:t>
            </w:r>
          </w:p>
        </w:tc>
        <w:tc>
          <w:tcPr>
            <w:tcW w:w="688" w:type="dxa"/>
            <w:tcBorders>
              <w:top w:val="nil"/>
              <w:left w:val="nil"/>
              <w:bottom w:val="single" w:sz="4" w:space="0" w:color="auto"/>
              <w:right w:val="nil"/>
            </w:tcBorders>
            <w:shd w:val="clear" w:color="auto" w:fill="auto"/>
            <w:noWrap/>
            <w:vAlign w:val="center"/>
            <w:hideMark/>
          </w:tcPr>
          <w:p w14:paraId="5AED7A59"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0/0%</w:t>
            </w:r>
          </w:p>
        </w:tc>
        <w:tc>
          <w:tcPr>
            <w:tcW w:w="823" w:type="dxa"/>
            <w:tcBorders>
              <w:top w:val="nil"/>
              <w:left w:val="nil"/>
              <w:bottom w:val="single" w:sz="4" w:space="0" w:color="auto"/>
              <w:right w:val="nil"/>
            </w:tcBorders>
            <w:shd w:val="clear" w:color="auto" w:fill="auto"/>
            <w:noWrap/>
            <w:vAlign w:val="center"/>
            <w:hideMark/>
          </w:tcPr>
          <w:p w14:paraId="637B9606"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45/6</w:t>
            </w:r>
          </w:p>
        </w:tc>
        <w:tc>
          <w:tcPr>
            <w:tcW w:w="605" w:type="dxa"/>
            <w:tcBorders>
              <w:top w:val="nil"/>
              <w:left w:val="nil"/>
              <w:bottom w:val="single" w:sz="4" w:space="0" w:color="auto"/>
              <w:right w:val="nil"/>
            </w:tcBorders>
            <w:shd w:val="clear" w:color="auto" w:fill="auto"/>
            <w:noWrap/>
            <w:vAlign w:val="center"/>
            <w:hideMark/>
          </w:tcPr>
          <w:p w14:paraId="17376163"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59/8</w:t>
            </w:r>
          </w:p>
        </w:tc>
        <w:tc>
          <w:tcPr>
            <w:tcW w:w="658" w:type="dxa"/>
            <w:tcBorders>
              <w:top w:val="nil"/>
              <w:left w:val="nil"/>
              <w:bottom w:val="single" w:sz="4" w:space="0" w:color="auto"/>
              <w:right w:val="nil"/>
            </w:tcBorders>
            <w:shd w:val="clear" w:color="auto" w:fill="auto"/>
            <w:noWrap/>
            <w:vAlign w:val="center"/>
            <w:hideMark/>
          </w:tcPr>
          <w:p w14:paraId="429FDA72"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32/3</w:t>
            </w:r>
          </w:p>
        </w:tc>
        <w:tc>
          <w:tcPr>
            <w:tcW w:w="717" w:type="dxa"/>
            <w:tcBorders>
              <w:top w:val="nil"/>
              <w:left w:val="nil"/>
              <w:bottom w:val="single" w:sz="4" w:space="0" w:color="auto"/>
              <w:right w:val="nil"/>
            </w:tcBorders>
            <w:shd w:val="clear" w:color="auto" w:fill="auto"/>
            <w:noWrap/>
            <w:vAlign w:val="center"/>
            <w:hideMark/>
          </w:tcPr>
          <w:p w14:paraId="098C2C32"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10/3</w:t>
            </w:r>
          </w:p>
        </w:tc>
        <w:tc>
          <w:tcPr>
            <w:tcW w:w="1280" w:type="dxa"/>
            <w:tcBorders>
              <w:top w:val="nil"/>
              <w:left w:val="nil"/>
              <w:bottom w:val="single" w:sz="4" w:space="0" w:color="auto"/>
              <w:right w:val="nil"/>
            </w:tcBorders>
            <w:shd w:val="clear" w:color="auto" w:fill="auto"/>
            <w:noWrap/>
            <w:vAlign w:val="center"/>
            <w:hideMark/>
          </w:tcPr>
          <w:p w14:paraId="6188396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88,826,065</w:t>
            </w:r>
          </w:p>
        </w:tc>
        <w:tc>
          <w:tcPr>
            <w:tcW w:w="1708" w:type="dxa"/>
            <w:tcBorders>
              <w:top w:val="nil"/>
              <w:left w:val="nil"/>
              <w:bottom w:val="single" w:sz="4" w:space="0" w:color="auto"/>
              <w:right w:val="nil"/>
            </w:tcBorders>
            <w:shd w:val="clear" w:color="auto" w:fill="auto"/>
            <w:noWrap/>
            <w:vAlign w:val="center"/>
            <w:hideMark/>
          </w:tcPr>
          <w:p w14:paraId="420F09F2"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95,508,043</w:t>
            </w:r>
          </w:p>
        </w:tc>
      </w:tr>
      <w:tr w:rsidR="00F8620D" w:rsidRPr="00F8620D" w14:paraId="708145E3" w14:textId="77777777" w:rsidTr="00F14491">
        <w:trPr>
          <w:trHeight w:val="20"/>
        </w:trPr>
        <w:tc>
          <w:tcPr>
            <w:tcW w:w="1210" w:type="dxa"/>
            <w:vMerge/>
            <w:tcBorders>
              <w:top w:val="nil"/>
              <w:left w:val="nil"/>
              <w:bottom w:val="single" w:sz="4" w:space="0" w:color="000000"/>
              <w:right w:val="nil"/>
            </w:tcBorders>
            <w:vAlign w:val="center"/>
            <w:hideMark/>
          </w:tcPr>
          <w:p w14:paraId="75776FA2"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0202A286"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کل</w:t>
            </w:r>
          </w:p>
        </w:tc>
        <w:tc>
          <w:tcPr>
            <w:tcW w:w="910" w:type="dxa"/>
            <w:tcBorders>
              <w:top w:val="nil"/>
              <w:left w:val="nil"/>
              <w:bottom w:val="single" w:sz="4" w:space="0" w:color="auto"/>
              <w:right w:val="nil"/>
            </w:tcBorders>
            <w:shd w:val="clear" w:color="000000" w:fill="DDEBF7"/>
            <w:noWrap/>
            <w:vAlign w:val="center"/>
            <w:hideMark/>
          </w:tcPr>
          <w:p w14:paraId="3A21AE25"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13,965</w:t>
            </w:r>
          </w:p>
        </w:tc>
        <w:tc>
          <w:tcPr>
            <w:tcW w:w="688" w:type="dxa"/>
            <w:tcBorders>
              <w:top w:val="nil"/>
              <w:left w:val="nil"/>
              <w:bottom w:val="single" w:sz="4" w:space="0" w:color="auto"/>
              <w:right w:val="nil"/>
            </w:tcBorders>
            <w:shd w:val="clear" w:color="000000" w:fill="DDEBF7"/>
            <w:noWrap/>
            <w:vAlign w:val="center"/>
            <w:hideMark/>
          </w:tcPr>
          <w:p w14:paraId="39229584"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4/9%</w:t>
            </w:r>
          </w:p>
        </w:tc>
        <w:tc>
          <w:tcPr>
            <w:tcW w:w="823" w:type="dxa"/>
            <w:tcBorders>
              <w:top w:val="nil"/>
              <w:left w:val="nil"/>
              <w:bottom w:val="single" w:sz="4" w:space="0" w:color="auto"/>
              <w:right w:val="nil"/>
            </w:tcBorders>
            <w:shd w:val="clear" w:color="000000" w:fill="DDEBF7"/>
            <w:noWrap/>
            <w:vAlign w:val="center"/>
            <w:hideMark/>
          </w:tcPr>
          <w:p w14:paraId="7ECEABC9"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46/0</w:t>
            </w:r>
          </w:p>
        </w:tc>
        <w:tc>
          <w:tcPr>
            <w:tcW w:w="605" w:type="dxa"/>
            <w:tcBorders>
              <w:top w:val="nil"/>
              <w:left w:val="nil"/>
              <w:bottom w:val="single" w:sz="4" w:space="0" w:color="auto"/>
              <w:right w:val="nil"/>
            </w:tcBorders>
            <w:shd w:val="clear" w:color="000000" w:fill="DDEBF7"/>
            <w:noWrap/>
            <w:vAlign w:val="center"/>
            <w:hideMark/>
          </w:tcPr>
          <w:p w14:paraId="59A13F1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59/8</w:t>
            </w:r>
          </w:p>
        </w:tc>
        <w:tc>
          <w:tcPr>
            <w:tcW w:w="658" w:type="dxa"/>
            <w:tcBorders>
              <w:top w:val="nil"/>
              <w:left w:val="nil"/>
              <w:bottom w:val="single" w:sz="4" w:space="0" w:color="auto"/>
              <w:right w:val="nil"/>
            </w:tcBorders>
            <w:shd w:val="clear" w:color="000000" w:fill="DDEBF7"/>
            <w:noWrap/>
            <w:vAlign w:val="center"/>
            <w:hideMark/>
          </w:tcPr>
          <w:p w14:paraId="19FF60E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33/5</w:t>
            </w:r>
          </w:p>
        </w:tc>
        <w:tc>
          <w:tcPr>
            <w:tcW w:w="717" w:type="dxa"/>
            <w:tcBorders>
              <w:top w:val="nil"/>
              <w:left w:val="nil"/>
              <w:bottom w:val="single" w:sz="4" w:space="0" w:color="auto"/>
              <w:right w:val="nil"/>
            </w:tcBorders>
            <w:shd w:val="clear" w:color="000000" w:fill="DDEBF7"/>
            <w:noWrap/>
            <w:vAlign w:val="center"/>
            <w:hideMark/>
          </w:tcPr>
          <w:p w14:paraId="7535532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9/9</w:t>
            </w:r>
          </w:p>
        </w:tc>
        <w:tc>
          <w:tcPr>
            <w:tcW w:w="1280" w:type="dxa"/>
            <w:tcBorders>
              <w:top w:val="nil"/>
              <w:left w:val="nil"/>
              <w:bottom w:val="single" w:sz="4" w:space="0" w:color="auto"/>
              <w:right w:val="nil"/>
            </w:tcBorders>
            <w:shd w:val="clear" w:color="000000" w:fill="DDEBF7"/>
            <w:noWrap/>
            <w:vAlign w:val="center"/>
            <w:hideMark/>
          </w:tcPr>
          <w:p w14:paraId="19C5270A"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107,098,971</w:t>
            </w:r>
          </w:p>
        </w:tc>
        <w:tc>
          <w:tcPr>
            <w:tcW w:w="1708" w:type="dxa"/>
            <w:tcBorders>
              <w:top w:val="nil"/>
              <w:left w:val="nil"/>
              <w:bottom w:val="single" w:sz="4" w:space="0" w:color="auto"/>
              <w:right w:val="nil"/>
            </w:tcBorders>
            <w:shd w:val="clear" w:color="000000" w:fill="DDEBF7"/>
            <w:noWrap/>
            <w:vAlign w:val="center"/>
            <w:hideMark/>
          </w:tcPr>
          <w:p w14:paraId="3B7772F0"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125,015,754</w:t>
            </w:r>
          </w:p>
        </w:tc>
      </w:tr>
      <w:tr w:rsidR="00F8620D" w:rsidRPr="00F8620D" w14:paraId="58128BD7" w14:textId="77777777" w:rsidTr="00F14491">
        <w:trPr>
          <w:trHeight w:val="20"/>
        </w:trPr>
        <w:tc>
          <w:tcPr>
            <w:tcW w:w="1210" w:type="dxa"/>
            <w:vMerge w:val="restart"/>
            <w:tcBorders>
              <w:top w:val="nil"/>
              <w:left w:val="nil"/>
              <w:bottom w:val="single" w:sz="4" w:space="0" w:color="000000"/>
              <w:right w:val="nil"/>
            </w:tcBorders>
            <w:shd w:val="clear" w:color="000000" w:fill="BDD7EE"/>
            <w:vAlign w:val="center"/>
            <w:hideMark/>
          </w:tcPr>
          <w:p w14:paraId="2A631A77"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قم</w:t>
            </w:r>
          </w:p>
        </w:tc>
        <w:tc>
          <w:tcPr>
            <w:tcW w:w="857" w:type="dxa"/>
            <w:tcBorders>
              <w:top w:val="nil"/>
              <w:left w:val="nil"/>
              <w:bottom w:val="single" w:sz="4" w:space="0" w:color="auto"/>
              <w:right w:val="nil"/>
            </w:tcBorders>
            <w:shd w:val="clear" w:color="000000" w:fill="BDD7EE"/>
            <w:vAlign w:val="center"/>
            <w:hideMark/>
          </w:tcPr>
          <w:p w14:paraId="36FB0A98" w14:textId="77777777" w:rsidR="00F8620D" w:rsidRPr="00F8620D" w:rsidRDefault="00F8620D" w:rsidP="00CF187C">
            <w:pPr>
              <w:bidi/>
              <w:spacing w:after="0" w:line="240" w:lineRule="auto"/>
              <w:jc w:val="center"/>
              <w:rPr>
                <w:rFonts w:ascii="Times New Roman" w:eastAsia="Times New Roman" w:hAnsi="Times New Roman" w:cs="B Nazanin"/>
                <w:b/>
                <w:bCs/>
                <w:rtl/>
                <w:lang w:bidi="fa-IR"/>
              </w:rPr>
            </w:pPr>
            <w:r w:rsidRPr="00F8620D">
              <w:rPr>
                <w:rFonts w:ascii="Times New Roman" w:eastAsia="Times New Roman" w:hAnsi="Times New Roman" w:cs="B Nazanin" w:hint="cs"/>
                <w:b/>
                <w:bCs/>
                <w:rtl/>
                <w:lang w:bidi="fa-IR"/>
              </w:rPr>
              <w:t>مرد</w:t>
            </w:r>
          </w:p>
        </w:tc>
        <w:tc>
          <w:tcPr>
            <w:tcW w:w="910" w:type="dxa"/>
            <w:tcBorders>
              <w:top w:val="nil"/>
              <w:left w:val="nil"/>
              <w:bottom w:val="single" w:sz="4" w:space="0" w:color="auto"/>
              <w:right w:val="nil"/>
            </w:tcBorders>
            <w:shd w:val="clear" w:color="auto" w:fill="auto"/>
            <w:noWrap/>
            <w:vAlign w:val="center"/>
            <w:hideMark/>
          </w:tcPr>
          <w:p w14:paraId="57D22802"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4,742</w:t>
            </w:r>
          </w:p>
        </w:tc>
        <w:tc>
          <w:tcPr>
            <w:tcW w:w="688" w:type="dxa"/>
            <w:tcBorders>
              <w:top w:val="nil"/>
              <w:left w:val="nil"/>
              <w:bottom w:val="single" w:sz="4" w:space="0" w:color="auto"/>
              <w:right w:val="nil"/>
            </w:tcBorders>
            <w:shd w:val="clear" w:color="auto" w:fill="auto"/>
            <w:noWrap/>
            <w:vAlign w:val="center"/>
            <w:hideMark/>
          </w:tcPr>
          <w:p w14:paraId="3455B6C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1/7%</w:t>
            </w:r>
          </w:p>
        </w:tc>
        <w:tc>
          <w:tcPr>
            <w:tcW w:w="823" w:type="dxa"/>
            <w:tcBorders>
              <w:top w:val="nil"/>
              <w:left w:val="nil"/>
              <w:bottom w:val="single" w:sz="4" w:space="0" w:color="auto"/>
              <w:right w:val="nil"/>
            </w:tcBorders>
            <w:shd w:val="clear" w:color="auto" w:fill="auto"/>
            <w:noWrap/>
            <w:vAlign w:val="center"/>
            <w:hideMark/>
          </w:tcPr>
          <w:p w14:paraId="5752F41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46/8</w:t>
            </w:r>
          </w:p>
        </w:tc>
        <w:tc>
          <w:tcPr>
            <w:tcW w:w="605" w:type="dxa"/>
            <w:tcBorders>
              <w:top w:val="nil"/>
              <w:left w:val="nil"/>
              <w:bottom w:val="single" w:sz="4" w:space="0" w:color="auto"/>
              <w:right w:val="nil"/>
            </w:tcBorders>
            <w:shd w:val="clear" w:color="auto" w:fill="auto"/>
            <w:noWrap/>
            <w:vAlign w:val="center"/>
            <w:hideMark/>
          </w:tcPr>
          <w:p w14:paraId="246C29B2"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60/1</w:t>
            </w:r>
          </w:p>
        </w:tc>
        <w:tc>
          <w:tcPr>
            <w:tcW w:w="658" w:type="dxa"/>
            <w:tcBorders>
              <w:top w:val="nil"/>
              <w:left w:val="nil"/>
              <w:bottom w:val="single" w:sz="4" w:space="0" w:color="auto"/>
              <w:right w:val="nil"/>
            </w:tcBorders>
            <w:shd w:val="clear" w:color="auto" w:fill="auto"/>
            <w:noWrap/>
            <w:vAlign w:val="center"/>
            <w:hideMark/>
          </w:tcPr>
          <w:p w14:paraId="648862BC"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33/4</w:t>
            </w:r>
          </w:p>
        </w:tc>
        <w:tc>
          <w:tcPr>
            <w:tcW w:w="717" w:type="dxa"/>
            <w:tcBorders>
              <w:top w:val="nil"/>
              <w:left w:val="nil"/>
              <w:bottom w:val="single" w:sz="4" w:space="0" w:color="auto"/>
              <w:right w:val="nil"/>
            </w:tcBorders>
            <w:shd w:val="clear" w:color="auto" w:fill="auto"/>
            <w:noWrap/>
            <w:vAlign w:val="center"/>
            <w:hideMark/>
          </w:tcPr>
          <w:p w14:paraId="5F40B4AA"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10/0</w:t>
            </w:r>
          </w:p>
        </w:tc>
        <w:tc>
          <w:tcPr>
            <w:tcW w:w="1280" w:type="dxa"/>
            <w:tcBorders>
              <w:top w:val="nil"/>
              <w:left w:val="nil"/>
              <w:bottom w:val="single" w:sz="4" w:space="0" w:color="auto"/>
              <w:right w:val="nil"/>
            </w:tcBorders>
            <w:shd w:val="clear" w:color="auto" w:fill="auto"/>
            <w:noWrap/>
            <w:vAlign w:val="center"/>
            <w:hideMark/>
          </w:tcPr>
          <w:p w14:paraId="505FCCF3"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100,975,091</w:t>
            </w:r>
          </w:p>
        </w:tc>
        <w:tc>
          <w:tcPr>
            <w:tcW w:w="1708" w:type="dxa"/>
            <w:tcBorders>
              <w:top w:val="nil"/>
              <w:left w:val="nil"/>
              <w:bottom w:val="single" w:sz="4" w:space="0" w:color="auto"/>
              <w:right w:val="nil"/>
            </w:tcBorders>
            <w:shd w:val="clear" w:color="auto" w:fill="auto"/>
            <w:noWrap/>
            <w:vAlign w:val="center"/>
            <w:hideMark/>
          </w:tcPr>
          <w:p w14:paraId="06467566"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118,691,540</w:t>
            </w:r>
          </w:p>
        </w:tc>
      </w:tr>
      <w:tr w:rsidR="00F8620D" w:rsidRPr="00F8620D" w14:paraId="337EFB9B" w14:textId="77777777" w:rsidTr="00F14491">
        <w:trPr>
          <w:trHeight w:val="20"/>
        </w:trPr>
        <w:tc>
          <w:tcPr>
            <w:tcW w:w="1210" w:type="dxa"/>
            <w:vMerge/>
            <w:tcBorders>
              <w:top w:val="nil"/>
              <w:left w:val="nil"/>
              <w:bottom w:val="single" w:sz="4" w:space="0" w:color="000000"/>
              <w:right w:val="nil"/>
            </w:tcBorders>
            <w:vAlign w:val="center"/>
            <w:hideMark/>
          </w:tcPr>
          <w:p w14:paraId="5A8BA360"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3A0785C6"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زن</w:t>
            </w:r>
          </w:p>
        </w:tc>
        <w:tc>
          <w:tcPr>
            <w:tcW w:w="910" w:type="dxa"/>
            <w:tcBorders>
              <w:top w:val="nil"/>
              <w:left w:val="nil"/>
              <w:bottom w:val="single" w:sz="4" w:space="0" w:color="auto"/>
              <w:right w:val="nil"/>
            </w:tcBorders>
            <w:shd w:val="clear" w:color="auto" w:fill="auto"/>
            <w:noWrap/>
            <w:vAlign w:val="center"/>
            <w:hideMark/>
          </w:tcPr>
          <w:p w14:paraId="4DA3C5FC"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60</w:t>
            </w:r>
          </w:p>
        </w:tc>
        <w:tc>
          <w:tcPr>
            <w:tcW w:w="688" w:type="dxa"/>
            <w:tcBorders>
              <w:top w:val="nil"/>
              <w:left w:val="nil"/>
              <w:bottom w:val="single" w:sz="4" w:space="0" w:color="auto"/>
              <w:right w:val="nil"/>
            </w:tcBorders>
            <w:shd w:val="clear" w:color="auto" w:fill="auto"/>
            <w:noWrap/>
            <w:vAlign w:val="center"/>
            <w:hideMark/>
          </w:tcPr>
          <w:p w14:paraId="1EEF3236"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0/0%</w:t>
            </w:r>
          </w:p>
        </w:tc>
        <w:tc>
          <w:tcPr>
            <w:tcW w:w="823" w:type="dxa"/>
            <w:tcBorders>
              <w:top w:val="nil"/>
              <w:left w:val="nil"/>
              <w:bottom w:val="single" w:sz="4" w:space="0" w:color="auto"/>
              <w:right w:val="nil"/>
            </w:tcBorders>
            <w:shd w:val="clear" w:color="auto" w:fill="auto"/>
            <w:noWrap/>
            <w:vAlign w:val="center"/>
            <w:hideMark/>
          </w:tcPr>
          <w:p w14:paraId="5965F70A"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45/4</w:t>
            </w:r>
          </w:p>
        </w:tc>
        <w:tc>
          <w:tcPr>
            <w:tcW w:w="605" w:type="dxa"/>
            <w:tcBorders>
              <w:top w:val="nil"/>
              <w:left w:val="nil"/>
              <w:bottom w:val="single" w:sz="4" w:space="0" w:color="auto"/>
              <w:right w:val="nil"/>
            </w:tcBorders>
            <w:shd w:val="clear" w:color="auto" w:fill="auto"/>
            <w:noWrap/>
            <w:vAlign w:val="center"/>
            <w:hideMark/>
          </w:tcPr>
          <w:p w14:paraId="37C3280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56/4</w:t>
            </w:r>
          </w:p>
        </w:tc>
        <w:tc>
          <w:tcPr>
            <w:tcW w:w="658" w:type="dxa"/>
            <w:tcBorders>
              <w:top w:val="nil"/>
              <w:left w:val="nil"/>
              <w:bottom w:val="single" w:sz="4" w:space="0" w:color="auto"/>
              <w:right w:val="nil"/>
            </w:tcBorders>
            <w:shd w:val="clear" w:color="auto" w:fill="auto"/>
            <w:noWrap/>
            <w:vAlign w:val="center"/>
            <w:hideMark/>
          </w:tcPr>
          <w:p w14:paraId="54E375E0"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33/0</w:t>
            </w:r>
          </w:p>
        </w:tc>
        <w:tc>
          <w:tcPr>
            <w:tcW w:w="717" w:type="dxa"/>
            <w:tcBorders>
              <w:top w:val="nil"/>
              <w:left w:val="nil"/>
              <w:bottom w:val="single" w:sz="4" w:space="0" w:color="auto"/>
              <w:right w:val="nil"/>
            </w:tcBorders>
            <w:shd w:val="clear" w:color="auto" w:fill="auto"/>
            <w:noWrap/>
            <w:vAlign w:val="center"/>
            <w:hideMark/>
          </w:tcPr>
          <w:p w14:paraId="352DEA5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10/0</w:t>
            </w:r>
          </w:p>
        </w:tc>
        <w:tc>
          <w:tcPr>
            <w:tcW w:w="1280" w:type="dxa"/>
            <w:tcBorders>
              <w:top w:val="nil"/>
              <w:left w:val="nil"/>
              <w:bottom w:val="single" w:sz="4" w:space="0" w:color="auto"/>
              <w:right w:val="nil"/>
            </w:tcBorders>
            <w:shd w:val="clear" w:color="auto" w:fill="auto"/>
            <w:noWrap/>
            <w:vAlign w:val="center"/>
            <w:hideMark/>
          </w:tcPr>
          <w:p w14:paraId="3D83EEE3"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90,776,084</w:t>
            </w:r>
          </w:p>
        </w:tc>
        <w:tc>
          <w:tcPr>
            <w:tcW w:w="1708" w:type="dxa"/>
            <w:tcBorders>
              <w:top w:val="nil"/>
              <w:left w:val="nil"/>
              <w:bottom w:val="single" w:sz="4" w:space="0" w:color="auto"/>
              <w:right w:val="nil"/>
            </w:tcBorders>
            <w:shd w:val="clear" w:color="auto" w:fill="auto"/>
            <w:noWrap/>
            <w:vAlign w:val="center"/>
            <w:hideMark/>
          </w:tcPr>
          <w:p w14:paraId="097047CB"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97,198,552</w:t>
            </w:r>
          </w:p>
        </w:tc>
      </w:tr>
      <w:tr w:rsidR="00F8620D" w:rsidRPr="00F8620D" w14:paraId="411D6C90" w14:textId="77777777" w:rsidTr="00F14491">
        <w:trPr>
          <w:trHeight w:val="20"/>
        </w:trPr>
        <w:tc>
          <w:tcPr>
            <w:tcW w:w="1210" w:type="dxa"/>
            <w:vMerge/>
            <w:tcBorders>
              <w:top w:val="nil"/>
              <w:left w:val="nil"/>
              <w:bottom w:val="single" w:sz="4" w:space="0" w:color="000000"/>
              <w:right w:val="nil"/>
            </w:tcBorders>
            <w:vAlign w:val="center"/>
            <w:hideMark/>
          </w:tcPr>
          <w:p w14:paraId="29874061"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44BD7F43"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کل</w:t>
            </w:r>
          </w:p>
        </w:tc>
        <w:tc>
          <w:tcPr>
            <w:tcW w:w="910" w:type="dxa"/>
            <w:tcBorders>
              <w:top w:val="nil"/>
              <w:left w:val="nil"/>
              <w:bottom w:val="single" w:sz="4" w:space="0" w:color="auto"/>
              <w:right w:val="nil"/>
            </w:tcBorders>
            <w:shd w:val="clear" w:color="000000" w:fill="DDEBF7"/>
            <w:noWrap/>
            <w:vAlign w:val="center"/>
            <w:hideMark/>
          </w:tcPr>
          <w:p w14:paraId="34C805C2"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4,802</w:t>
            </w:r>
          </w:p>
        </w:tc>
        <w:tc>
          <w:tcPr>
            <w:tcW w:w="688" w:type="dxa"/>
            <w:tcBorders>
              <w:top w:val="nil"/>
              <w:left w:val="nil"/>
              <w:bottom w:val="single" w:sz="4" w:space="0" w:color="auto"/>
              <w:right w:val="nil"/>
            </w:tcBorders>
            <w:shd w:val="clear" w:color="000000" w:fill="DDEBF7"/>
            <w:noWrap/>
            <w:vAlign w:val="center"/>
            <w:hideMark/>
          </w:tcPr>
          <w:p w14:paraId="7891A3D6"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1/7%</w:t>
            </w:r>
          </w:p>
        </w:tc>
        <w:tc>
          <w:tcPr>
            <w:tcW w:w="823" w:type="dxa"/>
            <w:tcBorders>
              <w:top w:val="nil"/>
              <w:left w:val="nil"/>
              <w:bottom w:val="single" w:sz="4" w:space="0" w:color="auto"/>
              <w:right w:val="nil"/>
            </w:tcBorders>
            <w:shd w:val="clear" w:color="000000" w:fill="DDEBF7"/>
            <w:noWrap/>
            <w:vAlign w:val="center"/>
            <w:hideMark/>
          </w:tcPr>
          <w:p w14:paraId="06474A13"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46/8</w:t>
            </w:r>
          </w:p>
        </w:tc>
        <w:tc>
          <w:tcPr>
            <w:tcW w:w="605" w:type="dxa"/>
            <w:tcBorders>
              <w:top w:val="nil"/>
              <w:left w:val="nil"/>
              <w:bottom w:val="single" w:sz="4" w:space="0" w:color="auto"/>
              <w:right w:val="nil"/>
            </w:tcBorders>
            <w:shd w:val="clear" w:color="000000" w:fill="DDEBF7"/>
            <w:noWrap/>
            <w:vAlign w:val="center"/>
            <w:hideMark/>
          </w:tcPr>
          <w:p w14:paraId="77F15BCB"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60/1</w:t>
            </w:r>
          </w:p>
        </w:tc>
        <w:tc>
          <w:tcPr>
            <w:tcW w:w="658" w:type="dxa"/>
            <w:tcBorders>
              <w:top w:val="nil"/>
              <w:left w:val="nil"/>
              <w:bottom w:val="single" w:sz="4" w:space="0" w:color="auto"/>
              <w:right w:val="nil"/>
            </w:tcBorders>
            <w:shd w:val="clear" w:color="000000" w:fill="DDEBF7"/>
            <w:noWrap/>
            <w:vAlign w:val="center"/>
            <w:hideMark/>
          </w:tcPr>
          <w:p w14:paraId="015B70FD"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33/4</w:t>
            </w:r>
          </w:p>
        </w:tc>
        <w:tc>
          <w:tcPr>
            <w:tcW w:w="717" w:type="dxa"/>
            <w:tcBorders>
              <w:top w:val="nil"/>
              <w:left w:val="nil"/>
              <w:bottom w:val="single" w:sz="4" w:space="0" w:color="auto"/>
              <w:right w:val="nil"/>
            </w:tcBorders>
            <w:shd w:val="clear" w:color="000000" w:fill="DDEBF7"/>
            <w:noWrap/>
            <w:vAlign w:val="center"/>
            <w:hideMark/>
          </w:tcPr>
          <w:p w14:paraId="2C0A3F4D"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10/0</w:t>
            </w:r>
          </w:p>
        </w:tc>
        <w:tc>
          <w:tcPr>
            <w:tcW w:w="1280" w:type="dxa"/>
            <w:tcBorders>
              <w:top w:val="nil"/>
              <w:left w:val="nil"/>
              <w:bottom w:val="single" w:sz="4" w:space="0" w:color="auto"/>
              <w:right w:val="nil"/>
            </w:tcBorders>
            <w:shd w:val="clear" w:color="000000" w:fill="DDEBF7"/>
            <w:noWrap/>
            <w:vAlign w:val="center"/>
            <w:hideMark/>
          </w:tcPr>
          <w:p w14:paraId="202B38F4"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100,847,657</w:t>
            </w:r>
          </w:p>
        </w:tc>
        <w:tc>
          <w:tcPr>
            <w:tcW w:w="1708" w:type="dxa"/>
            <w:tcBorders>
              <w:top w:val="nil"/>
              <w:left w:val="nil"/>
              <w:bottom w:val="single" w:sz="4" w:space="0" w:color="auto"/>
              <w:right w:val="nil"/>
            </w:tcBorders>
            <w:shd w:val="clear" w:color="000000" w:fill="DDEBF7"/>
            <w:noWrap/>
            <w:vAlign w:val="center"/>
            <w:hideMark/>
          </w:tcPr>
          <w:p w14:paraId="3534AEA9"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118,422,989</w:t>
            </w:r>
          </w:p>
        </w:tc>
      </w:tr>
      <w:tr w:rsidR="00F8620D" w:rsidRPr="00F8620D" w14:paraId="2F5A9E2F" w14:textId="77777777" w:rsidTr="00F14491">
        <w:trPr>
          <w:trHeight w:val="20"/>
        </w:trPr>
        <w:tc>
          <w:tcPr>
            <w:tcW w:w="1210" w:type="dxa"/>
            <w:vMerge w:val="restart"/>
            <w:tcBorders>
              <w:top w:val="nil"/>
              <w:left w:val="nil"/>
              <w:bottom w:val="single" w:sz="4" w:space="0" w:color="000000"/>
              <w:right w:val="nil"/>
            </w:tcBorders>
            <w:shd w:val="clear" w:color="000000" w:fill="BDD7EE"/>
            <w:vAlign w:val="center"/>
            <w:hideMark/>
          </w:tcPr>
          <w:p w14:paraId="20DAA65F"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کردستان</w:t>
            </w:r>
          </w:p>
        </w:tc>
        <w:tc>
          <w:tcPr>
            <w:tcW w:w="857" w:type="dxa"/>
            <w:tcBorders>
              <w:top w:val="nil"/>
              <w:left w:val="nil"/>
              <w:bottom w:val="single" w:sz="4" w:space="0" w:color="auto"/>
              <w:right w:val="nil"/>
            </w:tcBorders>
            <w:shd w:val="clear" w:color="000000" w:fill="BDD7EE"/>
            <w:vAlign w:val="center"/>
            <w:hideMark/>
          </w:tcPr>
          <w:p w14:paraId="7F2D4268" w14:textId="77777777" w:rsidR="00F8620D" w:rsidRPr="00F8620D" w:rsidRDefault="00F8620D" w:rsidP="00CF187C">
            <w:pPr>
              <w:bidi/>
              <w:spacing w:after="0" w:line="240" w:lineRule="auto"/>
              <w:jc w:val="center"/>
              <w:rPr>
                <w:rFonts w:ascii="Times New Roman" w:eastAsia="Times New Roman" w:hAnsi="Times New Roman" w:cs="B Nazanin"/>
                <w:b/>
                <w:bCs/>
                <w:rtl/>
                <w:lang w:bidi="fa-IR"/>
              </w:rPr>
            </w:pPr>
            <w:r w:rsidRPr="00F8620D">
              <w:rPr>
                <w:rFonts w:ascii="Times New Roman" w:eastAsia="Times New Roman" w:hAnsi="Times New Roman" w:cs="B Nazanin" w:hint="cs"/>
                <w:b/>
                <w:bCs/>
                <w:rtl/>
                <w:lang w:bidi="fa-IR"/>
              </w:rPr>
              <w:t>مرد</w:t>
            </w:r>
          </w:p>
        </w:tc>
        <w:tc>
          <w:tcPr>
            <w:tcW w:w="910" w:type="dxa"/>
            <w:tcBorders>
              <w:top w:val="nil"/>
              <w:left w:val="nil"/>
              <w:bottom w:val="single" w:sz="4" w:space="0" w:color="auto"/>
              <w:right w:val="nil"/>
            </w:tcBorders>
            <w:shd w:val="clear" w:color="auto" w:fill="auto"/>
            <w:noWrap/>
            <w:vAlign w:val="center"/>
            <w:hideMark/>
          </w:tcPr>
          <w:p w14:paraId="06597CF5"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980</w:t>
            </w:r>
          </w:p>
        </w:tc>
        <w:tc>
          <w:tcPr>
            <w:tcW w:w="688" w:type="dxa"/>
            <w:tcBorders>
              <w:top w:val="nil"/>
              <w:left w:val="nil"/>
              <w:bottom w:val="single" w:sz="4" w:space="0" w:color="auto"/>
              <w:right w:val="nil"/>
            </w:tcBorders>
            <w:shd w:val="clear" w:color="auto" w:fill="auto"/>
            <w:noWrap/>
            <w:vAlign w:val="center"/>
            <w:hideMark/>
          </w:tcPr>
          <w:p w14:paraId="321B6925"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0/3%</w:t>
            </w:r>
          </w:p>
        </w:tc>
        <w:tc>
          <w:tcPr>
            <w:tcW w:w="823" w:type="dxa"/>
            <w:tcBorders>
              <w:top w:val="nil"/>
              <w:left w:val="nil"/>
              <w:bottom w:val="single" w:sz="4" w:space="0" w:color="auto"/>
              <w:right w:val="nil"/>
            </w:tcBorders>
            <w:shd w:val="clear" w:color="auto" w:fill="auto"/>
            <w:noWrap/>
            <w:vAlign w:val="center"/>
            <w:hideMark/>
          </w:tcPr>
          <w:p w14:paraId="609D7560"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48/1</w:t>
            </w:r>
          </w:p>
        </w:tc>
        <w:tc>
          <w:tcPr>
            <w:tcW w:w="605" w:type="dxa"/>
            <w:tcBorders>
              <w:top w:val="nil"/>
              <w:left w:val="nil"/>
              <w:bottom w:val="single" w:sz="4" w:space="0" w:color="auto"/>
              <w:right w:val="nil"/>
            </w:tcBorders>
            <w:shd w:val="clear" w:color="auto" w:fill="auto"/>
            <w:noWrap/>
            <w:vAlign w:val="center"/>
            <w:hideMark/>
          </w:tcPr>
          <w:p w14:paraId="13ACC1EA"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57/9</w:t>
            </w:r>
          </w:p>
        </w:tc>
        <w:tc>
          <w:tcPr>
            <w:tcW w:w="658" w:type="dxa"/>
            <w:tcBorders>
              <w:top w:val="nil"/>
              <w:left w:val="nil"/>
              <w:bottom w:val="single" w:sz="4" w:space="0" w:color="auto"/>
              <w:right w:val="nil"/>
            </w:tcBorders>
            <w:shd w:val="clear" w:color="auto" w:fill="auto"/>
            <w:noWrap/>
            <w:vAlign w:val="center"/>
            <w:hideMark/>
          </w:tcPr>
          <w:p w14:paraId="6597DFE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33/5</w:t>
            </w:r>
          </w:p>
        </w:tc>
        <w:tc>
          <w:tcPr>
            <w:tcW w:w="717" w:type="dxa"/>
            <w:tcBorders>
              <w:top w:val="nil"/>
              <w:left w:val="nil"/>
              <w:bottom w:val="single" w:sz="4" w:space="0" w:color="auto"/>
              <w:right w:val="nil"/>
            </w:tcBorders>
            <w:shd w:val="clear" w:color="auto" w:fill="auto"/>
            <w:noWrap/>
            <w:vAlign w:val="center"/>
            <w:hideMark/>
          </w:tcPr>
          <w:p w14:paraId="0E75C670"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9/4</w:t>
            </w:r>
          </w:p>
        </w:tc>
        <w:tc>
          <w:tcPr>
            <w:tcW w:w="1280" w:type="dxa"/>
            <w:tcBorders>
              <w:top w:val="nil"/>
              <w:left w:val="nil"/>
              <w:bottom w:val="single" w:sz="4" w:space="0" w:color="auto"/>
              <w:right w:val="nil"/>
            </w:tcBorders>
            <w:shd w:val="clear" w:color="auto" w:fill="auto"/>
            <w:noWrap/>
            <w:vAlign w:val="center"/>
            <w:hideMark/>
          </w:tcPr>
          <w:p w14:paraId="574A738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107,062,974</w:t>
            </w:r>
          </w:p>
        </w:tc>
        <w:tc>
          <w:tcPr>
            <w:tcW w:w="1708" w:type="dxa"/>
            <w:tcBorders>
              <w:top w:val="nil"/>
              <w:left w:val="nil"/>
              <w:bottom w:val="single" w:sz="4" w:space="0" w:color="auto"/>
              <w:right w:val="nil"/>
            </w:tcBorders>
            <w:shd w:val="clear" w:color="auto" w:fill="auto"/>
            <w:noWrap/>
            <w:vAlign w:val="center"/>
            <w:hideMark/>
          </w:tcPr>
          <w:p w14:paraId="5E3EEEC3"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125,610,205</w:t>
            </w:r>
          </w:p>
        </w:tc>
      </w:tr>
      <w:tr w:rsidR="00F8620D" w:rsidRPr="00F8620D" w14:paraId="4C0D00E0" w14:textId="77777777" w:rsidTr="00F14491">
        <w:trPr>
          <w:trHeight w:val="20"/>
        </w:trPr>
        <w:tc>
          <w:tcPr>
            <w:tcW w:w="1210" w:type="dxa"/>
            <w:vMerge/>
            <w:tcBorders>
              <w:top w:val="nil"/>
              <w:left w:val="nil"/>
              <w:bottom w:val="single" w:sz="4" w:space="0" w:color="000000"/>
              <w:right w:val="nil"/>
            </w:tcBorders>
            <w:vAlign w:val="center"/>
            <w:hideMark/>
          </w:tcPr>
          <w:p w14:paraId="427347C4"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5B950A1C"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زن</w:t>
            </w:r>
          </w:p>
        </w:tc>
        <w:tc>
          <w:tcPr>
            <w:tcW w:w="910" w:type="dxa"/>
            <w:tcBorders>
              <w:top w:val="nil"/>
              <w:left w:val="nil"/>
              <w:bottom w:val="single" w:sz="4" w:space="0" w:color="auto"/>
              <w:right w:val="nil"/>
            </w:tcBorders>
            <w:shd w:val="clear" w:color="auto" w:fill="auto"/>
            <w:noWrap/>
            <w:vAlign w:val="center"/>
            <w:hideMark/>
          </w:tcPr>
          <w:p w14:paraId="7FB1C130"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19</w:t>
            </w:r>
          </w:p>
        </w:tc>
        <w:tc>
          <w:tcPr>
            <w:tcW w:w="688" w:type="dxa"/>
            <w:tcBorders>
              <w:top w:val="nil"/>
              <w:left w:val="nil"/>
              <w:bottom w:val="single" w:sz="4" w:space="0" w:color="auto"/>
              <w:right w:val="nil"/>
            </w:tcBorders>
            <w:shd w:val="clear" w:color="auto" w:fill="auto"/>
            <w:noWrap/>
            <w:vAlign w:val="center"/>
            <w:hideMark/>
          </w:tcPr>
          <w:p w14:paraId="614D59A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0/0%</w:t>
            </w:r>
          </w:p>
        </w:tc>
        <w:tc>
          <w:tcPr>
            <w:tcW w:w="823" w:type="dxa"/>
            <w:tcBorders>
              <w:top w:val="nil"/>
              <w:left w:val="nil"/>
              <w:bottom w:val="single" w:sz="4" w:space="0" w:color="auto"/>
              <w:right w:val="nil"/>
            </w:tcBorders>
            <w:shd w:val="clear" w:color="auto" w:fill="auto"/>
            <w:noWrap/>
            <w:vAlign w:val="center"/>
            <w:hideMark/>
          </w:tcPr>
          <w:p w14:paraId="6F754863"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43/3</w:t>
            </w:r>
          </w:p>
        </w:tc>
        <w:tc>
          <w:tcPr>
            <w:tcW w:w="605" w:type="dxa"/>
            <w:tcBorders>
              <w:top w:val="nil"/>
              <w:left w:val="nil"/>
              <w:bottom w:val="single" w:sz="4" w:space="0" w:color="auto"/>
              <w:right w:val="nil"/>
            </w:tcBorders>
            <w:shd w:val="clear" w:color="auto" w:fill="auto"/>
            <w:noWrap/>
            <w:vAlign w:val="center"/>
            <w:hideMark/>
          </w:tcPr>
          <w:p w14:paraId="0166ED50"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50/4</w:t>
            </w:r>
          </w:p>
        </w:tc>
        <w:tc>
          <w:tcPr>
            <w:tcW w:w="658" w:type="dxa"/>
            <w:tcBorders>
              <w:top w:val="nil"/>
              <w:left w:val="nil"/>
              <w:bottom w:val="single" w:sz="4" w:space="0" w:color="auto"/>
              <w:right w:val="nil"/>
            </w:tcBorders>
            <w:shd w:val="clear" w:color="auto" w:fill="auto"/>
            <w:noWrap/>
            <w:vAlign w:val="center"/>
            <w:hideMark/>
          </w:tcPr>
          <w:p w14:paraId="64AAC68A"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31/6</w:t>
            </w:r>
          </w:p>
        </w:tc>
        <w:tc>
          <w:tcPr>
            <w:tcW w:w="717" w:type="dxa"/>
            <w:tcBorders>
              <w:top w:val="nil"/>
              <w:left w:val="nil"/>
              <w:bottom w:val="single" w:sz="4" w:space="0" w:color="auto"/>
              <w:right w:val="nil"/>
            </w:tcBorders>
            <w:shd w:val="clear" w:color="auto" w:fill="auto"/>
            <w:noWrap/>
            <w:vAlign w:val="center"/>
            <w:hideMark/>
          </w:tcPr>
          <w:p w14:paraId="068F89FC"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10/1</w:t>
            </w:r>
          </w:p>
        </w:tc>
        <w:tc>
          <w:tcPr>
            <w:tcW w:w="1280" w:type="dxa"/>
            <w:tcBorders>
              <w:top w:val="nil"/>
              <w:left w:val="nil"/>
              <w:bottom w:val="single" w:sz="4" w:space="0" w:color="auto"/>
              <w:right w:val="nil"/>
            </w:tcBorders>
            <w:shd w:val="clear" w:color="auto" w:fill="auto"/>
            <w:noWrap/>
            <w:vAlign w:val="center"/>
            <w:hideMark/>
          </w:tcPr>
          <w:p w14:paraId="4BAD2C10"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83,128,438</w:t>
            </w:r>
          </w:p>
        </w:tc>
        <w:tc>
          <w:tcPr>
            <w:tcW w:w="1708" w:type="dxa"/>
            <w:tcBorders>
              <w:top w:val="nil"/>
              <w:left w:val="nil"/>
              <w:bottom w:val="single" w:sz="4" w:space="0" w:color="auto"/>
              <w:right w:val="nil"/>
            </w:tcBorders>
            <w:shd w:val="clear" w:color="auto" w:fill="auto"/>
            <w:noWrap/>
            <w:vAlign w:val="center"/>
            <w:hideMark/>
          </w:tcPr>
          <w:p w14:paraId="4D803F66"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88,437,869</w:t>
            </w:r>
          </w:p>
        </w:tc>
      </w:tr>
      <w:tr w:rsidR="00F8620D" w:rsidRPr="00F8620D" w14:paraId="2DAB5431" w14:textId="77777777" w:rsidTr="00F14491">
        <w:trPr>
          <w:trHeight w:val="20"/>
        </w:trPr>
        <w:tc>
          <w:tcPr>
            <w:tcW w:w="1210" w:type="dxa"/>
            <w:vMerge/>
            <w:tcBorders>
              <w:top w:val="nil"/>
              <w:left w:val="nil"/>
              <w:bottom w:val="single" w:sz="4" w:space="0" w:color="000000"/>
              <w:right w:val="nil"/>
            </w:tcBorders>
            <w:vAlign w:val="center"/>
            <w:hideMark/>
          </w:tcPr>
          <w:p w14:paraId="29E75C88"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2BD58800"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کل</w:t>
            </w:r>
          </w:p>
        </w:tc>
        <w:tc>
          <w:tcPr>
            <w:tcW w:w="910" w:type="dxa"/>
            <w:tcBorders>
              <w:top w:val="nil"/>
              <w:left w:val="nil"/>
              <w:bottom w:val="single" w:sz="4" w:space="0" w:color="auto"/>
              <w:right w:val="nil"/>
            </w:tcBorders>
            <w:shd w:val="clear" w:color="000000" w:fill="DDEBF7"/>
            <w:noWrap/>
            <w:vAlign w:val="center"/>
            <w:hideMark/>
          </w:tcPr>
          <w:p w14:paraId="39CF437D"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999</w:t>
            </w:r>
          </w:p>
        </w:tc>
        <w:tc>
          <w:tcPr>
            <w:tcW w:w="688" w:type="dxa"/>
            <w:tcBorders>
              <w:top w:val="nil"/>
              <w:left w:val="nil"/>
              <w:bottom w:val="single" w:sz="4" w:space="0" w:color="auto"/>
              <w:right w:val="nil"/>
            </w:tcBorders>
            <w:shd w:val="clear" w:color="000000" w:fill="DDEBF7"/>
            <w:noWrap/>
            <w:vAlign w:val="center"/>
            <w:hideMark/>
          </w:tcPr>
          <w:p w14:paraId="5F5CE3EE"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0/4%</w:t>
            </w:r>
          </w:p>
        </w:tc>
        <w:tc>
          <w:tcPr>
            <w:tcW w:w="823" w:type="dxa"/>
            <w:tcBorders>
              <w:top w:val="nil"/>
              <w:left w:val="nil"/>
              <w:bottom w:val="single" w:sz="4" w:space="0" w:color="auto"/>
              <w:right w:val="nil"/>
            </w:tcBorders>
            <w:shd w:val="clear" w:color="000000" w:fill="DDEBF7"/>
            <w:noWrap/>
            <w:vAlign w:val="center"/>
            <w:hideMark/>
          </w:tcPr>
          <w:p w14:paraId="09A1134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48/0</w:t>
            </w:r>
          </w:p>
        </w:tc>
        <w:tc>
          <w:tcPr>
            <w:tcW w:w="605" w:type="dxa"/>
            <w:tcBorders>
              <w:top w:val="nil"/>
              <w:left w:val="nil"/>
              <w:bottom w:val="single" w:sz="4" w:space="0" w:color="auto"/>
              <w:right w:val="nil"/>
            </w:tcBorders>
            <w:shd w:val="clear" w:color="000000" w:fill="DDEBF7"/>
            <w:noWrap/>
            <w:vAlign w:val="center"/>
            <w:hideMark/>
          </w:tcPr>
          <w:p w14:paraId="036D6144"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57/8</w:t>
            </w:r>
          </w:p>
        </w:tc>
        <w:tc>
          <w:tcPr>
            <w:tcW w:w="658" w:type="dxa"/>
            <w:tcBorders>
              <w:top w:val="nil"/>
              <w:left w:val="nil"/>
              <w:bottom w:val="single" w:sz="4" w:space="0" w:color="auto"/>
              <w:right w:val="nil"/>
            </w:tcBorders>
            <w:shd w:val="clear" w:color="000000" w:fill="DDEBF7"/>
            <w:noWrap/>
            <w:vAlign w:val="center"/>
            <w:hideMark/>
          </w:tcPr>
          <w:p w14:paraId="16391259"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33/5</w:t>
            </w:r>
          </w:p>
        </w:tc>
        <w:tc>
          <w:tcPr>
            <w:tcW w:w="717" w:type="dxa"/>
            <w:tcBorders>
              <w:top w:val="nil"/>
              <w:left w:val="nil"/>
              <w:bottom w:val="single" w:sz="4" w:space="0" w:color="auto"/>
              <w:right w:val="nil"/>
            </w:tcBorders>
            <w:shd w:val="clear" w:color="000000" w:fill="DDEBF7"/>
            <w:noWrap/>
            <w:vAlign w:val="center"/>
            <w:hideMark/>
          </w:tcPr>
          <w:p w14:paraId="26818CFE"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9/4</w:t>
            </w:r>
          </w:p>
        </w:tc>
        <w:tc>
          <w:tcPr>
            <w:tcW w:w="1280" w:type="dxa"/>
            <w:tcBorders>
              <w:top w:val="nil"/>
              <w:left w:val="nil"/>
              <w:bottom w:val="single" w:sz="4" w:space="0" w:color="auto"/>
              <w:right w:val="nil"/>
            </w:tcBorders>
            <w:shd w:val="clear" w:color="000000" w:fill="DDEBF7"/>
            <w:noWrap/>
            <w:vAlign w:val="center"/>
            <w:hideMark/>
          </w:tcPr>
          <w:p w14:paraId="530AA9A4"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106,607,763</w:t>
            </w:r>
          </w:p>
        </w:tc>
        <w:tc>
          <w:tcPr>
            <w:tcW w:w="1708" w:type="dxa"/>
            <w:tcBorders>
              <w:top w:val="nil"/>
              <w:left w:val="nil"/>
              <w:bottom w:val="single" w:sz="4" w:space="0" w:color="auto"/>
              <w:right w:val="nil"/>
            </w:tcBorders>
            <w:shd w:val="clear" w:color="000000" w:fill="DDEBF7"/>
            <w:noWrap/>
            <w:vAlign w:val="center"/>
            <w:hideMark/>
          </w:tcPr>
          <w:p w14:paraId="5B1AC959"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124,903,224</w:t>
            </w:r>
          </w:p>
        </w:tc>
      </w:tr>
      <w:tr w:rsidR="00F8620D" w:rsidRPr="00F8620D" w14:paraId="4E27CBCC" w14:textId="77777777" w:rsidTr="00F14491">
        <w:trPr>
          <w:trHeight w:val="20"/>
        </w:trPr>
        <w:tc>
          <w:tcPr>
            <w:tcW w:w="1210" w:type="dxa"/>
            <w:vMerge w:val="restart"/>
            <w:tcBorders>
              <w:top w:val="nil"/>
              <w:left w:val="nil"/>
              <w:bottom w:val="single" w:sz="4" w:space="0" w:color="000000"/>
              <w:right w:val="nil"/>
            </w:tcBorders>
            <w:shd w:val="clear" w:color="000000" w:fill="BDD7EE"/>
            <w:vAlign w:val="center"/>
            <w:hideMark/>
          </w:tcPr>
          <w:p w14:paraId="20C9B51E"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کرمان</w:t>
            </w:r>
          </w:p>
        </w:tc>
        <w:tc>
          <w:tcPr>
            <w:tcW w:w="857" w:type="dxa"/>
            <w:tcBorders>
              <w:top w:val="nil"/>
              <w:left w:val="nil"/>
              <w:bottom w:val="single" w:sz="4" w:space="0" w:color="auto"/>
              <w:right w:val="nil"/>
            </w:tcBorders>
            <w:shd w:val="clear" w:color="000000" w:fill="BDD7EE"/>
            <w:vAlign w:val="center"/>
            <w:hideMark/>
          </w:tcPr>
          <w:p w14:paraId="75360727" w14:textId="77777777" w:rsidR="00F8620D" w:rsidRPr="00F8620D" w:rsidRDefault="00F8620D" w:rsidP="00CF187C">
            <w:pPr>
              <w:bidi/>
              <w:spacing w:after="0" w:line="240" w:lineRule="auto"/>
              <w:jc w:val="center"/>
              <w:rPr>
                <w:rFonts w:ascii="Times New Roman" w:eastAsia="Times New Roman" w:hAnsi="Times New Roman" w:cs="B Nazanin"/>
                <w:b/>
                <w:bCs/>
                <w:rtl/>
                <w:lang w:bidi="fa-IR"/>
              </w:rPr>
            </w:pPr>
            <w:r w:rsidRPr="00F8620D">
              <w:rPr>
                <w:rFonts w:ascii="Times New Roman" w:eastAsia="Times New Roman" w:hAnsi="Times New Roman" w:cs="B Nazanin" w:hint="cs"/>
                <w:b/>
                <w:bCs/>
                <w:rtl/>
                <w:lang w:bidi="fa-IR"/>
              </w:rPr>
              <w:t>مرد</w:t>
            </w:r>
          </w:p>
        </w:tc>
        <w:tc>
          <w:tcPr>
            <w:tcW w:w="910" w:type="dxa"/>
            <w:tcBorders>
              <w:top w:val="nil"/>
              <w:left w:val="nil"/>
              <w:bottom w:val="single" w:sz="4" w:space="0" w:color="auto"/>
              <w:right w:val="nil"/>
            </w:tcBorders>
            <w:shd w:val="clear" w:color="auto" w:fill="auto"/>
            <w:noWrap/>
            <w:vAlign w:val="center"/>
            <w:hideMark/>
          </w:tcPr>
          <w:p w14:paraId="34BD596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9,774</w:t>
            </w:r>
          </w:p>
        </w:tc>
        <w:tc>
          <w:tcPr>
            <w:tcW w:w="688" w:type="dxa"/>
            <w:tcBorders>
              <w:top w:val="nil"/>
              <w:left w:val="nil"/>
              <w:bottom w:val="single" w:sz="4" w:space="0" w:color="auto"/>
              <w:right w:val="nil"/>
            </w:tcBorders>
            <w:shd w:val="clear" w:color="auto" w:fill="auto"/>
            <w:noWrap/>
            <w:vAlign w:val="center"/>
            <w:hideMark/>
          </w:tcPr>
          <w:p w14:paraId="5F1BB68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3/5%</w:t>
            </w:r>
          </w:p>
        </w:tc>
        <w:tc>
          <w:tcPr>
            <w:tcW w:w="823" w:type="dxa"/>
            <w:tcBorders>
              <w:top w:val="nil"/>
              <w:left w:val="nil"/>
              <w:bottom w:val="single" w:sz="4" w:space="0" w:color="auto"/>
              <w:right w:val="nil"/>
            </w:tcBorders>
            <w:shd w:val="clear" w:color="auto" w:fill="auto"/>
            <w:noWrap/>
            <w:vAlign w:val="center"/>
            <w:hideMark/>
          </w:tcPr>
          <w:p w14:paraId="453671B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47/0</w:t>
            </w:r>
          </w:p>
        </w:tc>
        <w:tc>
          <w:tcPr>
            <w:tcW w:w="605" w:type="dxa"/>
            <w:tcBorders>
              <w:top w:val="nil"/>
              <w:left w:val="nil"/>
              <w:bottom w:val="single" w:sz="4" w:space="0" w:color="auto"/>
              <w:right w:val="nil"/>
            </w:tcBorders>
            <w:shd w:val="clear" w:color="auto" w:fill="auto"/>
            <w:noWrap/>
            <w:vAlign w:val="center"/>
            <w:hideMark/>
          </w:tcPr>
          <w:p w14:paraId="54B68D45"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55/3</w:t>
            </w:r>
          </w:p>
        </w:tc>
        <w:tc>
          <w:tcPr>
            <w:tcW w:w="658" w:type="dxa"/>
            <w:tcBorders>
              <w:top w:val="nil"/>
              <w:left w:val="nil"/>
              <w:bottom w:val="single" w:sz="4" w:space="0" w:color="auto"/>
              <w:right w:val="nil"/>
            </w:tcBorders>
            <w:shd w:val="clear" w:color="auto" w:fill="auto"/>
            <w:noWrap/>
            <w:vAlign w:val="center"/>
            <w:hideMark/>
          </w:tcPr>
          <w:p w14:paraId="7A566495"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33/4</w:t>
            </w:r>
          </w:p>
        </w:tc>
        <w:tc>
          <w:tcPr>
            <w:tcW w:w="717" w:type="dxa"/>
            <w:tcBorders>
              <w:top w:val="nil"/>
              <w:left w:val="nil"/>
              <w:bottom w:val="single" w:sz="4" w:space="0" w:color="auto"/>
              <w:right w:val="nil"/>
            </w:tcBorders>
            <w:shd w:val="clear" w:color="auto" w:fill="auto"/>
            <w:noWrap/>
            <w:vAlign w:val="center"/>
            <w:hideMark/>
          </w:tcPr>
          <w:p w14:paraId="5F5DA422"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9/8</w:t>
            </w:r>
          </w:p>
        </w:tc>
        <w:tc>
          <w:tcPr>
            <w:tcW w:w="1280" w:type="dxa"/>
            <w:tcBorders>
              <w:top w:val="nil"/>
              <w:left w:val="nil"/>
              <w:bottom w:val="single" w:sz="4" w:space="0" w:color="auto"/>
              <w:right w:val="nil"/>
            </w:tcBorders>
            <w:shd w:val="clear" w:color="auto" w:fill="auto"/>
            <w:noWrap/>
            <w:vAlign w:val="center"/>
            <w:hideMark/>
          </w:tcPr>
          <w:p w14:paraId="266E9DD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171,128,966</w:t>
            </w:r>
          </w:p>
        </w:tc>
        <w:tc>
          <w:tcPr>
            <w:tcW w:w="1708" w:type="dxa"/>
            <w:tcBorders>
              <w:top w:val="nil"/>
              <w:left w:val="nil"/>
              <w:bottom w:val="single" w:sz="4" w:space="0" w:color="auto"/>
              <w:right w:val="nil"/>
            </w:tcBorders>
            <w:shd w:val="clear" w:color="auto" w:fill="auto"/>
            <w:noWrap/>
            <w:vAlign w:val="center"/>
            <w:hideMark/>
          </w:tcPr>
          <w:p w14:paraId="7CAB2E9A"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191,608,199</w:t>
            </w:r>
          </w:p>
        </w:tc>
      </w:tr>
      <w:tr w:rsidR="00F8620D" w:rsidRPr="00F8620D" w14:paraId="5FA995BC" w14:textId="77777777" w:rsidTr="00F14491">
        <w:trPr>
          <w:trHeight w:val="20"/>
        </w:trPr>
        <w:tc>
          <w:tcPr>
            <w:tcW w:w="1210" w:type="dxa"/>
            <w:vMerge/>
            <w:tcBorders>
              <w:top w:val="nil"/>
              <w:left w:val="nil"/>
              <w:bottom w:val="single" w:sz="4" w:space="0" w:color="000000"/>
              <w:right w:val="nil"/>
            </w:tcBorders>
            <w:vAlign w:val="center"/>
            <w:hideMark/>
          </w:tcPr>
          <w:p w14:paraId="67C222B4"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1DBA4C2D"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زن</w:t>
            </w:r>
          </w:p>
        </w:tc>
        <w:tc>
          <w:tcPr>
            <w:tcW w:w="910" w:type="dxa"/>
            <w:tcBorders>
              <w:top w:val="nil"/>
              <w:left w:val="nil"/>
              <w:bottom w:val="single" w:sz="4" w:space="0" w:color="auto"/>
              <w:right w:val="nil"/>
            </w:tcBorders>
            <w:shd w:val="clear" w:color="auto" w:fill="auto"/>
            <w:noWrap/>
            <w:vAlign w:val="center"/>
            <w:hideMark/>
          </w:tcPr>
          <w:p w14:paraId="0F092CB2"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111</w:t>
            </w:r>
          </w:p>
        </w:tc>
        <w:tc>
          <w:tcPr>
            <w:tcW w:w="688" w:type="dxa"/>
            <w:tcBorders>
              <w:top w:val="nil"/>
              <w:left w:val="nil"/>
              <w:bottom w:val="single" w:sz="4" w:space="0" w:color="auto"/>
              <w:right w:val="nil"/>
            </w:tcBorders>
            <w:shd w:val="clear" w:color="auto" w:fill="auto"/>
            <w:noWrap/>
            <w:vAlign w:val="center"/>
            <w:hideMark/>
          </w:tcPr>
          <w:p w14:paraId="6E04740A"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0/0%</w:t>
            </w:r>
          </w:p>
        </w:tc>
        <w:tc>
          <w:tcPr>
            <w:tcW w:w="823" w:type="dxa"/>
            <w:tcBorders>
              <w:top w:val="nil"/>
              <w:left w:val="nil"/>
              <w:bottom w:val="single" w:sz="4" w:space="0" w:color="auto"/>
              <w:right w:val="nil"/>
            </w:tcBorders>
            <w:shd w:val="clear" w:color="auto" w:fill="auto"/>
            <w:noWrap/>
            <w:vAlign w:val="center"/>
            <w:hideMark/>
          </w:tcPr>
          <w:p w14:paraId="3BE4997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45/7</w:t>
            </w:r>
          </w:p>
        </w:tc>
        <w:tc>
          <w:tcPr>
            <w:tcW w:w="605" w:type="dxa"/>
            <w:tcBorders>
              <w:top w:val="nil"/>
              <w:left w:val="nil"/>
              <w:bottom w:val="single" w:sz="4" w:space="0" w:color="auto"/>
              <w:right w:val="nil"/>
            </w:tcBorders>
            <w:shd w:val="clear" w:color="auto" w:fill="auto"/>
            <w:noWrap/>
            <w:vAlign w:val="center"/>
            <w:hideMark/>
          </w:tcPr>
          <w:p w14:paraId="4BE16C56"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54/1</w:t>
            </w:r>
          </w:p>
        </w:tc>
        <w:tc>
          <w:tcPr>
            <w:tcW w:w="658" w:type="dxa"/>
            <w:tcBorders>
              <w:top w:val="nil"/>
              <w:left w:val="nil"/>
              <w:bottom w:val="single" w:sz="4" w:space="0" w:color="auto"/>
              <w:right w:val="nil"/>
            </w:tcBorders>
            <w:shd w:val="clear" w:color="auto" w:fill="auto"/>
            <w:noWrap/>
            <w:vAlign w:val="center"/>
            <w:hideMark/>
          </w:tcPr>
          <w:p w14:paraId="2205F8DC"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32/3</w:t>
            </w:r>
          </w:p>
        </w:tc>
        <w:tc>
          <w:tcPr>
            <w:tcW w:w="717" w:type="dxa"/>
            <w:tcBorders>
              <w:top w:val="nil"/>
              <w:left w:val="nil"/>
              <w:bottom w:val="single" w:sz="4" w:space="0" w:color="auto"/>
              <w:right w:val="nil"/>
            </w:tcBorders>
            <w:shd w:val="clear" w:color="auto" w:fill="auto"/>
            <w:noWrap/>
            <w:vAlign w:val="center"/>
            <w:hideMark/>
          </w:tcPr>
          <w:p w14:paraId="5A28CCB0"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10/2</w:t>
            </w:r>
          </w:p>
        </w:tc>
        <w:tc>
          <w:tcPr>
            <w:tcW w:w="1280" w:type="dxa"/>
            <w:tcBorders>
              <w:top w:val="nil"/>
              <w:left w:val="nil"/>
              <w:bottom w:val="single" w:sz="4" w:space="0" w:color="auto"/>
              <w:right w:val="nil"/>
            </w:tcBorders>
            <w:shd w:val="clear" w:color="auto" w:fill="auto"/>
            <w:noWrap/>
            <w:vAlign w:val="center"/>
            <w:hideMark/>
          </w:tcPr>
          <w:p w14:paraId="6A4161B0"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175,558,071</w:t>
            </w:r>
          </w:p>
        </w:tc>
        <w:tc>
          <w:tcPr>
            <w:tcW w:w="1708" w:type="dxa"/>
            <w:tcBorders>
              <w:top w:val="nil"/>
              <w:left w:val="nil"/>
              <w:bottom w:val="single" w:sz="4" w:space="0" w:color="auto"/>
              <w:right w:val="nil"/>
            </w:tcBorders>
            <w:shd w:val="clear" w:color="auto" w:fill="auto"/>
            <w:noWrap/>
            <w:vAlign w:val="center"/>
            <w:hideMark/>
          </w:tcPr>
          <w:p w14:paraId="694D9066"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182,066,067</w:t>
            </w:r>
          </w:p>
        </w:tc>
      </w:tr>
      <w:tr w:rsidR="00F8620D" w:rsidRPr="00F8620D" w14:paraId="5FE8B825" w14:textId="77777777" w:rsidTr="00F14491">
        <w:trPr>
          <w:trHeight w:val="20"/>
        </w:trPr>
        <w:tc>
          <w:tcPr>
            <w:tcW w:w="1210" w:type="dxa"/>
            <w:vMerge/>
            <w:tcBorders>
              <w:top w:val="nil"/>
              <w:left w:val="nil"/>
              <w:bottom w:val="single" w:sz="4" w:space="0" w:color="000000"/>
              <w:right w:val="nil"/>
            </w:tcBorders>
            <w:vAlign w:val="center"/>
            <w:hideMark/>
          </w:tcPr>
          <w:p w14:paraId="07E230BB"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0B742AD6"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کل</w:t>
            </w:r>
          </w:p>
        </w:tc>
        <w:tc>
          <w:tcPr>
            <w:tcW w:w="910" w:type="dxa"/>
            <w:tcBorders>
              <w:top w:val="nil"/>
              <w:left w:val="nil"/>
              <w:bottom w:val="single" w:sz="4" w:space="0" w:color="auto"/>
              <w:right w:val="nil"/>
            </w:tcBorders>
            <w:shd w:val="clear" w:color="000000" w:fill="DDEBF7"/>
            <w:noWrap/>
            <w:vAlign w:val="center"/>
            <w:hideMark/>
          </w:tcPr>
          <w:p w14:paraId="029C105D"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9,885</w:t>
            </w:r>
          </w:p>
        </w:tc>
        <w:tc>
          <w:tcPr>
            <w:tcW w:w="688" w:type="dxa"/>
            <w:tcBorders>
              <w:top w:val="nil"/>
              <w:left w:val="nil"/>
              <w:bottom w:val="single" w:sz="4" w:space="0" w:color="auto"/>
              <w:right w:val="nil"/>
            </w:tcBorders>
            <w:shd w:val="clear" w:color="000000" w:fill="DDEBF7"/>
            <w:noWrap/>
            <w:vAlign w:val="center"/>
            <w:hideMark/>
          </w:tcPr>
          <w:p w14:paraId="382C713D"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3/5%</w:t>
            </w:r>
          </w:p>
        </w:tc>
        <w:tc>
          <w:tcPr>
            <w:tcW w:w="823" w:type="dxa"/>
            <w:tcBorders>
              <w:top w:val="nil"/>
              <w:left w:val="nil"/>
              <w:bottom w:val="single" w:sz="4" w:space="0" w:color="auto"/>
              <w:right w:val="nil"/>
            </w:tcBorders>
            <w:shd w:val="clear" w:color="000000" w:fill="DDEBF7"/>
            <w:noWrap/>
            <w:vAlign w:val="center"/>
            <w:hideMark/>
          </w:tcPr>
          <w:p w14:paraId="1C010682"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47/0</w:t>
            </w:r>
          </w:p>
        </w:tc>
        <w:tc>
          <w:tcPr>
            <w:tcW w:w="605" w:type="dxa"/>
            <w:tcBorders>
              <w:top w:val="nil"/>
              <w:left w:val="nil"/>
              <w:bottom w:val="single" w:sz="4" w:space="0" w:color="auto"/>
              <w:right w:val="nil"/>
            </w:tcBorders>
            <w:shd w:val="clear" w:color="000000" w:fill="DDEBF7"/>
            <w:noWrap/>
            <w:vAlign w:val="center"/>
            <w:hideMark/>
          </w:tcPr>
          <w:p w14:paraId="6E636F6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55/3</w:t>
            </w:r>
          </w:p>
        </w:tc>
        <w:tc>
          <w:tcPr>
            <w:tcW w:w="658" w:type="dxa"/>
            <w:tcBorders>
              <w:top w:val="nil"/>
              <w:left w:val="nil"/>
              <w:bottom w:val="single" w:sz="4" w:space="0" w:color="auto"/>
              <w:right w:val="nil"/>
            </w:tcBorders>
            <w:shd w:val="clear" w:color="000000" w:fill="DDEBF7"/>
            <w:noWrap/>
            <w:vAlign w:val="center"/>
            <w:hideMark/>
          </w:tcPr>
          <w:p w14:paraId="77B6D6BA"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33/4</w:t>
            </w:r>
          </w:p>
        </w:tc>
        <w:tc>
          <w:tcPr>
            <w:tcW w:w="717" w:type="dxa"/>
            <w:tcBorders>
              <w:top w:val="nil"/>
              <w:left w:val="nil"/>
              <w:bottom w:val="single" w:sz="4" w:space="0" w:color="auto"/>
              <w:right w:val="nil"/>
            </w:tcBorders>
            <w:shd w:val="clear" w:color="000000" w:fill="DDEBF7"/>
            <w:noWrap/>
            <w:vAlign w:val="center"/>
            <w:hideMark/>
          </w:tcPr>
          <w:p w14:paraId="3C58A2DE"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9/8</w:t>
            </w:r>
          </w:p>
        </w:tc>
        <w:tc>
          <w:tcPr>
            <w:tcW w:w="1280" w:type="dxa"/>
            <w:tcBorders>
              <w:top w:val="nil"/>
              <w:left w:val="nil"/>
              <w:bottom w:val="single" w:sz="4" w:space="0" w:color="auto"/>
              <w:right w:val="nil"/>
            </w:tcBorders>
            <w:shd w:val="clear" w:color="000000" w:fill="DDEBF7"/>
            <w:noWrap/>
            <w:vAlign w:val="center"/>
            <w:hideMark/>
          </w:tcPr>
          <w:p w14:paraId="2F6CFDE2"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171,178,701</w:t>
            </w:r>
          </w:p>
        </w:tc>
        <w:tc>
          <w:tcPr>
            <w:tcW w:w="1708" w:type="dxa"/>
            <w:tcBorders>
              <w:top w:val="nil"/>
              <w:left w:val="nil"/>
              <w:bottom w:val="single" w:sz="4" w:space="0" w:color="auto"/>
              <w:right w:val="nil"/>
            </w:tcBorders>
            <w:shd w:val="clear" w:color="000000" w:fill="DDEBF7"/>
            <w:noWrap/>
            <w:vAlign w:val="center"/>
            <w:hideMark/>
          </w:tcPr>
          <w:p w14:paraId="03549BC6"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191,501,049</w:t>
            </w:r>
          </w:p>
        </w:tc>
      </w:tr>
      <w:tr w:rsidR="00A42918" w:rsidRPr="00F14491" w14:paraId="6047A868" w14:textId="77777777" w:rsidTr="006B78A1">
        <w:trPr>
          <w:trHeight w:val="20"/>
        </w:trPr>
        <w:tc>
          <w:tcPr>
            <w:tcW w:w="9456" w:type="dxa"/>
            <w:gridSpan w:val="10"/>
            <w:tcBorders>
              <w:top w:val="nil"/>
              <w:left w:val="nil"/>
              <w:bottom w:val="single" w:sz="4" w:space="0" w:color="auto"/>
              <w:right w:val="nil"/>
            </w:tcBorders>
            <w:shd w:val="clear" w:color="auto" w:fill="auto"/>
            <w:vAlign w:val="center"/>
            <w:hideMark/>
          </w:tcPr>
          <w:p w14:paraId="077CF820" w14:textId="77777777" w:rsidR="00A42918" w:rsidRPr="00F14491" w:rsidRDefault="00A42918" w:rsidP="006B78A1">
            <w:pPr>
              <w:bidi/>
              <w:spacing w:after="0" w:line="240" w:lineRule="auto"/>
              <w:jc w:val="center"/>
              <w:rPr>
                <w:rFonts w:ascii="Times New Roman" w:eastAsia="Times New Roman" w:hAnsi="Times New Roman" w:cs="B Nazanin"/>
                <w:b/>
                <w:bCs/>
                <w:color w:val="000000"/>
                <w:spacing w:val="-8"/>
                <w:lang w:bidi="fa-IR"/>
              </w:rPr>
            </w:pPr>
            <w:r w:rsidRPr="00F14491">
              <w:rPr>
                <w:rFonts w:ascii="Times New Roman" w:eastAsia="Times New Roman" w:hAnsi="Times New Roman" w:cs="B Nazanin" w:hint="cs"/>
                <w:b/>
                <w:bCs/>
                <w:color w:val="000000"/>
                <w:spacing w:val="-8"/>
                <w:rtl/>
                <w:lang w:bidi="fa-IR"/>
              </w:rPr>
              <w:lastRenderedPageBreak/>
              <w:t>ادامه جدول 16: توزیع فراوانی و میانگین متغیرهای بیمه‌ای بازنشستگان فعال قانون «اصلاح تبصره 2 الحاقی ماده 76» به تفکیک اداره کل</w:t>
            </w:r>
          </w:p>
        </w:tc>
      </w:tr>
      <w:tr w:rsidR="00A42918" w:rsidRPr="00F8620D" w14:paraId="789B1865" w14:textId="77777777" w:rsidTr="006B78A1">
        <w:trPr>
          <w:trHeight w:val="20"/>
        </w:trPr>
        <w:tc>
          <w:tcPr>
            <w:tcW w:w="1210" w:type="dxa"/>
            <w:tcBorders>
              <w:top w:val="nil"/>
              <w:left w:val="nil"/>
              <w:bottom w:val="single" w:sz="4" w:space="0" w:color="auto"/>
              <w:right w:val="nil"/>
            </w:tcBorders>
            <w:shd w:val="clear" w:color="000000" w:fill="BDD7EE"/>
            <w:vAlign w:val="center"/>
            <w:hideMark/>
          </w:tcPr>
          <w:p w14:paraId="3814943E" w14:textId="77777777" w:rsidR="00A42918" w:rsidRPr="00F8620D" w:rsidRDefault="00A42918" w:rsidP="006B78A1">
            <w:pPr>
              <w:bidi/>
              <w:spacing w:after="0" w:line="240" w:lineRule="auto"/>
              <w:jc w:val="center"/>
              <w:rPr>
                <w:rFonts w:ascii="Times New Roman" w:eastAsia="Times New Roman" w:hAnsi="Times New Roman" w:cs="B Nazanin"/>
                <w:b/>
                <w:bCs/>
                <w:rtl/>
                <w:lang w:bidi="fa-IR"/>
              </w:rPr>
            </w:pPr>
            <w:r w:rsidRPr="00F8620D">
              <w:rPr>
                <w:rFonts w:ascii="Times New Roman" w:eastAsia="Times New Roman" w:hAnsi="Times New Roman" w:cs="B Nazanin" w:hint="cs"/>
                <w:b/>
                <w:bCs/>
                <w:rtl/>
                <w:lang w:bidi="fa-IR"/>
              </w:rPr>
              <w:t>اداره کل</w:t>
            </w:r>
          </w:p>
        </w:tc>
        <w:tc>
          <w:tcPr>
            <w:tcW w:w="857" w:type="dxa"/>
            <w:tcBorders>
              <w:top w:val="nil"/>
              <w:left w:val="nil"/>
              <w:bottom w:val="single" w:sz="4" w:space="0" w:color="auto"/>
              <w:right w:val="nil"/>
            </w:tcBorders>
            <w:shd w:val="clear" w:color="000000" w:fill="BDD7EE"/>
            <w:vAlign w:val="center"/>
            <w:hideMark/>
          </w:tcPr>
          <w:p w14:paraId="0887EF09" w14:textId="77777777" w:rsidR="00A42918" w:rsidRPr="00F8620D" w:rsidRDefault="00A42918" w:rsidP="006B78A1">
            <w:pPr>
              <w:bidi/>
              <w:spacing w:after="0" w:line="240" w:lineRule="auto"/>
              <w:jc w:val="center"/>
              <w:rPr>
                <w:rFonts w:ascii="Times New Roman" w:eastAsia="Times New Roman" w:hAnsi="Times New Roman" w:cs="B Nazanin"/>
                <w:b/>
                <w:bCs/>
                <w:rtl/>
                <w:lang w:bidi="fa-IR"/>
              </w:rPr>
            </w:pPr>
            <w:r w:rsidRPr="00F8620D">
              <w:rPr>
                <w:rFonts w:ascii="Times New Roman" w:eastAsia="Times New Roman" w:hAnsi="Times New Roman" w:cs="B Nazanin" w:hint="cs"/>
                <w:b/>
                <w:bCs/>
                <w:rtl/>
                <w:lang w:bidi="fa-IR"/>
              </w:rPr>
              <w:t>جنسیت</w:t>
            </w:r>
          </w:p>
        </w:tc>
        <w:tc>
          <w:tcPr>
            <w:tcW w:w="910" w:type="dxa"/>
            <w:tcBorders>
              <w:top w:val="nil"/>
              <w:left w:val="nil"/>
              <w:bottom w:val="single" w:sz="4" w:space="0" w:color="auto"/>
              <w:right w:val="nil"/>
            </w:tcBorders>
            <w:shd w:val="clear" w:color="000000" w:fill="BDD7EE"/>
            <w:vAlign w:val="center"/>
            <w:hideMark/>
          </w:tcPr>
          <w:p w14:paraId="61E9DDF2" w14:textId="77777777" w:rsidR="00A42918" w:rsidRPr="00F8620D" w:rsidRDefault="00A42918" w:rsidP="006B78A1">
            <w:pPr>
              <w:bidi/>
              <w:spacing w:after="0" w:line="240" w:lineRule="auto"/>
              <w:jc w:val="center"/>
              <w:rPr>
                <w:rFonts w:ascii="Times New Roman" w:eastAsia="Times New Roman" w:hAnsi="Times New Roman" w:cs="B Nazanin"/>
                <w:b/>
                <w:bCs/>
                <w:rtl/>
                <w:lang w:bidi="fa-IR"/>
              </w:rPr>
            </w:pPr>
            <w:r w:rsidRPr="00F8620D">
              <w:rPr>
                <w:rFonts w:ascii="Times New Roman" w:eastAsia="Times New Roman" w:hAnsi="Times New Roman" w:cs="B Nazanin" w:hint="cs"/>
                <w:b/>
                <w:bCs/>
                <w:rtl/>
                <w:lang w:bidi="fa-IR"/>
              </w:rPr>
              <w:t>تعداد</w:t>
            </w:r>
          </w:p>
        </w:tc>
        <w:tc>
          <w:tcPr>
            <w:tcW w:w="688" w:type="dxa"/>
            <w:tcBorders>
              <w:top w:val="nil"/>
              <w:left w:val="nil"/>
              <w:bottom w:val="single" w:sz="4" w:space="0" w:color="auto"/>
              <w:right w:val="nil"/>
            </w:tcBorders>
            <w:shd w:val="clear" w:color="000000" w:fill="BDD7EE"/>
            <w:vAlign w:val="center"/>
            <w:hideMark/>
          </w:tcPr>
          <w:p w14:paraId="63F47729" w14:textId="77777777" w:rsidR="00A42918" w:rsidRPr="00F8620D" w:rsidRDefault="00A42918" w:rsidP="006B78A1">
            <w:pPr>
              <w:bidi/>
              <w:spacing w:after="0" w:line="240" w:lineRule="auto"/>
              <w:jc w:val="center"/>
              <w:rPr>
                <w:rFonts w:ascii="Times New Roman" w:eastAsia="Times New Roman" w:hAnsi="Times New Roman" w:cs="B Nazanin"/>
                <w:b/>
                <w:bCs/>
                <w:rtl/>
                <w:lang w:bidi="fa-IR"/>
              </w:rPr>
            </w:pPr>
            <w:r w:rsidRPr="00F8620D">
              <w:rPr>
                <w:rFonts w:ascii="Times New Roman" w:eastAsia="Times New Roman" w:hAnsi="Times New Roman" w:cs="B Nazanin" w:hint="cs"/>
                <w:b/>
                <w:bCs/>
                <w:rtl/>
                <w:lang w:bidi="fa-IR"/>
              </w:rPr>
              <w:t>درصد از کل</w:t>
            </w:r>
          </w:p>
        </w:tc>
        <w:tc>
          <w:tcPr>
            <w:tcW w:w="823" w:type="dxa"/>
            <w:tcBorders>
              <w:top w:val="single" w:sz="4" w:space="0" w:color="auto"/>
              <w:left w:val="nil"/>
              <w:bottom w:val="single" w:sz="4" w:space="0" w:color="auto"/>
              <w:right w:val="nil"/>
            </w:tcBorders>
            <w:shd w:val="clear" w:color="000000" w:fill="BDD7EE"/>
            <w:vAlign w:val="center"/>
            <w:hideMark/>
          </w:tcPr>
          <w:p w14:paraId="348C4F77" w14:textId="77777777" w:rsidR="00A42918" w:rsidRPr="00F8620D" w:rsidRDefault="00A42918" w:rsidP="006B78A1">
            <w:pPr>
              <w:bidi/>
              <w:spacing w:after="0" w:line="240" w:lineRule="auto"/>
              <w:jc w:val="center"/>
              <w:rPr>
                <w:rFonts w:ascii="Times New Roman" w:eastAsia="Times New Roman" w:hAnsi="Times New Roman" w:cs="B Nazanin"/>
                <w:b/>
                <w:bCs/>
                <w:rtl/>
                <w:lang w:bidi="fa-IR"/>
              </w:rPr>
            </w:pPr>
            <w:r w:rsidRPr="00F8620D">
              <w:rPr>
                <w:rFonts w:ascii="Times New Roman" w:eastAsia="Times New Roman" w:hAnsi="Times New Roman" w:cs="B Nazanin" w:hint="cs"/>
                <w:b/>
                <w:bCs/>
                <w:lang w:bidi="fa-IR"/>
              </w:rPr>
              <w:t xml:space="preserve"> </w:t>
            </w:r>
            <w:r w:rsidRPr="00F8620D">
              <w:rPr>
                <w:rFonts w:ascii="Times New Roman" w:eastAsia="Times New Roman" w:hAnsi="Times New Roman" w:cs="B Nazanin" w:hint="cs"/>
                <w:b/>
                <w:bCs/>
                <w:rtl/>
                <w:lang w:bidi="fa-IR"/>
              </w:rPr>
              <w:t>سن برقراری</w:t>
            </w:r>
          </w:p>
        </w:tc>
        <w:tc>
          <w:tcPr>
            <w:tcW w:w="605" w:type="dxa"/>
            <w:tcBorders>
              <w:top w:val="single" w:sz="4" w:space="0" w:color="auto"/>
              <w:left w:val="nil"/>
              <w:bottom w:val="single" w:sz="4" w:space="0" w:color="auto"/>
              <w:right w:val="nil"/>
            </w:tcBorders>
            <w:shd w:val="clear" w:color="000000" w:fill="BDD7EE"/>
            <w:vAlign w:val="center"/>
            <w:hideMark/>
          </w:tcPr>
          <w:p w14:paraId="05D14D78" w14:textId="77777777" w:rsidR="00A42918" w:rsidRPr="00F8620D" w:rsidRDefault="00A42918" w:rsidP="006B78A1">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lang w:bidi="fa-IR"/>
              </w:rPr>
              <w:t xml:space="preserve"> </w:t>
            </w:r>
            <w:r w:rsidRPr="00F8620D">
              <w:rPr>
                <w:rFonts w:ascii="Times New Roman" w:eastAsia="Times New Roman" w:hAnsi="Times New Roman" w:cs="B Nazanin" w:hint="cs"/>
                <w:b/>
                <w:bCs/>
                <w:rtl/>
                <w:lang w:bidi="fa-IR"/>
              </w:rPr>
              <w:t>سن فعلی</w:t>
            </w:r>
          </w:p>
        </w:tc>
        <w:tc>
          <w:tcPr>
            <w:tcW w:w="658" w:type="dxa"/>
            <w:tcBorders>
              <w:top w:val="single" w:sz="4" w:space="0" w:color="auto"/>
              <w:left w:val="nil"/>
              <w:bottom w:val="single" w:sz="4" w:space="0" w:color="auto"/>
              <w:right w:val="nil"/>
            </w:tcBorders>
            <w:shd w:val="clear" w:color="000000" w:fill="BDD7EE"/>
            <w:vAlign w:val="center"/>
            <w:hideMark/>
          </w:tcPr>
          <w:p w14:paraId="4995A1C6" w14:textId="77777777" w:rsidR="00A42918" w:rsidRPr="00F8620D" w:rsidRDefault="00A42918" w:rsidP="006B78A1">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lang w:bidi="fa-IR"/>
              </w:rPr>
              <w:t xml:space="preserve"> </w:t>
            </w:r>
            <w:r w:rsidRPr="00F8620D">
              <w:rPr>
                <w:rFonts w:ascii="Times New Roman" w:eastAsia="Times New Roman" w:hAnsi="Times New Roman" w:cs="B Nazanin" w:hint="cs"/>
                <w:b/>
                <w:bCs/>
                <w:rtl/>
                <w:lang w:bidi="fa-IR"/>
              </w:rPr>
              <w:t>کل سابقه</w:t>
            </w:r>
          </w:p>
        </w:tc>
        <w:tc>
          <w:tcPr>
            <w:tcW w:w="717" w:type="dxa"/>
            <w:tcBorders>
              <w:top w:val="single" w:sz="4" w:space="0" w:color="auto"/>
              <w:left w:val="nil"/>
              <w:bottom w:val="single" w:sz="4" w:space="0" w:color="auto"/>
              <w:right w:val="nil"/>
            </w:tcBorders>
            <w:shd w:val="clear" w:color="000000" w:fill="BDD7EE"/>
            <w:vAlign w:val="center"/>
            <w:hideMark/>
          </w:tcPr>
          <w:p w14:paraId="0C6C1714" w14:textId="77777777" w:rsidR="00A42918" w:rsidRPr="00F8620D" w:rsidRDefault="00A42918" w:rsidP="006B78A1">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سابقه ارفاقی</w:t>
            </w:r>
          </w:p>
        </w:tc>
        <w:tc>
          <w:tcPr>
            <w:tcW w:w="1280" w:type="dxa"/>
            <w:tcBorders>
              <w:top w:val="single" w:sz="4" w:space="0" w:color="auto"/>
              <w:left w:val="nil"/>
              <w:bottom w:val="single" w:sz="4" w:space="0" w:color="auto"/>
              <w:right w:val="nil"/>
            </w:tcBorders>
            <w:shd w:val="clear" w:color="000000" w:fill="BDD7EE"/>
            <w:vAlign w:val="center"/>
            <w:hideMark/>
          </w:tcPr>
          <w:p w14:paraId="29BE0E31" w14:textId="77777777" w:rsidR="00A42918" w:rsidRPr="00F8620D" w:rsidRDefault="00A42918" w:rsidP="006B78A1">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lang w:bidi="fa-IR"/>
              </w:rPr>
              <w:t xml:space="preserve"> </w:t>
            </w:r>
            <w:r w:rsidRPr="00F8620D">
              <w:rPr>
                <w:rFonts w:ascii="Times New Roman" w:eastAsia="Times New Roman" w:hAnsi="Times New Roman" w:cs="B Nazanin" w:hint="cs"/>
                <w:b/>
                <w:bCs/>
                <w:rtl/>
                <w:lang w:bidi="fa-IR"/>
              </w:rPr>
              <w:t>مبلغ پایه حکم مستمری</w:t>
            </w:r>
          </w:p>
        </w:tc>
        <w:tc>
          <w:tcPr>
            <w:tcW w:w="1708" w:type="dxa"/>
            <w:tcBorders>
              <w:top w:val="single" w:sz="4" w:space="0" w:color="auto"/>
              <w:left w:val="nil"/>
              <w:bottom w:val="single" w:sz="4" w:space="0" w:color="auto"/>
              <w:right w:val="nil"/>
            </w:tcBorders>
            <w:shd w:val="clear" w:color="000000" w:fill="BDD7EE"/>
            <w:vAlign w:val="center"/>
            <w:hideMark/>
          </w:tcPr>
          <w:p w14:paraId="7B3342EB" w14:textId="77777777" w:rsidR="00A42918" w:rsidRPr="00F8620D" w:rsidRDefault="00A42918" w:rsidP="006B78A1">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مبلغ ناخالص مستمری</w:t>
            </w:r>
            <w:r w:rsidRPr="00F8620D">
              <w:rPr>
                <w:rFonts w:ascii="Times New Roman" w:eastAsia="Times New Roman" w:hAnsi="Times New Roman" w:cs="B Nazanin" w:hint="cs"/>
                <w:b/>
                <w:bCs/>
                <w:lang w:bidi="fa-IR"/>
              </w:rPr>
              <w:t xml:space="preserve"> </w:t>
            </w:r>
            <w:r w:rsidRPr="00F8620D">
              <w:rPr>
                <w:rFonts w:ascii="Times New Roman" w:eastAsia="Times New Roman" w:hAnsi="Times New Roman" w:cs="B Nazanin" w:hint="cs"/>
                <w:b/>
                <w:bCs/>
                <w:rtl/>
                <w:lang w:bidi="fa-IR"/>
              </w:rPr>
              <w:t>پرداختی</w:t>
            </w:r>
          </w:p>
        </w:tc>
      </w:tr>
      <w:tr w:rsidR="00F8620D" w:rsidRPr="00F8620D" w14:paraId="244B0D2D" w14:textId="77777777" w:rsidTr="00F14491">
        <w:trPr>
          <w:trHeight w:val="20"/>
        </w:trPr>
        <w:tc>
          <w:tcPr>
            <w:tcW w:w="1210" w:type="dxa"/>
            <w:vMerge w:val="restart"/>
            <w:tcBorders>
              <w:top w:val="nil"/>
              <w:left w:val="nil"/>
              <w:bottom w:val="single" w:sz="4" w:space="0" w:color="000000"/>
              <w:right w:val="nil"/>
            </w:tcBorders>
            <w:shd w:val="clear" w:color="000000" w:fill="BDD7EE"/>
            <w:vAlign w:val="center"/>
            <w:hideMark/>
          </w:tcPr>
          <w:p w14:paraId="7DED4CA4"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کرمانشاه</w:t>
            </w:r>
          </w:p>
        </w:tc>
        <w:tc>
          <w:tcPr>
            <w:tcW w:w="857" w:type="dxa"/>
            <w:tcBorders>
              <w:top w:val="nil"/>
              <w:left w:val="nil"/>
              <w:bottom w:val="single" w:sz="4" w:space="0" w:color="auto"/>
              <w:right w:val="nil"/>
            </w:tcBorders>
            <w:shd w:val="clear" w:color="000000" w:fill="BDD7EE"/>
            <w:vAlign w:val="center"/>
            <w:hideMark/>
          </w:tcPr>
          <w:p w14:paraId="13A22153" w14:textId="77777777" w:rsidR="00F8620D" w:rsidRPr="00F8620D" w:rsidRDefault="00F8620D" w:rsidP="00CF187C">
            <w:pPr>
              <w:bidi/>
              <w:spacing w:after="0" w:line="240" w:lineRule="auto"/>
              <w:jc w:val="center"/>
              <w:rPr>
                <w:rFonts w:ascii="Times New Roman" w:eastAsia="Times New Roman" w:hAnsi="Times New Roman" w:cs="B Nazanin"/>
                <w:b/>
                <w:bCs/>
                <w:rtl/>
                <w:lang w:bidi="fa-IR"/>
              </w:rPr>
            </w:pPr>
            <w:r w:rsidRPr="00F8620D">
              <w:rPr>
                <w:rFonts w:ascii="Times New Roman" w:eastAsia="Times New Roman" w:hAnsi="Times New Roman" w:cs="B Nazanin" w:hint="cs"/>
                <w:b/>
                <w:bCs/>
                <w:rtl/>
                <w:lang w:bidi="fa-IR"/>
              </w:rPr>
              <w:t>مرد</w:t>
            </w:r>
          </w:p>
        </w:tc>
        <w:tc>
          <w:tcPr>
            <w:tcW w:w="910" w:type="dxa"/>
            <w:tcBorders>
              <w:top w:val="nil"/>
              <w:left w:val="nil"/>
              <w:bottom w:val="single" w:sz="4" w:space="0" w:color="auto"/>
              <w:right w:val="nil"/>
            </w:tcBorders>
            <w:shd w:val="clear" w:color="auto" w:fill="auto"/>
            <w:noWrap/>
            <w:vAlign w:val="center"/>
            <w:hideMark/>
          </w:tcPr>
          <w:p w14:paraId="4DE51670"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1,811</w:t>
            </w:r>
          </w:p>
        </w:tc>
        <w:tc>
          <w:tcPr>
            <w:tcW w:w="688" w:type="dxa"/>
            <w:tcBorders>
              <w:top w:val="nil"/>
              <w:left w:val="nil"/>
              <w:bottom w:val="single" w:sz="4" w:space="0" w:color="auto"/>
              <w:right w:val="nil"/>
            </w:tcBorders>
            <w:shd w:val="clear" w:color="auto" w:fill="auto"/>
            <w:noWrap/>
            <w:vAlign w:val="center"/>
            <w:hideMark/>
          </w:tcPr>
          <w:p w14:paraId="689AA3B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0/6%</w:t>
            </w:r>
          </w:p>
        </w:tc>
        <w:tc>
          <w:tcPr>
            <w:tcW w:w="823" w:type="dxa"/>
            <w:tcBorders>
              <w:top w:val="nil"/>
              <w:left w:val="nil"/>
              <w:bottom w:val="single" w:sz="4" w:space="0" w:color="auto"/>
              <w:right w:val="nil"/>
            </w:tcBorders>
            <w:shd w:val="clear" w:color="auto" w:fill="auto"/>
            <w:noWrap/>
            <w:vAlign w:val="center"/>
            <w:hideMark/>
          </w:tcPr>
          <w:p w14:paraId="0F88C72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47/2</w:t>
            </w:r>
          </w:p>
        </w:tc>
        <w:tc>
          <w:tcPr>
            <w:tcW w:w="605" w:type="dxa"/>
            <w:tcBorders>
              <w:top w:val="nil"/>
              <w:left w:val="nil"/>
              <w:bottom w:val="single" w:sz="4" w:space="0" w:color="auto"/>
              <w:right w:val="nil"/>
            </w:tcBorders>
            <w:shd w:val="clear" w:color="auto" w:fill="auto"/>
            <w:noWrap/>
            <w:vAlign w:val="center"/>
            <w:hideMark/>
          </w:tcPr>
          <w:p w14:paraId="0D4D0B2C"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59/0</w:t>
            </w:r>
          </w:p>
        </w:tc>
        <w:tc>
          <w:tcPr>
            <w:tcW w:w="658" w:type="dxa"/>
            <w:tcBorders>
              <w:top w:val="nil"/>
              <w:left w:val="nil"/>
              <w:bottom w:val="single" w:sz="4" w:space="0" w:color="auto"/>
              <w:right w:val="nil"/>
            </w:tcBorders>
            <w:shd w:val="clear" w:color="auto" w:fill="auto"/>
            <w:noWrap/>
            <w:vAlign w:val="center"/>
            <w:hideMark/>
          </w:tcPr>
          <w:p w14:paraId="5FB24EF4"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33/3</w:t>
            </w:r>
          </w:p>
        </w:tc>
        <w:tc>
          <w:tcPr>
            <w:tcW w:w="717" w:type="dxa"/>
            <w:tcBorders>
              <w:top w:val="nil"/>
              <w:left w:val="nil"/>
              <w:bottom w:val="single" w:sz="4" w:space="0" w:color="auto"/>
              <w:right w:val="nil"/>
            </w:tcBorders>
            <w:shd w:val="clear" w:color="auto" w:fill="auto"/>
            <w:noWrap/>
            <w:vAlign w:val="center"/>
            <w:hideMark/>
          </w:tcPr>
          <w:p w14:paraId="568BDAC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10/0</w:t>
            </w:r>
          </w:p>
        </w:tc>
        <w:tc>
          <w:tcPr>
            <w:tcW w:w="1280" w:type="dxa"/>
            <w:tcBorders>
              <w:top w:val="nil"/>
              <w:left w:val="nil"/>
              <w:bottom w:val="single" w:sz="4" w:space="0" w:color="auto"/>
              <w:right w:val="nil"/>
            </w:tcBorders>
            <w:shd w:val="clear" w:color="auto" w:fill="auto"/>
            <w:noWrap/>
            <w:vAlign w:val="center"/>
            <w:hideMark/>
          </w:tcPr>
          <w:p w14:paraId="4E54F2F6"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105,944,480</w:t>
            </w:r>
          </w:p>
        </w:tc>
        <w:tc>
          <w:tcPr>
            <w:tcW w:w="1708" w:type="dxa"/>
            <w:tcBorders>
              <w:top w:val="nil"/>
              <w:left w:val="nil"/>
              <w:bottom w:val="single" w:sz="4" w:space="0" w:color="auto"/>
              <w:right w:val="nil"/>
            </w:tcBorders>
            <w:shd w:val="clear" w:color="auto" w:fill="auto"/>
            <w:noWrap/>
            <w:vAlign w:val="center"/>
            <w:hideMark/>
          </w:tcPr>
          <w:p w14:paraId="2BF9AC13"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125,120,445</w:t>
            </w:r>
          </w:p>
        </w:tc>
      </w:tr>
      <w:tr w:rsidR="00F8620D" w:rsidRPr="00F8620D" w14:paraId="7DCAEDD3" w14:textId="77777777" w:rsidTr="00F14491">
        <w:trPr>
          <w:trHeight w:val="20"/>
        </w:trPr>
        <w:tc>
          <w:tcPr>
            <w:tcW w:w="1210" w:type="dxa"/>
            <w:vMerge/>
            <w:tcBorders>
              <w:top w:val="nil"/>
              <w:left w:val="nil"/>
              <w:bottom w:val="single" w:sz="4" w:space="0" w:color="000000"/>
              <w:right w:val="nil"/>
            </w:tcBorders>
            <w:vAlign w:val="center"/>
            <w:hideMark/>
          </w:tcPr>
          <w:p w14:paraId="6E453AA1"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70E73709"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زن</w:t>
            </w:r>
          </w:p>
        </w:tc>
        <w:tc>
          <w:tcPr>
            <w:tcW w:w="910" w:type="dxa"/>
            <w:tcBorders>
              <w:top w:val="nil"/>
              <w:left w:val="nil"/>
              <w:bottom w:val="single" w:sz="4" w:space="0" w:color="auto"/>
              <w:right w:val="nil"/>
            </w:tcBorders>
            <w:shd w:val="clear" w:color="auto" w:fill="auto"/>
            <w:noWrap/>
            <w:vAlign w:val="center"/>
            <w:hideMark/>
          </w:tcPr>
          <w:p w14:paraId="71373A8B"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17</w:t>
            </w:r>
          </w:p>
        </w:tc>
        <w:tc>
          <w:tcPr>
            <w:tcW w:w="688" w:type="dxa"/>
            <w:tcBorders>
              <w:top w:val="nil"/>
              <w:left w:val="nil"/>
              <w:bottom w:val="single" w:sz="4" w:space="0" w:color="auto"/>
              <w:right w:val="nil"/>
            </w:tcBorders>
            <w:shd w:val="clear" w:color="auto" w:fill="auto"/>
            <w:noWrap/>
            <w:vAlign w:val="center"/>
            <w:hideMark/>
          </w:tcPr>
          <w:p w14:paraId="6ECDE473"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0/0%</w:t>
            </w:r>
          </w:p>
        </w:tc>
        <w:tc>
          <w:tcPr>
            <w:tcW w:w="823" w:type="dxa"/>
            <w:tcBorders>
              <w:top w:val="nil"/>
              <w:left w:val="nil"/>
              <w:bottom w:val="single" w:sz="4" w:space="0" w:color="auto"/>
              <w:right w:val="nil"/>
            </w:tcBorders>
            <w:shd w:val="clear" w:color="auto" w:fill="auto"/>
            <w:noWrap/>
            <w:vAlign w:val="center"/>
            <w:hideMark/>
          </w:tcPr>
          <w:p w14:paraId="6BC1F6A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45/0</w:t>
            </w:r>
          </w:p>
        </w:tc>
        <w:tc>
          <w:tcPr>
            <w:tcW w:w="605" w:type="dxa"/>
            <w:tcBorders>
              <w:top w:val="nil"/>
              <w:left w:val="nil"/>
              <w:bottom w:val="single" w:sz="4" w:space="0" w:color="auto"/>
              <w:right w:val="nil"/>
            </w:tcBorders>
            <w:shd w:val="clear" w:color="auto" w:fill="auto"/>
            <w:noWrap/>
            <w:vAlign w:val="center"/>
            <w:hideMark/>
          </w:tcPr>
          <w:p w14:paraId="0B204DA5"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62/6</w:t>
            </w:r>
          </w:p>
        </w:tc>
        <w:tc>
          <w:tcPr>
            <w:tcW w:w="658" w:type="dxa"/>
            <w:tcBorders>
              <w:top w:val="nil"/>
              <w:left w:val="nil"/>
              <w:bottom w:val="single" w:sz="4" w:space="0" w:color="auto"/>
              <w:right w:val="nil"/>
            </w:tcBorders>
            <w:shd w:val="clear" w:color="auto" w:fill="auto"/>
            <w:noWrap/>
            <w:vAlign w:val="center"/>
            <w:hideMark/>
          </w:tcPr>
          <w:p w14:paraId="714F78D9"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33/6</w:t>
            </w:r>
          </w:p>
        </w:tc>
        <w:tc>
          <w:tcPr>
            <w:tcW w:w="717" w:type="dxa"/>
            <w:tcBorders>
              <w:top w:val="nil"/>
              <w:left w:val="nil"/>
              <w:bottom w:val="single" w:sz="4" w:space="0" w:color="auto"/>
              <w:right w:val="nil"/>
            </w:tcBorders>
            <w:shd w:val="clear" w:color="auto" w:fill="auto"/>
            <w:noWrap/>
            <w:vAlign w:val="center"/>
            <w:hideMark/>
          </w:tcPr>
          <w:p w14:paraId="10DC08BB"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9/7</w:t>
            </w:r>
          </w:p>
        </w:tc>
        <w:tc>
          <w:tcPr>
            <w:tcW w:w="1280" w:type="dxa"/>
            <w:tcBorders>
              <w:top w:val="nil"/>
              <w:left w:val="nil"/>
              <w:bottom w:val="single" w:sz="4" w:space="0" w:color="auto"/>
              <w:right w:val="nil"/>
            </w:tcBorders>
            <w:shd w:val="clear" w:color="auto" w:fill="auto"/>
            <w:noWrap/>
            <w:vAlign w:val="center"/>
            <w:hideMark/>
          </w:tcPr>
          <w:p w14:paraId="6447B6FD"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78,104,356</w:t>
            </w:r>
          </w:p>
        </w:tc>
        <w:tc>
          <w:tcPr>
            <w:tcW w:w="1708" w:type="dxa"/>
            <w:tcBorders>
              <w:top w:val="nil"/>
              <w:left w:val="nil"/>
              <w:bottom w:val="single" w:sz="4" w:space="0" w:color="auto"/>
              <w:right w:val="nil"/>
            </w:tcBorders>
            <w:shd w:val="clear" w:color="auto" w:fill="auto"/>
            <w:noWrap/>
            <w:vAlign w:val="center"/>
            <w:hideMark/>
          </w:tcPr>
          <w:p w14:paraId="2E43E592"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84,671,276</w:t>
            </w:r>
          </w:p>
        </w:tc>
      </w:tr>
      <w:tr w:rsidR="00F8620D" w:rsidRPr="00F8620D" w14:paraId="77384CBA" w14:textId="77777777" w:rsidTr="00F14491">
        <w:trPr>
          <w:trHeight w:val="20"/>
        </w:trPr>
        <w:tc>
          <w:tcPr>
            <w:tcW w:w="1210" w:type="dxa"/>
            <w:vMerge/>
            <w:tcBorders>
              <w:top w:val="nil"/>
              <w:left w:val="nil"/>
              <w:bottom w:val="single" w:sz="4" w:space="0" w:color="000000"/>
              <w:right w:val="nil"/>
            </w:tcBorders>
            <w:vAlign w:val="center"/>
            <w:hideMark/>
          </w:tcPr>
          <w:p w14:paraId="6D12A50C"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7F529EB0"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کل</w:t>
            </w:r>
          </w:p>
        </w:tc>
        <w:tc>
          <w:tcPr>
            <w:tcW w:w="910" w:type="dxa"/>
            <w:tcBorders>
              <w:top w:val="nil"/>
              <w:left w:val="nil"/>
              <w:bottom w:val="single" w:sz="4" w:space="0" w:color="auto"/>
              <w:right w:val="nil"/>
            </w:tcBorders>
            <w:shd w:val="clear" w:color="000000" w:fill="DDEBF7"/>
            <w:noWrap/>
            <w:vAlign w:val="center"/>
            <w:hideMark/>
          </w:tcPr>
          <w:p w14:paraId="1F9EC45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1,828</w:t>
            </w:r>
          </w:p>
        </w:tc>
        <w:tc>
          <w:tcPr>
            <w:tcW w:w="688" w:type="dxa"/>
            <w:tcBorders>
              <w:top w:val="nil"/>
              <w:left w:val="nil"/>
              <w:bottom w:val="single" w:sz="4" w:space="0" w:color="auto"/>
              <w:right w:val="nil"/>
            </w:tcBorders>
            <w:shd w:val="clear" w:color="000000" w:fill="DDEBF7"/>
            <w:noWrap/>
            <w:vAlign w:val="center"/>
            <w:hideMark/>
          </w:tcPr>
          <w:p w14:paraId="28DF27EE"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0/6%</w:t>
            </w:r>
          </w:p>
        </w:tc>
        <w:tc>
          <w:tcPr>
            <w:tcW w:w="823" w:type="dxa"/>
            <w:tcBorders>
              <w:top w:val="nil"/>
              <w:left w:val="nil"/>
              <w:bottom w:val="single" w:sz="4" w:space="0" w:color="auto"/>
              <w:right w:val="nil"/>
            </w:tcBorders>
            <w:shd w:val="clear" w:color="000000" w:fill="DDEBF7"/>
            <w:noWrap/>
            <w:vAlign w:val="center"/>
            <w:hideMark/>
          </w:tcPr>
          <w:p w14:paraId="140BA5A3"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47/2</w:t>
            </w:r>
          </w:p>
        </w:tc>
        <w:tc>
          <w:tcPr>
            <w:tcW w:w="605" w:type="dxa"/>
            <w:tcBorders>
              <w:top w:val="nil"/>
              <w:left w:val="nil"/>
              <w:bottom w:val="single" w:sz="4" w:space="0" w:color="auto"/>
              <w:right w:val="nil"/>
            </w:tcBorders>
            <w:shd w:val="clear" w:color="000000" w:fill="DDEBF7"/>
            <w:noWrap/>
            <w:vAlign w:val="center"/>
            <w:hideMark/>
          </w:tcPr>
          <w:p w14:paraId="1DDE1F54"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59/0</w:t>
            </w:r>
          </w:p>
        </w:tc>
        <w:tc>
          <w:tcPr>
            <w:tcW w:w="658" w:type="dxa"/>
            <w:tcBorders>
              <w:top w:val="nil"/>
              <w:left w:val="nil"/>
              <w:bottom w:val="single" w:sz="4" w:space="0" w:color="auto"/>
              <w:right w:val="nil"/>
            </w:tcBorders>
            <w:shd w:val="clear" w:color="000000" w:fill="DDEBF7"/>
            <w:noWrap/>
            <w:vAlign w:val="center"/>
            <w:hideMark/>
          </w:tcPr>
          <w:p w14:paraId="6D64AD6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33/3</w:t>
            </w:r>
          </w:p>
        </w:tc>
        <w:tc>
          <w:tcPr>
            <w:tcW w:w="717" w:type="dxa"/>
            <w:tcBorders>
              <w:top w:val="nil"/>
              <w:left w:val="nil"/>
              <w:bottom w:val="single" w:sz="4" w:space="0" w:color="auto"/>
              <w:right w:val="nil"/>
            </w:tcBorders>
            <w:shd w:val="clear" w:color="000000" w:fill="DDEBF7"/>
            <w:noWrap/>
            <w:vAlign w:val="center"/>
            <w:hideMark/>
          </w:tcPr>
          <w:p w14:paraId="4A5E65F2"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10/0</w:t>
            </w:r>
          </w:p>
        </w:tc>
        <w:tc>
          <w:tcPr>
            <w:tcW w:w="1280" w:type="dxa"/>
            <w:tcBorders>
              <w:top w:val="nil"/>
              <w:left w:val="nil"/>
              <w:bottom w:val="single" w:sz="4" w:space="0" w:color="auto"/>
              <w:right w:val="nil"/>
            </w:tcBorders>
            <w:shd w:val="clear" w:color="000000" w:fill="DDEBF7"/>
            <w:noWrap/>
            <w:vAlign w:val="center"/>
            <w:hideMark/>
          </w:tcPr>
          <w:p w14:paraId="2279E10A"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105,685,573</w:t>
            </w:r>
          </w:p>
        </w:tc>
        <w:tc>
          <w:tcPr>
            <w:tcW w:w="1708" w:type="dxa"/>
            <w:tcBorders>
              <w:top w:val="nil"/>
              <w:left w:val="nil"/>
              <w:bottom w:val="single" w:sz="4" w:space="0" w:color="auto"/>
              <w:right w:val="nil"/>
            </w:tcBorders>
            <w:shd w:val="clear" w:color="000000" w:fill="DDEBF7"/>
            <w:noWrap/>
            <w:vAlign w:val="center"/>
            <w:hideMark/>
          </w:tcPr>
          <w:p w14:paraId="38BAF43B"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124,744,276</w:t>
            </w:r>
          </w:p>
        </w:tc>
      </w:tr>
      <w:tr w:rsidR="00F8620D" w:rsidRPr="00F8620D" w14:paraId="25E6AC31" w14:textId="77777777" w:rsidTr="00F14491">
        <w:trPr>
          <w:trHeight w:val="20"/>
        </w:trPr>
        <w:tc>
          <w:tcPr>
            <w:tcW w:w="1210" w:type="dxa"/>
            <w:vMerge w:val="restart"/>
            <w:tcBorders>
              <w:top w:val="nil"/>
              <w:left w:val="nil"/>
              <w:bottom w:val="single" w:sz="4" w:space="0" w:color="000000"/>
              <w:right w:val="nil"/>
            </w:tcBorders>
            <w:shd w:val="clear" w:color="000000" w:fill="BDD7EE"/>
            <w:vAlign w:val="center"/>
            <w:hideMark/>
          </w:tcPr>
          <w:p w14:paraId="45E47ED8"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کهکيلويه و بوير احمد</w:t>
            </w:r>
          </w:p>
        </w:tc>
        <w:tc>
          <w:tcPr>
            <w:tcW w:w="857" w:type="dxa"/>
            <w:tcBorders>
              <w:top w:val="nil"/>
              <w:left w:val="nil"/>
              <w:bottom w:val="single" w:sz="4" w:space="0" w:color="auto"/>
              <w:right w:val="nil"/>
            </w:tcBorders>
            <w:shd w:val="clear" w:color="000000" w:fill="BDD7EE"/>
            <w:vAlign w:val="center"/>
            <w:hideMark/>
          </w:tcPr>
          <w:p w14:paraId="69E3074C" w14:textId="77777777" w:rsidR="00F8620D" w:rsidRPr="00F8620D" w:rsidRDefault="00F8620D" w:rsidP="00CF187C">
            <w:pPr>
              <w:bidi/>
              <w:spacing w:after="0" w:line="240" w:lineRule="auto"/>
              <w:jc w:val="center"/>
              <w:rPr>
                <w:rFonts w:ascii="Times New Roman" w:eastAsia="Times New Roman" w:hAnsi="Times New Roman" w:cs="B Nazanin"/>
                <w:b/>
                <w:bCs/>
                <w:rtl/>
                <w:lang w:bidi="fa-IR"/>
              </w:rPr>
            </w:pPr>
            <w:r w:rsidRPr="00F8620D">
              <w:rPr>
                <w:rFonts w:ascii="Times New Roman" w:eastAsia="Times New Roman" w:hAnsi="Times New Roman" w:cs="B Nazanin" w:hint="cs"/>
                <w:b/>
                <w:bCs/>
                <w:rtl/>
                <w:lang w:bidi="fa-IR"/>
              </w:rPr>
              <w:t>مرد</w:t>
            </w:r>
          </w:p>
        </w:tc>
        <w:tc>
          <w:tcPr>
            <w:tcW w:w="910" w:type="dxa"/>
            <w:tcBorders>
              <w:top w:val="nil"/>
              <w:left w:val="nil"/>
              <w:bottom w:val="single" w:sz="4" w:space="0" w:color="auto"/>
              <w:right w:val="nil"/>
            </w:tcBorders>
            <w:shd w:val="clear" w:color="auto" w:fill="auto"/>
            <w:noWrap/>
            <w:vAlign w:val="center"/>
            <w:hideMark/>
          </w:tcPr>
          <w:p w14:paraId="459BDEDA"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437</w:t>
            </w:r>
          </w:p>
        </w:tc>
        <w:tc>
          <w:tcPr>
            <w:tcW w:w="688" w:type="dxa"/>
            <w:tcBorders>
              <w:top w:val="nil"/>
              <w:left w:val="nil"/>
              <w:bottom w:val="single" w:sz="4" w:space="0" w:color="auto"/>
              <w:right w:val="nil"/>
            </w:tcBorders>
            <w:shd w:val="clear" w:color="auto" w:fill="auto"/>
            <w:noWrap/>
            <w:vAlign w:val="center"/>
            <w:hideMark/>
          </w:tcPr>
          <w:p w14:paraId="07C12EC9"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0/2%</w:t>
            </w:r>
          </w:p>
        </w:tc>
        <w:tc>
          <w:tcPr>
            <w:tcW w:w="823" w:type="dxa"/>
            <w:tcBorders>
              <w:top w:val="nil"/>
              <w:left w:val="nil"/>
              <w:bottom w:val="single" w:sz="4" w:space="0" w:color="auto"/>
              <w:right w:val="nil"/>
            </w:tcBorders>
            <w:shd w:val="clear" w:color="auto" w:fill="auto"/>
            <w:noWrap/>
            <w:vAlign w:val="center"/>
            <w:hideMark/>
          </w:tcPr>
          <w:p w14:paraId="192C837A"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48/4</w:t>
            </w:r>
          </w:p>
        </w:tc>
        <w:tc>
          <w:tcPr>
            <w:tcW w:w="605" w:type="dxa"/>
            <w:tcBorders>
              <w:top w:val="nil"/>
              <w:left w:val="nil"/>
              <w:bottom w:val="single" w:sz="4" w:space="0" w:color="auto"/>
              <w:right w:val="nil"/>
            </w:tcBorders>
            <w:shd w:val="clear" w:color="auto" w:fill="auto"/>
            <w:noWrap/>
            <w:vAlign w:val="center"/>
            <w:hideMark/>
          </w:tcPr>
          <w:p w14:paraId="5BBCAA79"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54/9</w:t>
            </w:r>
          </w:p>
        </w:tc>
        <w:tc>
          <w:tcPr>
            <w:tcW w:w="658" w:type="dxa"/>
            <w:tcBorders>
              <w:top w:val="nil"/>
              <w:left w:val="nil"/>
              <w:bottom w:val="single" w:sz="4" w:space="0" w:color="auto"/>
              <w:right w:val="nil"/>
            </w:tcBorders>
            <w:shd w:val="clear" w:color="auto" w:fill="auto"/>
            <w:noWrap/>
            <w:vAlign w:val="center"/>
            <w:hideMark/>
          </w:tcPr>
          <w:p w14:paraId="6FE4C4E9"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33/5</w:t>
            </w:r>
          </w:p>
        </w:tc>
        <w:tc>
          <w:tcPr>
            <w:tcW w:w="717" w:type="dxa"/>
            <w:tcBorders>
              <w:top w:val="nil"/>
              <w:left w:val="nil"/>
              <w:bottom w:val="single" w:sz="4" w:space="0" w:color="auto"/>
              <w:right w:val="nil"/>
            </w:tcBorders>
            <w:shd w:val="clear" w:color="auto" w:fill="auto"/>
            <w:noWrap/>
            <w:vAlign w:val="center"/>
            <w:hideMark/>
          </w:tcPr>
          <w:p w14:paraId="3663207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9/7</w:t>
            </w:r>
          </w:p>
        </w:tc>
        <w:tc>
          <w:tcPr>
            <w:tcW w:w="1280" w:type="dxa"/>
            <w:tcBorders>
              <w:top w:val="nil"/>
              <w:left w:val="nil"/>
              <w:bottom w:val="single" w:sz="4" w:space="0" w:color="auto"/>
              <w:right w:val="nil"/>
            </w:tcBorders>
            <w:shd w:val="clear" w:color="auto" w:fill="auto"/>
            <w:noWrap/>
            <w:vAlign w:val="center"/>
            <w:hideMark/>
          </w:tcPr>
          <w:p w14:paraId="13E279BD"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134,474,383</w:t>
            </w:r>
          </w:p>
        </w:tc>
        <w:tc>
          <w:tcPr>
            <w:tcW w:w="1708" w:type="dxa"/>
            <w:tcBorders>
              <w:top w:val="nil"/>
              <w:left w:val="nil"/>
              <w:bottom w:val="single" w:sz="4" w:space="0" w:color="auto"/>
              <w:right w:val="nil"/>
            </w:tcBorders>
            <w:shd w:val="clear" w:color="auto" w:fill="auto"/>
            <w:noWrap/>
            <w:vAlign w:val="center"/>
            <w:hideMark/>
          </w:tcPr>
          <w:p w14:paraId="7264F3B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155,935,820</w:t>
            </w:r>
          </w:p>
        </w:tc>
      </w:tr>
      <w:tr w:rsidR="00F8620D" w:rsidRPr="00F8620D" w14:paraId="38426DEC" w14:textId="77777777" w:rsidTr="00F14491">
        <w:trPr>
          <w:trHeight w:val="20"/>
        </w:trPr>
        <w:tc>
          <w:tcPr>
            <w:tcW w:w="1210" w:type="dxa"/>
            <w:vMerge/>
            <w:tcBorders>
              <w:top w:val="nil"/>
              <w:left w:val="nil"/>
              <w:bottom w:val="single" w:sz="4" w:space="0" w:color="000000"/>
              <w:right w:val="nil"/>
            </w:tcBorders>
            <w:vAlign w:val="center"/>
            <w:hideMark/>
          </w:tcPr>
          <w:p w14:paraId="1D689F42"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51B25714"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زن</w:t>
            </w:r>
          </w:p>
        </w:tc>
        <w:tc>
          <w:tcPr>
            <w:tcW w:w="910" w:type="dxa"/>
            <w:tcBorders>
              <w:top w:val="nil"/>
              <w:left w:val="nil"/>
              <w:bottom w:val="single" w:sz="4" w:space="0" w:color="auto"/>
              <w:right w:val="nil"/>
            </w:tcBorders>
            <w:shd w:val="clear" w:color="auto" w:fill="auto"/>
            <w:noWrap/>
            <w:vAlign w:val="center"/>
            <w:hideMark/>
          </w:tcPr>
          <w:p w14:paraId="41C38BA2"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w:t>
            </w:r>
          </w:p>
        </w:tc>
        <w:tc>
          <w:tcPr>
            <w:tcW w:w="688" w:type="dxa"/>
            <w:tcBorders>
              <w:top w:val="nil"/>
              <w:left w:val="nil"/>
              <w:bottom w:val="single" w:sz="4" w:space="0" w:color="auto"/>
              <w:right w:val="nil"/>
            </w:tcBorders>
            <w:shd w:val="clear" w:color="auto" w:fill="auto"/>
            <w:noWrap/>
            <w:vAlign w:val="center"/>
            <w:hideMark/>
          </w:tcPr>
          <w:p w14:paraId="05D098E0"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0/0%</w:t>
            </w:r>
          </w:p>
        </w:tc>
        <w:tc>
          <w:tcPr>
            <w:tcW w:w="823" w:type="dxa"/>
            <w:tcBorders>
              <w:top w:val="nil"/>
              <w:left w:val="nil"/>
              <w:bottom w:val="single" w:sz="4" w:space="0" w:color="auto"/>
              <w:right w:val="nil"/>
            </w:tcBorders>
            <w:shd w:val="clear" w:color="auto" w:fill="auto"/>
            <w:noWrap/>
            <w:vAlign w:val="center"/>
            <w:hideMark/>
          </w:tcPr>
          <w:p w14:paraId="2E8586BE"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41/1</w:t>
            </w:r>
          </w:p>
        </w:tc>
        <w:tc>
          <w:tcPr>
            <w:tcW w:w="605" w:type="dxa"/>
            <w:tcBorders>
              <w:top w:val="nil"/>
              <w:left w:val="nil"/>
              <w:bottom w:val="single" w:sz="4" w:space="0" w:color="auto"/>
              <w:right w:val="nil"/>
            </w:tcBorders>
            <w:shd w:val="clear" w:color="auto" w:fill="auto"/>
            <w:noWrap/>
            <w:vAlign w:val="center"/>
            <w:hideMark/>
          </w:tcPr>
          <w:p w14:paraId="538EF7CC"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43/6</w:t>
            </w:r>
          </w:p>
        </w:tc>
        <w:tc>
          <w:tcPr>
            <w:tcW w:w="658" w:type="dxa"/>
            <w:tcBorders>
              <w:top w:val="nil"/>
              <w:left w:val="nil"/>
              <w:bottom w:val="single" w:sz="4" w:space="0" w:color="auto"/>
              <w:right w:val="nil"/>
            </w:tcBorders>
            <w:shd w:val="clear" w:color="auto" w:fill="auto"/>
            <w:noWrap/>
            <w:vAlign w:val="center"/>
            <w:hideMark/>
          </w:tcPr>
          <w:p w14:paraId="2EC51F9B"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32/6</w:t>
            </w:r>
          </w:p>
        </w:tc>
        <w:tc>
          <w:tcPr>
            <w:tcW w:w="717" w:type="dxa"/>
            <w:tcBorders>
              <w:top w:val="nil"/>
              <w:left w:val="nil"/>
              <w:bottom w:val="single" w:sz="4" w:space="0" w:color="auto"/>
              <w:right w:val="nil"/>
            </w:tcBorders>
            <w:shd w:val="clear" w:color="auto" w:fill="auto"/>
            <w:noWrap/>
            <w:vAlign w:val="center"/>
            <w:hideMark/>
          </w:tcPr>
          <w:p w14:paraId="5B5A569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10/5</w:t>
            </w:r>
          </w:p>
        </w:tc>
        <w:tc>
          <w:tcPr>
            <w:tcW w:w="1280" w:type="dxa"/>
            <w:tcBorders>
              <w:top w:val="nil"/>
              <w:left w:val="nil"/>
              <w:bottom w:val="single" w:sz="4" w:space="0" w:color="auto"/>
              <w:right w:val="nil"/>
            </w:tcBorders>
            <w:shd w:val="clear" w:color="auto" w:fill="auto"/>
            <w:noWrap/>
            <w:vAlign w:val="center"/>
            <w:hideMark/>
          </w:tcPr>
          <w:p w14:paraId="33B9FF62"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93,443,563</w:t>
            </w:r>
          </w:p>
        </w:tc>
        <w:tc>
          <w:tcPr>
            <w:tcW w:w="1708" w:type="dxa"/>
            <w:tcBorders>
              <w:top w:val="nil"/>
              <w:left w:val="nil"/>
              <w:bottom w:val="single" w:sz="4" w:space="0" w:color="auto"/>
              <w:right w:val="nil"/>
            </w:tcBorders>
            <w:shd w:val="clear" w:color="auto" w:fill="auto"/>
            <w:noWrap/>
            <w:vAlign w:val="center"/>
            <w:hideMark/>
          </w:tcPr>
          <w:p w14:paraId="0187227B"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98,185,762</w:t>
            </w:r>
          </w:p>
        </w:tc>
      </w:tr>
      <w:tr w:rsidR="00F8620D" w:rsidRPr="00F8620D" w14:paraId="1844EB04" w14:textId="77777777" w:rsidTr="00F14491">
        <w:trPr>
          <w:trHeight w:val="20"/>
        </w:trPr>
        <w:tc>
          <w:tcPr>
            <w:tcW w:w="1210" w:type="dxa"/>
            <w:vMerge/>
            <w:tcBorders>
              <w:top w:val="nil"/>
              <w:left w:val="nil"/>
              <w:bottom w:val="single" w:sz="4" w:space="0" w:color="000000"/>
              <w:right w:val="nil"/>
            </w:tcBorders>
            <w:vAlign w:val="center"/>
            <w:hideMark/>
          </w:tcPr>
          <w:p w14:paraId="677FDB23"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2F06C24E"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کل</w:t>
            </w:r>
          </w:p>
        </w:tc>
        <w:tc>
          <w:tcPr>
            <w:tcW w:w="910" w:type="dxa"/>
            <w:tcBorders>
              <w:top w:val="nil"/>
              <w:left w:val="nil"/>
              <w:bottom w:val="single" w:sz="4" w:space="0" w:color="auto"/>
              <w:right w:val="nil"/>
            </w:tcBorders>
            <w:shd w:val="clear" w:color="000000" w:fill="DDEBF7"/>
            <w:noWrap/>
            <w:vAlign w:val="center"/>
            <w:hideMark/>
          </w:tcPr>
          <w:p w14:paraId="3158F61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438</w:t>
            </w:r>
          </w:p>
        </w:tc>
        <w:tc>
          <w:tcPr>
            <w:tcW w:w="688" w:type="dxa"/>
            <w:tcBorders>
              <w:top w:val="nil"/>
              <w:left w:val="nil"/>
              <w:bottom w:val="single" w:sz="4" w:space="0" w:color="auto"/>
              <w:right w:val="nil"/>
            </w:tcBorders>
            <w:shd w:val="clear" w:color="000000" w:fill="DDEBF7"/>
            <w:noWrap/>
            <w:vAlign w:val="center"/>
            <w:hideMark/>
          </w:tcPr>
          <w:p w14:paraId="3CE59C55"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0/2%</w:t>
            </w:r>
          </w:p>
        </w:tc>
        <w:tc>
          <w:tcPr>
            <w:tcW w:w="823" w:type="dxa"/>
            <w:tcBorders>
              <w:top w:val="nil"/>
              <w:left w:val="nil"/>
              <w:bottom w:val="single" w:sz="4" w:space="0" w:color="auto"/>
              <w:right w:val="nil"/>
            </w:tcBorders>
            <w:shd w:val="clear" w:color="000000" w:fill="DDEBF7"/>
            <w:noWrap/>
            <w:vAlign w:val="center"/>
            <w:hideMark/>
          </w:tcPr>
          <w:p w14:paraId="4FAB49C3"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48/4</w:t>
            </w:r>
          </w:p>
        </w:tc>
        <w:tc>
          <w:tcPr>
            <w:tcW w:w="605" w:type="dxa"/>
            <w:tcBorders>
              <w:top w:val="nil"/>
              <w:left w:val="nil"/>
              <w:bottom w:val="single" w:sz="4" w:space="0" w:color="auto"/>
              <w:right w:val="nil"/>
            </w:tcBorders>
            <w:shd w:val="clear" w:color="000000" w:fill="DDEBF7"/>
            <w:noWrap/>
            <w:vAlign w:val="center"/>
            <w:hideMark/>
          </w:tcPr>
          <w:p w14:paraId="7939925B"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54/9</w:t>
            </w:r>
          </w:p>
        </w:tc>
        <w:tc>
          <w:tcPr>
            <w:tcW w:w="658" w:type="dxa"/>
            <w:tcBorders>
              <w:top w:val="nil"/>
              <w:left w:val="nil"/>
              <w:bottom w:val="single" w:sz="4" w:space="0" w:color="auto"/>
              <w:right w:val="nil"/>
            </w:tcBorders>
            <w:shd w:val="clear" w:color="000000" w:fill="DDEBF7"/>
            <w:noWrap/>
            <w:vAlign w:val="center"/>
            <w:hideMark/>
          </w:tcPr>
          <w:p w14:paraId="30B0A911"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33/5</w:t>
            </w:r>
          </w:p>
        </w:tc>
        <w:tc>
          <w:tcPr>
            <w:tcW w:w="717" w:type="dxa"/>
            <w:tcBorders>
              <w:top w:val="nil"/>
              <w:left w:val="nil"/>
              <w:bottom w:val="single" w:sz="4" w:space="0" w:color="auto"/>
              <w:right w:val="nil"/>
            </w:tcBorders>
            <w:shd w:val="clear" w:color="000000" w:fill="DDEBF7"/>
            <w:noWrap/>
            <w:vAlign w:val="center"/>
            <w:hideMark/>
          </w:tcPr>
          <w:p w14:paraId="0452BC55"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9/7</w:t>
            </w:r>
          </w:p>
        </w:tc>
        <w:tc>
          <w:tcPr>
            <w:tcW w:w="1280" w:type="dxa"/>
            <w:tcBorders>
              <w:top w:val="nil"/>
              <w:left w:val="nil"/>
              <w:bottom w:val="single" w:sz="4" w:space="0" w:color="auto"/>
              <w:right w:val="nil"/>
            </w:tcBorders>
            <w:shd w:val="clear" w:color="000000" w:fill="DDEBF7"/>
            <w:noWrap/>
            <w:vAlign w:val="center"/>
            <w:hideMark/>
          </w:tcPr>
          <w:p w14:paraId="750FC37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134,380,705</w:t>
            </w:r>
          </w:p>
        </w:tc>
        <w:tc>
          <w:tcPr>
            <w:tcW w:w="1708" w:type="dxa"/>
            <w:tcBorders>
              <w:top w:val="nil"/>
              <w:left w:val="nil"/>
              <w:bottom w:val="single" w:sz="4" w:space="0" w:color="auto"/>
              <w:right w:val="nil"/>
            </w:tcBorders>
            <w:shd w:val="clear" w:color="000000" w:fill="DDEBF7"/>
            <w:noWrap/>
            <w:vAlign w:val="center"/>
            <w:hideMark/>
          </w:tcPr>
          <w:p w14:paraId="78CAD471"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155,803,970</w:t>
            </w:r>
          </w:p>
        </w:tc>
      </w:tr>
      <w:tr w:rsidR="00F8620D" w:rsidRPr="00F8620D" w14:paraId="61E2E9C2" w14:textId="77777777" w:rsidTr="00F14491">
        <w:trPr>
          <w:trHeight w:val="20"/>
        </w:trPr>
        <w:tc>
          <w:tcPr>
            <w:tcW w:w="1210" w:type="dxa"/>
            <w:vMerge w:val="restart"/>
            <w:tcBorders>
              <w:top w:val="nil"/>
              <w:left w:val="nil"/>
              <w:bottom w:val="single" w:sz="4" w:space="0" w:color="000000"/>
              <w:right w:val="nil"/>
            </w:tcBorders>
            <w:shd w:val="clear" w:color="000000" w:fill="BDD7EE"/>
            <w:vAlign w:val="center"/>
            <w:hideMark/>
          </w:tcPr>
          <w:p w14:paraId="26F8A496"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گلستان</w:t>
            </w:r>
          </w:p>
        </w:tc>
        <w:tc>
          <w:tcPr>
            <w:tcW w:w="857" w:type="dxa"/>
            <w:tcBorders>
              <w:top w:val="nil"/>
              <w:left w:val="nil"/>
              <w:bottom w:val="single" w:sz="4" w:space="0" w:color="auto"/>
              <w:right w:val="nil"/>
            </w:tcBorders>
            <w:shd w:val="clear" w:color="000000" w:fill="BDD7EE"/>
            <w:vAlign w:val="center"/>
            <w:hideMark/>
          </w:tcPr>
          <w:p w14:paraId="2BCEE7CF" w14:textId="77777777" w:rsidR="00F8620D" w:rsidRPr="00F8620D" w:rsidRDefault="00F8620D" w:rsidP="00CF187C">
            <w:pPr>
              <w:bidi/>
              <w:spacing w:after="0" w:line="240" w:lineRule="auto"/>
              <w:jc w:val="center"/>
              <w:rPr>
                <w:rFonts w:ascii="Times New Roman" w:eastAsia="Times New Roman" w:hAnsi="Times New Roman" w:cs="B Nazanin"/>
                <w:b/>
                <w:bCs/>
                <w:rtl/>
                <w:lang w:bidi="fa-IR"/>
              </w:rPr>
            </w:pPr>
            <w:r w:rsidRPr="00F8620D">
              <w:rPr>
                <w:rFonts w:ascii="Times New Roman" w:eastAsia="Times New Roman" w:hAnsi="Times New Roman" w:cs="B Nazanin" w:hint="cs"/>
                <w:b/>
                <w:bCs/>
                <w:rtl/>
                <w:lang w:bidi="fa-IR"/>
              </w:rPr>
              <w:t>مرد</w:t>
            </w:r>
          </w:p>
        </w:tc>
        <w:tc>
          <w:tcPr>
            <w:tcW w:w="910" w:type="dxa"/>
            <w:tcBorders>
              <w:top w:val="nil"/>
              <w:left w:val="nil"/>
              <w:bottom w:val="single" w:sz="4" w:space="0" w:color="auto"/>
              <w:right w:val="nil"/>
            </w:tcBorders>
            <w:shd w:val="clear" w:color="auto" w:fill="auto"/>
            <w:noWrap/>
            <w:vAlign w:val="center"/>
            <w:hideMark/>
          </w:tcPr>
          <w:p w14:paraId="3B9FB775"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2,636</w:t>
            </w:r>
          </w:p>
        </w:tc>
        <w:tc>
          <w:tcPr>
            <w:tcW w:w="688" w:type="dxa"/>
            <w:tcBorders>
              <w:top w:val="nil"/>
              <w:left w:val="nil"/>
              <w:bottom w:val="single" w:sz="4" w:space="0" w:color="auto"/>
              <w:right w:val="nil"/>
            </w:tcBorders>
            <w:shd w:val="clear" w:color="auto" w:fill="auto"/>
            <w:noWrap/>
            <w:vAlign w:val="center"/>
            <w:hideMark/>
          </w:tcPr>
          <w:p w14:paraId="794DD360"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0/9%</w:t>
            </w:r>
          </w:p>
        </w:tc>
        <w:tc>
          <w:tcPr>
            <w:tcW w:w="823" w:type="dxa"/>
            <w:tcBorders>
              <w:top w:val="nil"/>
              <w:left w:val="nil"/>
              <w:bottom w:val="single" w:sz="4" w:space="0" w:color="auto"/>
              <w:right w:val="nil"/>
            </w:tcBorders>
            <w:shd w:val="clear" w:color="auto" w:fill="auto"/>
            <w:noWrap/>
            <w:vAlign w:val="center"/>
            <w:hideMark/>
          </w:tcPr>
          <w:p w14:paraId="39B2FBD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47/7</w:t>
            </w:r>
          </w:p>
        </w:tc>
        <w:tc>
          <w:tcPr>
            <w:tcW w:w="605" w:type="dxa"/>
            <w:tcBorders>
              <w:top w:val="nil"/>
              <w:left w:val="nil"/>
              <w:bottom w:val="single" w:sz="4" w:space="0" w:color="auto"/>
              <w:right w:val="nil"/>
            </w:tcBorders>
            <w:shd w:val="clear" w:color="auto" w:fill="auto"/>
            <w:noWrap/>
            <w:vAlign w:val="center"/>
            <w:hideMark/>
          </w:tcPr>
          <w:p w14:paraId="22744B96"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57/8</w:t>
            </w:r>
          </w:p>
        </w:tc>
        <w:tc>
          <w:tcPr>
            <w:tcW w:w="658" w:type="dxa"/>
            <w:tcBorders>
              <w:top w:val="nil"/>
              <w:left w:val="nil"/>
              <w:bottom w:val="single" w:sz="4" w:space="0" w:color="auto"/>
              <w:right w:val="nil"/>
            </w:tcBorders>
            <w:shd w:val="clear" w:color="auto" w:fill="auto"/>
            <w:noWrap/>
            <w:vAlign w:val="center"/>
            <w:hideMark/>
          </w:tcPr>
          <w:p w14:paraId="6284833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33/5</w:t>
            </w:r>
          </w:p>
        </w:tc>
        <w:tc>
          <w:tcPr>
            <w:tcW w:w="717" w:type="dxa"/>
            <w:tcBorders>
              <w:top w:val="nil"/>
              <w:left w:val="nil"/>
              <w:bottom w:val="single" w:sz="4" w:space="0" w:color="auto"/>
              <w:right w:val="nil"/>
            </w:tcBorders>
            <w:shd w:val="clear" w:color="auto" w:fill="auto"/>
            <w:noWrap/>
            <w:vAlign w:val="center"/>
            <w:hideMark/>
          </w:tcPr>
          <w:p w14:paraId="10AAF15C"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9/7</w:t>
            </w:r>
          </w:p>
        </w:tc>
        <w:tc>
          <w:tcPr>
            <w:tcW w:w="1280" w:type="dxa"/>
            <w:tcBorders>
              <w:top w:val="nil"/>
              <w:left w:val="nil"/>
              <w:bottom w:val="single" w:sz="4" w:space="0" w:color="auto"/>
              <w:right w:val="nil"/>
            </w:tcBorders>
            <w:shd w:val="clear" w:color="auto" w:fill="auto"/>
            <w:noWrap/>
            <w:vAlign w:val="center"/>
            <w:hideMark/>
          </w:tcPr>
          <w:p w14:paraId="08FA0D20"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100,430,799</w:t>
            </w:r>
          </w:p>
        </w:tc>
        <w:tc>
          <w:tcPr>
            <w:tcW w:w="1708" w:type="dxa"/>
            <w:tcBorders>
              <w:top w:val="nil"/>
              <w:left w:val="nil"/>
              <w:bottom w:val="single" w:sz="4" w:space="0" w:color="auto"/>
              <w:right w:val="nil"/>
            </w:tcBorders>
            <w:shd w:val="clear" w:color="auto" w:fill="auto"/>
            <w:noWrap/>
            <w:vAlign w:val="center"/>
            <w:hideMark/>
          </w:tcPr>
          <w:p w14:paraId="7BD628AA"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119,464,696</w:t>
            </w:r>
          </w:p>
        </w:tc>
      </w:tr>
      <w:tr w:rsidR="00F8620D" w:rsidRPr="00F8620D" w14:paraId="4EDD515A" w14:textId="77777777" w:rsidTr="00F14491">
        <w:trPr>
          <w:trHeight w:val="20"/>
        </w:trPr>
        <w:tc>
          <w:tcPr>
            <w:tcW w:w="1210" w:type="dxa"/>
            <w:vMerge/>
            <w:tcBorders>
              <w:top w:val="nil"/>
              <w:left w:val="nil"/>
              <w:bottom w:val="single" w:sz="4" w:space="0" w:color="000000"/>
              <w:right w:val="nil"/>
            </w:tcBorders>
            <w:vAlign w:val="center"/>
            <w:hideMark/>
          </w:tcPr>
          <w:p w14:paraId="592E95CF"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6B361A56"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زن</w:t>
            </w:r>
          </w:p>
        </w:tc>
        <w:tc>
          <w:tcPr>
            <w:tcW w:w="910" w:type="dxa"/>
            <w:tcBorders>
              <w:top w:val="nil"/>
              <w:left w:val="nil"/>
              <w:bottom w:val="single" w:sz="4" w:space="0" w:color="auto"/>
              <w:right w:val="nil"/>
            </w:tcBorders>
            <w:shd w:val="clear" w:color="auto" w:fill="auto"/>
            <w:noWrap/>
            <w:vAlign w:val="center"/>
            <w:hideMark/>
          </w:tcPr>
          <w:p w14:paraId="159D43EA"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34</w:t>
            </w:r>
          </w:p>
        </w:tc>
        <w:tc>
          <w:tcPr>
            <w:tcW w:w="688" w:type="dxa"/>
            <w:tcBorders>
              <w:top w:val="nil"/>
              <w:left w:val="nil"/>
              <w:bottom w:val="single" w:sz="4" w:space="0" w:color="auto"/>
              <w:right w:val="nil"/>
            </w:tcBorders>
            <w:shd w:val="clear" w:color="auto" w:fill="auto"/>
            <w:noWrap/>
            <w:vAlign w:val="center"/>
            <w:hideMark/>
          </w:tcPr>
          <w:p w14:paraId="4D43266C"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0/0%</w:t>
            </w:r>
          </w:p>
        </w:tc>
        <w:tc>
          <w:tcPr>
            <w:tcW w:w="823" w:type="dxa"/>
            <w:tcBorders>
              <w:top w:val="nil"/>
              <w:left w:val="nil"/>
              <w:bottom w:val="single" w:sz="4" w:space="0" w:color="auto"/>
              <w:right w:val="nil"/>
            </w:tcBorders>
            <w:shd w:val="clear" w:color="auto" w:fill="auto"/>
            <w:noWrap/>
            <w:vAlign w:val="center"/>
            <w:hideMark/>
          </w:tcPr>
          <w:p w14:paraId="2425E2D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47/0</w:t>
            </w:r>
          </w:p>
        </w:tc>
        <w:tc>
          <w:tcPr>
            <w:tcW w:w="605" w:type="dxa"/>
            <w:tcBorders>
              <w:top w:val="nil"/>
              <w:left w:val="nil"/>
              <w:bottom w:val="single" w:sz="4" w:space="0" w:color="auto"/>
              <w:right w:val="nil"/>
            </w:tcBorders>
            <w:shd w:val="clear" w:color="auto" w:fill="auto"/>
            <w:noWrap/>
            <w:vAlign w:val="center"/>
            <w:hideMark/>
          </w:tcPr>
          <w:p w14:paraId="5C7C1145"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58/0</w:t>
            </w:r>
          </w:p>
        </w:tc>
        <w:tc>
          <w:tcPr>
            <w:tcW w:w="658" w:type="dxa"/>
            <w:tcBorders>
              <w:top w:val="nil"/>
              <w:left w:val="nil"/>
              <w:bottom w:val="single" w:sz="4" w:space="0" w:color="auto"/>
              <w:right w:val="nil"/>
            </w:tcBorders>
            <w:shd w:val="clear" w:color="auto" w:fill="auto"/>
            <w:noWrap/>
            <w:vAlign w:val="center"/>
            <w:hideMark/>
          </w:tcPr>
          <w:p w14:paraId="1EAF62A1"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33/4</w:t>
            </w:r>
          </w:p>
        </w:tc>
        <w:tc>
          <w:tcPr>
            <w:tcW w:w="717" w:type="dxa"/>
            <w:tcBorders>
              <w:top w:val="nil"/>
              <w:left w:val="nil"/>
              <w:bottom w:val="single" w:sz="4" w:space="0" w:color="auto"/>
              <w:right w:val="nil"/>
            </w:tcBorders>
            <w:shd w:val="clear" w:color="auto" w:fill="auto"/>
            <w:noWrap/>
            <w:vAlign w:val="center"/>
            <w:hideMark/>
          </w:tcPr>
          <w:p w14:paraId="496776CE"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9/5</w:t>
            </w:r>
          </w:p>
        </w:tc>
        <w:tc>
          <w:tcPr>
            <w:tcW w:w="1280" w:type="dxa"/>
            <w:tcBorders>
              <w:top w:val="nil"/>
              <w:left w:val="nil"/>
              <w:bottom w:val="single" w:sz="4" w:space="0" w:color="auto"/>
              <w:right w:val="nil"/>
            </w:tcBorders>
            <w:shd w:val="clear" w:color="auto" w:fill="auto"/>
            <w:noWrap/>
            <w:vAlign w:val="center"/>
            <w:hideMark/>
          </w:tcPr>
          <w:p w14:paraId="21459F25"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99,201,036</w:t>
            </w:r>
          </w:p>
        </w:tc>
        <w:tc>
          <w:tcPr>
            <w:tcW w:w="1708" w:type="dxa"/>
            <w:tcBorders>
              <w:top w:val="nil"/>
              <w:left w:val="nil"/>
              <w:bottom w:val="single" w:sz="4" w:space="0" w:color="auto"/>
              <w:right w:val="nil"/>
            </w:tcBorders>
            <w:shd w:val="clear" w:color="auto" w:fill="auto"/>
            <w:noWrap/>
            <w:vAlign w:val="center"/>
            <w:hideMark/>
          </w:tcPr>
          <w:p w14:paraId="06F70DE9"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106,430,741</w:t>
            </w:r>
          </w:p>
        </w:tc>
      </w:tr>
      <w:tr w:rsidR="00F8620D" w:rsidRPr="00F8620D" w14:paraId="44D3150D" w14:textId="77777777" w:rsidTr="00F14491">
        <w:trPr>
          <w:trHeight w:val="20"/>
        </w:trPr>
        <w:tc>
          <w:tcPr>
            <w:tcW w:w="1210" w:type="dxa"/>
            <w:vMerge/>
            <w:tcBorders>
              <w:top w:val="nil"/>
              <w:left w:val="nil"/>
              <w:bottom w:val="single" w:sz="4" w:space="0" w:color="000000"/>
              <w:right w:val="nil"/>
            </w:tcBorders>
            <w:vAlign w:val="center"/>
            <w:hideMark/>
          </w:tcPr>
          <w:p w14:paraId="1B86BBE5"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1AE2FDA3"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کل</w:t>
            </w:r>
          </w:p>
        </w:tc>
        <w:tc>
          <w:tcPr>
            <w:tcW w:w="910" w:type="dxa"/>
            <w:tcBorders>
              <w:top w:val="nil"/>
              <w:left w:val="nil"/>
              <w:bottom w:val="single" w:sz="4" w:space="0" w:color="auto"/>
              <w:right w:val="nil"/>
            </w:tcBorders>
            <w:shd w:val="clear" w:color="000000" w:fill="DDEBF7"/>
            <w:noWrap/>
            <w:vAlign w:val="center"/>
            <w:hideMark/>
          </w:tcPr>
          <w:p w14:paraId="11290799"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2,670</w:t>
            </w:r>
          </w:p>
        </w:tc>
        <w:tc>
          <w:tcPr>
            <w:tcW w:w="688" w:type="dxa"/>
            <w:tcBorders>
              <w:top w:val="nil"/>
              <w:left w:val="nil"/>
              <w:bottom w:val="single" w:sz="4" w:space="0" w:color="auto"/>
              <w:right w:val="nil"/>
            </w:tcBorders>
            <w:shd w:val="clear" w:color="000000" w:fill="DDEBF7"/>
            <w:noWrap/>
            <w:vAlign w:val="center"/>
            <w:hideMark/>
          </w:tcPr>
          <w:p w14:paraId="6E15209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0/9%</w:t>
            </w:r>
          </w:p>
        </w:tc>
        <w:tc>
          <w:tcPr>
            <w:tcW w:w="823" w:type="dxa"/>
            <w:tcBorders>
              <w:top w:val="nil"/>
              <w:left w:val="nil"/>
              <w:bottom w:val="single" w:sz="4" w:space="0" w:color="auto"/>
              <w:right w:val="nil"/>
            </w:tcBorders>
            <w:shd w:val="clear" w:color="000000" w:fill="DDEBF7"/>
            <w:noWrap/>
            <w:vAlign w:val="center"/>
            <w:hideMark/>
          </w:tcPr>
          <w:p w14:paraId="3B9040E9"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47/7</w:t>
            </w:r>
          </w:p>
        </w:tc>
        <w:tc>
          <w:tcPr>
            <w:tcW w:w="605" w:type="dxa"/>
            <w:tcBorders>
              <w:top w:val="nil"/>
              <w:left w:val="nil"/>
              <w:bottom w:val="single" w:sz="4" w:space="0" w:color="auto"/>
              <w:right w:val="nil"/>
            </w:tcBorders>
            <w:shd w:val="clear" w:color="000000" w:fill="DDEBF7"/>
            <w:noWrap/>
            <w:vAlign w:val="center"/>
            <w:hideMark/>
          </w:tcPr>
          <w:p w14:paraId="2816EE75"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57/8</w:t>
            </w:r>
          </w:p>
        </w:tc>
        <w:tc>
          <w:tcPr>
            <w:tcW w:w="658" w:type="dxa"/>
            <w:tcBorders>
              <w:top w:val="nil"/>
              <w:left w:val="nil"/>
              <w:bottom w:val="single" w:sz="4" w:space="0" w:color="auto"/>
              <w:right w:val="nil"/>
            </w:tcBorders>
            <w:shd w:val="clear" w:color="000000" w:fill="DDEBF7"/>
            <w:noWrap/>
            <w:vAlign w:val="center"/>
            <w:hideMark/>
          </w:tcPr>
          <w:p w14:paraId="12C6C0BE"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33/5</w:t>
            </w:r>
          </w:p>
        </w:tc>
        <w:tc>
          <w:tcPr>
            <w:tcW w:w="717" w:type="dxa"/>
            <w:tcBorders>
              <w:top w:val="nil"/>
              <w:left w:val="nil"/>
              <w:bottom w:val="single" w:sz="4" w:space="0" w:color="auto"/>
              <w:right w:val="nil"/>
            </w:tcBorders>
            <w:shd w:val="clear" w:color="000000" w:fill="DDEBF7"/>
            <w:noWrap/>
            <w:vAlign w:val="center"/>
            <w:hideMark/>
          </w:tcPr>
          <w:p w14:paraId="6DDD0260"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9/7</w:t>
            </w:r>
          </w:p>
        </w:tc>
        <w:tc>
          <w:tcPr>
            <w:tcW w:w="1280" w:type="dxa"/>
            <w:tcBorders>
              <w:top w:val="nil"/>
              <w:left w:val="nil"/>
              <w:bottom w:val="single" w:sz="4" w:space="0" w:color="auto"/>
              <w:right w:val="nil"/>
            </w:tcBorders>
            <w:shd w:val="clear" w:color="000000" w:fill="DDEBF7"/>
            <w:noWrap/>
            <w:vAlign w:val="center"/>
            <w:hideMark/>
          </w:tcPr>
          <w:p w14:paraId="52B1166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100,415,139</w:t>
            </w:r>
          </w:p>
        </w:tc>
        <w:tc>
          <w:tcPr>
            <w:tcW w:w="1708" w:type="dxa"/>
            <w:tcBorders>
              <w:top w:val="nil"/>
              <w:left w:val="nil"/>
              <w:bottom w:val="single" w:sz="4" w:space="0" w:color="auto"/>
              <w:right w:val="nil"/>
            </w:tcBorders>
            <w:shd w:val="clear" w:color="000000" w:fill="DDEBF7"/>
            <w:noWrap/>
            <w:vAlign w:val="center"/>
            <w:hideMark/>
          </w:tcPr>
          <w:p w14:paraId="6EB5859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119,298,721</w:t>
            </w:r>
          </w:p>
        </w:tc>
      </w:tr>
      <w:tr w:rsidR="00F8620D" w:rsidRPr="00F8620D" w14:paraId="51393E16" w14:textId="77777777" w:rsidTr="00F14491">
        <w:trPr>
          <w:trHeight w:val="20"/>
        </w:trPr>
        <w:tc>
          <w:tcPr>
            <w:tcW w:w="1210" w:type="dxa"/>
            <w:vMerge w:val="restart"/>
            <w:tcBorders>
              <w:top w:val="nil"/>
              <w:left w:val="nil"/>
              <w:bottom w:val="single" w:sz="4" w:space="0" w:color="000000"/>
              <w:right w:val="nil"/>
            </w:tcBorders>
            <w:shd w:val="clear" w:color="000000" w:fill="BDD7EE"/>
            <w:vAlign w:val="center"/>
            <w:hideMark/>
          </w:tcPr>
          <w:p w14:paraId="70DB5EE0"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گيلان</w:t>
            </w:r>
          </w:p>
        </w:tc>
        <w:tc>
          <w:tcPr>
            <w:tcW w:w="857" w:type="dxa"/>
            <w:tcBorders>
              <w:top w:val="nil"/>
              <w:left w:val="nil"/>
              <w:bottom w:val="single" w:sz="4" w:space="0" w:color="auto"/>
              <w:right w:val="nil"/>
            </w:tcBorders>
            <w:shd w:val="clear" w:color="000000" w:fill="BDD7EE"/>
            <w:vAlign w:val="center"/>
            <w:hideMark/>
          </w:tcPr>
          <w:p w14:paraId="2AD39855" w14:textId="77777777" w:rsidR="00F8620D" w:rsidRPr="00F8620D" w:rsidRDefault="00F8620D" w:rsidP="00CF187C">
            <w:pPr>
              <w:bidi/>
              <w:spacing w:after="0" w:line="240" w:lineRule="auto"/>
              <w:jc w:val="center"/>
              <w:rPr>
                <w:rFonts w:ascii="Times New Roman" w:eastAsia="Times New Roman" w:hAnsi="Times New Roman" w:cs="B Nazanin"/>
                <w:b/>
                <w:bCs/>
                <w:rtl/>
                <w:lang w:bidi="fa-IR"/>
              </w:rPr>
            </w:pPr>
            <w:r w:rsidRPr="00F8620D">
              <w:rPr>
                <w:rFonts w:ascii="Times New Roman" w:eastAsia="Times New Roman" w:hAnsi="Times New Roman" w:cs="B Nazanin" w:hint="cs"/>
                <w:b/>
                <w:bCs/>
                <w:rtl/>
                <w:lang w:bidi="fa-IR"/>
              </w:rPr>
              <w:t>مرد</w:t>
            </w:r>
          </w:p>
        </w:tc>
        <w:tc>
          <w:tcPr>
            <w:tcW w:w="910" w:type="dxa"/>
            <w:tcBorders>
              <w:top w:val="nil"/>
              <w:left w:val="nil"/>
              <w:bottom w:val="single" w:sz="4" w:space="0" w:color="auto"/>
              <w:right w:val="nil"/>
            </w:tcBorders>
            <w:shd w:val="clear" w:color="auto" w:fill="auto"/>
            <w:noWrap/>
            <w:vAlign w:val="center"/>
            <w:hideMark/>
          </w:tcPr>
          <w:p w14:paraId="1287D085"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13,482</w:t>
            </w:r>
          </w:p>
        </w:tc>
        <w:tc>
          <w:tcPr>
            <w:tcW w:w="688" w:type="dxa"/>
            <w:tcBorders>
              <w:top w:val="nil"/>
              <w:left w:val="nil"/>
              <w:bottom w:val="single" w:sz="4" w:space="0" w:color="auto"/>
              <w:right w:val="nil"/>
            </w:tcBorders>
            <w:shd w:val="clear" w:color="auto" w:fill="auto"/>
            <w:noWrap/>
            <w:vAlign w:val="center"/>
            <w:hideMark/>
          </w:tcPr>
          <w:p w14:paraId="7F573769"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4/8%</w:t>
            </w:r>
          </w:p>
        </w:tc>
        <w:tc>
          <w:tcPr>
            <w:tcW w:w="823" w:type="dxa"/>
            <w:tcBorders>
              <w:top w:val="nil"/>
              <w:left w:val="nil"/>
              <w:bottom w:val="single" w:sz="4" w:space="0" w:color="auto"/>
              <w:right w:val="nil"/>
            </w:tcBorders>
            <w:shd w:val="clear" w:color="auto" w:fill="auto"/>
            <w:noWrap/>
            <w:vAlign w:val="center"/>
            <w:hideMark/>
          </w:tcPr>
          <w:p w14:paraId="4FF5A0B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47/5</w:t>
            </w:r>
          </w:p>
        </w:tc>
        <w:tc>
          <w:tcPr>
            <w:tcW w:w="605" w:type="dxa"/>
            <w:tcBorders>
              <w:top w:val="nil"/>
              <w:left w:val="nil"/>
              <w:bottom w:val="single" w:sz="4" w:space="0" w:color="auto"/>
              <w:right w:val="nil"/>
            </w:tcBorders>
            <w:shd w:val="clear" w:color="auto" w:fill="auto"/>
            <w:noWrap/>
            <w:vAlign w:val="center"/>
            <w:hideMark/>
          </w:tcPr>
          <w:p w14:paraId="1D238A23"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60/4</w:t>
            </w:r>
          </w:p>
        </w:tc>
        <w:tc>
          <w:tcPr>
            <w:tcW w:w="658" w:type="dxa"/>
            <w:tcBorders>
              <w:top w:val="nil"/>
              <w:left w:val="nil"/>
              <w:bottom w:val="single" w:sz="4" w:space="0" w:color="auto"/>
              <w:right w:val="nil"/>
            </w:tcBorders>
            <w:shd w:val="clear" w:color="auto" w:fill="auto"/>
            <w:noWrap/>
            <w:vAlign w:val="center"/>
            <w:hideMark/>
          </w:tcPr>
          <w:p w14:paraId="77772BA4"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33/6</w:t>
            </w:r>
          </w:p>
        </w:tc>
        <w:tc>
          <w:tcPr>
            <w:tcW w:w="717" w:type="dxa"/>
            <w:tcBorders>
              <w:top w:val="nil"/>
              <w:left w:val="nil"/>
              <w:bottom w:val="single" w:sz="4" w:space="0" w:color="auto"/>
              <w:right w:val="nil"/>
            </w:tcBorders>
            <w:shd w:val="clear" w:color="auto" w:fill="auto"/>
            <w:noWrap/>
            <w:vAlign w:val="center"/>
            <w:hideMark/>
          </w:tcPr>
          <w:p w14:paraId="31D224F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9/7</w:t>
            </w:r>
          </w:p>
        </w:tc>
        <w:tc>
          <w:tcPr>
            <w:tcW w:w="1280" w:type="dxa"/>
            <w:tcBorders>
              <w:top w:val="nil"/>
              <w:left w:val="nil"/>
              <w:bottom w:val="single" w:sz="4" w:space="0" w:color="auto"/>
              <w:right w:val="nil"/>
            </w:tcBorders>
            <w:shd w:val="clear" w:color="auto" w:fill="auto"/>
            <w:noWrap/>
            <w:vAlign w:val="center"/>
            <w:hideMark/>
          </w:tcPr>
          <w:p w14:paraId="65E20C32"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112,440,295</w:t>
            </w:r>
          </w:p>
        </w:tc>
        <w:tc>
          <w:tcPr>
            <w:tcW w:w="1708" w:type="dxa"/>
            <w:tcBorders>
              <w:top w:val="nil"/>
              <w:left w:val="nil"/>
              <w:bottom w:val="single" w:sz="4" w:space="0" w:color="auto"/>
              <w:right w:val="nil"/>
            </w:tcBorders>
            <w:shd w:val="clear" w:color="auto" w:fill="auto"/>
            <w:noWrap/>
            <w:vAlign w:val="center"/>
            <w:hideMark/>
          </w:tcPr>
          <w:p w14:paraId="2BFAD7E5"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130,106,859</w:t>
            </w:r>
          </w:p>
        </w:tc>
      </w:tr>
      <w:tr w:rsidR="00F8620D" w:rsidRPr="00F8620D" w14:paraId="5CFE7F48" w14:textId="77777777" w:rsidTr="00F14491">
        <w:trPr>
          <w:trHeight w:val="20"/>
        </w:trPr>
        <w:tc>
          <w:tcPr>
            <w:tcW w:w="1210" w:type="dxa"/>
            <w:vMerge/>
            <w:tcBorders>
              <w:top w:val="nil"/>
              <w:left w:val="nil"/>
              <w:bottom w:val="single" w:sz="4" w:space="0" w:color="000000"/>
              <w:right w:val="nil"/>
            </w:tcBorders>
            <w:vAlign w:val="center"/>
            <w:hideMark/>
          </w:tcPr>
          <w:p w14:paraId="1C0FC04A"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235098BF"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زن</w:t>
            </w:r>
          </w:p>
        </w:tc>
        <w:tc>
          <w:tcPr>
            <w:tcW w:w="910" w:type="dxa"/>
            <w:tcBorders>
              <w:top w:val="nil"/>
              <w:left w:val="nil"/>
              <w:bottom w:val="single" w:sz="4" w:space="0" w:color="auto"/>
              <w:right w:val="nil"/>
            </w:tcBorders>
            <w:shd w:val="clear" w:color="auto" w:fill="auto"/>
            <w:noWrap/>
            <w:vAlign w:val="center"/>
            <w:hideMark/>
          </w:tcPr>
          <w:p w14:paraId="6600A443"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585</w:t>
            </w:r>
          </w:p>
        </w:tc>
        <w:tc>
          <w:tcPr>
            <w:tcW w:w="688" w:type="dxa"/>
            <w:tcBorders>
              <w:top w:val="nil"/>
              <w:left w:val="nil"/>
              <w:bottom w:val="single" w:sz="4" w:space="0" w:color="auto"/>
              <w:right w:val="nil"/>
            </w:tcBorders>
            <w:shd w:val="clear" w:color="auto" w:fill="auto"/>
            <w:noWrap/>
            <w:vAlign w:val="center"/>
            <w:hideMark/>
          </w:tcPr>
          <w:p w14:paraId="41AA861E"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0/2%</w:t>
            </w:r>
          </w:p>
        </w:tc>
        <w:tc>
          <w:tcPr>
            <w:tcW w:w="823" w:type="dxa"/>
            <w:tcBorders>
              <w:top w:val="nil"/>
              <w:left w:val="nil"/>
              <w:bottom w:val="single" w:sz="4" w:space="0" w:color="auto"/>
              <w:right w:val="nil"/>
            </w:tcBorders>
            <w:shd w:val="clear" w:color="auto" w:fill="auto"/>
            <w:noWrap/>
            <w:vAlign w:val="center"/>
            <w:hideMark/>
          </w:tcPr>
          <w:p w14:paraId="45E7F654"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44/7</w:t>
            </w:r>
          </w:p>
        </w:tc>
        <w:tc>
          <w:tcPr>
            <w:tcW w:w="605" w:type="dxa"/>
            <w:tcBorders>
              <w:top w:val="nil"/>
              <w:left w:val="nil"/>
              <w:bottom w:val="single" w:sz="4" w:space="0" w:color="auto"/>
              <w:right w:val="nil"/>
            </w:tcBorders>
            <w:shd w:val="clear" w:color="auto" w:fill="auto"/>
            <w:noWrap/>
            <w:vAlign w:val="center"/>
            <w:hideMark/>
          </w:tcPr>
          <w:p w14:paraId="6EE1CEA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61/8</w:t>
            </w:r>
          </w:p>
        </w:tc>
        <w:tc>
          <w:tcPr>
            <w:tcW w:w="658" w:type="dxa"/>
            <w:tcBorders>
              <w:top w:val="nil"/>
              <w:left w:val="nil"/>
              <w:bottom w:val="single" w:sz="4" w:space="0" w:color="auto"/>
              <w:right w:val="nil"/>
            </w:tcBorders>
            <w:shd w:val="clear" w:color="auto" w:fill="auto"/>
            <w:noWrap/>
            <w:vAlign w:val="center"/>
            <w:hideMark/>
          </w:tcPr>
          <w:p w14:paraId="67C1CA36"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33/5</w:t>
            </w:r>
          </w:p>
        </w:tc>
        <w:tc>
          <w:tcPr>
            <w:tcW w:w="717" w:type="dxa"/>
            <w:tcBorders>
              <w:top w:val="nil"/>
              <w:left w:val="nil"/>
              <w:bottom w:val="single" w:sz="4" w:space="0" w:color="auto"/>
              <w:right w:val="nil"/>
            </w:tcBorders>
            <w:shd w:val="clear" w:color="auto" w:fill="auto"/>
            <w:noWrap/>
            <w:vAlign w:val="center"/>
            <w:hideMark/>
          </w:tcPr>
          <w:p w14:paraId="1077690A"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9/9</w:t>
            </w:r>
          </w:p>
        </w:tc>
        <w:tc>
          <w:tcPr>
            <w:tcW w:w="1280" w:type="dxa"/>
            <w:tcBorders>
              <w:top w:val="nil"/>
              <w:left w:val="nil"/>
              <w:bottom w:val="single" w:sz="4" w:space="0" w:color="auto"/>
              <w:right w:val="nil"/>
            </w:tcBorders>
            <w:shd w:val="clear" w:color="auto" w:fill="auto"/>
            <w:noWrap/>
            <w:vAlign w:val="center"/>
            <w:hideMark/>
          </w:tcPr>
          <w:p w14:paraId="50055BEE"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88,417,517</w:t>
            </w:r>
          </w:p>
        </w:tc>
        <w:tc>
          <w:tcPr>
            <w:tcW w:w="1708" w:type="dxa"/>
            <w:tcBorders>
              <w:top w:val="nil"/>
              <w:left w:val="nil"/>
              <w:bottom w:val="single" w:sz="4" w:space="0" w:color="auto"/>
              <w:right w:val="nil"/>
            </w:tcBorders>
            <w:shd w:val="clear" w:color="auto" w:fill="auto"/>
            <w:noWrap/>
            <w:vAlign w:val="center"/>
            <w:hideMark/>
          </w:tcPr>
          <w:p w14:paraId="78A4953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95,317,027</w:t>
            </w:r>
          </w:p>
        </w:tc>
      </w:tr>
      <w:tr w:rsidR="00F8620D" w:rsidRPr="00F8620D" w14:paraId="6522FDF2" w14:textId="77777777" w:rsidTr="00F14491">
        <w:trPr>
          <w:trHeight w:val="20"/>
        </w:trPr>
        <w:tc>
          <w:tcPr>
            <w:tcW w:w="1210" w:type="dxa"/>
            <w:vMerge/>
            <w:tcBorders>
              <w:top w:val="nil"/>
              <w:left w:val="nil"/>
              <w:bottom w:val="single" w:sz="4" w:space="0" w:color="000000"/>
              <w:right w:val="nil"/>
            </w:tcBorders>
            <w:vAlign w:val="center"/>
            <w:hideMark/>
          </w:tcPr>
          <w:p w14:paraId="2A65CE7D"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1EAF6961"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کل</w:t>
            </w:r>
          </w:p>
        </w:tc>
        <w:tc>
          <w:tcPr>
            <w:tcW w:w="910" w:type="dxa"/>
            <w:tcBorders>
              <w:top w:val="nil"/>
              <w:left w:val="nil"/>
              <w:bottom w:val="single" w:sz="4" w:space="0" w:color="auto"/>
              <w:right w:val="nil"/>
            </w:tcBorders>
            <w:shd w:val="clear" w:color="000000" w:fill="DDEBF7"/>
            <w:noWrap/>
            <w:vAlign w:val="center"/>
            <w:hideMark/>
          </w:tcPr>
          <w:p w14:paraId="4A6A6B2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14,067</w:t>
            </w:r>
          </w:p>
        </w:tc>
        <w:tc>
          <w:tcPr>
            <w:tcW w:w="688" w:type="dxa"/>
            <w:tcBorders>
              <w:top w:val="nil"/>
              <w:left w:val="nil"/>
              <w:bottom w:val="single" w:sz="4" w:space="0" w:color="auto"/>
              <w:right w:val="nil"/>
            </w:tcBorders>
            <w:shd w:val="clear" w:color="000000" w:fill="DDEBF7"/>
            <w:noWrap/>
            <w:vAlign w:val="center"/>
            <w:hideMark/>
          </w:tcPr>
          <w:p w14:paraId="6F9DAADB"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5/0%</w:t>
            </w:r>
          </w:p>
        </w:tc>
        <w:tc>
          <w:tcPr>
            <w:tcW w:w="823" w:type="dxa"/>
            <w:tcBorders>
              <w:top w:val="nil"/>
              <w:left w:val="nil"/>
              <w:bottom w:val="single" w:sz="4" w:space="0" w:color="auto"/>
              <w:right w:val="nil"/>
            </w:tcBorders>
            <w:shd w:val="clear" w:color="000000" w:fill="DDEBF7"/>
            <w:noWrap/>
            <w:vAlign w:val="center"/>
            <w:hideMark/>
          </w:tcPr>
          <w:p w14:paraId="0EB07EC9"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47/4</w:t>
            </w:r>
          </w:p>
        </w:tc>
        <w:tc>
          <w:tcPr>
            <w:tcW w:w="605" w:type="dxa"/>
            <w:tcBorders>
              <w:top w:val="nil"/>
              <w:left w:val="nil"/>
              <w:bottom w:val="single" w:sz="4" w:space="0" w:color="auto"/>
              <w:right w:val="nil"/>
            </w:tcBorders>
            <w:shd w:val="clear" w:color="000000" w:fill="DDEBF7"/>
            <w:noWrap/>
            <w:vAlign w:val="center"/>
            <w:hideMark/>
          </w:tcPr>
          <w:p w14:paraId="23FC95CD"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60/5</w:t>
            </w:r>
          </w:p>
        </w:tc>
        <w:tc>
          <w:tcPr>
            <w:tcW w:w="658" w:type="dxa"/>
            <w:tcBorders>
              <w:top w:val="nil"/>
              <w:left w:val="nil"/>
              <w:bottom w:val="single" w:sz="4" w:space="0" w:color="auto"/>
              <w:right w:val="nil"/>
            </w:tcBorders>
            <w:shd w:val="clear" w:color="000000" w:fill="DDEBF7"/>
            <w:noWrap/>
            <w:vAlign w:val="center"/>
            <w:hideMark/>
          </w:tcPr>
          <w:p w14:paraId="2C0B967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33/6</w:t>
            </w:r>
          </w:p>
        </w:tc>
        <w:tc>
          <w:tcPr>
            <w:tcW w:w="717" w:type="dxa"/>
            <w:tcBorders>
              <w:top w:val="nil"/>
              <w:left w:val="nil"/>
              <w:bottom w:val="single" w:sz="4" w:space="0" w:color="auto"/>
              <w:right w:val="nil"/>
            </w:tcBorders>
            <w:shd w:val="clear" w:color="000000" w:fill="DDEBF7"/>
            <w:noWrap/>
            <w:vAlign w:val="center"/>
            <w:hideMark/>
          </w:tcPr>
          <w:p w14:paraId="53982786"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9/7</w:t>
            </w:r>
          </w:p>
        </w:tc>
        <w:tc>
          <w:tcPr>
            <w:tcW w:w="1280" w:type="dxa"/>
            <w:tcBorders>
              <w:top w:val="nil"/>
              <w:left w:val="nil"/>
              <w:bottom w:val="single" w:sz="4" w:space="0" w:color="auto"/>
              <w:right w:val="nil"/>
            </w:tcBorders>
            <w:shd w:val="clear" w:color="000000" w:fill="DDEBF7"/>
            <w:noWrap/>
            <w:vAlign w:val="center"/>
            <w:hideMark/>
          </w:tcPr>
          <w:p w14:paraId="0F3126C9"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111,441,267</w:t>
            </w:r>
          </w:p>
        </w:tc>
        <w:tc>
          <w:tcPr>
            <w:tcW w:w="1708" w:type="dxa"/>
            <w:tcBorders>
              <w:top w:val="nil"/>
              <w:left w:val="nil"/>
              <w:bottom w:val="single" w:sz="4" w:space="0" w:color="auto"/>
              <w:right w:val="nil"/>
            </w:tcBorders>
            <w:shd w:val="clear" w:color="000000" w:fill="DDEBF7"/>
            <w:noWrap/>
            <w:vAlign w:val="center"/>
            <w:hideMark/>
          </w:tcPr>
          <w:p w14:paraId="6BA99E1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128,660,065</w:t>
            </w:r>
          </w:p>
        </w:tc>
      </w:tr>
      <w:tr w:rsidR="00F8620D" w:rsidRPr="00F8620D" w14:paraId="65C4C059" w14:textId="77777777" w:rsidTr="00F14491">
        <w:trPr>
          <w:trHeight w:val="20"/>
        </w:trPr>
        <w:tc>
          <w:tcPr>
            <w:tcW w:w="1210" w:type="dxa"/>
            <w:vMerge w:val="restart"/>
            <w:tcBorders>
              <w:top w:val="nil"/>
              <w:left w:val="nil"/>
              <w:bottom w:val="single" w:sz="4" w:space="0" w:color="000000"/>
              <w:right w:val="nil"/>
            </w:tcBorders>
            <w:shd w:val="clear" w:color="000000" w:fill="BDD7EE"/>
            <w:vAlign w:val="center"/>
            <w:hideMark/>
          </w:tcPr>
          <w:p w14:paraId="0A75173E"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لرستان</w:t>
            </w:r>
          </w:p>
        </w:tc>
        <w:tc>
          <w:tcPr>
            <w:tcW w:w="857" w:type="dxa"/>
            <w:tcBorders>
              <w:top w:val="nil"/>
              <w:left w:val="nil"/>
              <w:bottom w:val="single" w:sz="4" w:space="0" w:color="auto"/>
              <w:right w:val="nil"/>
            </w:tcBorders>
            <w:shd w:val="clear" w:color="000000" w:fill="BDD7EE"/>
            <w:vAlign w:val="center"/>
            <w:hideMark/>
          </w:tcPr>
          <w:p w14:paraId="49094F55" w14:textId="77777777" w:rsidR="00F8620D" w:rsidRPr="00F8620D" w:rsidRDefault="00F8620D" w:rsidP="00CF187C">
            <w:pPr>
              <w:bidi/>
              <w:spacing w:after="0" w:line="240" w:lineRule="auto"/>
              <w:jc w:val="center"/>
              <w:rPr>
                <w:rFonts w:ascii="Times New Roman" w:eastAsia="Times New Roman" w:hAnsi="Times New Roman" w:cs="B Nazanin"/>
                <w:b/>
                <w:bCs/>
                <w:rtl/>
                <w:lang w:bidi="fa-IR"/>
              </w:rPr>
            </w:pPr>
            <w:r w:rsidRPr="00F8620D">
              <w:rPr>
                <w:rFonts w:ascii="Times New Roman" w:eastAsia="Times New Roman" w:hAnsi="Times New Roman" w:cs="B Nazanin" w:hint="cs"/>
                <w:b/>
                <w:bCs/>
                <w:rtl/>
                <w:lang w:bidi="fa-IR"/>
              </w:rPr>
              <w:t>مرد</w:t>
            </w:r>
          </w:p>
        </w:tc>
        <w:tc>
          <w:tcPr>
            <w:tcW w:w="910" w:type="dxa"/>
            <w:tcBorders>
              <w:top w:val="nil"/>
              <w:left w:val="nil"/>
              <w:bottom w:val="single" w:sz="4" w:space="0" w:color="auto"/>
              <w:right w:val="nil"/>
            </w:tcBorders>
            <w:shd w:val="clear" w:color="auto" w:fill="auto"/>
            <w:noWrap/>
            <w:vAlign w:val="center"/>
            <w:hideMark/>
          </w:tcPr>
          <w:p w14:paraId="0535575C"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6,873</w:t>
            </w:r>
          </w:p>
        </w:tc>
        <w:tc>
          <w:tcPr>
            <w:tcW w:w="688" w:type="dxa"/>
            <w:tcBorders>
              <w:top w:val="nil"/>
              <w:left w:val="nil"/>
              <w:bottom w:val="single" w:sz="4" w:space="0" w:color="auto"/>
              <w:right w:val="nil"/>
            </w:tcBorders>
            <w:shd w:val="clear" w:color="auto" w:fill="auto"/>
            <w:noWrap/>
            <w:vAlign w:val="center"/>
            <w:hideMark/>
          </w:tcPr>
          <w:p w14:paraId="6A6511FA"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2/4%</w:t>
            </w:r>
          </w:p>
        </w:tc>
        <w:tc>
          <w:tcPr>
            <w:tcW w:w="823" w:type="dxa"/>
            <w:tcBorders>
              <w:top w:val="nil"/>
              <w:left w:val="nil"/>
              <w:bottom w:val="single" w:sz="4" w:space="0" w:color="auto"/>
              <w:right w:val="nil"/>
            </w:tcBorders>
            <w:shd w:val="clear" w:color="auto" w:fill="auto"/>
            <w:noWrap/>
            <w:vAlign w:val="center"/>
            <w:hideMark/>
          </w:tcPr>
          <w:p w14:paraId="426F8E72"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47/3</w:t>
            </w:r>
          </w:p>
        </w:tc>
        <w:tc>
          <w:tcPr>
            <w:tcW w:w="605" w:type="dxa"/>
            <w:tcBorders>
              <w:top w:val="nil"/>
              <w:left w:val="nil"/>
              <w:bottom w:val="single" w:sz="4" w:space="0" w:color="auto"/>
              <w:right w:val="nil"/>
            </w:tcBorders>
            <w:shd w:val="clear" w:color="auto" w:fill="auto"/>
            <w:noWrap/>
            <w:vAlign w:val="center"/>
            <w:hideMark/>
          </w:tcPr>
          <w:p w14:paraId="4CB87119"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58/5</w:t>
            </w:r>
          </w:p>
        </w:tc>
        <w:tc>
          <w:tcPr>
            <w:tcW w:w="658" w:type="dxa"/>
            <w:tcBorders>
              <w:top w:val="nil"/>
              <w:left w:val="nil"/>
              <w:bottom w:val="single" w:sz="4" w:space="0" w:color="auto"/>
              <w:right w:val="nil"/>
            </w:tcBorders>
            <w:shd w:val="clear" w:color="auto" w:fill="auto"/>
            <w:noWrap/>
            <w:vAlign w:val="center"/>
            <w:hideMark/>
          </w:tcPr>
          <w:p w14:paraId="5AD7A313"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33/2</w:t>
            </w:r>
          </w:p>
        </w:tc>
        <w:tc>
          <w:tcPr>
            <w:tcW w:w="717" w:type="dxa"/>
            <w:tcBorders>
              <w:top w:val="nil"/>
              <w:left w:val="nil"/>
              <w:bottom w:val="single" w:sz="4" w:space="0" w:color="auto"/>
              <w:right w:val="nil"/>
            </w:tcBorders>
            <w:shd w:val="clear" w:color="auto" w:fill="auto"/>
            <w:noWrap/>
            <w:vAlign w:val="center"/>
            <w:hideMark/>
          </w:tcPr>
          <w:p w14:paraId="1D97E553"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9/9</w:t>
            </w:r>
          </w:p>
        </w:tc>
        <w:tc>
          <w:tcPr>
            <w:tcW w:w="1280" w:type="dxa"/>
            <w:tcBorders>
              <w:top w:val="nil"/>
              <w:left w:val="nil"/>
              <w:bottom w:val="single" w:sz="4" w:space="0" w:color="auto"/>
              <w:right w:val="nil"/>
            </w:tcBorders>
            <w:shd w:val="clear" w:color="auto" w:fill="auto"/>
            <w:noWrap/>
            <w:vAlign w:val="center"/>
            <w:hideMark/>
          </w:tcPr>
          <w:p w14:paraId="67455753"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124,471,149</w:t>
            </w:r>
          </w:p>
        </w:tc>
        <w:tc>
          <w:tcPr>
            <w:tcW w:w="1708" w:type="dxa"/>
            <w:tcBorders>
              <w:top w:val="nil"/>
              <w:left w:val="nil"/>
              <w:bottom w:val="single" w:sz="4" w:space="0" w:color="auto"/>
              <w:right w:val="nil"/>
            </w:tcBorders>
            <w:shd w:val="clear" w:color="auto" w:fill="auto"/>
            <w:noWrap/>
            <w:vAlign w:val="center"/>
            <w:hideMark/>
          </w:tcPr>
          <w:p w14:paraId="6A33F181"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144,439,631</w:t>
            </w:r>
          </w:p>
        </w:tc>
      </w:tr>
      <w:tr w:rsidR="00F8620D" w:rsidRPr="00F8620D" w14:paraId="37030231" w14:textId="77777777" w:rsidTr="00F14491">
        <w:trPr>
          <w:trHeight w:val="20"/>
        </w:trPr>
        <w:tc>
          <w:tcPr>
            <w:tcW w:w="1210" w:type="dxa"/>
            <w:vMerge/>
            <w:tcBorders>
              <w:top w:val="nil"/>
              <w:left w:val="nil"/>
              <w:bottom w:val="single" w:sz="4" w:space="0" w:color="000000"/>
              <w:right w:val="nil"/>
            </w:tcBorders>
            <w:vAlign w:val="center"/>
            <w:hideMark/>
          </w:tcPr>
          <w:p w14:paraId="4813F20B"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4039766C"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زن</w:t>
            </w:r>
          </w:p>
        </w:tc>
        <w:tc>
          <w:tcPr>
            <w:tcW w:w="910" w:type="dxa"/>
            <w:tcBorders>
              <w:top w:val="nil"/>
              <w:left w:val="nil"/>
              <w:bottom w:val="single" w:sz="4" w:space="0" w:color="auto"/>
              <w:right w:val="nil"/>
            </w:tcBorders>
            <w:shd w:val="clear" w:color="auto" w:fill="auto"/>
            <w:noWrap/>
            <w:vAlign w:val="center"/>
            <w:hideMark/>
          </w:tcPr>
          <w:p w14:paraId="7780F2A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114</w:t>
            </w:r>
          </w:p>
        </w:tc>
        <w:tc>
          <w:tcPr>
            <w:tcW w:w="688" w:type="dxa"/>
            <w:tcBorders>
              <w:top w:val="nil"/>
              <w:left w:val="nil"/>
              <w:bottom w:val="single" w:sz="4" w:space="0" w:color="auto"/>
              <w:right w:val="nil"/>
            </w:tcBorders>
            <w:shd w:val="clear" w:color="auto" w:fill="auto"/>
            <w:noWrap/>
            <w:vAlign w:val="center"/>
            <w:hideMark/>
          </w:tcPr>
          <w:p w14:paraId="28EB218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0/0%</w:t>
            </w:r>
          </w:p>
        </w:tc>
        <w:tc>
          <w:tcPr>
            <w:tcW w:w="823" w:type="dxa"/>
            <w:tcBorders>
              <w:top w:val="nil"/>
              <w:left w:val="nil"/>
              <w:bottom w:val="single" w:sz="4" w:space="0" w:color="auto"/>
              <w:right w:val="nil"/>
            </w:tcBorders>
            <w:shd w:val="clear" w:color="auto" w:fill="auto"/>
            <w:noWrap/>
            <w:vAlign w:val="center"/>
            <w:hideMark/>
          </w:tcPr>
          <w:p w14:paraId="5F721EEB"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46/9</w:t>
            </w:r>
          </w:p>
        </w:tc>
        <w:tc>
          <w:tcPr>
            <w:tcW w:w="605" w:type="dxa"/>
            <w:tcBorders>
              <w:top w:val="nil"/>
              <w:left w:val="nil"/>
              <w:bottom w:val="single" w:sz="4" w:space="0" w:color="auto"/>
              <w:right w:val="nil"/>
            </w:tcBorders>
            <w:shd w:val="clear" w:color="auto" w:fill="auto"/>
            <w:noWrap/>
            <w:vAlign w:val="center"/>
            <w:hideMark/>
          </w:tcPr>
          <w:p w14:paraId="38190646"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58/1</w:t>
            </w:r>
          </w:p>
        </w:tc>
        <w:tc>
          <w:tcPr>
            <w:tcW w:w="658" w:type="dxa"/>
            <w:tcBorders>
              <w:top w:val="nil"/>
              <w:left w:val="nil"/>
              <w:bottom w:val="single" w:sz="4" w:space="0" w:color="auto"/>
              <w:right w:val="nil"/>
            </w:tcBorders>
            <w:shd w:val="clear" w:color="auto" w:fill="auto"/>
            <w:noWrap/>
            <w:vAlign w:val="center"/>
            <w:hideMark/>
          </w:tcPr>
          <w:p w14:paraId="33126A4C"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31/7</w:t>
            </w:r>
          </w:p>
        </w:tc>
        <w:tc>
          <w:tcPr>
            <w:tcW w:w="717" w:type="dxa"/>
            <w:tcBorders>
              <w:top w:val="nil"/>
              <w:left w:val="nil"/>
              <w:bottom w:val="single" w:sz="4" w:space="0" w:color="auto"/>
              <w:right w:val="nil"/>
            </w:tcBorders>
            <w:shd w:val="clear" w:color="auto" w:fill="auto"/>
            <w:noWrap/>
            <w:vAlign w:val="center"/>
            <w:hideMark/>
          </w:tcPr>
          <w:p w14:paraId="6484A84B"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10/2</w:t>
            </w:r>
          </w:p>
        </w:tc>
        <w:tc>
          <w:tcPr>
            <w:tcW w:w="1280" w:type="dxa"/>
            <w:tcBorders>
              <w:top w:val="nil"/>
              <w:left w:val="nil"/>
              <w:bottom w:val="single" w:sz="4" w:space="0" w:color="auto"/>
              <w:right w:val="nil"/>
            </w:tcBorders>
            <w:shd w:val="clear" w:color="auto" w:fill="auto"/>
            <w:noWrap/>
            <w:vAlign w:val="center"/>
            <w:hideMark/>
          </w:tcPr>
          <w:p w14:paraId="50393869"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106,991,032</w:t>
            </w:r>
          </w:p>
        </w:tc>
        <w:tc>
          <w:tcPr>
            <w:tcW w:w="1708" w:type="dxa"/>
            <w:tcBorders>
              <w:top w:val="nil"/>
              <w:left w:val="nil"/>
              <w:bottom w:val="single" w:sz="4" w:space="0" w:color="auto"/>
              <w:right w:val="nil"/>
            </w:tcBorders>
            <w:shd w:val="clear" w:color="auto" w:fill="auto"/>
            <w:noWrap/>
            <w:vAlign w:val="center"/>
            <w:hideMark/>
          </w:tcPr>
          <w:p w14:paraId="3E35F4F4"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113,169,967</w:t>
            </w:r>
          </w:p>
        </w:tc>
      </w:tr>
      <w:tr w:rsidR="00F8620D" w:rsidRPr="00F8620D" w14:paraId="11B203D7" w14:textId="77777777" w:rsidTr="00F14491">
        <w:trPr>
          <w:trHeight w:val="20"/>
        </w:trPr>
        <w:tc>
          <w:tcPr>
            <w:tcW w:w="1210" w:type="dxa"/>
            <w:vMerge/>
            <w:tcBorders>
              <w:top w:val="nil"/>
              <w:left w:val="nil"/>
              <w:bottom w:val="single" w:sz="4" w:space="0" w:color="000000"/>
              <w:right w:val="nil"/>
            </w:tcBorders>
            <w:vAlign w:val="center"/>
            <w:hideMark/>
          </w:tcPr>
          <w:p w14:paraId="0977EB92"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5894E461"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کل</w:t>
            </w:r>
          </w:p>
        </w:tc>
        <w:tc>
          <w:tcPr>
            <w:tcW w:w="910" w:type="dxa"/>
            <w:tcBorders>
              <w:top w:val="nil"/>
              <w:left w:val="nil"/>
              <w:bottom w:val="single" w:sz="4" w:space="0" w:color="auto"/>
              <w:right w:val="nil"/>
            </w:tcBorders>
            <w:shd w:val="clear" w:color="000000" w:fill="DDEBF7"/>
            <w:noWrap/>
            <w:vAlign w:val="center"/>
            <w:hideMark/>
          </w:tcPr>
          <w:p w14:paraId="630A3AB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6,987</w:t>
            </w:r>
          </w:p>
        </w:tc>
        <w:tc>
          <w:tcPr>
            <w:tcW w:w="688" w:type="dxa"/>
            <w:tcBorders>
              <w:top w:val="nil"/>
              <w:left w:val="nil"/>
              <w:bottom w:val="single" w:sz="4" w:space="0" w:color="auto"/>
              <w:right w:val="nil"/>
            </w:tcBorders>
            <w:shd w:val="clear" w:color="000000" w:fill="DDEBF7"/>
            <w:noWrap/>
            <w:vAlign w:val="center"/>
            <w:hideMark/>
          </w:tcPr>
          <w:p w14:paraId="1A7CA59A"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2/5%</w:t>
            </w:r>
          </w:p>
        </w:tc>
        <w:tc>
          <w:tcPr>
            <w:tcW w:w="823" w:type="dxa"/>
            <w:tcBorders>
              <w:top w:val="nil"/>
              <w:left w:val="nil"/>
              <w:bottom w:val="single" w:sz="4" w:space="0" w:color="auto"/>
              <w:right w:val="nil"/>
            </w:tcBorders>
            <w:shd w:val="clear" w:color="000000" w:fill="DDEBF7"/>
            <w:noWrap/>
            <w:vAlign w:val="center"/>
            <w:hideMark/>
          </w:tcPr>
          <w:p w14:paraId="3AE9D43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47/3</w:t>
            </w:r>
          </w:p>
        </w:tc>
        <w:tc>
          <w:tcPr>
            <w:tcW w:w="605" w:type="dxa"/>
            <w:tcBorders>
              <w:top w:val="nil"/>
              <w:left w:val="nil"/>
              <w:bottom w:val="single" w:sz="4" w:space="0" w:color="auto"/>
              <w:right w:val="nil"/>
            </w:tcBorders>
            <w:shd w:val="clear" w:color="000000" w:fill="DDEBF7"/>
            <w:noWrap/>
            <w:vAlign w:val="center"/>
            <w:hideMark/>
          </w:tcPr>
          <w:p w14:paraId="377F48ED"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58/5</w:t>
            </w:r>
          </w:p>
        </w:tc>
        <w:tc>
          <w:tcPr>
            <w:tcW w:w="658" w:type="dxa"/>
            <w:tcBorders>
              <w:top w:val="nil"/>
              <w:left w:val="nil"/>
              <w:bottom w:val="single" w:sz="4" w:space="0" w:color="auto"/>
              <w:right w:val="nil"/>
            </w:tcBorders>
            <w:shd w:val="clear" w:color="000000" w:fill="DDEBF7"/>
            <w:noWrap/>
            <w:vAlign w:val="center"/>
            <w:hideMark/>
          </w:tcPr>
          <w:p w14:paraId="291D8B1C"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33/2</w:t>
            </w:r>
          </w:p>
        </w:tc>
        <w:tc>
          <w:tcPr>
            <w:tcW w:w="717" w:type="dxa"/>
            <w:tcBorders>
              <w:top w:val="nil"/>
              <w:left w:val="nil"/>
              <w:bottom w:val="single" w:sz="4" w:space="0" w:color="auto"/>
              <w:right w:val="nil"/>
            </w:tcBorders>
            <w:shd w:val="clear" w:color="000000" w:fill="DDEBF7"/>
            <w:noWrap/>
            <w:vAlign w:val="center"/>
            <w:hideMark/>
          </w:tcPr>
          <w:p w14:paraId="6D6E70E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9/9</w:t>
            </w:r>
          </w:p>
        </w:tc>
        <w:tc>
          <w:tcPr>
            <w:tcW w:w="1280" w:type="dxa"/>
            <w:tcBorders>
              <w:top w:val="nil"/>
              <w:left w:val="nil"/>
              <w:bottom w:val="single" w:sz="4" w:space="0" w:color="auto"/>
              <w:right w:val="nil"/>
            </w:tcBorders>
            <w:shd w:val="clear" w:color="000000" w:fill="DDEBF7"/>
            <w:noWrap/>
            <w:vAlign w:val="center"/>
            <w:hideMark/>
          </w:tcPr>
          <w:p w14:paraId="40EF70C4"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124,185,943</w:t>
            </w:r>
          </w:p>
        </w:tc>
        <w:tc>
          <w:tcPr>
            <w:tcW w:w="1708" w:type="dxa"/>
            <w:tcBorders>
              <w:top w:val="nil"/>
              <w:left w:val="nil"/>
              <w:bottom w:val="single" w:sz="4" w:space="0" w:color="auto"/>
              <w:right w:val="nil"/>
            </w:tcBorders>
            <w:shd w:val="clear" w:color="000000" w:fill="DDEBF7"/>
            <w:noWrap/>
            <w:vAlign w:val="center"/>
            <w:hideMark/>
          </w:tcPr>
          <w:p w14:paraId="3CC5F76E"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143,929,435</w:t>
            </w:r>
          </w:p>
        </w:tc>
      </w:tr>
      <w:tr w:rsidR="00F8620D" w:rsidRPr="00F8620D" w14:paraId="07A476BE" w14:textId="77777777" w:rsidTr="00F14491">
        <w:trPr>
          <w:trHeight w:val="20"/>
        </w:trPr>
        <w:tc>
          <w:tcPr>
            <w:tcW w:w="1210" w:type="dxa"/>
            <w:vMerge w:val="restart"/>
            <w:tcBorders>
              <w:top w:val="nil"/>
              <w:left w:val="nil"/>
              <w:bottom w:val="single" w:sz="4" w:space="0" w:color="000000"/>
              <w:right w:val="nil"/>
            </w:tcBorders>
            <w:shd w:val="clear" w:color="000000" w:fill="BDD7EE"/>
            <w:vAlign w:val="center"/>
            <w:hideMark/>
          </w:tcPr>
          <w:p w14:paraId="754A1084"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مازندران</w:t>
            </w:r>
          </w:p>
        </w:tc>
        <w:tc>
          <w:tcPr>
            <w:tcW w:w="857" w:type="dxa"/>
            <w:tcBorders>
              <w:top w:val="nil"/>
              <w:left w:val="nil"/>
              <w:bottom w:val="single" w:sz="4" w:space="0" w:color="auto"/>
              <w:right w:val="nil"/>
            </w:tcBorders>
            <w:shd w:val="clear" w:color="000000" w:fill="BDD7EE"/>
            <w:vAlign w:val="center"/>
            <w:hideMark/>
          </w:tcPr>
          <w:p w14:paraId="356887BF" w14:textId="77777777" w:rsidR="00F8620D" w:rsidRPr="00F8620D" w:rsidRDefault="00F8620D" w:rsidP="00CF187C">
            <w:pPr>
              <w:bidi/>
              <w:spacing w:after="0" w:line="240" w:lineRule="auto"/>
              <w:jc w:val="center"/>
              <w:rPr>
                <w:rFonts w:ascii="Times New Roman" w:eastAsia="Times New Roman" w:hAnsi="Times New Roman" w:cs="B Nazanin"/>
                <w:b/>
                <w:bCs/>
                <w:rtl/>
                <w:lang w:bidi="fa-IR"/>
              </w:rPr>
            </w:pPr>
            <w:r w:rsidRPr="00F8620D">
              <w:rPr>
                <w:rFonts w:ascii="Times New Roman" w:eastAsia="Times New Roman" w:hAnsi="Times New Roman" w:cs="B Nazanin" w:hint="cs"/>
                <w:b/>
                <w:bCs/>
                <w:rtl/>
                <w:lang w:bidi="fa-IR"/>
              </w:rPr>
              <w:t>مرد</w:t>
            </w:r>
          </w:p>
        </w:tc>
        <w:tc>
          <w:tcPr>
            <w:tcW w:w="910" w:type="dxa"/>
            <w:tcBorders>
              <w:top w:val="nil"/>
              <w:left w:val="nil"/>
              <w:bottom w:val="single" w:sz="4" w:space="0" w:color="auto"/>
              <w:right w:val="nil"/>
            </w:tcBorders>
            <w:shd w:val="clear" w:color="auto" w:fill="auto"/>
            <w:noWrap/>
            <w:vAlign w:val="center"/>
            <w:hideMark/>
          </w:tcPr>
          <w:p w14:paraId="062C848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12,711</w:t>
            </w:r>
          </w:p>
        </w:tc>
        <w:tc>
          <w:tcPr>
            <w:tcW w:w="688" w:type="dxa"/>
            <w:tcBorders>
              <w:top w:val="nil"/>
              <w:left w:val="nil"/>
              <w:bottom w:val="single" w:sz="4" w:space="0" w:color="auto"/>
              <w:right w:val="nil"/>
            </w:tcBorders>
            <w:shd w:val="clear" w:color="auto" w:fill="auto"/>
            <w:noWrap/>
            <w:vAlign w:val="center"/>
            <w:hideMark/>
          </w:tcPr>
          <w:p w14:paraId="74E4F639"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4/5%</w:t>
            </w:r>
          </w:p>
        </w:tc>
        <w:tc>
          <w:tcPr>
            <w:tcW w:w="823" w:type="dxa"/>
            <w:tcBorders>
              <w:top w:val="nil"/>
              <w:left w:val="nil"/>
              <w:bottom w:val="single" w:sz="4" w:space="0" w:color="auto"/>
              <w:right w:val="nil"/>
            </w:tcBorders>
            <w:shd w:val="clear" w:color="auto" w:fill="auto"/>
            <w:noWrap/>
            <w:vAlign w:val="center"/>
            <w:hideMark/>
          </w:tcPr>
          <w:p w14:paraId="0EC6D7FB"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47/7</w:t>
            </w:r>
          </w:p>
        </w:tc>
        <w:tc>
          <w:tcPr>
            <w:tcW w:w="605" w:type="dxa"/>
            <w:tcBorders>
              <w:top w:val="nil"/>
              <w:left w:val="nil"/>
              <w:bottom w:val="single" w:sz="4" w:space="0" w:color="auto"/>
              <w:right w:val="nil"/>
            </w:tcBorders>
            <w:shd w:val="clear" w:color="auto" w:fill="auto"/>
            <w:noWrap/>
            <w:vAlign w:val="center"/>
            <w:hideMark/>
          </w:tcPr>
          <w:p w14:paraId="7D58619E"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59/8</w:t>
            </w:r>
          </w:p>
        </w:tc>
        <w:tc>
          <w:tcPr>
            <w:tcW w:w="658" w:type="dxa"/>
            <w:tcBorders>
              <w:top w:val="nil"/>
              <w:left w:val="nil"/>
              <w:bottom w:val="single" w:sz="4" w:space="0" w:color="auto"/>
              <w:right w:val="nil"/>
            </w:tcBorders>
            <w:shd w:val="clear" w:color="auto" w:fill="auto"/>
            <w:noWrap/>
            <w:vAlign w:val="center"/>
            <w:hideMark/>
          </w:tcPr>
          <w:p w14:paraId="42A5D565"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33/5</w:t>
            </w:r>
          </w:p>
        </w:tc>
        <w:tc>
          <w:tcPr>
            <w:tcW w:w="717" w:type="dxa"/>
            <w:tcBorders>
              <w:top w:val="nil"/>
              <w:left w:val="nil"/>
              <w:bottom w:val="single" w:sz="4" w:space="0" w:color="auto"/>
              <w:right w:val="nil"/>
            </w:tcBorders>
            <w:shd w:val="clear" w:color="auto" w:fill="auto"/>
            <w:noWrap/>
            <w:vAlign w:val="center"/>
            <w:hideMark/>
          </w:tcPr>
          <w:p w14:paraId="6EF86C3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9/7</w:t>
            </w:r>
          </w:p>
        </w:tc>
        <w:tc>
          <w:tcPr>
            <w:tcW w:w="1280" w:type="dxa"/>
            <w:tcBorders>
              <w:top w:val="nil"/>
              <w:left w:val="nil"/>
              <w:bottom w:val="single" w:sz="4" w:space="0" w:color="auto"/>
              <w:right w:val="nil"/>
            </w:tcBorders>
            <w:shd w:val="clear" w:color="auto" w:fill="auto"/>
            <w:noWrap/>
            <w:vAlign w:val="center"/>
            <w:hideMark/>
          </w:tcPr>
          <w:p w14:paraId="4B5C62BB"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113,125,993</w:t>
            </w:r>
          </w:p>
        </w:tc>
        <w:tc>
          <w:tcPr>
            <w:tcW w:w="1708" w:type="dxa"/>
            <w:tcBorders>
              <w:top w:val="nil"/>
              <w:left w:val="nil"/>
              <w:bottom w:val="single" w:sz="4" w:space="0" w:color="auto"/>
              <w:right w:val="nil"/>
            </w:tcBorders>
            <w:shd w:val="clear" w:color="auto" w:fill="auto"/>
            <w:noWrap/>
            <w:vAlign w:val="center"/>
            <w:hideMark/>
          </w:tcPr>
          <w:p w14:paraId="32447760"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131,436,926</w:t>
            </w:r>
          </w:p>
        </w:tc>
      </w:tr>
      <w:tr w:rsidR="00F8620D" w:rsidRPr="00F8620D" w14:paraId="77A4E4AC" w14:textId="77777777" w:rsidTr="00F14491">
        <w:trPr>
          <w:trHeight w:val="20"/>
        </w:trPr>
        <w:tc>
          <w:tcPr>
            <w:tcW w:w="1210" w:type="dxa"/>
            <w:vMerge/>
            <w:tcBorders>
              <w:top w:val="nil"/>
              <w:left w:val="nil"/>
              <w:bottom w:val="single" w:sz="4" w:space="0" w:color="000000"/>
              <w:right w:val="nil"/>
            </w:tcBorders>
            <w:vAlign w:val="center"/>
            <w:hideMark/>
          </w:tcPr>
          <w:p w14:paraId="4B6C1AD5"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0D4E45FB"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زن</w:t>
            </w:r>
          </w:p>
        </w:tc>
        <w:tc>
          <w:tcPr>
            <w:tcW w:w="910" w:type="dxa"/>
            <w:tcBorders>
              <w:top w:val="nil"/>
              <w:left w:val="nil"/>
              <w:bottom w:val="single" w:sz="4" w:space="0" w:color="auto"/>
              <w:right w:val="nil"/>
            </w:tcBorders>
            <w:shd w:val="clear" w:color="auto" w:fill="auto"/>
            <w:noWrap/>
            <w:vAlign w:val="center"/>
            <w:hideMark/>
          </w:tcPr>
          <w:p w14:paraId="0EDF778B"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249</w:t>
            </w:r>
          </w:p>
        </w:tc>
        <w:tc>
          <w:tcPr>
            <w:tcW w:w="688" w:type="dxa"/>
            <w:tcBorders>
              <w:top w:val="nil"/>
              <w:left w:val="nil"/>
              <w:bottom w:val="single" w:sz="4" w:space="0" w:color="auto"/>
              <w:right w:val="nil"/>
            </w:tcBorders>
            <w:shd w:val="clear" w:color="auto" w:fill="auto"/>
            <w:noWrap/>
            <w:vAlign w:val="center"/>
            <w:hideMark/>
          </w:tcPr>
          <w:p w14:paraId="2DF9BC4E"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0/1%</w:t>
            </w:r>
          </w:p>
        </w:tc>
        <w:tc>
          <w:tcPr>
            <w:tcW w:w="823" w:type="dxa"/>
            <w:tcBorders>
              <w:top w:val="nil"/>
              <w:left w:val="nil"/>
              <w:bottom w:val="single" w:sz="4" w:space="0" w:color="auto"/>
              <w:right w:val="nil"/>
            </w:tcBorders>
            <w:shd w:val="clear" w:color="auto" w:fill="auto"/>
            <w:noWrap/>
            <w:vAlign w:val="center"/>
            <w:hideMark/>
          </w:tcPr>
          <w:p w14:paraId="60B9C7A3"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45/8</w:t>
            </w:r>
          </w:p>
        </w:tc>
        <w:tc>
          <w:tcPr>
            <w:tcW w:w="605" w:type="dxa"/>
            <w:tcBorders>
              <w:top w:val="nil"/>
              <w:left w:val="nil"/>
              <w:bottom w:val="single" w:sz="4" w:space="0" w:color="auto"/>
              <w:right w:val="nil"/>
            </w:tcBorders>
            <w:shd w:val="clear" w:color="auto" w:fill="auto"/>
            <w:noWrap/>
            <w:vAlign w:val="center"/>
            <w:hideMark/>
          </w:tcPr>
          <w:p w14:paraId="522CA71C"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61/1</w:t>
            </w:r>
          </w:p>
        </w:tc>
        <w:tc>
          <w:tcPr>
            <w:tcW w:w="658" w:type="dxa"/>
            <w:tcBorders>
              <w:top w:val="nil"/>
              <w:left w:val="nil"/>
              <w:bottom w:val="single" w:sz="4" w:space="0" w:color="auto"/>
              <w:right w:val="nil"/>
            </w:tcBorders>
            <w:shd w:val="clear" w:color="auto" w:fill="auto"/>
            <w:noWrap/>
            <w:vAlign w:val="center"/>
            <w:hideMark/>
          </w:tcPr>
          <w:p w14:paraId="1613B06C"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33/4</w:t>
            </w:r>
          </w:p>
        </w:tc>
        <w:tc>
          <w:tcPr>
            <w:tcW w:w="717" w:type="dxa"/>
            <w:tcBorders>
              <w:top w:val="nil"/>
              <w:left w:val="nil"/>
              <w:bottom w:val="single" w:sz="4" w:space="0" w:color="auto"/>
              <w:right w:val="nil"/>
            </w:tcBorders>
            <w:shd w:val="clear" w:color="auto" w:fill="auto"/>
            <w:noWrap/>
            <w:vAlign w:val="center"/>
            <w:hideMark/>
          </w:tcPr>
          <w:p w14:paraId="0C63CB25"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10/0</w:t>
            </w:r>
          </w:p>
        </w:tc>
        <w:tc>
          <w:tcPr>
            <w:tcW w:w="1280" w:type="dxa"/>
            <w:tcBorders>
              <w:top w:val="nil"/>
              <w:left w:val="nil"/>
              <w:bottom w:val="single" w:sz="4" w:space="0" w:color="auto"/>
              <w:right w:val="nil"/>
            </w:tcBorders>
            <w:shd w:val="clear" w:color="auto" w:fill="auto"/>
            <w:noWrap/>
            <w:vAlign w:val="center"/>
            <w:hideMark/>
          </w:tcPr>
          <w:p w14:paraId="6B750ED9"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84,455,610</w:t>
            </w:r>
          </w:p>
        </w:tc>
        <w:tc>
          <w:tcPr>
            <w:tcW w:w="1708" w:type="dxa"/>
            <w:tcBorders>
              <w:top w:val="nil"/>
              <w:left w:val="nil"/>
              <w:bottom w:val="single" w:sz="4" w:space="0" w:color="auto"/>
              <w:right w:val="nil"/>
            </w:tcBorders>
            <w:shd w:val="clear" w:color="auto" w:fill="auto"/>
            <w:noWrap/>
            <w:vAlign w:val="center"/>
            <w:hideMark/>
          </w:tcPr>
          <w:p w14:paraId="04C794D2"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91,222,929</w:t>
            </w:r>
          </w:p>
        </w:tc>
      </w:tr>
      <w:tr w:rsidR="00F8620D" w:rsidRPr="00F8620D" w14:paraId="01510F01" w14:textId="77777777" w:rsidTr="00F14491">
        <w:trPr>
          <w:trHeight w:val="20"/>
        </w:trPr>
        <w:tc>
          <w:tcPr>
            <w:tcW w:w="1210" w:type="dxa"/>
            <w:vMerge/>
            <w:tcBorders>
              <w:top w:val="nil"/>
              <w:left w:val="nil"/>
              <w:bottom w:val="single" w:sz="4" w:space="0" w:color="000000"/>
              <w:right w:val="nil"/>
            </w:tcBorders>
            <w:vAlign w:val="center"/>
            <w:hideMark/>
          </w:tcPr>
          <w:p w14:paraId="0BE59705"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01DF4A1A"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کل</w:t>
            </w:r>
          </w:p>
        </w:tc>
        <w:tc>
          <w:tcPr>
            <w:tcW w:w="910" w:type="dxa"/>
            <w:tcBorders>
              <w:top w:val="nil"/>
              <w:left w:val="nil"/>
              <w:bottom w:val="single" w:sz="4" w:space="0" w:color="auto"/>
              <w:right w:val="nil"/>
            </w:tcBorders>
            <w:shd w:val="clear" w:color="000000" w:fill="DDEBF7"/>
            <w:noWrap/>
            <w:vAlign w:val="center"/>
            <w:hideMark/>
          </w:tcPr>
          <w:p w14:paraId="6E2A6C2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12,960</w:t>
            </w:r>
          </w:p>
        </w:tc>
        <w:tc>
          <w:tcPr>
            <w:tcW w:w="688" w:type="dxa"/>
            <w:tcBorders>
              <w:top w:val="nil"/>
              <w:left w:val="nil"/>
              <w:bottom w:val="single" w:sz="4" w:space="0" w:color="auto"/>
              <w:right w:val="nil"/>
            </w:tcBorders>
            <w:shd w:val="clear" w:color="000000" w:fill="DDEBF7"/>
            <w:noWrap/>
            <w:vAlign w:val="center"/>
            <w:hideMark/>
          </w:tcPr>
          <w:p w14:paraId="6C843AE2"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4/6%</w:t>
            </w:r>
          </w:p>
        </w:tc>
        <w:tc>
          <w:tcPr>
            <w:tcW w:w="823" w:type="dxa"/>
            <w:tcBorders>
              <w:top w:val="nil"/>
              <w:left w:val="nil"/>
              <w:bottom w:val="single" w:sz="4" w:space="0" w:color="auto"/>
              <w:right w:val="nil"/>
            </w:tcBorders>
            <w:shd w:val="clear" w:color="000000" w:fill="DDEBF7"/>
            <w:noWrap/>
            <w:vAlign w:val="center"/>
            <w:hideMark/>
          </w:tcPr>
          <w:p w14:paraId="27D3E6B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47/6</w:t>
            </w:r>
          </w:p>
        </w:tc>
        <w:tc>
          <w:tcPr>
            <w:tcW w:w="605" w:type="dxa"/>
            <w:tcBorders>
              <w:top w:val="nil"/>
              <w:left w:val="nil"/>
              <w:bottom w:val="single" w:sz="4" w:space="0" w:color="auto"/>
              <w:right w:val="nil"/>
            </w:tcBorders>
            <w:shd w:val="clear" w:color="000000" w:fill="DDEBF7"/>
            <w:noWrap/>
            <w:vAlign w:val="center"/>
            <w:hideMark/>
          </w:tcPr>
          <w:p w14:paraId="0746C2A4"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59/9</w:t>
            </w:r>
          </w:p>
        </w:tc>
        <w:tc>
          <w:tcPr>
            <w:tcW w:w="658" w:type="dxa"/>
            <w:tcBorders>
              <w:top w:val="nil"/>
              <w:left w:val="nil"/>
              <w:bottom w:val="single" w:sz="4" w:space="0" w:color="auto"/>
              <w:right w:val="nil"/>
            </w:tcBorders>
            <w:shd w:val="clear" w:color="000000" w:fill="DDEBF7"/>
            <w:noWrap/>
            <w:vAlign w:val="center"/>
            <w:hideMark/>
          </w:tcPr>
          <w:p w14:paraId="40A5BDFB"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33/5</w:t>
            </w:r>
          </w:p>
        </w:tc>
        <w:tc>
          <w:tcPr>
            <w:tcW w:w="717" w:type="dxa"/>
            <w:tcBorders>
              <w:top w:val="nil"/>
              <w:left w:val="nil"/>
              <w:bottom w:val="single" w:sz="4" w:space="0" w:color="auto"/>
              <w:right w:val="nil"/>
            </w:tcBorders>
            <w:shd w:val="clear" w:color="000000" w:fill="DDEBF7"/>
            <w:noWrap/>
            <w:vAlign w:val="center"/>
            <w:hideMark/>
          </w:tcPr>
          <w:p w14:paraId="31762D10"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9/7</w:t>
            </w:r>
          </w:p>
        </w:tc>
        <w:tc>
          <w:tcPr>
            <w:tcW w:w="1280" w:type="dxa"/>
            <w:tcBorders>
              <w:top w:val="nil"/>
              <w:left w:val="nil"/>
              <w:bottom w:val="single" w:sz="4" w:space="0" w:color="auto"/>
              <w:right w:val="nil"/>
            </w:tcBorders>
            <w:shd w:val="clear" w:color="000000" w:fill="DDEBF7"/>
            <w:noWrap/>
            <w:vAlign w:val="center"/>
            <w:hideMark/>
          </w:tcPr>
          <w:p w14:paraId="1DAB815A"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112,575,150</w:t>
            </w:r>
          </w:p>
        </w:tc>
        <w:tc>
          <w:tcPr>
            <w:tcW w:w="1708" w:type="dxa"/>
            <w:tcBorders>
              <w:top w:val="nil"/>
              <w:left w:val="nil"/>
              <w:bottom w:val="single" w:sz="4" w:space="0" w:color="auto"/>
              <w:right w:val="nil"/>
            </w:tcBorders>
            <w:shd w:val="clear" w:color="000000" w:fill="DDEBF7"/>
            <w:noWrap/>
            <w:vAlign w:val="center"/>
            <w:hideMark/>
          </w:tcPr>
          <w:p w14:paraId="578E188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130,664,295</w:t>
            </w:r>
          </w:p>
        </w:tc>
      </w:tr>
      <w:tr w:rsidR="00F8620D" w:rsidRPr="00F8620D" w14:paraId="7B1DD928" w14:textId="77777777" w:rsidTr="00F14491">
        <w:trPr>
          <w:trHeight w:val="20"/>
        </w:trPr>
        <w:tc>
          <w:tcPr>
            <w:tcW w:w="1210" w:type="dxa"/>
            <w:vMerge w:val="restart"/>
            <w:tcBorders>
              <w:top w:val="nil"/>
              <w:left w:val="nil"/>
              <w:bottom w:val="single" w:sz="4" w:space="0" w:color="000000"/>
              <w:right w:val="nil"/>
            </w:tcBorders>
            <w:shd w:val="clear" w:color="000000" w:fill="BDD7EE"/>
            <w:vAlign w:val="center"/>
            <w:hideMark/>
          </w:tcPr>
          <w:p w14:paraId="1DB93FCE"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مرکزي</w:t>
            </w:r>
          </w:p>
        </w:tc>
        <w:tc>
          <w:tcPr>
            <w:tcW w:w="857" w:type="dxa"/>
            <w:tcBorders>
              <w:top w:val="nil"/>
              <w:left w:val="nil"/>
              <w:bottom w:val="single" w:sz="4" w:space="0" w:color="auto"/>
              <w:right w:val="nil"/>
            </w:tcBorders>
            <w:shd w:val="clear" w:color="000000" w:fill="BDD7EE"/>
            <w:vAlign w:val="center"/>
            <w:hideMark/>
          </w:tcPr>
          <w:p w14:paraId="66D17C47" w14:textId="77777777" w:rsidR="00F8620D" w:rsidRPr="00F8620D" w:rsidRDefault="00F8620D" w:rsidP="00CF187C">
            <w:pPr>
              <w:bidi/>
              <w:spacing w:after="0" w:line="240" w:lineRule="auto"/>
              <w:jc w:val="center"/>
              <w:rPr>
                <w:rFonts w:ascii="Times New Roman" w:eastAsia="Times New Roman" w:hAnsi="Times New Roman" w:cs="B Nazanin"/>
                <w:b/>
                <w:bCs/>
                <w:rtl/>
                <w:lang w:bidi="fa-IR"/>
              </w:rPr>
            </w:pPr>
            <w:r w:rsidRPr="00F8620D">
              <w:rPr>
                <w:rFonts w:ascii="Times New Roman" w:eastAsia="Times New Roman" w:hAnsi="Times New Roman" w:cs="B Nazanin" w:hint="cs"/>
                <w:b/>
                <w:bCs/>
                <w:rtl/>
                <w:lang w:bidi="fa-IR"/>
              </w:rPr>
              <w:t>مرد</w:t>
            </w:r>
          </w:p>
        </w:tc>
        <w:tc>
          <w:tcPr>
            <w:tcW w:w="910" w:type="dxa"/>
            <w:tcBorders>
              <w:top w:val="nil"/>
              <w:left w:val="nil"/>
              <w:bottom w:val="single" w:sz="4" w:space="0" w:color="auto"/>
              <w:right w:val="nil"/>
            </w:tcBorders>
            <w:shd w:val="clear" w:color="auto" w:fill="auto"/>
            <w:noWrap/>
            <w:vAlign w:val="center"/>
            <w:hideMark/>
          </w:tcPr>
          <w:p w14:paraId="0D99AF36"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13,869</w:t>
            </w:r>
          </w:p>
        </w:tc>
        <w:tc>
          <w:tcPr>
            <w:tcW w:w="688" w:type="dxa"/>
            <w:tcBorders>
              <w:top w:val="nil"/>
              <w:left w:val="nil"/>
              <w:bottom w:val="single" w:sz="4" w:space="0" w:color="auto"/>
              <w:right w:val="nil"/>
            </w:tcBorders>
            <w:shd w:val="clear" w:color="auto" w:fill="auto"/>
            <w:noWrap/>
            <w:vAlign w:val="center"/>
            <w:hideMark/>
          </w:tcPr>
          <w:p w14:paraId="5BE36CB4"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4/9%</w:t>
            </w:r>
          </w:p>
        </w:tc>
        <w:tc>
          <w:tcPr>
            <w:tcW w:w="823" w:type="dxa"/>
            <w:tcBorders>
              <w:top w:val="nil"/>
              <w:left w:val="nil"/>
              <w:bottom w:val="single" w:sz="4" w:space="0" w:color="auto"/>
              <w:right w:val="nil"/>
            </w:tcBorders>
            <w:shd w:val="clear" w:color="auto" w:fill="auto"/>
            <w:noWrap/>
            <w:vAlign w:val="center"/>
            <w:hideMark/>
          </w:tcPr>
          <w:p w14:paraId="3ECE172C"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46/2</w:t>
            </w:r>
          </w:p>
        </w:tc>
        <w:tc>
          <w:tcPr>
            <w:tcW w:w="605" w:type="dxa"/>
            <w:tcBorders>
              <w:top w:val="nil"/>
              <w:left w:val="nil"/>
              <w:bottom w:val="single" w:sz="4" w:space="0" w:color="auto"/>
              <w:right w:val="nil"/>
            </w:tcBorders>
            <w:shd w:val="clear" w:color="auto" w:fill="auto"/>
            <w:noWrap/>
            <w:vAlign w:val="center"/>
            <w:hideMark/>
          </w:tcPr>
          <w:p w14:paraId="035BCE6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57/7</w:t>
            </w:r>
          </w:p>
        </w:tc>
        <w:tc>
          <w:tcPr>
            <w:tcW w:w="658" w:type="dxa"/>
            <w:tcBorders>
              <w:top w:val="nil"/>
              <w:left w:val="nil"/>
              <w:bottom w:val="single" w:sz="4" w:space="0" w:color="auto"/>
              <w:right w:val="nil"/>
            </w:tcBorders>
            <w:shd w:val="clear" w:color="auto" w:fill="auto"/>
            <w:noWrap/>
            <w:vAlign w:val="center"/>
            <w:hideMark/>
          </w:tcPr>
          <w:p w14:paraId="7409E99B"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33/5</w:t>
            </w:r>
          </w:p>
        </w:tc>
        <w:tc>
          <w:tcPr>
            <w:tcW w:w="717" w:type="dxa"/>
            <w:tcBorders>
              <w:top w:val="nil"/>
              <w:left w:val="nil"/>
              <w:bottom w:val="single" w:sz="4" w:space="0" w:color="auto"/>
              <w:right w:val="nil"/>
            </w:tcBorders>
            <w:shd w:val="clear" w:color="auto" w:fill="auto"/>
            <w:noWrap/>
            <w:vAlign w:val="center"/>
            <w:hideMark/>
          </w:tcPr>
          <w:p w14:paraId="3B53D53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10/0</w:t>
            </w:r>
          </w:p>
        </w:tc>
        <w:tc>
          <w:tcPr>
            <w:tcW w:w="1280" w:type="dxa"/>
            <w:tcBorders>
              <w:top w:val="nil"/>
              <w:left w:val="nil"/>
              <w:bottom w:val="single" w:sz="4" w:space="0" w:color="auto"/>
              <w:right w:val="nil"/>
            </w:tcBorders>
            <w:shd w:val="clear" w:color="auto" w:fill="auto"/>
            <w:noWrap/>
            <w:vAlign w:val="center"/>
            <w:hideMark/>
          </w:tcPr>
          <w:p w14:paraId="1A28A822"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145,556,265</w:t>
            </w:r>
          </w:p>
        </w:tc>
        <w:tc>
          <w:tcPr>
            <w:tcW w:w="1708" w:type="dxa"/>
            <w:tcBorders>
              <w:top w:val="nil"/>
              <w:left w:val="nil"/>
              <w:bottom w:val="single" w:sz="4" w:space="0" w:color="auto"/>
              <w:right w:val="nil"/>
            </w:tcBorders>
            <w:shd w:val="clear" w:color="auto" w:fill="auto"/>
            <w:noWrap/>
            <w:vAlign w:val="center"/>
            <w:hideMark/>
          </w:tcPr>
          <w:p w14:paraId="24C6D674"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164,711,364</w:t>
            </w:r>
          </w:p>
        </w:tc>
      </w:tr>
      <w:tr w:rsidR="00F8620D" w:rsidRPr="00F8620D" w14:paraId="0273AE8F" w14:textId="77777777" w:rsidTr="00F14491">
        <w:trPr>
          <w:trHeight w:val="20"/>
        </w:trPr>
        <w:tc>
          <w:tcPr>
            <w:tcW w:w="1210" w:type="dxa"/>
            <w:vMerge/>
            <w:tcBorders>
              <w:top w:val="nil"/>
              <w:left w:val="nil"/>
              <w:bottom w:val="single" w:sz="4" w:space="0" w:color="000000"/>
              <w:right w:val="nil"/>
            </w:tcBorders>
            <w:vAlign w:val="center"/>
            <w:hideMark/>
          </w:tcPr>
          <w:p w14:paraId="4320DC80"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5EB7F5D6"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زن</w:t>
            </w:r>
          </w:p>
        </w:tc>
        <w:tc>
          <w:tcPr>
            <w:tcW w:w="910" w:type="dxa"/>
            <w:tcBorders>
              <w:top w:val="nil"/>
              <w:left w:val="nil"/>
              <w:bottom w:val="single" w:sz="4" w:space="0" w:color="auto"/>
              <w:right w:val="nil"/>
            </w:tcBorders>
            <w:shd w:val="clear" w:color="auto" w:fill="auto"/>
            <w:noWrap/>
            <w:vAlign w:val="center"/>
            <w:hideMark/>
          </w:tcPr>
          <w:p w14:paraId="525EFCB1"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72</w:t>
            </w:r>
          </w:p>
        </w:tc>
        <w:tc>
          <w:tcPr>
            <w:tcW w:w="688" w:type="dxa"/>
            <w:tcBorders>
              <w:top w:val="nil"/>
              <w:left w:val="nil"/>
              <w:bottom w:val="single" w:sz="4" w:space="0" w:color="auto"/>
              <w:right w:val="nil"/>
            </w:tcBorders>
            <w:shd w:val="clear" w:color="auto" w:fill="auto"/>
            <w:noWrap/>
            <w:vAlign w:val="center"/>
            <w:hideMark/>
          </w:tcPr>
          <w:p w14:paraId="2110E5F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0/0%</w:t>
            </w:r>
          </w:p>
        </w:tc>
        <w:tc>
          <w:tcPr>
            <w:tcW w:w="823" w:type="dxa"/>
            <w:tcBorders>
              <w:top w:val="nil"/>
              <w:left w:val="nil"/>
              <w:bottom w:val="single" w:sz="4" w:space="0" w:color="auto"/>
              <w:right w:val="nil"/>
            </w:tcBorders>
            <w:shd w:val="clear" w:color="auto" w:fill="auto"/>
            <w:noWrap/>
            <w:vAlign w:val="center"/>
            <w:hideMark/>
          </w:tcPr>
          <w:p w14:paraId="20543D5B"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46/1</w:t>
            </w:r>
          </w:p>
        </w:tc>
        <w:tc>
          <w:tcPr>
            <w:tcW w:w="605" w:type="dxa"/>
            <w:tcBorders>
              <w:top w:val="nil"/>
              <w:left w:val="nil"/>
              <w:bottom w:val="single" w:sz="4" w:space="0" w:color="auto"/>
              <w:right w:val="nil"/>
            </w:tcBorders>
            <w:shd w:val="clear" w:color="auto" w:fill="auto"/>
            <w:noWrap/>
            <w:vAlign w:val="center"/>
            <w:hideMark/>
          </w:tcPr>
          <w:p w14:paraId="5AC29E1B"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58/4</w:t>
            </w:r>
          </w:p>
        </w:tc>
        <w:tc>
          <w:tcPr>
            <w:tcW w:w="658" w:type="dxa"/>
            <w:tcBorders>
              <w:top w:val="nil"/>
              <w:left w:val="nil"/>
              <w:bottom w:val="single" w:sz="4" w:space="0" w:color="auto"/>
              <w:right w:val="nil"/>
            </w:tcBorders>
            <w:shd w:val="clear" w:color="auto" w:fill="auto"/>
            <w:noWrap/>
            <w:vAlign w:val="center"/>
            <w:hideMark/>
          </w:tcPr>
          <w:p w14:paraId="773847AC"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32/9</w:t>
            </w:r>
          </w:p>
        </w:tc>
        <w:tc>
          <w:tcPr>
            <w:tcW w:w="717" w:type="dxa"/>
            <w:tcBorders>
              <w:top w:val="nil"/>
              <w:left w:val="nil"/>
              <w:bottom w:val="single" w:sz="4" w:space="0" w:color="auto"/>
              <w:right w:val="nil"/>
            </w:tcBorders>
            <w:shd w:val="clear" w:color="auto" w:fill="auto"/>
            <w:noWrap/>
            <w:vAlign w:val="center"/>
            <w:hideMark/>
          </w:tcPr>
          <w:p w14:paraId="452297D5"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9/2</w:t>
            </w:r>
          </w:p>
        </w:tc>
        <w:tc>
          <w:tcPr>
            <w:tcW w:w="1280" w:type="dxa"/>
            <w:tcBorders>
              <w:top w:val="nil"/>
              <w:left w:val="nil"/>
              <w:bottom w:val="single" w:sz="4" w:space="0" w:color="auto"/>
              <w:right w:val="nil"/>
            </w:tcBorders>
            <w:shd w:val="clear" w:color="auto" w:fill="auto"/>
            <w:noWrap/>
            <w:vAlign w:val="center"/>
            <w:hideMark/>
          </w:tcPr>
          <w:p w14:paraId="5B279414"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108,706,698</w:t>
            </w:r>
          </w:p>
        </w:tc>
        <w:tc>
          <w:tcPr>
            <w:tcW w:w="1708" w:type="dxa"/>
            <w:tcBorders>
              <w:top w:val="nil"/>
              <w:left w:val="nil"/>
              <w:bottom w:val="single" w:sz="4" w:space="0" w:color="auto"/>
              <w:right w:val="nil"/>
            </w:tcBorders>
            <w:shd w:val="clear" w:color="auto" w:fill="auto"/>
            <w:noWrap/>
            <w:vAlign w:val="center"/>
            <w:hideMark/>
          </w:tcPr>
          <w:p w14:paraId="1868AAF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114,383,672</w:t>
            </w:r>
          </w:p>
        </w:tc>
      </w:tr>
      <w:tr w:rsidR="00F8620D" w:rsidRPr="00F8620D" w14:paraId="75A1889E" w14:textId="77777777" w:rsidTr="00F14491">
        <w:trPr>
          <w:trHeight w:val="20"/>
        </w:trPr>
        <w:tc>
          <w:tcPr>
            <w:tcW w:w="1210" w:type="dxa"/>
            <w:vMerge/>
            <w:tcBorders>
              <w:top w:val="nil"/>
              <w:left w:val="nil"/>
              <w:bottom w:val="single" w:sz="4" w:space="0" w:color="000000"/>
              <w:right w:val="nil"/>
            </w:tcBorders>
            <w:vAlign w:val="center"/>
            <w:hideMark/>
          </w:tcPr>
          <w:p w14:paraId="2AFC5BD9"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2E5C5AA5"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کل</w:t>
            </w:r>
          </w:p>
        </w:tc>
        <w:tc>
          <w:tcPr>
            <w:tcW w:w="910" w:type="dxa"/>
            <w:tcBorders>
              <w:top w:val="nil"/>
              <w:left w:val="nil"/>
              <w:bottom w:val="single" w:sz="4" w:space="0" w:color="auto"/>
              <w:right w:val="nil"/>
            </w:tcBorders>
            <w:shd w:val="clear" w:color="000000" w:fill="DDEBF7"/>
            <w:noWrap/>
            <w:vAlign w:val="center"/>
            <w:hideMark/>
          </w:tcPr>
          <w:p w14:paraId="280E2902"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13,941</w:t>
            </w:r>
          </w:p>
        </w:tc>
        <w:tc>
          <w:tcPr>
            <w:tcW w:w="688" w:type="dxa"/>
            <w:tcBorders>
              <w:top w:val="nil"/>
              <w:left w:val="nil"/>
              <w:bottom w:val="single" w:sz="4" w:space="0" w:color="auto"/>
              <w:right w:val="nil"/>
            </w:tcBorders>
            <w:shd w:val="clear" w:color="000000" w:fill="DDEBF7"/>
            <w:noWrap/>
            <w:vAlign w:val="center"/>
            <w:hideMark/>
          </w:tcPr>
          <w:p w14:paraId="42480CFD"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4/9%</w:t>
            </w:r>
          </w:p>
        </w:tc>
        <w:tc>
          <w:tcPr>
            <w:tcW w:w="823" w:type="dxa"/>
            <w:tcBorders>
              <w:top w:val="nil"/>
              <w:left w:val="nil"/>
              <w:bottom w:val="single" w:sz="4" w:space="0" w:color="auto"/>
              <w:right w:val="nil"/>
            </w:tcBorders>
            <w:shd w:val="clear" w:color="000000" w:fill="DDEBF7"/>
            <w:noWrap/>
            <w:vAlign w:val="center"/>
            <w:hideMark/>
          </w:tcPr>
          <w:p w14:paraId="612728E4"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46/2</w:t>
            </w:r>
          </w:p>
        </w:tc>
        <w:tc>
          <w:tcPr>
            <w:tcW w:w="605" w:type="dxa"/>
            <w:tcBorders>
              <w:top w:val="nil"/>
              <w:left w:val="nil"/>
              <w:bottom w:val="single" w:sz="4" w:space="0" w:color="auto"/>
              <w:right w:val="nil"/>
            </w:tcBorders>
            <w:shd w:val="clear" w:color="000000" w:fill="DDEBF7"/>
            <w:noWrap/>
            <w:vAlign w:val="center"/>
            <w:hideMark/>
          </w:tcPr>
          <w:p w14:paraId="36588AA5"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57/7</w:t>
            </w:r>
          </w:p>
        </w:tc>
        <w:tc>
          <w:tcPr>
            <w:tcW w:w="658" w:type="dxa"/>
            <w:tcBorders>
              <w:top w:val="nil"/>
              <w:left w:val="nil"/>
              <w:bottom w:val="single" w:sz="4" w:space="0" w:color="auto"/>
              <w:right w:val="nil"/>
            </w:tcBorders>
            <w:shd w:val="clear" w:color="000000" w:fill="DDEBF7"/>
            <w:noWrap/>
            <w:vAlign w:val="center"/>
            <w:hideMark/>
          </w:tcPr>
          <w:p w14:paraId="7DCBB14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33/5</w:t>
            </w:r>
          </w:p>
        </w:tc>
        <w:tc>
          <w:tcPr>
            <w:tcW w:w="717" w:type="dxa"/>
            <w:tcBorders>
              <w:top w:val="nil"/>
              <w:left w:val="nil"/>
              <w:bottom w:val="single" w:sz="4" w:space="0" w:color="auto"/>
              <w:right w:val="nil"/>
            </w:tcBorders>
            <w:shd w:val="clear" w:color="000000" w:fill="DDEBF7"/>
            <w:noWrap/>
            <w:vAlign w:val="center"/>
            <w:hideMark/>
          </w:tcPr>
          <w:p w14:paraId="0A5D131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10/0</w:t>
            </w:r>
          </w:p>
        </w:tc>
        <w:tc>
          <w:tcPr>
            <w:tcW w:w="1280" w:type="dxa"/>
            <w:tcBorders>
              <w:top w:val="nil"/>
              <w:left w:val="nil"/>
              <w:bottom w:val="single" w:sz="4" w:space="0" w:color="auto"/>
              <w:right w:val="nil"/>
            </w:tcBorders>
            <w:shd w:val="clear" w:color="000000" w:fill="DDEBF7"/>
            <w:noWrap/>
            <w:vAlign w:val="center"/>
            <w:hideMark/>
          </w:tcPr>
          <w:p w14:paraId="2FB21D9E"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145,365,951</w:t>
            </w:r>
          </w:p>
        </w:tc>
        <w:tc>
          <w:tcPr>
            <w:tcW w:w="1708" w:type="dxa"/>
            <w:tcBorders>
              <w:top w:val="nil"/>
              <w:left w:val="nil"/>
              <w:bottom w:val="single" w:sz="4" w:space="0" w:color="auto"/>
              <w:right w:val="nil"/>
            </w:tcBorders>
            <w:shd w:val="clear" w:color="000000" w:fill="DDEBF7"/>
            <w:noWrap/>
            <w:vAlign w:val="center"/>
            <w:hideMark/>
          </w:tcPr>
          <w:p w14:paraId="5F26FC15"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164,451,441</w:t>
            </w:r>
          </w:p>
        </w:tc>
      </w:tr>
      <w:tr w:rsidR="00F8620D" w:rsidRPr="00F8620D" w14:paraId="7636EBA3" w14:textId="77777777" w:rsidTr="00F14491">
        <w:trPr>
          <w:trHeight w:val="20"/>
        </w:trPr>
        <w:tc>
          <w:tcPr>
            <w:tcW w:w="1210" w:type="dxa"/>
            <w:vMerge w:val="restart"/>
            <w:tcBorders>
              <w:top w:val="nil"/>
              <w:left w:val="nil"/>
              <w:bottom w:val="single" w:sz="4" w:space="0" w:color="000000"/>
              <w:right w:val="nil"/>
            </w:tcBorders>
            <w:shd w:val="clear" w:color="000000" w:fill="BDD7EE"/>
            <w:vAlign w:val="center"/>
            <w:hideMark/>
          </w:tcPr>
          <w:p w14:paraId="5103112E"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هرمزگان</w:t>
            </w:r>
          </w:p>
        </w:tc>
        <w:tc>
          <w:tcPr>
            <w:tcW w:w="857" w:type="dxa"/>
            <w:tcBorders>
              <w:top w:val="nil"/>
              <w:left w:val="nil"/>
              <w:bottom w:val="single" w:sz="4" w:space="0" w:color="auto"/>
              <w:right w:val="nil"/>
            </w:tcBorders>
            <w:shd w:val="clear" w:color="000000" w:fill="BDD7EE"/>
            <w:vAlign w:val="center"/>
            <w:hideMark/>
          </w:tcPr>
          <w:p w14:paraId="7DB6EE3E" w14:textId="77777777" w:rsidR="00F8620D" w:rsidRPr="00F8620D" w:rsidRDefault="00F8620D" w:rsidP="00CF187C">
            <w:pPr>
              <w:bidi/>
              <w:spacing w:after="0" w:line="240" w:lineRule="auto"/>
              <w:jc w:val="center"/>
              <w:rPr>
                <w:rFonts w:ascii="Times New Roman" w:eastAsia="Times New Roman" w:hAnsi="Times New Roman" w:cs="B Nazanin"/>
                <w:b/>
                <w:bCs/>
                <w:rtl/>
                <w:lang w:bidi="fa-IR"/>
              </w:rPr>
            </w:pPr>
            <w:r w:rsidRPr="00F8620D">
              <w:rPr>
                <w:rFonts w:ascii="Times New Roman" w:eastAsia="Times New Roman" w:hAnsi="Times New Roman" w:cs="B Nazanin" w:hint="cs"/>
                <w:b/>
                <w:bCs/>
                <w:rtl/>
                <w:lang w:bidi="fa-IR"/>
              </w:rPr>
              <w:t>مرد</w:t>
            </w:r>
          </w:p>
        </w:tc>
        <w:tc>
          <w:tcPr>
            <w:tcW w:w="910" w:type="dxa"/>
            <w:tcBorders>
              <w:top w:val="nil"/>
              <w:left w:val="nil"/>
              <w:bottom w:val="single" w:sz="4" w:space="0" w:color="auto"/>
              <w:right w:val="nil"/>
            </w:tcBorders>
            <w:shd w:val="clear" w:color="auto" w:fill="auto"/>
            <w:noWrap/>
            <w:vAlign w:val="center"/>
            <w:hideMark/>
          </w:tcPr>
          <w:p w14:paraId="6DDECD3C"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4,978</w:t>
            </w:r>
          </w:p>
        </w:tc>
        <w:tc>
          <w:tcPr>
            <w:tcW w:w="688" w:type="dxa"/>
            <w:tcBorders>
              <w:top w:val="nil"/>
              <w:left w:val="nil"/>
              <w:bottom w:val="single" w:sz="4" w:space="0" w:color="auto"/>
              <w:right w:val="nil"/>
            </w:tcBorders>
            <w:shd w:val="clear" w:color="auto" w:fill="auto"/>
            <w:noWrap/>
            <w:vAlign w:val="center"/>
            <w:hideMark/>
          </w:tcPr>
          <w:p w14:paraId="17747BCC"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1/8%</w:t>
            </w:r>
          </w:p>
        </w:tc>
        <w:tc>
          <w:tcPr>
            <w:tcW w:w="823" w:type="dxa"/>
            <w:tcBorders>
              <w:top w:val="nil"/>
              <w:left w:val="nil"/>
              <w:bottom w:val="single" w:sz="4" w:space="0" w:color="auto"/>
              <w:right w:val="nil"/>
            </w:tcBorders>
            <w:shd w:val="clear" w:color="auto" w:fill="auto"/>
            <w:noWrap/>
            <w:vAlign w:val="center"/>
            <w:hideMark/>
          </w:tcPr>
          <w:p w14:paraId="6ABE047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47/4</w:t>
            </w:r>
          </w:p>
        </w:tc>
        <w:tc>
          <w:tcPr>
            <w:tcW w:w="605" w:type="dxa"/>
            <w:tcBorders>
              <w:top w:val="nil"/>
              <w:left w:val="nil"/>
              <w:bottom w:val="single" w:sz="4" w:space="0" w:color="auto"/>
              <w:right w:val="nil"/>
            </w:tcBorders>
            <w:shd w:val="clear" w:color="auto" w:fill="auto"/>
            <w:noWrap/>
            <w:vAlign w:val="center"/>
            <w:hideMark/>
          </w:tcPr>
          <w:p w14:paraId="16BE54C0"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54/1</w:t>
            </w:r>
          </w:p>
        </w:tc>
        <w:tc>
          <w:tcPr>
            <w:tcW w:w="658" w:type="dxa"/>
            <w:tcBorders>
              <w:top w:val="nil"/>
              <w:left w:val="nil"/>
              <w:bottom w:val="single" w:sz="4" w:space="0" w:color="auto"/>
              <w:right w:val="nil"/>
            </w:tcBorders>
            <w:shd w:val="clear" w:color="auto" w:fill="auto"/>
            <w:noWrap/>
            <w:vAlign w:val="center"/>
            <w:hideMark/>
          </w:tcPr>
          <w:p w14:paraId="1EC6057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33/4</w:t>
            </w:r>
          </w:p>
        </w:tc>
        <w:tc>
          <w:tcPr>
            <w:tcW w:w="717" w:type="dxa"/>
            <w:tcBorders>
              <w:top w:val="nil"/>
              <w:left w:val="nil"/>
              <w:bottom w:val="single" w:sz="4" w:space="0" w:color="auto"/>
              <w:right w:val="nil"/>
            </w:tcBorders>
            <w:shd w:val="clear" w:color="auto" w:fill="auto"/>
            <w:noWrap/>
            <w:vAlign w:val="center"/>
            <w:hideMark/>
          </w:tcPr>
          <w:p w14:paraId="2DCC9D85"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9/7</w:t>
            </w:r>
          </w:p>
        </w:tc>
        <w:tc>
          <w:tcPr>
            <w:tcW w:w="1280" w:type="dxa"/>
            <w:tcBorders>
              <w:top w:val="nil"/>
              <w:left w:val="nil"/>
              <w:bottom w:val="single" w:sz="4" w:space="0" w:color="auto"/>
              <w:right w:val="nil"/>
            </w:tcBorders>
            <w:shd w:val="clear" w:color="auto" w:fill="auto"/>
            <w:noWrap/>
            <w:vAlign w:val="center"/>
            <w:hideMark/>
          </w:tcPr>
          <w:p w14:paraId="1DC3B163"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176,062,035</w:t>
            </w:r>
          </w:p>
        </w:tc>
        <w:tc>
          <w:tcPr>
            <w:tcW w:w="1708" w:type="dxa"/>
            <w:tcBorders>
              <w:top w:val="nil"/>
              <w:left w:val="nil"/>
              <w:bottom w:val="single" w:sz="4" w:space="0" w:color="auto"/>
              <w:right w:val="nil"/>
            </w:tcBorders>
            <w:shd w:val="clear" w:color="auto" w:fill="auto"/>
            <w:noWrap/>
            <w:vAlign w:val="center"/>
            <w:hideMark/>
          </w:tcPr>
          <w:p w14:paraId="7778F409"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200,162,689</w:t>
            </w:r>
          </w:p>
        </w:tc>
      </w:tr>
      <w:tr w:rsidR="00F8620D" w:rsidRPr="00F8620D" w14:paraId="2A3AC455" w14:textId="77777777" w:rsidTr="00F14491">
        <w:trPr>
          <w:trHeight w:val="20"/>
        </w:trPr>
        <w:tc>
          <w:tcPr>
            <w:tcW w:w="1210" w:type="dxa"/>
            <w:vMerge/>
            <w:tcBorders>
              <w:top w:val="nil"/>
              <w:left w:val="nil"/>
              <w:bottom w:val="single" w:sz="4" w:space="0" w:color="000000"/>
              <w:right w:val="nil"/>
            </w:tcBorders>
            <w:vAlign w:val="center"/>
            <w:hideMark/>
          </w:tcPr>
          <w:p w14:paraId="33FABB7C"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34F753D9"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زن</w:t>
            </w:r>
          </w:p>
        </w:tc>
        <w:tc>
          <w:tcPr>
            <w:tcW w:w="910" w:type="dxa"/>
            <w:tcBorders>
              <w:top w:val="nil"/>
              <w:left w:val="nil"/>
              <w:bottom w:val="single" w:sz="4" w:space="0" w:color="auto"/>
              <w:right w:val="nil"/>
            </w:tcBorders>
            <w:shd w:val="clear" w:color="auto" w:fill="auto"/>
            <w:noWrap/>
            <w:vAlign w:val="center"/>
            <w:hideMark/>
          </w:tcPr>
          <w:p w14:paraId="0F58707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36</w:t>
            </w:r>
          </w:p>
        </w:tc>
        <w:tc>
          <w:tcPr>
            <w:tcW w:w="688" w:type="dxa"/>
            <w:tcBorders>
              <w:top w:val="nil"/>
              <w:left w:val="nil"/>
              <w:bottom w:val="single" w:sz="4" w:space="0" w:color="auto"/>
              <w:right w:val="nil"/>
            </w:tcBorders>
            <w:shd w:val="clear" w:color="auto" w:fill="auto"/>
            <w:noWrap/>
            <w:vAlign w:val="center"/>
            <w:hideMark/>
          </w:tcPr>
          <w:p w14:paraId="4EDF6DC1"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0/0%</w:t>
            </w:r>
          </w:p>
        </w:tc>
        <w:tc>
          <w:tcPr>
            <w:tcW w:w="823" w:type="dxa"/>
            <w:tcBorders>
              <w:top w:val="nil"/>
              <w:left w:val="nil"/>
              <w:bottom w:val="single" w:sz="4" w:space="0" w:color="auto"/>
              <w:right w:val="nil"/>
            </w:tcBorders>
            <w:shd w:val="clear" w:color="auto" w:fill="auto"/>
            <w:noWrap/>
            <w:vAlign w:val="center"/>
            <w:hideMark/>
          </w:tcPr>
          <w:p w14:paraId="6C826DDC"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45/3</w:t>
            </w:r>
          </w:p>
        </w:tc>
        <w:tc>
          <w:tcPr>
            <w:tcW w:w="605" w:type="dxa"/>
            <w:tcBorders>
              <w:top w:val="nil"/>
              <w:left w:val="nil"/>
              <w:bottom w:val="single" w:sz="4" w:space="0" w:color="auto"/>
              <w:right w:val="nil"/>
            </w:tcBorders>
            <w:shd w:val="clear" w:color="auto" w:fill="auto"/>
            <w:noWrap/>
            <w:vAlign w:val="center"/>
            <w:hideMark/>
          </w:tcPr>
          <w:p w14:paraId="62BD8E93"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54/0</w:t>
            </w:r>
          </w:p>
        </w:tc>
        <w:tc>
          <w:tcPr>
            <w:tcW w:w="658" w:type="dxa"/>
            <w:tcBorders>
              <w:top w:val="nil"/>
              <w:left w:val="nil"/>
              <w:bottom w:val="single" w:sz="4" w:space="0" w:color="auto"/>
              <w:right w:val="nil"/>
            </w:tcBorders>
            <w:shd w:val="clear" w:color="auto" w:fill="auto"/>
            <w:noWrap/>
            <w:vAlign w:val="center"/>
            <w:hideMark/>
          </w:tcPr>
          <w:p w14:paraId="1D138EC5"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32/2</w:t>
            </w:r>
          </w:p>
        </w:tc>
        <w:tc>
          <w:tcPr>
            <w:tcW w:w="717" w:type="dxa"/>
            <w:tcBorders>
              <w:top w:val="nil"/>
              <w:left w:val="nil"/>
              <w:bottom w:val="single" w:sz="4" w:space="0" w:color="auto"/>
              <w:right w:val="nil"/>
            </w:tcBorders>
            <w:shd w:val="clear" w:color="auto" w:fill="auto"/>
            <w:noWrap/>
            <w:vAlign w:val="center"/>
            <w:hideMark/>
          </w:tcPr>
          <w:p w14:paraId="1258EE9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10/0</w:t>
            </w:r>
          </w:p>
        </w:tc>
        <w:tc>
          <w:tcPr>
            <w:tcW w:w="1280" w:type="dxa"/>
            <w:tcBorders>
              <w:top w:val="nil"/>
              <w:left w:val="nil"/>
              <w:bottom w:val="single" w:sz="4" w:space="0" w:color="auto"/>
              <w:right w:val="nil"/>
            </w:tcBorders>
            <w:shd w:val="clear" w:color="auto" w:fill="auto"/>
            <w:noWrap/>
            <w:vAlign w:val="center"/>
            <w:hideMark/>
          </w:tcPr>
          <w:p w14:paraId="78C5D43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144,059,895</w:t>
            </w:r>
          </w:p>
        </w:tc>
        <w:tc>
          <w:tcPr>
            <w:tcW w:w="1708" w:type="dxa"/>
            <w:tcBorders>
              <w:top w:val="nil"/>
              <w:left w:val="nil"/>
              <w:bottom w:val="single" w:sz="4" w:space="0" w:color="auto"/>
              <w:right w:val="nil"/>
            </w:tcBorders>
            <w:shd w:val="clear" w:color="auto" w:fill="auto"/>
            <w:noWrap/>
            <w:vAlign w:val="center"/>
            <w:hideMark/>
          </w:tcPr>
          <w:p w14:paraId="586B5F7B"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152,814,368</w:t>
            </w:r>
          </w:p>
        </w:tc>
      </w:tr>
      <w:tr w:rsidR="00F8620D" w:rsidRPr="00F8620D" w14:paraId="7BA110F4" w14:textId="77777777" w:rsidTr="00F14491">
        <w:trPr>
          <w:trHeight w:val="20"/>
        </w:trPr>
        <w:tc>
          <w:tcPr>
            <w:tcW w:w="1210" w:type="dxa"/>
            <w:vMerge/>
            <w:tcBorders>
              <w:top w:val="nil"/>
              <w:left w:val="nil"/>
              <w:bottom w:val="single" w:sz="4" w:space="0" w:color="000000"/>
              <w:right w:val="nil"/>
            </w:tcBorders>
            <w:vAlign w:val="center"/>
            <w:hideMark/>
          </w:tcPr>
          <w:p w14:paraId="2B8AB1C5"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02D29196"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کل</w:t>
            </w:r>
          </w:p>
        </w:tc>
        <w:tc>
          <w:tcPr>
            <w:tcW w:w="910" w:type="dxa"/>
            <w:tcBorders>
              <w:top w:val="nil"/>
              <w:left w:val="nil"/>
              <w:bottom w:val="single" w:sz="4" w:space="0" w:color="auto"/>
              <w:right w:val="nil"/>
            </w:tcBorders>
            <w:shd w:val="clear" w:color="000000" w:fill="DDEBF7"/>
            <w:noWrap/>
            <w:vAlign w:val="center"/>
            <w:hideMark/>
          </w:tcPr>
          <w:p w14:paraId="6327D1C0"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5,014</w:t>
            </w:r>
          </w:p>
        </w:tc>
        <w:tc>
          <w:tcPr>
            <w:tcW w:w="688" w:type="dxa"/>
            <w:tcBorders>
              <w:top w:val="nil"/>
              <w:left w:val="nil"/>
              <w:bottom w:val="single" w:sz="4" w:space="0" w:color="auto"/>
              <w:right w:val="nil"/>
            </w:tcBorders>
            <w:shd w:val="clear" w:color="000000" w:fill="DDEBF7"/>
            <w:noWrap/>
            <w:vAlign w:val="center"/>
            <w:hideMark/>
          </w:tcPr>
          <w:p w14:paraId="09A69DAE"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1/8%</w:t>
            </w:r>
          </w:p>
        </w:tc>
        <w:tc>
          <w:tcPr>
            <w:tcW w:w="823" w:type="dxa"/>
            <w:tcBorders>
              <w:top w:val="nil"/>
              <w:left w:val="nil"/>
              <w:bottom w:val="single" w:sz="4" w:space="0" w:color="auto"/>
              <w:right w:val="nil"/>
            </w:tcBorders>
            <w:shd w:val="clear" w:color="000000" w:fill="DDEBF7"/>
            <w:noWrap/>
            <w:vAlign w:val="center"/>
            <w:hideMark/>
          </w:tcPr>
          <w:p w14:paraId="57FBC80B"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47/4</w:t>
            </w:r>
          </w:p>
        </w:tc>
        <w:tc>
          <w:tcPr>
            <w:tcW w:w="605" w:type="dxa"/>
            <w:tcBorders>
              <w:top w:val="nil"/>
              <w:left w:val="nil"/>
              <w:bottom w:val="single" w:sz="4" w:space="0" w:color="auto"/>
              <w:right w:val="nil"/>
            </w:tcBorders>
            <w:shd w:val="clear" w:color="000000" w:fill="DDEBF7"/>
            <w:noWrap/>
            <w:vAlign w:val="center"/>
            <w:hideMark/>
          </w:tcPr>
          <w:p w14:paraId="713631CC"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54/1</w:t>
            </w:r>
          </w:p>
        </w:tc>
        <w:tc>
          <w:tcPr>
            <w:tcW w:w="658" w:type="dxa"/>
            <w:tcBorders>
              <w:top w:val="nil"/>
              <w:left w:val="nil"/>
              <w:bottom w:val="single" w:sz="4" w:space="0" w:color="auto"/>
              <w:right w:val="nil"/>
            </w:tcBorders>
            <w:shd w:val="clear" w:color="000000" w:fill="DDEBF7"/>
            <w:noWrap/>
            <w:vAlign w:val="center"/>
            <w:hideMark/>
          </w:tcPr>
          <w:p w14:paraId="47215D3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33/4</w:t>
            </w:r>
          </w:p>
        </w:tc>
        <w:tc>
          <w:tcPr>
            <w:tcW w:w="717" w:type="dxa"/>
            <w:tcBorders>
              <w:top w:val="nil"/>
              <w:left w:val="nil"/>
              <w:bottom w:val="single" w:sz="4" w:space="0" w:color="auto"/>
              <w:right w:val="nil"/>
            </w:tcBorders>
            <w:shd w:val="clear" w:color="000000" w:fill="DDEBF7"/>
            <w:noWrap/>
            <w:vAlign w:val="center"/>
            <w:hideMark/>
          </w:tcPr>
          <w:p w14:paraId="6601D56E"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9/7</w:t>
            </w:r>
          </w:p>
        </w:tc>
        <w:tc>
          <w:tcPr>
            <w:tcW w:w="1280" w:type="dxa"/>
            <w:tcBorders>
              <w:top w:val="nil"/>
              <w:left w:val="nil"/>
              <w:bottom w:val="single" w:sz="4" w:space="0" w:color="auto"/>
              <w:right w:val="nil"/>
            </w:tcBorders>
            <w:shd w:val="clear" w:color="000000" w:fill="DDEBF7"/>
            <w:noWrap/>
            <w:vAlign w:val="center"/>
            <w:hideMark/>
          </w:tcPr>
          <w:p w14:paraId="6F65BD9E"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175,832,263</w:t>
            </w:r>
          </w:p>
        </w:tc>
        <w:tc>
          <w:tcPr>
            <w:tcW w:w="1708" w:type="dxa"/>
            <w:tcBorders>
              <w:top w:val="nil"/>
              <w:left w:val="nil"/>
              <w:bottom w:val="single" w:sz="4" w:space="0" w:color="auto"/>
              <w:right w:val="nil"/>
            </w:tcBorders>
            <w:shd w:val="clear" w:color="000000" w:fill="DDEBF7"/>
            <w:noWrap/>
            <w:vAlign w:val="center"/>
            <w:hideMark/>
          </w:tcPr>
          <w:p w14:paraId="2D283C61"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199,822,733</w:t>
            </w:r>
          </w:p>
        </w:tc>
      </w:tr>
      <w:tr w:rsidR="00F8620D" w:rsidRPr="00F8620D" w14:paraId="324C4043" w14:textId="77777777" w:rsidTr="00F14491">
        <w:trPr>
          <w:trHeight w:val="20"/>
        </w:trPr>
        <w:tc>
          <w:tcPr>
            <w:tcW w:w="1210" w:type="dxa"/>
            <w:vMerge w:val="restart"/>
            <w:tcBorders>
              <w:top w:val="nil"/>
              <w:left w:val="nil"/>
              <w:bottom w:val="single" w:sz="4" w:space="0" w:color="000000"/>
              <w:right w:val="nil"/>
            </w:tcBorders>
            <w:shd w:val="clear" w:color="000000" w:fill="BDD7EE"/>
            <w:vAlign w:val="center"/>
            <w:hideMark/>
          </w:tcPr>
          <w:p w14:paraId="6D1457ED"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همدان</w:t>
            </w:r>
          </w:p>
        </w:tc>
        <w:tc>
          <w:tcPr>
            <w:tcW w:w="857" w:type="dxa"/>
            <w:tcBorders>
              <w:top w:val="nil"/>
              <w:left w:val="nil"/>
              <w:bottom w:val="single" w:sz="4" w:space="0" w:color="auto"/>
              <w:right w:val="nil"/>
            </w:tcBorders>
            <w:shd w:val="clear" w:color="000000" w:fill="BDD7EE"/>
            <w:vAlign w:val="center"/>
            <w:hideMark/>
          </w:tcPr>
          <w:p w14:paraId="407DFF88" w14:textId="77777777" w:rsidR="00F8620D" w:rsidRPr="00F8620D" w:rsidRDefault="00F8620D" w:rsidP="00CF187C">
            <w:pPr>
              <w:bidi/>
              <w:spacing w:after="0" w:line="240" w:lineRule="auto"/>
              <w:jc w:val="center"/>
              <w:rPr>
                <w:rFonts w:ascii="Times New Roman" w:eastAsia="Times New Roman" w:hAnsi="Times New Roman" w:cs="B Nazanin"/>
                <w:b/>
                <w:bCs/>
                <w:rtl/>
                <w:lang w:bidi="fa-IR"/>
              </w:rPr>
            </w:pPr>
            <w:r w:rsidRPr="00F8620D">
              <w:rPr>
                <w:rFonts w:ascii="Times New Roman" w:eastAsia="Times New Roman" w:hAnsi="Times New Roman" w:cs="B Nazanin" w:hint="cs"/>
                <w:b/>
                <w:bCs/>
                <w:rtl/>
                <w:lang w:bidi="fa-IR"/>
              </w:rPr>
              <w:t>مرد</w:t>
            </w:r>
          </w:p>
        </w:tc>
        <w:tc>
          <w:tcPr>
            <w:tcW w:w="910" w:type="dxa"/>
            <w:tcBorders>
              <w:top w:val="nil"/>
              <w:left w:val="nil"/>
              <w:bottom w:val="single" w:sz="4" w:space="0" w:color="auto"/>
              <w:right w:val="nil"/>
            </w:tcBorders>
            <w:shd w:val="clear" w:color="auto" w:fill="auto"/>
            <w:noWrap/>
            <w:vAlign w:val="center"/>
            <w:hideMark/>
          </w:tcPr>
          <w:p w14:paraId="3CC0D58E"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1,808</w:t>
            </w:r>
          </w:p>
        </w:tc>
        <w:tc>
          <w:tcPr>
            <w:tcW w:w="688" w:type="dxa"/>
            <w:tcBorders>
              <w:top w:val="nil"/>
              <w:left w:val="nil"/>
              <w:bottom w:val="single" w:sz="4" w:space="0" w:color="auto"/>
              <w:right w:val="nil"/>
            </w:tcBorders>
            <w:shd w:val="clear" w:color="auto" w:fill="auto"/>
            <w:noWrap/>
            <w:vAlign w:val="center"/>
            <w:hideMark/>
          </w:tcPr>
          <w:p w14:paraId="4CCD778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0/6%</w:t>
            </w:r>
          </w:p>
        </w:tc>
        <w:tc>
          <w:tcPr>
            <w:tcW w:w="823" w:type="dxa"/>
            <w:tcBorders>
              <w:top w:val="nil"/>
              <w:left w:val="nil"/>
              <w:bottom w:val="single" w:sz="4" w:space="0" w:color="auto"/>
              <w:right w:val="nil"/>
            </w:tcBorders>
            <w:shd w:val="clear" w:color="auto" w:fill="auto"/>
            <w:noWrap/>
            <w:vAlign w:val="center"/>
            <w:hideMark/>
          </w:tcPr>
          <w:p w14:paraId="0170940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46/8</w:t>
            </w:r>
          </w:p>
        </w:tc>
        <w:tc>
          <w:tcPr>
            <w:tcW w:w="605" w:type="dxa"/>
            <w:tcBorders>
              <w:top w:val="nil"/>
              <w:left w:val="nil"/>
              <w:bottom w:val="single" w:sz="4" w:space="0" w:color="auto"/>
              <w:right w:val="nil"/>
            </w:tcBorders>
            <w:shd w:val="clear" w:color="auto" w:fill="auto"/>
            <w:noWrap/>
            <w:vAlign w:val="center"/>
            <w:hideMark/>
          </w:tcPr>
          <w:p w14:paraId="56EB734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56/1</w:t>
            </w:r>
          </w:p>
        </w:tc>
        <w:tc>
          <w:tcPr>
            <w:tcW w:w="658" w:type="dxa"/>
            <w:tcBorders>
              <w:top w:val="nil"/>
              <w:left w:val="nil"/>
              <w:bottom w:val="single" w:sz="4" w:space="0" w:color="auto"/>
              <w:right w:val="nil"/>
            </w:tcBorders>
            <w:shd w:val="clear" w:color="auto" w:fill="auto"/>
            <w:noWrap/>
            <w:vAlign w:val="center"/>
            <w:hideMark/>
          </w:tcPr>
          <w:p w14:paraId="21B38255"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33/5</w:t>
            </w:r>
          </w:p>
        </w:tc>
        <w:tc>
          <w:tcPr>
            <w:tcW w:w="717" w:type="dxa"/>
            <w:tcBorders>
              <w:top w:val="nil"/>
              <w:left w:val="nil"/>
              <w:bottom w:val="single" w:sz="4" w:space="0" w:color="auto"/>
              <w:right w:val="nil"/>
            </w:tcBorders>
            <w:shd w:val="clear" w:color="auto" w:fill="auto"/>
            <w:noWrap/>
            <w:vAlign w:val="center"/>
            <w:hideMark/>
          </w:tcPr>
          <w:p w14:paraId="7E9BB3A4"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10/1</w:t>
            </w:r>
          </w:p>
        </w:tc>
        <w:tc>
          <w:tcPr>
            <w:tcW w:w="1280" w:type="dxa"/>
            <w:tcBorders>
              <w:top w:val="nil"/>
              <w:left w:val="nil"/>
              <w:bottom w:val="single" w:sz="4" w:space="0" w:color="auto"/>
              <w:right w:val="nil"/>
            </w:tcBorders>
            <w:shd w:val="clear" w:color="auto" w:fill="auto"/>
            <w:noWrap/>
            <w:vAlign w:val="center"/>
            <w:hideMark/>
          </w:tcPr>
          <w:p w14:paraId="3647A6B2"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138,781,773</w:t>
            </w:r>
          </w:p>
        </w:tc>
        <w:tc>
          <w:tcPr>
            <w:tcW w:w="1708" w:type="dxa"/>
            <w:tcBorders>
              <w:top w:val="nil"/>
              <w:left w:val="nil"/>
              <w:bottom w:val="single" w:sz="4" w:space="0" w:color="auto"/>
              <w:right w:val="nil"/>
            </w:tcBorders>
            <w:shd w:val="clear" w:color="auto" w:fill="auto"/>
            <w:noWrap/>
            <w:vAlign w:val="center"/>
            <w:hideMark/>
          </w:tcPr>
          <w:p w14:paraId="75D2C7EA"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157,711,603</w:t>
            </w:r>
          </w:p>
        </w:tc>
      </w:tr>
      <w:tr w:rsidR="00F8620D" w:rsidRPr="00F8620D" w14:paraId="19BDDA1B" w14:textId="77777777" w:rsidTr="00F14491">
        <w:trPr>
          <w:trHeight w:val="20"/>
        </w:trPr>
        <w:tc>
          <w:tcPr>
            <w:tcW w:w="1210" w:type="dxa"/>
            <w:vMerge/>
            <w:tcBorders>
              <w:top w:val="nil"/>
              <w:left w:val="nil"/>
              <w:bottom w:val="single" w:sz="4" w:space="0" w:color="000000"/>
              <w:right w:val="nil"/>
            </w:tcBorders>
            <w:vAlign w:val="center"/>
            <w:hideMark/>
          </w:tcPr>
          <w:p w14:paraId="324A25AE"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619447CB"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زن</w:t>
            </w:r>
          </w:p>
        </w:tc>
        <w:tc>
          <w:tcPr>
            <w:tcW w:w="910" w:type="dxa"/>
            <w:tcBorders>
              <w:top w:val="nil"/>
              <w:left w:val="nil"/>
              <w:bottom w:val="single" w:sz="4" w:space="0" w:color="auto"/>
              <w:right w:val="nil"/>
            </w:tcBorders>
            <w:shd w:val="clear" w:color="auto" w:fill="auto"/>
            <w:noWrap/>
            <w:vAlign w:val="center"/>
            <w:hideMark/>
          </w:tcPr>
          <w:p w14:paraId="109330C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8</w:t>
            </w:r>
          </w:p>
        </w:tc>
        <w:tc>
          <w:tcPr>
            <w:tcW w:w="688" w:type="dxa"/>
            <w:tcBorders>
              <w:top w:val="nil"/>
              <w:left w:val="nil"/>
              <w:bottom w:val="single" w:sz="4" w:space="0" w:color="auto"/>
              <w:right w:val="nil"/>
            </w:tcBorders>
            <w:shd w:val="clear" w:color="auto" w:fill="auto"/>
            <w:noWrap/>
            <w:vAlign w:val="center"/>
            <w:hideMark/>
          </w:tcPr>
          <w:p w14:paraId="79C4248D"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0/0%</w:t>
            </w:r>
          </w:p>
        </w:tc>
        <w:tc>
          <w:tcPr>
            <w:tcW w:w="823" w:type="dxa"/>
            <w:tcBorders>
              <w:top w:val="nil"/>
              <w:left w:val="nil"/>
              <w:bottom w:val="single" w:sz="4" w:space="0" w:color="auto"/>
              <w:right w:val="nil"/>
            </w:tcBorders>
            <w:shd w:val="clear" w:color="auto" w:fill="auto"/>
            <w:noWrap/>
            <w:vAlign w:val="center"/>
            <w:hideMark/>
          </w:tcPr>
          <w:p w14:paraId="74BB2DA1"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45/1</w:t>
            </w:r>
          </w:p>
        </w:tc>
        <w:tc>
          <w:tcPr>
            <w:tcW w:w="605" w:type="dxa"/>
            <w:tcBorders>
              <w:top w:val="nil"/>
              <w:left w:val="nil"/>
              <w:bottom w:val="single" w:sz="4" w:space="0" w:color="auto"/>
              <w:right w:val="nil"/>
            </w:tcBorders>
            <w:shd w:val="clear" w:color="auto" w:fill="auto"/>
            <w:noWrap/>
            <w:vAlign w:val="center"/>
            <w:hideMark/>
          </w:tcPr>
          <w:p w14:paraId="4BD275CB"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55/1</w:t>
            </w:r>
          </w:p>
        </w:tc>
        <w:tc>
          <w:tcPr>
            <w:tcW w:w="658" w:type="dxa"/>
            <w:tcBorders>
              <w:top w:val="nil"/>
              <w:left w:val="nil"/>
              <w:bottom w:val="single" w:sz="4" w:space="0" w:color="auto"/>
              <w:right w:val="nil"/>
            </w:tcBorders>
            <w:shd w:val="clear" w:color="auto" w:fill="auto"/>
            <w:noWrap/>
            <w:vAlign w:val="center"/>
            <w:hideMark/>
          </w:tcPr>
          <w:p w14:paraId="63FDD3C5"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33/0</w:t>
            </w:r>
          </w:p>
        </w:tc>
        <w:tc>
          <w:tcPr>
            <w:tcW w:w="717" w:type="dxa"/>
            <w:tcBorders>
              <w:top w:val="nil"/>
              <w:left w:val="nil"/>
              <w:bottom w:val="single" w:sz="4" w:space="0" w:color="auto"/>
              <w:right w:val="nil"/>
            </w:tcBorders>
            <w:shd w:val="clear" w:color="auto" w:fill="auto"/>
            <w:noWrap/>
            <w:vAlign w:val="center"/>
            <w:hideMark/>
          </w:tcPr>
          <w:p w14:paraId="1BB2236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10/3</w:t>
            </w:r>
          </w:p>
        </w:tc>
        <w:tc>
          <w:tcPr>
            <w:tcW w:w="1280" w:type="dxa"/>
            <w:tcBorders>
              <w:top w:val="nil"/>
              <w:left w:val="nil"/>
              <w:bottom w:val="single" w:sz="4" w:space="0" w:color="auto"/>
              <w:right w:val="nil"/>
            </w:tcBorders>
            <w:shd w:val="clear" w:color="auto" w:fill="auto"/>
            <w:noWrap/>
            <w:vAlign w:val="center"/>
            <w:hideMark/>
          </w:tcPr>
          <w:p w14:paraId="1C05036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86,536,009</w:t>
            </w:r>
          </w:p>
        </w:tc>
        <w:tc>
          <w:tcPr>
            <w:tcW w:w="1708" w:type="dxa"/>
            <w:tcBorders>
              <w:top w:val="nil"/>
              <w:left w:val="nil"/>
              <w:bottom w:val="single" w:sz="4" w:space="0" w:color="auto"/>
              <w:right w:val="nil"/>
            </w:tcBorders>
            <w:shd w:val="clear" w:color="auto" w:fill="auto"/>
            <w:noWrap/>
            <w:vAlign w:val="center"/>
            <w:hideMark/>
          </w:tcPr>
          <w:p w14:paraId="0760703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93,400,795</w:t>
            </w:r>
          </w:p>
        </w:tc>
      </w:tr>
      <w:tr w:rsidR="00F8620D" w:rsidRPr="00F8620D" w14:paraId="1072AC1E" w14:textId="77777777" w:rsidTr="00F14491">
        <w:trPr>
          <w:trHeight w:val="20"/>
        </w:trPr>
        <w:tc>
          <w:tcPr>
            <w:tcW w:w="1210" w:type="dxa"/>
            <w:vMerge/>
            <w:tcBorders>
              <w:top w:val="nil"/>
              <w:left w:val="nil"/>
              <w:bottom w:val="single" w:sz="4" w:space="0" w:color="000000"/>
              <w:right w:val="nil"/>
            </w:tcBorders>
            <w:vAlign w:val="center"/>
            <w:hideMark/>
          </w:tcPr>
          <w:p w14:paraId="2364F568"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73276813"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کل</w:t>
            </w:r>
          </w:p>
        </w:tc>
        <w:tc>
          <w:tcPr>
            <w:tcW w:w="910" w:type="dxa"/>
            <w:tcBorders>
              <w:top w:val="nil"/>
              <w:left w:val="nil"/>
              <w:bottom w:val="single" w:sz="4" w:space="0" w:color="auto"/>
              <w:right w:val="nil"/>
            </w:tcBorders>
            <w:shd w:val="clear" w:color="000000" w:fill="DDEBF7"/>
            <w:noWrap/>
            <w:vAlign w:val="center"/>
            <w:hideMark/>
          </w:tcPr>
          <w:p w14:paraId="49D0A42D"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1,816</w:t>
            </w:r>
          </w:p>
        </w:tc>
        <w:tc>
          <w:tcPr>
            <w:tcW w:w="688" w:type="dxa"/>
            <w:tcBorders>
              <w:top w:val="nil"/>
              <w:left w:val="nil"/>
              <w:bottom w:val="single" w:sz="4" w:space="0" w:color="auto"/>
              <w:right w:val="nil"/>
            </w:tcBorders>
            <w:shd w:val="clear" w:color="000000" w:fill="DDEBF7"/>
            <w:noWrap/>
            <w:vAlign w:val="center"/>
            <w:hideMark/>
          </w:tcPr>
          <w:p w14:paraId="6437352D"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0/6%</w:t>
            </w:r>
          </w:p>
        </w:tc>
        <w:tc>
          <w:tcPr>
            <w:tcW w:w="823" w:type="dxa"/>
            <w:tcBorders>
              <w:top w:val="nil"/>
              <w:left w:val="nil"/>
              <w:bottom w:val="single" w:sz="4" w:space="0" w:color="auto"/>
              <w:right w:val="nil"/>
            </w:tcBorders>
            <w:shd w:val="clear" w:color="000000" w:fill="DDEBF7"/>
            <w:noWrap/>
            <w:vAlign w:val="center"/>
            <w:hideMark/>
          </w:tcPr>
          <w:p w14:paraId="34FFEF9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46/8</w:t>
            </w:r>
          </w:p>
        </w:tc>
        <w:tc>
          <w:tcPr>
            <w:tcW w:w="605" w:type="dxa"/>
            <w:tcBorders>
              <w:top w:val="nil"/>
              <w:left w:val="nil"/>
              <w:bottom w:val="single" w:sz="4" w:space="0" w:color="auto"/>
              <w:right w:val="nil"/>
            </w:tcBorders>
            <w:shd w:val="clear" w:color="000000" w:fill="DDEBF7"/>
            <w:noWrap/>
            <w:vAlign w:val="center"/>
            <w:hideMark/>
          </w:tcPr>
          <w:p w14:paraId="59975171"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56/1</w:t>
            </w:r>
          </w:p>
        </w:tc>
        <w:tc>
          <w:tcPr>
            <w:tcW w:w="658" w:type="dxa"/>
            <w:tcBorders>
              <w:top w:val="nil"/>
              <w:left w:val="nil"/>
              <w:bottom w:val="single" w:sz="4" w:space="0" w:color="auto"/>
              <w:right w:val="nil"/>
            </w:tcBorders>
            <w:shd w:val="clear" w:color="000000" w:fill="DDEBF7"/>
            <w:noWrap/>
            <w:vAlign w:val="center"/>
            <w:hideMark/>
          </w:tcPr>
          <w:p w14:paraId="1D1C30D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33/5</w:t>
            </w:r>
          </w:p>
        </w:tc>
        <w:tc>
          <w:tcPr>
            <w:tcW w:w="717" w:type="dxa"/>
            <w:tcBorders>
              <w:top w:val="nil"/>
              <w:left w:val="nil"/>
              <w:bottom w:val="single" w:sz="4" w:space="0" w:color="auto"/>
              <w:right w:val="nil"/>
            </w:tcBorders>
            <w:shd w:val="clear" w:color="000000" w:fill="DDEBF7"/>
            <w:noWrap/>
            <w:vAlign w:val="center"/>
            <w:hideMark/>
          </w:tcPr>
          <w:p w14:paraId="5D8BA62A"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10/1</w:t>
            </w:r>
          </w:p>
        </w:tc>
        <w:tc>
          <w:tcPr>
            <w:tcW w:w="1280" w:type="dxa"/>
            <w:tcBorders>
              <w:top w:val="nil"/>
              <w:left w:val="nil"/>
              <w:bottom w:val="single" w:sz="4" w:space="0" w:color="auto"/>
              <w:right w:val="nil"/>
            </w:tcBorders>
            <w:shd w:val="clear" w:color="000000" w:fill="DDEBF7"/>
            <w:noWrap/>
            <w:vAlign w:val="center"/>
            <w:hideMark/>
          </w:tcPr>
          <w:p w14:paraId="51727A3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138,551,616</w:t>
            </w:r>
          </w:p>
        </w:tc>
        <w:tc>
          <w:tcPr>
            <w:tcW w:w="1708" w:type="dxa"/>
            <w:tcBorders>
              <w:top w:val="nil"/>
              <w:left w:val="nil"/>
              <w:bottom w:val="single" w:sz="4" w:space="0" w:color="auto"/>
              <w:right w:val="nil"/>
            </w:tcBorders>
            <w:shd w:val="clear" w:color="000000" w:fill="DDEBF7"/>
            <w:noWrap/>
            <w:vAlign w:val="center"/>
            <w:hideMark/>
          </w:tcPr>
          <w:p w14:paraId="2FC76B7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157,428,296</w:t>
            </w:r>
          </w:p>
        </w:tc>
      </w:tr>
      <w:tr w:rsidR="00F8620D" w:rsidRPr="00F8620D" w14:paraId="162A7876" w14:textId="77777777" w:rsidTr="00F14491">
        <w:trPr>
          <w:trHeight w:val="20"/>
        </w:trPr>
        <w:tc>
          <w:tcPr>
            <w:tcW w:w="1210" w:type="dxa"/>
            <w:vMerge w:val="restart"/>
            <w:tcBorders>
              <w:top w:val="nil"/>
              <w:left w:val="nil"/>
              <w:bottom w:val="single" w:sz="4" w:space="0" w:color="000000"/>
              <w:right w:val="nil"/>
            </w:tcBorders>
            <w:shd w:val="clear" w:color="000000" w:fill="BDD7EE"/>
            <w:vAlign w:val="center"/>
            <w:hideMark/>
          </w:tcPr>
          <w:p w14:paraId="1A41C65B"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يزد</w:t>
            </w:r>
          </w:p>
        </w:tc>
        <w:tc>
          <w:tcPr>
            <w:tcW w:w="857" w:type="dxa"/>
            <w:tcBorders>
              <w:top w:val="nil"/>
              <w:left w:val="nil"/>
              <w:bottom w:val="single" w:sz="4" w:space="0" w:color="auto"/>
              <w:right w:val="nil"/>
            </w:tcBorders>
            <w:shd w:val="clear" w:color="000000" w:fill="BDD7EE"/>
            <w:vAlign w:val="center"/>
            <w:hideMark/>
          </w:tcPr>
          <w:p w14:paraId="68634129" w14:textId="77777777" w:rsidR="00F8620D" w:rsidRPr="00F8620D" w:rsidRDefault="00F8620D" w:rsidP="00CF187C">
            <w:pPr>
              <w:bidi/>
              <w:spacing w:after="0" w:line="240" w:lineRule="auto"/>
              <w:jc w:val="center"/>
              <w:rPr>
                <w:rFonts w:ascii="Times New Roman" w:eastAsia="Times New Roman" w:hAnsi="Times New Roman" w:cs="B Nazanin"/>
                <w:b/>
                <w:bCs/>
                <w:rtl/>
                <w:lang w:bidi="fa-IR"/>
              </w:rPr>
            </w:pPr>
            <w:r w:rsidRPr="00F8620D">
              <w:rPr>
                <w:rFonts w:ascii="Times New Roman" w:eastAsia="Times New Roman" w:hAnsi="Times New Roman" w:cs="B Nazanin" w:hint="cs"/>
                <w:b/>
                <w:bCs/>
                <w:rtl/>
                <w:lang w:bidi="fa-IR"/>
              </w:rPr>
              <w:t>مرد</w:t>
            </w:r>
          </w:p>
        </w:tc>
        <w:tc>
          <w:tcPr>
            <w:tcW w:w="910" w:type="dxa"/>
            <w:tcBorders>
              <w:top w:val="nil"/>
              <w:left w:val="nil"/>
              <w:bottom w:val="single" w:sz="4" w:space="0" w:color="auto"/>
              <w:right w:val="nil"/>
            </w:tcBorders>
            <w:shd w:val="clear" w:color="auto" w:fill="auto"/>
            <w:noWrap/>
            <w:vAlign w:val="center"/>
            <w:hideMark/>
          </w:tcPr>
          <w:p w14:paraId="42C7B343"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16,442</w:t>
            </w:r>
          </w:p>
        </w:tc>
        <w:tc>
          <w:tcPr>
            <w:tcW w:w="688" w:type="dxa"/>
            <w:tcBorders>
              <w:top w:val="nil"/>
              <w:left w:val="nil"/>
              <w:bottom w:val="single" w:sz="4" w:space="0" w:color="auto"/>
              <w:right w:val="nil"/>
            </w:tcBorders>
            <w:shd w:val="clear" w:color="auto" w:fill="auto"/>
            <w:noWrap/>
            <w:vAlign w:val="center"/>
            <w:hideMark/>
          </w:tcPr>
          <w:p w14:paraId="0234E45D"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5/8%</w:t>
            </w:r>
          </w:p>
        </w:tc>
        <w:tc>
          <w:tcPr>
            <w:tcW w:w="823" w:type="dxa"/>
            <w:tcBorders>
              <w:top w:val="nil"/>
              <w:left w:val="nil"/>
              <w:bottom w:val="single" w:sz="4" w:space="0" w:color="auto"/>
              <w:right w:val="nil"/>
            </w:tcBorders>
            <w:shd w:val="clear" w:color="auto" w:fill="auto"/>
            <w:noWrap/>
            <w:vAlign w:val="center"/>
            <w:hideMark/>
          </w:tcPr>
          <w:p w14:paraId="4229812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44/7</w:t>
            </w:r>
          </w:p>
        </w:tc>
        <w:tc>
          <w:tcPr>
            <w:tcW w:w="605" w:type="dxa"/>
            <w:tcBorders>
              <w:top w:val="nil"/>
              <w:left w:val="nil"/>
              <w:bottom w:val="single" w:sz="4" w:space="0" w:color="auto"/>
              <w:right w:val="nil"/>
            </w:tcBorders>
            <w:shd w:val="clear" w:color="auto" w:fill="auto"/>
            <w:noWrap/>
            <w:vAlign w:val="center"/>
            <w:hideMark/>
          </w:tcPr>
          <w:p w14:paraId="4D4C85F1"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54/2</w:t>
            </w:r>
          </w:p>
        </w:tc>
        <w:tc>
          <w:tcPr>
            <w:tcW w:w="658" w:type="dxa"/>
            <w:tcBorders>
              <w:top w:val="nil"/>
              <w:left w:val="nil"/>
              <w:bottom w:val="single" w:sz="4" w:space="0" w:color="auto"/>
              <w:right w:val="nil"/>
            </w:tcBorders>
            <w:shd w:val="clear" w:color="auto" w:fill="auto"/>
            <w:noWrap/>
            <w:vAlign w:val="center"/>
            <w:hideMark/>
          </w:tcPr>
          <w:p w14:paraId="0BBB580E"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33/1</w:t>
            </w:r>
          </w:p>
        </w:tc>
        <w:tc>
          <w:tcPr>
            <w:tcW w:w="717" w:type="dxa"/>
            <w:tcBorders>
              <w:top w:val="nil"/>
              <w:left w:val="nil"/>
              <w:bottom w:val="single" w:sz="4" w:space="0" w:color="auto"/>
              <w:right w:val="nil"/>
            </w:tcBorders>
            <w:shd w:val="clear" w:color="auto" w:fill="auto"/>
            <w:noWrap/>
            <w:vAlign w:val="center"/>
            <w:hideMark/>
          </w:tcPr>
          <w:p w14:paraId="2D2DBAF9"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10/0</w:t>
            </w:r>
          </w:p>
        </w:tc>
        <w:tc>
          <w:tcPr>
            <w:tcW w:w="1280" w:type="dxa"/>
            <w:tcBorders>
              <w:top w:val="nil"/>
              <w:left w:val="nil"/>
              <w:bottom w:val="single" w:sz="4" w:space="0" w:color="auto"/>
              <w:right w:val="nil"/>
            </w:tcBorders>
            <w:shd w:val="clear" w:color="auto" w:fill="auto"/>
            <w:noWrap/>
            <w:vAlign w:val="center"/>
            <w:hideMark/>
          </w:tcPr>
          <w:p w14:paraId="4E6AAA8A"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114,067,557</w:t>
            </w:r>
          </w:p>
        </w:tc>
        <w:tc>
          <w:tcPr>
            <w:tcW w:w="1708" w:type="dxa"/>
            <w:tcBorders>
              <w:top w:val="nil"/>
              <w:left w:val="nil"/>
              <w:bottom w:val="single" w:sz="4" w:space="0" w:color="auto"/>
              <w:right w:val="nil"/>
            </w:tcBorders>
            <w:shd w:val="clear" w:color="auto" w:fill="auto"/>
            <w:noWrap/>
            <w:vAlign w:val="center"/>
            <w:hideMark/>
          </w:tcPr>
          <w:p w14:paraId="6D1D3FEE"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134,595,075</w:t>
            </w:r>
          </w:p>
        </w:tc>
      </w:tr>
      <w:tr w:rsidR="00F8620D" w:rsidRPr="00F8620D" w14:paraId="2DF51E87" w14:textId="77777777" w:rsidTr="00F14491">
        <w:trPr>
          <w:trHeight w:val="20"/>
        </w:trPr>
        <w:tc>
          <w:tcPr>
            <w:tcW w:w="1210" w:type="dxa"/>
            <w:vMerge/>
            <w:tcBorders>
              <w:top w:val="nil"/>
              <w:left w:val="nil"/>
              <w:bottom w:val="single" w:sz="4" w:space="0" w:color="000000"/>
              <w:right w:val="nil"/>
            </w:tcBorders>
            <w:vAlign w:val="center"/>
            <w:hideMark/>
          </w:tcPr>
          <w:p w14:paraId="765C0907"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43D33A4B"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زن</w:t>
            </w:r>
          </w:p>
        </w:tc>
        <w:tc>
          <w:tcPr>
            <w:tcW w:w="910" w:type="dxa"/>
            <w:tcBorders>
              <w:top w:val="nil"/>
              <w:left w:val="nil"/>
              <w:bottom w:val="single" w:sz="4" w:space="0" w:color="auto"/>
              <w:right w:val="nil"/>
            </w:tcBorders>
            <w:shd w:val="clear" w:color="auto" w:fill="auto"/>
            <w:noWrap/>
            <w:vAlign w:val="center"/>
            <w:hideMark/>
          </w:tcPr>
          <w:p w14:paraId="197026B1"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294</w:t>
            </w:r>
          </w:p>
        </w:tc>
        <w:tc>
          <w:tcPr>
            <w:tcW w:w="688" w:type="dxa"/>
            <w:tcBorders>
              <w:top w:val="nil"/>
              <w:left w:val="nil"/>
              <w:bottom w:val="single" w:sz="4" w:space="0" w:color="auto"/>
              <w:right w:val="nil"/>
            </w:tcBorders>
            <w:shd w:val="clear" w:color="auto" w:fill="auto"/>
            <w:noWrap/>
            <w:vAlign w:val="center"/>
            <w:hideMark/>
          </w:tcPr>
          <w:p w14:paraId="7E8906CD"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0/1%</w:t>
            </w:r>
          </w:p>
        </w:tc>
        <w:tc>
          <w:tcPr>
            <w:tcW w:w="823" w:type="dxa"/>
            <w:tcBorders>
              <w:top w:val="nil"/>
              <w:left w:val="nil"/>
              <w:bottom w:val="single" w:sz="4" w:space="0" w:color="auto"/>
              <w:right w:val="nil"/>
            </w:tcBorders>
            <w:shd w:val="clear" w:color="auto" w:fill="auto"/>
            <w:noWrap/>
            <w:vAlign w:val="center"/>
            <w:hideMark/>
          </w:tcPr>
          <w:p w14:paraId="69D6D0A5"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46/6</w:t>
            </w:r>
          </w:p>
        </w:tc>
        <w:tc>
          <w:tcPr>
            <w:tcW w:w="605" w:type="dxa"/>
            <w:tcBorders>
              <w:top w:val="nil"/>
              <w:left w:val="nil"/>
              <w:bottom w:val="single" w:sz="4" w:space="0" w:color="auto"/>
              <w:right w:val="nil"/>
            </w:tcBorders>
            <w:shd w:val="clear" w:color="auto" w:fill="auto"/>
            <w:noWrap/>
            <w:vAlign w:val="center"/>
            <w:hideMark/>
          </w:tcPr>
          <w:p w14:paraId="710F329D"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58/2</w:t>
            </w:r>
          </w:p>
        </w:tc>
        <w:tc>
          <w:tcPr>
            <w:tcW w:w="658" w:type="dxa"/>
            <w:tcBorders>
              <w:top w:val="nil"/>
              <w:left w:val="nil"/>
              <w:bottom w:val="single" w:sz="4" w:space="0" w:color="auto"/>
              <w:right w:val="nil"/>
            </w:tcBorders>
            <w:shd w:val="clear" w:color="auto" w:fill="auto"/>
            <w:noWrap/>
            <w:vAlign w:val="center"/>
            <w:hideMark/>
          </w:tcPr>
          <w:p w14:paraId="6F15A7B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32/6</w:t>
            </w:r>
          </w:p>
        </w:tc>
        <w:tc>
          <w:tcPr>
            <w:tcW w:w="717" w:type="dxa"/>
            <w:tcBorders>
              <w:top w:val="nil"/>
              <w:left w:val="nil"/>
              <w:bottom w:val="single" w:sz="4" w:space="0" w:color="auto"/>
              <w:right w:val="nil"/>
            </w:tcBorders>
            <w:shd w:val="clear" w:color="auto" w:fill="auto"/>
            <w:noWrap/>
            <w:vAlign w:val="center"/>
            <w:hideMark/>
          </w:tcPr>
          <w:p w14:paraId="2CD03342"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10/2</w:t>
            </w:r>
          </w:p>
        </w:tc>
        <w:tc>
          <w:tcPr>
            <w:tcW w:w="1280" w:type="dxa"/>
            <w:tcBorders>
              <w:top w:val="nil"/>
              <w:left w:val="nil"/>
              <w:bottom w:val="single" w:sz="4" w:space="0" w:color="auto"/>
              <w:right w:val="nil"/>
            </w:tcBorders>
            <w:shd w:val="clear" w:color="auto" w:fill="auto"/>
            <w:noWrap/>
            <w:vAlign w:val="center"/>
            <w:hideMark/>
          </w:tcPr>
          <w:p w14:paraId="4A4B36BB"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96,636,594</w:t>
            </w:r>
          </w:p>
        </w:tc>
        <w:tc>
          <w:tcPr>
            <w:tcW w:w="1708" w:type="dxa"/>
            <w:tcBorders>
              <w:top w:val="nil"/>
              <w:left w:val="nil"/>
              <w:bottom w:val="single" w:sz="4" w:space="0" w:color="auto"/>
              <w:right w:val="nil"/>
            </w:tcBorders>
            <w:shd w:val="clear" w:color="auto" w:fill="auto"/>
            <w:noWrap/>
            <w:vAlign w:val="center"/>
            <w:hideMark/>
          </w:tcPr>
          <w:p w14:paraId="427F6FE9"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103,829,910</w:t>
            </w:r>
          </w:p>
        </w:tc>
      </w:tr>
      <w:tr w:rsidR="00F8620D" w:rsidRPr="00F8620D" w14:paraId="35BD92C7" w14:textId="77777777" w:rsidTr="00F14491">
        <w:trPr>
          <w:trHeight w:val="20"/>
        </w:trPr>
        <w:tc>
          <w:tcPr>
            <w:tcW w:w="1210" w:type="dxa"/>
            <w:vMerge/>
            <w:tcBorders>
              <w:top w:val="nil"/>
              <w:left w:val="nil"/>
              <w:bottom w:val="single" w:sz="4" w:space="0" w:color="000000"/>
              <w:right w:val="nil"/>
            </w:tcBorders>
            <w:vAlign w:val="center"/>
            <w:hideMark/>
          </w:tcPr>
          <w:p w14:paraId="2FA0F590"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4CF96AF4"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کل</w:t>
            </w:r>
          </w:p>
        </w:tc>
        <w:tc>
          <w:tcPr>
            <w:tcW w:w="910" w:type="dxa"/>
            <w:tcBorders>
              <w:top w:val="nil"/>
              <w:left w:val="nil"/>
              <w:bottom w:val="single" w:sz="4" w:space="0" w:color="auto"/>
              <w:right w:val="nil"/>
            </w:tcBorders>
            <w:shd w:val="clear" w:color="000000" w:fill="DDEBF7"/>
            <w:noWrap/>
            <w:vAlign w:val="center"/>
            <w:hideMark/>
          </w:tcPr>
          <w:p w14:paraId="17890416"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16,736</w:t>
            </w:r>
          </w:p>
        </w:tc>
        <w:tc>
          <w:tcPr>
            <w:tcW w:w="688" w:type="dxa"/>
            <w:tcBorders>
              <w:top w:val="nil"/>
              <w:left w:val="nil"/>
              <w:bottom w:val="single" w:sz="4" w:space="0" w:color="auto"/>
              <w:right w:val="nil"/>
            </w:tcBorders>
            <w:shd w:val="clear" w:color="000000" w:fill="DDEBF7"/>
            <w:noWrap/>
            <w:vAlign w:val="center"/>
            <w:hideMark/>
          </w:tcPr>
          <w:p w14:paraId="7E6E739D"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5/9%</w:t>
            </w:r>
          </w:p>
        </w:tc>
        <w:tc>
          <w:tcPr>
            <w:tcW w:w="823" w:type="dxa"/>
            <w:tcBorders>
              <w:top w:val="nil"/>
              <w:left w:val="nil"/>
              <w:bottom w:val="single" w:sz="4" w:space="0" w:color="auto"/>
              <w:right w:val="nil"/>
            </w:tcBorders>
            <w:shd w:val="clear" w:color="000000" w:fill="DDEBF7"/>
            <w:noWrap/>
            <w:vAlign w:val="center"/>
            <w:hideMark/>
          </w:tcPr>
          <w:p w14:paraId="6E565401"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44/7</w:t>
            </w:r>
          </w:p>
        </w:tc>
        <w:tc>
          <w:tcPr>
            <w:tcW w:w="605" w:type="dxa"/>
            <w:tcBorders>
              <w:top w:val="nil"/>
              <w:left w:val="nil"/>
              <w:bottom w:val="single" w:sz="4" w:space="0" w:color="auto"/>
              <w:right w:val="nil"/>
            </w:tcBorders>
            <w:shd w:val="clear" w:color="000000" w:fill="DDEBF7"/>
            <w:noWrap/>
            <w:vAlign w:val="center"/>
            <w:hideMark/>
          </w:tcPr>
          <w:p w14:paraId="00E1A1E1"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54/3</w:t>
            </w:r>
          </w:p>
        </w:tc>
        <w:tc>
          <w:tcPr>
            <w:tcW w:w="658" w:type="dxa"/>
            <w:tcBorders>
              <w:top w:val="nil"/>
              <w:left w:val="nil"/>
              <w:bottom w:val="single" w:sz="4" w:space="0" w:color="auto"/>
              <w:right w:val="nil"/>
            </w:tcBorders>
            <w:shd w:val="clear" w:color="000000" w:fill="DDEBF7"/>
            <w:noWrap/>
            <w:vAlign w:val="center"/>
            <w:hideMark/>
          </w:tcPr>
          <w:p w14:paraId="6B0BDD6C"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33/1</w:t>
            </w:r>
          </w:p>
        </w:tc>
        <w:tc>
          <w:tcPr>
            <w:tcW w:w="717" w:type="dxa"/>
            <w:tcBorders>
              <w:top w:val="nil"/>
              <w:left w:val="nil"/>
              <w:bottom w:val="single" w:sz="4" w:space="0" w:color="auto"/>
              <w:right w:val="nil"/>
            </w:tcBorders>
            <w:shd w:val="clear" w:color="000000" w:fill="DDEBF7"/>
            <w:noWrap/>
            <w:vAlign w:val="center"/>
            <w:hideMark/>
          </w:tcPr>
          <w:p w14:paraId="413A6A4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10/0</w:t>
            </w:r>
          </w:p>
        </w:tc>
        <w:tc>
          <w:tcPr>
            <w:tcW w:w="1280" w:type="dxa"/>
            <w:tcBorders>
              <w:top w:val="nil"/>
              <w:left w:val="nil"/>
              <w:bottom w:val="single" w:sz="4" w:space="0" w:color="auto"/>
              <w:right w:val="nil"/>
            </w:tcBorders>
            <w:shd w:val="clear" w:color="000000" w:fill="DDEBF7"/>
            <w:noWrap/>
            <w:vAlign w:val="center"/>
            <w:hideMark/>
          </w:tcPr>
          <w:p w14:paraId="790BF656"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113,761,349</w:t>
            </w:r>
          </w:p>
        </w:tc>
        <w:tc>
          <w:tcPr>
            <w:tcW w:w="1708" w:type="dxa"/>
            <w:tcBorders>
              <w:top w:val="nil"/>
              <w:left w:val="nil"/>
              <w:bottom w:val="single" w:sz="4" w:space="0" w:color="auto"/>
              <w:right w:val="nil"/>
            </w:tcBorders>
            <w:shd w:val="clear" w:color="000000" w:fill="DDEBF7"/>
            <w:noWrap/>
            <w:vAlign w:val="center"/>
            <w:hideMark/>
          </w:tcPr>
          <w:p w14:paraId="5AF64B8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134,054,626</w:t>
            </w:r>
          </w:p>
        </w:tc>
      </w:tr>
      <w:tr w:rsidR="00F8620D" w:rsidRPr="00F8620D" w14:paraId="420356AE" w14:textId="77777777" w:rsidTr="00F14491">
        <w:trPr>
          <w:trHeight w:val="20"/>
        </w:trPr>
        <w:tc>
          <w:tcPr>
            <w:tcW w:w="1210" w:type="dxa"/>
            <w:vMerge w:val="restart"/>
            <w:tcBorders>
              <w:top w:val="nil"/>
              <w:left w:val="nil"/>
              <w:bottom w:val="single" w:sz="4" w:space="0" w:color="000000"/>
              <w:right w:val="nil"/>
            </w:tcBorders>
            <w:shd w:val="clear" w:color="000000" w:fill="BDD7EE"/>
            <w:vAlign w:val="center"/>
            <w:hideMark/>
          </w:tcPr>
          <w:p w14:paraId="44B4B05D"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کل کشور</w:t>
            </w:r>
          </w:p>
        </w:tc>
        <w:tc>
          <w:tcPr>
            <w:tcW w:w="857" w:type="dxa"/>
            <w:tcBorders>
              <w:top w:val="nil"/>
              <w:left w:val="nil"/>
              <w:bottom w:val="single" w:sz="4" w:space="0" w:color="auto"/>
              <w:right w:val="nil"/>
            </w:tcBorders>
            <w:shd w:val="clear" w:color="000000" w:fill="BDD7EE"/>
            <w:vAlign w:val="center"/>
            <w:hideMark/>
          </w:tcPr>
          <w:p w14:paraId="62DEB1FB" w14:textId="77777777" w:rsidR="00F8620D" w:rsidRPr="00F8620D" w:rsidRDefault="00F8620D" w:rsidP="00CF187C">
            <w:pPr>
              <w:bidi/>
              <w:spacing w:after="0" w:line="240" w:lineRule="auto"/>
              <w:jc w:val="center"/>
              <w:rPr>
                <w:rFonts w:ascii="Times New Roman" w:eastAsia="Times New Roman" w:hAnsi="Times New Roman" w:cs="B Nazanin"/>
                <w:b/>
                <w:bCs/>
                <w:rtl/>
                <w:lang w:bidi="fa-IR"/>
              </w:rPr>
            </w:pPr>
            <w:r w:rsidRPr="00F8620D">
              <w:rPr>
                <w:rFonts w:ascii="Times New Roman" w:eastAsia="Times New Roman" w:hAnsi="Times New Roman" w:cs="B Nazanin" w:hint="cs"/>
                <w:b/>
                <w:bCs/>
                <w:rtl/>
                <w:lang w:bidi="fa-IR"/>
              </w:rPr>
              <w:t>مرد</w:t>
            </w:r>
          </w:p>
        </w:tc>
        <w:tc>
          <w:tcPr>
            <w:tcW w:w="910" w:type="dxa"/>
            <w:tcBorders>
              <w:top w:val="nil"/>
              <w:left w:val="nil"/>
              <w:bottom w:val="single" w:sz="4" w:space="0" w:color="auto"/>
              <w:right w:val="nil"/>
            </w:tcBorders>
            <w:shd w:val="clear" w:color="auto" w:fill="auto"/>
            <w:noWrap/>
            <w:vAlign w:val="center"/>
            <w:hideMark/>
          </w:tcPr>
          <w:p w14:paraId="145ECDFE"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278,677</w:t>
            </w:r>
          </w:p>
        </w:tc>
        <w:tc>
          <w:tcPr>
            <w:tcW w:w="688" w:type="dxa"/>
            <w:tcBorders>
              <w:top w:val="nil"/>
              <w:left w:val="nil"/>
              <w:bottom w:val="single" w:sz="4" w:space="0" w:color="auto"/>
              <w:right w:val="nil"/>
            </w:tcBorders>
            <w:shd w:val="clear" w:color="auto" w:fill="auto"/>
            <w:noWrap/>
            <w:vAlign w:val="center"/>
            <w:hideMark/>
          </w:tcPr>
          <w:p w14:paraId="14113AA7"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98/5%</w:t>
            </w:r>
          </w:p>
        </w:tc>
        <w:tc>
          <w:tcPr>
            <w:tcW w:w="823" w:type="dxa"/>
            <w:tcBorders>
              <w:top w:val="nil"/>
              <w:left w:val="nil"/>
              <w:bottom w:val="single" w:sz="4" w:space="0" w:color="auto"/>
              <w:right w:val="nil"/>
            </w:tcBorders>
            <w:shd w:val="clear" w:color="auto" w:fill="auto"/>
            <w:noWrap/>
            <w:vAlign w:val="center"/>
            <w:hideMark/>
          </w:tcPr>
          <w:p w14:paraId="7403E70A"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46/9</w:t>
            </w:r>
          </w:p>
        </w:tc>
        <w:tc>
          <w:tcPr>
            <w:tcW w:w="605" w:type="dxa"/>
            <w:tcBorders>
              <w:top w:val="nil"/>
              <w:left w:val="nil"/>
              <w:bottom w:val="single" w:sz="4" w:space="0" w:color="auto"/>
              <w:right w:val="nil"/>
            </w:tcBorders>
            <w:shd w:val="clear" w:color="auto" w:fill="auto"/>
            <w:noWrap/>
            <w:vAlign w:val="center"/>
            <w:hideMark/>
          </w:tcPr>
          <w:p w14:paraId="54C36AA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58/3</w:t>
            </w:r>
          </w:p>
        </w:tc>
        <w:tc>
          <w:tcPr>
            <w:tcW w:w="658" w:type="dxa"/>
            <w:tcBorders>
              <w:top w:val="nil"/>
              <w:left w:val="nil"/>
              <w:bottom w:val="single" w:sz="4" w:space="0" w:color="auto"/>
              <w:right w:val="nil"/>
            </w:tcBorders>
            <w:shd w:val="clear" w:color="auto" w:fill="auto"/>
            <w:noWrap/>
            <w:vAlign w:val="center"/>
            <w:hideMark/>
          </w:tcPr>
          <w:p w14:paraId="67E0A5B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33/6</w:t>
            </w:r>
          </w:p>
        </w:tc>
        <w:tc>
          <w:tcPr>
            <w:tcW w:w="717" w:type="dxa"/>
            <w:tcBorders>
              <w:top w:val="nil"/>
              <w:left w:val="nil"/>
              <w:bottom w:val="single" w:sz="4" w:space="0" w:color="auto"/>
              <w:right w:val="nil"/>
            </w:tcBorders>
            <w:shd w:val="clear" w:color="auto" w:fill="auto"/>
            <w:noWrap/>
            <w:vAlign w:val="center"/>
            <w:hideMark/>
          </w:tcPr>
          <w:p w14:paraId="304378FD"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9/8</w:t>
            </w:r>
          </w:p>
        </w:tc>
        <w:tc>
          <w:tcPr>
            <w:tcW w:w="1280" w:type="dxa"/>
            <w:tcBorders>
              <w:top w:val="nil"/>
              <w:left w:val="nil"/>
              <w:bottom w:val="single" w:sz="4" w:space="0" w:color="auto"/>
              <w:right w:val="nil"/>
            </w:tcBorders>
            <w:shd w:val="clear" w:color="auto" w:fill="auto"/>
            <w:noWrap/>
            <w:vAlign w:val="center"/>
            <w:hideMark/>
          </w:tcPr>
          <w:p w14:paraId="27854B44"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134,905,426</w:t>
            </w:r>
          </w:p>
        </w:tc>
        <w:tc>
          <w:tcPr>
            <w:tcW w:w="1708" w:type="dxa"/>
            <w:tcBorders>
              <w:top w:val="nil"/>
              <w:left w:val="nil"/>
              <w:bottom w:val="single" w:sz="4" w:space="0" w:color="auto"/>
              <w:right w:val="nil"/>
            </w:tcBorders>
            <w:shd w:val="clear" w:color="auto" w:fill="auto"/>
            <w:noWrap/>
            <w:vAlign w:val="center"/>
            <w:hideMark/>
          </w:tcPr>
          <w:p w14:paraId="3FA542E0"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155,835,121</w:t>
            </w:r>
          </w:p>
        </w:tc>
      </w:tr>
      <w:tr w:rsidR="00F8620D" w:rsidRPr="00F8620D" w14:paraId="7E7DF9BF" w14:textId="77777777" w:rsidTr="00F14491">
        <w:trPr>
          <w:trHeight w:val="20"/>
        </w:trPr>
        <w:tc>
          <w:tcPr>
            <w:tcW w:w="1210" w:type="dxa"/>
            <w:vMerge/>
            <w:tcBorders>
              <w:top w:val="nil"/>
              <w:left w:val="nil"/>
              <w:bottom w:val="single" w:sz="4" w:space="0" w:color="000000"/>
              <w:right w:val="nil"/>
            </w:tcBorders>
            <w:vAlign w:val="center"/>
            <w:hideMark/>
          </w:tcPr>
          <w:p w14:paraId="152119BF"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31E56145"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زن</w:t>
            </w:r>
          </w:p>
        </w:tc>
        <w:tc>
          <w:tcPr>
            <w:tcW w:w="910" w:type="dxa"/>
            <w:tcBorders>
              <w:top w:val="nil"/>
              <w:left w:val="nil"/>
              <w:bottom w:val="single" w:sz="4" w:space="0" w:color="auto"/>
              <w:right w:val="nil"/>
            </w:tcBorders>
            <w:shd w:val="clear" w:color="auto" w:fill="auto"/>
            <w:noWrap/>
            <w:vAlign w:val="center"/>
            <w:hideMark/>
          </w:tcPr>
          <w:p w14:paraId="47D16656"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4,327</w:t>
            </w:r>
          </w:p>
        </w:tc>
        <w:tc>
          <w:tcPr>
            <w:tcW w:w="688" w:type="dxa"/>
            <w:tcBorders>
              <w:top w:val="nil"/>
              <w:left w:val="nil"/>
              <w:bottom w:val="single" w:sz="4" w:space="0" w:color="auto"/>
              <w:right w:val="nil"/>
            </w:tcBorders>
            <w:shd w:val="clear" w:color="auto" w:fill="auto"/>
            <w:noWrap/>
            <w:vAlign w:val="center"/>
            <w:hideMark/>
          </w:tcPr>
          <w:p w14:paraId="474FDC04"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1/5%</w:t>
            </w:r>
          </w:p>
        </w:tc>
        <w:tc>
          <w:tcPr>
            <w:tcW w:w="823" w:type="dxa"/>
            <w:tcBorders>
              <w:top w:val="nil"/>
              <w:left w:val="nil"/>
              <w:bottom w:val="single" w:sz="4" w:space="0" w:color="auto"/>
              <w:right w:val="nil"/>
            </w:tcBorders>
            <w:shd w:val="clear" w:color="auto" w:fill="auto"/>
            <w:noWrap/>
            <w:vAlign w:val="center"/>
            <w:hideMark/>
          </w:tcPr>
          <w:p w14:paraId="5DB85912"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46/5</w:t>
            </w:r>
          </w:p>
        </w:tc>
        <w:tc>
          <w:tcPr>
            <w:tcW w:w="605" w:type="dxa"/>
            <w:tcBorders>
              <w:top w:val="nil"/>
              <w:left w:val="nil"/>
              <w:bottom w:val="single" w:sz="4" w:space="0" w:color="auto"/>
              <w:right w:val="nil"/>
            </w:tcBorders>
            <w:shd w:val="clear" w:color="auto" w:fill="auto"/>
            <w:noWrap/>
            <w:vAlign w:val="center"/>
            <w:hideMark/>
          </w:tcPr>
          <w:p w14:paraId="043DFCA8"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58/5</w:t>
            </w:r>
          </w:p>
        </w:tc>
        <w:tc>
          <w:tcPr>
            <w:tcW w:w="658" w:type="dxa"/>
            <w:tcBorders>
              <w:top w:val="nil"/>
              <w:left w:val="nil"/>
              <w:bottom w:val="single" w:sz="4" w:space="0" w:color="auto"/>
              <w:right w:val="nil"/>
            </w:tcBorders>
            <w:shd w:val="clear" w:color="auto" w:fill="auto"/>
            <w:noWrap/>
            <w:vAlign w:val="center"/>
            <w:hideMark/>
          </w:tcPr>
          <w:p w14:paraId="591268D6"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32/9</w:t>
            </w:r>
          </w:p>
        </w:tc>
        <w:tc>
          <w:tcPr>
            <w:tcW w:w="717" w:type="dxa"/>
            <w:tcBorders>
              <w:top w:val="nil"/>
              <w:left w:val="nil"/>
              <w:bottom w:val="single" w:sz="4" w:space="0" w:color="auto"/>
              <w:right w:val="nil"/>
            </w:tcBorders>
            <w:shd w:val="clear" w:color="auto" w:fill="auto"/>
            <w:noWrap/>
            <w:vAlign w:val="center"/>
            <w:hideMark/>
          </w:tcPr>
          <w:p w14:paraId="324CAF3D"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9/9</w:t>
            </w:r>
          </w:p>
        </w:tc>
        <w:tc>
          <w:tcPr>
            <w:tcW w:w="1280" w:type="dxa"/>
            <w:tcBorders>
              <w:top w:val="nil"/>
              <w:left w:val="nil"/>
              <w:bottom w:val="single" w:sz="4" w:space="0" w:color="auto"/>
              <w:right w:val="nil"/>
            </w:tcBorders>
            <w:shd w:val="clear" w:color="auto" w:fill="auto"/>
            <w:noWrap/>
            <w:vAlign w:val="center"/>
            <w:hideMark/>
          </w:tcPr>
          <w:p w14:paraId="42EB744D"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106,609,120</w:t>
            </w:r>
          </w:p>
        </w:tc>
        <w:tc>
          <w:tcPr>
            <w:tcW w:w="1708" w:type="dxa"/>
            <w:tcBorders>
              <w:top w:val="nil"/>
              <w:left w:val="nil"/>
              <w:bottom w:val="single" w:sz="4" w:space="0" w:color="auto"/>
              <w:right w:val="nil"/>
            </w:tcBorders>
            <w:shd w:val="clear" w:color="auto" w:fill="auto"/>
            <w:noWrap/>
            <w:vAlign w:val="center"/>
            <w:hideMark/>
          </w:tcPr>
          <w:p w14:paraId="5DD99034"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113,621,406</w:t>
            </w:r>
          </w:p>
        </w:tc>
      </w:tr>
      <w:tr w:rsidR="00F8620D" w:rsidRPr="00F8620D" w14:paraId="5F6C381C" w14:textId="77777777" w:rsidTr="00F14491">
        <w:trPr>
          <w:trHeight w:val="20"/>
        </w:trPr>
        <w:tc>
          <w:tcPr>
            <w:tcW w:w="1210" w:type="dxa"/>
            <w:vMerge/>
            <w:tcBorders>
              <w:top w:val="nil"/>
              <w:left w:val="nil"/>
              <w:bottom w:val="single" w:sz="4" w:space="0" w:color="000000"/>
              <w:right w:val="nil"/>
            </w:tcBorders>
            <w:vAlign w:val="center"/>
            <w:hideMark/>
          </w:tcPr>
          <w:p w14:paraId="41E312F1" w14:textId="77777777" w:rsidR="00F8620D" w:rsidRPr="00F8620D" w:rsidRDefault="00F8620D" w:rsidP="00CF187C">
            <w:pPr>
              <w:bidi/>
              <w:spacing w:after="0" w:line="240" w:lineRule="auto"/>
              <w:rPr>
                <w:rFonts w:ascii="Times New Roman" w:eastAsia="Times New Roman" w:hAnsi="Times New Roman" w:cs="B Nazanin"/>
                <w:b/>
                <w:bCs/>
                <w:lang w:bidi="fa-IR"/>
              </w:rPr>
            </w:pPr>
          </w:p>
        </w:tc>
        <w:tc>
          <w:tcPr>
            <w:tcW w:w="857" w:type="dxa"/>
            <w:tcBorders>
              <w:top w:val="nil"/>
              <w:left w:val="nil"/>
              <w:bottom w:val="single" w:sz="4" w:space="0" w:color="auto"/>
              <w:right w:val="nil"/>
            </w:tcBorders>
            <w:shd w:val="clear" w:color="000000" w:fill="BDD7EE"/>
            <w:vAlign w:val="center"/>
            <w:hideMark/>
          </w:tcPr>
          <w:p w14:paraId="3F5A7973" w14:textId="77777777" w:rsidR="00F8620D" w:rsidRPr="00F8620D" w:rsidRDefault="00F8620D" w:rsidP="00CF187C">
            <w:pPr>
              <w:bidi/>
              <w:spacing w:after="0" w:line="240" w:lineRule="auto"/>
              <w:jc w:val="center"/>
              <w:rPr>
                <w:rFonts w:ascii="Times New Roman" w:eastAsia="Times New Roman" w:hAnsi="Times New Roman" w:cs="B Nazanin"/>
                <w:b/>
                <w:bCs/>
                <w:lang w:bidi="fa-IR"/>
              </w:rPr>
            </w:pPr>
            <w:r w:rsidRPr="00F8620D">
              <w:rPr>
                <w:rFonts w:ascii="Times New Roman" w:eastAsia="Times New Roman" w:hAnsi="Times New Roman" w:cs="B Nazanin" w:hint="cs"/>
                <w:b/>
                <w:bCs/>
                <w:rtl/>
                <w:lang w:bidi="fa-IR"/>
              </w:rPr>
              <w:t>کل</w:t>
            </w:r>
          </w:p>
        </w:tc>
        <w:tc>
          <w:tcPr>
            <w:tcW w:w="910" w:type="dxa"/>
            <w:tcBorders>
              <w:top w:val="nil"/>
              <w:left w:val="nil"/>
              <w:bottom w:val="single" w:sz="4" w:space="0" w:color="auto"/>
              <w:right w:val="nil"/>
            </w:tcBorders>
            <w:shd w:val="clear" w:color="000000" w:fill="DDEBF7"/>
            <w:noWrap/>
            <w:vAlign w:val="center"/>
            <w:hideMark/>
          </w:tcPr>
          <w:p w14:paraId="0CF1F8B6"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283,004</w:t>
            </w:r>
          </w:p>
        </w:tc>
        <w:tc>
          <w:tcPr>
            <w:tcW w:w="688" w:type="dxa"/>
            <w:tcBorders>
              <w:top w:val="nil"/>
              <w:left w:val="nil"/>
              <w:bottom w:val="single" w:sz="4" w:space="0" w:color="auto"/>
              <w:right w:val="nil"/>
            </w:tcBorders>
            <w:shd w:val="clear" w:color="000000" w:fill="DDEBF7"/>
            <w:noWrap/>
            <w:vAlign w:val="center"/>
            <w:hideMark/>
          </w:tcPr>
          <w:p w14:paraId="39DF1FFB"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100%</w:t>
            </w:r>
          </w:p>
        </w:tc>
        <w:tc>
          <w:tcPr>
            <w:tcW w:w="823" w:type="dxa"/>
            <w:tcBorders>
              <w:top w:val="nil"/>
              <w:left w:val="nil"/>
              <w:bottom w:val="single" w:sz="4" w:space="0" w:color="auto"/>
              <w:right w:val="nil"/>
            </w:tcBorders>
            <w:shd w:val="clear" w:color="000000" w:fill="DDEBF7"/>
            <w:noWrap/>
            <w:vAlign w:val="center"/>
            <w:hideMark/>
          </w:tcPr>
          <w:p w14:paraId="3FDAAD0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46/9</w:t>
            </w:r>
          </w:p>
        </w:tc>
        <w:tc>
          <w:tcPr>
            <w:tcW w:w="605" w:type="dxa"/>
            <w:tcBorders>
              <w:top w:val="nil"/>
              <w:left w:val="nil"/>
              <w:bottom w:val="single" w:sz="4" w:space="0" w:color="auto"/>
              <w:right w:val="nil"/>
            </w:tcBorders>
            <w:shd w:val="clear" w:color="000000" w:fill="DDEBF7"/>
            <w:noWrap/>
            <w:vAlign w:val="center"/>
            <w:hideMark/>
          </w:tcPr>
          <w:p w14:paraId="432E003A"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58/3</w:t>
            </w:r>
          </w:p>
        </w:tc>
        <w:tc>
          <w:tcPr>
            <w:tcW w:w="658" w:type="dxa"/>
            <w:tcBorders>
              <w:top w:val="nil"/>
              <w:left w:val="nil"/>
              <w:bottom w:val="single" w:sz="4" w:space="0" w:color="auto"/>
              <w:right w:val="nil"/>
            </w:tcBorders>
            <w:shd w:val="clear" w:color="000000" w:fill="DDEBF7"/>
            <w:noWrap/>
            <w:vAlign w:val="center"/>
            <w:hideMark/>
          </w:tcPr>
          <w:p w14:paraId="56CB7A80"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33/6</w:t>
            </w:r>
          </w:p>
        </w:tc>
        <w:tc>
          <w:tcPr>
            <w:tcW w:w="717" w:type="dxa"/>
            <w:tcBorders>
              <w:top w:val="nil"/>
              <w:left w:val="nil"/>
              <w:bottom w:val="single" w:sz="4" w:space="0" w:color="auto"/>
              <w:right w:val="nil"/>
            </w:tcBorders>
            <w:shd w:val="clear" w:color="000000" w:fill="DDEBF7"/>
            <w:noWrap/>
            <w:vAlign w:val="center"/>
            <w:hideMark/>
          </w:tcPr>
          <w:p w14:paraId="57275AA3"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9/8</w:t>
            </w:r>
          </w:p>
        </w:tc>
        <w:tc>
          <w:tcPr>
            <w:tcW w:w="1280" w:type="dxa"/>
            <w:tcBorders>
              <w:top w:val="nil"/>
              <w:left w:val="nil"/>
              <w:bottom w:val="single" w:sz="4" w:space="0" w:color="auto"/>
              <w:right w:val="nil"/>
            </w:tcBorders>
            <w:shd w:val="clear" w:color="000000" w:fill="DDEBF7"/>
            <w:noWrap/>
            <w:vAlign w:val="center"/>
            <w:hideMark/>
          </w:tcPr>
          <w:p w14:paraId="1BCD0CC3"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134,472,788</w:t>
            </w:r>
          </w:p>
        </w:tc>
        <w:tc>
          <w:tcPr>
            <w:tcW w:w="1708" w:type="dxa"/>
            <w:tcBorders>
              <w:top w:val="nil"/>
              <w:left w:val="nil"/>
              <w:bottom w:val="single" w:sz="4" w:space="0" w:color="auto"/>
              <w:right w:val="nil"/>
            </w:tcBorders>
            <w:shd w:val="clear" w:color="000000" w:fill="DDEBF7"/>
            <w:noWrap/>
            <w:vAlign w:val="center"/>
            <w:hideMark/>
          </w:tcPr>
          <w:p w14:paraId="246F5DBF" w14:textId="77777777" w:rsidR="00F8620D" w:rsidRPr="00F8620D" w:rsidRDefault="00F8620D" w:rsidP="00CF187C">
            <w:pPr>
              <w:bidi/>
              <w:spacing w:after="0" w:line="240" w:lineRule="auto"/>
              <w:jc w:val="center"/>
              <w:rPr>
                <w:rFonts w:ascii="Times New Roman" w:eastAsia="Times New Roman" w:hAnsi="Times New Roman" w:cs="B Nazanin"/>
                <w:lang w:bidi="fa-IR"/>
              </w:rPr>
            </w:pPr>
            <w:r w:rsidRPr="00F8620D">
              <w:rPr>
                <w:rFonts w:ascii="Times New Roman" w:eastAsia="Times New Roman" w:hAnsi="Times New Roman" w:cs="B Nazanin" w:hint="cs"/>
                <w:lang w:bidi="fa-IR"/>
              </w:rPr>
              <w:t>155,189,693</w:t>
            </w:r>
          </w:p>
        </w:tc>
      </w:tr>
    </w:tbl>
    <w:p w14:paraId="415557EE" w14:textId="021B1B08" w:rsidR="00975896" w:rsidRDefault="00975896" w:rsidP="00CF187C">
      <w:pPr>
        <w:bidi/>
        <w:rPr>
          <w:rtl/>
        </w:rPr>
      </w:pPr>
    </w:p>
    <w:p w14:paraId="476418E9" w14:textId="661C7477" w:rsidR="00975896" w:rsidRDefault="00975896" w:rsidP="00CF187C">
      <w:pPr>
        <w:bidi/>
        <w:rPr>
          <w:rtl/>
        </w:rPr>
      </w:pPr>
    </w:p>
    <w:p w14:paraId="0A3C09BD" w14:textId="1128FF82" w:rsidR="00BB3B23" w:rsidRDefault="00CC3ABE" w:rsidP="00CC3ABE">
      <w:pPr>
        <w:bidi/>
        <w:rPr>
          <w:rtl/>
          <w:lang w:bidi="fa-IR"/>
        </w:rPr>
      </w:pPr>
      <w:r w:rsidRPr="00CC3ABE">
        <w:rPr>
          <w:noProof/>
          <w:shd w:val="clear" w:color="auto" w:fill="0070C0"/>
          <w:lang w:bidi="fa-IR"/>
        </w:rPr>
        <w:lastRenderedPageBreak/>
        <w:drawing>
          <wp:inline distT="0" distB="0" distL="0" distR="0" wp14:anchorId="6CDEC7A9" wp14:editId="46AEC854">
            <wp:extent cx="5731510" cy="8499764"/>
            <wp:effectExtent l="0" t="0" r="2540" b="0"/>
            <wp:docPr id="28" name="Chart 28">
              <a:extLst xmlns:a="http://schemas.openxmlformats.org/drawingml/2006/main">
                <a:ext uri="{FF2B5EF4-FFF2-40B4-BE49-F238E27FC236}">
                  <a16:creationId xmlns:a16="http://schemas.microsoft.com/office/drawing/2014/main" id="{F225A414-6CA6-4E95-A901-4B7D6717CF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05C3411" w14:textId="1FA274F7" w:rsidR="00BB3B23" w:rsidRPr="00060403" w:rsidRDefault="00BB3B23" w:rsidP="00CF187C">
      <w:pPr>
        <w:pStyle w:val="Heading4"/>
        <w:rPr>
          <w:sz w:val="12"/>
          <w:szCs w:val="12"/>
          <w:rtl/>
          <w:lang w:bidi="fa-IR"/>
        </w:rPr>
      </w:pPr>
      <w:bookmarkStart w:id="91" w:name="_Toc96171043"/>
      <w:bookmarkStart w:id="92" w:name="_Toc186556252"/>
      <w:r w:rsidRPr="00761208">
        <w:rPr>
          <w:rFonts w:hint="cs"/>
          <w:rtl/>
          <w:lang w:bidi="fa-IR"/>
        </w:rPr>
        <w:t xml:space="preserve">نمودار </w:t>
      </w:r>
      <w:r w:rsidR="00CC3ABE">
        <w:rPr>
          <w:rFonts w:hint="cs"/>
          <w:rtl/>
          <w:lang w:bidi="fa-IR"/>
        </w:rPr>
        <w:t>17</w:t>
      </w:r>
      <w:r w:rsidRPr="00761208">
        <w:rPr>
          <w:rFonts w:hint="cs"/>
          <w:rtl/>
          <w:lang w:bidi="fa-IR"/>
        </w:rPr>
        <w:t xml:space="preserve">: </w:t>
      </w:r>
      <w:r w:rsidR="00D67A92">
        <w:rPr>
          <w:rFonts w:hint="cs"/>
          <w:rtl/>
        </w:rPr>
        <w:t>توزیع فراوانی</w:t>
      </w:r>
      <w:r w:rsidR="00D67A92" w:rsidRPr="00B576AC">
        <w:rPr>
          <w:rFonts w:hint="cs"/>
          <w:rtl/>
        </w:rPr>
        <w:t xml:space="preserve"> </w:t>
      </w:r>
      <w:r w:rsidRPr="00761208">
        <w:rPr>
          <w:rFonts w:hint="cs"/>
          <w:rtl/>
          <w:lang w:bidi="fa-IR"/>
        </w:rPr>
        <w:t>بازنشستگان</w:t>
      </w:r>
      <w:r w:rsidRPr="0078205A">
        <w:rPr>
          <w:rFonts w:hint="cs"/>
          <w:rtl/>
        </w:rPr>
        <w:t xml:space="preserve"> </w:t>
      </w:r>
      <w:r>
        <w:rPr>
          <w:rFonts w:hint="cs"/>
          <w:rtl/>
        </w:rPr>
        <w:t xml:space="preserve">قانون </w:t>
      </w:r>
      <w:r w:rsidR="001E6C46" w:rsidRPr="001E6C46">
        <w:rPr>
          <w:rtl/>
        </w:rPr>
        <w:t>‏«اصلاح تبصره 2 الحاق</w:t>
      </w:r>
      <w:r w:rsidR="001E6C46" w:rsidRPr="001E6C46">
        <w:rPr>
          <w:rFonts w:hint="cs"/>
          <w:rtl/>
        </w:rPr>
        <w:t>ی</w:t>
      </w:r>
      <w:r w:rsidR="001E6C46" w:rsidRPr="001E6C46">
        <w:rPr>
          <w:rtl/>
        </w:rPr>
        <w:t xml:space="preserve"> ماده 76» ‏</w:t>
      </w:r>
      <w:r>
        <w:rPr>
          <w:rFonts w:hint="cs"/>
          <w:rtl/>
          <w:lang w:bidi="fa-IR"/>
        </w:rPr>
        <w:t>به‌تفکیک</w:t>
      </w:r>
      <w:r w:rsidRPr="00761208">
        <w:rPr>
          <w:rtl/>
          <w:lang w:bidi="fa-IR"/>
        </w:rPr>
        <w:t xml:space="preserve"> </w:t>
      </w:r>
      <w:r w:rsidRPr="00761208">
        <w:rPr>
          <w:rFonts w:hint="cs"/>
          <w:rtl/>
          <w:lang w:bidi="fa-IR"/>
        </w:rPr>
        <w:t>اداره کل</w:t>
      </w:r>
      <w:bookmarkEnd w:id="91"/>
      <w:bookmarkEnd w:id="92"/>
      <w:r w:rsidRPr="00060403">
        <w:rPr>
          <w:sz w:val="12"/>
          <w:szCs w:val="12"/>
          <w:rtl/>
          <w:lang w:bidi="fa-IR"/>
        </w:rPr>
        <w:br w:type="page"/>
      </w:r>
    </w:p>
    <w:p w14:paraId="4E538522" w14:textId="00416C2A" w:rsidR="00421F9F" w:rsidRPr="00421F9F" w:rsidRDefault="00421F9F" w:rsidP="00CF187C">
      <w:pPr>
        <w:pStyle w:val="Heading1"/>
      </w:pPr>
      <w:bookmarkStart w:id="93" w:name="_Toc3299349"/>
      <w:bookmarkStart w:id="94" w:name="_Toc25150673"/>
      <w:bookmarkStart w:id="95" w:name="_Toc65402383"/>
      <w:bookmarkStart w:id="96" w:name="_Toc65402680"/>
      <w:bookmarkStart w:id="97" w:name="_Toc96170871"/>
      <w:bookmarkStart w:id="98" w:name="_Toc96170986"/>
      <w:bookmarkStart w:id="99" w:name="_Toc121068219"/>
      <w:bookmarkStart w:id="100" w:name="_Toc186545734"/>
      <w:r w:rsidRPr="00421F9F">
        <w:rPr>
          <w:rFonts w:hint="cs"/>
          <w:rtl/>
        </w:rPr>
        <w:lastRenderedPageBreak/>
        <w:t>بخش</w:t>
      </w:r>
      <w:r w:rsidRPr="00421F9F">
        <w:rPr>
          <w:rtl/>
        </w:rPr>
        <w:t xml:space="preserve"> </w:t>
      </w:r>
      <w:r w:rsidR="00F514A9">
        <w:rPr>
          <w:rFonts w:hint="cs"/>
          <w:rtl/>
        </w:rPr>
        <w:t>س</w:t>
      </w:r>
      <w:r w:rsidRPr="00421F9F">
        <w:rPr>
          <w:rFonts w:hint="cs"/>
          <w:rtl/>
        </w:rPr>
        <w:t>وم</w:t>
      </w:r>
      <w:bookmarkEnd w:id="93"/>
      <w:r>
        <w:rPr>
          <w:rFonts w:hint="cs"/>
          <w:rtl/>
        </w:rPr>
        <w:t>:</w:t>
      </w:r>
      <w:bookmarkStart w:id="101" w:name="_Toc3299350"/>
      <w:r>
        <w:rPr>
          <w:rFonts w:hint="cs"/>
          <w:rtl/>
        </w:rPr>
        <w:t xml:space="preserve"> </w:t>
      </w:r>
      <w:r w:rsidRPr="00421F9F">
        <w:rPr>
          <w:rFonts w:hint="cs"/>
          <w:rtl/>
        </w:rPr>
        <w:t>بازنشستگان</w:t>
      </w:r>
      <w:r w:rsidRPr="00421F9F">
        <w:rPr>
          <w:rtl/>
        </w:rPr>
        <w:t xml:space="preserve"> </w:t>
      </w:r>
      <w:r w:rsidR="00E57DFC">
        <w:rPr>
          <w:rFonts w:hint="cs"/>
          <w:rtl/>
        </w:rPr>
        <w:t>مشمول قانون استفساریه</w:t>
      </w:r>
      <w:bookmarkEnd w:id="94"/>
      <w:bookmarkEnd w:id="95"/>
      <w:bookmarkEnd w:id="96"/>
      <w:bookmarkEnd w:id="97"/>
      <w:bookmarkEnd w:id="98"/>
      <w:bookmarkEnd w:id="99"/>
      <w:bookmarkEnd w:id="100"/>
      <w:bookmarkEnd w:id="101"/>
    </w:p>
    <w:p w14:paraId="3911A0DC" w14:textId="05A854DE" w:rsidR="00766F19" w:rsidRDefault="00E12BF8" w:rsidP="00CF187C">
      <w:pPr>
        <w:bidi/>
        <w:jc w:val="both"/>
        <w:rPr>
          <w:rFonts w:ascii="Calibri" w:eastAsia="Times New Roman" w:hAnsi="Calibri" w:cs="B Nazanin"/>
          <w:sz w:val="24"/>
          <w:szCs w:val="24"/>
          <w:rtl/>
        </w:rPr>
      </w:pPr>
      <w:r w:rsidRPr="00E12BF8">
        <w:rPr>
          <w:rFonts w:cs="B Nazanin" w:hint="cs"/>
          <w:sz w:val="24"/>
          <w:szCs w:val="24"/>
          <w:rtl/>
        </w:rPr>
        <w:t xml:space="preserve">طبق استفساریه جزء (1) بند (ب) تبصره 2 ماده 76 قانون تامین اجتماعی، </w:t>
      </w:r>
      <w:r w:rsidRPr="00E12BF8">
        <w:rPr>
          <w:rFonts w:cs="B Nazanin"/>
          <w:sz w:val="24"/>
          <w:szCs w:val="24"/>
          <w:rtl/>
        </w:rPr>
        <w:t xml:space="preserve">کسانی که فاقد </w:t>
      </w:r>
      <w:r w:rsidRPr="00E12BF8">
        <w:rPr>
          <w:rFonts w:cs="B Nazanin" w:hint="cs"/>
          <w:sz w:val="24"/>
          <w:szCs w:val="24"/>
          <w:rtl/>
        </w:rPr>
        <w:t xml:space="preserve">شرایط </w:t>
      </w:r>
      <w:r w:rsidRPr="00E12BF8">
        <w:rPr>
          <w:rFonts w:ascii="Calibri" w:eastAsia="Times New Roman" w:hAnsi="Calibri" w:cs="B Nazanin" w:hint="cs"/>
          <w:sz w:val="24"/>
          <w:szCs w:val="24"/>
          <w:rtl/>
        </w:rPr>
        <w:t>قانون اصلاح تبصره 2 الحاقی ماده 76</w:t>
      </w:r>
      <w:r w:rsidRPr="00E12BF8">
        <w:rPr>
          <w:rFonts w:cs="B Nazanin"/>
          <w:sz w:val="24"/>
          <w:szCs w:val="24"/>
          <w:rtl/>
        </w:rPr>
        <w:t xml:space="preserve"> بوده، لیکن حداقل یک سال در کارهای سخت و زیان‌آور اشتغال به کار داشته باشند</w:t>
      </w:r>
      <w:r w:rsidRPr="00E12BF8">
        <w:rPr>
          <w:rFonts w:cs="B Nazanin" w:hint="cs"/>
          <w:sz w:val="24"/>
          <w:szCs w:val="24"/>
          <w:rtl/>
        </w:rPr>
        <w:t xml:space="preserve">، می توانند </w:t>
      </w:r>
      <w:r w:rsidRPr="00E12BF8">
        <w:rPr>
          <w:rFonts w:cs="B Nazanin"/>
          <w:sz w:val="24"/>
          <w:szCs w:val="24"/>
          <w:rtl/>
        </w:rPr>
        <w:t xml:space="preserve">متقاضی استفاده از بازنشستگی مقرر در ماده 76 قانون تأمین اجتماعی و تبصره‌های ذیل آن </w:t>
      </w:r>
      <w:r w:rsidRPr="00E12BF8">
        <w:rPr>
          <w:rFonts w:cs="B Nazanin" w:hint="cs"/>
          <w:sz w:val="24"/>
          <w:szCs w:val="24"/>
          <w:rtl/>
        </w:rPr>
        <w:t>باشند.</w:t>
      </w:r>
      <w:r w:rsidR="00766F19" w:rsidRPr="00766F19">
        <w:rPr>
          <w:rFonts w:ascii="Calibri" w:eastAsia="Times New Roman" w:hAnsi="Calibri" w:cs="B Nazanin" w:hint="cs"/>
          <w:sz w:val="24"/>
          <w:szCs w:val="24"/>
          <w:rtl/>
        </w:rPr>
        <w:t xml:space="preserve"> </w:t>
      </w:r>
      <w:r w:rsidR="00766F19">
        <w:rPr>
          <w:rFonts w:ascii="Calibri" w:eastAsia="Times New Roman" w:hAnsi="Calibri" w:cs="B Nazanin" w:hint="cs"/>
          <w:sz w:val="24"/>
          <w:szCs w:val="24"/>
          <w:rtl/>
        </w:rPr>
        <w:t xml:space="preserve">متن این تفسیر در پیوست </w:t>
      </w:r>
      <w:r w:rsidR="005E527F">
        <w:rPr>
          <w:rFonts w:ascii="Calibri" w:eastAsia="Times New Roman" w:hAnsi="Calibri" w:cs="B Nazanin" w:hint="cs"/>
          <w:sz w:val="24"/>
          <w:szCs w:val="24"/>
          <w:rtl/>
        </w:rPr>
        <w:t>2</w:t>
      </w:r>
      <w:r w:rsidR="00766F19">
        <w:rPr>
          <w:rFonts w:ascii="Calibri" w:eastAsia="Times New Roman" w:hAnsi="Calibri" w:cs="B Nazanin" w:hint="cs"/>
          <w:sz w:val="24"/>
          <w:szCs w:val="24"/>
          <w:rtl/>
        </w:rPr>
        <w:t xml:space="preserve"> آمده است.</w:t>
      </w:r>
    </w:p>
    <w:p w14:paraId="084E3747" w14:textId="119A0F9C" w:rsidR="0064727C" w:rsidRPr="00761208" w:rsidRDefault="0064727C" w:rsidP="00CF187C">
      <w:pPr>
        <w:pStyle w:val="Heading6"/>
        <w:rPr>
          <w:rtl/>
        </w:rPr>
      </w:pPr>
      <w:bookmarkStart w:id="102" w:name="_Toc3299352"/>
      <w:bookmarkStart w:id="103" w:name="_Toc121068220"/>
      <w:bookmarkStart w:id="104" w:name="_Toc186545735"/>
      <w:r w:rsidRPr="0064727C">
        <w:rPr>
          <w:rFonts w:hint="cs"/>
          <w:rtl/>
        </w:rPr>
        <w:t>اساس</w:t>
      </w:r>
      <w:r w:rsidRPr="00761208">
        <w:rPr>
          <w:rFonts w:hint="cs"/>
          <w:rtl/>
        </w:rPr>
        <w:t xml:space="preserve"> برقراری</w:t>
      </w:r>
      <w:bookmarkEnd w:id="102"/>
      <w:bookmarkEnd w:id="103"/>
      <w:bookmarkEnd w:id="104"/>
    </w:p>
    <w:tbl>
      <w:tblPr>
        <w:bidiVisual/>
        <w:tblW w:w="5374" w:type="pct"/>
        <w:tblInd w:w="-360" w:type="dxa"/>
        <w:tblLook w:val="04A0" w:firstRow="1" w:lastRow="0" w:firstColumn="1" w:lastColumn="0" w:noHBand="0" w:noVBand="1"/>
      </w:tblPr>
      <w:tblGrid>
        <w:gridCol w:w="578"/>
        <w:gridCol w:w="1774"/>
        <w:gridCol w:w="578"/>
        <w:gridCol w:w="881"/>
        <w:gridCol w:w="685"/>
        <w:gridCol w:w="799"/>
        <w:gridCol w:w="588"/>
        <w:gridCol w:w="641"/>
        <w:gridCol w:w="697"/>
        <w:gridCol w:w="1236"/>
        <w:gridCol w:w="1236"/>
        <w:gridCol w:w="8"/>
      </w:tblGrid>
      <w:tr w:rsidR="00C7631C" w:rsidRPr="00C7631C" w14:paraId="38F88373" w14:textId="77777777" w:rsidTr="00CF187C">
        <w:trPr>
          <w:cantSplit/>
          <w:trHeight w:val="20"/>
        </w:trPr>
        <w:tc>
          <w:tcPr>
            <w:tcW w:w="5000" w:type="pct"/>
            <w:gridSpan w:val="12"/>
            <w:tcBorders>
              <w:top w:val="nil"/>
              <w:left w:val="nil"/>
              <w:bottom w:val="single" w:sz="4" w:space="0" w:color="auto"/>
              <w:right w:val="nil"/>
            </w:tcBorders>
            <w:shd w:val="clear" w:color="auto" w:fill="auto"/>
            <w:noWrap/>
            <w:vAlign w:val="center"/>
            <w:hideMark/>
          </w:tcPr>
          <w:p w14:paraId="66E6A298" w14:textId="77777777" w:rsidR="00C7631C" w:rsidRPr="00C7631C" w:rsidRDefault="00C7631C" w:rsidP="00AF4B03">
            <w:pPr>
              <w:pStyle w:val="Heading3"/>
            </w:pPr>
            <w:bookmarkStart w:id="105" w:name="_Toc186556043"/>
            <w:r w:rsidRPr="00C7631C">
              <w:rPr>
                <w:rFonts w:hint="cs"/>
                <w:rtl/>
              </w:rPr>
              <w:t>جدول 17: توزیع فراوانی و میانگین متغیرهای بیمه‌ای بازنشستگان فعال مشمول قانون استفساریه به تفکیک اساس برقراری</w:t>
            </w:r>
            <w:bookmarkEnd w:id="105"/>
          </w:p>
        </w:tc>
      </w:tr>
      <w:tr w:rsidR="00C7631C" w:rsidRPr="00C7631C" w14:paraId="3E79C6F2" w14:textId="77777777" w:rsidTr="00CF187C">
        <w:trPr>
          <w:gridAfter w:val="1"/>
          <w:wAfter w:w="5" w:type="pct"/>
          <w:cantSplit/>
          <w:trHeight w:val="1134"/>
        </w:trPr>
        <w:tc>
          <w:tcPr>
            <w:tcW w:w="1213" w:type="pct"/>
            <w:gridSpan w:val="2"/>
            <w:tcBorders>
              <w:top w:val="nil"/>
              <w:left w:val="nil"/>
              <w:bottom w:val="single" w:sz="4" w:space="0" w:color="auto"/>
              <w:right w:val="nil"/>
            </w:tcBorders>
            <w:shd w:val="clear" w:color="000000" w:fill="BDD7EE"/>
            <w:noWrap/>
            <w:vAlign w:val="center"/>
            <w:hideMark/>
          </w:tcPr>
          <w:p w14:paraId="30D7B1A3" w14:textId="77777777" w:rsidR="00C7631C" w:rsidRPr="00C7631C" w:rsidRDefault="00C7631C" w:rsidP="00CF187C">
            <w:pPr>
              <w:bidi/>
              <w:spacing w:after="0" w:line="240" w:lineRule="auto"/>
              <w:jc w:val="center"/>
              <w:rPr>
                <w:rFonts w:ascii="Times New Roman" w:eastAsia="Times New Roman" w:hAnsi="Times New Roman" w:cs="B Nazanin"/>
                <w:b/>
                <w:bCs/>
                <w:rtl/>
                <w:lang w:bidi="fa-IR"/>
              </w:rPr>
            </w:pPr>
            <w:r w:rsidRPr="00C7631C">
              <w:rPr>
                <w:rFonts w:ascii="Times New Roman" w:eastAsia="Times New Roman" w:hAnsi="Times New Roman" w:cs="B Nazanin" w:hint="cs"/>
                <w:b/>
                <w:bCs/>
                <w:rtl/>
                <w:lang w:bidi="fa-IR"/>
              </w:rPr>
              <w:t>اساس برقراری</w:t>
            </w:r>
          </w:p>
        </w:tc>
        <w:tc>
          <w:tcPr>
            <w:tcW w:w="298" w:type="pct"/>
            <w:tcBorders>
              <w:top w:val="nil"/>
              <w:left w:val="nil"/>
              <w:bottom w:val="single" w:sz="4" w:space="0" w:color="auto"/>
              <w:right w:val="nil"/>
            </w:tcBorders>
            <w:shd w:val="clear" w:color="000000" w:fill="BDD7EE"/>
            <w:textDirection w:val="tbRl"/>
            <w:vAlign w:val="center"/>
            <w:hideMark/>
          </w:tcPr>
          <w:p w14:paraId="5DC69267" w14:textId="77777777" w:rsidR="00C7631C" w:rsidRPr="00C7631C" w:rsidRDefault="00C7631C" w:rsidP="00CF187C">
            <w:pPr>
              <w:bidi/>
              <w:spacing w:after="0" w:line="240" w:lineRule="auto"/>
              <w:ind w:left="113" w:right="113"/>
              <w:jc w:val="center"/>
              <w:rPr>
                <w:rFonts w:ascii="Times New Roman" w:eastAsia="Times New Roman" w:hAnsi="Times New Roman" w:cs="B Nazanin"/>
                <w:b/>
                <w:bCs/>
                <w:rtl/>
                <w:lang w:bidi="fa-IR"/>
              </w:rPr>
            </w:pPr>
            <w:r w:rsidRPr="00C7631C">
              <w:rPr>
                <w:rFonts w:ascii="Times New Roman" w:eastAsia="Times New Roman" w:hAnsi="Times New Roman" w:cs="B Nazanin" w:hint="cs"/>
                <w:b/>
                <w:bCs/>
                <w:rtl/>
                <w:lang w:bidi="fa-IR"/>
              </w:rPr>
              <w:t>جنسیت</w:t>
            </w:r>
          </w:p>
        </w:tc>
        <w:tc>
          <w:tcPr>
            <w:tcW w:w="454" w:type="pct"/>
            <w:tcBorders>
              <w:top w:val="nil"/>
              <w:left w:val="nil"/>
              <w:bottom w:val="single" w:sz="4" w:space="0" w:color="auto"/>
              <w:right w:val="nil"/>
            </w:tcBorders>
            <w:shd w:val="clear" w:color="000000" w:fill="BDD7EE"/>
            <w:vAlign w:val="center"/>
            <w:hideMark/>
          </w:tcPr>
          <w:p w14:paraId="25EB719B" w14:textId="77777777" w:rsidR="00C7631C" w:rsidRPr="00C7631C" w:rsidRDefault="00C7631C" w:rsidP="00CF187C">
            <w:pPr>
              <w:bidi/>
              <w:spacing w:after="0" w:line="240" w:lineRule="auto"/>
              <w:jc w:val="center"/>
              <w:rPr>
                <w:rFonts w:ascii="Times New Roman" w:eastAsia="Times New Roman" w:hAnsi="Times New Roman" w:cs="B Nazanin"/>
                <w:b/>
                <w:bCs/>
                <w:lang w:bidi="fa-IR"/>
              </w:rPr>
            </w:pPr>
            <w:r w:rsidRPr="00C7631C">
              <w:rPr>
                <w:rFonts w:ascii="Times New Roman" w:eastAsia="Times New Roman" w:hAnsi="Times New Roman" w:cs="B Nazanin" w:hint="cs"/>
                <w:b/>
                <w:bCs/>
                <w:rtl/>
                <w:lang w:bidi="fa-IR"/>
              </w:rPr>
              <w:t>تعداد</w:t>
            </w:r>
          </w:p>
        </w:tc>
        <w:tc>
          <w:tcPr>
            <w:tcW w:w="353" w:type="pct"/>
            <w:tcBorders>
              <w:top w:val="nil"/>
              <w:left w:val="nil"/>
              <w:bottom w:val="single" w:sz="4" w:space="0" w:color="auto"/>
              <w:right w:val="nil"/>
            </w:tcBorders>
            <w:shd w:val="clear" w:color="000000" w:fill="BDD7EE"/>
            <w:vAlign w:val="center"/>
            <w:hideMark/>
          </w:tcPr>
          <w:p w14:paraId="54720845" w14:textId="77777777" w:rsidR="00C7631C" w:rsidRPr="00C7631C" w:rsidRDefault="00C7631C" w:rsidP="00CF187C">
            <w:pPr>
              <w:bidi/>
              <w:spacing w:after="0" w:line="240" w:lineRule="auto"/>
              <w:jc w:val="center"/>
              <w:rPr>
                <w:rFonts w:ascii="Times New Roman" w:eastAsia="Times New Roman" w:hAnsi="Times New Roman" w:cs="B Nazanin"/>
                <w:b/>
                <w:bCs/>
                <w:lang w:bidi="fa-IR"/>
              </w:rPr>
            </w:pPr>
            <w:r w:rsidRPr="00C7631C">
              <w:rPr>
                <w:rFonts w:ascii="Times New Roman" w:eastAsia="Times New Roman" w:hAnsi="Times New Roman" w:cs="B Nazanin" w:hint="cs"/>
                <w:b/>
                <w:bCs/>
                <w:rtl/>
                <w:lang w:bidi="fa-IR"/>
              </w:rPr>
              <w:t>درصد از کل</w:t>
            </w:r>
          </w:p>
        </w:tc>
        <w:tc>
          <w:tcPr>
            <w:tcW w:w="412" w:type="pct"/>
            <w:tcBorders>
              <w:top w:val="nil"/>
              <w:left w:val="nil"/>
              <w:bottom w:val="single" w:sz="4" w:space="0" w:color="auto"/>
              <w:right w:val="nil"/>
            </w:tcBorders>
            <w:shd w:val="clear" w:color="000000" w:fill="BDD7EE"/>
            <w:vAlign w:val="center"/>
            <w:hideMark/>
          </w:tcPr>
          <w:p w14:paraId="35B42B6A" w14:textId="77777777" w:rsidR="00C7631C" w:rsidRPr="00C7631C" w:rsidRDefault="00C7631C" w:rsidP="00CF187C">
            <w:pPr>
              <w:bidi/>
              <w:spacing w:after="0" w:line="240" w:lineRule="auto"/>
              <w:jc w:val="center"/>
              <w:rPr>
                <w:rFonts w:ascii="Times New Roman" w:eastAsia="Times New Roman" w:hAnsi="Times New Roman" w:cs="B Nazanin"/>
                <w:b/>
                <w:bCs/>
                <w:lang w:bidi="fa-IR"/>
              </w:rPr>
            </w:pPr>
            <w:r w:rsidRPr="00C7631C">
              <w:rPr>
                <w:rFonts w:ascii="Times New Roman" w:eastAsia="Times New Roman" w:hAnsi="Times New Roman" w:cs="B Nazanin" w:hint="cs"/>
                <w:b/>
                <w:bCs/>
                <w:lang w:bidi="fa-IR"/>
              </w:rPr>
              <w:t xml:space="preserve"> </w:t>
            </w:r>
            <w:r w:rsidRPr="00C7631C">
              <w:rPr>
                <w:rFonts w:ascii="Times New Roman" w:eastAsia="Times New Roman" w:hAnsi="Times New Roman" w:cs="B Nazanin" w:hint="cs"/>
                <w:b/>
                <w:bCs/>
                <w:rtl/>
                <w:lang w:bidi="fa-IR"/>
              </w:rPr>
              <w:t>سن برقراری</w:t>
            </w:r>
          </w:p>
        </w:tc>
        <w:tc>
          <w:tcPr>
            <w:tcW w:w="303" w:type="pct"/>
            <w:tcBorders>
              <w:top w:val="nil"/>
              <w:left w:val="nil"/>
              <w:bottom w:val="single" w:sz="4" w:space="0" w:color="auto"/>
              <w:right w:val="nil"/>
            </w:tcBorders>
            <w:shd w:val="clear" w:color="000000" w:fill="BDD7EE"/>
            <w:vAlign w:val="center"/>
            <w:hideMark/>
          </w:tcPr>
          <w:p w14:paraId="5BF24E02" w14:textId="210B398E" w:rsidR="00C7631C" w:rsidRPr="00C7631C" w:rsidRDefault="00C7631C" w:rsidP="00CF187C">
            <w:pPr>
              <w:bidi/>
              <w:spacing w:after="0" w:line="240" w:lineRule="auto"/>
              <w:jc w:val="center"/>
              <w:rPr>
                <w:rFonts w:ascii="Times New Roman" w:eastAsia="Times New Roman" w:hAnsi="Times New Roman" w:cs="B Nazanin"/>
                <w:b/>
                <w:bCs/>
                <w:lang w:bidi="fa-IR"/>
              </w:rPr>
            </w:pPr>
            <w:r w:rsidRPr="00C7631C">
              <w:rPr>
                <w:rFonts w:ascii="Times New Roman" w:eastAsia="Times New Roman" w:hAnsi="Times New Roman" w:cs="B Nazanin" w:hint="cs"/>
                <w:b/>
                <w:bCs/>
                <w:rtl/>
                <w:lang w:bidi="fa-IR"/>
              </w:rPr>
              <w:t>سن فعلی</w:t>
            </w:r>
          </w:p>
        </w:tc>
        <w:tc>
          <w:tcPr>
            <w:tcW w:w="330" w:type="pct"/>
            <w:tcBorders>
              <w:top w:val="nil"/>
              <w:left w:val="nil"/>
              <w:bottom w:val="single" w:sz="4" w:space="0" w:color="auto"/>
              <w:right w:val="nil"/>
            </w:tcBorders>
            <w:shd w:val="clear" w:color="000000" w:fill="BDD7EE"/>
            <w:vAlign w:val="center"/>
            <w:hideMark/>
          </w:tcPr>
          <w:p w14:paraId="79A78E05" w14:textId="77777777" w:rsidR="00C7631C" w:rsidRPr="00C7631C" w:rsidRDefault="00C7631C" w:rsidP="00CF187C">
            <w:pPr>
              <w:bidi/>
              <w:spacing w:after="0" w:line="240" w:lineRule="auto"/>
              <w:jc w:val="center"/>
              <w:rPr>
                <w:rFonts w:ascii="Times New Roman" w:eastAsia="Times New Roman" w:hAnsi="Times New Roman" w:cs="B Nazanin"/>
                <w:b/>
                <w:bCs/>
                <w:lang w:bidi="fa-IR"/>
              </w:rPr>
            </w:pPr>
            <w:r w:rsidRPr="00C7631C">
              <w:rPr>
                <w:rFonts w:ascii="Times New Roman" w:eastAsia="Times New Roman" w:hAnsi="Times New Roman" w:cs="B Nazanin" w:hint="cs"/>
                <w:b/>
                <w:bCs/>
                <w:lang w:bidi="fa-IR"/>
              </w:rPr>
              <w:t xml:space="preserve"> </w:t>
            </w:r>
            <w:r w:rsidRPr="00C7631C">
              <w:rPr>
                <w:rFonts w:ascii="Times New Roman" w:eastAsia="Times New Roman" w:hAnsi="Times New Roman" w:cs="B Nazanin" w:hint="cs"/>
                <w:b/>
                <w:bCs/>
                <w:rtl/>
                <w:lang w:bidi="fa-IR"/>
              </w:rPr>
              <w:t>کل سابقه</w:t>
            </w:r>
          </w:p>
        </w:tc>
        <w:tc>
          <w:tcPr>
            <w:tcW w:w="359" w:type="pct"/>
            <w:tcBorders>
              <w:top w:val="nil"/>
              <w:left w:val="nil"/>
              <w:bottom w:val="single" w:sz="4" w:space="0" w:color="auto"/>
              <w:right w:val="nil"/>
            </w:tcBorders>
            <w:shd w:val="clear" w:color="000000" w:fill="BDD7EE"/>
            <w:vAlign w:val="center"/>
            <w:hideMark/>
          </w:tcPr>
          <w:p w14:paraId="2C005A37" w14:textId="28FD2427" w:rsidR="00C7631C" w:rsidRPr="00C7631C" w:rsidRDefault="00C7631C" w:rsidP="00CF187C">
            <w:pPr>
              <w:bidi/>
              <w:spacing w:after="0" w:line="240" w:lineRule="auto"/>
              <w:jc w:val="center"/>
              <w:rPr>
                <w:rFonts w:ascii="Times New Roman" w:eastAsia="Times New Roman" w:hAnsi="Times New Roman" w:cs="B Nazanin"/>
                <w:b/>
                <w:bCs/>
                <w:lang w:bidi="fa-IR"/>
              </w:rPr>
            </w:pPr>
            <w:r w:rsidRPr="00C7631C">
              <w:rPr>
                <w:rFonts w:ascii="Times New Roman" w:eastAsia="Times New Roman" w:hAnsi="Times New Roman" w:cs="B Nazanin" w:hint="cs"/>
                <w:b/>
                <w:bCs/>
                <w:rtl/>
                <w:lang w:bidi="fa-IR"/>
              </w:rPr>
              <w:t>سابقه ارفاقی</w:t>
            </w:r>
          </w:p>
        </w:tc>
        <w:tc>
          <w:tcPr>
            <w:tcW w:w="637" w:type="pct"/>
            <w:tcBorders>
              <w:top w:val="nil"/>
              <w:left w:val="nil"/>
              <w:bottom w:val="single" w:sz="4" w:space="0" w:color="auto"/>
              <w:right w:val="nil"/>
            </w:tcBorders>
            <w:shd w:val="clear" w:color="000000" w:fill="BDD7EE"/>
            <w:vAlign w:val="center"/>
            <w:hideMark/>
          </w:tcPr>
          <w:p w14:paraId="2491C853" w14:textId="77777777" w:rsidR="00C7631C" w:rsidRPr="00C7631C" w:rsidRDefault="00C7631C" w:rsidP="00CF187C">
            <w:pPr>
              <w:bidi/>
              <w:spacing w:after="0" w:line="240" w:lineRule="auto"/>
              <w:jc w:val="center"/>
              <w:rPr>
                <w:rFonts w:ascii="Times New Roman" w:eastAsia="Times New Roman" w:hAnsi="Times New Roman" w:cs="B Nazanin"/>
                <w:b/>
                <w:bCs/>
                <w:lang w:bidi="fa-IR"/>
              </w:rPr>
            </w:pPr>
            <w:r w:rsidRPr="00C7631C">
              <w:rPr>
                <w:rFonts w:ascii="Times New Roman" w:eastAsia="Times New Roman" w:hAnsi="Times New Roman" w:cs="B Nazanin" w:hint="cs"/>
                <w:b/>
                <w:bCs/>
                <w:lang w:bidi="fa-IR"/>
              </w:rPr>
              <w:t xml:space="preserve"> </w:t>
            </w:r>
            <w:r w:rsidRPr="00C7631C">
              <w:rPr>
                <w:rFonts w:ascii="Times New Roman" w:eastAsia="Times New Roman" w:hAnsi="Times New Roman" w:cs="B Nazanin" w:hint="cs"/>
                <w:b/>
                <w:bCs/>
                <w:rtl/>
                <w:lang w:bidi="fa-IR"/>
              </w:rPr>
              <w:t>مبلغ پایه حکم مستمری</w:t>
            </w:r>
          </w:p>
        </w:tc>
        <w:tc>
          <w:tcPr>
            <w:tcW w:w="637" w:type="pct"/>
            <w:tcBorders>
              <w:top w:val="nil"/>
              <w:left w:val="nil"/>
              <w:bottom w:val="nil"/>
              <w:right w:val="nil"/>
            </w:tcBorders>
            <w:shd w:val="clear" w:color="000000" w:fill="BDD7EE"/>
            <w:vAlign w:val="center"/>
            <w:hideMark/>
          </w:tcPr>
          <w:p w14:paraId="07BED18D" w14:textId="77777777" w:rsidR="00C7631C" w:rsidRPr="00C7631C" w:rsidRDefault="00C7631C" w:rsidP="00CF187C">
            <w:pPr>
              <w:bidi/>
              <w:spacing w:after="0" w:line="240" w:lineRule="auto"/>
              <w:jc w:val="center"/>
              <w:rPr>
                <w:rFonts w:ascii="Times New Roman" w:eastAsia="Times New Roman" w:hAnsi="Times New Roman" w:cs="B Nazanin"/>
                <w:b/>
                <w:bCs/>
                <w:lang w:bidi="fa-IR"/>
              </w:rPr>
            </w:pPr>
            <w:r w:rsidRPr="00C7631C">
              <w:rPr>
                <w:rFonts w:ascii="Times New Roman" w:eastAsia="Times New Roman" w:hAnsi="Times New Roman" w:cs="B Nazanin" w:hint="cs"/>
                <w:b/>
                <w:bCs/>
                <w:rtl/>
                <w:lang w:bidi="fa-IR"/>
              </w:rPr>
              <w:t>مبلغ ناخالص مستمری</w:t>
            </w:r>
            <w:r w:rsidRPr="00C7631C">
              <w:rPr>
                <w:rFonts w:ascii="Times New Roman" w:eastAsia="Times New Roman" w:hAnsi="Times New Roman" w:cs="B Nazanin" w:hint="cs"/>
                <w:b/>
                <w:bCs/>
                <w:lang w:bidi="fa-IR"/>
              </w:rPr>
              <w:t xml:space="preserve"> </w:t>
            </w:r>
            <w:r w:rsidRPr="00C7631C">
              <w:rPr>
                <w:rFonts w:ascii="Times New Roman" w:eastAsia="Times New Roman" w:hAnsi="Times New Roman" w:cs="B Nazanin" w:hint="cs"/>
                <w:b/>
                <w:bCs/>
                <w:rtl/>
                <w:lang w:bidi="fa-IR"/>
              </w:rPr>
              <w:t>پرداختی</w:t>
            </w:r>
          </w:p>
        </w:tc>
      </w:tr>
      <w:tr w:rsidR="00C7631C" w:rsidRPr="00C7631C" w14:paraId="3631D4F0" w14:textId="77777777" w:rsidTr="00CF187C">
        <w:trPr>
          <w:gridAfter w:val="1"/>
          <w:wAfter w:w="5" w:type="pct"/>
          <w:cantSplit/>
          <w:trHeight w:val="20"/>
        </w:trPr>
        <w:tc>
          <w:tcPr>
            <w:tcW w:w="298" w:type="pct"/>
            <w:vMerge w:val="restart"/>
            <w:tcBorders>
              <w:top w:val="nil"/>
              <w:left w:val="nil"/>
              <w:bottom w:val="single" w:sz="4" w:space="0" w:color="000000"/>
              <w:right w:val="nil"/>
            </w:tcBorders>
            <w:shd w:val="clear" w:color="000000" w:fill="BDD7EE"/>
            <w:textDirection w:val="tbRl"/>
            <w:vAlign w:val="center"/>
            <w:hideMark/>
          </w:tcPr>
          <w:p w14:paraId="60D1F8A5" w14:textId="77777777" w:rsidR="00C7631C" w:rsidRPr="00C7631C" w:rsidRDefault="00C7631C" w:rsidP="00CF187C">
            <w:pPr>
              <w:bidi/>
              <w:spacing w:after="0" w:line="240" w:lineRule="auto"/>
              <w:jc w:val="center"/>
              <w:rPr>
                <w:rFonts w:ascii="Times New Roman" w:eastAsia="Times New Roman" w:hAnsi="Times New Roman" w:cs="B Nazanin"/>
                <w:b/>
                <w:bCs/>
                <w:lang w:bidi="fa-IR"/>
              </w:rPr>
            </w:pPr>
            <w:r w:rsidRPr="00C7631C">
              <w:rPr>
                <w:rFonts w:ascii="Times New Roman" w:eastAsia="Times New Roman" w:hAnsi="Times New Roman" w:cs="B Nazanin" w:hint="cs"/>
                <w:b/>
                <w:bCs/>
                <w:rtl/>
                <w:lang w:bidi="fa-IR"/>
              </w:rPr>
              <w:t>10601</w:t>
            </w:r>
          </w:p>
        </w:tc>
        <w:tc>
          <w:tcPr>
            <w:tcW w:w="915" w:type="pct"/>
            <w:vMerge w:val="restart"/>
            <w:tcBorders>
              <w:top w:val="nil"/>
              <w:left w:val="nil"/>
              <w:bottom w:val="single" w:sz="4" w:space="0" w:color="000000"/>
              <w:right w:val="nil"/>
            </w:tcBorders>
            <w:shd w:val="clear" w:color="000000" w:fill="BDD7EE"/>
            <w:vAlign w:val="center"/>
            <w:hideMark/>
          </w:tcPr>
          <w:p w14:paraId="723CBDC3" w14:textId="77777777" w:rsidR="00C7631C" w:rsidRPr="00C7631C" w:rsidRDefault="00C7631C" w:rsidP="00CF187C">
            <w:pPr>
              <w:bidi/>
              <w:spacing w:after="0" w:line="240" w:lineRule="auto"/>
              <w:jc w:val="center"/>
              <w:rPr>
                <w:rFonts w:ascii="Times New Roman" w:eastAsia="Times New Roman" w:hAnsi="Times New Roman" w:cs="B Nazanin"/>
                <w:b/>
                <w:bCs/>
                <w:rtl/>
                <w:lang w:bidi="fa-IR"/>
              </w:rPr>
            </w:pPr>
            <w:r w:rsidRPr="00C7631C">
              <w:rPr>
                <w:rFonts w:ascii="Times New Roman" w:eastAsia="Times New Roman" w:hAnsi="Times New Roman" w:cs="B Nazanin" w:hint="cs"/>
                <w:b/>
                <w:bCs/>
                <w:rtl/>
                <w:lang w:bidi="fa-IR"/>
              </w:rPr>
              <w:t>مقررات ماده 76 قانون تأمین اجتماعی</w:t>
            </w:r>
          </w:p>
        </w:tc>
        <w:tc>
          <w:tcPr>
            <w:tcW w:w="298" w:type="pct"/>
            <w:tcBorders>
              <w:top w:val="nil"/>
              <w:left w:val="nil"/>
              <w:bottom w:val="single" w:sz="4" w:space="0" w:color="auto"/>
              <w:right w:val="nil"/>
            </w:tcBorders>
            <w:shd w:val="clear" w:color="000000" w:fill="BDD7EE"/>
            <w:vAlign w:val="center"/>
            <w:hideMark/>
          </w:tcPr>
          <w:p w14:paraId="1F48CA4B" w14:textId="77777777" w:rsidR="00C7631C" w:rsidRPr="00C7631C" w:rsidRDefault="00C7631C" w:rsidP="00CF187C">
            <w:pPr>
              <w:bidi/>
              <w:spacing w:after="0" w:line="240" w:lineRule="auto"/>
              <w:jc w:val="center"/>
              <w:rPr>
                <w:rFonts w:ascii="Times New Roman" w:eastAsia="Times New Roman" w:hAnsi="Times New Roman" w:cs="B Nazanin"/>
                <w:b/>
                <w:bCs/>
                <w:rtl/>
                <w:lang w:bidi="fa-IR"/>
              </w:rPr>
            </w:pPr>
            <w:r w:rsidRPr="00C7631C">
              <w:rPr>
                <w:rFonts w:ascii="Times New Roman" w:eastAsia="Times New Roman" w:hAnsi="Times New Roman" w:cs="B Nazanin" w:hint="cs"/>
                <w:b/>
                <w:bCs/>
                <w:rtl/>
                <w:lang w:bidi="fa-IR"/>
              </w:rPr>
              <w:t>مرد</w:t>
            </w:r>
          </w:p>
        </w:tc>
        <w:tc>
          <w:tcPr>
            <w:tcW w:w="454" w:type="pct"/>
            <w:tcBorders>
              <w:top w:val="nil"/>
              <w:left w:val="nil"/>
              <w:bottom w:val="single" w:sz="4" w:space="0" w:color="auto"/>
              <w:right w:val="nil"/>
            </w:tcBorders>
            <w:shd w:val="clear" w:color="auto" w:fill="auto"/>
            <w:noWrap/>
            <w:vAlign w:val="center"/>
            <w:hideMark/>
          </w:tcPr>
          <w:p w14:paraId="46855AD0"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30,809</w:t>
            </w:r>
          </w:p>
        </w:tc>
        <w:tc>
          <w:tcPr>
            <w:tcW w:w="353" w:type="pct"/>
            <w:tcBorders>
              <w:top w:val="nil"/>
              <w:left w:val="nil"/>
              <w:bottom w:val="single" w:sz="4" w:space="0" w:color="auto"/>
              <w:right w:val="nil"/>
            </w:tcBorders>
            <w:shd w:val="clear" w:color="auto" w:fill="auto"/>
            <w:noWrap/>
            <w:vAlign w:val="center"/>
            <w:hideMark/>
          </w:tcPr>
          <w:p w14:paraId="04F9C6EA"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8/9%</w:t>
            </w:r>
          </w:p>
        </w:tc>
        <w:tc>
          <w:tcPr>
            <w:tcW w:w="412" w:type="pct"/>
            <w:tcBorders>
              <w:top w:val="nil"/>
              <w:left w:val="nil"/>
              <w:bottom w:val="single" w:sz="4" w:space="0" w:color="auto"/>
              <w:right w:val="nil"/>
            </w:tcBorders>
            <w:shd w:val="clear" w:color="auto" w:fill="auto"/>
            <w:noWrap/>
            <w:vAlign w:val="center"/>
            <w:hideMark/>
          </w:tcPr>
          <w:p w14:paraId="7D50C151"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61/9</w:t>
            </w:r>
          </w:p>
        </w:tc>
        <w:tc>
          <w:tcPr>
            <w:tcW w:w="303" w:type="pct"/>
            <w:tcBorders>
              <w:top w:val="nil"/>
              <w:left w:val="nil"/>
              <w:bottom w:val="single" w:sz="4" w:space="0" w:color="auto"/>
              <w:right w:val="nil"/>
            </w:tcBorders>
            <w:shd w:val="clear" w:color="auto" w:fill="auto"/>
            <w:noWrap/>
            <w:vAlign w:val="center"/>
            <w:hideMark/>
          </w:tcPr>
          <w:p w14:paraId="1E15371D"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66/8</w:t>
            </w:r>
          </w:p>
        </w:tc>
        <w:tc>
          <w:tcPr>
            <w:tcW w:w="330" w:type="pct"/>
            <w:tcBorders>
              <w:top w:val="nil"/>
              <w:left w:val="nil"/>
              <w:bottom w:val="single" w:sz="4" w:space="0" w:color="auto"/>
              <w:right w:val="nil"/>
            </w:tcBorders>
            <w:shd w:val="clear" w:color="auto" w:fill="auto"/>
            <w:noWrap/>
            <w:vAlign w:val="center"/>
            <w:hideMark/>
          </w:tcPr>
          <w:p w14:paraId="2EF02296"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25/5</w:t>
            </w:r>
          </w:p>
        </w:tc>
        <w:tc>
          <w:tcPr>
            <w:tcW w:w="359" w:type="pct"/>
            <w:tcBorders>
              <w:top w:val="nil"/>
              <w:left w:val="nil"/>
              <w:bottom w:val="single" w:sz="4" w:space="0" w:color="auto"/>
              <w:right w:val="nil"/>
            </w:tcBorders>
            <w:shd w:val="clear" w:color="auto" w:fill="auto"/>
            <w:noWrap/>
            <w:vAlign w:val="center"/>
            <w:hideMark/>
          </w:tcPr>
          <w:p w14:paraId="4D6BA02B"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4/6</w:t>
            </w:r>
          </w:p>
        </w:tc>
        <w:tc>
          <w:tcPr>
            <w:tcW w:w="637" w:type="pct"/>
            <w:tcBorders>
              <w:top w:val="nil"/>
              <w:left w:val="nil"/>
              <w:bottom w:val="single" w:sz="4" w:space="0" w:color="auto"/>
              <w:right w:val="nil"/>
            </w:tcBorders>
            <w:shd w:val="clear" w:color="auto" w:fill="auto"/>
            <w:noWrap/>
            <w:vAlign w:val="center"/>
            <w:hideMark/>
          </w:tcPr>
          <w:p w14:paraId="34EC7CFF"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85,053,815</w:t>
            </w:r>
          </w:p>
        </w:tc>
        <w:tc>
          <w:tcPr>
            <w:tcW w:w="637" w:type="pct"/>
            <w:tcBorders>
              <w:top w:val="single" w:sz="4" w:space="0" w:color="auto"/>
              <w:left w:val="nil"/>
              <w:bottom w:val="single" w:sz="4" w:space="0" w:color="auto"/>
              <w:right w:val="nil"/>
            </w:tcBorders>
            <w:shd w:val="clear" w:color="auto" w:fill="auto"/>
            <w:noWrap/>
            <w:vAlign w:val="center"/>
            <w:hideMark/>
          </w:tcPr>
          <w:p w14:paraId="6F840146"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103,674,582</w:t>
            </w:r>
          </w:p>
        </w:tc>
      </w:tr>
      <w:tr w:rsidR="00C7631C" w:rsidRPr="00C7631C" w14:paraId="561427D3" w14:textId="77777777" w:rsidTr="00CF187C">
        <w:trPr>
          <w:gridAfter w:val="1"/>
          <w:wAfter w:w="5" w:type="pct"/>
          <w:cantSplit/>
          <w:trHeight w:val="20"/>
        </w:trPr>
        <w:tc>
          <w:tcPr>
            <w:tcW w:w="298" w:type="pct"/>
            <w:vMerge/>
            <w:tcBorders>
              <w:top w:val="nil"/>
              <w:left w:val="nil"/>
              <w:bottom w:val="single" w:sz="4" w:space="0" w:color="000000"/>
              <w:right w:val="nil"/>
            </w:tcBorders>
            <w:vAlign w:val="center"/>
            <w:hideMark/>
          </w:tcPr>
          <w:p w14:paraId="30C2D46E" w14:textId="77777777" w:rsidR="00C7631C" w:rsidRPr="00C7631C" w:rsidRDefault="00C7631C" w:rsidP="00CF187C">
            <w:pPr>
              <w:bidi/>
              <w:spacing w:after="0" w:line="240" w:lineRule="auto"/>
              <w:rPr>
                <w:rFonts w:ascii="Times New Roman" w:eastAsia="Times New Roman" w:hAnsi="Times New Roman" w:cs="B Nazanin"/>
                <w:b/>
                <w:bCs/>
                <w:lang w:bidi="fa-IR"/>
              </w:rPr>
            </w:pPr>
          </w:p>
        </w:tc>
        <w:tc>
          <w:tcPr>
            <w:tcW w:w="915" w:type="pct"/>
            <w:vMerge/>
            <w:tcBorders>
              <w:top w:val="nil"/>
              <w:left w:val="nil"/>
              <w:bottom w:val="single" w:sz="4" w:space="0" w:color="000000"/>
              <w:right w:val="nil"/>
            </w:tcBorders>
            <w:vAlign w:val="center"/>
            <w:hideMark/>
          </w:tcPr>
          <w:p w14:paraId="3D5C4040" w14:textId="77777777" w:rsidR="00C7631C" w:rsidRPr="00C7631C" w:rsidRDefault="00C7631C" w:rsidP="00CF187C">
            <w:pPr>
              <w:bidi/>
              <w:spacing w:after="0" w:line="240" w:lineRule="auto"/>
              <w:rPr>
                <w:rFonts w:ascii="Times New Roman" w:eastAsia="Times New Roman" w:hAnsi="Times New Roman" w:cs="B Nazanin"/>
                <w:b/>
                <w:bCs/>
                <w:lang w:bidi="fa-IR"/>
              </w:rPr>
            </w:pPr>
          </w:p>
        </w:tc>
        <w:tc>
          <w:tcPr>
            <w:tcW w:w="298" w:type="pct"/>
            <w:tcBorders>
              <w:top w:val="nil"/>
              <w:left w:val="nil"/>
              <w:bottom w:val="single" w:sz="4" w:space="0" w:color="auto"/>
              <w:right w:val="nil"/>
            </w:tcBorders>
            <w:shd w:val="clear" w:color="000000" w:fill="BDD7EE"/>
            <w:vAlign w:val="center"/>
            <w:hideMark/>
          </w:tcPr>
          <w:p w14:paraId="1719AB3F" w14:textId="77777777" w:rsidR="00C7631C" w:rsidRPr="00C7631C" w:rsidRDefault="00C7631C" w:rsidP="00CF187C">
            <w:pPr>
              <w:bidi/>
              <w:spacing w:after="0" w:line="240" w:lineRule="auto"/>
              <w:jc w:val="center"/>
              <w:rPr>
                <w:rFonts w:ascii="Times New Roman" w:eastAsia="Times New Roman" w:hAnsi="Times New Roman" w:cs="B Nazanin"/>
                <w:b/>
                <w:bCs/>
                <w:lang w:bidi="fa-IR"/>
              </w:rPr>
            </w:pPr>
            <w:r w:rsidRPr="00C7631C">
              <w:rPr>
                <w:rFonts w:ascii="Times New Roman" w:eastAsia="Times New Roman" w:hAnsi="Times New Roman" w:cs="B Nazanin" w:hint="cs"/>
                <w:b/>
                <w:bCs/>
                <w:rtl/>
                <w:lang w:bidi="fa-IR"/>
              </w:rPr>
              <w:t>زن</w:t>
            </w:r>
          </w:p>
        </w:tc>
        <w:tc>
          <w:tcPr>
            <w:tcW w:w="454" w:type="pct"/>
            <w:tcBorders>
              <w:top w:val="nil"/>
              <w:left w:val="nil"/>
              <w:bottom w:val="single" w:sz="4" w:space="0" w:color="auto"/>
              <w:right w:val="nil"/>
            </w:tcBorders>
            <w:shd w:val="clear" w:color="auto" w:fill="auto"/>
            <w:noWrap/>
            <w:vAlign w:val="center"/>
            <w:hideMark/>
          </w:tcPr>
          <w:p w14:paraId="4ECB5B1D"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3,136</w:t>
            </w:r>
          </w:p>
        </w:tc>
        <w:tc>
          <w:tcPr>
            <w:tcW w:w="353" w:type="pct"/>
            <w:tcBorders>
              <w:top w:val="nil"/>
              <w:left w:val="nil"/>
              <w:bottom w:val="single" w:sz="4" w:space="0" w:color="auto"/>
              <w:right w:val="nil"/>
            </w:tcBorders>
            <w:shd w:val="clear" w:color="auto" w:fill="auto"/>
            <w:noWrap/>
            <w:vAlign w:val="center"/>
            <w:hideMark/>
          </w:tcPr>
          <w:p w14:paraId="6A734F75"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0/9%</w:t>
            </w:r>
          </w:p>
        </w:tc>
        <w:tc>
          <w:tcPr>
            <w:tcW w:w="412" w:type="pct"/>
            <w:tcBorders>
              <w:top w:val="nil"/>
              <w:left w:val="nil"/>
              <w:bottom w:val="single" w:sz="4" w:space="0" w:color="auto"/>
              <w:right w:val="nil"/>
            </w:tcBorders>
            <w:shd w:val="clear" w:color="auto" w:fill="auto"/>
            <w:noWrap/>
            <w:vAlign w:val="center"/>
            <w:hideMark/>
          </w:tcPr>
          <w:p w14:paraId="64BC393B"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58/1</w:t>
            </w:r>
          </w:p>
        </w:tc>
        <w:tc>
          <w:tcPr>
            <w:tcW w:w="303" w:type="pct"/>
            <w:tcBorders>
              <w:top w:val="nil"/>
              <w:left w:val="nil"/>
              <w:bottom w:val="single" w:sz="4" w:space="0" w:color="auto"/>
              <w:right w:val="nil"/>
            </w:tcBorders>
            <w:shd w:val="clear" w:color="auto" w:fill="auto"/>
            <w:noWrap/>
            <w:vAlign w:val="center"/>
            <w:hideMark/>
          </w:tcPr>
          <w:p w14:paraId="23EC84B2"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63/0</w:t>
            </w:r>
          </w:p>
        </w:tc>
        <w:tc>
          <w:tcPr>
            <w:tcW w:w="330" w:type="pct"/>
            <w:tcBorders>
              <w:top w:val="nil"/>
              <w:left w:val="nil"/>
              <w:bottom w:val="single" w:sz="4" w:space="0" w:color="auto"/>
              <w:right w:val="nil"/>
            </w:tcBorders>
            <w:shd w:val="clear" w:color="auto" w:fill="auto"/>
            <w:noWrap/>
            <w:vAlign w:val="center"/>
            <w:hideMark/>
          </w:tcPr>
          <w:p w14:paraId="43AB6898"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26/3</w:t>
            </w:r>
          </w:p>
        </w:tc>
        <w:tc>
          <w:tcPr>
            <w:tcW w:w="359" w:type="pct"/>
            <w:tcBorders>
              <w:top w:val="nil"/>
              <w:left w:val="nil"/>
              <w:bottom w:val="single" w:sz="4" w:space="0" w:color="auto"/>
              <w:right w:val="nil"/>
            </w:tcBorders>
            <w:shd w:val="clear" w:color="auto" w:fill="auto"/>
            <w:noWrap/>
            <w:vAlign w:val="center"/>
            <w:hideMark/>
          </w:tcPr>
          <w:p w14:paraId="21D87772"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5/8</w:t>
            </w:r>
          </w:p>
        </w:tc>
        <w:tc>
          <w:tcPr>
            <w:tcW w:w="637" w:type="pct"/>
            <w:tcBorders>
              <w:top w:val="nil"/>
              <w:left w:val="nil"/>
              <w:bottom w:val="single" w:sz="4" w:space="0" w:color="auto"/>
              <w:right w:val="nil"/>
            </w:tcBorders>
            <w:shd w:val="clear" w:color="auto" w:fill="auto"/>
            <w:noWrap/>
            <w:vAlign w:val="center"/>
            <w:hideMark/>
          </w:tcPr>
          <w:p w14:paraId="086B1D4B"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94,399,481</w:t>
            </w:r>
          </w:p>
        </w:tc>
        <w:tc>
          <w:tcPr>
            <w:tcW w:w="637" w:type="pct"/>
            <w:tcBorders>
              <w:top w:val="nil"/>
              <w:left w:val="nil"/>
              <w:bottom w:val="single" w:sz="4" w:space="0" w:color="auto"/>
              <w:right w:val="nil"/>
            </w:tcBorders>
            <w:shd w:val="clear" w:color="auto" w:fill="auto"/>
            <w:noWrap/>
            <w:vAlign w:val="center"/>
            <w:hideMark/>
          </w:tcPr>
          <w:p w14:paraId="104F87A9"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102,810,320</w:t>
            </w:r>
          </w:p>
        </w:tc>
      </w:tr>
      <w:tr w:rsidR="00C7631C" w:rsidRPr="00C7631C" w14:paraId="5FC3B9A4" w14:textId="77777777" w:rsidTr="00CF187C">
        <w:trPr>
          <w:gridAfter w:val="1"/>
          <w:wAfter w:w="5" w:type="pct"/>
          <w:cantSplit/>
          <w:trHeight w:val="20"/>
        </w:trPr>
        <w:tc>
          <w:tcPr>
            <w:tcW w:w="298" w:type="pct"/>
            <w:vMerge/>
            <w:tcBorders>
              <w:top w:val="nil"/>
              <w:left w:val="nil"/>
              <w:bottom w:val="single" w:sz="4" w:space="0" w:color="000000"/>
              <w:right w:val="nil"/>
            </w:tcBorders>
            <w:vAlign w:val="center"/>
            <w:hideMark/>
          </w:tcPr>
          <w:p w14:paraId="5E48A3CA" w14:textId="77777777" w:rsidR="00C7631C" w:rsidRPr="00C7631C" w:rsidRDefault="00C7631C" w:rsidP="00CF187C">
            <w:pPr>
              <w:bidi/>
              <w:spacing w:after="0" w:line="240" w:lineRule="auto"/>
              <w:rPr>
                <w:rFonts w:ascii="Times New Roman" w:eastAsia="Times New Roman" w:hAnsi="Times New Roman" w:cs="B Nazanin"/>
                <w:b/>
                <w:bCs/>
                <w:lang w:bidi="fa-IR"/>
              </w:rPr>
            </w:pPr>
          </w:p>
        </w:tc>
        <w:tc>
          <w:tcPr>
            <w:tcW w:w="915" w:type="pct"/>
            <w:vMerge/>
            <w:tcBorders>
              <w:top w:val="nil"/>
              <w:left w:val="nil"/>
              <w:bottom w:val="single" w:sz="4" w:space="0" w:color="000000"/>
              <w:right w:val="nil"/>
            </w:tcBorders>
            <w:vAlign w:val="center"/>
            <w:hideMark/>
          </w:tcPr>
          <w:p w14:paraId="23C069EE" w14:textId="77777777" w:rsidR="00C7631C" w:rsidRPr="00C7631C" w:rsidRDefault="00C7631C" w:rsidP="00CF187C">
            <w:pPr>
              <w:bidi/>
              <w:spacing w:after="0" w:line="240" w:lineRule="auto"/>
              <w:rPr>
                <w:rFonts w:ascii="Times New Roman" w:eastAsia="Times New Roman" w:hAnsi="Times New Roman" w:cs="B Nazanin"/>
                <w:b/>
                <w:bCs/>
                <w:lang w:bidi="fa-IR"/>
              </w:rPr>
            </w:pPr>
          </w:p>
        </w:tc>
        <w:tc>
          <w:tcPr>
            <w:tcW w:w="298" w:type="pct"/>
            <w:tcBorders>
              <w:top w:val="nil"/>
              <w:left w:val="nil"/>
              <w:bottom w:val="single" w:sz="4" w:space="0" w:color="auto"/>
              <w:right w:val="nil"/>
            </w:tcBorders>
            <w:shd w:val="clear" w:color="000000" w:fill="BDD7EE"/>
            <w:vAlign w:val="center"/>
            <w:hideMark/>
          </w:tcPr>
          <w:p w14:paraId="27AC985E" w14:textId="77777777" w:rsidR="00C7631C" w:rsidRPr="00C7631C" w:rsidRDefault="00C7631C" w:rsidP="00CF187C">
            <w:pPr>
              <w:bidi/>
              <w:spacing w:after="0" w:line="240" w:lineRule="auto"/>
              <w:jc w:val="center"/>
              <w:rPr>
                <w:rFonts w:ascii="Times New Roman" w:eastAsia="Times New Roman" w:hAnsi="Times New Roman" w:cs="B Nazanin"/>
                <w:b/>
                <w:bCs/>
                <w:lang w:bidi="fa-IR"/>
              </w:rPr>
            </w:pPr>
            <w:r w:rsidRPr="00C7631C">
              <w:rPr>
                <w:rFonts w:ascii="Times New Roman" w:eastAsia="Times New Roman" w:hAnsi="Times New Roman" w:cs="B Nazanin" w:hint="cs"/>
                <w:b/>
                <w:bCs/>
                <w:rtl/>
                <w:lang w:bidi="fa-IR"/>
              </w:rPr>
              <w:t>کل</w:t>
            </w:r>
          </w:p>
        </w:tc>
        <w:tc>
          <w:tcPr>
            <w:tcW w:w="454" w:type="pct"/>
            <w:tcBorders>
              <w:top w:val="nil"/>
              <w:left w:val="nil"/>
              <w:bottom w:val="single" w:sz="4" w:space="0" w:color="auto"/>
              <w:right w:val="nil"/>
            </w:tcBorders>
            <w:shd w:val="clear" w:color="000000" w:fill="DDEBF7"/>
            <w:noWrap/>
            <w:vAlign w:val="center"/>
            <w:hideMark/>
          </w:tcPr>
          <w:p w14:paraId="235E1DE0"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33,945</w:t>
            </w:r>
          </w:p>
        </w:tc>
        <w:tc>
          <w:tcPr>
            <w:tcW w:w="353" w:type="pct"/>
            <w:tcBorders>
              <w:top w:val="nil"/>
              <w:left w:val="nil"/>
              <w:bottom w:val="single" w:sz="4" w:space="0" w:color="auto"/>
              <w:right w:val="nil"/>
            </w:tcBorders>
            <w:shd w:val="clear" w:color="000000" w:fill="DDEBF7"/>
            <w:noWrap/>
            <w:vAlign w:val="center"/>
            <w:hideMark/>
          </w:tcPr>
          <w:p w14:paraId="6CACD80A"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9/8%</w:t>
            </w:r>
          </w:p>
        </w:tc>
        <w:tc>
          <w:tcPr>
            <w:tcW w:w="412" w:type="pct"/>
            <w:tcBorders>
              <w:top w:val="nil"/>
              <w:left w:val="nil"/>
              <w:bottom w:val="single" w:sz="4" w:space="0" w:color="auto"/>
              <w:right w:val="nil"/>
            </w:tcBorders>
            <w:shd w:val="clear" w:color="000000" w:fill="DDEBF7"/>
            <w:noWrap/>
            <w:vAlign w:val="center"/>
            <w:hideMark/>
          </w:tcPr>
          <w:p w14:paraId="3DE8E448"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61/5</w:t>
            </w:r>
          </w:p>
        </w:tc>
        <w:tc>
          <w:tcPr>
            <w:tcW w:w="303" w:type="pct"/>
            <w:tcBorders>
              <w:top w:val="nil"/>
              <w:left w:val="nil"/>
              <w:bottom w:val="single" w:sz="4" w:space="0" w:color="auto"/>
              <w:right w:val="nil"/>
            </w:tcBorders>
            <w:shd w:val="clear" w:color="000000" w:fill="DDEBF7"/>
            <w:noWrap/>
            <w:vAlign w:val="center"/>
            <w:hideMark/>
          </w:tcPr>
          <w:p w14:paraId="2A8A6052"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66/5</w:t>
            </w:r>
          </w:p>
        </w:tc>
        <w:tc>
          <w:tcPr>
            <w:tcW w:w="330" w:type="pct"/>
            <w:tcBorders>
              <w:top w:val="nil"/>
              <w:left w:val="nil"/>
              <w:bottom w:val="single" w:sz="4" w:space="0" w:color="auto"/>
              <w:right w:val="nil"/>
            </w:tcBorders>
            <w:shd w:val="clear" w:color="000000" w:fill="DDEBF7"/>
            <w:noWrap/>
            <w:vAlign w:val="center"/>
            <w:hideMark/>
          </w:tcPr>
          <w:p w14:paraId="199DEC2E"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25/5</w:t>
            </w:r>
          </w:p>
        </w:tc>
        <w:tc>
          <w:tcPr>
            <w:tcW w:w="359" w:type="pct"/>
            <w:tcBorders>
              <w:top w:val="nil"/>
              <w:left w:val="nil"/>
              <w:bottom w:val="single" w:sz="4" w:space="0" w:color="auto"/>
              <w:right w:val="nil"/>
            </w:tcBorders>
            <w:shd w:val="clear" w:color="000000" w:fill="DDEBF7"/>
            <w:noWrap/>
            <w:vAlign w:val="center"/>
            <w:hideMark/>
          </w:tcPr>
          <w:p w14:paraId="5A7A51A3"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4/7</w:t>
            </w:r>
          </w:p>
        </w:tc>
        <w:tc>
          <w:tcPr>
            <w:tcW w:w="637" w:type="pct"/>
            <w:tcBorders>
              <w:top w:val="nil"/>
              <w:left w:val="nil"/>
              <w:bottom w:val="single" w:sz="4" w:space="0" w:color="auto"/>
              <w:right w:val="nil"/>
            </w:tcBorders>
            <w:shd w:val="clear" w:color="000000" w:fill="DDEBF7"/>
            <w:noWrap/>
            <w:vAlign w:val="center"/>
            <w:hideMark/>
          </w:tcPr>
          <w:p w14:paraId="219ACB82"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85,917,212</w:t>
            </w:r>
          </w:p>
        </w:tc>
        <w:tc>
          <w:tcPr>
            <w:tcW w:w="637" w:type="pct"/>
            <w:tcBorders>
              <w:top w:val="nil"/>
              <w:left w:val="nil"/>
              <w:bottom w:val="single" w:sz="4" w:space="0" w:color="auto"/>
              <w:right w:val="nil"/>
            </w:tcBorders>
            <w:shd w:val="clear" w:color="000000" w:fill="DDEBF7"/>
            <w:noWrap/>
            <w:vAlign w:val="center"/>
            <w:hideMark/>
          </w:tcPr>
          <w:p w14:paraId="4A7E0647"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103,594,737</w:t>
            </w:r>
          </w:p>
        </w:tc>
      </w:tr>
      <w:tr w:rsidR="00C7631C" w:rsidRPr="00C7631C" w14:paraId="4B1DAA48" w14:textId="77777777" w:rsidTr="00CF187C">
        <w:trPr>
          <w:gridAfter w:val="1"/>
          <w:wAfter w:w="5" w:type="pct"/>
          <w:cantSplit/>
          <w:trHeight w:val="20"/>
        </w:trPr>
        <w:tc>
          <w:tcPr>
            <w:tcW w:w="298" w:type="pct"/>
            <w:vMerge w:val="restart"/>
            <w:tcBorders>
              <w:top w:val="nil"/>
              <w:left w:val="nil"/>
              <w:bottom w:val="single" w:sz="4" w:space="0" w:color="000000"/>
              <w:right w:val="nil"/>
            </w:tcBorders>
            <w:shd w:val="clear" w:color="000000" w:fill="BDD7EE"/>
            <w:textDirection w:val="tbRl"/>
            <w:vAlign w:val="center"/>
            <w:hideMark/>
          </w:tcPr>
          <w:p w14:paraId="72B5BF56" w14:textId="77777777" w:rsidR="00C7631C" w:rsidRPr="00C7631C" w:rsidRDefault="00C7631C" w:rsidP="00CF187C">
            <w:pPr>
              <w:bidi/>
              <w:spacing w:after="0" w:line="240" w:lineRule="auto"/>
              <w:jc w:val="center"/>
              <w:rPr>
                <w:rFonts w:ascii="Times New Roman" w:eastAsia="Times New Roman" w:hAnsi="Times New Roman" w:cs="B Nazanin"/>
                <w:b/>
                <w:bCs/>
                <w:lang w:bidi="fa-IR"/>
              </w:rPr>
            </w:pPr>
            <w:r w:rsidRPr="00C7631C">
              <w:rPr>
                <w:rFonts w:ascii="Times New Roman" w:eastAsia="Times New Roman" w:hAnsi="Times New Roman" w:cs="B Nazanin" w:hint="cs"/>
                <w:b/>
                <w:bCs/>
                <w:rtl/>
                <w:lang w:bidi="fa-IR"/>
              </w:rPr>
              <w:t>10603</w:t>
            </w:r>
          </w:p>
        </w:tc>
        <w:tc>
          <w:tcPr>
            <w:tcW w:w="915" w:type="pct"/>
            <w:vMerge w:val="restart"/>
            <w:tcBorders>
              <w:top w:val="nil"/>
              <w:left w:val="nil"/>
              <w:bottom w:val="single" w:sz="4" w:space="0" w:color="000000"/>
              <w:right w:val="nil"/>
            </w:tcBorders>
            <w:shd w:val="clear" w:color="000000" w:fill="BDD7EE"/>
            <w:vAlign w:val="center"/>
            <w:hideMark/>
          </w:tcPr>
          <w:p w14:paraId="417A42A0" w14:textId="77777777" w:rsidR="00C7631C" w:rsidRPr="00C7631C" w:rsidRDefault="00C7631C" w:rsidP="00CF187C">
            <w:pPr>
              <w:bidi/>
              <w:spacing w:after="0" w:line="240" w:lineRule="auto"/>
              <w:jc w:val="center"/>
              <w:rPr>
                <w:rFonts w:ascii="Times New Roman" w:eastAsia="Times New Roman" w:hAnsi="Times New Roman" w:cs="B Nazanin"/>
                <w:b/>
                <w:bCs/>
                <w:rtl/>
                <w:lang w:bidi="fa-IR"/>
              </w:rPr>
            </w:pPr>
            <w:r w:rsidRPr="00C7631C">
              <w:rPr>
                <w:rFonts w:ascii="Times New Roman" w:eastAsia="Times New Roman" w:hAnsi="Times New Roman" w:cs="B Nazanin" w:hint="cs"/>
                <w:b/>
                <w:bCs/>
                <w:rtl/>
                <w:lang w:bidi="fa-IR"/>
              </w:rPr>
              <w:t>تبصره 1 ماده 76 قانون تأمین اجتماعی</w:t>
            </w:r>
          </w:p>
        </w:tc>
        <w:tc>
          <w:tcPr>
            <w:tcW w:w="298" w:type="pct"/>
            <w:tcBorders>
              <w:top w:val="nil"/>
              <w:left w:val="nil"/>
              <w:bottom w:val="single" w:sz="4" w:space="0" w:color="auto"/>
              <w:right w:val="nil"/>
            </w:tcBorders>
            <w:shd w:val="clear" w:color="000000" w:fill="BDD7EE"/>
            <w:vAlign w:val="center"/>
            <w:hideMark/>
          </w:tcPr>
          <w:p w14:paraId="0A5ABBAF" w14:textId="77777777" w:rsidR="00C7631C" w:rsidRPr="00C7631C" w:rsidRDefault="00C7631C" w:rsidP="00CF187C">
            <w:pPr>
              <w:bidi/>
              <w:spacing w:after="0" w:line="240" w:lineRule="auto"/>
              <w:jc w:val="center"/>
              <w:rPr>
                <w:rFonts w:ascii="Times New Roman" w:eastAsia="Times New Roman" w:hAnsi="Times New Roman" w:cs="B Nazanin"/>
                <w:b/>
                <w:bCs/>
                <w:rtl/>
                <w:lang w:bidi="fa-IR"/>
              </w:rPr>
            </w:pPr>
            <w:r w:rsidRPr="00C7631C">
              <w:rPr>
                <w:rFonts w:ascii="Times New Roman" w:eastAsia="Times New Roman" w:hAnsi="Times New Roman" w:cs="B Nazanin" w:hint="cs"/>
                <w:b/>
                <w:bCs/>
                <w:rtl/>
                <w:lang w:bidi="fa-IR"/>
              </w:rPr>
              <w:t>مرد</w:t>
            </w:r>
          </w:p>
        </w:tc>
        <w:tc>
          <w:tcPr>
            <w:tcW w:w="454" w:type="pct"/>
            <w:tcBorders>
              <w:top w:val="nil"/>
              <w:left w:val="nil"/>
              <w:bottom w:val="single" w:sz="4" w:space="0" w:color="auto"/>
              <w:right w:val="nil"/>
            </w:tcBorders>
            <w:shd w:val="clear" w:color="auto" w:fill="auto"/>
            <w:noWrap/>
            <w:vAlign w:val="center"/>
            <w:hideMark/>
          </w:tcPr>
          <w:p w14:paraId="55DEEDF5"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196,645</w:t>
            </w:r>
          </w:p>
        </w:tc>
        <w:tc>
          <w:tcPr>
            <w:tcW w:w="353" w:type="pct"/>
            <w:tcBorders>
              <w:top w:val="nil"/>
              <w:left w:val="nil"/>
              <w:bottom w:val="single" w:sz="4" w:space="0" w:color="auto"/>
              <w:right w:val="nil"/>
            </w:tcBorders>
            <w:shd w:val="clear" w:color="auto" w:fill="auto"/>
            <w:noWrap/>
            <w:vAlign w:val="center"/>
            <w:hideMark/>
          </w:tcPr>
          <w:p w14:paraId="645BB17C"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56/8%</w:t>
            </w:r>
          </w:p>
        </w:tc>
        <w:tc>
          <w:tcPr>
            <w:tcW w:w="412" w:type="pct"/>
            <w:tcBorders>
              <w:top w:val="nil"/>
              <w:left w:val="nil"/>
              <w:bottom w:val="single" w:sz="4" w:space="0" w:color="auto"/>
              <w:right w:val="nil"/>
            </w:tcBorders>
            <w:shd w:val="clear" w:color="auto" w:fill="auto"/>
            <w:noWrap/>
            <w:vAlign w:val="center"/>
            <w:hideMark/>
          </w:tcPr>
          <w:p w14:paraId="2CB4C7F3"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53/2</w:t>
            </w:r>
          </w:p>
        </w:tc>
        <w:tc>
          <w:tcPr>
            <w:tcW w:w="303" w:type="pct"/>
            <w:tcBorders>
              <w:top w:val="nil"/>
              <w:left w:val="nil"/>
              <w:bottom w:val="single" w:sz="4" w:space="0" w:color="auto"/>
              <w:right w:val="nil"/>
            </w:tcBorders>
            <w:shd w:val="clear" w:color="auto" w:fill="auto"/>
            <w:noWrap/>
            <w:vAlign w:val="center"/>
            <w:hideMark/>
          </w:tcPr>
          <w:p w14:paraId="2E679051"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58/7</w:t>
            </w:r>
          </w:p>
        </w:tc>
        <w:tc>
          <w:tcPr>
            <w:tcW w:w="330" w:type="pct"/>
            <w:tcBorders>
              <w:top w:val="nil"/>
              <w:left w:val="nil"/>
              <w:bottom w:val="single" w:sz="4" w:space="0" w:color="auto"/>
              <w:right w:val="nil"/>
            </w:tcBorders>
            <w:shd w:val="clear" w:color="auto" w:fill="auto"/>
            <w:noWrap/>
            <w:vAlign w:val="center"/>
            <w:hideMark/>
          </w:tcPr>
          <w:p w14:paraId="56184180"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32/4</w:t>
            </w:r>
          </w:p>
        </w:tc>
        <w:tc>
          <w:tcPr>
            <w:tcW w:w="359" w:type="pct"/>
            <w:tcBorders>
              <w:top w:val="nil"/>
              <w:left w:val="nil"/>
              <w:bottom w:val="single" w:sz="4" w:space="0" w:color="auto"/>
              <w:right w:val="nil"/>
            </w:tcBorders>
            <w:shd w:val="clear" w:color="auto" w:fill="auto"/>
            <w:noWrap/>
            <w:vAlign w:val="center"/>
            <w:hideMark/>
          </w:tcPr>
          <w:p w14:paraId="7B95AFAD"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6/1</w:t>
            </w:r>
          </w:p>
        </w:tc>
        <w:tc>
          <w:tcPr>
            <w:tcW w:w="637" w:type="pct"/>
            <w:tcBorders>
              <w:top w:val="nil"/>
              <w:left w:val="nil"/>
              <w:bottom w:val="single" w:sz="4" w:space="0" w:color="auto"/>
              <w:right w:val="nil"/>
            </w:tcBorders>
            <w:shd w:val="clear" w:color="auto" w:fill="auto"/>
            <w:noWrap/>
            <w:vAlign w:val="center"/>
            <w:hideMark/>
          </w:tcPr>
          <w:p w14:paraId="38817A6E"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114,499,919</w:t>
            </w:r>
          </w:p>
        </w:tc>
        <w:tc>
          <w:tcPr>
            <w:tcW w:w="637" w:type="pct"/>
            <w:tcBorders>
              <w:top w:val="nil"/>
              <w:left w:val="nil"/>
              <w:bottom w:val="single" w:sz="4" w:space="0" w:color="auto"/>
              <w:right w:val="nil"/>
            </w:tcBorders>
            <w:shd w:val="clear" w:color="auto" w:fill="auto"/>
            <w:noWrap/>
            <w:vAlign w:val="center"/>
            <w:hideMark/>
          </w:tcPr>
          <w:p w14:paraId="5A42AE18"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133,486,059</w:t>
            </w:r>
          </w:p>
        </w:tc>
      </w:tr>
      <w:tr w:rsidR="00C7631C" w:rsidRPr="00C7631C" w14:paraId="4C37567F" w14:textId="77777777" w:rsidTr="00CF187C">
        <w:trPr>
          <w:gridAfter w:val="1"/>
          <w:wAfter w:w="5" w:type="pct"/>
          <w:cantSplit/>
          <w:trHeight w:val="20"/>
        </w:trPr>
        <w:tc>
          <w:tcPr>
            <w:tcW w:w="298" w:type="pct"/>
            <w:vMerge/>
            <w:tcBorders>
              <w:top w:val="nil"/>
              <w:left w:val="nil"/>
              <w:bottom w:val="single" w:sz="4" w:space="0" w:color="000000"/>
              <w:right w:val="nil"/>
            </w:tcBorders>
            <w:vAlign w:val="center"/>
            <w:hideMark/>
          </w:tcPr>
          <w:p w14:paraId="4C1A64A5" w14:textId="77777777" w:rsidR="00C7631C" w:rsidRPr="00C7631C" w:rsidRDefault="00C7631C" w:rsidP="00CF187C">
            <w:pPr>
              <w:bidi/>
              <w:spacing w:after="0" w:line="240" w:lineRule="auto"/>
              <w:rPr>
                <w:rFonts w:ascii="Times New Roman" w:eastAsia="Times New Roman" w:hAnsi="Times New Roman" w:cs="B Nazanin"/>
                <w:b/>
                <w:bCs/>
                <w:lang w:bidi="fa-IR"/>
              </w:rPr>
            </w:pPr>
          </w:p>
        </w:tc>
        <w:tc>
          <w:tcPr>
            <w:tcW w:w="915" w:type="pct"/>
            <w:vMerge/>
            <w:tcBorders>
              <w:top w:val="nil"/>
              <w:left w:val="nil"/>
              <w:bottom w:val="single" w:sz="4" w:space="0" w:color="000000"/>
              <w:right w:val="nil"/>
            </w:tcBorders>
            <w:vAlign w:val="center"/>
            <w:hideMark/>
          </w:tcPr>
          <w:p w14:paraId="2B93FBA3" w14:textId="77777777" w:rsidR="00C7631C" w:rsidRPr="00C7631C" w:rsidRDefault="00C7631C" w:rsidP="00CF187C">
            <w:pPr>
              <w:bidi/>
              <w:spacing w:after="0" w:line="240" w:lineRule="auto"/>
              <w:rPr>
                <w:rFonts w:ascii="Times New Roman" w:eastAsia="Times New Roman" w:hAnsi="Times New Roman" w:cs="B Nazanin"/>
                <w:b/>
                <w:bCs/>
                <w:lang w:bidi="fa-IR"/>
              </w:rPr>
            </w:pPr>
          </w:p>
        </w:tc>
        <w:tc>
          <w:tcPr>
            <w:tcW w:w="298" w:type="pct"/>
            <w:tcBorders>
              <w:top w:val="nil"/>
              <w:left w:val="nil"/>
              <w:bottom w:val="single" w:sz="4" w:space="0" w:color="auto"/>
              <w:right w:val="nil"/>
            </w:tcBorders>
            <w:shd w:val="clear" w:color="000000" w:fill="BDD7EE"/>
            <w:vAlign w:val="center"/>
            <w:hideMark/>
          </w:tcPr>
          <w:p w14:paraId="6729730E" w14:textId="77777777" w:rsidR="00C7631C" w:rsidRPr="00C7631C" w:rsidRDefault="00C7631C" w:rsidP="00CF187C">
            <w:pPr>
              <w:bidi/>
              <w:spacing w:after="0" w:line="240" w:lineRule="auto"/>
              <w:jc w:val="center"/>
              <w:rPr>
                <w:rFonts w:ascii="Times New Roman" w:eastAsia="Times New Roman" w:hAnsi="Times New Roman" w:cs="B Nazanin"/>
                <w:b/>
                <w:bCs/>
                <w:lang w:bidi="fa-IR"/>
              </w:rPr>
            </w:pPr>
            <w:r w:rsidRPr="00C7631C">
              <w:rPr>
                <w:rFonts w:ascii="Times New Roman" w:eastAsia="Times New Roman" w:hAnsi="Times New Roman" w:cs="B Nazanin" w:hint="cs"/>
                <w:b/>
                <w:bCs/>
                <w:rtl/>
                <w:lang w:bidi="fa-IR"/>
              </w:rPr>
              <w:t>زن</w:t>
            </w:r>
          </w:p>
        </w:tc>
        <w:tc>
          <w:tcPr>
            <w:tcW w:w="454" w:type="pct"/>
            <w:tcBorders>
              <w:top w:val="nil"/>
              <w:left w:val="nil"/>
              <w:bottom w:val="single" w:sz="4" w:space="0" w:color="auto"/>
              <w:right w:val="nil"/>
            </w:tcBorders>
            <w:shd w:val="clear" w:color="auto" w:fill="auto"/>
            <w:noWrap/>
            <w:vAlign w:val="center"/>
            <w:hideMark/>
          </w:tcPr>
          <w:p w14:paraId="3C2FCDEE"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3,952</w:t>
            </w:r>
          </w:p>
        </w:tc>
        <w:tc>
          <w:tcPr>
            <w:tcW w:w="353" w:type="pct"/>
            <w:tcBorders>
              <w:top w:val="nil"/>
              <w:left w:val="nil"/>
              <w:bottom w:val="single" w:sz="4" w:space="0" w:color="auto"/>
              <w:right w:val="nil"/>
            </w:tcBorders>
            <w:shd w:val="clear" w:color="auto" w:fill="auto"/>
            <w:noWrap/>
            <w:vAlign w:val="center"/>
            <w:hideMark/>
          </w:tcPr>
          <w:p w14:paraId="10FC083E"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1/1%</w:t>
            </w:r>
          </w:p>
        </w:tc>
        <w:tc>
          <w:tcPr>
            <w:tcW w:w="412" w:type="pct"/>
            <w:tcBorders>
              <w:top w:val="nil"/>
              <w:left w:val="nil"/>
              <w:bottom w:val="single" w:sz="4" w:space="0" w:color="auto"/>
              <w:right w:val="nil"/>
            </w:tcBorders>
            <w:shd w:val="clear" w:color="auto" w:fill="auto"/>
            <w:noWrap/>
            <w:vAlign w:val="center"/>
            <w:hideMark/>
          </w:tcPr>
          <w:p w14:paraId="2FD4F1C4"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50/1</w:t>
            </w:r>
          </w:p>
        </w:tc>
        <w:tc>
          <w:tcPr>
            <w:tcW w:w="303" w:type="pct"/>
            <w:tcBorders>
              <w:top w:val="nil"/>
              <w:left w:val="nil"/>
              <w:bottom w:val="single" w:sz="4" w:space="0" w:color="auto"/>
              <w:right w:val="nil"/>
            </w:tcBorders>
            <w:shd w:val="clear" w:color="auto" w:fill="auto"/>
            <w:noWrap/>
            <w:vAlign w:val="center"/>
            <w:hideMark/>
          </w:tcPr>
          <w:p w14:paraId="174BAB5F"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55/0</w:t>
            </w:r>
          </w:p>
        </w:tc>
        <w:tc>
          <w:tcPr>
            <w:tcW w:w="330" w:type="pct"/>
            <w:tcBorders>
              <w:top w:val="nil"/>
              <w:left w:val="nil"/>
              <w:bottom w:val="single" w:sz="4" w:space="0" w:color="auto"/>
              <w:right w:val="nil"/>
            </w:tcBorders>
            <w:shd w:val="clear" w:color="auto" w:fill="auto"/>
            <w:noWrap/>
            <w:vAlign w:val="center"/>
            <w:hideMark/>
          </w:tcPr>
          <w:p w14:paraId="4CFA13B5"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32/4</w:t>
            </w:r>
          </w:p>
        </w:tc>
        <w:tc>
          <w:tcPr>
            <w:tcW w:w="359" w:type="pct"/>
            <w:tcBorders>
              <w:top w:val="nil"/>
              <w:left w:val="nil"/>
              <w:bottom w:val="single" w:sz="4" w:space="0" w:color="auto"/>
              <w:right w:val="nil"/>
            </w:tcBorders>
            <w:shd w:val="clear" w:color="auto" w:fill="auto"/>
            <w:noWrap/>
            <w:vAlign w:val="center"/>
            <w:hideMark/>
          </w:tcPr>
          <w:p w14:paraId="30D2E970"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8/6</w:t>
            </w:r>
          </w:p>
        </w:tc>
        <w:tc>
          <w:tcPr>
            <w:tcW w:w="637" w:type="pct"/>
            <w:tcBorders>
              <w:top w:val="nil"/>
              <w:left w:val="nil"/>
              <w:bottom w:val="single" w:sz="4" w:space="0" w:color="auto"/>
              <w:right w:val="nil"/>
            </w:tcBorders>
            <w:shd w:val="clear" w:color="auto" w:fill="auto"/>
            <w:noWrap/>
            <w:vAlign w:val="center"/>
            <w:hideMark/>
          </w:tcPr>
          <w:p w14:paraId="265229A2"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141,305,131</w:t>
            </w:r>
          </w:p>
        </w:tc>
        <w:tc>
          <w:tcPr>
            <w:tcW w:w="637" w:type="pct"/>
            <w:tcBorders>
              <w:top w:val="nil"/>
              <w:left w:val="nil"/>
              <w:bottom w:val="single" w:sz="4" w:space="0" w:color="auto"/>
              <w:right w:val="nil"/>
            </w:tcBorders>
            <w:shd w:val="clear" w:color="auto" w:fill="auto"/>
            <w:noWrap/>
            <w:vAlign w:val="center"/>
            <w:hideMark/>
          </w:tcPr>
          <w:p w14:paraId="3913EB51"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150,473,837</w:t>
            </w:r>
          </w:p>
        </w:tc>
      </w:tr>
      <w:tr w:rsidR="00C7631C" w:rsidRPr="00C7631C" w14:paraId="4357907C" w14:textId="77777777" w:rsidTr="00CF187C">
        <w:trPr>
          <w:gridAfter w:val="1"/>
          <w:wAfter w:w="5" w:type="pct"/>
          <w:cantSplit/>
          <w:trHeight w:val="20"/>
        </w:trPr>
        <w:tc>
          <w:tcPr>
            <w:tcW w:w="298" w:type="pct"/>
            <w:vMerge/>
            <w:tcBorders>
              <w:top w:val="nil"/>
              <w:left w:val="nil"/>
              <w:bottom w:val="single" w:sz="4" w:space="0" w:color="000000"/>
              <w:right w:val="nil"/>
            </w:tcBorders>
            <w:vAlign w:val="center"/>
            <w:hideMark/>
          </w:tcPr>
          <w:p w14:paraId="01FE1856" w14:textId="77777777" w:rsidR="00C7631C" w:rsidRPr="00C7631C" w:rsidRDefault="00C7631C" w:rsidP="00CF187C">
            <w:pPr>
              <w:bidi/>
              <w:spacing w:after="0" w:line="240" w:lineRule="auto"/>
              <w:rPr>
                <w:rFonts w:ascii="Times New Roman" w:eastAsia="Times New Roman" w:hAnsi="Times New Roman" w:cs="B Nazanin"/>
                <w:b/>
                <w:bCs/>
                <w:lang w:bidi="fa-IR"/>
              </w:rPr>
            </w:pPr>
          </w:p>
        </w:tc>
        <w:tc>
          <w:tcPr>
            <w:tcW w:w="915" w:type="pct"/>
            <w:vMerge/>
            <w:tcBorders>
              <w:top w:val="nil"/>
              <w:left w:val="nil"/>
              <w:bottom w:val="single" w:sz="4" w:space="0" w:color="000000"/>
              <w:right w:val="nil"/>
            </w:tcBorders>
            <w:vAlign w:val="center"/>
            <w:hideMark/>
          </w:tcPr>
          <w:p w14:paraId="0BF858B0" w14:textId="77777777" w:rsidR="00C7631C" w:rsidRPr="00C7631C" w:rsidRDefault="00C7631C" w:rsidP="00CF187C">
            <w:pPr>
              <w:bidi/>
              <w:spacing w:after="0" w:line="240" w:lineRule="auto"/>
              <w:rPr>
                <w:rFonts w:ascii="Times New Roman" w:eastAsia="Times New Roman" w:hAnsi="Times New Roman" w:cs="B Nazanin"/>
                <w:b/>
                <w:bCs/>
                <w:lang w:bidi="fa-IR"/>
              </w:rPr>
            </w:pPr>
          </w:p>
        </w:tc>
        <w:tc>
          <w:tcPr>
            <w:tcW w:w="298" w:type="pct"/>
            <w:tcBorders>
              <w:top w:val="nil"/>
              <w:left w:val="nil"/>
              <w:bottom w:val="single" w:sz="4" w:space="0" w:color="auto"/>
              <w:right w:val="nil"/>
            </w:tcBorders>
            <w:shd w:val="clear" w:color="000000" w:fill="BDD7EE"/>
            <w:vAlign w:val="center"/>
            <w:hideMark/>
          </w:tcPr>
          <w:p w14:paraId="516F0951" w14:textId="77777777" w:rsidR="00C7631C" w:rsidRPr="00C7631C" w:rsidRDefault="00C7631C" w:rsidP="00CF187C">
            <w:pPr>
              <w:bidi/>
              <w:spacing w:after="0" w:line="240" w:lineRule="auto"/>
              <w:jc w:val="center"/>
              <w:rPr>
                <w:rFonts w:ascii="Times New Roman" w:eastAsia="Times New Roman" w:hAnsi="Times New Roman" w:cs="B Nazanin"/>
                <w:b/>
                <w:bCs/>
                <w:lang w:bidi="fa-IR"/>
              </w:rPr>
            </w:pPr>
            <w:r w:rsidRPr="00C7631C">
              <w:rPr>
                <w:rFonts w:ascii="Times New Roman" w:eastAsia="Times New Roman" w:hAnsi="Times New Roman" w:cs="B Nazanin" w:hint="cs"/>
                <w:b/>
                <w:bCs/>
                <w:rtl/>
                <w:lang w:bidi="fa-IR"/>
              </w:rPr>
              <w:t>کل</w:t>
            </w:r>
          </w:p>
        </w:tc>
        <w:tc>
          <w:tcPr>
            <w:tcW w:w="454" w:type="pct"/>
            <w:tcBorders>
              <w:top w:val="nil"/>
              <w:left w:val="nil"/>
              <w:bottom w:val="single" w:sz="4" w:space="0" w:color="auto"/>
              <w:right w:val="nil"/>
            </w:tcBorders>
            <w:shd w:val="clear" w:color="000000" w:fill="DDEBF7"/>
            <w:noWrap/>
            <w:vAlign w:val="center"/>
            <w:hideMark/>
          </w:tcPr>
          <w:p w14:paraId="2BC54DCC"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200,597</w:t>
            </w:r>
          </w:p>
        </w:tc>
        <w:tc>
          <w:tcPr>
            <w:tcW w:w="353" w:type="pct"/>
            <w:tcBorders>
              <w:top w:val="nil"/>
              <w:left w:val="nil"/>
              <w:bottom w:val="single" w:sz="4" w:space="0" w:color="auto"/>
              <w:right w:val="nil"/>
            </w:tcBorders>
            <w:shd w:val="clear" w:color="000000" w:fill="DDEBF7"/>
            <w:noWrap/>
            <w:vAlign w:val="center"/>
            <w:hideMark/>
          </w:tcPr>
          <w:p w14:paraId="4B464C72"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57/9%</w:t>
            </w:r>
          </w:p>
        </w:tc>
        <w:tc>
          <w:tcPr>
            <w:tcW w:w="412" w:type="pct"/>
            <w:tcBorders>
              <w:top w:val="nil"/>
              <w:left w:val="nil"/>
              <w:bottom w:val="single" w:sz="4" w:space="0" w:color="auto"/>
              <w:right w:val="nil"/>
            </w:tcBorders>
            <w:shd w:val="clear" w:color="000000" w:fill="DDEBF7"/>
            <w:noWrap/>
            <w:vAlign w:val="center"/>
            <w:hideMark/>
          </w:tcPr>
          <w:p w14:paraId="62EF9A3D"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53/2</w:t>
            </w:r>
          </w:p>
        </w:tc>
        <w:tc>
          <w:tcPr>
            <w:tcW w:w="303" w:type="pct"/>
            <w:tcBorders>
              <w:top w:val="nil"/>
              <w:left w:val="nil"/>
              <w:bottom w:val="single" w:sz="4" w:space="0" w:color="auto"/>
              <w:right w:val="nil"/>
            </w:tcBorders>
            <w:shd w:val="clear" w:color="000000" w:fill="DDEBF7"/>
            <w:noWrap/>
            <w:vAlign w:val="center"/>
            <w:hideMark/>
          </w:tcPr>
          <w:p w14:paraId="1CFCF46C"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58/6</w:t>
            </w:r>
          </w:p>
        </w:tc>
        <w:tc>
          <w:tcPr>
            <w:tcW w:w="330" w:type="pct"/>
            <w:tcBorders>
              <w:top w:val="nil"/>
              <w:left w:val="nil"/>
              <w:bottom w:val="single" w:sz="4" w:space="0" w:color="auto"/>
              <w:right w:val="nil"/>
            </w:tcBorders>
            <w:shd w:val="clear" w:color="000000" w:fill="DDEBF7"/>
            <w:noWrap/>
            <w:vAlign w:val="center"/>
            <w:hideMark/>
          </w:tcPr>
          <w:p w14:paraId="2F399A0B"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32/4</w:t>
            </w:r>
          </w:p>
        </w:tc>
        <w:tc>
          <w:tcPr>
            <w:tcW w:w="359" w:type="pct"/>
            <w:tcBorders>
              <w:top w:val="nil"/>
              <w:left w:val="nil"/>
              <w:bottom w:val="single" w:sz="4" w:space="0" w:color="auto"/>
              <w:right w:val="nil"/>
            </w:tcBorders>
            <w:shd w:val="clear" w:color="000000" w:fill="DDEBF7"/>
            <w:noWrap/>
            <w:vAlign w:val="center"/>
            <w:hideMark/>
          </w:tcPr>
          <w:p w14:paraId="4FD7646C"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6/1</w:t>
            </w:r>
          </w:p>
        </w:tc>
        <w:tc>
          <w:tcPr>
            <w:tcW w:w="637" w:type="pct"/>
            <w:tcBorders>
              <w:top w:val="nil"/>
              <w:left w:val="nil"/>
              <w:bottom w:val="single" w:sz="4" w:space="0" w:color="auto"/>
              <w:right w:val="nil"/>
            </w:tcBorders>
            <w:shd w:val="clear" w:color="000000" w:fill="DDEBF7"/>
            <w:noWrap/>
            <w:vAlign w:val="center"/>
            <w:hideMark/>
          </w:tcPr>
          <w:p w14:paraId="15346791"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115,028,014</w:t>
            </w:r>
          </w:p>
        </w:tc>
        <w:tc>
          <w:tcPr>
            <w:tcW w:w="637" w:type="pct"/>
            <w:tcBorders>
              <w:top w:val="nil"/>
              <w:left w:val="nil"/>
              <w:bottom w:val="single" w:sz="4" w:space="0" w:color="auto"/>
              <w:right w:val="nil"/>
            </w:tcBorders>
            <w:shd w:val="clear" w:color="000000" w:fill="DDEBF7"/>
            <w:noWrap/>
            <w:vAlign w:val="center"/>
            <w:hideMark/>
          </w:tcPr>
          <w:p w14:paraId="1675E179"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133,820,739</w:t>
            </w:r>
          </w:p>
        </w:tc>
      </w:tr>
      <w:tr w:rsidR="00C7631C" w:rsidRPr="00C7631C" w14:paraId="1DC07D5F" w14:textId="77777777" w:rsidTr="00CF187C">
        <w:trPr>
          <w:gridAfter w:val="1"/>
          <w:wAfter w:w="5" w:type="pct"/>
          <w:cantSplit/>
          <w:trHeight w:val="20"/>
        </w:trPr>
        <w:tc>
          <w:tcPr>
            <w:tcW w:w="298" w:type="pct"/>
            <w:vMerge w:val="restart"/>
            <w:tcBorders>
              <w:top w:val="nil"/>
              <w:left w:val="nil"/>
              <w:bottom w:val="single" w:sz="4" w:space="0" w:color="000000"/>
              <w:right w:val="nil"/>
            </w:tcBorders>
            <w:shd w:val="clear" w:color="000000" w:fill="BDD7EE"/>
            <w:textDirection w:val="tbRl"/>
            <w:vAlign w:val="center"/>
            <w:hideMark/>
          </w:tcPr>
          <w:p w14:paraId="114EC15D" w14:textId="77777777" w:rsidR="00C7631C" w:rsidRPr="00C7631C" w:rsidRDefault="00C7631C" w:rsidP="00CF187C">
            <w:pPr>
              <w:bidi/>
              <w:spacing w:after="0" w:line="240" w:lineRule="auto"/>
              <w:jc w:val="center"/>
              <w:rPr>
                <w:rFonts w:ascii="Times New Roman" w:eastAsia="Times New Roman" w:hAnsi="Times New Roman" w:cs="B Nazanin"/>
                <w:b/>
                <w:bCs/>
                <w:lang w:bidi="fa-IR"/>
              </w:rPr>
            </w:pPr>
            <w:r w:rsidRPr="00C7631C">
              <w:rPr>
                <w:rFonts w:ascii="Times New Roman" w:eastAsia="Times New Roman" w:hAnsi="Times New Roman" w:cs="B Nazanin" w:hint="cs"/>
                <w:b/>
                <w:bCs/>
                <w:rtl/>
                <w:lang w:bidi="fa-IR"/>
              </w:rPr>
              <w:t>10605</w:t>
            </w:r>
          </w:p>
        </w:tc>
        <w:tc>
          <w:tcPr>
            <w:tcW w:w="915" w:type="pct"/>
            <w:vMerge w:val="restart"/>
            <w:tcBorders>
              <w:top w:val="nil"/>
              <w:left w:val="nil"/>
              <w:bottom w:val="single" w:sz="4" w:space="0" w:color="000000"/>
              <w:right w:val="nil"/>
            </w:tcBorders>
            <w:shd w:val="clear" w:color="000000" w:fill="BDD7EE"/>
            <w:vAlign w:val="center"/>
            <w:hideMark/>
          </w:tcPr>
          <w:p w14:paraId="155CB7DF" w14:textId="77777777" w:rsidR="00C7631C" w:rsidRPr="00C7631C" w:rsidRDefault="00C7631C" w:rsidP="00CF187C">
            <w:pPr>
              <w:bidi/>
              <w:spacing w:after="0" w:line="240" w:lineRule="auto"/>
              <w:jc w:val="center"/>
              <w:rPr>
                <w:rFonts w:ascii="Times New Roman" w:eastAsia="Times New Roman" w:hAnsi="Times New Roman" w:cs="B Nazanin"/>
                <w:b/>
                <w:bCs/>
                <w:rtl/>
                <w:lang w:bidi="fa-IR"/>
              </w:rPr>
            </w:pPr>
            <w:r w:rsidRPr="00C7631C">
              <w:rPr>
                <w:rFonts w:ascii="Times New Roman" w:eastAsia="Times New Roman" w:hAnsi="Times New Roman" w:cs="B Nazanin" w:hint="cs"/>
                <w:b/>
                <w:bCs/>
                <w:rtl/>
                <w:lang w:bidi="fa-IR"/>
              </w:rPr>
              <w:t>تبصره 3 ماده 76 قانون تأمین اجتماعی</w:t>
            </w:r>
          </w:p>
        </w:tc>
        <w:tc>
          <w:tcPr>
            <w:tcW w:w="298" w:type="pct"/>
            <w:tcBorders>
              <w:top w:val="nil"/>
              <w:left w:val="nil"/>
              <w:bottom w:val="single" w:sz="4" w:space="0" w:color="auto"/>
              <w:right w:val="nil"/>
            </w:tcBorders>
            <w:shd w:val="clear" w:color="000000" w:fill="BDD7EE"/>
            <w:vAlign w:val="center"/>
            <w:hideMark/>
          </w:tcPr>
          <w:p w14:paraId="2106AA80" w14:textId="77777777" w:rsidR="00C7631C" w:rsidRPr="00C7631C" w:rsidRDefault="00C7631C" w:rsidP="00CF187C">
            <w:pPr>
              <w:bidi/>
              <w:spacing w:after="0" w:line="240" w:lineRule="auto"/>
              <w:jc w:val="center"/>
              <w:rPr>
                <w:rFonts w:ascii="Times New Roman" w:eastAsia="Times New Roman" w:hAnsi="Times New Roman" w:cs="B Nazanin"/>
                <w:b/>
                <w:bCs/>
                <w:rtl/>
                <w:lang w:bidi="fa-IR"/>
              </w:rPr>
            </w:pPr>
            <w:r w:rsidRPr="00C7631C">
              <w:rPr>
                <w:rFonts w:ascii="Times New Roman" w:eastAsia="Times New Roman" w:hAnsi="Times New Roman" w:cs="B Nazanin" w:hint="cs"/>
                <w:b/>
                <w:bCs/>
                <w:rtl/>
                <w:lang w:bidi="fa-IR"/>
              </w:rPr>
              <w:t>مرد</w:t>
            </w:r>
          </w:p>
        </w:tc>
        <w:tc>
          <w:tcPr>
            <w:tcW w:w="454" w:type="pct"/>
            <w:tcBorders>
              <w:top w:val="nil"/>
              <w:left w:val="nil"/>
              <w:bottom w:val="single" w:sz="4" w:space="0" w:color="auto"/>
              <w:right w:val="nil"/>
            </w:tcBorders>
            <w:shd w:val="clear" w:color="auto" w:fill="auto"/>
            <w:noWrap/>
            <w:vAlign w:val="center"/>
            <w:hideMark/>
          </w:tcPr>
          <w:p w14:paraId="17C7A4BA"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91,947</w:t>
            </w:r>
          </w:p>
        </w:tc>
        <w:tc>
          <w:tcPr>
            <w:tcW w:w="353" w:type="pct"/>
            <w:tcBorders>
              <w:top w:val="nil"/>
              <w:left w:val="nil"/>
              <w:bottom w:val="single" w:sz="4" w:space="0" w:color="auto"/>
              <w:right w:val="nil"/>
            </w:tcBorders>
            <w:shd w:val="clear" w:color="auto" w:fill="auto"/>
            <w:noWrap/>
            <w:vAlign w:val="center"/>
            <w:hideMark/>
          </w:tcPr>
          <w:p w14:paraId="61073E32"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26/6%</w:t>
            </w:r>
          </w:p>
        </w:tc>
        <w:tc>
          <w:tcPr>
            <w:tcW w:w="412" w:type="pct"/>
            <w:tcBorders>
              <w:top w:val="nil"/>
              <w:left w:val="nil"/>
              <w:bottom w:val="single" w:sz="4" w:space="0" w:color="auto"/>
              <w:right w:val="nil"/>
            </w:tcBorders>
            <w:shd w:val="clear" w:color="auto" w:fill="auto"/>
            <w:noWrap/>
            <w:vAlign w:val="center"/>
            <w:hideMark/>
          </w:tcPr>
          <w:p w14:paraId="6DEA0111"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48/0</w:t>
            </w:r>
          </w:p>
        </w:tc>
        <w:tc>
          <w:tcPr>
            <w:tcW w:w="303" w:type="pct"/>
            <w:tcBorders>
              <w:top w:val="nil"/>
              <w:left w:val="nil"/>
              <w:bottom w:val="single" w:sz="4" w:space="0" w:color="auto"/>
              <w:right w:val="nil"/>
            </w:tcBorders>
            <w:shd w:val="clear" w:color="auto" w:fill="auto"/>
            <w:noWrap/>
            <w:vAlign w:val="center"/>
            <w:hideMark/>
          </w:tcPr>
          <w:p w14:paraId="4537E183"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54/9</w:t>
            </w:r>
          </w:p>
        </w:tc>
        <w:tc>
          <w:tcPr>
            <w:tcW w:w="330" w:type="pct"/>
            <w:tcBorders>
              <w:top w:val="nil"/>
              <w:left w:val="nil"/>
              <w:bottom w:val="single" w:sz="4" w:space="0" w:color="auto"/>
              <w:right w:val="nil"/>
            </w:tcBorders>
            <w:shd w:val="clear" w:color="auto" w:fill="auto"/>
            <w:noWrap/>
            <w:vAlign w:val="center"/>
            <w:hideMark/>
          </w:tcPr>
          <w:p w14:paraId="0BD32DA5"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35/0</w:t>
            </w:r>
          </w:p>
        </w:tc>
        <w:tc>
          <w:tcPr>
            <w:tcW w:w="359" w:type="pct"/>
            <w:tcBorders>
              <w:top w:val="nil"/>
              <w:left w:val="nil"/>
              <w:bottom w:val="single" w:sz="4" w:space="0" w:color="auto"/>
              <w:right w:val="nil"/>
            </w:tcBorders>
            <w:shd w:val="clear" w:color="auto" w:fill="auto"/>
            <w:noWrap/>
            <w:vAlign w:val="center"/>
            <w:hideMark/>
          </w:tcPr>
          <w:p w14:paraId="3F8AB842"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8/2</w:t>
            </w:r>
          </w:p>
        </w:tc>
        <w:tc>
          <w:tcPr>
            <w:tcW w:w="637" w:type="pct"/>
            <w:tcBorders>
              <w:top w:val="nil"/>
              <w:left w:val="nil"/>
              <w:bottom w:val="single" w:sz="4" w:space="0" w:color="auto"/>
              <w:right w:val="nil"/>
            </w:tcBorders>
            <w:shd w:val="clear" w:color="auto" w:fill="auto"/>
            <w:noWrap/>
            <w:vAlign w:val="center"/>
            <w:hideMark/>
          </w:tcPr>
          <w:p w14:paraId="47CB80FC"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127,099,596</w:t>
            </w:r>
          </w:p>
        </w:tc>
        <w:tc>
          <w:tcPr>
            <w:tcW w:w="637" w:type="pct"/>
            <w:tcBorders>
              <w:top w:val="nil"/>
              <w:left w:val="nil"/>
              <w:bottom w:val="single" w:sz="4" w:space="0" w:color="auto"/>
              <w:right w:val="nil"/>
            </w:tcBorders>
            <w:shd w:val="clear" w:color="auto" w:fill="auto"/>
            <w:noWrap/>
            <w:vAlign w:val="center"/>
            <w:hideMark/>
          </w:tcPr>
          <w:p w14:paraId="6520288C"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146,736,098</w:t>
            </w:r>
          </w:p>
        </w:tc>
      </w:tr>
      <w:tr w:rsidR="00C7631C" w:rsidRPr="00C7631C" w14:paraId="523C5789" w14:textId="77777777" w:rsidTr="00CF187C">
        <w:trPr>
          <w:gridAfter w:val="1"/>
          <w:wAfter w:w="5" w:type="pct"/>
          <w:cantSplit/>
          <w:trHeight w:val="20"/>
        </w:trPr>
        <w:tc>
          <w:tcPr>
            <w:tcW w:w="298" w:type="pct"/>
            <w:vMerge/>
            <w:tcBorders>
              <w:top w:val="nil"/>
              <w:left w:val="nil"/>
              <w:bottom w:val="single" w:sz="4" w:space="0" w:color="000000"/>
              <w:right w:val="nil"/>
            </w:tcBorders>
            <w:vAlign w:val="center"/>
            <w:hideMark/>
          </w:tcPr>
          <w:p w14:paraId="7C96584F" w14:textId="77777777" w:rsidR="00C7631C" w:rsidRPr="00C7631C" w:rsidRDefault="00C7631C" w:rsidP="00CF187C">
            <w:pPr>
              <w:bidi/>
              <w:spacing w:after="0" w:line="240" w:lineRule="auto"/>
              <w:rPr>
                <w:rFonts w:ascii="Times New Roman" w:eastAsia="Times New Roman" w:hAnsi="Times New Roman" w:cs="B Nazanin"/>
                <w:b/>
                <w:bCs/>
                <w:lang w:bidi="fa-IR"/>
              </w:rPr>
            </w:pPr>
          </w:p>
        </w:tc>
        <w:tc>
          <w:tcPr>
            <w:tcW w:w="915" w:type="pct"/>
            <w:vMerge/>
            <w:tcBorders>
              <w:top w:val="nil"/>
              <w:left w:val="nil"/>
              <w:bottom w:val="single" w:sz="4" w:space="0" w:color="000000"/>
              <w:right w:val="nil"/>
            </w:tcBorders>
            <w:vAlign w:val="center"/>
            <w:hideMark/>
          </w:tcPr>
          <w:p w14:paraId="2EC6D4BF" w14:textId="77777777" w:rsidR="00C7631C" w:rsidRPr="00C7631C" w:rsidRDefault="00C7631C" w:rsidP="00CF187C">
            <w:pPr>
              <w:bidi/>
              <w:spacing w:after="0" w:line="240" w:lineRule="auto"/>
              <w:rPr>
                <w:rFonts w:ascii="Times New Roman" w:eastAsia="Times New Roman" w:hAnsi="Times New Roman" w:cs="B Nazanin"/>
                <w:b/>
                <w:bCs/>
                <w:lang w:bidi="fa-IR"/>
              </w:rPr>
            </w:pPr>
          </w:p>
        </w:tc>
        <w:tc>
          <w:tcPr>
            <w:tcW w:w="298" w:type="pct"/>
            <w:tcBorders>
              <w:top w:val="nil"/>
              <w:left w:val="nil"/>
              <w:bottom w:val="single" w:sz="4" w:space="0" w:color="auto"/>
              <w:right w:val="nil"/>
            </w:tcBorders>
            <w:shd w:val="clear" w:color="000000" w:fill="BDD7EE"/>
            <w:vAlign w:val="center"/>
            <w:hideMark/>
          </w:tcPr>
          <w:p w14:paraId="1CDC7B94" w14:textId="77777777" w:rsidR="00C7631C" w:rsidRPr="00C7631C" w:rsidRDefault="00C7631C" w:rsidP="00CF187C">
            <w:pPr>
              <w:bidi/>
              <w:spacing w:after="0" w:line="240" w:lineRule="auto"/>
              <w:jc w:val="center"/>
              <w:rPr>
                <w:rFonts w:ascii="Times New Roman" w:eastAsia="Times New Roman" w:hAnsi="Times New Roman" w:cs="B Nazanin"/>
                <w:b/>
                <w:bCs/>
                <w:lang w:bidi="fa-IR"/>
              </w:rPr>
            </w:pPr>
            <w:r w:rsidRPr="00C7631C">
              <w:rPr>
                <w:rFonts w:ascii="Times New Roman" w:eastAsia="Times New Roman" w:hAnsi="Times New Roman" w:cs="B Nazanin" w:hint="cs"/>
                <w:b/>
                <w:bCs/>
                <w:rtl/>
                <w:lang w:bidi="fa-IR"/>
              </w:rPr>
              <w:t>زن</w:t>
            </w:r>
          </w:p>
        </w:tc>
        <w:tc>
          <w:tcPr>
            <w:tcW w:w="454" w:type="pct"/>
            <w:tcBorders>
              <w:top w:val="nil"/>
              <w:left w:val="nil"/>
              <w:bottom w:val="single" w:sz="4" w:space="0" w:color="auto"/>
              <w:right w:val="nil"/>
            </w:tcBorders>
            <w:shd w:val="clear" w:color="auto" w:fill="auto"/>
            <w:noWrap/>
            <w:vAlign w:val="center"/>
            <w:hideMark/>
          </w:tcPr>
          <w:p w14:paraId="517DAE96"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322</w:t>
            </w:r>
          </w:p>
        </w:tc>
        <w:tc>
          <w:tcPr>
            <w:tcW w:w="353" w:type="pct"/>
            <w:tcBorders>
              <w:top w:val="nil"/>
              <w:left w:val="nil"/>
              <w:bottom w:val="single" w:sz="4" w:space="0" w:color="auto"/>
              <w:right w:val="nil"/>
            </w:tcBorders>
            <w:shd w:val="clear" w:color="auto" w:fill="auto"/>
            <w:noWrap/>
            <w:vAlign w:val="center"/>
            <w:hideMark/>
          </w:tcPr>
          <w:p w14:paraId="5D9F97D1"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0/1%</w:t>
            </w:r>
          </w:p>
        </w:tc>
        <w:tc>
          <w:tcPr>
            <w:tcW w:w="412" w:type="pct"/>
            <w:tcBorders>
              <w:top w:val="nil"/>
              <w:left w:val="nil"/>
              <w:bottom w:val="single" w:sz="4" w:space="0" w:color="auto"/>
              <w:right w:val="nil"/>
            </w:tcBorders>
            <w:shd w:val="clear" w:color="auto" w:fill="auto"/>
            <w:noWrap/>
            <w:vAlign w:val="center"/>
            <w:hideMark/>
          </w:tcPr>
          <w:p w14:paraId="4E901946"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49/9</w:t>
            </w:r>
          </w:p>
        </w:tc>
        <w:tc>
          <w:tcPr>
            <w:tcW w:w="303" w:type="pct"/>
            <w:tcBorders>
              <w:top w:val="nil"/>
              <w:left w:val="nil"/>
              <w:bottom w:val="single" w:sz="4" w:space="0" w:color="auto"/>
              <w:right w:val="nil"/>
            </w:tcBorders>
            <w:shd w:val="clear" w:color="auto" w:fill="auto"/>
            <w:noWrap/>
            <w:vAlign w:val="center"/>
            <w:hideMark/>
          </w:tcPr>
          <w:p w14:paraId="09265EEF"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57/5</w:t>
            </w:r>
          </w:p>
        </w:tc>
        <w:tc>
          <w:tcPr>
            <w:tcW w:w="330" w:type="pct"/>
            <w:tcBorders>
              <w:top w:val="nil"/>
              <w:left w:val="nil"/>
              <w:bottom w:val="single" w:sz="4" w:space="0" w:color="auto"/>
              <w:right w:val="nil"/>
            </w:tcBorders>
            <w:shd w:val="clear" w:color="auto" w:fill="auto"/>
            <w:noWrap/>
            <w:vAlign w:val="center"/>
            <w:hideMark/>
          </w:tcPr>
          <w:p w14:paraId="2014BBC3"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35/0</w:t>
            </w:r>
          </w:p>
        </w:tc>
        <w:tc>
          <w:tcPr>
            <w:tcW w:w="359" w:type="pct"/>
            <w:tcBorders>
              <w:top w:val="nil"/>
              <w:left w:val="nil"/>
              <w:bottom w:val="single" w:sz="4" w:space="0" w:color="auto"/>
              <w:right w:val="nil"/>
            </w:tcBorders>
            <w:shd w:val="clear" w:color="auto" w:fill="auto"/>
            <w:noWrap/>
            <w:vAlign w:val="center"/>
            <w:hideMark/>
          </w:tcPr>
          <w:p w14:paraId="5673DF83"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8/3</w:t>
            </w:r>
          </w:p>
        </w:tc>
        <w:tc>
          <w:tcPr>
            <w:tcW w:w="637" w:type="pct"/>
            <w:tcBorders>
              <w:top w:val="nil"/>
              <w:left w:val="nil"/>
              <w:bottom w:val="single" w:sz="4" w:space="0" w:color="auto"/>
              <w:right w:val="nil"/>
            </w:tcBorders>
            <w:shd w:val="clear" w:color="auto" w:fill="auto"/>
            <w:noWrap/>
            <w:vAlign w:val="center"/>
            <w:hideMark/>
          </w:tcPr>
          <w:p w14:paraId="36527CDB"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128,918,425</w:t>
            </w:r>
          </w:p>
        </w:tc>
        <w:tc>
          <w:tcPr>
            <w:tcW w:w="637" w:type="pct"/>
            <w:tcBorders>
              <w:top w:val="nil"/>
              <w:left w:val="nil"/>
              <w:bottom w:val="single" w:sz="4" w:space="0" w:color="auto"/>
              <w:right w:val="nil"/>
            </w:tcBorders>
            <w:shd w:val="clear" w:color="auto" w:fill="auto"/>
            <w:noWrap/>
            <w:vAlign w:val="center"/>
            <w:hideMark/>
          </w:tcPr>
          <w:p w14:paraId="158CB65A"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134,972,690</w:t>
            </w:r>
          </w:p>
        </w:tc>
      </w:tr>
      <w:tr w:rsidR="00C7631C" w:rsidRPr="00C7631C" w14:paraId="29CAB499" w14:textId="77777777" w:rsidTr="00CF187C">
        <w:trPr>
          <w:gridAfter w:val="1"/>
          <w:wAfter w:w="5" w:type="pct"/>
          <w:cantSplit/>
          <w:trHeight w:val="20"/>
        </w:trPr>
        <w:tc>
          <w:tcPr>
            <w:tcW w:w="298" w:type="pct"/>
            <w:vMerge/>
            <w:tcBorders>
              <w:top w:val="nil"/>
              <w:left w:val="nil"/>
              <w:bottom w:val="single" w:sz="4" w:space="0" w:color="000000"/>
              <w:right w:val="nil"/>
            </w:tcBorders>
            <w:vAlign w:val="center"/>
            <w:hideMark/>
          </w:tcPr>
          <w:p w14:paraId="6FF70F7D" w14:textId="77777777" w:rsidR="00C7631C" w:rsidRPr="00C7631C" w:rsidRDefault="00C7631C" w:rsidP="00CF187C">
            <w:pPr>
              <w:bidi/>
              <w:spacing w:after="0" w:line="240" w:lineRule="auto"/>
              <w:rPr>
                <w:rFonts w:ascii="Times New Roman" w:eastAsia="Times New Roman" w:hAnsi="Times New Roman" w:cs="B Nazanin"/>
                <w:b/>
                <w:bCs/>
                <w:lang w:bidi="fa-IR"/>
              </w:rPr>
            </w:pPr>
          </w:p>
        </w:tc>
        <w:tc>
          <w:tcPr>
            <w:tcW w:w="915" w:type="pct"/>
            <w:vMerge/>
            <w:tcBorders>
              <w:top w:val="nil"/>
              <w:left w:val="nil"/>
              <w:bottom w:val="single" w:sz="4" w:space="0" w:color="000000"/>
              <w:right w:val="nil"/>
            </w:tcBorders>
            <w:vAlign w:val="center"/>
            <w:hideMark/>
          </w:tcPr>
          <w:p w14:paraId="741A1DC0" w14:textId="77777777" w:rsidR="00C7631C" w:rsidRPr="00C7631C" w:rsidRDefault="00C7631C" w:rsidP="00CF187C">
            <w:pPr>
              <w:bidi/>
              <w:spacing w:after="0" w:line="240" w:lineRule="auto"/>
              <w:rPr>
                <w:rFonts w:ascii="Times New Roman" w:eastAsia="Times New Roman" w:hAnsi="Times New Roman" w:cs="B Nazanin"/>
                <w:b/>
                <w:bCs/>
                <w:lang w:bidi="fa-IR"/>
              </w:rPr>
            </w:pPr>
          </w:p>
        </w:tc>
        <w:tc>
          <w:tcPr>
            <w:tcW w:w="298" w:type="pct"/>
            <w:tcBorders>
              <w:top w:val="nil"/>
              <w:left w:val="nil"/>
              <w:bottom w:val="single" w:sz="4" w:space="0" w:color="auto"/>
              <w:right w:val="nil"/>
            </w:tcBorders>
            <w:shd w:val="clear" w:color="000000" w:fill="BDD7EE"/>
            <w:vAlign w:val="center"/>
            <w:hideMark/>
          </w:tcPr>
          <w:p w14:paraId="28F44BF5" w14:textId="77777777" w:rsidR="00C7631C" w:rsidRPr="00C7631C" w:rsidRDefault="00C7631C" w:rsidP="00CF187C">
            <w:pPr>
              <w:bidi/>
              <w:spacing w:after="0" w:line="240" w:lineRule="auto"/>
              <w:jc w:val="center"/>
              <w:rPr>
                <w:rFonts w:ascii="Times New Roman" w:eastAsia="Times New Roman" w:hAnsi="Times New Roman" w:cs="B Nazanin"/>
                <w:b/>
                <w:bCs/>
                <w:lang w:bidi="fa-IR"/>
              </w:rPr>
            </w:pPr>
            <w:r w:rsidRPr="00C7631C">
              <w:rPr>
                <w:rFonts w:ascii="Times New Roman" w:eastAsia="Times New Roman" w:hAnsi="Times New Roman" w:cs="B Nazanin" w:hint="cs"/>
                <w:b/>
                <w:bCs/>
                <w:rtl/>
                <w:lang w:bidi="fa-IR"/>
              </w:rPr>
              <w:t>کل</w:t>
            </w:r>
          </w:p>
        </w:tc>
        <w:tc>
          <w:tcPr>
            <w:tcW w:w="454" w:type="pct"/>
            <w:tcBorders>
              <w:top w:val="nil"/>
              <w:left w:val="nil"/>
              <w:bottom w:val="single" w:sz="4" w:space="0" w:color="auto"/>
              <w:right w:val="nil"/>
            </w:tcBorders>
            <w:shd w:val="clear" w:color="000000" w:fill="DDEBF7"/>
            <w:noWrap/>
            <w:vAlign w:val="center"/>
            <w:hideMark/>
          </w:tcPr>
          <w:p w14:paraId="3F12BD90"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92,269</w:t>
            </w:r>
          </w:p>
        </w:tc>
        <w:tc>
          <w:tcPr>
            <w:tcW w:w="353" w:type="pct"/>
            <w:tcBorders>
              <w:top w:val="nil"/>
              <w:left w:val="nil"/>
              <w:bottom w:val="single" w:sz="4" w:space="0" w:color="auto"/>
              <w:right w:val="nil"/>
            </w:tcBorders>
            <w:shd w:val="clear" w:color="000000" w:fill="DDEBF7"/>
            <w:noWrap/>
            <w:vAlign w:val="center"/>
            <w:hideMark/>
          </w:tcPr>
          <w:p w14:paraId="4CFF02B2"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26/6%</w:t>
            </w:r>
          </w:p>
        </w:tc>
        <w:tc>
          <w:tcPr>
            <w:tcW w:w="412" w:type="pct"/>
            <w:tcBorders>
              <w:top w:val="nil"/>
              <w:left w:val="nil"/>
              <w:bottom w:val="single" w:sz="4" w:space="0" w:color="auto"/>
              <w:right w:val="nil"/>
            </w:tcBorders>
            <w:shd w:val="clear" w:color="000000" w:fill="DDEBF7"/>
            <w:noWrap/>
            <w:vAlign w:val="center"/>
            <w:hideMark/>
          </w:tcPr>
          <w:p w14:paraId="6E174825"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48/0</w:t>
            </w:r>
          </w:p>
        </w:tc>
        <w:tc>
          <w:tcPr>
            <w:tcW w:w="303" w:type="pct"/>
            <w:tcBorders>
              <w:top w:val="nil"/>
              <w:left w:val="nil"/>
              <w:bottom w:val="single" w:sz="4" w:space="0" w:color="auto"/>
              <w:right w:val="nil"/>
            </w:tcBorders>
            <w:shd w:val="clear" w:color="000000" w:fill="DDEBF7"/>
            <w:noWrap/>
            <w:vAlign w:val="center"/>
            <w:hideMark/>
          </w:tcPr>
          <w:p w14:paraId="0E379959"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54/9</w:t>
            </w:r>
          </w:p>
        </w:tc>
        <w:tc>
          <w:tcPr>
            <w:tcW w:w="330" w:type="pct"/>
            <w:tcBorders>
              <w:top w:val="nil"/>
              <w:left w:val="nil"/>
              <w:bottom w:val="single" w:sz="4" w:space="0" w:color="auto"/>
              <w:right w:val="nil"/>
            </w:tcBorders>
            <w:shd w:val="clear" w:color="000000" w:fill="DDEBF7"/>
            <w:noWrap/>
            <w:vAlign w:val="center"/>
            <w:hideMark/>
          </w:tcPr>
          <w:p w14:paraId="0602A003"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35/0</w:t>
            </w:r>
          </w:p>
        </w:tc>
        <w:tc>
          <w:tcPr>
            <w:tcW w:w="359" w:type="pct"/>
            <w:tcBorders>
              <w:top w:val="nil"/>
              <w:left w:val="nil"/>
              <w:bottom w:val="single" w:sz="4" w:space="0" w:color="auto"/>
              <w:right w:val="nil"/>
            </w:tcBorders>
            <w:shd w:val="clear" w:color="000000" w:fill="DDEBF7"/>
            <w:noWrap/>
            <w:vAlign w:val="center"/>
            <w:hideMark/>
          </w:tcPr>
          <w:p w14:paraId="2DC13ACE"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8/2</w:t>
            </w:r>
          </w:p>
        </w:tc>
        <w:tc>
          <w:tcPr>
            <w:tcW w:w="637" w:type="pct"/>
            <w:tcBorders>
              <w:top w:val="nil"/>
              <w:left w:val="nil"/>
              <w:bottom w:val="single" w:sz="4" w:space="0" w:color="auto"/>
              <w:right w:val="nil"/>
            </w:tcBorders>
            <w:shd w:val="clear" w:color="000000" w:fill="DDEBF7"/>
            <w:noWrap/>
            <w:vAlign w:val="center"/>
            <w:hideMark/>
          </w:tcPr>
          <w:p w14:paraId="68F9AEA6"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127,105,944</w:t>
            </w:r>
          </w:p>
        </w:tc>
        <w:tc>
          <w:tcPr>
            <w:tcW w:w="637" w:type="pct"/>
            <w:tcBorders>
              <w:top w:val="nil"/>
              <w:left w:val="nil"/>
              <w:bottom w:val="single" w:sz="4" w:space="0" w:color="auto"/>
              <w:right w:val="nil"/>
            </w:tcBorders>
            <w:shd w:val="clear" w:color="000000" w:fill="DDEBF7"/>
            <w:noWrap/>
            <w:vAlign w:val="center"/>
            <w:hideMark/>
          </w:tcPr>
          <w:p w14:paraId="4DAE10E3"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146,695,046</w:t>
            </w:r>
          </w:p>
        </w:tc>
      </w:tr>
      <w:tr w:rsidR="00C7631C" w:rsidRPr="00C7631C" w14:paraId="48C4AF2A" w14:textId="77777777" w:rsidTr="00CF187C">
        <w:trPr>
          <w:gridAfter w:val="1"/>
          <w:wAfter w:w="5" w:type="pct"/>
          <w:cantSplit/>
          <w:trHeight w:val="458"/>
        </w:trPr>
        <w:tc>
          <w:tcPr>
            <w:tcW w:w="298" w:type="pct"/>
            <w:vMerge w:val="restart"/>
            <w:tcBorders>
              <w:top w:val="nil"/>
              <w:left w:val="nil"/>
              <w:bottom w:val="single" w:sz="4" w:space="0" w:color="000000"/>
              <w:right w:val="nil"/>
            </w:tcBorders>
            <w:shd w:val="clear" w:color="000000" w:fill="BDD7EE"/>
            <w:textDirection w:val="tbRl"/>
            <w:vAlign w:val="center"/>
            <w:hideMark/>
          </w:tcPr>
          <w:p w14:paraId="607F2D25" w14:textId="77777777" w:rsidR="00C7631C" w:rsidRPr="00C7631C" w:rsidRDefault="00C7631C" w:rsidP="00CF187C">
            <w:pPr>
              <w:bidi/>
              <w:spacing w:after="0" w:line="240" w:lineRule="auto"/>
              <w:jc w:val="center"/>
              <w:rPr>
                <w:rFonts w:ascii="Times New Roman" w:eastAsia="Times New Roman" w:hAnsi="Times New Roman" w:cs="B Nazanin"/>
                <w:b/>
                <w:bCs/>
                <w:lang w:bidi="fa-IR"/>
              </w:rPr>
            </w:pPr>
            <w:r w:rsidRPr="00C7631C">
              <w:rPr>
                <w:rFonts w:ascii="Times New Roman" w:eastAsia="Times New Roman" w:hAnsi="Times New Roman" w:cs="B Nazanin" w:hint="cs"/>
                <w:b/>
                <w:bCs/>
                <w:rtl/>
                <w:lang w:bidi="fa-IR"/>
              </w:rPr>
              <w:t>10626</w:t>
            </w:r>
          </w:p>
        </w:tc>
        <w:tc>
          <w:tcPr>
            <w:tcW w:w="915" w:type="pct"/>
            <w:vMerge w:val="restart"/>
            <w:tcBorders>
              <w:top w:val="nil"/>
              <w:left w:val="nil"/>
              <w:bottom w:val="single" w:sz="4" w:space="0" w:color="000000"/>
              <w:right w:val="nil"/>
            </w:tcBorders>
            <w:shd w:val="clear" w:color="000000" w:fill="BDD7EE"/>
            <w:vAlign w:val="center"/>
            <w:hideMark/>
          </w:tcPr>
          <w:p w14:paraId="09F3BCEF" w14:textId="7241A972" w:rsidR="00C7631C" w:rsidRPr="00C7631C" w:rsidRDefault="00C7631C" w:rsidP="00CF187C">
            <w:pPr>
              <w:bidi/>
              <w:spacing w:after="0" w:line="240" w:lineRule="auto"/>
              <w:jc w:val="center"/>
              <w:rPr>
                <w:rFonts w:ascii="Times New Roman" w:eastAsia="Times New Roman" w:hAnsi="Times New Roman" w:cs="B Nazanin"/>
                <w:b/>
                <w:bCs/>
                <w:rtl/>
                <w:lang w:bidi="fa-IR"/>
              </w:rPr>
            </w:pPr>
            <w:r w:rsidRPr="00C7631C">
              <w:rPr>
                <w:rFonts w:ascii="Times New Roman" w:eastAsia="Times New Roman" w:hAnsi="Times New Roman" w:cs="B Nazanin" w:hint="cs"/>
                <w:b/>
                <w:bCs/>
                <w:rtl/>
                <w:lang w:bidi="fa-IR"/>
              </w:rPr>
              <w:t xml:space="preserve">قانون تعیین تکلیف تأمین اجتماعی </w:t>
            </w:r>
            <w:r>
              <w:rPr>
                <w:rFonts w:ascii="Times New Roman" w:eastAsia="Times New Roman" w:hAnsi="Times New Roman" w:cs="B Nazanin" w:hint="cs"/>
                <w:b/>
                <w:bCs/>
                <w:rtl/>
                <w:lang w:bidi="fa-IR"/>
              </w:rPr>
              <w:t>(</w:t>
            </w:r>
            <w:r w:rsidRPr="00C7631C">
              <w:rPr>
                <w:rFonts w:ascii="Times New Roman" w:eastAsia="Times New Roman" w:hAnsi="Times New Roman" w:cs="B Nazanin" w:hint="cs"/>
                <w:b/>
                <w:bCs/>
                <w:rtl/>
                <w:lang w:bidi="fa-IR"/>
              </w:rPr>
              <w:t>بخشنامه 65 مستمری</w:t>
            </w:r>
            <w:r w:rsidR="00F1469A">
              <w:rPr>
                <w:rFonts w:ascii="Times New Roman" w:eastAsia="Times New Roman" w:hAnsi="Times New Roman" w:cs="B Nazanin" w:hint="cs"/>
                <w:b/>
                <w:bCs/>
                <w:rtl/>
                <w:lang w:bidi="fa-IR"/>
              </w:rPr>
              <w:t>ها</w:t>
            </w:r>
            <w:r>
              <w:rPr>
                <w:rFonts w:ascii="Times New Roman" w:eastAsia="Times New Roman" w:hAnsi="Times New Roman" w:cs="B Nazanin" w:hint="cs"/>
                <w:b/>
                <w:bCs/>
                <w:rtl/>
                <w:lang w:bidi="fa-IR"/>
              </w:rPr>
              <w:t>)</w:t>
            </w:r>
          </w:p>
        </w:tc>
        <w:tc>
          <w:tcPr>
            <w:tcW w:w="298" w:type="pct"/>
            <w:tcBorders>
              <w:top w:val="nil"/>
              <w:left w:val="nil"/>
              <w:bottom w:val="single" w:sz="4" w:space="0" w:color="auto"/>
              <w:right w:val="nil"/>
            </w:tcBorders>
            <w:shd w:val="clear" w:color="000000" w:fill="BDD7EE"/>
            <w:vAlign w:val="center"/>
            <w:hideMark/>
          </w:tcPr>
          <w:p w14:paraId="66A3E427" w14:textId="77777777" w:rsidR="00C7631C" w:rsidRPr="00C7631C" w:rsidRDefault="00C7631C" w:rsidP="00CF187C">
            <w:pPr>
              <w:bidi/>
              <w:spacing w:after="0" w:line="240" w:lineRule="auto"/>
              <w:jc w:val="center"/>
              <w:rPr>
                <w:rFonts w:ascii="Times New Roman" w:eastAsia="Times New Roman" w:hAnsi="Times New Roman" w:cs="B Nazanin"/>
                <w:b/>
                <w:bCs/>
                <w:rtl/>
                <w:lang w:bidi="fa-IR"/>
              </w:rPr>
            </w:pPr>
            <w:r w:rsidRPr="00C7631C">
              <w:rPr>
                <w:rFonts w:ascii="Times New Roman" w:eastAsia="Times New Roman" w:hAnsi="Times New Roman" w:cs="B Nazanin" w:hint="cs"/>
                <w:b/>
                <w:bCs/>
                <w:rtl/>
                <w:lang w:bidi="fa-IR"/>
              </w:rPr>
              <w:t>مرد</w:t>
            </w:r>
          </w:p>
        </w:tc>
        <w:tc>
          <w:tcPr>
            <w:tcW w:w="454" w:type="pct"/>
            <w:tcBorders>
              <w:top w:val="nil"/>
              <w:left w:val="nil"/>
              <w:bottom w:val="single" w:sz="4" w:space="0" w:color="auto"/>
              <w:right w:val="nil"/>
            </w:tcBorders>
            <w:shd w:val="clear" w:color="auto" w:fill="auto"/>
            <w:noWrap/>
            <w:vAlign w:val="center"/>
            <w:hideMark/>
          </w:tcPr>
          <w:p w14:paraId="3874A960"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4,602</w:t>
            </w:r>
          </w:p>
        </w:tc>
        <w:tc>
          <w:tcPr>
            <w:tcW w:w="353" w:type="pct"/>
            <w:tcBorders>
              <w:top w:val="nil"/>
              <w:left w:val="nil"/>
              <w:bottom w:val="single" w:sz="4" w:space="0" w:color="auto"/>
              <w:right w:val="nil"/>
            </w:tcBorders>
            <w:shd w:val="clear" w:color="auto" w:fill="auto"/>
            <w:noWrap/>
            <w:vAlign w:val="center"/>
            <w:hideMark/>
          </w:tcPr>
          <w:p w14:paraId="6E928F5B"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1/3%</w:t>
            </w:r>
          </w:p>
        </w:tc>
        <w:tc>
          <w:tcPr>
            <w:tcW w:w="412" w:type="pct"/>
            <w:tcBorders>
              <w:top w:val="nil"/>
              <w:left w:val="nil"/>
              <w:bottom w:val="single" w:sz="4" w:space="0" w:color="auto"/>
              <w:right w:val="nil"/>
            </w:tcBorders>
            <w:shd w:val="clear" w:color="auto" w:fill="auto"/>
            <w:noWrap/>
            <w:vAlign w:val="center"/>
            <w:hideMark/>
          </w:tcPr>
          <w:p w14:paraId="07927AD7"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62/4</w:t>
            </w:r>
          </w:p>
        </w:tc>
        <w:tc>
          <w:tcPr>
            <w:tcW w:w="303" w:type="pct"/>
            <w:tcBorders>
              <w:top w:val="nil"/>
              <w:left w:val="nil"/>
              <w:bottom w:val="single" w:sz="4" w:space="0" w:color="auto"/>
              <w:right w:val="nil"/>
            </w:tcBorders>
            <w:shd w:val="clear" w:color="auto" w:fill="auto"/>
            <w:noWrap/>
            <w:vAlign w:val="center"/>
            <w:hideMark/>
          </w:tcPr>
          <w:p w14:paraId="197F496C"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66/9</w:t>
            </w:r>
          </w:p>
        </w:tc>
        <w:tc>
          <w:tcPr>
            <w:tcW w:w="330" w:type="pct"/>
            <w:tcBorders>
              <w:top w:val="nil"/>
              <w:left w:val="nil"/>
              <w:bottom w:val="single" w:sz="4" w:space="0" w:color="auto"/>
              <w:right w:val="nil"/>
            </w:tcBorders>
            <w:shd w:val="clear" w:color="auto" w:fill="auto"/>
            <w:noWrap/>
            <w:vAlign w:val="center"/>
            <w:hideMark/>
          </w:tcPr>
          <w:p w14:paraId="43307A5E"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15/6</w:t>
            </w:r>
          </w:p>
        </w:tc>
        <w:tc>
          <w:tcPr>
            <w:tcW w:w="359" w:type="pct"/>
            <w:tcBorders>
              <w:top w:val="nil"/>
              <w:left w:val="nil"/>
              <w:bottom w:val="single" w:sz="4" w:space="0" w:color="auto"/>
              <w:right w:val="nil"/>
            </w:tcBorders>
            <w:shd w:val="clear" w:color="auto" w:fill="auto"/>
            <w:noWrap/>
            <w:vAlign w:val="center"/>
            <w:hideMark/>
          </w:tcPr>
          <w:p w14:paraId="35D34296"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2/7</w:t>
            </w:r>
          </w:p>
        </w:tc>
        <w:tc>
          <w:tcPr>
            <w:tcW w:w="637" w:type="pct"/>
            <w:tcBorders>
              <w:top w:val="nil"/>
              <w:left w:val="nil"/>
              <w:bottom w:val="single" w:sz="4" w:space="0" w:color="auto"/>
              <w:right w:val="nil"/>
            </w:tcBorders>
            <w:shd w:val="clear" w:color="auto" w:fill="auto"/>
            <w:noWrap/>
            <w:vAlign w:val="center"/>
            <w:hideMark/>
          </w:tcPr>
          <w:p w14:paraId="04AE578D"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36,474,548</w:t>
            </w:r>
          </w:p>
        </w:tc>
        <w:tc>
          <w:tcPr>
            <w:tcW w:w="637" w:type="pct"/>
            <w:tcBorders>
              <w:top w:val="nil"/>
              <w:left w:val="nil"/>
              <w:bottom w:val="single" w:sz="4" w:space="0" w:color="auto"/>
              <w:right w:val="nil"/>
            </w:tcBorders>
            <w:shd w:val="clear" w:color="auto" w:fill="auto"/>
            <w:noWrap/>
            <w:vAlign w:val="center"/>
            <w:hideMark/>
          </w:tcPr>
          <w:p w14:paraId="2F6174A5"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44,573,528</w:t>
            </w:r>
          </w:p>
        </w:tc>
      </w:tr>
      <w:tr w:rsidR="00C7631C" w:rsidRPr="00C7631C" w14:paraId="5A9E3577" w14:textId="77777777" w:rsidTr="00CF187C">
        <w:trPr>
          <w:gridAfter w:val="1"/>
          <w:wAfter w:w="5" w:type="pct"/>
          <w:cantSplit/>
          <w:trHeight w:val="458"/>
        </w:trPr>
        <w:tc>
          <w:tcPr>
            <w:tcW w:w="298" w:type="pct"/>
            <w:vMerge/>
            <w:tcBorders>
              <w:top w:val="nil"/>
              <w:left w:val="nil"/>
              <w:bottom w:val="single" w:sz="4" w:space="0" w:color="000000"/>
              <w:right w:val="nil"/>
            </w:tcBorders>
            <w:vAlign w:val="center"/>
            <w:hideMark/>
          </w:tcPr>
          <w:p w14:paraId="3C80B433" w14:textId="77777777" w:rsidR="00C7631C" w:rsidRPr="00C7631C" w:rsidRDefault="00C7631C" w:rsidP="00CF187C">
            <w:pPr>
              <w:bidi/>
              <w:spacing w:after="0" w:line="240" w:lineRule="auto"/>
              <w:rPr>
                <w:rFonts w:ascii="Times New Roman" w:eastAsia="Times New Roman" w:hAnsi="Times New Roman" w:cs="B Nazanin"/>
                <w:b/>
                <w:bCs/>
                <w:lang w:bidi="fa-IR"/>
              </w:rPr>
            </w:pPr>
          </w:p>
        </w:tc>
        <w:tc>
          <w:tcPr>
            <w:tcW w:w="915" w:type="pct"/>
            <w:vMerge/>
            <w:tcBorders>
              <w:top w:val="nil"/>
              <w:left w:val="nil"/>
              <w:bottom w:val="single" w:sz="4" w:space="0" w:color="000000"/>
              <w:right w:val="nil"/>
            </w:tcBorders>
            <w:vAlign w:val="center"/>
            <w:hideMark/>
          </w:tcPr>
          <w:p w14:paraId="308DEF7B" w14:textId="77777777" w:rsidR="00C7631C" w:rsidRPr="00C7631C" w:rsidRDefault="00C7631C" w:rsidP="00CF187C">
            <w:pPr>
              <w:bidi/>
              <w:spacing w:after="0" w:line="240" w:lineRule="auto"/>
              <w:rPr>
                <w:rFonts w:ascii="Times New Roman" w:eastAsia="Times New Roman" w:hAnsi="Times New Roman" w:cs="B Nazanin"/>
                <w:b/>
                <w:bCs/>
                <w:lang w:bidi="fa-IR"/>
              </w:rPr>
            </w:pPr>
          </w:p>
        </w:tc>
        <w:tc>
          <w:tcPr>
            <w:tcW w:w="298" w:type="pct"/>
            <w:tcBorders>
              <w:top w:val="nil"/>
              <w:left w:val="nil"/>
              <w:bottom w:val="single" w:sz="4" w:space="0" w:color="auto"/>
              <w:right w:val="nil"/>
            </w:tcBorders>
            <w:shd w:val="clear" w:color="000000" w:fill="BDD7EE"/>
            <w:vAlign w:val="center"/>
            <w:hideMark/>
          </w:tcPr>
          <w:p w14:paraId="50290B30" w14:textId="77777777" w:rsidR="00C7631C" w:rsidRPr="00C7631C" w:rsidRDefault="00C7631C" w:rsidP="00CF187C">
            <w:pPr>
              <w:bidi/>
              <w:spacing w:after="0" w:line="240" w:lineRule="auto"/>
              <w:jc w:val="center"/>
              <w:rPr>
                <w:rFonts w:ascii="Times New Roman" w:eastAsia="Times New Roman" w:hAnsi="Times New Roman" w:cs="B Nazanin"/>
                <w:b/>
                <w:bCs/>
                <w:lang w:bidi="fa-IR"/>
              </w:rPr>
            </w:pPr>
            <w:r w:rsidRPr="00C7631C">
              <w:rPr>
                <w:rFonts w:ascii="Times New Roman" w:eastAsia="Times New Roman" w:hAnsi="Times New Roman" w:cs="B Nazanin" w:hint="cs"/>
                <w:b/>
                <w:bCs/>
                <w:rtl/>
                <w:lang w:bidi="fa-IR"/>
              </w:rPr>
              <w:t>زن</w:t>
            </w:r>
          </w:p>
        </w:tc>
        <w:tc>
          <w:tcPr>
            <w:tcW w:w="454" w:type="pct"/>
            <w:tcBorders>
              <w:top w:val="nil"/>
              <w:left w:val="nil"/>
              <w:bottom w:val="single" w:sz="4" w:space="0" w:color="auto"/>
              <w:right w:val="nil"/>
            </w:tcBorders>
            <w:shd w:val="clear" w:color="auto" w:fill="auto"/>
            <w:noWrap/>
            <w:vAlign w:val="center"/>
            <w:hideMark/>
          </w:tcPr>
          <w:p w14:paraId="519F118B"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711</w:t>
            </w:r>
          </w:p>
        </w:tc>
        <w:tc>
          <w:tcPr>
            <w:tcW w:w="353" w:type="pct"/>
            <w:tcBorders>
              <w:top w:val="nil"/>
              <w:left w:val="nil"/>
              <w:bottom w:val="single" w:sz="4" w:space="0" w:color="auto"/>
              <w:right w:val="nil"/>
            </w:tcBorders>
            <w:shd w:val="clear" w:color="auto" w:fill="auto"/>
            <w:noWrap/>
            <w:vAlign w:val="center"/>
            <w:hideMark/>
          </w:tcPr>
          <w:p w14:paraId="5E70EAEB"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0/2%</w:t>
            </w:r>
          </w:p>
        </w:tc>
        <w:tc>
          <w:tcPr>
            <w:tcW w:w="412" w:type="pct"/>
            <w:tcBorders>
              <w:top w:val="nil"/>
              <w:left w:val="nil"/>
              <w:bottom w:val="single" w:sz="4" w:space="0" w:color="auto"/>
              <w:right w:val="nil"/>
            </w:tcBorders>
            <w:shd w:val="clear" w:color="auto" w:fill="auto"/>
            <w:noWrap/>
            <w:vAlign w:val="center"/>
            <w:hideMark/>
          </w:tcPr>
          <w:p w14:paraId="2CF12904"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57/6</w:t>
            </w:r>
          </w:p>
        </w:tc>
        <w:tc>
          <w:tcPr>
            <w:tcW w:w="303" w:type="pct"/>
            <w:tcBorders>
              <w:top w:val="nil"/>
              <w:left w:val="nil"/>
              <w:bottom w:val="single" w:sz="4" w:space="0" w:color="auto"/>
              <w:right w:val="nil"/>
            </w:tcBorders>
            <w:shd w:val="clear" w:color="auto" w:fill="auto"/>
            <w:noWrap/>
            <w:vAlign w:val="center"/>
            <w:hideMark/>
          </w:tcPr>
          <w:p w14:paraId="3ABF4AA8"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61/9</w:t>
            </w:r>
          </w:p>
        </w:tc>
        <w:tc>
          <w:tcPr>
            <w:tcW w:w="330" w:type="pct"/>
            <w:tcBorders>
              <w:top w:val="nil"/>
              <w:left w:val="nil"/>
              <w:bottom w:val="single" w:sz="4" w:space="0" w:color="auto"/>
              <w:right w:val="nil"/>
            </w:tcBorders>
            <w:shd w:val="clear" w:color="auto" w:fill="auto"/>
            <w:noWrap/>
            <w:vAlign w:val="center"/>
            <w:hideMark/>
          </w:tcPr>
          <w:p w14:paraId="579FDE74"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15/0</w:t>
            </w:r>
          </w:p>
        </w:tc>
        <w:tc>
          <w:tcPr>
            <w:tcW w:w="359" w:type="pct"/>
            <w:tcBorders>
              <w:top w:val="nil"/>
              <w:left w:val="nil"/>
              <w:bottom w:val="single" w:sz="4" w:space="0" w:color="auto"/>
              <w:right w:val="nil"/>
            </w:tcBorders>
            <w:shd w:val="clear" w:color="auto" w:fill="auto"/>
            <w:noWrap/>
            <w:vAlign w:val="center"/>
            <w:hideMark/>
          </w:tcPr>
          <w:p w14:paraId="2B25F6A9"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3/2</w:t>
            </w:r>
          </w:p>
        </w:tc>
        <w:tc>
          <w:tcPr>
            <w:tcW w:w="637" w:type="pct"/>
            <w:tcBorders>
              <w:top w:val="nil"/>
              <w:left w:val="nil"/>
              <w:bottom w:val="single" w:sz="4" w:space="0" w:color="auto"/>
              <w:right w:val="nil"/>
            </w:tcBorders>
            <w:shd w:val="clear" w:color="auto" w:fill="auto"/>
            <w:noWrap/>
            <w:vAlign w:val="center"/>
            <w:hideMark/>
          </w:tcPr>
          <w:p w14:paraId="6A748829"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34,612,243</w:t>
            </w:r>
          </w:p>
        </w:tc>
        <w:tc>
          <w:tcPr>
            <w:tcW w:w="637" w:type="pct"/>
            <w:tcBorders>
              <w:top w:val="nil"/>
              <w:left w:val="nil"/>
              <w:bottom w:val="single" w:sz="4" w:space="0" w:color="auto"/>
              <w:right w:val="nil"/>
            </w:tcBorders>
            <w:shd w:val="clear" w:color="auto" w:fill="auto"/>
            <w:noWrap/>
            <w:vAlign w:val="center"/>
            <w:hideMark/>
          </w:tcPr>
          <w:p w14:paraId="139873C6"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37,622,555</w:t>
            </w:r>
          </w:p>
        </w:tc>
      </w:tr>
      <w:tr w:rsidR="00C7631C" w:rsidRPr="00C7631C" w14:paraId="2837D954" w14:textId="77777777" w:rsidTr="00CF187C">
        <w:trPr>
          <w:gridAfter w:val="1"/>
          <w:wAfter w:w="5" w:type="pct"/>
          <w:cantSplit/>
          <w:trHeight w:val="459"/>
        </w:trPr>
        <w:tc>
          <w:tcPr>
            <w:tcW w:w="298" w:type="pct"/>
            <w:vMerge/>
            <w:tcBorders>
              <w:top w:val="nil"/>
              <w:left w:val="nil"/>
              <w:bottom w:val="single" w:sz="4" w:space="0" w:color="000000"/>
              <w:right w:val="nil"/>
            </w:tcBorders>
            <w:vAlign w:val="center"/>
            <w:hideMark/>
          </w:tcPr>
          <w:p w14:paraId="0275FB76" w14:textId="77777777" w:rsidR="00C7631C" w:rsidRPr="00C7631C" w:rsidRDefault="00C7631C" w:rsidP="00CF187C">
            <w:pPr>
              <w:bidi/>
              <w:spacing w:after="0" w:line="240" w:lineRule="auto"/>
              <w:rPr>
                <w:rFonts w:ascii="Times New Roman" w:eastAsia="Times New Roman" w:hAnsi="Times New Roman" w:cs="B Nazanin"/>
                <w:b/>
                <w:bCs/>
                <w:lang w:bidi="fa-IR"/>
              </w:rPr>
            </w:pPr>
          </w:p>
        </w:tc>
        <w:tc>
          <w:tcPr>
            <w:tcW w:w="915" w:type="pct"/>
            <w:vMerge/>
            <w:tcBorders>
              <w:top w:val="nil"/>
              <w:left w:val="nil"/>
              <w:bottom w:val="single" w:sz="4" w:space="0" w:color="000000"/>
              <w:right w:val="nil"/>
            </w:tcBorders>
            <w:vAlign w:val="center"/>
            <w:hideMark/>
          </w:tcPr>
          <w:p w14:paraId="033CA08F" w14:textId="77777777" w:rsidR="00C7631C" w:rsidRPr="00C7631C" w:rsidRDefault="00C7631C" w:rsidP="00CF187C">
            <w:pPr>
              <w:bidi/>
              <w:spacing w:after="0" w:line="240" w:lineRule="auto"/>
              <w:rPr>
                <w:rFonts w:ascii="Times New Roman" w:eastAsia="Times New Roman" w:hAnsi="Times New Roman" w:cs="B Nazanin"/>
                <w:b/>
                <w:bCs/>
                <w:lang w:bidi="fa-IR"/>
              </w:rPr>
            </w:pPr>
          </w:p>
        </w:tc>
        <w:tc>
          <w:tcPr>
            <w:tcW w:w="298" w:type="pct"/>
            <w:tcBorders>
              <w:top w:val="nil"/>
              <w:left w:val="nil"/>
              <w:bottom w:val="single" w:sz="4" w:space="0" w:color="auto"/>
              <w:right w:val="nil"/>
            </w:tcBorders>
            <w:shd w:val="clear" w:color="000000" w:fill="BDD7EE"/>
            <w:vAlign w:val="center"/>
            <w:hideMark/>
          </w:tcPr>
          <w:p w14:paraId="47E83464" w14:textId="77777777" w:rsidR="00C7631C" w:rsidRPr="00C7631C" w:rsidRDefault="00C7631C" w:rsidP="00CF187C">
            <w:pPr>
              <w:bidi/>
              <w:spacing w:after="0" w:line="240" w:lineRule="auto"/>
              <w:jc w:val="center"/>
              <w:rPr>
                <w:rFonts w:ascii="Times New Roman" w:eastAsia="Times New Roman" w:hAnsi="Times New Roman" w:cs="B Nazanin"/>
                <w:b/>
                <w:bCs/>
                <w:lang w:bidi="fa-IR"/>
              </w:rPr>
            </w:pPr>
            <w:r w:rsidRPr="00C7631C">
              <w:rPr>
                <w:rFonts w:ascii="Times New Roman" w:eastAsia="Times New Roman" w:hAnsi="Times New Roman" w:cs="B Nazanin" w:hint="cs"/>
                <w:b/>
                <w:bCs/>
                <w:rtl/>
                <w:lang w:bidi="fa-IR"/>
              </w:rPr>
              <w:t>کل</w:t>
            </w:r>
          </w:p>
        </w:tc>
        <w:tc>
          <w:tcPr>
            <w:tcW w:w="454" w:type="pct"/>
            <w:tcBorders>
              <w:top w:val="nil"/>
              <w:left w:val="nil"/>
              <w:bottom w:val="single" w:sz="4" w:space="0" w:color="auto"/>
              <w:right w:val="nil"/>
            </w:tcBorders>
            <w:shd w:val="clear" w:color="000000" w:fill="DDEBF7"/>
            <w:noWrap/>
            <w:vAlign w:val="center"/>
            <w:hideMark/>
          </w:tcPr>
          <w:p w14:paraId="322EB1C6"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5,313</w:t>
            </w:r>
          </w:p>
        </w:tc>
        <w:tc>
          <w:tcPr>
            <w:tcW w:w="353" w:type="pct"/>
            <w:tcBorders>
              <w:top w:val="nil"/>
              <w:left w:val="nil"/>
              <w:bottom w:val="single" w:sz="4" w:space="0" w:color="auto"/>
              <w:right w:val="nil"/>
            </w:tcBorders>
            <w:shd w:val="clear" w:color="000000" w:fill="DDEBF7"/>
            <w:noWrap/>
            <w:vAlign w:val="center"/>
            <w:hideMark/>
          </w:tcPr>
          <w:p w14:paraId="4466B5C6"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1/5%</w:t>
            </w:r>
          </w:p>
        </w:tc>
        <w:tc>
          <w:tcPr>
            <w:tcW w:w="412" w:type="pct"/>
            <w:tcBorders>
              <w:top w:val="nil"/>
              <w:left w:val="nil"/>
              <w:bottom w:val="single" w:sz="4" w:space="0" w:color="auto"/>
              <w:right w:val="nil"/>
            </w:tcBorders>
            <w:shd w:val="clear" w:color="000000" w:fill="DDEBF7"/>
            <w:noWrap/>
            <w:vAlign w:val="center"/>
            <w:hideMark/>
          </w:tcPr>
          <w:p w14:paraId="3358334A"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61/8</w:t>
            </w:r>
          </w:p>
        </w:tc>
        <w:tc>
          <w:tcPr>
            <w:tcW w:w="303" w:type="pct"/>
            <w:tcBorders>
              <w:top w:val="nil"/>
              <w:left w:val="nil"/>
              <w:bottom w:val="single" w:sz="4" w:space="0" w:color="auto"/>
              <w:right w:val="nil"/>
            </w:tcBorders>
            <w:shd w:val="clear" w:color="000000" w:fill="DDEBF7"/>
            <w:noWrap/>
            <w:vAlign w:val="center"/>
            <w:hideMark/>
          </w:tcPr>
          <w:p w14:paraId="59B466DD"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66/2</w:t>
            </w:r>
          </w:p>
        </w:tc>
        <w:tc>
          <w:tcPr>
            <w:tcW w:w="330" w:type="pct"/>
            <w:tcBorders>
              <w:top w:val="nil"/>
              <w:left w:val="nil"/>
              <w:bottom w:val="single" w:sz="4" w:space="0" w:color="auto"/>
              <w:right w:val="nil"/>
            </w:tcBorders>
            <w:shd w:val="clear" w:color="000000" w:fill="DDEBF7"/>
            <w:noWrap/>
            <w:vAlign w:val="center"/>
            <w:hideMark/>
          </w:tcPr>
          <w:p w14:paraId="78DB02F9"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15/5</w:t>
            </w:r>
          </w:p>
        </w:tc>
        <w:tc>
          <w:tcPr>
            <w:tcW w:w="359" w:type="pct"/>
            <w:tcBorders>
              <w:top w:val="nil"/>
              <w:left w:val="nil"/>
              <w:bottom w:val="single" w:sz="4" w:space="0" w:color="auto"/>
              <w:right w:val="nil"/>
            </w:tcBorders>
            <w:shd w:val="clear" w:color="000000" w:fill="DDEBF7"/>
            <w:noWrap/>
            <w:vAlign w:val="center"/>
            <w:hideMark/>
          </w:tcPr>
          <w:p w14:paraId="050E10BC"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2/8</w:t>
            </w:r>
          </w:p>
        </w:tc>
        <w:tc>
          <w:tcPr>
            <w:tcW w:w="637" w:type="pct"/>
            <w:tcBorders>
              <w:top w:val="nil"/>
              <w:left w:val="nil"/>
              <w:bottom w:val="single" w:sz="4" w:space="0" w:color="auto"/>
              <w:right w:val="nil"/>
            </w:tcBorders>
            <w:shd w:val="clear" w:color="000000" w:fill="DDEBF7"/>
            <w:noWrap/>
            <w:vAlign w:val="center"/>
            <w:hideMark/>
          </w:tcPr>
          <w:p w14:paraId="07A49C98"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36,225,330</w:t>
            </w:r>
          </w:p>
        </w:tc>
        <w:tc>
          <w:tcPr>
            <w:tcW w:w="637" w:type="pct"/>
            <w:tcBorders>
              <w:top w:val="nil"/>
              <w:left w:val="nil"/>
              <w:bottom w:val="single" w:sz="4" w:space="0" w:color="auto"/>
              <w:right w:val="nil"/>
            </w:tcBorders>
            <w:shd w:val="clear" w:color="000000" w:fill="DDEBF7"/>
            <w:noWrap/>
            <w:vAlign w:val="center"/>
            <w:hideMark/>
          </w:tcPr>
          <w:p w14:paraId="511831B5"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43,643,330</w:t>
            </w:r>
          </w:p>
        </w:tc>
      </w:tr>
      <w:tr w:rsidR="00C7631C" w:rsidRPr="00C7631C" w14:paraId="15545245" w14:textId="77777777" w:rsidTr="00CF187C">
        <w:trPr>
          <w:gridAfter w:val="1"/>
          <w:wAfter w:w="5" w:type="pct"/>
          <w:cantSplit/>
          <w:trHeight w:val="458"/>
        </w:trPr>
        <w:tc>
          <w:tcPr>
            <w:tcW w:w="298" w:type="pct"/>
            <w:vMerge w:val="restart"/>
            <w:tcBorders>
              <w:top w:val="nil"/>
              <w:left w:val="nil"/>
              <w:bottom w:val="single" w:sz="4" w:space="0" w:color="auto"/>
              <w:right w:val="nil"/>
            </w:tcBorders>
            <w:shd w:val="clear" w:color="000000" w:fill="BDD7EE"/>
            <w:textDirection w:val="tbRl"/>
            <w:vAlign w:val="center"/>
            <w:hideMark/>
          </w:tcPr>
          <w:p w14:paraId="01992690" w14:textId="77777777" w:rsidR="00C7631C" w:rsidRPr="00C7631C" w:rsidRDefault="00C7631C" w:rsidP="00CF187C">
            <w:pPr>
              <w:bidi/>
              <w:spacing w:after="0" w:line="240" w:lineRule="auto"/>
              <w:jc w:val="center"/>
              <w:rPr>
                <w:rFonts w:ascii="Times New Roman" w:eastAsia="Times New Roman" w:hAnsi="Times New Roman" w:cs="B Nazanin"/>
                <w:b/>
                <w:bCs/>
                <w:lang w:bidi="fa-IR"/>
              </w:rPr>
            </w:pPr>
            <w:r w:rsidRPr="00C7631C">
              <w:rPr>
                <w:rFonts w:ascii="Times New Roman" w:eastAsia="Times New Roman" w:hAnsi="Times New Roman" w:cs="B Nazanin" w:hint="cs"/>
                <w:b/>
                <w:bCs/>
                <w:rtl/>
                <w:lang w:bidi="fa-IR"/>
              </w:rPr>
              <w:t>10911</w:t>
            </w:r>
          </w:p>
        </w:tc>
        <w:tc>
          <w:tcPr>
            <w:tcW w:w="915" w:type="pct"/>
            <w:vMerge w:val="restart"/>
            <w:tcBorders>
              <w:top w:val="nil"/>
              <w:left w:val="nil"/>
              <w:bottom w:val="single" w:sz="4" w:space="0" w:color="auto"/>
              <w:right w:val="nil"/>
            </w:tcBorders>
            <w:shd w:val="clear" w:color="000000" w:fill="BDD7EE"/>
            <w:vAlign w:val="center"/>
            <w:hideMark/>
          </w:tcPr>
          <w:p w14:paraId="6B691AE2" w14:textId="37E6422C" w:rsidR="00C7631C" w:rsidRPr="00C7631C" w:rsidRDefault="00C7631C" w:rsidP="00CF187C">
            <w:pPr>
              <w:bidi/>
              <w:spacing w:after="0" w:line="240" w:lineRule="auto"/>
              <w:jc w:val="center"/>
              <w:rPr>
                <w:rFonts w:ascii="Times New Roman" w:eastAsia="Times New Roman" w:hAnsi="Times New Roman" w:cs="B Nazanin"/>
                <w:b/>
                <w:bCs/>
                <w:rtl/>
                <w:lang w:bidi="fa-IR"/>
              </w:rPr>
            </w:pPr>
            <w:r w:rsidRPr="00C7631C">
              <w:rPr>
                <w:rFonts w:ascii="Times New Roman" w:eastAsia="Times New Roman" w:hAnsi="Times New Roman" w:cs="B Nazanin" w:hint="cs"/>
                <w:b/>
                <w:bCs/>
                <w:rtl/>
                <w:lang w:bidi="fa-IR"/>
              </w:rPr>
              <w:t xml:space="preserve">بازنشستگی زنان کارگر موضوع </w:t>
            </w:r>
            <w:r>
              <w:rPr>
                <w:rFonts w:ascii="Times New Roman" w:eastAsia="Times New Roman" w:hAnsi="Times New Roman" w:cs="B Nazanin" w:hint="cs"/>
                <w:b/>
                <w:bCs/>
                <w:rtl/>
                <w:lang w:bidi="fa-IR"/>
              </w:rPr>
              <w:t>(</w:t>
            </w:r>
            <w:r w:rsidRPr="00C7631C">
              <w:rPr>
                <w:rFonts w:ascii="Times New Roman" w:eastAsia="Times New Roman" w:hAnsi="Times New Roman" w:cs="B Nazanin" w:hint="cs"/>
                <w:b/>
                <w:bCs/>
                <w:rtl/>
                <w:lang w:bidi="fa-IR"/>
              </w:rPr>
              <w:t>بخشنامه 23 مستمریها</w:t>
            </w:r>
            <w:r w:rsidR="00F1469A">
              <w:rPr>
                <w:rFonts w:ascii="Times New Roman" w:eastAsia="Times New Roman" w:hAnsi="Times New Roman" w:cs="B Nazanin" w:hint="cs"/>
                <w:b/>
                <w:bCs/>
                <w:rtl/>
                <w:lang w:bidi="fa-IR"/>
              </w:rPr>
              <w:t>)</w:t>
            </w:r>
          </w:p>
        </w:tc>
        <w:tc>
          <w:tcPr>
            <w:tcW w:w="298" w:type="pct"/>
            <w:tcBorders>
              <w:top w:val="nil"/>
              <w:left w:val="nil"/>
              <w:bottom w:val="single" w:sz="4" w:space="0" w:color="auto"/>
              <w:right w:val="nil"/>
            </w:tcBorders>
            <w:shd w:val="clear" w:color="000000" w:fill="BDD7EE"/>
            <w:vAlign w:val="center"/>
            <w:hideMark/>
          </w:tcPr>
          <w:p w14:paraId="3A392F43" w14:textId="77777777" w:rsidR="00C7631C" w:rsidRPr="00C7631C" w:rsidRDefault="00C7631C" w:rsidP="00CF187C">
            <w:pPr>
              <w:bidi/>
              <w:spacing w:after="0" w:line="240" w:lineRule="auto"/>
              <w:jc w:val="center"/>
              <w:rPr>
                <w:rFonts w:ascii="Times New Roman" w:eastAsia="Times New Roman" w:hAnsi="Times New Roman" w:cs="B Nazanin"/>
                <w:b/>
                <w:bCs/>
                <w:rtl/>
                <w:lang w:bidi="fa-IR"/>
              </w:rPr>
            </w:pPr>
            <w:r w:rsidRPr="00C7631C">
              <w:rPr>
                <w:rFonts w:ascii="Times New Roman" w:eastAsia="Times New Roman" w:hAnsi="Times New Roman" w:cs="B Nazanin" w:hint="cs"/>
                <w:b/>
                <w:bCs/>
                <w:rtl/>
                <w:lang w:bidi="fa-IR"/>
              </w:rPr>
              <w:t>مرد</w:t>
            </w:r>
          </w:p>
        </w:tc>
        <w:tc>
          <w:tcPr>
            <w:tcW w:w="454" w:type="pct"/>
            <w:tcBorders>
              <w:top w:val="nil"/>
              <w:left w:val="nil"/>
              <w:bottom w:val="single" w:sz="4" w:space="0" w:color="auto"/>
              <w:right w:val="nil"/>
            </w:tcBorders>
            <w:shd w:val="clear" w:color="auto" w:fill="auto"/>
            <w:noWrap/>
            <w:vAlign w:val="center"/>
            <w:hideMark/>
          </w:tcPr>
          <w:p w14:paraId="3ED6F694"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0</w:t>
            </w:r>
          </w:p>
        </w:tc>
        <w:tc>
          <w:tcPr>
            <w:tcW w:w="353" w:type="pct"/>
            <w:tcBorders>
              <w:top w:val="nil"/>
              <w:left w:val="nil"/>
              <w:bottom w:val="single" w:sz="4" w:space="0" w:color="auto"/>
              <w:right w:val="nil"/>
            </w:tcBorders>
            <w:shd w:val="clear" w:color="auto" w:fill="auto"/>
            <w:noWrap/>
            <w:vAlign w:val="center"/>
            <w:hideMark/>
          </w:tcPr>
          <w:p w14:paraId="57BE726B"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0/0%</w:t>
            </w:r>
          </w:p>
        </w:tc>
        <w:tc>
          <w:tcPr>
            <w:tcW w:w="412" w:type="pct"/>
            <w:tcBorders>
              <w:top w:val="nil"/>
              <w:left w:val="nil"/>
              <w:bottom w:val="single" w:sz="4" w:space="0" w:color="auto"/>
              <w:right w:val="nil"/>
            </w:tcBorders>
            <w:shd w:val="clear" w:color="auto" w:fill="auto"/>
            <w:noWrap/>
            <w:vAlign w:val="center"/>
            <w:hideMark/>
          </w:tcPr>
          <w:p w14:paraId="403846DE"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0/0</w:t>
            </w:r>
          </w:p>
        </w:tc>
        <w:tc>
          <w:tcPr>
            <w:tcW w:w="303" w:type="pct"/>
            <w:tcBorders>
              <w:top w:val="nil"/>
              <w:left w:val="nil"/>
              <w:bottom w:val="single" w:sz="4" w:space="0" w:color="auto"/>
              <w:right w:val="nil"/>
            </w:tcBorders>
            <w:shd w:val="clear" w:color="auto" w:fill="auto"/>
            <w:noWrap/>
            <w:vAlign w:val="center"/>
            <w:hideMark/>
          </w:tcPr>
          <w:p w14:paraId="4A037DE0"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0/0</w:t>
            </w:r>
          </w:p>
        </w:tc>
        <w:tc>
          <w:tcPr>
            <w:tcW w:w="330" w:type="pct"/>
            <w:tcBorders>
              <w:top w:val="nil"/>
              <w:left w:val="nil"/>
              <w:bottom w:val="single" w:sz="4" w:space="0" w:color="auto"/>
              <w:right w:val="nil"/>
            </w:tcBorders>
            <w:shd w:val="clear" w:color="auto" w:fill="auto"/>
            <w:noWrap/>
            <w:vAlign w:val="center"/>
            <w:hideMark/>
          </w:tcPr>
          <w:p w14:paraId="0300E24E"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25/7</w:t>
            </w:r>
          </w:p>
        </w:tc>
        <w:tc>
          <w:tcPr>
            <w:tcW w:w="359" w:type="pct"/>
            <w:tcBorders>
              <w:top w:val="nil"/>
              <w:left w:val="nil"/>
              <w:bottom w:val="single" w:sz="4" w:space="0" w:color="auto"/>
              <w:right w:val="nil"/>
            </w:tcBorders>
            <w:shd w:val="clear" w:color="auto" w:fill="auto"/>
            <w:noWrap/>
            <w:vAlign w:val="center"/>
            <w:hideMark/>
          </w:tcPr>
          <w:p w14:paraId="53F67B57"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6/5</w:t>
            </w:r>
          </w:p>
        </w:tc>
        <w:tc>
          <w:tcPr>
            <w:tcW w:w="637" w:type="pct"/>
            <w:tcBorders>
              <w:top w:val="nil"/>
              <w:left w:val="nil"/>
              <w:bottom w:val="single" w:sz="4" w:space="0" w:color="auto"/>
              <w:right w:val="nil"/>
            </w:tcBorders>
            <w:shd w:val="clear" w:color="auto" w:fill="auto"/>
            <w:noWrap/>
            <w:vAlign w:val="center"/>
            <w:hideMark/>
          </w:tcPr>
          <w:p w14:paraId="31E68A81"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0</w:t>
            </w:r>
          </w:p>
        </w:tc>
        <w:tc>
          <w:tcPr>
            <w:tcW w:w="637" w:type="pct"/>
            <w:tcBorders>
              <w:top w:val="nil"/>
              <w:left w:val="nil"/>
              <w:bottom w:val="single" w:sz="4" w:space="0" w:color="auto"/>
              <w:right w:val="nil"/>
            </w:tcBorders>
            <w:shd w:val="clear" w:color="auto" w:fill="auto"/>
            <w:noWrap/>
            <w:vAlign w:val="center"/>
            <w:hideMark/>
          </w:tcPr>
          <w:p w14:paraId="745C55CB"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0</w:t>
            </w:r>
          </w:p>
        </w:tc>
      </w:tr>
      <w:tr w:rsidR="00C7631C" w:rsidRPr="00C7631C" w14:paraId="2E9F6603" w14:textId="77777777" w:rsidTr="00CF187C">
        <w:trPr>
          <w:gridAfter w:val="1"/>
          <w:wAfter w:w="5" w:type="pct"/>
          <w:cantSplit/>
          <w:trHeight w:val="458"/>
        </w:trPr>
        <w:tc>
          <w:tcPr>
            <w:tcW w:w="298" w:type="pct"/>
            <w:vMerge/>
            <w:tcBorders>
              <w:top w:val="nil"/>
              <w:left w:val="nil"/>
              <w:bottom w:val="single" w:sz="4" w:space="0" w:color="auto"/>
              <w:right w:val="nil"/>
            </w:tcBorders>
            <w:vAlign w:val="center"/>
            <w:hideMark/>
          </w:tcPr>
          <w:p w14:paraId="5EE4EEEA" w14:textId="77777777" w:rsidR="00C7631C" w:rsidRPr="00C7631C" w:rsidRDefault="00C7631C" w:rsidP="00CF187C">
            <w:pPr>
              <w:bidi/>
              <w:spacing w:after="0" w:line="240" w:lineRule="auto"/>
              <w:rPr>
                <w:rFonts w:ascii="Times New Roman" w:eastAsia="Times New Roman" w:hAnsi="Times New Roman" w:cs="B Nazanin"/>
                <w:b/>
                <w:bCs/>
                <w:lang w:bidi="fa-IR"/>
              </w:rPr>
            </w:pPr>
          </w:p>
        </w:tc>
        <w:tc>
          <w:tcPr>
            <w:tcW w:w="915" w:type="pct"/>
            <w:vMerge/>
            <w:tcBorders>
              <w:top w:val="nil"/>
              <w:left w:val="nil"/>
              <w:bottom w:val="single" w:sz="4" w:space="0" w:color="auto"/>
              <w:right w:val="nil"/>
            </w:tcBorders>
            <w:vAlign w:val="center"/>
            <w:hideMark/>
          </w:tcPr>
          <w:p w14:paraId="0FAE7CA6" w14:textId="77777777" w:rsidR="00C7631C" w:rsidRPr="00C7631C" w:rsidRDefault="00C7631C" w:rsidP="00CF187C">
            <w:pPr>
              <w:bidi/>
              <w:spacing w:after="0" w:line="240" w:lineRule="auto"/>
              <w:rPr>
                <w:rFonts w:ascii="Times New Roman" w:eastAsia="Times New Roman" w:hAnsi="Times New Roman" w:cs="B Nazanin"/>
                <w:b/>
                <w:bCs/>
                <w:lang w:bidi="fa-IR"/>
              </w:rPr>
            </w:pPr>
          </w:p>
        </w:tc>
        <w:tc>
          <w:tcPr>
            <w:tcW w:w="298" w:type="pct"/>
            <w:tcBorders>
              <w:top w:val="nil"/>
              <w:left w:val="nil"/>
              <w:bottom w:val="single" w:sz="4" w:space="0" w:color="auto"/>
              <w:right w:val="nil"/>
            </w:tcBorders>
            <w:shd w:val="clear" w:color="000000" w:fill="BDD7EE"/>
            <w:vAlign w:val="center"/>
            <w:hideMark/>
          </w:tcPr>
          <w:p w14:paraId="33F0A686" w14:textId="77777777" w:rsidR="00C7631C" w:rsidRPr="00C7631C" w:rsidRDefault="00C7631C" w:rsidP="00CF187C">
            <w:pPr>
              <w:bidi/>
              <w:spacing w:after="0" w:line="240" w:lineRule="auto"/>
              <w:jc w:val="center"/>
              <w:rPr>
                <w:rFonts w:ascii="Times New Roman" w:eastAsia="Times New Roman" w:hAnsi="Times New Roman" w:cs="B Nazanin"/>
                <w:b/>
                <w:bCs/>
                <w:lang w:bidi="fa-IR"/>
              </w:rPr>
            </w:pPr>
            <w:r w:rsidRPr="00C7631C">
              <w:rPr>
                <w:rFonts w:ascii="Times New Roman" w:eastAsia="Times New Roman" w:hAnsi="Times New Roman" w:cs="B Nazanin" w:hint="cs"/>
                <w:b/>
                <w:bCs/>
                <w:rtl/>
                <w:lang w:bidi="fa-IR"/>
              </w:rPr>
              <w:t>زن</w:t>
            </w:r>
          </w:p>
        </w:tc>
        <w:tc>
          <w:tcPr>
            <w:tcW w:w="454" w:type="pct"/>
            <w:tcBorders>
              <w:top w:val="nil"/>
              <w:left w:val="nil"/>
              <w:bottom w:val="single" w:sz="4" w:space="0" w:color="auto"/>
              <w:right w:val="nil"/>
            </w:tcBorders>
            <w:shd w:val="clear" w:color="auto" w:fill="auto"/>
            <w:noWrap/>
            <w:vAlign w:val="center"/>
            <w:hideMark/>
          </w:tcPr>
          <w:p w14:paraId="323141B1"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12,349</w:t>
            </w:r>
          </w:p>
        </w:tc>
        <w:tc>
          <w:tcPr>
            <w:tcW w:w="353" w:type="pct"/>
            <w:tcBorders>
              <w:top w:val="nil"/>
              <w:left w:val="nil"/>
              <w:bottom w:val="single" w:sz="4" w:space="0" w:color="auto"/>
              <w:right w:val="nil"/>
            </w:tcBorders>
            <w:shd w:val="clear" w:color="auto" w:fill="auto"/>
            <w:noWrap/>
            <w:vAlign w:val="center"/>
            <w:hideMark/>
          </w:tcPr>
          <w:p w14:paraId="26B1E311"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3/6%</w:t>
            </w:r>
          </w:p>
        </w:tc>
        <w:tc>
          <w:tcPr>
            <w:tcW w:w="412" w:type="pct"/>
            <w:tcBorders>
              <w:top w:val="nil"/>
              <w:left w:val="nil"/>
              <w:bottom w:val="single" w:sz="4" w:space="0" w:color="auto"/>
              <w:right w:val="nil"/>
            </w:tcBorders>
            <w:shd w:val="clear" w:color="auto" w:fill="auto"/>
            <w:noWrap/>
            <w:vAlign w:val="center"/>
            <w:hideMark/>
          </w:tcPr>
          <w:p w14:paraId="1160CCC2"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46/8</w:t>
            </w:r>
          </w:p>
        </w:tc>
        <w:tc>
          <w:tcPr>
            <w:tcW w:w="303" w:type="pct"/>
            <w:tcBorders>
              <w:top w:val="nil"/>
              <w:left w:val="nil"/>
              <w:bottom w:val="single" w:sz="4" w:space="0" w:color="auto"/>
              <w:right w:val="nil"/>
            </w:tcBorders>
            <w:shd w:val="clear" w:color="auto" w:fill="auto"/>
            <w:noWrap/>
            <w:vAlign w:val="center"/>
            <w:hideMark/>
          </w:tcPr>
          <w:p w14:paraId="499BF030"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51/7</w:t>
            </w:r>
          </w:p>
        </w:tc>
        <w:tc>
          <w:tcPr>
            <w:tcW w:w="330" w:type="pct"/>
            <w:tcBorders>
              <w:top w:val="nil"/>
              <w:left w:val="nil"/>
              <w:bottom w:val="single" w:sz="4" w:space="0" w:color="auto"/>
              <w:right w:val="nil"/>
            </w:tcBorders>
            <w:shd w:val="clear" w:color="auto" w:fill="auto"/>
            <w:noWrap/>
            <w:vAlign w:val="center"/>
            <w:hideMark/>
          </w:tcPr>
          <w:p w14:paraId="7E5A46BD"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25/7</w:t>
            </w:r>
          </w:p>
        </w:tc>
        <w:tc>
          <w:tcPr>
            <w:tcW w:w="359" w:type="pct"/>
            <w:tcBorders>
              <w:top w:val="nil"/>
              <w:left w:val="nil"/>
              <w:bottom w:val="single" w:sz="4" w:space="0" w:color="auto"/>
              <w:right w:val="nil"/>
            </w:tcBorders>
            <w:shd w:val="clear" w:color="auto" w:fill="auto"/>
            <w:noWrap/>
            <w:vAlign w:val="center"/>
            <w:hideMark/>
          </w:tcPr>
          <w:p w14:paraId="6858B0AD"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6/5</w:t>
            </w:r>
          </w:p>
        </w:tc>
        <w:tc>
          <w:tcPr>
            <w:tcW w:w="637" w:type="pct"/>
            <w:tcBorders>
              <w:top w:val="nil"/>
              <w:left w:val="nil"/>
              <w:bottom w:val="single" w:sz="4" w:space="0" w:color="auto"/>
              <w:right w:val="nil"/>
            </w:tcBorders>
            <w:shd w:val="clear" w:color="auto" w:fill="auto"/>
            <w:noWrap/>
            <w:vAlign w:val="center"/>
            <w:hideMark/>
          </w:tcPr>
          <w:p w14:paraId="2D7ECBF8"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93,096,560</w:t>
            </w:r>
          </w:p>
        </w:tc>
        <w:tc>
          <w:tcPr>
            <w:tcW w:w="637" w:type="pct"/>
            <w:tcBorders>
              <w:top w:val="nil"/>
              <w:left w:val="nil"/>
              <w:bottom w:val="single" w:sz="4" w:space="0" w:color="auto"/>
              <w:right w:val="nil"/>
            </w:tcBorders>
            <w:shd w:val="clear" w:color="auto" w:fill="auto"/>
            <w:noWrap/>
            <w:vAlign w:val="center"/>
            <w:hideMark/>
          </w:tcPr>
          <w:p w14:paraId="7463AAE1"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101,471,485</w:t>
            </w:r>
          </w:p>
        </w:tc>
      </w:tr>
      <w:tr w:rsidR="00C7631C" w:rsidRPr="00C7631C" w14:paraId="759B1E90" w14:textId="77777777" w:rsidTr="00CF187C">
        <w:trPr>
          <w:gridAfter w:val="1"/>
          <w:wAfter w:w="5" w:type="pct"/>
          <w:cantSplit/>
          <w:trHeight w:val="459"/>
        </w:trPr>
        <w:tc>
          <w:tcPr>
            <w:tcW w:w="298" w:type="pct"/>
            <w:vMerge/>
            <w:tcBorders>
              <w:top w:val="nil"/>
              <w:left w:val="nil"/>
              <w:bottom w:val="single" w:sz="4" w:space="0" w:color="auto"/>
              <w:right w:val="nil"/>
            </w:tcBorders>
            <w:vAlign w:val="center"/>
            <w:hideMark/>
          </w:tcPr>
          <w:p w14:paraId="341946B3" w14:textId="77777777" w:rsidR="00C7631C" w:rsidRPr="00C7631C" w:rsidRDefault="00C7631C" w:rsidP="00CF187C">
            <w:pPr>
              <w:bidi/>
              <w:spacing w:after="0" w:line="240" w:lineRule="auto"/>
              <w:rPr>
                <w:rFonts w:ascii="Times New Roman" w:eastAsia="Times New Roman" w:hAnsi="Times New Roman" w:cs="B Nazanin"/>
                <w:b/>
                <w:bCs/>
                <w:lang w:bidi="fa-IR"/>
              </w:rPr>
            </w:pPr>
          </w:p>
        </w:tc>
        <w:tc>
          <w:tcPr>
            <w:tcW w:w="915" w:type="pct"/>
            <w:vMerge/>
            <w:tcBorders>
              <w:top w:val="nil"/>
              <w:left w:val="nil"/>
              <w:bottom w:val="single" w:sz="4" w:space="0" w:color="auto"/>
              <w:right w:val="nil"/>
            </w:tcBorders>
            <w:vAlign w:val="center"/>
            <w:hideMark/>
          </w:tcPr>
          <w:p w14:paraId="48BA110D" w14:textId="77777777" w:rsidR="00C7631C" w:rsidRPr="00C7631C" w:rsidRDefault="00C7631C" w:rsidP="00CF187C">
            <w:pPr>
              <w:bidi/>
              <w:spacing w:after="0" w:line="240" w:lineRule="auto"/>
              <w:rPr>
                <w:rFonts w:ascii="Times New Roman" w:eastAsia="Times New Roman" w:hAnsi="Times New Roman" w:cs="B Nazanin"/>
                <w:b/>
                <w:bCs/>
                <w:lang w:bidi="fa-IR"/>
              </w:rPr>
            </w:pPr>
          </w:p>
        </w:tc>
        <w:tc>
          <w:tcPr>
            <w:tcW w:w="298" w:type="pct"/>
            <w:tcBorders>
              <w:top w:val="nil"/>
              <w:left w:val="nil"/>
              <w:bottom w:val="single" w:sz="4" w:space="0" w:color="auto"/>
              <w:right w:val="nil"/>
            </w:tcBorders>
            <w:shd w:val="clear" w:color="000000" w:fill="BDD7EE"/>
            <w:vAlign w:val="center"/>
            <w:hideMark/>
          </w:tcPr>
          <w:p w14:paraId="252CF944" w14:textId="77777777" w:rsidR="00C7631C" w:rsidRPr="00C7631C" w:rsidRDefault="00C7631C" w:rsidP="00CF187C">
            <w:pPr>
              <w:bidi/>
              <w:spacing w:after="0" w:line="240" w:lineRule="auto"/>
              <w:jc w:val="center"/>
              <w:rPr>
                <w:rFonts w:ascii="Times New Roman" w:eastAsia="Times New Roman" w:hAnsi="Times New Roman" w:cs="B Nazanin"/>
                <w:b/>
                <w:bCs/>
                <w:lang w:bidi="fa-IR"/>
              </w:rPr>
            </w:pPr>
            <w:r w:rsidRPr="00C7631C">
              <w:rPr>
                <w:rFonts w:ascii="Times New Roman" w:eastAsia="Times New Roman" w:hAnsi="Times New Roman" w:cs="B Nazanin" w:hint="cs"/>
                <w:b/>
                <w:bCs/>
                <w:rtl/>
                <w:lang w:bidi="fa-IR"/>
              </w:rPr>
              <w:t>کل</w:t>
            </w:r>
          </w:p>
        </w:tc>
        <w:tc>
          <w:tcPr>
            <w:tcW w:w="454" w:type="pct"/>
            <w:tcBorders>
              <w:top w:val="nil"/>
              <w:left w:val="nil"/>
              <w:bottom w:val="single" w:sz="4" w:space="0" w:color="auto"/>
              <w:right w:val="nil"/>
            </w:tcBorders>
            <w:shd w:val="clear" w:color="000000" w:fill="DDEBF7"/>
            <w:noWrap/>
            <w:vAlign w:val="center"/>
            <w:hideMark/>
          </w:tcPr>
          <w:p w14:paraId="49635B80"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12,349</w:t>
            </w:r>
          </w:p>
        </w:tc>
        <w:tc>
          <w:tcPr>
            <w:tcW w:w="353" w:type="pct"/>
            <w:tcBorders>
              <w:top w:val="nil"/>
              <w:left w:val="nil"/>
              <w:bottom w:val="single" w:sz="4" w:space="0" w:color="auto"/>
              <w:right w:val="nil"/>
            </w:tcBorders>
            <w:shd w:val="clear" w:color="000000" w:fill="DDEBF7"/>
            <w:noWrap/>
            <w:vAlign w:val="center"/>
            <w:hideMark/>
          </w:tcPr>
          <w:p w14:paraId="03BA2761"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3/6%</w:t>
            </w:r>
          </w:p>
        </w:tc>
        <w:tc>
          <w:tcPr>
            <w:tcW w:w="412" w:type="pct"/>
            <w:tcBorders>
              <w:top w:val="nil"/>
              <w:left w:val="nil"/>
              <w:bottom w:val="single" w:sz="4" w:space="0" w:color="auto"/>
              <w:right w:val="nil"/>
            </w:tcBorders>
            <w:shd w:val="clear" w:color="000000" w:fill="DDEBF7"/>
            <w:noWrap/>
            <w:vAlign w:val="center"/>
            <w:hideMark/>
          </w:tcPr>
          <w:p w14:paraId="17855A9B"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46/8</w:t>
            </w:r>
          </w:p>
        </w:tc>
        <w:tc>
          <w:tcPr>
            <w:tcW w:w="303" w:type="pct"/>
            <w:tcBorders>
              <w:top w:val="nil"/>
              <w:left w:val="nil"/>
              <w:bottom w:val="single" w:sz="4" w:space="0" w:color="auto"/>
              <w:right w:val="nil"/>
            </w:tcBorders>
            <w:shd w:val="clear" w:color="000000" w:fill="DDEBF7"/>
            <w:noWrap/>
            <w:vAlign w:val="center"/>
            <w:hideMark/>
          </w:tcPr>
          <w:p w14:paraId="71F19FC8"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51/7</w:t>
            </w:r>
          </w:p>
        </w:tc>
        <w:tc>
          <w:tcPr>
            <w:tcW w:w="330" w:type="pct"/>
            <w:tcBorders>
              <w:top w:val="nil"/>
              <w:left w:val="nil"/>
              <w:bottom w:val="single" w:sz="4" w:space="0" w:color="auto"/>
              <w:right w:val="nil"/>
            </w:tcBorders>
            <w:shd w:val="clear" w:color="000000" w:fill="DDEBF7"/>
            <w:noWrap/>
            <w:vAlign w:val="center"/>
            <w:hideMark/>
          </w:tcPr>
          <w:p w14:paraId="5D8BB3B1"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30/6</w:t>
            </w:r>
          </w:p>
        </w:tc>
        <w:tc>
          <w:tcPr>
            <w:tcW w:w="359" w:type="pct"/>
            <w:tcBorders>
              <w:top w:val="nil"/>
              <w:left w:val="nil"/>
              <w:bottom w:val="single" w:sz="4" w:space="0" w:color="auto"/>
              <w:right w:val="nil"/>
            </w:tcBorders>
            <w:shd w:val="clear" w:color="000000" w:fill="DDEBF7"/>
            <w:noWrap/>
            <w:vAlign w:val="center"/>
            <w:hideMark/>
          </w:tcPr>
          <w:p w14:paraId="537966D7"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5/8</w:t>
            </w:r>
          </w:p>
        </w:tc>
        <w:tc>
          <w:tcPr>
            <w:tcW w:w="637" w:type="pct"/>
            <w:tcBorders>
              <w:top w:val="nil"/>
              <w:left w:val="nil"/>
              <w:bottom w:val="single" w:sz="4" w:space="0" w:color="auto"/>
              <w:right w:val="nil"/>
            </w:tcBorders>
            <w:shd w:val="clear" w:color="000000" w:fill="DDEBF7"/>
            <w:noWrap/>
            <w:vAlign w:val="center"/>
            <w:hideMark/>
          </w:tcPr>
          <w:p w14:paraId="736B2244"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93,096,560</w:t>
            </w:r>
          </w:p>
        </w:tc>
        <w:tc>
          <w:tcPr>
            <w:tcW w:w="637" w:type="pct"/>
            <w:tcBorders>
              <w:top w:val="nil"/>
              <w:left w:val="nil"/>
              <w:bottom w:val="single" w:sz="4" w:space="0" w:color="auto"/>
              <w:right w:val="nil"/>
            </w:tcBorders>
            <w:shd w:val="clear" w:color="000000" w:fill="DDEBF7"/>
            <w:noWrap/>
            <w:vAlign w:val="center"/>
            <w:hideMark/>
          </w:tcPr>
          <w:p w14:paraId="700E7493"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101,471,485</w:t>
            </w:r>
          </w:p>
        </w:tc>
      </w:tr>
      <w:tr w:rsidR="00C7631C" w:rsidRPr="00C7631C" w14:paraId="10AD11C6" w14:textId="77777777" w:rsidTr="00CF187C">
        <w:trPr>
          <w:gridAfter w:val="1"/>
          <w:wAfter w:w="5" w:type="pct"/>
          <w:cantSplit/>
          <w:trHeight w:val="20"/>
        </w:trPr>
        <w:tc>
          <w:tcPr>
            <w:tcW w:w="1213" w:type="pct"/>
            <w:gridSpan w:val="2"/>
            <w:vMerge w:val="restart"/>
            <w:tcBorders>
              <w:top w:val="single" w:sz="4" w:space="0" w:color="auto"/>
              <w:left w:val="nil"/>
              <w:bottom w:val="single" w:sz="4" w:space="0" w:color="auto"/>
              <w:right w:val="nil"/>
            </w:tcBorders>
            <w:shd w:val="clear" w:color="000000" w:fill="BDD7EE"/>
            <w:vAlign w:val="center"/>
            <w:hideMark/>
          </w:tcPr>
          <w:p w14:paraId="5AF0818F" w14:textId="77777777" w:rsidR="00C7631C" w:rsidRPr="00C7631C" w:rsidRDefault="00C7631C" w:rsidP="00CF187C">
            <w:pPr>
              <w:bidi/>
              <w:spacing w:after="0" w:line="240" w:lineRule="auto"/>
              <w:jc w:val="center"/>
              <w:rPr>
                <w:rFonts w:ascii="Times New Roman" w:eastAsia="Times New Roman" w:hAnsi="Times New Roman" w:cs="B Nazanin"/>
                <w:b/>
                <w:bCs/>
                <w:lang w:bidi="fa-IR"/>
              </w:rPr>
            </w:pPr>
            <w:r w:rsidRPr="00C7631C">
              <w:rPr>
                <w:rFonts w:ascii="Times New Roman" w:eastAsia="Times New Roman" w:hAnsi="Times New Roman" w:cs="B Nazanin" w:hint="cs"/>
                <w:b/>
                <w:bCs/>
                <w:rtl/>
                <w:lang w:bidi="fa-IR"/>
              </w:rPr>
              <w:t>سایر اساس های برقراری بازنشستگی</w:t>
            </w:r>
          </w:p>
        </w:tc>
        <w:tc>
          <w:tcPr>
            <w:tcW w:w="298" w:type="pct"/>
            <w:tcBorders>
              <w:top w:val="nil"/>
              <w:left w:val="nil"/>
              <w:bottom w:val="single" w:sz="4" w:space="0" w:color="auto"/>
              <w:right w:val="nil"/>
            </w:tcBorders>
            <w:shd w:val="clear" w:color="000000" w:fill="BDD7EE"/>
            <w:vAlign w:val="center"/>
            <w:hideMark/>
          </w:tcPr>
          <w:p w14:paraId="57A71F8B" w14:textId="77777777" w:rsidR="00C7631C" w:rsidRPr="00C7631C" w:rsidRDefault="00C7631C" w:rsidP="00CF187C">
            <w:pPr>
              <w:bidi/>
              <w:spacing w:after="0" w:line="240" w:lineRule="auto"/>
              <w:jc w:val="center"/>
              <w:rPr>
                <w:rFonts w:ascii="Times New Roman" w:eastAsia="Times New Roman" w:hAnsi="Times New Roman" w:cs="B Nazanin"/>
                <w:b/>
                <w:bCs/>
                <w:rtl/>
                <w:lang w:bidi="fa-IR"/>
              </w:rPr>
            </w:pPr>
            <w:r w:rsidRPr="00C7631C">
              <w:rPr>
                <w:rFonts w:ascii="Times New Roman" w:eastAsia="Times New Roman" w:hAnsi="Times New Roman" w:cs="B Nazanin" w:hint="cs"/>
                <w:b/>
                <w:bCs/>
                <w:rtl/>
                <w:lang w:bidi="fa-IR"/>
              </w:rPr>
              <w:t>مرد</w:t>
            </w:r>
          </w:p>
        </w:tc>
        <w:tc>
          <w:tcPr>
            <w:tcW w:w="454" w:type="pct"/>
            <w:tcBorders>
              <w:top w:val="nil"/>
              <w:left w:val="nil"/>
              <w:bottom w:val="single" w:sz="4" w:space="0" w:color="auto"/>
              <w:right w:val="nil"/>
            </w:tcBorders>
            <w:shd w:val="clear" w:color="auto" w:fill="auto"/>
            <w:noWrap/>
            <w:vAlign w:val="center"/>
            <w:hideMark/>
          </w:tcPr>
          <w:p w14:paraId="4171F41C"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1,667</w:t>
            </w:r>
          </w:p>
        </w:tc>
        <w:tc>
          <w:tcPr>
            <w:tcW w:w="353" w:type="pct"/>
            <w:tcBorders>
              <w:top w:val="nil"/>
              <w:left w:val="nil"/>
              <w:bottom w:val="single" w:sz="4" w:space="0" w:color="auto"/>
              <w:right w:val="nil"/>
            </w:tcBorders>
            <w:shd w:val="clear" w:color="auto" w:fill="auto"/>
            <w:noWrap/>
            <w:vAlign w:val="center"/>
            <w:hideMark/>
          </w:tcPr>
          <w:p w14:paraId="4BAE9D21"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0/5%</w:t>
            </w:r>
          </w:p>
        </w:tc>
        <w:tc>
          <w:tcPr>
            <w:tcW w:w="412" w:type="pct"/>
            <w:tcBorders>
              <w:top w:val="nil"/>
              <w:left w:val="nil"/>
              <w:bottom w:val="single" w:sz="4" w:space="0" w:color="auto"/>
              <w:right w:val="nil"/>
            </w:tcBorders>
            <w:shd w:val="clear" w:color="auto" w:fill="auto"/>
            <w:noWrap/>
            <w:vAlign w:val="center"/>
            <w:hideMark/>
          </w:tcPr>
          <w:p w14:paraId="04CED55B"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52/9</w:t>
            </w:r>
          </w:p>
        </w:tc>
        <w:tc>
          <w:tcPr>
            <w:tcW w:w="303" w:type="pct"/>
            <w:tcBorders>
              <w:top w:val="nil"/>
              <w:left w:val="nil"/>
              <w:bottom w:val="single" w:sz="4" w:space="0" w:color="auto"/>
              <w:right w:val="nil"/>
            </w:tcBorders>
            <w:shd w:val="clear" w:color="auto" w:fill="auto"/>
            <w:noWrap/>
            <w:vAlign w:val="center"/>
            <w:hideMark/>
          </w:tcPr>
          <w:p w14:paraId="0DDBB9C9"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61/6</w:t>
            </w:r>
          </w:p>
        </w:tc>
        <w:tc>
          <w:tcPr>
            <w:tcW w:w="330" w:type="pct"/>
            <w:tcBorders>
              <w:top w:val="nil"/>
              <w:left w:val="nil"/>
              <w:bottom w:val="single" w:sz="4" w:space="0" w:color="auto"/>
              <w:right w:val="nil"/>
            </w:tcBorders>
            <w:shd w:val="clear" w:color="auto" w:fill="auto"/>
            <w:noWrap/>
            <w:vAlign w:val="center"/>
            <w:hideMark/>
          </w:tcPr>
          <w:p w14:paraId="41731090"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28/0</w:t>
            </w:r>
          </w:p>
        </w:tc>
        <w:tc>
          <w:tcPr>
            <w:tcW w:w="359" w:type="pct"/>
            <w:tcBorders>
              <w:top w:val="nil"/>
              <w:left w:val="nil"/>
              <w:bottom w:val="single" w:sz="4" w:space="0" w:color="auto"/>
              <w:right w:val="nil"/>
            </w:tcBorders>
            <w:shd w:val="clear" w:color="auto" w:fill="auto"/>
            <w:noWrap/>
            <w:vAlign w:val="center"/>
            <w:hideMark/>
          </w:tcPr>
          <w:p w14:paraId="764F3528"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5/5</w:t>
            </w:r>
          </w:p>
        </w:tc>
        <w:tc>
          <w:tcPr>
            <w:tcW w:w="637" w:type="pct"/>
            <w:tcBorders>
              <w:top w:val="nil"/>
              <w:left w:val="nil"/>
              <w:bottom w:val="single" w:sz="4" w:space="0" w:color="auto"/>
              <w:right w:val="nil"/>
            </w:tcBorders>
            <w:shd w:val="clear" w:color="auto" w:fill="auto"/>
            <w:noWrap/>
            <w:vAlign w:val="center"/>
            <w:hideMark/>
          </w:tcPr>
          <w:p w14:paraId="57B73F5C"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114,353,358</w:t>
            </w:r>
          </w:p>
        </w:tc>
        <w:tc>
          <w:tcPr>
            <w:tcW w:w="637" w:type="pct"/>
            <w:tcBorders>
              <w:top w:val="nil"/>
              <w:left w:val="nil"/>
              <w:bottom w:val="single" w:sz="4" w:space="0" w:color="auto"/>
              <w:right w:val="nil"/>
            </w:tcBorders>
            <w:shd w:val="clear" w:color="auto" w:fill="auto"/>
            <w:noWrap/>
            <w:vAlign w:val="center"/>
            <w:hideMark/>
          </w:tcPr>
          <w:p w14:paraId="2C0681C4"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132,840,213</w:t>
            </w:r>
          </w:p>
        </w:tc>
      </w:tr>
      <w:tr w:rsidR="00C7631C" w:rsidRPr="00C7631C" w14:paraId="7811C8DA" w14:textId="77777777" w:rsidTr="00CF187C">
        <w:trPr>
          <w:gridAfter w:val="1"/>
          <w:wAfter w:w="5" w:type="pct"/>
          <w:cantSplit/>
          <w:trHeight w:val="20"/>
        </w:trPr>
        <w:tc>
          <w:tcPr>
            <w:tcW w:w="1213" w:type="pct"/>
            <w:gridSpan w:val="2"/>
            <w:vMerge/>
            <w:tcBorders>
              <w:top w:val="single" w:sz="4" w:space="0" w:color="auto"/>
              <w:left w:val="nil"/>
              <w:bottom w:val="single" w:sz="4" w:space="0" w:color="auto"/>
              <w:right w:val="nil"/>
            </w:tcBorders>
            <w:vAlign w:val="center"/>
            <w:hideMark/>
          </w:tcPr>
          <w:p w14:paraId="5A8F9D0A" w14:textId="77777777" w:rsidR="00C7631C" w:rsidRPr="00C7631C" w:rsidRDefault="00C7631C" w:rsidP="00CF187C">
            <w:pPr>
              <w:bidi/>
              <w:spacing w:after="0" w:line="240" w:lineRule="auto"/>
              <w:rPr>
                <w:rFonts w:ascii="Times New Roman" w:eastAsia="Times New Roman" w:hAnsi="Times New Roman" w:cs="B Nazanin"/>
                <w:b/>
                <w:bCs/>
                <w:lang w:bidi="fa-IR"/>
              </w:rPr>
            </w:pPr>
          </w:p>
        </w:tc>
        <w:tc>
          <w:tcPr>
            <w:tcW w:w="298" w:type="pct"/>
            <w:tcBorders>
              <w:top w:val="nil"/>
              <w:left w:val="nil"/>
              <w:bottom w:val="single" w:sz="4" w:space="0" w:color="auto"/>
              <w:right w:val="nil"/>
            </w:tcBorders>
            <w:shd w:val="clear" w:color="000000" w:fill="BDD7EE"/>
            <w:vAlign w:val="center"/>
            <w:hideMark/>
          </w:tcPr>
          <w:p w14:paraId="528866BE" w14:textId="77777777" w:rsidR="00C7631C" w:rsidRPr="00C7631C" w:rsidRDefault="00C7631C" w:rsidP="00CF187C">
            <w:pPr>
              <w:bidi/>
              <w:spacing w:after="0" w:line="240" w:lineRule="auto"/>
              <w:jc w:val="center"/>
              <w:rPr>
                <w:rFonts w:ascii="Times New Roman" w:eastAsia="Times New Roman" w:hAnsi="Times New Roman" w:cs="B Nazanin"/>
                <w:b/>
                <w:bCs/>
                <w:lang w:bidi="fa-IR"/>
              </w:rPr>
            </w:pPr>
            <w:r w:rsidRPr="00C7631C">
              <w:rPr>
                <w:rFonts w:ascii="Times New Roman" w:eastAsia="Times New Roman" w:hAnsi="Times New Roman" w:cs="B Nazanin" w:hint="cs"/>
                <w:b/>
                <w:bCs/>
                <w:rtl/>
                <w:lang w:bidi="fa-IR"/>
              </w:rPr>
              <w:t>زن</w:t>
            </w:r>
          </w:p>
        </w:tc>
        <w:tc>
          <w:tcPr>
            <w:tcW w:w="454" w:type="pct"/>
            <w:tcBorders>
              <w:top w:val="nil"/>
              <w:left w:val="nil"/>
              <w:bottom w:val="single" w:sz="4" w:space="0" w:color="auto"/>
              <w:right w:val="nil"/>
            </w:tcBorders>
            <w:shd w:val="clear" w:color="auto" w:fill="auto"/>
            <w:noWrap/>
            <w:vAlign w:val="center"/>
            <w:hideMark/>
          </w:tcPr>
          <w:p w14:paraId="55DA6642"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175</w:t>
            </w:r>
          </w:p>
        </w:tc>
        <w:tc>
          <w:tcPr>
            <w:tcW w:w="353" w:type="pct"/>
            <w:tcBorders>
              <w:top w:val="nil"/>
              <w:left w:val="nil"/>
              <w:bottom w:val="single" w:sz="4" w:space="0" w:color="auto"/>
              <w:right w:val="nil"/>
            </w:tcBorders>
            <w:shd w:val="clear" w:color="auto" w:fill="auto"/>
            <w:noWrap/>
            <w:vAlign w:val="center"/>
            <w:hideMark/>
          </w:tcPr>
          <w:p w14:paraId="3691C6A5"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0/1%</w:t>
            </w:r>
          </w:p>
        </w:tc>
        <w:tc>
          <w:tcPr>
            <w:tcW w:w="412" w:type="pct"/>
            <w:tcBorders>
              <w:top w:val="nil"/>
              <w:left w:val="nil"/>
              <w:bottom w:val="single" w:sz="4" w:space="0" w:color="auto"/>
              <w:right w:val="nil"/>
            </w:tcBorders>
            <w:shd w:val="clear" w:color="auto" w:fill="auto"/>
            <w:noWrap/>
            <w:vAlign w:val="center"/>
            <w:hideMark/>
          </w:tcPr>
          <w:p w14:paraId="117E8B86"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53/0</w:t>
            </w:r>
          </w:p>
        </w:tc>
        <w:tc>
          <w:tcPr>
            <w:tcW w:w="303" w:type="pct"/>
            <w:tcBorders>
              <w:top w:val="nil"/>
              <w:left w:val="nil"/>
              <w:bottom w:val="single" w:sz="4" w:space="0" w:color="auto"/>
              <w:right w:val="nil"/>
            </w:tcBorders>
            <w:shd w:val="clear" w:color="auto" w:fill="auto"/>
            <w:noWrap/>
            <w:vAlign w:val="center"/>
            <w:hideMark/>
          </w:tcPr>
          <w:p w14:paraId="3EBB5684"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58/5</w:t>
            </w:r>
          </w:p>
        </w:tc>
        <w:tc>
          <w:tcPr>
            <w:tcW w:w="330" w:type="pct"/>
            <w:tcBorders>
              <w:top w:val="nil"/>
              <w:left w:val="nil"/>
              <w:bottom w:val="single" w:sz="4" w:space="0" w:color="auto"/>
              <w:right w:val="nil"/>
            </w:tcBorders>
            <w:shd w:val="clear" w:color="auto" w:fill="auto"/>
            <w:noWrap/>
            <w:vAlign w:val="center"/>
            <w:hideMark/>
          </w:tcPr>
          <w:p w14:paraId="33F2E0B1"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30/3</w:t>
            </w:r>
          </w:p>
        </w:tc>
        <w:tc>
          <w:tcPr>
            <w:tcW w:w="359" w:type="pct"/>
            <w:tcBorders>
              <w:top w:val="nil"/>
              <w:left w:val="nil"/>
              <w:bottom w:val="single" w:sz="4" w:space="0" w:color="auto"/>
              <w:right w:val="nil"/>
            </w:tcBorders>
            <w:shd w:val="clear" w:color="auto" w:fill="auto"/>
            <w:noWrap/>
            <w:vAlign w:val="center"/>
            <w:hideMark/>
          </w:tcPr>
          <w:p w14:paraId="07A2BEDF"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5/8</w:t>
            </w:r>
          </w:p>
        </w:tc>
        <w:tc>
          <w:tcPr>
            <w:tcW w:w="637" w:type="pct"/>
            <w:tcBorders>
              <w:top w:val="nil"/>
              <w:left w:val="nil"/>
              <w:bottom w:val="single" w:sz="4" w:space="0" w:color="auto"/>
              <w:right w:val="nil"/>
            </w:tcBorders>
            <w:shd w:val="clear" w:color="auto" w:fill="auto"/>
            <w:noWrap/>
            <w:vAlign w:val="center"/>
            <w:hideMark/>
          </w:tcPr>
          <w:p w14:paraId="098118F4"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119,540,666</w:t>
            </w:r>
          </w:p>
        </w:tc>
        <w:tc>
          <w:tcPr>
            <w:tcW w:w="637" w:type="pct"/>
            <w:tcBorders>
              <w:top w:val="nil"/>
              <w:left w:val="nil"/>
              <w:bottom w:val="single" w:sz="4" w:space="0" w:color="auto"/>
              <w:right w:val="nil"/>
            </w:tcBorders>
            <w:shd w:val="clear" w:color="auto" w:fill="auto"/>
            <w:noWrap/>
            <w:vAlign w:val="center"/>
            <w:hideMark/>
          </w:tcPr>
          <w:p w14:paraId="38A6F500"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129,254,551</w:t>
            </w:r>
          </w:p>
        </w:tc>
      </w:tr>
      <w:tr w:rsidR="00C7631C" w:rsidRPr="00C7631C" w14:paraId="16321663" w14:textId="77777777" w:rsidTr="00CF187C">
        <w:trPr>
          <w:gridAfter w:val="1"/>
          <w:wAfter w:w="5" w:type="pct"/>
          <w:cantSplit/>
          <w:trHeight w:val="20"/>
        </w:trPr>
        <w:tc>
          <w:tcPr>
            <w:tcW w:w="1213" w:type="pct"/>
            <w:gridSpan w:val="2"/>
            <w:vMerge/>
            <w:tcBorders>
              <w:top w:val="single" w:sz="4" w:space="0" w:color="auto"/>
              <w:left w:val="nil"/>
              <w:bottom w:val="single" w:sz="4" w:space="0" w:color="auto"/>
              <w:right w:val="nil"/>
            </w:tcBorders>
            <w:vAlign w:val="center"/>
            <w:hideMark/>
          </w:tcPr>
          <w:p w14:paraId="5D535AD0" w14:textId="77777777" w:rsidR="00C7631C" w:rsidRPr="00C7631C" w:rsidRDefault="00C7631C" w:rsidP="00CF187C">
            <w:pPr>
              <w:bidi/>
              <w:spacing w:after="0" w:line="240" w:lineRule="auto"/>
              <w:rPr>
                <w:rFonts w:ascii="Times New Roman" w:eastAsia="Times New Roman" w:hAnsi="Times New Roman" w:cs="B Nazanin"/>
                <w:b/>
                <w:bCs/>
                <w:lang w:bidi="fa-IR"/>
              </w:rPr>
            </w:pPr>
          </w:p>
        </w:tc>
        <w:tc>
          <w:tcPr>
            <w:tcW w:w="298" w:type="pct"/>
            <w:tcBorders>
              <w:top w:val="nil"/>
              <w:left w:val="nil"/>
              <w:bottom w:val="single" w:sz="4" w:space="0" w:color="auto"/>
              <w:right w:val="nil"/>
            </w:tcBorders>
            <w:shd w:val="clear" w:color="000000" w:fill="BDD7EE"/>
            <w:vAlign w:val="center"/>
            <w:hideMark/>
          </w:tcPr>
          <w:p w14:paraId="61CFD512" w14:textId="77777777" w:rsidR="00C7631C" w:rsidRPr="00C7631C" w:rsidRDefault="00C7631C" w:rsidP="00CF187C">
            <w:pPr>
              <w:bidi/>
              <w:spacing w:after="0" w:line="240" w:lineRule="auto"/>
              <w:jc w:val="center"/>
              <w:rPr>
                <w:rFonts w:ascii="Times New Roman" w:eastAsia="Times New Roman" w:hAnsi="Times New Roman" w:cs="B Nazanin"/>
                <w:b/>
                <w:bCs/>
                <w:lang w:bidi="fa-IR"/>
              </w:rPr>
            </w:pPr>
            <w:r w:rsidRPr="00C7631C">
              <w:rPr>
                <w:rFonts w:ascii="Times New Roman" w:eastAsia="Times New Roman" w:hAnsi="Times New Roman" w:cs="B Nazanin" w:hint="cs"/>
                <w:b/>
                <w:bCs/>
                <w:rtl/>
                <w:lang w:bidi="fa-IR"/>
              </w:rPr>
              <w:t>کل</w:t>
            </w:r>
          </w:p>
        </w:tc>
        <w:tc>
          <w:tcPr>
            <w:tcW w:w="454" w:type="pct"/>
            <w:tcBorders>
              <w:top w:val="nil"/>
              <w:left w:val="nil"/>
              <w:bottom w:val="single" w:sz="4" w:space="0" w:color="auto"/>
              <w:right w:val="nil"/>
            </w:tcBorders>
            <w:shd w:val="clear" w:color="000000" w:fill="DDEBF7"/>
            <w:noWrap/>
            <w:vAlign w:val="center"/>
            <w:hideMark/>
          </w:tcPr>
          <w:p w14:paraId="7D2E08E0"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1,842</w:t>
            </w:r>
          </w:p>
        </w:tc>
        <w:tc>
          <w:tcPr>
            <w:tcW w:w="353" w:type="pct"/>
            <w:tcBorders>
              <w:top w:val="nil"/>
              <w:left w:val="nil"/>
              <w:bottom w:val="single" w:sz="4" w:space="0" w:color="auto"/>
              <w:right w:val="nil"/>
            </w:tcBorders>
            <w:shd w:val="clear" w:color="000000" w:fill="DDEBF7"/>
            <w:noWrap/>
            <w:vAlign w:val="center"/>
            <w:hideMark/>
          </w:tcPr>
          <w:p w14:paraId="6A176472"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0/5%</w:t>
            </w:r>
          </w:p>
        </w:tc>
        <w:tc>
          <w:tcPr>
            <w:tcW w:w="412" w:type="pct"/>
            <w:tcBorders>
              <w:top w:val="nil"/>
              <w:left w:val="nil"/>
              <w:bottom w:val="single" w:sz="4" w:space="0" w:color="auto"/>
              <w:right w:val="nil"/>
            </w:tcBorders>
            <w:shd w:val="clear" w:color="000000" w:fill="DDEBF7"/>
            <w:noWrap/>
            <w:vAlign w:val="center"/>
            <w:hideMark/>
          </w:tcPr>
          <w:p w14:paraId="1E7558FC"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52/9</w:t>
            </w:r>
          </w:p>
        </w:tc>
        <w:tc>
          <w:tcPr>
            <w:tcW w:w="303" w:type="pct"/>
            <w:tcBorders>
              <w:top w:val="nil"/>
              <w:left w:val="nil"/>
              <w:bottom w:val="single" w:sz="4" w:space="0" w:color="auto"/>
              <w:right w:val="nil"/>
            </w:tcBorders>
            <w:shd w:val="clear" w:color="000000" w:fill="DDEBF7"/>
            <w:noWrap/>
            <w:vAlign w:val="center"/>
            <w:hideMark/>
          </w:tcPr>
          <w:p w14:paraId="16E380C9"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61/3</w:t>
            </w:r>
          </w:p>
        </w:tc>
        <w:tc>
          <w:tcPr>
            <w:tcW w:w="330" w:type="pct"/>
            <w:tcBorders>
              <w:top w:val="nil"/>
              <w:left w:val="nil"/>
              <w:bottom w:val="single" w:sz="4" w:space="0" w:color="auto"/>
              <w:right w:val="nil"/>
            </w:tcBorders>
            <w:shd w:val="clear" w:color="000000" w:fill="DDEBF7"/>
            <w:noWrap/>
            <w:vAlign w:val="center"/>
            <w:hideMark/>
          </w:tcPr>
          <w:p w14:paraId="30D04C34"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32/2</w:t>
            </w:r>
          </w:p>
        </w:tc>
        <w:tc>
          <w:tcPr>
            <w:tcW w:w="359" w:type="pct"/>
            <w:tcBorders>
              <w:top w:val="nil"/>
              <w:left w:val="nil"/>
              <w:bottom w:val="single" w:sz="4" w:space="0" w:color="auto"/>
              <w:right w:val="nil"/>
            </w:tcBorders>
            <w:shd w:val="clear" w:color="000000" w:fill="DDEBF7"/>
            <w:noWrap/>
            <w:vAlign w:val="center"/>
            <w:hideMark/>
          </w:tcPr>
          <w:p w14:paraId="42082EAC"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6/5</w:t>
            </w:r>
          </w:p>
        </w:tc>
        <w:tc>
          <w:tcPr>
            <w:tcW w:w="637" w:type="pct"/>
            <w:tcBorders>
              <w:top w:val="nil"/>
              <w:left w:val="nil"/>
              <w:bottom w:val="single" w:sz="4" w:space="0" w:color="auto"/>
              <w:right w:val="nil"/>
            </w:tcBorders>
            <w:shd w:val="clear" w:color="000000" w:fill="DDEBF7"/>
            <w:noWrap/>
            <w:vAlign w:val="center"/>
            <w:hideMark/>
          </w:tcPr>
          <w:p w14:paraId="4EF356C6"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114,846,180</w:t>
            </w:r>
          </w:p>
        </w:tc>
        <w:tc>
          <w:tcPr>
            <w:tcW w:w="637" w:type="pct"/>
            <w:tcBorders>
              <w:top w:val="nil"/>
              <w:left w:val="nil"/>
              <w:bottom w:val="single" w:sz="4" w:space="0" w:color="auto"/>
              <w:right w:val="nil"/>
            </w:tcBorders>
            <w:shd w:val="clear" w:color="000000" w:fill="DDEBF7"/>
            <w:noWrap/>
            <w:vAlign w:val="center"/>
            <w:hideMark/>
          </w:tcPr>
          <w:p w14:paraId="6854BF0C"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132,499,556</w:t>
            </w:r>
          </w:p>
        </w:tc>
      </w:tr>
      <w:tr w:rsidR="00C7631C" w:rsidRPr="00C7631C" w14:paraId="59AE9843" w14:textId="77777777" w:rsidTr="00CF187C">
        <w:trPr>
          <w:gridAfter w:val="1"/>
          <w:wAfter w:w="5" w:type="pct"/>
          <w:cantSplit/>
          <w:trHeight w:val="20"/>
        </w:trPr>
        <w:tc>
          <w:tcPr>
            <w:tcW w:w="1213" w:type="pct"/>
            <w:gridSpan w:val="2"/>
            <w:vMerge w:val="restart"/>
            <w:tcBorders>
              <w:top w:val="single" w:sz="4" w:space="0" w:color="auto"/>
              <w:left w:val="nil"/>
              <w:bottom w:val="single" w:sz="4" w:space="0" w:color="auto"/>
              <w:right w:val="nil"/>
            </w:tcBorders>
            <w:shd w:val="clear" w:color="000000" w:fill="BDD7EE"/>
            <w:vAlign w:val="center"/>
            <w:hideMark/>
          </w:tcPr>
          <w:p w14:paraId="1A91A471" w14:textId="77777777" w:rsidR="00C7631C" w:rsidRPr="00C7631C" w:rsidRDefault="00C7631C" w:rsidP="00CF187C">
            <w:pPr>
              <w:bidi/>
              <w:spacing w:after="0" w:line="240" w:lineRule="auto"/>
              <w:jc w:val="center"/>
              <w:rPr>
                <w:rFonts w:ascii="Times New Roman" w:eastAsia="Times New Roman" w:hAnsi="Times New Roman" w:cs="B Nazanin"/>
                <w:b/>
                <w:bCs/>
                <w:lang w:bidi="fa-IR"/>
              </w:rPr>
            </w:pPr>
            <w:r w:rsidRPr="00C7631C">
              <w:rPr>
                <w:rFonts w:ascii="Times New Roman" w:eastAsia="Times New Roman" w:hAnsi="Times New Roman" w:cs="B Nazanin" w:hint="cs"/>
                <w:b/>
                <w:bCs/>
                <w:rtl/>
                <w:lang w:bidi="fa-IR"/>
              </w:rPr>
              <w:t>کل</w:t>
            </w:r>
          </w:p>
        </w:tc>
        <w:tc>
          <w:tcPr>
            <w:tcW w:w="298" w:type="pct"/>
            <w:tcBorders>
              <w:top w:val="nil"/>
              <w:left w:val="nil"/>
              <w:bottom w:val="single" w:sz="4" w:space="0" w:color="auto"/>
              <w:right w:val="nil"/>
            </w:tcBorders>
            <w:shd w:val="clear" w:color="000000" w:fill="BDD7EE"/>
            <w:vAlign w:val="center"/>
            <w:hideMark/>
          </w:tcPr>
          <w:p w14:paraId="605E39AC" w14:textId="77777777" w:rsidR="00C7631C" w:rsidRPr="00C7631C" w:rsidRDefault="00C7631C" w:rsidP="00CF187C">
            <w:pPr>
              <w:bidi/>
              <w:spacing w:after="0" w:line="240" w:lineRule="auto"/>
              <w:jc w:val="center"/>
              <w:rPr>
                <w:rFonts w:ascii="Times New Roman" w:eastAsia="Times New Roman" w:hAnsi="Times New Roman" w:cs="B Nazanin"/>
                <w:b/>
                <w:bCs/>
                <w:rtl/>
                <w:lang w:bidi="fa-IR"/>
              </w:rPr>
            </w:pPr>
            <w:r w:rsidRPr="00C7631C">
              <w:rPr>
                <w:rFonts w:ascii="Times New Roman" w:eastAsia="Times New Roman" w:hAnsi="Times New Roman" w:cs="B Nazanin" w:hint="cs"/>
                <w:b/>
                <w:bCs/>
                <w:rtl/>
                <w:lang w:bidi="fa-IR"/>
              </w:rPr>
              <w:t>مرد</w:t>
            </w:r>
          </w:p>
        </w:tc>
        <w:tc>
          <w:tcPr>
            <w:tcW w:w="454" w:type="pct"/>
            <w:tcBorders>
              <w:top w:val="nil"/>
              <w:left w:val="nil"/>
              <w:bottom w:val="single" w:sz="4" w:space="0" w:color="auto"/>
              <w:right w:val="nil"/>
            </w:tcBorders>
            <w:shd w:val="clear" w:color="auto" w:fill="auto"/>
            <w:noWrap/>
            <w:vAlign w:val="center"/>
            <w:hideMark/>
          </w:tcPr>
          <w:p w14:paraId="19D76549"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325,670</w:t>
            </w:r>
          </w:p>
        </w:tc>
        <w:tc>
          <w:tcPr>
            <w:tcW w:w="353" w:type="pct"/>
            <w:tcBorders>
              <w:top w:val="nil"/>
              <w:left w:val="nil"/>
              <w:bottom w:val="single" w:sz="4" w:space="0" w:color="auto"/>
              <w:right w:val="nil"/>
            </w:tcBorders>
            <w:shd w:val="clear" w:color="auto" w:fill="auto"/>
            <w:noWrap/>
            <w:vAlign w:val="center"/>
            <w:hideMark/>
          </w:tcPr>
          <w:p w14:paraId="77556746"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94/0%</w:t>
            </w:r>
          </w:p>
        </w:tc>
        <w:tc>
          <w:tcPr>
            <w:tcW w:w="412" w:type="pct"/>
            <w:tcBorders>
              <w:top w:val="nil"/>
              <w:left w:val="nil"/>
              <w:bottom w:val="single" w:sz="4" w:space="0" w:color="auto"/>
              <w:right w:val="nil"/>
            </w:tcBorders>
            <w:shd w:val="clear" w:color="auto" w:fill="auto"/>
            <w:noWrap/>
            <w:vAlign w:val="center"/>
            <w:hideMark/>
          </w:tcPr>
          <w:p w14:paraId="2267ECC1"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52/7</w:t>
            </w:r>
          </w:p>
        </w:tc>
        <w:tc>
          <w:tcPr>
            <w:tcW w:w="303" w:type="pct"/>
            <w:tcBorders>
              <w:top w:val="nil"/>
              <w:left w:val="nil"/>
              <w:bottom w:val="single" w:sz="4" w:space="0" w:color="auto"/>
              <w:right w:val="nil"/>
            </w:tcBorders>
            <w:shd w:val="clear" w:color="auto" w:fill="auto"/>
            <w:noWrap/>
            <w:vAlign w:val="center"/>
            <w:hideMark/>
          </w:tcPr>
          <w:p w14:paraId="07F27990"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58/5</w:t>
            </w:r>
          </w:p>
        </w:tc>
        <w:tc>
          <w:tcPr>
            <w:tcW w:w="330" w:type="pct"/>
            <w:tcBorders>
              <w:top w:val="nil"/>
              <w:left w:val="nil"/>
              <w:bottom w:val="single" w:sz="4" w:space="0" w:color="auto"/>
              <w:right w:val="nil"/>
            </w:tcBorders>
            <w:shd w:val="clear" w:color="auto" w:fill="auto"/>
            <w:noWrap/>
            <w:vAlign w:val="center"/>
            <w:hideMark/>
          </w:tcPr>
          <w:p w14:paraId="7C2E4DCB"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26/9</w:t>
            </w:r>
          </w:p>
        </w:tc>
        <w:tc>
          <w:tcPr>
            <w:tcW w:w="359" w:type="pct"/>
            <w:tcBorders>
              <w:top w:val="nil"/>
              <w:left w:val="nil"/>
              <w:bottom w:val="single" w:sz="4" w:space="0" w:color="auto"/>
              <w:right w:val="nil"/>
            </w:tcBorders>
            <w:shd w:val="clear" w:color="auto" w:fill="auto"/>
            <w:noWrap/>
            <w:vAlign w:val="center"/>
            <w:hideMark/>
          </w:tcPr>
          <w:p w14:paraId="176B65B3"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6/7</w:t>
            </w:r>
          </w:p>
        </w:tc>
        <w:tc>
          <w:tcPr>
            <w:tcW w:w="637" w:type="pct"/>
            <w:tcBorders>
              <w:top w:val="nil"/>
              <w:left w:val="nil"/>
              <w:bottom w:val="single" w:sz="4" w:space="0" w:color="auto"/>
              <w:right w:val="nil"/>
            </w:tcBorders>
            <w:shd w:val="clear" w:color="auto" w:fill="auto"/>
            <w:noWrap/>
            <w:vAlign w:val="center"/>
            <w:hideMark/>
          </w:tcPr>
          <w:p w14:paraId="0E294EBC"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114,168,235</w:t>
            </w:r>
          </w:p>
        </w:tc>
        <w:tc>
          <w:tcPr>
            <w:tcW w:w="637" w:type="pct"/>
            <w:tcBorders>
              <w:top w:val="nil"/>
              <w:left w:val="nil"/>
              <w:bottom w:val="single" w:sz="4" w:space="0" w:color="auto"/>
              <w:right w:val="nil"/>
            </w:tcBorders>
            <w:shd w:val="clear" w:color="auto" w:fill="auto"/>
            <w:noWrap/>
            <w:vAlign w:val="center"/>
            <w:hideMark/>
          </w:tcPr>
          <w:p w14:paraId="61BE3971"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133,147,027</w:t>
            </w:r>
          </w:p>
        </w:tc>
      </w:tr>
      <w:tr w:rsidR="00C7631C" w:rsidRPr="00C7631C" w14:paraId="126240CD" w14:textId="77777777" w:rsidTr="00CF187C">
        <w:trPr>
          <w:gridAfter w:val="1"/>
          <w:wAfter w:w="5" w:type="pct"/>
          <w:cantSplit/>
          <w:trHeight w:val="20"/>
        </w:trPr>
        <w:tc>
          <w:tcPr>
            <w:tcW w:w="1213" w:type="pct"/>
            <w:gridSpan w:val="2"/>
            <w:vMerge/>
            <w:tcBorders>
              <w:top w:val="single" w:sz="4" w:space="0" w:color="auto"/>
              <w:left w:val="nil"/>
              <w:bottom w:val="single" w:sz="4" w:space="0" w:color="auto"/>
              <w:right w:val="nil"/>
            </w:tcBorders>
            <w:vAlign w:val="center"/>
            <w:hideMark/>
          </w:tcPr>
          <w:p w14:paraId="1A1437FB" w14:textId="77777777" w:rsidR="00C7631C" w:rsidRPr="00C7631C" w:rsidRDefault="00C7631C" w:rsidP="00CF187C">
            <w:pPr>
              <w:bidi/>
              <w:spacing w:after="0" w:line="240" w:lineRule="auto"/>
              <w:rPr>
                <w:rFonts w:ascii="Times New Roman" w:eastAsia="Times New Roman" w:hAnsi="Times New Roman" w:cs="B Nazanin"/>
                <w:b/>
                <w:bCs/>
                <w:lang w:bidi="fa-IR"/>
              </w:rPr>
            </w:pPr>
          </w:p>
        </w:tc>
        <w:tc>
          <w:tcPr>
            <w:tcW w:w="298" w:type="pct"/>
            <w:tcBorders>
              <w:top w:val="nil"/>
              <w:left w:val="nil"/>
              <w:bottom w:val="single" w:sz="4" w:space="0" w:color="auto"/>
              <w:right w:val="nil"/>
            </w:tcBorders>
            <w:shd w:val="clear" w:color="000000" w:fill="BDD7EE"/>
            <w:vAlign w:val="center"/>
            <w:hideMark/>
          </w:tcPr>
          <w:p w14:paraId="14B45268" w14:textId="77777777" w:rsidR="00C7631C" w:rsidRPr="00C7631C" w:rsidRDefault="00C7631C" w:rsidP="00CF187C">
            <w:pPr>
              <w:bidi/>
              <w:spacing w:after="0" w:line="240" w:lineRule="auto"/>
              <w:jc w:val="center"/>
              <w:rPr>
                <w:rFonts w:ascii="Times New Roman" w:eastAsia="Times New Roman" w:hAnsi="Times New Roman" w:cs="B Nazanin"/>
                <w:b/>
                <w:bCs/>
                <w:lang w:bidi="fa-IR"/>
              </w:rPr>
            </w:pPr>
            <w:r w:rsidRPr="00C7631C">
              <w:rPr>
                <w:rFonts w:ascii="Times New Roman" w:eastAsia="Times New Roman" w:hAnsi="Times New Roman" w:cs="B Nazanin" w:hint="cs"/>
                <w:b/>
                <w:bCs/>
                <w:rtl/>
                <w:lang w:bidi="fa-IR"/>
              </w:rPr>
              <w:t>زن</w:t>
            </w:r>
          </w:p>
        </w:tc>
        <w:tc>
          <w:tcPr>
            <w:tcW w:w="454" w:type="pct"/>
            <w:tcBorders>
              <w:top w:val="nil"/>
              <w:left w:val="nil"/>
              <w:bottom w:val="single" w:sz="4" w:space="0" w:color="auto"/>
              <w:right w:val="nil"/>
            </w:tcBorders>
            <w:shd w:val="clear" w:color="auto" w:fill="auto"/>
            <w:noWrap/>
            <w:vAlign w:val="center"/>
            <w:hideMark/>
          </w:tcPr>
          <w:p w14:paraId="64CA186D"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20,645</w:t>
            </w:r>
          </w:p>
        </w:tc>
        <w:tc>
          <w:tcPr>
            <w:tcW w:w="353" w:type="pct"/>
            <w:tcBorders>
              <w:top w:val="nil"/>
              <w:left w:val="nil"/>
              <w:bottom w:val="single" w:sz="4" w:space="0" w:color="auto"/>
              <w:right w:val="nil"/>
            </w:tcBorders>
            <w:shd w:val="clear" w:color="auto" w:fill="auto"/>
            <w:noWrap/>
            <w:vAlign w:val="center"/>
            <w:hideMark/>
          </w:tcPr>
          <w:p w14:paraId="3817F3BA"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6/0%</w:t>
            </w:r>
          </w:p>
        </w:tc>
        <w:tc>
          <w:tcPr>
            <w:tcW w:w="412" w:type="pct"/>
            <w:tcBorders>
              <w:top w:val="nil"/>
              <w:left w:val="nil"/>
              <w:bottom w:val="single" w:sz="4" w:space="0" w:color="auto"/>
              <w:right w:val="nil"/>
            </w:tcBorders>
            <w:shd w:val="clear" w:color="auto" w:fill="auto"/>
            <w:noWrap/>
            <w:vAlign w:val="center"/>
            <w:hideMark/>
          </w:tcPr>
          <w:p w14:paraId="09EDF027"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49/6</w:t>
            </w:r>
          </w:p>
        </w:tc>
        <w:tc>
          <w:tcPr>
            <w:tcW w:w="303" w:type="pct"/>
            <w:tcBorders>
              <w:top w:val="nil"/>
              <w:left w:val="nil"/>
              <w:bottom w:val="single" w:sz="4" w:space="0" w:color="auto"/>
              <w:right w:val="nil"/>
            </w:tcBorders>
            <w:shd w:val="clear" w:color="auto" w:fill="auto"/>
            <w:noWrap/>
            <w:vAlign w:val="center"/>
            <w:hideMark/>
          </w:tcPr>
          <w:p w14:paraId="0822C9E2"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54/6</w:t>
            </w:r>
          </w:p>
        </w:tc>
        <w:tc>
          <w:tcPr>
            <w:tcW w:w="330" w:type="pct"/>
            <w:tcBorders>
              <w:top w:val="nil"/>
              <w:left w:val="nil"/>
              <w:bottom w:val="single" w:sz="4" w:space="0" w:color="auto"/>
              <w:right w:val="nil"/>
            </w:tcBorders>
            <w:shd w:val="clear" w:color="auto" w:fill="auto"/>
            <w:noWrap/>
            <w:vAlign w:val="center"/>
            <w:hideMark/>
          </w:tcPr>
          <w:p w14:paraId="39A7A20B"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31/9</w:t>
            </w:r>
          </w:p>
        </w:tc>
        <w:tc>
          <w:tcPr>
            <w:tcW w:w="359" w:type="pct"/>
            <w:tcBorders>
              <w:top w:val="nil"/>
              <w:left w:val="nil"/>
              <w:bottom w:val="single" w:sz="4" w:space="0" w:color="auto"/>
              <w:right w:val="nil"/>
            </w:tcBorders>
            <w:shd w:val="clear" w:color="auto" w:fill="auto"/>
            <w:noWrap/>
            <w:vAlign w:val="center"/>
            <w:hideMark/>
          </w:tcPr>
          <w:p w14:paraId="6F0049A6"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6/5</w:t>
            </w:r>
          </w:p>
        </w:tc>
        <w:tc>
          <w:tcPr>
            <w:tcW w:w="637" w:type="pct"/>
            <w:tcBorders>
              <w:top w:val="nil"/>
              <w:left w:val="nil"/>
              <w:bottom w:val="single" w:sz="4" w:space="0" w:color="auto"/>
              <w:right w:val="nil"/>
            </w:tcBorders>
            <w:shd w:val="clear" w:color="auto" w:fill="auto"/>
            <w:noWrap/>
            <w:vAlign w:val="center"/>
            <w:hideMark/>
          </w:tcPr>
          <w:p w14:paraId="79165458"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101,291,583</w:t>
            </w:r>
          </w:p>
        </w:tc>
        <w:tc>
          <w:tcPr>
            <w:tcW w:w="637" w:type="pct"/>
            <w:tcBorders>
              <w:top w:val="nil"/>
              <w:left w:val="nil"/>
              <w:bottom w:val="single" w:sz="4" w:space="0" w:color="auto"/>
              <w:right w:val="nil"/>
            </w:tcBorders>
            <w:shd w:val="clear" w:color="auto" w:fill="auto"/>
            <w:noWrap/>
            <w:vAlign w:val="center"/>
            <w:hideMark/>
          </w:tcPr>
          <w:p w14:paraId="68AEBBA9"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109,614,315</w:t>
            </w:r>
          </w:p>
        </w:tc>
      </w:tr>
      <w:tr w:rsidR="00C7631C" w:rsidRPr="00C7631C" w14:paraId="4C5908BD" w14:textId="77777777" w:rsidTr="00CF187C">
        <w:trPr>
          <w:gridAfter w:val="1"/>
          <w:wAfter w:w="5" w:type="pct"/>
          <w:cantSplit/>
          <w:trHeight w:val="20"/>
        </w:trPr>
        <w:tc>
          <w:tcPr>
            <w:tcW w:w="1213" w:type="pct"/>
            <w:gridSpan w:val="2"/>
            <w:vMerge/>
            <w:tcBorders>
              <w:top w:val="single" w:sz="4" w:space="0" w:color="auto"/>
              <w:left w:val="nil"/>
              <w:bottom w:val="single" w:sz="4" w:space="0" w:color="auto"/>
              <w:right w:val="nil"/>
            </w:tcBorders>
            <w:vAlign w:val="center"/>
            <w:hideMark/>
          </w:tcPr>
          <w:p w14:paraId="5E5CBC5B" w14:textId="77777777" w:rsidR="00C7631C" w:rsidRPr="00C7631C" w:rsidRDefault="00C7631C" w:rsidP="00CF187C">
            <w:pPr>
              <w:bidi/>
              <w:spacing w:after="0" w:line="240" w:lineRule="auto"/>
              <w:rPr>
                <w:rFonts w:ascii="Times New Roman" w:eastAsia="Times New Roman" w:hAnsi="Times New Roman" w:cs="B Nazanin"/>
                <w:b/>
                <w:bCs/>
                <w:lang w:bidi="fa-IR"/>
              </w:rPr>
            </w:pPr>
          </w:p>
        </w:tc>
        <w:tc>
          <w:tcPr>
            <w:tcW w:w="298" w:type="pct"/>
            <w:tcBorders>
              <w:top w:val="nil"/>
              <w:left w:val="nil"/>
              <w:bottom w:val="single" w:sz="4" w:space="0" w:color="auto"/>
              <w:right w:val="nil"/>
            </w:tcBorders>
            <w:shd w:val="clear" w:color="000000" w:fill="BDD7EE"/>
            <w:vAlign w:val="center"/>
            <w:hideMark/>
          </w:tcPr>
          <w:p w14:paraId="26B2DEA1" w14:textId="77777777" w:rsidR="00C7631C" w:rsidRPr="00C7631C" w:rsidRDefault="00C7631C" w:rsidP="00CF187C">
            <w:pPr>
              <w:bidi/>
              <w:spacing w:after="0" w:line="240" w:lineRule="auto"/>
              <w:jc w:val="center"/>
              <w:rPr>
                <w:rFonts w:ascii="Times New Roman" w:eastAsia="Times New Roman" w:hAnsi="Times New Roman" w:cs="B Nazanin"/>
                <w:b/>
                <w:bCs/>
                <w:lang w:bidi="fa-IR"/>
              </w:rPr>
            </w:pPr>
            <w:r w:rsidRPr="00C7631C">
              <w:rPr>
                <w:rFonts w:ascii="Times New Roman" w:eastAsia="Times New Roman" w:hAnsi="Times New Roman" w:cs="B Nazanin" w:hint="cs"/>
                <w:b/>
                <w:bCs/>
                <w:rtl/>
                <w:lang w:bidi="fa-IR"/>
              </w:rPr>
              <w:t>کل</w:t>
            </w:r>
          </w:p>
        </w:tc>
        <w:tc>
          <w:tcPr>
            <w:tcW w:w="454" w:type="pct"/>
            <w:tcBorders>
              <w:top w:val="nil"/>
              <w:left w:val="nil"/>
              <w:bottom w:val="single" w:sz="4" w:space="0" w:color="auto"/>
              <w:right w:val="nil"/>
            </w:tcBorders>
            <w:shd w:val="clear" w:color="000000" w:fill="DDEBF7"/>
            <w:noWrap/>
            <w:vAlign w:val="center"/>
            <w:hideMark/>
          </w:tcPr>
          <w:p w14:paraId="37138BB9"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346,315</w:t>
            </w:r>
          </w:p>
        </w:tc>
        <w:tc>
          <w:tcPr>
            <w:tcW w:w="353" w:type="pct"/>
            <w:tcBorders>
              <w:top w:val="nil"/>
              <w:left w:val="nil"/>
              <w:bottom w:val="single" w:sz="4" w:space="0" w:color="auto"/>
              <w:right w:val="nil"/>
            </w:tcBorders>
            <w:shd w:val="clear" w:color="000000" w:fill="DDEBF7"/>
            <w:noWrap/>
            <w:vAlign w:val="center"/>
            <w:hideMark/>
          </w:tcPr>
          <w:p w14:paraId="03E40BC2"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100%</w:t>
            </w:r>
          </w:p>
        </w:tc>
        <w:tc>
          <w:tcPr>
            <w:tcW w:w="412" w:type="pct"/>
            <w:tcBorders>
              <w:top w:val="nil"/>
              <w:left w:val="nil"/>
              <w:bottom w:val="single" w:sz="4" w:space="0" w:color="auto"/>
              <w:right w:val="nil"/>
            </w:tcBorders>
            <w:shd w:val="clear" w:color="000000" w:fill="DDEBF7"/>
            <w:noWrap/>
            <w:vAlign w:val="center"/>
            <w:hideMark/>
          </w:tcPr>
          <w:p w14:paraId="5EA3B2E5"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52/5</w:t>
            </w:r>
          </w:p>
        </w:tc>
        <w:tc>
          <w:tcPr>
            <w:tcW w:w="303" w:type="pct"/>
            <w:tcBorders>
              <w:top w:val="nil"/>
              <w:left w:val="nil"/>
              <w:bottom w:val="single" w:sz="4" w:space="0" w:color="auto"/>
              <w:right w:val="nil"/>
            </w:tcBorders>
            <w:shd w:val="clear" w:color="000000" w:fill="DDEBF7"/>
            <w:noWrap/>
            <w:vAlign w:val="center"/>
            <w:hideMark/>
          </w:tcPr>
          <w:p w14:paraId="4912D57B"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58/3</w:t>
            </w:r>
          </w:p>
        </w:tc>
        <w:tc>
          <w:tcPr>
            <w:tcW w:w="330" w:type="pct"/>
            <w:tcBorders>
              <w:top w:val="nil"/>
              <w:left w:val="nil"/>
              <w:bottom w:val="single" w:sz="4" w:space="0" w:color="auto"/>
              <w:right w:val="nil"/>
            </w:tcBorders>
            <w:shd w:val="clear" w:color="000000" w:fill="DDEBF7"/>
            <w:noWrap/>
            <w:vAlign w:val="center"/>
            <w:hideMark/>
          </w:tcPr>
          <w:p w14:paraId="7294A4CD"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25/5</w:t>
            </w:r>
          </w:p>
        </w:tc>
        <w:tc>
          <w:tcPr>
            <w:tcW w:w="359" w:type="pct"/>
            <w:tcBorders>
              <w:top w:val="nil"/>
              <w:left w:val="nil"/>
              <w:bottom w:val="single" w:sz="4" w:space="0" w:color="auto"/>
              <w:right w:val="nil"/>
            </w:tcBorders>
            <w:shd w:val="clear" w:color="000000" w:fill="DDEBF7"/>
            <w:noWrap/>
            <w:vAlign w:val="center"/>
            <w:hideMark/>
          </w:tcPr>
          <w:p w14:paraId="4B833380"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4/6</w:t>
            </w:r>
          </w:p>
        </w:tc>
        <w:tc>
          <w:tcPr>
            <w:tcW w:w="637" w:type="pct"/>
            <w:tcBorders>
              <w:top w:val="nil"/>
              <w:left w:val="nil"/>
              <w:bottom w:val="single" w:sz="4" w:space="0" w:color="auto"/>
              <w:right w:val="nil"/>
            </w:tcBorders>
            <w:shd w:val="clear" w:color="000000" w:fill="DDEBF7"/>
            <w:noWrap/>
            <w:vAlign w:val="center"/>
            <w:hideMark/>
          </w:tcPr>
          <w:p w14:paraId="035B860D"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113,400,615</w:t>
            </w:r>
          </w:p>
        </w:tc>
        <w:tc>
          <w:tcPr>
            <w:tcW w:w="637" w:type="pct"/>
            <w:tcBorders>
              <w:top w:val="nil"/>
              <w:left w:val="nil"/>
              <w:bottom w:val="single" w:sz="4" w:space="0" w:color="auto"/>
              <w:right w:val="nil"/>
            </w:tcBorders>
            <w:shd w:val="clear" w:color="000000" w:fill="DDEBF7"/>
            <w:noWrap/>
            <w:vAlign w:val="center"/>
            <w:hideMark/>
          </w:tcPr>
          <w:p w14:paraId="69325E50" w14:textId="77777777" w:rsidR="00C7631C" w:rsidRPr="00C7631C" w:rsidRDefault="00C7631C" w:rsidP="00CF187C">
            <w:pPr>
              <w:bidi/>
              <w:spacing w:after="0" w:line="240" w:lineRule="auto"/>
              <w:jc w:val="center"/>
              <w:rPr>
                <w:rFonts w:ascii="Times New Roman" w:eastAsia="Times New Roman" w:hAnsi="Times New Roman" w:cs="B Nazanin"/>
                <w:lang w:bidi="fa-IR"/>
              </w:rPr>
            </w:pPr>
            <w:r w:rsidRPr="00C7631C">
              <w:rPr>
                <w:rFonts w:ascii="Times New Roman" w:eastAsia="Times New Roman" w:hAnsi="Times New Roman" w:cs="B Nazanin" w:hint="cs"/>
                <w:lang w:bidi="fa-IR"/>
              </w:rPr>
              <w:t>131,744,163</w:t>
            </w:r>
          </w:p>
        </w:tc>
      </w:tr>
    </w:tbl>
    <w:p w14:paraId="107ECAEC" w14:textId="08AD15C2" w:rsidR="00A85CC7" w:rsidRDefault="00A85CC7" w:rsidP="00CF187C">
      <w:pPr>
        <w:bidi/>
        <w:rPr>
          <w:rtl/>
        </w:rPr>
      </w:pPr>
    </w:p>
    <w:p w14:paraId="3BAB5ABC" w14:textId="2E3353B8" w:rsidR="0064727C" w:rsidRPr="00761208" w:rsidRDefault="0064727C" w:rsidP="00CF187C">
      <w:pPr>
        <w:bidi/>
        <w:jc w:val="both"/>
        <w:rPr>
          <w:rtl/>
          <w:lang w:bidi="fa-IR"/>
        </w:rPr>
      </w:pPr>
    </w:p>
    <w:p w14:paraId="385BE10E" w14:textId="0D1E88AD" w:rsidR="0064727C" w:rsidRDefault="00E9244C" w:rsidP="001B3A4A">
      <w:pPr>
        <w:tabs>
          <w:tab w:val="left" w:pos="4016"/>
        </w:tabs>
        <w:bidi/>
        <w:jc w:val="both"/>
        <w:rPr>
          <w:rFonts w:cs="B Nazanin"/>
          <w:sz w:val="24"/>
          <w:szCs w:val="24"/>
          <w:rtl/>
          <w:lang w:bidi="fa-IR"/>
        </w:rPr>
      </w:pPr>
      <w:r>
        <w:rPr>
          <w:rFonts w:cs="B Nazanin"/>
          <w:sz w:val="24"/>
          <w:szCs w:val="24"/>
          <w:rtl/>
          <w:lang w:bidi="fa-IR"/>
        </w:rPr>
        <w:lastRenderedPageBreak/>
        <w:tab/>
      </w:r>
      <w:r w:rsidR="001B3A4A" w:rsidRPr="001B3A4A">
        <w:rPr>
          <w:rFonts w:cs="B Nazanin"/>
          <w:noProof/>
          <w:sz w:val="24"/>
          <w:szCs w:val="24"/>
          <w:lang w:bidi="fa-IR"/>
        </w:rPr>
        <w:drawing>
          <wp:inline distT="0" distB="0" distL="0" distR="0" wp14:anchorId="676DFAD6" wp14:editId="373B53C1">
            <wp:extent cx="5731510" cy="4762500"/>
            <wp:effectExtent l="0" t="0" r="2540" b="0"/>
            <wp:docPr id="5" name="Chart 5">
              <a:extLst xmlns:a="http://schemas.openxmlformats.org/drawingml/2006/main">
                <a:ext uri="{FF2B5EF4-FFF2-40B4-BE49-F238E27FC236}">
                  <a16:creationId xmlns:a16="http://schemas.microsoft.com/office/drawing/2014/main" id="{16AF01AF-905F-48EF-ABA1-795C450F96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A5553A9" w14:textId="5A04F989" w:rsidR="00BB3B23" w:rsidRDefault="00BB3B23" w:rsidP="00CF187C">
      <w:pPr>
        <w:pStyle w:val="Heading4"/>
        <w:rPr>
          <w:sz w:val="24"/>
          <w:szCs w:val="24"/>
          <w:rtl/>
        </w:rPr>
      </w:pPr>
      <w:bookmarkStart w:id="106" w:name="_Toc96171045"/>
      <w:bookmarkStart w:id="107" w:name="_Toc186556253"/>
      <w:r w:rsidRPr="00750ED1">
        <w:rPr>
          <w:rFonts w:hint="cs"/>
          <w:rtl/>
        </w:rPr>
        <w:t xml:space="preserve">نمودار </w:t>
      </w:r>
      <w:r w:rsidR="00C953B0">
        <w:rPr>
          <w:rFonts w:hint="cs"/>
          <w:rtl/>
        </w:rPr>
        <w:t>18</w:t>
      </w:r>
      <w:r w:rsidRPr="00750ED1">
        <w:rPr>
          <w:rFonts w:hint="cs"/>
          <w:rtl/>
        </w:rPr>
        <w:t xml:space="preserve">: </w:t>
      </w:r>
      <w:r w:rsidR="00D67A92">
        <w:rPr>
          <w:rFonts w:hint="cs"/>
          <w:rtl/>
        </w:rPr>
        <w:t>توزیع فراوانی</w:t>
      </w:r>
      <w:r w:rsidR="00D67A92" w:rsidRPr="00B576AC">
        <w:rPr>
          <w:rFonts w:hint="cs"/>
          <w:rtl/>
        </w:rPr>
        <w:t xml:space="preserve"> </w:t>
      </w:r>
      <w:r w:rsidRPr="00750ED1">
        <w:rPr>
          <w:rFonts w:hint="cs"/>
          <w:rtl/>
        </w:rPr>
        <w:t xml:space="preserve">بازنشستگان </w:t>
      </w:r>
      <w:r>
        <w:rPr>
          <w:rFonts w:hint="cs"/>
          <w:rtl/>
        </w:rPr>
        <w:t>مشمول قانون استفساریه</w:t>
      </w:r>
      <w:r w:rsidRPr="00750ED1">
        <w:rPr>
          <w:rFonts w:hint="cs"/>
          <w:rtl/>
        </w:rPr>
        <w:t xml:space="preserve"> </w:t>
      </w:r>
      <w:r>
        <w:rPr>
          <w:rFonts w:hint="cs"/>
          <w:rtl/>
        </w:rPr>
        <w:t>به‌تفکیک</w:t>
      </w:r>
      <w:r w:rsidRPr="00750ED1">
        <w:rPr>
          <w:rFonts w:hint="cs"/>
          <w:rtl/>
        </w:rPr>
        <w:t xml:space="preserve"> اساس برقراری</w:t>
      </w:r>
      <w:bookmarkEnd w:id="106"/>
      <w:bookmarkEnd w:id="107"/>
    </w:p>
    <w:p w14:paraId="37D5AD87" w14:textId="492153EB" w:rsidR="00A85CC7" w:rsidRDefault="00A85CC7" w:rsidP="00CF187C">
      <w:pPr>
        <w:bidi/>
        <w:rPr>
          <w:rFonts w:cs="B Nazanin"/>
          <w:sz w:val="24"/>
          <w:szCs w:val="24"/>
          <w:rtl/>
          <w:lang w:bidi="fa-IR"/>
        </w:rPr>
      </w:pPr>
      <w:r>
        <w:rPr>
          <w:rFonts w:cs="B Nazanin"/>
          <w:sz w:val="24"/>
          <w:szCs w:val="24"/>
          <w:rtl/>
          <w:lang w:bidi="fa-IR"/>
        </w:rPr>
        <w:br w:type="page"/>
      </w:r>
    </w:p>
    <w:p w14:paraId="4C52DC65" w14:textId="2F9D9B89" w:rsidR="0035558E" w:rsidRDefault="0035558E" w:rsidP="00CF187C">
      <w:pPr>
        <w:pStyle w:val="Heading6"/>
        <w:rPr>
          <w:webHidden/>
          <w:rtl/>
        </w:rPr>
      </w:pPr>
      <w:bookmarkStart w:id="108" w:name="_Toc121068222"/>
      <w:bookmarkStart w:id="109" w:name="_Toc186545736"/>
      <w:bookmarkStart w:id="110" w:name="_Toc121068221"/>
      <w:r w:rsidRPr="005038AB">
        <w:rPr>
          <w:rtl/>
        </w:rPr>
        <w:lastRenderedPageBreak/>
        <w:t>سن برقرار</w:t>
      </w:r>
      <w:r w:rsidRPr="005038AB">
        <w:rPr>
          <w:rFonts w:hint="cs"/>
          <w:rtl/>
        </w:rPr>
        <w:t>ی</w:t>
      </w:r>
      <w:bookmarkEnd w:id="108"/>
      <w:bookmarkEnd w:id="109"/>
    </w:p>
    <w:tbl>
      <w:tblPr>
        <w:bidiVisual/>
        <w:tblW w:w="5000" w:type="pct"/>
        <w:tblLook w:val="04A0" w:firstRow="1" w:lastRow="0" w:firstColumn="1" w:lastColumn="0" w:noHBand="0" w:noVBand="1"/>
      </w:tblPr>
      <w:tblGrid>
        <w:gridCol w:w="954"/>
        <w:gridCol w:w="834"/>
        <w:gridCol w:w="885"/>
        <w:gridCol w:w="811"/>
        <w:gridCol w:w="802"/>
        <w:gridCol w:w="635"/>
        <w:gridCol w:w="816"/>
        <w:gridCol w:w="699"/>
        <w:gridCol w:w="1240"/>
        <w:gridCol w:w="1350"/>
      </w:tblGrid>
      <w:tr w:rsidR="0035558E" w:rsidRPr="0035558E" w14:paraId="228E595A" w14:textId="77777777" w:rsidTr="006A517E">
        <w:trPr>
          <w:trHeight w:val="20"/>
        </w:trPr>
        <w:tc>
          <w:tcPr>
            <w:tcW w:w="5000" w:type="pct"/>
            <w:gridSpan w:val="10"/>
            <w:tcBorders>
              <w:top w:val="nil"/>
              <w:left w:val="nil"/>
              <w:bottom w:val="nil"/>
              <w:right w:val="nil"/>
            </w:tcBorders>
            <w:shd w:val="clear" w:color="auto" w:fill="auto"/>
            <w:vAlign w:val="center"/>
            <w:hideMark/>
          </w:tcPr>
          <w:p w14:paraId="06987A09" w14:textId="77777777" w:rsidR="0035558E" w:rsidRPr="006A517E" w:rsidRDefault="0035558E" w:rsidP="00CF187C">
            <w:pPr>
              <w:pStyle w:val="Heading3"/>
              <w:rPr>
                <w:spacing w:val="-2"/>
              </w:rPr>
            </w:pPr>
            <w:bookmarkStart w:id="111" w:name="_Toc186556044"/>
            <w:r w:rsidRPr="006A517E">
              <w:rPr>
                <w:rFonts w:hint="cs"/>
                <w:spacing w:val="-2"/>
                <w:rtl/>
              </w:rPr>
              <w:t>جدول 18: توزیع فراوانی و میانگین متغیرهای بیمه‌ای بازنشستگان فعال مشمول قانون استفساریه به تفکیک سن برقراری</w:t>
            </w:r>
            <w:bookmarkEnd w:id="111"/>
          </w:p>
        </w:tc>
      </w:tr>
      <w:tr w:rsidR="0035558E" w:rsidRPr="0035558E" w14:paraId="0C48C5FD" w14:textId="77777777" w:rsidTr="006A517E">
        <w:trPr>
          <w:trHeight w:val="20"/>
        </w:trPr>
        <w:tc>
          <w:tcPr>
            <w:tcW w:w="529" w:type="pct"/>
            <w:tcBorders>
              <w:top w:val="single" w:sz="4" w:space="0" w:color="auto"/>
              <w:left w:val="nil"/>
              <w:bottom w:val="single" w:sz="4" w:space="0" w:color="auto"/>
              <w:right w:val="nil"/>
            </w:tcBorders>
            <w:shd w:val="clear" w:color="000000" w:fill="BDD7EE"/>
            <w:vAlign w:val="center"/>
            <w:hideMark/>
          </w:tcPr>
          <w:p w14:paraId="4A06A05F" w14:textId="77777777" w:rsidR="0035558E" w:rsidRPr="0035558E" w:rsidRDefault="0035558E" w:rsidP="00CF187C">
            <w:pPr>
              <w:bidi/>
              <w:spacing w:after="0" w:line="240" w:lineRule="auto"/>
              <w:jc w:val="center"/>
              <w:rPr>
                <w:rFonts w:ascii="Times New Roman" w:eastAsia="Times New Roman" w:hAnsi="Times New Roman" w:cs="B Nazanin"/>
                <w:b/>
                <w:bCs/>
                <w:rtl/>
                <w:lang w:bidi="fa-IR"/>
              </w:rPr>
            </w:pPr>
            <w:r w:rsidRPr="0035558E">
              <w:rPr>
                <w:rFonts w:ascii="Times New Roman" w:eastAsia="Times New Roman" w:hAnsi="Times New Roman" w:cs="B Nazanin" w:hint="cs"/>
                <w:b/>
                <w:bCs/>
                <w:rtl/>
                <w:lang w:bidi="fa-IR"/>
              </w:rPr>
              <w:t>سن برقراری</w:t>
            </w:r>
          </w:p>
        </w:tc>
        <w:tc>
          <w:tcPr>
            <w:tcW w:w="462" w:type="pct"/>
            <w:tcBorders>
              <w:top w:val="single" w:sz="4" w:space="0" w:color="auto"/>
              <w:left w:val="nil"/>
              <w:bottom w:val="single" w:sz="4" w:space="0" w:color="auto"/>
              <w:right w:val="nil"/>
            </w:tcBorders>
            <w:shd w:val="clear" w:color="000000" w:fill="BDD7EE"/>
            <w:vAlign w:val="center"/>
            <w:hideMark/>
          </w:tcPr>
          <w:p w14:paraId="7B432BB5" w14:textId="77777777" w:rsidR="0035558E" w:rsidRPr="0035558E" w:rsidRDefault="0035558E" w:rsidP="00CF187C">
            <w:pPr>
              <w:bidi/>
              <w:spacing w:after="0" w:line="240" w:lineRule="auto"/>
              <w:jc w:val="center"/>
              <w:rPr>
                <w:rFonts w:ascii="Times New Roman" w:eastAsia="Times New Roman" w:hAnsi="Times New Roman" w:cs="B Nazanin"/>
                <w:b/>
                <w:bCs/>
                <w:rtl/>
                <w:lang w:bidi="fa-IR"/>
              </w:rPr>
            </w:pPr>
            <w:r w:rsidRPr="0035558E">
              <w:rPr>
                <w:rFonts w:ascii="Times New Roman" w:eastAsia="Times New Roman" w:hAnsi="Times New Roman" w:cs="B Nazanin" w:hint="cs"/>
                <w:b/>
                <w:bCs/>
                <w:rtl/>
                <w:lang w:bidi="fa-IR"/>
              </w:rPr>
              <w:t>جنسیت</w:t>
            </w:r>
          </w:p>
        </w:tc>
        <w:tc>
          <w:tcPr>
            <w:tcW w:w="490" w:type="pct"/>
            <w:tcBorders>
              <w:top w:val="single" w:sz="4" w:space="0" w:color="auto"/>
              <w:left w:val="nil"/>
              <w:bottom w:val="single" w:sz="4" w:space="0" w:color="auto"/>
              <w:right w:val="nil"/>
            </w:tcBorders>
            <w:shd w:val="clear" w:color="000000" w:fill="BDD7EE"/>
            <w:vAlign w:val="center"/>
            <w:hideMark/>
          </w:tcPr>
          <w:p w14:paraId="5AF0BEBB" w14:textId="77777777" w:rsidR="0035558E" w:rsidRPr="0035558E" w:rsidRDefault="0035558E" w:rsidP="00CF187C">
            <w:pPr>
              <w:bidi/>
              <w:spacing w:after="0" w:line="240" w:lineRule="auto"/>
              <w:jc w:val="center"/>
              <w:rPr>
                <w:rFonts w:ascii="Times New Roman" w:eastAsia="Times New Roman" w:hAnsi="Times New Roman" w:cs="B Nazanin"/>
                <w:b/>
                <w:bCs/>
                <w:lang w:bidi="fa-IR"/>
              </w:rPr>
            </w:pPr>
            <w:r w:rsidRPr="0035558E">
              <w:rPr>
                <w:rFonts w:ascii="Times New Roman" w:eastAsia="Times New Roman" w:hAnsi="Times New Roman" w:cs="B Nazanin" w:hint="cs"/>
                <w:b/>
                <w:bCs/>
                <w:rtl/>
                <w:lang w:bidi="fa-IR"/>
              </w:rPr>
              <w:t>تعداد</w:t>
            </w:r>
          </w:p>
        </w:tc>
        <w:tc>
          <w:tcPr>
            <w:tcW w:w="449" w:type="pct"/>
            <w:tcBorders>
              <w:top w:val="single" w:sz="4" w:space="0" w:color="auto"/>
              <w:left w:val="nil"/>
              <w:bottom w:val="single" w:sz="4" w:space="0" w:color="auto"/>
              <w:right w:val="nil"/>
            </w:tcBorders>
            <w:shd w:val="clear" w:color="000000" w:fill="BDD7EE"/>
            <w:vAlign w:val="center"/>
            <w:hideMark/>
          </w:tcPr>
          <w:p w14:paraId="60D1EF10" w14:textId="77777777" w:rsidR="0035558E" w:rsidRPr="0035558E" w:rsidRDefault="0035558E" w:rsidP="00CF187C">
            <w:pPr>
              <w:bidi/>
              <w:spacing w:after="0" w:line="240" w:lineRule="auto"/>
              <w:jc w:val="center"/>
              <w:rPr>
                <w:rFonts w:ascii="Times New Roman" w:eastAsia="Times New Roman" w:hAnsi="Times New Roman" w:cs="B Nazanin"/>
                <w:b/>
                <w:bCs/>
                <w:lang w:bidi="fa-IR"/>
              </w:rPr>
            </w:pPr>
            <w:r w:rsidRPr="0035558E">
              <w:rPr>
                <w:rFonts w:ascii="Times New Roman" w:eastAsia="Times New Roman" w:hAnsi="Times New Roman" w:cs="B Nazanin" w:hint="cs"/>
                <w:b/>
                <w:bCs/>
                <w:rtl/>
                <w:lang w:bidi="fa-IR"/>
              </w:rPr>
              <w:t>درصد از کل</w:t>
            </w:r>
          </w:p>
        </w:tc>
        <w:tc>
          <w:tcPr>
            <w:tcW w:w="444" w:type="pct"/>
            <w:tcBorders>
              <w:top w:val="single" w:sz="4" w:space="0" w:color="auto"/>
              <w:left w:val="nil"/>
              <w:bottom w:val="single" w:sz="4" w:space="0" w:color="auto"/>
              <w:right w:val="nil"/>
            </w:tcBorders>
            <w:shd w:val="clear" w:color="000000" w:fill="BDD7EE"/>
            <w:vAlign w:val="center"/>
            <w:hideMark/>
          </w:tcPr>
          <w:p w14:paraId="70CD1E90" w14:textId="77777777" w:rsidR="0035558E" w:rsidRPr="0035558E" w:rsidRDefault="0035558E" w:rsidP="00CF187C">
            <w:pPr>
              <w:bidi/>
              <w:spacing w:after="0" w:line="240" w:lineRule="auto"/>
              <w:jc w:val="center"/>
              <w:rPr>
                <w:rFonts w:ascii="Times New Roman" w:eastAsia="Times New Roman" w:hAnsi="Times New Roman" w:cs="B Nazanin"/>
                <w:b/>
                <w:bCs/>
                <w:lang w:bidi="fa-IR"/>
              </w:rPr>
            </w:pPr>
            <w:r w:rsidRPr="0035558E">
              <w:rPr>
                <w:rFonts w:ascii="Times New Roman" w:eastAsia="Times New Roman" w:hAnsi="Times New Roman" w:cs="B Nazanin" w:hint="cs"/>
                <w:b/>
                <w:bCs/>
                <w:lang w:bidi="fa-IR"/>
              </w:rPr>
              <w:t xml:space="preserve"> </w:t>
            </w:r>
            <w:r w:rsidRPr="0035558E">
              <w:rPr>
                <w:rFonts w:ascii="Times New Roman" w:eastAsia="Times New Roman" w:hAnsi="Times New Roman" w:cs="B Nazanin" w:hint="cs"/>
                <w:b/>
                <w:bCs/>
                <w:rtl/>
                <w:lang w:bidi="fa-IR"/>
              </w:rPr>
              <w:t>سن برقراری</w:t>
            </w:r>
          </w:p>
        </w:tc>
        <w:tc>
          <w:tcPr>
            <w:tcW w:w="352" w:type="pct"/>
            <w:tcBorders>
              <w:top w:val="single" w:sz="4" w:space="0" w:color="auto"/>
              <w:left w:val="nil"/>
              <w:bottom w:val="single" w:sz="4" w:space="0" w:color="auto"/>
              <w:right w:val="nil"/>
            </w:tcBorders>
            <w:shd w:val="clear" w:color="000000" w:fill="BDD7EE"/>
            <w:vAlign w:val="center"/>
            <w:hideMark/>
          </w:tcPr>
          <w:p w14:paraId="081A6DC8" w14:textId="77777777" w:rsidR="0035558E" w:rsidRPr="0035558E" w:rsidRDefault="0035558E" w:rsidP="00CF187C">
            <w:pPr>
              <w:bidi/>
              <w:spacing w:after="0" w:line="240" w:lineRule="auto"/>
              <w:jc w:val="center"/>
              <w:rPr>
                <w:rFonts w:ascii="Times New Roman" w:eastAsia="Times New Roman" w:hAnsi="Times New Roman" w:cs="B Nazanin"/>
                <w:b/>
                <w:bCs/>
                <w:lang w:bidi="fa-IR"/>
              </w:rPr>
            </w:pPr>
            <w:r w:rsidRPr="0035558E">
              <w:rPr>
                <w:rFonts w:ascii="Times New Roman" w:eastAsia="Times New Roman" w:hAnsi="Times New Roman" w:cs="B Nazanin" w:hint="cs"/>
                <w:b/>
                <w:bCs/>
                <w:lang w:bidi="fa-IR"/>
              </w:rPr>
              <w:t xml:space="preserve"> </w:t>
            </w:r>
            <w:r w:rsidRPr="0035558E">
              <w:rPr>
                <w:rFonts w:ascii="Times New Roman" w:eastAsia="Times New Roman" w:hAnsi="Times New Roman" w:cs="B Nazanin" w:hint="cs"/>
                <w:b/>
                <w:bCs/>
                <w:rtl/>
                <w:lang w:bidi="fa-IR"/>
              </w:rPr>
              <w:t>سن فعلی</w:t>
            </w:r>
          </w:p>
        </w:tc>
        <w:tc>
          <w:tcPr>
            <w:tcW w:w="452" w:type="pct"/>
            <w:tcBorders>
              <w:top w:val="single" w:sz="4" w:space="0" w:color="auto"/>
              <w:left w:val="nil"/>
              <w:bottom w:val="single" w:sz="4" w:space="0" w:color="auto"/>
              <w:right w:val="nil"/>
            </w:tcBorders>
            <w:shd w:val="clear" w:color="000000" w:fill="BDD7EE"/>
            <w:vAlign w:val="center"/>
            <w:hideMark/>
          </w:tcPr>
          <w:p w14:paraId="78F241AF" w14:textId="77777777" w:rsidR="0035558E" w:rsidRPr="0035558E" w:rsidRDefault="0035558E" w:rsidP="00CF187C">
            <w:pPr>
              <w:bidi/>
              <w:spacing w:after="0" w:line="240" w:lineRule="auto"/>
              <w:jc w:val="center"/>
              <w:rPr>
                <w:rFonts w:ascii="Times New Roman" w:eastAsia="Times New Roman" w:hAnsi="Times New Roman" w:cs="B Nazanin"/>
                <w:b/>
                <w:bCs/>
                <w:lang w:bidi="fa-IR"/>
              </w:rPr>
            </w:pPr>
            <w:r w:rsidRPr="0035558E">
              <w:rPr>
                <w:rFonts w:ascii="Times New Roman" w:eastAsia="Times New Roman" w:hAnsi="Times New Roman" w:cs="B Nazanin" w:hint="cs"/>
                <w:b/>
                <w:bCs/>
                <w:lang w:bidi="fa-IR"/>
              </w:rPr>
              <w:t xml:space="preserve"> </w:t>
            </w:r>
            <w:r w:rsidRPr="0035558E">
              <w:rPr>
                <w:rFonts w:ascii="Times New Roman" w:eastAsia="Times New Roman" w:hAnsi="Times New Roman" w:cs="B Nazanin" w:hint="cs"/>
                <w:b/>
                <w:bCs/>
                <w:rtl/>
                <w:lang w:bidi="fa-IR"/>
              </w:rPr>
              <w:t>کل سابقه</w:t>
            </w:r>
          </w:p>
        </w:tc>
        <w:tc>
          <w:tcPr>
            <w:tcW w:w="387" w:type="pct"/>
            <w:tcBorders>
              <w:top w:val="single" w:sz="4" w:space="0" w:color="auto"/>
              <w:left w:val="nil"/>
              <w:bottom w:val="single" w:sz="4" w:space="0" w:color="auto"/>
              <w:right w:val="nil"/>
            </w:tcBorders>
            <w:shd w:val="clear" w:color="000000" w:fill="BDD7EE"/>
            <w:vAlign w:val="center"/>
            <w:hideMark/>
          </w:tcPr>
          <w:p w14:paraId="00CEC0FA" w14:textId="191F9A35" w:rsidR="0035558E" w:rsidRPr="0035558E" w:rsidRDefault="0035558E" w:rsidP="00CF187C">
            <w:pPr>
              <w:bidi/>
              <w:spacing w:after="0" w:line="240" w:lineRule="auto"/>
              <w:jc w:val="center"/>
              <w:rPr>
                <w:rFonts w:ascii="Times New Roman" w:eastAsia="Times New Roman" w:hAnsi="Times New Roman" w:cs="B Nazanin"/>
                <w:b/>
                <w:bCs/>
                <w:lang w:bidi="fa-IR"/>
              </w:rPr>
            </w:pPr>
            <w:r w:rsidRPr="0035558E">
              <w:rPr>
                <w:rFonts w:ascii="Times New Roman" w:eastAsia="Times New Roman" w:hAnsi="Times New Roman" w:cs="B Nazanin" w:hint="cs"/>
                <w:b/>
                <w:bCs/>
                <w:rtl/>
                <w:lang w:bidi="fa-IR"/>
              </w:rPr>
              <w:t>سابقه ارفاقی</w:t>
            </w:r>
          </w:p>
        </w:tc>
        <w:tc>
          <w:tcPr>
            <w:tcW w:w="687" w:type="pct"/>
            <w:tcBorders>
              <w:top w:val="single" w:sz="4" w:space="0" w:color="auto"/>
              <w:left w:val="nil"/>
              <w:bottom w:val="single" w:sz="4" w:space="0" w:color="auto"/>
              <w:right w:val="nil"/>
            </w:tcBorders>
            <w:shd w:val="clear" w:color="000000" w:fill="BDD7EE"/>
            <w:vAlign w:val="center"/>
            <w:hideMark/>
          </w:tcPr>
          <w:p w14:paraId="16CDE79A" w14:textId="77777777" w:rsidR="0035558E" w:rsidRPr="0035558E" w:rsidRDefault="0035558E" w:rsidP="00CF187C">
            <w:pPr>
              <w:bidi/>
              <w:spacing w:after="0" w:line="240" w:lineRule="auto"/>
              <w:jc w:val="center"/>
              <w:rPr>
                <w:rFonts w:ascii="Times New Roman" w:eastAsia="Times New Roman" w:hAnsi="Times New Roman" w:cs="B Nazanin"/>
                <w:b/>
                <w:bCs/>
                <w:lang w:bidi="fa-IR"/>
              </w:rPr>
            </w:pPr>
            <w:r w:rsidRPr="0035558E">
              <w:rPr>
                <w:rFonts w:ascii="Times New Roman" w:eastAsia="Times New Roman" w:hAnsi="Times New Roman" w:cs="B Nazanin" w:hint="cs"/>
                <w:b/>
                <w:bCs/>
                <w:lang w:bidi="fa-IR"/>
              </w:rPr>
              <w:t xml:space="preserve"> </w:t>
            </w:r>
            <w:r w:rsidRPr="0035558E">
              <w:rPr>
                <w:rFonts w:ascii="Times New Roman" w:eastAsia="Times New Roman" w:hAnsi="Times New Roman" w:cs="B Nazanin" w:hint="cs"/>
                <w:b/>
                <w:bCs/>
                <w:rtl/>
                <w:lang w:bidi="fa-IR"/>
              </w:rPr>
              <w:t>مبلغ پایه حکم مستمری</w:t>
            </w:r>
          </w:p>
        </w:tc>
        <w:tc>
          <w:tcPr>
            <w:tcW w:w="748" w:type="pct"/>
            <w:tcBorders>
              <w:top w:val="single" w:sz="4" w:space="0" w:color="auto"/>
              <w:left w:val="nil"/>
              <w:bottom w:val="single" w:sz="4" w:space="0" w:color="auto"/>
              <w:right w:val="nil"/>
            </w:tcBorders>
            <w:shd w:val="clear" w:color="000000" w:fill="BDD7EE"/>
            <w:vAlign w:val="center"/>
            <w:hideMark/>
          </w:tcPr>
          <w:p w14:paraId="743ABBEF" w14:textId="77777777" w:rsidR="0035558E" w:rsidRPr="0035558E" w:rsidRDefault="0035558E" w:rsidP="00CF187C">
            <w:pPr>
              <w:bidi/>
              <w:spacing w:after="0" w:line="240" w:lineRule="auto"/>
              <w:jc w:val="center"/>
              <w:rPr>
                <w:rFonts w:ascii="Times New Roman" w:eastAsia="Times New Roman" w:hAnsi="Times New Roman" w:cs="B Nazanin"/>
                <w:b/>
                <w:bCs/>
                <w:lang w:bidi="fa-IR"/>
              </w:rPr>
            </w:pPr>
            <w:r w:rsidRPr="0035558E">
              <w:rPr>
                <w:rFonts w:ascii="Times New Roman" w:eastAsia="Times New Roman" w:hAnsi="Times New Roman" w:cs="B Nazanin" w:hint="cs"/>
                <w:b/>
                <w:bCs/>
                <w:rtl/>
                <w:lang w:bidi="fa-IR"/>
              </w:rPr>
              <w:t>مبلغ ناخالص مستمری</w:t>
            </w:r>
            <w:r w:rsidRPr="0035558E">
              <w:rPr>
                <w:rFonts w:ascii="Times New Roman" w:eastAsia="Times New Roman" w:hAnsi="Times New Roman" w:cs="B Nazanin" w:hint="cs"/>
                <w:b/>
                <w:bCs/>
                <w:lang w:bidi="fa-IR"/>
              </w:rPr>
              <w:t xml:space="preserve"> </w:t>
            </w:r>
            <w:r w:rsidRPr="0035558E">
              <w:rPr>
                <w:rFonts w:ascii="Times New Roman" w:eastAsia="Times New Roman" w:hAnsi="Times New Roman" w:cs="B Nazanin" w:hint="cs"/>
                <w:b/>
                <w:bCs/>
                <w:rtl/>
                <w:lang w:bidi="fa-IR"/>
              </w:rPr>
              <w:t>پرداختی</w:t>
            </w:r>
          </w:p>
        </w:tc>
      </w:tr>
      <w:tr w:rsidR="0035558E" w:rsidRPr="0035558E" w14:paraId="09353A63" w14:textId="77777777" w:rsidTr="006A517E">
        <w:trPr>
          <w:trHeight w:val="20"/>
        </w:trPr>
        <w:tc>
          <w:tcPr>
            <w:tcW w:w="529" w:type="pct"/>
            <w:vMerge w:val="restart"/>
            <w:tcBorders>
              <w:top w:val="nil"/>
              <w:left w:val="nil"/>
              <w:bottom w:val="single" w:sz="4" w:space="0" w:color="000000"/>
              <w:right w:val="nil"/>
            </w:tcBorders>
            <w:shd w:val="clear" w:color="000000" w:fill="BDD7EE"/>
            <w:vAlign w:val="center"/>
            <w:hideMark/>
          </w:tcPr>
          <w:p w14:paraId="5EE0240B" w14:textId="77777777" w:rsidR="0035558E" w:rsidRPr="0035558E" w:rsidRDefault="0035558E" w:rsidP="00CF187C">
            <w:pPr>
              <w:bidi/>
              <w:spacing w:after="0" w:line="240" w:lineRule="auto"/>
              <w:jc w:val="center"/>
              <w:rPr>
                <w:rFonts w:ascii="Times New Roman" w:eastAsia="Times New Roman" w:hAnsi="Times New Roman" w:cs="B Nazanin"/>
                <w:b/>
                <w:bCs/>
                <w:lang w:bidi="fa-IR"/>
              </w:rPr>
            </w:pPr>
            <w:r w:rsidRPr="0035558E">
              <w:rPr>
                <w:rFonts w:ascii="Times New Roman" w:eastAsia="Times New Roman" w:hAnsi="Times New Roman" w:cs="B Nazanin" w:hint="cs"/>
                <w:b/>
                <w:bCs/>
                <w:rtl/>
                <w:lang w:bidi="fa-IR"/>
              </w:rPr>
              <w:t>کمتر از 40</w:t>
            </w:r>
          </w:p>
        </w:tc>
        <w:tc>
          <w:tcPr>
            <w:tcW w:w="462" w:type="pct"/>
            <w:tcBorders>
              <w:top w:val="nil"/>
              <w:left w:val="nil"/>
              <w:bottom w:val="single" w:sz="4" w:space="0" w:color="auto"/>
              <w:right w:val="nil"/>
            </w:tcBorders>
            <w:shd w:val="clear" w:color="000000" w:fill="BDD7EE"/>
            <w:vAlign w:val="center"/>
            <w:hideMark/>
          </w:tcPr>
          <w:p w14:paraId="57D3AF7C" w14:textId="77777777" w:rsidR="0035558E" w:rsidRPr="0035558E" w:rsidRDefault="0035558E" w:rsidP="00CF187C">
            <w:pPr>
              <w:bidi/>
              <w:spacing w:after="0" w:line="240" w:lineRule="auto"/>
              <w:jc w:val="center"/>
              <w:rPr>
                <w:rFonts w:ascii="Times New Roman" w:eastAsia="Times New Roman" w:hAnsi="Times New Roman" w:cs="B Nazanin"/>
                <w:b/>
                <w:bCs/>
                <w:rtl/>
                <w:lang w:bidi="fa-IR"/>
              </w:rPr>
            </w:pPr>
            <w:r w:rsidRPr="0035558E">
              <w:rPr>
                <w:rFonts w:ascii="Times New Roman" w:eastAsia="Times New Roman" w:hAnsi="Times New Roman" w:cs="B Nazanin" w:hint="cs"/>
                <w:b/>
                <w:bCs/>
                <w:rtl/>
                <w:lang w:bidi="fa-IR"/>
              </w:rPr>
              <w:t>مرد</w:t>
            </w:r>
          </w:p>
        </w:tc>
        <w:tc>
          <w:tcPr>
            <w:tcW w:w="490" w:type="pct"/>
            <w:tcBorders>
              <w:top w:val="nil"/>
              <w:left w:val="nil"/>
              <w:bottom w:val="single" w:sz="4" w:space="0" w:color="auto"/>
              <w:right w:val="nil"/>
            </w:tcBorders>
            <w:shd w:val="clear" w:color="auto" w:fill="auto"/>
            <w:noWrap/>
            <w:vAlign w:val="center"/>
            <w:hideMark/>
          </w:tcPr>
          <w:p w14:paraId="6EFFFAB1"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335</w:t>
            </w:r>
          </w:p>
        </w:tc>
        <w:tc>
          <w:tcPr>
            <w:tcW w:w="449" w:type="pct"/>
            <w:tcBorders>
              <w:top w:val="nil"/>
              <w:left w:val="nil"/>
              <w:bottom w:val="single" w:sz="4" w:space="0" w:color="auto"/>
              <w:right w:val="nil"/>
            </w:tcBorders>
            <w:shd w:val="clear" w:color="auto" w:fill="auto"/>
            <w:noWrap/>
            <w:vAlign w:val="center"/>
            <w:hideMark/>
          </w:tcPr>
          <w:p w14:paraId="6D413F8D"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0/1%</w:t>
            </w:r>
          </w:p>
        </w:tc>
        <w:tc>
          <w:tcPr>
            <w:tcW w:w="444" w:type="pct"/>
            <w:tcBorders>
              <w:top w:val="nil"/>
              <w:left w:val="nil"/>
              <w:bottom w:val="single" w:sz="4" w:space="0" w:color="auto"/>
              <w:right w:val="nil"/>
            </w:tcBorders>
            <w:shd w:val="clear" w:color="auto" w:fill="auto"/>
            <w:noWrap/>
            <w:vAlign w:val="center"/>
            <w:hideMark/>
          </w:tcPr>
          <w:p w14:paraId="7B2FE9BF"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39/1</w:t>
            </w:r>
          </w:p>
        </w:tc>
        <w:tc>
          <w:tcPr>
            <w:tcW w:w="352" w:type="pct"/>
            <w:tcBorders>
              <w:top w:val="nil"/>
              <w:left w:val="nil"/>
              <w:bottom w:val="single" w:sz="4" w:space="0" w:color="auto"/>
              <w:right w:val="nil"/>
            </w:tcBorders>
            <w:shd w:val="clear" w:color="auto" w:fill="auto"/>
            <w:noWrap/>
            <w:vAlign w:val="center"/>
            <w:hideMark/>
          </w:tcPr>
          <w:p w14:paraId="78274962"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47/3</w:t>
            </w:r>
          </w:p>
        </w:tc>
        <w:tc>
          <w:tcPr>
            <w:tcW w:w="452" w:type="pct"/>
            <w:tcBorders>
              <w:top w:val="nil"/>
              <w:left w:val="nil"/>
              <w:bottom w:val="single" w:sz="4" w:space="0" w:color="auto"/>
              <w:right w:val="nil"/>
            </w:tcBorders>
            <w:shd w:val="clear" w:color="auto" w:fill="auto"/>
            <w:noWrap/>
            <w:vAlign w:val="center"/>
            <w:hideMark/>
          </w:tcPr>
          <w:p w14:paraId="16371E54"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34/8</w:t>
            </w:r>
          </w:p>
        </w:tc>
        <w:tc>
          <w:tcPr>
            <w:tcW w:w="387" w:type="pct"/>
            <w:tcBorders>
              <w:top w:val="nil"/>
              <w:left w:val="nil"/>
              <w:bottom w:val="single" w:sz="4" w:space="0" w:color="auto"/>
              <w:right w:val="nil"/>
            </w:tcBorders>
            <w:shd w:val="clear" w:color="auto" w:fill="auto"/>
            <w:noWrap/>
            <w:vAlign w:val="center"/>
            <w:hideMark/>
          </w:tcPr>
          <w:p w14:paraId="5B933B61"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10/0</w:t>
            </w:r>
          </w:p>
        </w:tc>
        <w:tc>
          <w:tcPr>
            <w:tcW w:w="687" w:type="pct"/>
            <w:tcBorders>
              <w:top w:val="nil"/>
              <w:left w:val="nil"/>
              <w:bottom w:val="single" w:sz="4" w:space="0" w:color="auto"/>
              <w:right w:val="nil"/>
            </w:tcBorders>
            <w:shd w:val="clear" w:color="auto" w:fill="auto"/>
            <w:noWrap/>
            <w:vAlign w:val="center"/>
            <w:hideMark/>
          </w:tcPr>
          <w:p w14:paraId="3A59E14A"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88,322,921</w:t>
            </w:r>
          </w:p>
        </w:tc>
        <w:tc>
          <w:tcPr>
            <w:tcW w:w="748" w:type="pct"/>
            <w:tcBorders>
              <w:top w:val="nil"/>
              <w:left w:val="nil"/>
              <w:bottom w:val="single" w:sz="4" w:space="0" w:color="auto"/>
              <w:right w:val="nil"/>
            </w:tcBorders>
            <w:shd w:val="clear" w:color="auto" w:fill="auto"/>
            <w:noWrap/>
            <w:vAlign w:val="center"/>
            <w:hideMark/>
          </w:tcPr>
          <w:p w14:paraId="2524A0B0"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108,262,270</w:t>
            </w:r>
          </w:p>
        </w:tc>
      </w:tr>
      <w:tr w:rsidR="0035558E" w:rsidRPr="0035558E" w14:paraId="2BF74A2E" w14:textId="77777777" w:rsidTr="006A517E">
        <w:trPr>
          <w:trHeight w:val="20"/>
        </w:trPr>
        <w:tc>
          <w:tcPr>
            <w:tcW w:w="529" w:type="pct"/>
            <w:vMerge/>
            <w:tcBorders>
              <w:top w:val="nil"/>
              <w:left w:val="nil"/>
              <w:bottom w:val="single" w:sz="4" w:space="0" w:color="000000"/>
              <w:right w:val="nil"/>
            </w:tcBorders>
            <w:vAlign w:val="center"/>
            <w:hideMark/>
          </w:tcPr>
          <w:p w14:paraId="5A0D8F27" w14:textId="77777777" w:rsidR="0035558E" w:rsidRPr="0035558E" w:rsidRDefault="0035558E" w:rsidP="00CF187C">
            <w:pPr>
              <w:bidi/>
              <w:spacing w:after="0" w:line="240" w:lineRule="auto"/>
              <w:rPr>
                <w:rFonts w:ascii="Times New Roman" w:eastAsia="Times New Roman" w:hAnsi="Times New Roman" w:cs="B Nazanin"/>
                <w:b/>
                <w:bCs/>
                <w:lang w:bidi="fa-IR"/>
              </w:rPr>
            </w:pPr>
          </w:p>
        </w:tc>
        <w:tc>
          <w:tcPr>
            <w:tcW w:w="462" w:type="pct"/>
            <w:tcBorders>
              <w:top w:val="nil"/>
              <w:left w:val="nil"/>
              <w:bottom w:val="single" w:sz="4" w:space="0" w:color="auto"/>
              <w:right w:val="nil"/>
            </w:tcBorders>
            <w:shd w:val="clear" w:color="000000" w:fill="BDD7EE"/>
            <w:vAlign w:val="center"/>
            <w:hideMark/>
          </w:tcPr>
          <w:p w14:paraId="5539A4EE" w14:textId="77777777" w:rsidR="0035558E" w:rsidRPr="0035558E" w:rsidRDefault="0035558E" w:rsidP="00CF187C">
            <w:pPr>
              <w:bidi/>
              <w:spacing w:after="0" w:line="240" w:lineRule="auto"/>
              <w:jc w:val="center"/>
              <w:rPr>
                <w:rFonts w:ascii="Times New Roman" w:eastAsia="Times New Roman" w:hAnsi="Times New Roman" w:cs="B Nazanin"/>
                <w:b/>
                <w:bCs/>
                <w:lang w:bidi="fa-IR"/>
              </w:rPr>
            </w:pPr>
            <w:r w:rsidRPr="0035558E">
              <w:rPr>
                <w:rFonts w:ascii="Times New Roman" w:eastAsia="Times New Roman" w:hAnsi="Times New Roman" w:cs="B Nazanin" w:hint="cs"/>
                <w:b/>
                <w:bCs/>
                <w:rtl/>
                <w:lang w:bidi="fa-IR"/>
              </w:rPr>
              <w:t>زن</w:t>
            </w:r>
          </w:p>
        </w:tc>
        <w:tc>
          <w:tcPr>
            <w:tcW w:w="490" w:type="pct"/>
            <w:tcBorders>
              <w:top w:val="nil"/>
              <w:left w:val="nil"/>
              <w:bottom w:val="single" w:sz="4" w:space="0" w:color="auto"/>
              <w:right w:val="nil"/>
            </w:tcBorders>
            <w:shd w:val="clear" w:color="auto" w:fill="auto"/>
            <w:noWrap/>
            <w:vAlign w:val="center"/>
            <w:hideMark/>
          </w:tcPr>
          <w:p w14:paraId="1F792F88"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5</w:t>
            </w:r>
          </w:p>
        </w:tc>
        <w:tc>
          <w:tcPr>
            <w:tcW w:w="449" w:type="pct"/>
            <w:tcBorders>
              <w:top w:val="nil"/>
              <w:left w:val="nil"/>
              <w:bottom w:val="single" w:sz="4" w:space="0" w:color="auto"/>
              <w:right w:val="nil"/>
            </w:tcBorders>
            <w:shd w:val="clear" w:color="auto" w:fill="auto"/>
            <w:noWrap/>
            <w:vAlign w:val="center"/>
            <w:hideMark/>
          </w:tcPr>
          <w:p w14:paraId="07212B8F"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0/0%</w:t>
            </w:r>
          </w:p>
        </w:tc>
        <w:tc>
          <w:tcPr>
            <w:tcW w:w="444" w:type="pct"/>
            <w:tcBorders>
              <w:top w:val="nil"/>
              <w:left w:val="nil"/>
              <w:bottom w:val="single" w:sz="4" w:space="0" w:color="auto"/>
              <w:right w:val="nil"/>
            </w:tcBorders>
            <w:shd w:val="clear" w:color="auto" w:fill="auto"/>
            <w:noWrap/>
            <w:vAlign w:val="center"/>
            <w:hideMark/>
          </w:tcPr>
          <w:p w14:paraId="1E90B470"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39/3</w:t>
            </w:r>
          </w:p>
        </w:tc>
        <w:tc>
          <w:tcPr>
            <w:tcW w:w="352" w:type="pct"/>
            <w:tcBorders>
              <w:top w:val="nil"/>
              <w:left w:val="nil"/>
              <w:bottom w:val="single" w:sz="4" w:space="0" w:color="auto"/>
              <w:right w:val="nil"/>
            </w:tcBorders>
            <w:shd w:val="clear" w:color="auto" w:fill="auto"/>
            <w:noWrap/>
            <w:vAlign w:val="center"/>
            <w:hideMark/>
          </w:tcPr>
          <w:p w14:paraId="3066FBF7"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48/4</w:t>
            </w:r>
          </w:p>
        </w:tc>
        <w:tc>
          <w:tcPr>
            <w:tcW w:w="452" w:type="pct"/>
            <w:tcBorders>
              <w:top w:val="nil"/>
              <w:left w:val="nil"/>
              <w:bottom w:val="single" w:sz="4" w:space="0" w:color="auto"/>
              <w:right w:val="nil"/>
            </w:tcBorders>
            <w:shd w:val="clear" w:color="auto" w:fill="auto"/>
            <w:noWrap/>
            <w:vAlign w:val="center"/>
            <w:hideMark/>
          </w:tcPr>
          <w:p w14:paraId="79DCECF2"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31/6</w:t>
            </w:r>
          </w:p>
        </w:tc>
        <w:tc>
          <w:tcPr>
            <w:tcW w:w="387" w:type="pct"/>
            <w:tcBorders>
              <w:top w:val="nil"/>
              <w:left w:val="nil"/>
              <w:bottom w:val="single" w:sz="4" w:space="0" w:color="auto"/>
              <w:right w:val="nil"/>
            </w:tcBorders>
            <w:shd w:val="clear" w:color="auto" w:fill="auto"/>
            <w:noWrap/>
            <w:vAlign w:val="center"/>
            <w:hideMark/>
          </w:tcPr>
          <w:p w14:paraId="2B7B054A"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8/3</w:t>
            </w:r>
          </w:p>
        </w:tc>
        <w:tc>
          <w:tcPr>
            <w:tcW w:w="687" w:type="pct"/>
            <w:tcBorders>
              <w:top w:val="nil"/>
              <w:left w:val="nil"/>
              <w:bottom w:val="single" w:sz="4" w:space="0" w:color="auto"/>
              <w:right w:val="nil"/>
            </w:tcBorders>
            <w:shd w:val="clear" w:color="auto" w:fill="auto"/>
            <w:noWrap/>
            <w:vAlign w:val="center"/>
            <w:hideMark/>
          </w:tcPr>
          <w:p w14:paraId="2986A7A6"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78,967,082</w:t>
            </w:r>
          </w:p>
        </w:tc>
        <w:tc>
          <w:tcPr>
            <w:tcW w:w="748" w:type="pct"/>
            <w:tcBorders>
              <w:top w:val="nil"/>
              <w:left w:val="nil"/>
              <w:bottom w:val="single" w:sz="4" w:space="0" w:color="auto"/>
              <w:right w:val="nil"/>
            </w:tcBorders>
            <w:shd w:val="clear" w:color="auto" w:fill="auto"/>
            <w:noWrap/>
            <w:vAlign w:val="center"/>
            <w:hideMark/>
          </w:tcPr>
          <w:p w14:paraId="2DDA54E3"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84,621,750</w:t>
            </w:r>
          </w:p>
        </w:tc>
      </w:tr>
      <w:tr w:rsidR="0035558E" w:rsidRPr="0035558E" w14:paraId="11AF976B" w14:textId="77777777" w:rsidTr="006A517E">
        <w:trPr>
          <w:trHeight w:val="20"/>
        </w:trPr>
        <w:tc>
          <w:tcPr>
            <w:tcW w:w="529" w:type="pct"/>
            <w:vMerge/>
            <w:tcBorders>
              <w:top w:val="nil"/>
              <w:left w:val="nil"/>
              <w:bottom w:val="single" w:sz="4" w:space="0" w:color="000000"/>
              <w:right w:val="nil"/>
            </w:tcBorders>
            <w:vAlign w:val="center"/>
            <w:hideMark/>
          </w:tcPr>
          <w:p w14:paraId="48E585A7" w14:textId="77777777" w:rsidR="0035558E" w:rsidRPr="0035558E" w:rsidRDefault="0035558E" w:rsidP="00CF187C">
            <w:pPr>
              <w:bidi/>
              <w:spacing w:after="0" w:line="240" w:lineRule="auto"/>
              <w:rPr>
                <w:rFonts w:ascii="Times New Roman" w:eastAsia="Times New Roman" w:hAnsi="Times New Roman" w:cs="B Nazanin"/>
                <w:b/>
                <w:bCs/>
                <w:lang w:bidi="fa-IR"/>
              </w:rPr>
            </w:pPr>
          </w:p>
        </w:tc>
        <w:tc>
          <w:tcPr>
            <w:tcW w:w="462" w:type="pct"/>
            <w:tcBorders>
              <w:top w:val="nil"/>
              <w:left w:val="nil"/>
              <w:bottom w:val="single" w:sz="4" w:space="0" w:color="auto"/>
              <w:right w:val="nil"/>
            </w:tcBorders>
            <w:shd w:val="clear" w:color="000000" w:fill="BDD7EE"/>
            <w:vAlign w:val="center"/>
            <w:hideMark/>
          </w:tcPr>
          <w:p w14:paraId="28452153" w14:textId="77777777" w:rsidR="0035558E" w:rsidRPr="0035558E" w:rsidRDefault="0035558E" w:rsidP="00CF187C">
            <w:pPr>
              <w:bidi/>
              <w:spacing w:after="0" w:line="240" w:lineRule="auto"/>
              <w:jc w:val="center"/>
              <w:rPr>
                <w:rFonts w:ascii="Times New Roman" w:eastAsia="Times New Roman" w:hAnsi="Times New Roman" w:cs="B Nazanin"/>
                <w:b/>
                <w:bCs/>
                <w:lang w:bidi="fa-IR"/>
              </w:rPr>
            </w:pPr>
            <w:r w:rsidRPr="0035558E">
              <w:rPr>
                <w:rFonts w:ascii="Times New Roman" w:eastAsia="Times New Roman" w:hAnsi="Times New Roman" w:cs="B Nazanin" w:hint="cs"/>
                <w:b/>
                <w:bCs/>
                <w:rtl/>
                <w:lang w:bidi="fa-IR"/>
              </w:rPr>
              <w:t>کل</w:t>
            </w:r>
          </w:p>
        </w:tc>
        <w:tc>
          <w:tcPr>
            <w:tcW w:w="490" w:type="pct"/>
            <w:tcBorders>
              <w:top w:val="nil"/>
              <w:left w:val="nil"/>
              <w:bottom w:val="single" w:sz="4" w:space="0" w:color="auto"/>
              <w:right w:val="nil"/>
            </w:tcBorders>
            <w:shd w:val="clear" w:color="000000" w:fill="DDEBF7"/>
            <w:noWrap/>
            <w:vAlign w:val="center"/>
            <w:hideMark/>
          </w:tcPr>
          <w:p w14:paraId="7F1C35D4"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340</w:t>
            </w:r>
          </w:p>
        </w:tc>
        <w:tc>
          <w:tcPr>
            <w:tcW w:w="449" w:type="pct"/>
            <w:tcBorders>
              <w:top w:val="nil"/>
              <w:left w:val="nil"/>
              <w:bottom w:val="single" w:sz="4" w:space="0" w:color="auto"/>
              <w:right w:val="nil"/>
            </w:tcBorders>
            <w:shd w:val="clear" w:color="000000" w:fill="DDEBF7"/>
            <w:noWrap/>
            <w:vAlign w:val="center"/>
            <w:hideMark/>
          </w:tcPr>
          <w:p w14:paraId="784A0D8F"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0/1%</w:t>
            </w:r>
          </w:p>
        </w:tc>
        <w:tc>
          <w:tcPr>
            <w:tcW w:w="444" w:type="pct"/>
            <w:tcBorders>
              <w:top w:val="nil"/>
              <w:left w:val="nil"/>
              <w:bottom w:val="single" w:sz="4" w:space="0" w:color="auto"/>
              <w:right w:val="nil"/>
            </w:tcBorders>
            <w:shd w:val="clear" w:color="000000" w:fill="DDEBF7"/>
            <w:noWrap/>
            <w:vAlign w:val="center"/>
            <w:hideMark/>
          </w:tcPr>
          <w:p w14:paraId="4BF7176B"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39/2</w:t>
            </w:r>
          </w:p>
        </w:tc>
        <w:tc>
          <w:tcPr>
            <w:tcW w:w="352" w:type="pct"/>
            <w:tcBorders>
              <w:top w:val="nil"/>
              <w:left w:val="nil"/>
              <w:bottom w:val="single" w:sz="4" w:space="0" w:color="auto"/>
              <w:right w:val="nil"/>
            </w:tcBorders>
            <w:shd w:val="clear" w:color="000000" w:fill="DDEBF7"/>
            <w:noWrap/>
            <w:vAlign w:val="center"/>
            <w:hideMark/>
          </w:tcPr>
          <w:p w14:paraId="614A3012"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47/3</w:t>
            </w:r>
          </w:p>
        </w:tc>
        <w:tc>
          <w:tcPr>
            <w:tcW w:w="452" w:type="pct"/>
            <w:tcBorders>
              <w:top w:val="nil"/>
              <w:left w:val="nil"/>
              <w:bottom w:val="single" w:sz="4" w:space="0" w:color="auto"/>
              <w:right w:val="nil"/>
            </w:tcBorders>
            <w:shd w:val="clear" w:color="000000" w:fill="DDEBF7"/>
            <w:noWrap/>
            <w:vAlign w:val="center"/>
            <w:hideMark/>
          </w:tcPr>
          <w:p w14:paraId="76231853"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34/7</w:t>
            </w:r>
          </w:p>
        </w:tc>
        <w:tc>
          <w:tcPr>
            <w:tcW w:w="387" w:type="pct"/>
            <w:tcBorders>
              <w:top w:val="nil"/>
              <w:left w:val="nil"/>
              <w:bottom w:val="single" w:sz="4" w:space="0" w:color="auto"/>
              <w:right w:val="nil"/>
            </w:tcBorders>
            <w:shd w:val="clear" w:color="000000" w:fill="DDEBF7"/>
            <w:noWrap/>
            <w:vAlign w:val="center"/>
            <w:hideMark/>
          </w:tcPr>
          <w:p w14:paraId="3B6916AC"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9/9</w:t>
            </w:r>
          </w:p>
        </w:tc>
        <w:tc>
          <w:tcPr>
            <w:tcW w:w="687" w:type="pct"/>
            <w:tcBorders>
              <w:top w:val="nil"/>
              <w:left w:val="nil"/>
              <w:bottom w:val="single" w:sz="4" w:space="0" w:color="auto"/>
              <w:right w:val="nil"/>
            </w:tcBorders>
            <w:shd w:val="clear" w:color="000000" w:fill="DDEBF7"/>
            <w:noWrap/>
            <w:vAlign w:val="center"/>
            <w:hideMark/>
          </w:tcPr>
          <w:p w14:paraId="49979B53"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88,185,335</w:t>
            </w:r>
          </w:p>
        </w:tc>
        <w:tc>
          <w:tcPr>
            <w:tcW w:w="748" w:type="pct"/>
            <w:tcBorders>
              <w:top w:val="nil"/>
              <w:left w:val="nil"/>
              <w:bottom w:val="single" w:sz="4" w:space="0" w:color="auto"/>
              <w:right w:val="nil"/>
            </w:tcBorders>
            <w:shd w:val="clear" w:color="000000" w:fill="DDEBF7"/>
            <w:noWrap/>
            <w:vAlign w:val="center"/>
            <w:hideMark/>
          </w:tcPr>
          <w:p w14:paraId="582EACFF"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107,914,616</w:t>
            </w:r>
          </w:p>
        </w:tc>
      </w:tr>
      <w:tr w:rsidR="0035558E" w:rsidRPr="0035558E" w14:paraId="62490FB5" w14:textId="77777777" w:rsidTr="006A517E">
        <w:trPr>
          <w:trHeight w:val="20"/>
        </w:trPr>
        <w:tc>
          <w:tcPr>
            <w:tcW w:w="529" w:type="pct"/>
            <w:vMerge w:val="restart"/>
            <w:tcBorders>
              <w:top w:val="nil"/>
              <w:left w:val="nil"/>
              <w:bottom w:val="single" w:sz="4" w:space="0" w:color="000000"/>
              <w:right w:val="nil"/>
            </w:tcBorders>
            <w:shd w:val="clear" w:color="000000" w:fill="BDD7EE"/>
            <w:vAlign w:val="center"/>
            <w:hideMark/>
          </w:tcPr>
          <w:p w14:paraId="1850A31D" w14:textId="77777777" w:rsidR="0035558E" w:rsidRPr="0035558E" w:rsidRDefault="0035558E" w:rsidP="00CF187C">
            <w:pPr>
              <w:bidi/>
              <w:spacing w:after="0" w:line="240" w:lineRule="auto"/>
              <w:jc w:val="center"/>
              <w:rPr>
                <w:rFonts w:ascii="Times New Roman" w:eastAsia="Times New Roman" w:hAnsi="Times New Roman" w:cs="B Nazanin"/>
                <w:b/>
                <w:bCs/>
                <w:lang w:bidi="fa-IR"/>
              </w:rPr>
            </w:pPr>
            <w:r w:rsidRPr="0035558E">
              <w:rPr>
                <w:rFonts w:ascii="Times New Roman" w:eastAsia="Times New Roman" w:hAnsi="Times New Roman" w:cs="B Nazanin" w:hint="cs"/>
                <w:b/>
                <w:bCs/>
                <w:rtl/>
                <w:lang w:bidi="fa-IR"/>
              </w:rPr>
              <w:t>40 تا 45</w:t>
            </w:r>
          </w:p>
        </w:tc>
        <w:tc>
          <w:tcPr>
            <w:tcW w:w="462" w:type="pct"/>
            <w:tcBorders>
              <w:top w:val="nil"/>
              <w:left w:val="nil"/>
              <w:bottom w:val="single" w:sz="4" w:space="0" w:color="auto"/>
              <w:right w:val="nil"/>
            </w:tcBorders>
            <w:shd w:val="clear" w:color="000000" w:fill="BDD7EE"/>
            <w:vAlign w:val="center"/>
            <w:hideMark/>
          </w:tcPr>
          <w:p w14:paraId="688E4EB3" w14:textId="77777777" w:rsidR="0035558E" w:rsidRPr="0035558E" w:rsidRDefault="0035558E" w:rsidP="00CF187C">
            <w:pPr>
              <w:bidi/>
              <w:spacing w:after="0" w:line="240" w:lineRule="auto"/>
              <w:jc w:val="center"/>
              <w:rPr>
                <w:rFonts w:ascii="Times New Roman" w:eastAsia="Times New Roman" w:hAnsi="Times New Roman" w:cs="B Nazanin"/>
                <w:b/>
                <w:bCs/>
                <w:rtl/>
                <w:lang w:bidi="fa-IR"/>
              </w:rPr>
            </w:pPr>
            <w:r w:rsidRPr="0035558E">
              <w:rPr>
                <w:rFonts w:ascii="Times New Roman" w:eastAsia="Times New Roman" w:hAnsi="Times New Roman" w:cs="B Nazanin" w:hint="cs"/>
                <w:b/>
                <w:bCs/>
                <w:rtl/>
                <w:lang w:bidi="fa-IR"/>
              </w:rPr>
              <w:t>مرد</w:t>
            </w:r>
          </w:p>
        </w:tc>
        <w:tc>
          <w:tcPr>
            <w:tcW w:w="490" w:type="pct"/>
            <w:tcBorders>
              <w:top w:val="nil"/>
              <w:left w:val="nil"/>
              <w:bottom w:val="single" w:sz="4" w:space="0" w:color="auto"/>
              <w:right w:val="nil"/>
            </w:tcBorders>
            <w:shd w:val="clear" w:color="auto" w:fill="auto"/>
            <w:noWrap/>
            <w:vAlign w:val="center"/>
            <w:hideMark/>
          </w:tcPr>
          <w:p w14:paraId="366E0796"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13,113</w:t>
            </w:r>
          </w:p>
        </w:tc>
        <w:tc>
          <w:tcPr>
            <w:tcW w:w="449" w:type="pct"/>
            <w:tcBorders>
              <w:top w:val="nil"/>
              <w:left w:val="nil"/>
              <w:bottom w:val="single" w:sz="4" w:space="0" w:color="auto"/>
              <w:right w:val="nil"/>
            </w:tcBorders>
            <w:shd w:val="clear" w:color="auto" w:fill="auto"/>
            <w:noWrap/>
            <w:vAlign w:val="center"/>
            <w:hideMark/>
          </w:tcPr>
          <w:p w14:paraId="3625E82C"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3/8%</w:t>
            </w:r>
          </w:p>
        </w:tc>
        <w:tc>
          <w:tcPr>
            <w:tcW w:w="444" w:type="pct"/>
            <w:tcBorders>
              <w:top w:val="nil"/>
              <w:left w:val="nil"/>
              <w:bottom w:val="single" w:sz="4" w:space="0" w:color="auto"/>
              <w:right w:val="nil"/>
            </w:tcBorders>
            <w:shd w:val="clear" w:color="auto" w:fill="auto"/>
            <w:noWrap/>
            <w:vAlign w:val="center"/>
            <w:hideMark/>
          </w:tcPr>
          <w:p w14:paraId="6748C24A"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43/6</w:t>
            </w:r>
          </w:p>
        </w:tc>
        <w:tc>
          <w:tcPr>
            <w:tcW w:w="352" w:type="pct"/>
            <w:tcBorders>
              <w:top w:val="nil"/>
              <w:left w:val="nil"/>
              <w:bottom w:val="single" w:sz="4" w:space="0" w:color="auto"/>
              <w:right w:val="nil"/>
            </w:tcBorders>
            <w:shd w:val="clear" w:color="auto" w:fill="auto"/>
            <w:noWrap/>
            <w:vAlign w:val="center"/>
            <w:hideMark/>
          </w:tcPr>
          <w:p w14:paraId="6D5276B5"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51/4</w:t>
            </w:r>
          </w:p>
        </w:tc>
        <w:tc>
          <w:tcPr>
            <w:tcW w:w="452" w:type="pct"/>
            <w:tcBorders>
              <w:top w:val="nil"/>
              <w:left w:val="nil"/>
              <w:bottom w:val="single" w:sz="4" w:space="0" w:color="auto"/>
              <w:right w:val="nil"/>
            </w:tcBorders>
            <w:shd w:val="clear" w:color="auto" w:fill="auto"/>
            <w:noWrap/>
            <w:vAlign w:val="center"/>
            <w:hideMark/>
          </w:tcPr>
          <w:p w14:paraId="0FA0F831"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34/9</w:t>
            </w:r>
          </w:p>
        </w:tc>
        <w:tc>
          <w:tcPr>
            <w:tcW w:w="387" w:type="pct"/>
            <w:tcBorders>
              <w:top w:val="nil"/>
              <w:left w:val="nil"/>
              <w:bottom w:val="single" w:sz="4" w:space="0" w:color="auto"/>
              <w:right w:val="nil"/>
            </w:tcBorders>
            <w:shd w:val="clear" w:color="auto" w:fill="auto"/>
            <w:noWrap/>
            <w:vAlign w:val="center"/>
            <w:hideMark/>
          </w:tcPr>
          <w:p w14:paraId="2D5E1BC9"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9/3</w:t>
            </w:r>
          </w:p>
        </w:tc>
        <w:tc>
          <w:tcPr>
            <w:tcW w:w="687" w:type="pct"/>
            <w:tcBorders>
              <w:top w:val="nil"/>
              <w:left w:val="nil"/>
              <w:bottom w:val="single" w:sz="4" w:space="0" w:color="auto"/>
              <w:right w:val="nil"/>
            </w:tcBorders>
            <w:shd w:val="clear" w:color="auto" w:fill="auto"/>
            <w:noWrap/>
            <w:vAlign w:val="center"/>
            <w:hideMark/>
          </w:tcPr>
          <w:p w14:paraId="0E5CB967"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109,537,463</w:t>
            </w:r>
          </w:p>
        </w:tc>
        <w:tc>
          <w:tcPr>
            <w:tcW w:w="748" w:type="pct"/>
            <w:tcBorders>
              <w:top w:val="nil"/>
              <w:left w:val="nil"/>
              <w:bottom w:val="single" w:sz="4" w:space="0" w:color="auto"/>
              <w:right w:val="nil"/>
            </w:tcBorders>
            <w:shd w:val="clear" w:color="auto" w:fill="auto"/>
            <w:noWrap/>
            <w:vAlign w:val="center"/>
            <w:hideMark/>
          </w:tcPr>
          <w:p w14:paraId="16414D8E"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129,245,835</w:t>
            </w:r>
          </w:p>
        </w:tc>
      </w:tr>
      <w:tr w:rsidR="0035558E" w:rsidRPr="0035558E" w14:paraId="65760901" w14:textId="77777777" w:rsidTr="006A517E">
        <w:trPr>
          <w:trHeight w:val="20"/>
        </w:trPr>
        <w:tc>
          <w:tcPr>
            <w:tcW w:w="529" w:type="pct"/>
            <w:vMerge/>
            <w:tcBorders>
              <w:top w:val="nil"/>
              <w:left w:val="nil"/>
              <w:bottom w:val="single" w:sz="4" w:space="0" w:color="000000"/>
              <w:right w:val="nil"/>
            </w:tcBorders>
            <w:vAlign w:val="center"/>
            <w:hideMark/>
          </w:tcPr>
          <w:p w14:paraId="27EC8BC4" w14:textId="77777777" w:rsidR="0035558E" w:rsidRPr="0035558E" w:rsidRDefault="0035558E" w:rsidP="00CF187C">
            <w:pPr>
              <w:bidi/>
              <w:spacing w:after="0" w:line="240" w:lineRule="auto"/>
              <w:rPr>
                <w:rFonts w:ascii="Times New Roman" w:eastAsia="Times New Roman" w:hAnsi="Times New Roman" w:cs="B Nazanin"/>
                <w:b/>
                <w:bCs/>
                <w:lang w:bidi="fa-IR"/>
              </w:rPr>
            </w:pPr>
          </w:p>
        </w:tc>
        <w:tc>
          <w:tcPr>
            <w:tcW w:w="462" w:type="pct"/>
            <w:tcBorders>
              <w:top w:val="nil"/>
              <w:left w:val="nil"/>
              <w:bottom w:val="single" w:sz="4" w:space="0" w:color="auto"/>
              <w:right w:val="nil"/>
            </w:tcBorders>
            <w:shd w:val="clear" w:color="000000" w:fill="BDD7EE"/>
            <w:vAlign w:val="center"/>
            <w:hideMark/>
          </w:tcPr>
          <w:p w14:paraId="38BA9F18" w14:textId="77777777" w:rsidR="0035558E" w:rsidRPr="0035558E" w:rsidRDefault="0035558E" w:rsidP="00CF187C">
            <w:pPr>
              <w:bidi/>
              <w:spacing w:after="0" w:line="240" w:lineRule="auto"/>
              <w:jc w:val="center"/>
              <w:rPr>
                <w:rFonts w:ascii="Times New Roman" w:eastAsia="Times New Roman" w:hAnsi="Times New Roman" w:cs="B Nazanin"/>
                <w:b/>
                <w:bCs/>
                <w:lang w:bidi="fa-IR"/>
              </w:rPr>
            </w:pPr>
            <w:r w:rsidRPr="0035558E">
              <w:rPr>
                <w:rFonts w:ascii="Times New Roman" w:eastAsia="Times New Roman" w:hAnsi="Times New Roman" w:cs="B Nazanin" w:hint="cs"/>
                <w:b/>
                <w:bCs/>
                <w:rtl/>
                <w:lang w:bidi="fa-IR"/>
              </w:rPr>
              <w:t>زن</w:t>
            </w:r>
          </w:p>
        </w:tc>
        <w:tc>
          <w:tcPr>
            <w:tcW w:w="490" w:type="pct"/>
            <w:tcBorders>
              <w:top w:val="nil"/>
              <w:left w:val="nil"/>
              <w:bottom w:val="single" w:sz="4" w:space="0" w:color="auto"/>
              <w:right w:val="nil"/>
            </w:tcBorders>
            <w:shd w:val="clear" w:color="auto" w:fill="auto"/>
            <w:noWrap/>
            <w:vAlign w:val="center"/>
            <w:hideMark/>
          </w:tcPr>
          <w:p w14:paraId="6A761ABB"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5,206</w:t>
            </w:r>
          </w:p>
        </w:tc>
        <w:tc>
          <w:tcPr>
            <w:tcW w:w="449" w:type="pct"/>
            <w:tcBorders>
              <w:top w:val="nil"/>
              <w:left w:val="nil"/>
              <w:bottom w:val="single" w:sz="4" w:space="0" w:color="auto"/>
              <w:right w:val="nil"/>
            </w:tcBorders>
            <w:shd w:val="clear" w:color="auto" w:fill="auto"/>
            <w:noWrap/>
            <w:vAlign w:val="center"/>
            <w:hideMark/>
          </w:tcPr>
          <w:p w14:paraId="4FEC6EEB"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1/5%</w:t>
            </w:r>
          </w:p>
        </w:tc>
        <w:tc>
          <w:tcPr>
            <w:tcW w:w="444" w:type="pct"/>
            <w:tcBorders>
              <w:top w:val="nil"/>
              <w:left w:val="nil"/>
              <w:bottom w:val="single" w:sz="4" w:space="0" w:color="auto"/>
              <w:right w:val="nil"/>
            </w:tcBorders>
            <w:shd w:val="clear" w:color="auto" w:fill="auto"/>
            <w:noWrap/>
            <w:vAlign w:val="center"/>
            <w:hideMark/>
          </w:tcPr>
          <w:p w14:paraId="3C68184B"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43/3</w:t>
            </w:r>
          </w:p>
        </w:tc>
        <w:tc>
          <w:tcPr>
            <w:tcW w:w="352" w:type="pct"/>
            <w:tcBorders>
              <w:top w:val="nil"/>
              <w:left w:val="nil"/>
              <w:bottom w:val="single" w:sz="4" w:space="0" w:color="auto"/>
              <w:right w:val="nil"/>
            </w:tcBorders>
            <w:shd w:val="clear" w:color="auto" w:fill="auto"/>
            <w:noWrap/>
            <w:vAlign w:val="center"/>
            <w:hideMark/>
          </w:tcPr>
          <w:p w14:paraId="0078D6CF"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48/0</w:t>
            </w:r>
          </w:p>
        </w:tc>
        <w:tc>
          <w:tcPr>
            <w:tcW w:w="452" w:type="pct"/>
            <w:tcBorders>
              <w:top w:val="nil"/>
              <w:left w:val="nil"/>
              <w:bottom w:val="single" w:sz="4" w:space="0" w:color="auto"/>
              <w:right w:val="nil"/>
            </w:tcBorders>
            <w:shd w:val="clear" w:color="auto" w:fill="auto"/>
            <w:noWrap/>
            <w:vAlign w:val="center"/>
            <w:hideMark/>
          </w:tcPr>
          <w:p w14:paraId="36D56358"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26/3</w:t>
            </w:r>
          </w:p>
        </w:tc>
        <w:tc>
          <w:tcPr>
            <w:tcW w:w="387" w:type="pct"/>
            <w:tcBorders>
              <w:top w:val="nil"/>
              <w:left w:val="nil"/>
              <w:bottom w:val="single" w:sz="4" w:space="0" w:color="auto"/>
              <w:right w:val="nil"/>
            </w:tcBorders>
            <w:shd w:val="clear" w:color="auto" w:fill="auto"/>
            <w:noWrap/>
            <w:vAlign w:val="center"/>
            <w:hideMark/>
          </w:tcPr>
          <w:p w14:paraId="3350FDE3"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6/9</w:t>
            </w:r>
          </w:p>
        </w:tc>
        <w:tc>
          <w:tcPr>
            <w:tcW w:w="687" w:type="pct"/>
            <w:tcBorders>
              <w:top w:val="nil"/>
              <w:left w:val="nil"/>
              <w:bottom w:val="single" w:sz="4" w:space="0" w:color="auto"/>
              <w:right w:val="nil"/>
            </w:tcBorders>
            <w:shd w:val="clear" w:color="auto" w:fill="auto"/>
            <w:noWrap/>
            <w:vAlign w:val="center"/>
            <w:hideMark/>
          </w:tcPr>
          <w:p w14:paraId="4528C761"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94,742,944</w:t>
            </w:r>
          </w:p>
        </w:tc>
        <w:tc>
          <w:tcPr>
            <w:tcW w:w="748" w:type="pct"/>
            <w:tcBorders>
              <w:top w:val="nil"/>
              <w:left w:val="nil"/>
              <w:bottom w:val="single" w:sz="4" w:space="0" w:color="auto"/>
              <w:right w:val="nil"/>
            </w:tcBorders>
            <w:shd w:val="clear" w:color="auto" w:fill="auto"/>
            <w:noWrap/>
            <w:vAlign w:val="center"/>
            <w:hideMark/>
          </w:tcPr>
          <w:p w14:paraId="4875ACE1"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102,901,076</w:t>
            </w:r>
          </w:p>
        </w:tc>
      </w:tr>
      <w:tr w:rsidR="0035558E" w:rsidRPr="0035558E" w14:paraId="53CFE563" w14:textId="77777777" w:rsidTr="006A517E">
        <w:trPr>
          <w:trHeight w:val="20"/>
        </w:trPr>
        <w:tc>
          <w:tcPr>
            <w:tcW w:w="529" w:type="pct"/>
            <w:vMerge/>
            <w:tcBorders>
              <w:top w:val="nil"/>
              <w:left w:val="nil"/>
              <w:bottom w:val="single" w:sz="4" w:space="0" w:color="000000"/>
              <w:right w:val="nil"/>
            </w:tcBorders>
            <w:vAlign w:val="center"/>
            <w:hideMark/>
          </w:tcPr>
          <w:p w14:paraId="7C446053" w14:textId="77777777" w:rsidR="0035558E" w:rsidRPr="0035558E" w:rsidRDefault="0035558E" w:rsidP="00CF187C">
            <w:pPr>
              <w:bidi/>
              <w:spacing w:after="0" w:line="240" w:lineRule="auto"/>
              <w:rPr>
                <w:rFonts w:ascii="Times New Roman" w:eastAsia="Times New Roman" w:hAnsi="Times New Roman" w:cs="B Nazanin"/>
                <w:b/>
                <w:bCs/>
                <w:lang w:bidi="fa-IR"/>
              </w:rPr>
            </w:pPr>
          </w:p>
        </w:tc>
        <w:tc>
          <w:tcPr>
            <w:tcW w:w="462" w:type="pct"/>
            <w:tcBorders>
              <w:top w:val="nil"/>
              <w:left w:val="nil"/>
              <w:bottom w:val="single" w:sz="4" w:space="0" w:color="auto"/>
              <w:right w:val="nil"/>
            </w:tcBorders>
            <w:shd w:val="clear" w:color="000000" w:fill="BDD7EE"/>
            <w:vAlign w:val="center"/>
            <w:hideMark/>
          </w:tcPr>
          <w:p w14:paraId="66303EBF" w14:textId="77777777" w:rsidR="0035558E" w:rsidRPr="0035558E" w:rsidRDefault="0035558E" w:rsidP="00CF187C">
            <w:pPr>
              <w:bidi/>
              <w:spacing w:after="0" w:line="240" w:lineRule="auto"/>
              <w:jc w:val="center"/>
              <w:rPr>
                <w:rFonts w:ascii="Times New Roman" w:eastAsia="Times New Roman" w:hAnsi="Times New Roman" w:cs="B Nazanin"/>
                <w:b/>
                <w:bCs/>
                <w:lang w:bidi="fa-IR"/>
              </w:rPr>
            </w:pPr>
            <w:r w:rsidRPr="0035558E">
              <w:rPr>
                <w:rFonts w:ascii="Times New Roman" w:eastAsia="Times New Roman" w:hAnsi="Times New Roman" w:cs="B Nazanin" w:hint="cs"/>
                <w:b/>
                <w:bCs/>
                <w:rtl/>
                <w:lang w:bidi="fa-IR"/>
              </w:rPr>
              <w:t>کل</w:t>
            </w:r>
          </w:p>
        </w:tc>
        <w:tc>
          <w:tcPr>
            <w:tcW w:w="490" w:type="pct"/>
            <w:tcBorders>
              <w:top w:val="nil"/>
              <w:left w:val="nil"/>
              <w:bottom w:val="single" w:sz="4" w:space="0" w:color="auto"/>
              <w:right w:val="nil"/>
            </w:tcBorders>
            <w:shd w:val="clear" w:color="000000" w:fill="DDEBF7"/>
            <w:noWrap/>
            <w:vAlign w:val="center"/>
            <w:hideMark/>
          </w:tcPr>
          <w:p w14:paraId="63E4031F"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18,319</w:t>
            </w:r>
          </w:p>
        </w:tc>
        <w:tc>
          <w:tcPr>
            <w:tcW w:w="449" w:type="pct"/>
            <w:tcBorders>
              <w:top w:val="nil"/>
              <w:left w:val="nil"/>
              <w:bottom w:val="single" w:sz="4" w:space="0" w:color="auto"/>
              <w:right w:val="nil"/>
            </w:tcBorders>
            <w:shd w:val="clear" w:color="000000" w:fill="DDEBF7"/>
            <w:noWrap/>
            <w:vAlign w:val="center"/>
            <w:hideMark/>
          </w:tcPr>
          <w:p w14:paraId="3D589F05"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5/3%</w:t>
            </w:r>
          </w:p>
        </w:tc>
        <w:tc>
          <w:tcPr>
            <w:tcW w:w="444" w:type="pct"/>
            <w:tcBorders>
              <w:top w:val="nil"/>
              <w:left w:val="nil"/>
              <w:bottom w:val="single" w:sz="4" w:space="0" w:color="auto"/>
              <w:right w:val="nil"/>
            </w:tcBorders>
            <w:shd w:val="clear" w:color="000000" w:fill="DDEBF7"/>
            <w:noWrap/>
            <w:vAlign w:val="center"/>
            <w:hideMark/>
          </w:tcPr>
          <w:p w14:paraId="0BD945BB"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43/5</w:t>
            </w:r>
          </w:p>
        </w:tc>
        <w:tc>
          <w:tcPr>
            <w:tcW w:w="352" w:type="pct"/>
            <w:tcBorders>
              <w:top w:val="nil"/>
              <w:left w:val="nil"/>
              <w:bottom w:val="single" w:sz="4" w:space="0" w:color="auto"/>
              <w:right w:val="nil"/>
            </w:tcBorders>
            <w:shd w:val="clear" w:color="000000" w:fill="DDEBF7"/>
            <w:noWrap/>
            <w:vAlign w:val="center"/>
            <w:hideMark/>
          </w:tcPr>
          <w:p w14:paraId="2954D247"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50/4</w:t>
            </w:r>
          </w:p>
        </w:tc>
        <w:tc>
          <w:tcPr>
            <w:tcW w:w="452" w:type="pct"/>
            <w:tcBorders>
              <w:top w:val="nil"/>
              <w:left w:val="nil"/>
              <w:bottom w:val="single" w:sz="4" w:space="0" w:color="auto"/>
              <w:right w:val="nil"/>
            </w:tcBorders>
            <w:shd w:val="clear" w:color="000000" w:fill="DDEBF7"/>
            <w:noWrap/>
            <w:vAlign w:val="center"/>
            <w:hideMark/>
          </w:tcPr>
          <w:p w14:paraId="3613C23D"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32/5</w:t>
            </w:r>
          </w:p>
        </w:tc>
        <w:tc>
          <w:tcPr>
            <w:tcW w:w="387" w:type="pct"/>
            <w:tcBorders>
              <w:top w:val="nil"/>
              <w:left w:val="nil"/>
              <w:bottom w:val="single" w:sz="4" w:space="0" w:color="auto"/>
              <w:right w:val="nil"/>
            </w:tcBorders>
            <w:shd w:val="clear" w:color="000000" w:fill="DDEBF7"/>
            <w:noWrap/>
            <w:vAlign w:val="center"/>
            <w:hideMark/>
          </w:tcPr>
          <w:p w14:paraId="2F0F6CD6"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8/6</w:t>
            </w:r>
          </w:p>
        </w:tc>
        <w:tc>
          <w:tcPr>
            <w:tcW w:w="687" w:type="pct"/>
            <w:tcBorders>
              <w:top w:val="nil"/>
              <w:left w:val="nil"/>
              <w:bottom w:val="single" w:sz="4" w:space="0" w:color="auto"/>
              <w:right w:val="nil"/>
            </w:tcBorders>
            <w:shd w:val="clear" w:color="000000" w:fill="DDEBF7"/>
            <w:noWrap/>
            <w:vAlign w:val="center"/>
            <w:hideMark/>
          </w:tcPr>
          <w:p w14:paraId="7DCF1CF0"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105,333,071</w:t>
            </w:r>
          </w:p>
        </w:tc>
        <w:tc>
          <w:tcPr>
            <w:tcW w:w="748" w:type="pct"/>
            <w:tcBorders>
              <w:top w:val="nil"/>
              <w:left w:val="nil"/>
              <w:bottom w:val="single" w:sz="4" w:space="0" w:color="auto"/>
              <w:right w:val="nil"/>
            </w:tcBorders>
            <w:shd w:val="clear" w:color="000000" w:fill="DDEBF7"/>
            <w:noWrap/>
            <w:vAlign w:val="center"/>
            <w:hideMark/>
          </w:tcPr>
          <w:p w14:paraId="0D96232B"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121,759,028</w:t>
            </w:r>
          </w:p>
        </w:tc>
      </w:tr>
      <w:tr w:rsidR="0035558E" w:rsidRPr="0035558E" w14:paraId="06CE5162" w14:textId="77777777" w:rsidTr="006A517E">
        <w:trPr>
          <w:trHeight w:val="20"/>
        </w:trPr>
        <w:tc>
          <w:tcPr>
            <w:tcW w:w="529" w:type="pct"/>
            <w:vMerge w:val="restart"/>
            <w:tcBorders>
              <w:top w:val="nil"/>
              <w:left w:val="nil"/>
              <w:bottom w:val="single" w:sz="4" w:space="0" w:color="000000"/>
              <w:right w:val="nil"/>
            </w:tcBorders>
            <w:shd w:val="clear" w:color="000000" w:fill="BDD7EE"/>
            <w:vAlign w:val="center"/>
            <w:hideMark/>
          </w:tcPr>
          <w:p w14:paraId="699FECB7" w14:textId="77777777" w:rsidR="0035558E" w:rsidRPr="0035558E" w:rsidRDefault="0035558E" w:rsidP="00CF187C">
            <w:pPr>
              <w:bidi/>
              <w:spacing w:after="0" w:line="240" w:lineRule="auto"/>
              <w:jc w:val="center"/>
              <w:rPr>
                <w:rFonts w:ascii="Times New Roman" w:eastAsia="Times New Roman" w:hAnsi="Times New Roman" w:cs="B Nazanin"/>
                <w:b/>
                <w:bCs/>
                <w:lang w:bidi="fa-IR"/>
              </w:rPr>
            </w:pPr>
            <w:r w:rsidRPr="0035558E">
              <w:rPr>
                <w:rFonts w:ascii="Times New Roman" w:eastAsia="Times New Roman" w:hAnsi="Times New Roman" w:cs="B Nazanin" w:hint="cs"/>
                <w:b/>
                <w:bCs/>
                <w:rtl/>
                <w:lang w:bidi="fa-IR"/>
              </w:rPr>
              <w:t>45 تا 50</w:t>
            </w:r>
          </w:p>
        </w:tc>
        <w:tc>
          <w:tcPr>
            <w:tcW w:w="462" w:type="pct"/>
            <w:tcBorders>
              <w:top w:val="nil"/>
              <w:left w:val="nil"/>
              <w:bottom w:val="single" w:sz="4" w:space="0" w:color="auto"/>
              <w:right w:val="nil"/>
            </w:tcBorders>
            <w:shd w:val="clear" w:color="000000" w:fill="BDD7EE"/>
            <w:vAlign w:val="center"/>
            <w:hideMark/>
          </w:tcPr>
          <w:p w14:paraId="37491BF2" w14:textId="77777777" w:rsidR="0035558E" w:rsidRPr="0035558E" w:rsidRDefault="0035558E" w:rsidP="00CF187C">
            <w:pPr>
              <w:bidi/>
              <w:spacing w:after="0" w:line="240" w:lineRule="auto"/>
              <w:jc w:val="center"/>
              <w:rPr>
                <w:rFonts w:ascii="Times New Roman" w:eastAsia="Times New Roman" w:hAnsi="Times New Roman" w:cs="B Nazanin"/>
                <w:b/>
                <w:bCs/>
                <w:rtl/>
                <w:lang w:bidi="fa-IR"/>
              </w:rPr>
            </w:pPr>
            <w:r w:rsidRPr="0035558E">
              <w:rPr>
                <w:rFonts w:ascii="Times New Roman" w:eastAsia="Times New Roman" w:hAnsi="Times New Roman" w:cs="B Nazanin" w:hint="cs"/>
                <w:b/>
                <w:bCs/>
                <w:rtl/>
                <w:lang w:bidi="fa-IR"/>
              </w:rPr>
              <w:t>مرد</w:t>
            </w:r>
          </w:p>
        </w:tc>
        <w:tc>
          <w:tcPr>
            <w:tcW w:w="490" w:type="pct"/>
            <w:tcBorders>
              <w:top w:val="nil"/>
              <w:left w:val="nil"/>
              <w:bottom w:val="single" w:sz="4" w:space="0" w:color="auto"/>
              <w:right w:val="nil"/>
            </w:tcBorders>
            <w:shd w:val="clear" w:color="auto" w:fill="auto"/>
            <w:noWrap/>
            <w:vAlign w:val="center"/>
            <w:hideMark/>
          </w:tcPr>
          <w:p w14:paraId="0AC1E93C"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64,810</w:t>
            </w:r>
          </w:p>
        </w:tc>
        <w:tc>
          <w:tcPr>
            <w:tcW w:w="449" w:type="pct"/>
            <w:tcBorders>
              <w:top w:val="nil"/>
              <w:left w:val="nil"/>
              <w:bottom w:val="single" w:sz="4" w:space="0" w:color="auto"/>
              <w:right w:val="nil"/>
            </w:tcBorders>
            <w:shd w:val="clear" w:color="auto" w:fill="auto"/>
            <w:noWrap/>
            <w:vAlign w:val="center"/>
            <w:hideMark/>
          </w:tcPr>
          <w:p w14:paraId="4C1D5FDD"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18/7%</w:t>
            </w:r>
          </w:p>
        </w:tc>
        <w:tc>
          <w:tcPr>
            <w:tcW w:w="444" w:type="pct"/>
            <w:tcBorders>
              <w:top w:val="nil"/>
              <w:left w:val="nil"/>
              <w:bottom w:val="single" w:sz="4" w:space="0" w:color="auto"/>
              <w:right w:val="nil"/>
            </w:tcBorders>
            <w:shd w:val="clear" w:color="auto" w:fill="auto"/>
            <w:noWrap/>
            <w:vAlign w:val="center"/>
            <w:hideMark/>
          </w:tcPr>
          <w:p w14:paraId="1DF37C8D"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47/7</w:t>
            </w:r>
          </w:p>
        </w:tc>
        <w:tc>
          <w:tcPr>
            <w:tcW w:w="352" w:type="pct"/>
            <w:tcBorders>
              <w:top w:val="nil"/>
              <w:left w:val="nil"/>
              <w:bottom w:val="single" w:sz="4" w:space="0" w:color="auto"/>
              <w:right w:val="nil"/>
            </w:tcBorders>
            <w:shd w:val="clear" w:color="auto" w:fill="auto"/>
            <w:noWrap/>
            <w:vAlign w:val="center"/>
            <w:hideMark/>
          </w:tcPr>
          <w:p w14:paraId="20FDE9D8"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54/2</w:t>
            </w:r>
          </w:p>
        </w:tc>
        <w:tc>
          <w:tcPr>
            <w:tcW w:w="452" w:type="pct"/>
            <w:tcBorders>
              <w:top w:val="nil"/>
              <w:left w:val="nil"/>
              <w:bottom w:val="single" w:sz="4" w:space="0" w:color="auto"/>
              <w:right w:val="nil"/>
            </w:tcBorders>
            <w:shd w:val="clear" w:color="auto" w:fill="auto"/>
            <w:noWrap/>
            <w:vAlign w:val="center"/>
            <w:hideMark/>
          </w:tcPr>
          <w:p w14:paraId="4800B4EC"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35/0</w:t>
            </w:r>
          </w:p>
        </w:tc>
        <w:tc>
          <w:tcPr>
            <w:tcW w:w="387" w:type="pct"/>
            <w:tcBorders>
              <w:top w:val="nil"/>
              <w:left w:val="nil"/>
              <w:bottom w:val="single" w:sz="4" w:space="0" w:color="auto"/>
              <w:right w:val="nil"/>
            </w:tcBorders>
            <w:shd w:val="clear" w:color="auto" w:fill="auto"/>
            <w:noWrap/>
            <w:vAlign w:val="center"/>
            <w:hideMark/>
          </w:tcPr>
          <w:p w14:paraId="5E299714"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8/2</w:t>
            </w:r>
          </w:p>
        </w:tc>
        <w:tc>
          <w:tcPr>
            <w:tcW w:w="687" w:type="pct"/>
            <w:tcBorders>
              <w:top w:val="nil"/>
              <w:left w:val="nil"/>
              <w:bottom w:val="single" w:sz="4" w:space="0" w:color="auto"/>
              <w:right w:val="nil"/>
            </w:tcBorders>
            <w:shd w:val="clear" w:color="auto" w:fill="auto"/>
            <w:noWrap/>
            <w:vAlign w:val="center"/>
            <w:hideMark/>
          </w:tcPr>
          <w:p w14:paraId="7C95AFD5"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129,206,705</w:t>
            </w:r>
          </w:p>
        </w:tc>
        <w:tc>
          <w:tcPr>
            <w:tcW w:w="748" w:type="pct"/>
            <w:tcBorders>
              <w:top w:val="nil"/>
              <w:left w:val="nil"/>
              <w:bottom w:val="single" w:sz="4" w:space="0" w:color="auto"/>
              <w:right w:val="nil"/>
            </w:tcBorders>
            <w:shd w:val="clear" w:color="auto" w:fill="auto"/>
            <w:noWrap/>
            <w:vAlign w:val="center"/>
            <w:hideMark/>
          </w:tcPr>
          <w:p w14:paraId="158768DB"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149,421,090</w:t>
            </w:r>
          </w:p>
        </w:tc>
      </w:tr>
      <w:tr w:rsidR="0035558E" w:rsidRPr="0035558E" w14:paraId="16A7FD0E" w14:textId="77777777" w:rsidTr="006A517E">
        <w:trPr>
          <w:trHeight w:val="20"/>
        </w:trPr>
        <w:tc>
          <w:tcPr>
            <w:tcW w:w="529" w:type="pct"/>
            <w:vMerge/>
            <w:tcBorders>
              <w:top w:val="nil"/>
              <w:left w:val="nil"/>
              <w:bottom w:val="single" w:sz="4" w:space="0" w:color="000000"/>
              <w:right w:val="nil"/>
            </w:tcBorders>
            <w:vAlign w:val="center"/>
            <w:hideMark/>
          </w:tcPr>
          <w:p w14:paraId="3414DC71" w14:textId="77777777" w:rsidR="0035558E" w:rsidRPr="0035558E" w:rsidRDefault="0035558E" w:rsidP="00CF187C">
            <w:pPr>
              <w:bidi/>
              <w:spacing w:after="0" w:line="240" w:lineRule="auto"/>
              <w:rPr>
                <w:rFonts w:ascii="Times New Roman" w:eastAsia="Times New Roman" w:hAnsi="Times New Roman" w:cs="B Nazanin"/>
                <w:b/>
                <w:bCs/>
                <w:lang w:bidi="fa-IR"/>
              </w:rPr>
            </w:pPr>
          </w:p>
        </w:tc>
        <w:tc>
          <w:tcPr>
            <w:tcW w:w="462" w:type="pct"/>
            <w:tcBorders>
              <w:top w:val="nil"/>
              <w:left w:val="nil"/>
              <w:bottom w:val="single" w:sz="4" w:space="0" w:color="auto"/>
              <w:right w:val="nil"/>
            </w:tcBorders>
            <w:shd w:val="clear" w:color="000000" w:fill="BDD7EE"/>
            <w:vAlign w:val="center"/>
            <w:hideMark/>
          </w:tcPr>
          <w:p w14:paraId="1F59AB9A" w14:textId="77777777" w:rsidR="0035558E" w:rsidRPr="0035558E" w:rsidRDefault="0035558E" w:rsidP="00CF187C">
            <w:pPr>
              <w:bidi/>
              <w:spacing w:after="0" w:line="240" w:lineRule="auto"/>
              <w:jc w:val="center"/>
              <w:rPr>
                <w:rFonts w:ascii="Times New Roman" w:eastAsia="Times New Roman" w:hAnsi="Times New Roman" w:cs="B Nazanin"/>
                <w:b/>
                <w:bCs/>
                <w:lang w:bidi="fa-IR"/>
              </w:rPr>
            </w:pPr>
            <w:r w:rsidRPr="0035558E">
              <w:rPr>
                <w:rFonts w:ascii="Times New Roman" w:eastAsia="Times New Roman" w:hAnsi="Times New Roman" w:cs="B Nazanin" w:hint="cs"/>
                <w:b/>
                <w:bCs/>
                <w:rtl/>
                <w:lang w:bidi="fa-IR"/>
              </w:rPr>
              <w:t>زن</w:t>
            </w:r>
          </w:p>
        </w:tc>
        <w:tc>
          <w:tcPr>
            <w:tcW w:w="490" w:type="pct"/>
            <w:tcBorders>
              <w:top w:val="nil"/>
              <w:left w:val="nil"/>
              <w:bottom w:val="single" w:sz="4" w:space="0" w:color="auto"/>
              <w:right w:val="nil"/>
            </w:tcBorders>
            <w:shd w:val="clear" w:color="auto" w:fill="auto"/>
            <w:noWrap/>
            <w:vAlign w:val="center"/>
            <w:hideMark/>
          </w:tcPr>
          <w:p w14:paraId="4E18F089"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6,605</w:t>
            </w:r>
          </w:p>
        </w:tc>
        <w:tc>
          <w:tcPr>
            <w:tcW w:w="449" w:type="pct"/>
            <w:tcBorders>
              <w:top w:val="nil"/>
              <w:left w:val="nil"/>
              <w:bottom w:val="single" w:sz="4" w:space="0" w:color="auto"/>
              <w:right w:val="nil"/>
            </w:tcBorders>
            <w:shd w:val="clear" w:color="auto" w:fill="auto"/>
            <w:noWrap/>
            <w:vAlign w:val="center"/>
            <w:hideMark/>
          </w:tcPr>
          <w:p w14:paraId="2DD09D73"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1/9%</w:t>
            </w:r>
          </w:p>
        </w:tc>
        <w:tc>
          <w:tcPr>
            <w:tcW w:w="444" w:type="pct"/>
            <w:tcBorders>
              <w:top w:val="nil"/>
              <w:left w:val="nil"/>
              <w:bottom w:val="single" w:sz="4" w:space="0" w:color="auto"/>
              <w:right w:val="nil"/>
            </w:tcBorders>
            <w:shd w:val="clear" w:color="auto" w:fill="auto"/>
            <w:noWrap/>
            <w:vAlign w:val="center"/>
            <w:hideMark/>
          </w:tcPr>
          <w:p w14:paraId="37350AE9"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47/4</w:t>
            </w:r>
          </w:p>
        </w:tc>
        <w:tc>
          <w:tcPr>
            <w:tcW w:w="352" w:type="pct"/>
            <w:tcBorders>
              <w:top w:val="nil"/>
              <w:left w:val="nil"/>
              <w:bottom w:val="single" w:sz="4" w:space="0" w:color="auto"/>
              <w:right w:val="nil"/>
            </w:tcBorders>
            <w:shd w:val="clear" w:color="auto" w:fill="auto"/>
            <w:noWrap/>
            <w:vAlign w:val="center"/>
            <w:hideMark/>
          </w:tcPr>
          <w:p w14:paraId="08F06716"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52/3</w:t>
            </w:r>
          </w:p>
        </w:tc>
        <w:tc>
          <w:tcPr>
            <w:tcW w:w="452" w:type="pct"/>
            <w:tcBorders>
              <w:top w:val="nil"/>
              <w:left w:val="nil"/>
              <w:bottom w:val="single" w:sz="4" w:space="0" w:color="auto"/>
              <w:right w:val="nil"/>
            </w:tcBorders>
            <w:shd w:val="clear" w:color="auto" w:fill="auto"/>
            <w:noWrap/>
            <w:vAlign w:val="center"/>
            <w:hideMark/>
          </w:tcPr>
          <w:p w14:paraId="09AF73B0"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27/7</w:t>
            </w:r>
          </w:p>
        </w:tc>
        <w:tc>
          <w:tcPr>
            <w:tcW w:w="387" w:type="pct"/>
            <w:tcBorders>
              <w:top w:val="nil"/>
              <w:left w:val="nil"/>
              <w:bottom w:val="single" w:sz="4" w:space="0" w:color="auto"/>
              <w:right w:val="nil"/>
            </w:tcBorders>
            <w:shd w:val="clear" w:color="auto" w:fill="auto"/>
            <w:noWrap/>
            <w:vAlign w:val="center"/>
            <w:hideMark/>
          </w:tcPr>
          <w:p w14:paraId="2AF5DF5C"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7/2</w:t>
            </w:r>
          </w:p>
        </w:tc>
        <w:tc>
          <w:tcPr>
            <w:tcW w:w="687" w:type="pct"/>
            <w:tcBorders>
              <w:top w:val="nil"/>
              <w:left w:val="nil"/>
              <w:bottom w:val="single" w:sz="4" w:space="0" w:color="auto"/>
              <w:right w:val="nil"/>
            </w:tcBorders>
            <w:shd w:val="clear" w:color="auto" w:fill="auto"/>
            <w:noWrap/>
            <w:vAlign w:val="center"/>
            <w:hideMark/>
          </w:tcPr>
          <w:p w14:paraId="35869DA5"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110,906,075</w:t>
            </w:r>
          </w:p>
        </w:tc>
        <w:tc>
          <w:tcPr>
            <w:tcW w:w="748" w:type="pct"/>
            <w:tcBorders>
              <w:top w:val="nil"/>
              <w:left w:val="nil"/>
              <w:bottom w:val="single" w:sz="4" w:space="0" w:color="auto"/>
              <w:right w:val="nil"/>
            </w:tcBorders>
            <w:shd w:val="clear" w:color="auto" w:fill="auto"/>
            <w:noWrap/>
            <w:vAlign w:val="center"/>
            <w:hideMark/>
          </w:tcPr>
          <w:p w14:paraId="085A98E3"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119,641,547</w:t>
            </w:r>
          </w:p>
        </w:tc>
      </w:tr>
      <w:tr w:rsidR="0035558E" w:rsidRPr="0035558E" w14:paraId="1498AAB5" w14:textId="77777777" w:rsidTr="006A517E">
        <w:trPr>
          <w:trHeight w:val="20"/>
        </w:trPr>
        <w:tc>
          <w:tcPr>
            <w:tcW w:w="529" w:type="pct"/>
            <w:vMerge/>
            <w:tcBorders>
              <w:top w:val="nil"/>
              <w:left w:val="nil"/>
              <w:bottom w:val="single" w:sz="4" w:space="0" w:color="000000"/>
              <w:right w:val="nil"/>
            </w:tcBorders>
            <w:vAlign w:val="center"/>
            <w:hideMark/>
          </w:tcPr>
          <w:p w14:paraId="45A3CB97" w14:textId="77777777" w:rsidR="0035558E" w:rsidRPr="0035558E" w:rsidRDefault="0035558E" w:rsidP="00CF187C">
            <w:pPr>
              <w:bidi/>
              <w:spacing w:after="0" w:line="240" w:lineRule="auto"/>
              <w:rPr>
                <w:rFonts w:ascii="Times New Roman" w:eastAsia="Times New Roman" w:hAnsi="Times New Roman" w:cs="B Nazanin"/>
                <w:b/>
                <w:bCs/>
                <w:lang w:bidi="fa-IR"/>
              </w:rPr>
            </w:pPr>
          </w:p>
        </w:tc>
        <w:tc>
          <w:tcPr>
            <w:tcW w:w="462" w:type="pct"/>
            <w:tcBorders>
              <w:top w:val="nil"/>
              <w:left w:val="nil"/>
              <w:bottom w:val="single" w:sz="4" w:space="0" w:color="auto"/>
              <w:right w:val="nil"/>
            </w:tcBorders>
            <w:shd w:val="clear" w:color="000000" w:fill="BDD7EE"/>
            <w:vAlign w:val="center"/>
            <w:hideMark/>
          </w:tcPr>
          <w:p w14:paraId="37C640F7" w14:textId="77777777" w:rsidR="0035558E" w:rsidRPr="0035558E" w:rsidRDefault="0035558E" w:rsidP="00CF187C">
            <w:pPr>
              <w:bidi/>
              <w:spacing w:after="0" w:line="240" w:lineRule="auto"/>
              <w:jc w:val="center"/>
              <w:rPr>
                <w:rFonts w:ascii="Times New Roman" w:eastAsia="Times New Roman" w:hAnsi="Times New Roman" w:cs="B Nazanin"/>
                <w:b/>
                <w:bCs/>
                <w:lang w:bidi="fa-IR"/>
              </w:rPr>
            </w:pPr>
            <w:r w:rsidRPr="0035558E">
              <w:rPr>
                <w:rFonts w:ascii="Times New Roman" w:eastAsia="Times New Roman" w:hAnsi="Times New Roman" w:cs="B Nazanin" w:hint="cs"/>
                <w:b/>
                <w:bCs/>
                <w:rtl/>
                <w:lang w:bidi="fa-IR"/>
              </w:rPr>
              <w:t>کل</w:t>
            </w:r>
          </w:p>
        </w:tc>
        <w:tc>
          <w:tcPr>
            <w:tcW w:w="490" w:type="pct"/>
            <w:tcBorders>
              <w:top w:val="nil"/>
              <w:left w:val="nil"/>
              <w:bottom w:val="single" w:sz="4" w:space="0" w:color="auto"/>
              <w:right w:val="nil"/>
            </w:tcBorders>
            <w:shd w:val="clear" w:color="000000" w:fill="DDEBF7"/>
            <w:noWrap/>
            <w:vAlign w:val="center"/>
            <w:hideMark/>
          </w:tcPr>
          <w:p w14:paraId="4BB706CA"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71,415</w:t>
            </w:r>
          </w:p>
        </w:tc>
        <w:tc>
          <w:tcPr>
            <w:tcW w:w="449" w:type="pct"/>
            <w:tcBorders>
              <w:top w:val="nil"/>
              <w:left w:val="nil"/>
              <w:bottom w:val="single" w:sz="4" w:space="0" w:color="auto"/>
              <w:right w:val="nil"/>
            </w:tcBorders>
            <w:shd w:val="clear" w:color="000000" w:fill="DDEBF7"/>
            <w:noWrap/>
            <w:vAlign w:val="center"/>
            <w:hideMark/>
          </w:tcPr>
          <w:p w14:paraId="478C6307"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20/6%</w:t>
            </w:r>
          </w:p>
        </w:tc>
        <w:tc>
          <w:tcPr>
            <w:tcW w:w="444" w:type="pct"/>
            <w:tcBorders>
              <w:top w:val="nil"/>
              <w:left w:val="nil"/>
              <w:bottom w:val="single" w:sz="4" w:space="0" w:color="auto"/>
              <w:right w:val="nil"/>
            </w:tcBorders>
            <w:shd w:val="clear" w:color="000000" w:fill="DDEBF7"/>
            <w:noWrap/>
            <w:vAlign w:val="center"/>
            <w:hideMark/>
          </w:tcPr>
          <w:p w14:paraId="6FBFCFBE"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47/7</w:t>
            </w:r>
          </w:p>
        </w:tc>
        <w:tc>
          <w:tcPr>
            <w:tcW w:w="352" w:type="pct"/>
            <w:tcBorders>
              <w:top w:val="nil"/>
              <w:left w:val="nil"/>
              <w:bottom w:val="single" w:sz="4" w:space="0" w:color="auto"/>
              <w:right w:val="nil"/>
            </w:tcBorders>
            <w:shd w:val="clear" w:color="000000" w:fill="DDEBF7"/>
            <w:noWrap/>
            <w:vAlign w:val="center"/>
            <w:hideMark/>
          </w:tcPr>
          <w:p w14:paraId="2C91A1D0"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54/0</w:t>
            </w:r>
          </w:p>
        </w:tc>
        <w:tc>
          <w:tcPr>
            <w:tcW w:w="452" w:type="pct"/>
            <w:tcBorders>
              <w:top w:val="nil"/>
              <w:left w:val="nil"/>
              <w:bottom w:val="single" w:sz="4" w:space="0" w:color="auto"/>
              <w:right w:val="nil"/>
            </w:tcBorders>
            <w:shd w:val="clear" w:color="000000" w:fill="DDEBF7"/>
            <w:noWrap/>
            <w:vAlign w:val="center"/>
            <w:hideMark/>
          </w:tcPr>
          <w:p w14:paraId="69F970B7"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34/3</w:t>
            </w:r>
          </w:p>
        </w:tc>
        <w:tc>
          <w:tcPr>
            <w:tcW w:w="387" w:type="pct"/>
            <w:tcBorders>
              <w:top w:val="nil"/>
              <w:left w:val="nil"/>
              <w:bottom w:val="single" w:sz="4" w:space="0" w:color="auto"/>
              <w:right w:val="nil"/>
            </w:tcBorders>
            <w:shd w:val="clear" w:color="000000" w:fill="DDEBF7"/>
            <w:noWrap/>
            <w:vAlign w:val="center"/>
            <w:hideMark/>
          </w:tcPr>
          <w:p w14:paraId="2166199D"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8/1</w:t>
            </w:r>
          </w:p>
        </w:tc>
        <w:tc>
          <w:tcPr>
            <w:tcW w:w="687" w:type="pct"/>
            <w:tcBorders>
              <w:top w:val="nil"/>
              <w:left w:val="nil"/>
              <w:bottom w:val="single" w:sz="4" w:space="0" w:color="auto"/>
              <w:right w:val="nil"/>
            </w:tcBorders>
            <w:shd w:val="clear" w:color="000000" w:fill="DDEBF7"/>
            <w:noWrap/>
            <w:vAlign w:val="center"/>
            <w:hideMark/>
          </w:tcPr>
          <w:p w14:paraId="64F15C8C"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127,514,124</w:t>
            </w:r>
          </w:p>
        </w:tc>
        <w:tc>
          <w:tcPr>
            <w:tcW w:w="748" w:type="pct"/>
            <w:tcBorders>
              <w:top w:val="nil"/>
              <w:left w:val="nil"/>
              <w:bottom w:val="single" w:sz="4" w:space="0" w:color="auto"/>
              <w:right w:val="nil"/>
            </w:tcBorders>
            <w:shd w:val="clear" w:color="000000" w:fill="DDEBF7"/>
            <w:noWrap/>
            <w:vAlign w:val="center"/>
            <w:hideMark/>
          </w:tcPr>
          <w:p w14:paraId="1A784FC3"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146,666,852</w:t>
            </w:r>
          </w:p>
        </w:tc>
      </w:tr>
      <w:tr w:rsidR="0035558E" w:rsidRPr="0035558E" w14:paraId="04149B19" w14:textId="77777777" w:rsidTr="006A517E">
        <w:trPr>
          <w:trHeight w:val="20"/>
        </w:trPr>
        <w:tc>
          <w:tcPr>
            <w:tcW w:w="529" w:type="pct"/>
            <w:vMerge w:val="restart"/>
            <w:tcBorders>
              <w:top w:val="nil"/>
              <w:left w:val="nil"/>
              <w:bottom w:val="single" w:sz="4" w:space="0" w:color="000000"/>
              <w:right w:val="nil"/>
            </w:tcBorders>
            <w:shd w:val="clear" w:color="000000" w:fill="BDD7EE"/>
            <w:vAlign w:val="center"/>
            <w:hideMark/>
          </w:tcPr>
          <w:p w14:paraId="3FD9A471" w14:textId="77777777" w:rsidR="0035558E" w:rsidRPr="0035558E" w:rsidRDefault="0035558E" w:rsidP="00CF187C">
            <w:pPr>
              <w:bidi/>
              <w:spacing w:after="0" w:line="240" w:lineRule="auto"/>
              <w:jc w:val="center"/>
              <w:rPr>
                <w:rFonts w:ascii="Times New Roman" w:eastAsia="Times New Roman" w:hAnsi="Times New Roman" w:cs="B Nazanin"/>
                <w:b/>
                <w:bCs/>
                <w:lang w:bidi="fa-IR"/>
              </w:rPr>
            </w:pPr>
            <w:r w:rsidRPr="0035558E">
              <w:rPr>
                <w:rFonts w:ascii="Times New Roman" w:eastAsia="Times New Roman" w:hAnsi="Times New Roman" w:cs="B Nazanin" w:hint="cs"/>
                <w:b/>
                <w:bCs/>
                <w:rtl/>
                <w:lang w:bidi="fa-IR"/>
              </w:rPr>
              <w:t>50 تا 55</w:t>
            </w:r>
          </w:p>
        </w:tc>
        <w:tc>
          <w:tcPr>
            <w:tcW w:w="462" w:type="pct"/>
            <w:tcBorders>
              <w:top w:val="nil"/>
              <w:left w:val="nil"/>
              <w:bottom w:val="single" w:sz="4" w:space="0" w:color="auto"/>
              <w:right w:val="nil"/>
            </w:tcBorders>
            <w:shd w:val="clear" w:color="000000" w:fill="BDD7EE"/>
            <w:vAlign w:val="center"/>
            <w:hideMark/>
          </w:tcPr>
          <w:p w14:paraId="1B864FDB" w14:textId="77777777" w:rsidR="0035558E" w:rsidRPr="0035558E" w:rsidRDefault="0035558E" w:rsidP="00CF187C">
            <w:pPr>
              <w:bidi/>
              <w:spacing w:after="0" w:line="240" w:lineRule="auto"/>
              <w:jc w:val="center"/>
              <w:rPr>
                <w:rFonts w:ascii="Times New Roman" w:eastAsia="Times New Roman" w:hAnsi="Times New Roman" w:cs="B Nazanin"/>
                <w:b/>
                <w:bCs/>
                <w:rtl/>
                <w:lang w:bidi="fa-IR"/>
              </w:rPr>
            </w:pPr>
            <w:r w:rsidRPr="0035558E">
              <w:rPr>
                <w:rFonts w:ascii="Times New Roman" w:eastAsia="Times New Roman" w:hAnsi="Times New Roman" w:cs="B Nazanin" w:hint="cs"/>
                <w:b/>
                <w:bCs/>
                <w:rtl/>
                <w:lang w:bidi="fa-IR"/>
              </w:rPr>
              <w:t>مرد</w:t>
            </w:r>
          </w:p>
        </w:tc>
        <w:tc>
          <w:tcPr>
            <w:tcW w:w="490" w:type="pct"/>
            <w:tcBorders>
              <w:top w:val="nil"/>
              <w:left w:val="nil"/>
              <w:bottom w:val="single" w:sz="4" w:space="0" w:color="auto"/>
              <w:right w:val="nil"/>
            </w:tcBorders>
            <w:shd w:val="clear" w:color="auto" w:fill="auto"/>
            <w:noWrap/>
            <w:vAlign w:val="center"/>
            <w:hideMark/>
          </w:tcPr>
          <w:p w14:paraId="0AB23F02"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157,118</w:t>
            </w:r>
          </w:p>
        </w:tc>
        <w:tc>
          <w:tcPr>
            <w:tcW w:w="449" w:type="pct"/>
            <w:tcBorders>
              <w:top w:val="nil"/>
              <w:left w:val="nil"/>
              <w:bottom w:val="single" w:sz="4" w:space="0" w:color="auto"/>
              <w:right w:val="nil"/>
            </w:tcBorders>
            <w:shd w:val="clear" w:color="auto" w:fill="auto"/>
            <w:noWrap/>
            <w:vAlign w:val="center"/>
            <w:hideMark/>
          </w:tcPr>
          <w:p w14:paraId="7327D6E9"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45/4%</w:t>
            </w:r>
          </w:p>
        </w:tc>
        <w:tc>
          <w:tcPr>
            <w:tcW w:w="444" w:type="pct"/>
            <w:tcBorders>
              <w:top w:val="nil"/>
              <w:left w:val="nil"/>
              <w:bottom w:val="single" w:sz="4" w:space="0" w:color="auto"/>
              <w:right w:val="nil"/>
            </w:tcBorders>
            <w:shd w:val="clear" w:color="auto" w:fill="auto"/>
            <w:noWrap/>
            <w:vAlign w:val="center"/>
            <w:hideMark/>
          </w:tcPr>
          <w:p w14:paraId="5A6CA8C5"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51/8</w:t>
            </w:r>
          </w:p>
        </w:tc>
        <w:tc>
          <w:tcPr>
            <w:tcW w:w="352" w:type="pct"/>
            <w:tcBorders>
              <w:top w:val="nil"/>
              <w:left w:val="nil"/>
              <w:bottom w:val="single" w:sz="4" w:space="0" w:color="auto"/>
              <w:right w:val="nil"/>
            </w:tcBorders>
            <w:shd w:val="clear" w:color="auto" w:fill="auto"/>
            <w:noWrap/>
            <w:vAlign w:val="center"/>
            <w:hideMark/>
          </w:tcPr>
          <w:p w14:paraId="15937EC9"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57/4</w:t>
            </w:r>
          </w:p>
        </w:tc>
        <w:tc>
          <w:tcPr>
            <w:tcW w:w="452" w:type="pct"/>
            <w:tcBorders>
              <w:top w:val="nil"/>
              <w:left w:val="nil"/>
              <w:bottom w:val="single" w:sz="4" w:space="0" w:color="auto"/>
              <w:right w:val="nil"/>
            </w:tcBorders>
            <w:shd w:val="clear" w:color="auto" w:fill="auto"/>
            <w:noWrap/>
            <w:vAlign w:val="center"/>
            <w:hideMark/>
          </w:tcPr>
          <w:p w14:paraId="5673AA1A"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32/6</w:t>
            </w:r>
          </w:p>
        </w:tc>
        <w:tc>
          <w:tcPr>
            <w:tcW w:w="387" w:type="pct"/>
            <w:tcBorders>
              <w:top w:val="nil"/>
              <w:left w:val="nil"/>
              <w:bottom w:val="single" w:sz="4" w:space="0" w:color="auto"/>
              <w:right w:val="nil"/>
            </w:tcBorders>
            <w:shd w:val="clear" w:color="auto" w:fill="auto"/>
            <w:noWrap/>
            <w:vAlign w:val="center"/>
            <w:hideMark/>
          </w:tcPr>
          <w:p w14:paraId="2E51936B"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6/3</w:t>
            </w:r>
          </w:p>
        </w:tc>
        <w:tc>
          <w:tcPr>
            <w:tcW w:w="687" w:type="pct"/>
            <w:tcBorders>
              <w:top w:val="nil"/>
              <w:left w:val="nil"/>
              <w:bottom w:val="single" w:sz="4" w:space="0" w:color="auto"/>
              <w:right w:val="nil"/>
            </w:tcBorders>
            <w:shd w:val="clear" w:color="auto" w:fill="auto"/>
            <w:noWrap/>
            <w:vAlign w:val="center"/>
            <w:hideMark/>
          </w:tcPr>
          <w:p w14:paraId="0A913FE6"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117,521,036</w:t>
            </w:r>
          </w:p>
        </w:tc>
        <w:tc>
          <w:tcPr>
            <w:tcW w:w="748" w:type="pct"/>
            <w:tcBorders>
              <w:top w:val="nil"/>
              <w:left w:val="nil"/>
              <w:bottom w:val="single" w:sz="4" w:space="0" w:color="auto"/>
              <w:right w:val="nil"/>
            </w:tcBorders>
            <w:shd w:val="clear" w:color="auto" w:fill="auto"/>
            <w:noWrap/>
            <w:vAlign w:val="center"/>
            <w:hideMark/>
          </w:tcPr>
          <w:p w14:paraId="014D0DBC"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136,800,185</w:t>
            </w:r>
          </w:p>
        </w:tc>
      </w:tr>
      <w:tr w:rsidR="0035558E" w:rsidRPr="0035558E" w14:paraId="3645C198" w14:textId="77777777" w:rsidTr="006A517E">
        <w:trPr>
          <w:trHeight w:val="20"/>
        </w:trPr>
        <w:tc>
          <w:tcPr>
            <w:tcW w:w="529" w:type="pct"/>
            <w:vMerge/>
            <w:tcBorders>
              <w:top w:val="nil"/>
              <w:left w:val="nil"/>
              <w:bottom w:val="single" w:sz="4" w:space="0" w:color="000000"/>
              <w:right w:val="nil"/>
            </w:tcBorders>
            <w:vAlign w:val="center"/>
            <w:hideMark/>
          </w:tcPr>
          <w:p w14:paraId="258ED198" w14:textId="77777777" w:rsidR="0035558E" w:rsidRPr="0035558E" w:rsidRDefault="0035558E" w:rsidP="00CF187C">
            <w:pPr>
              <w:bidi/>
              <w:spacing w:after="0" w:line="240" w:lineRule="auto"/>
              <w:rPr>
                <w:rFonts w:ascii="Times New Roman" w:eastAsia="Times New Roman" w:hAnsi="Times New Roman" w:cs="B Nazanin"/>
                <w:b/>
                <w:bCs/>
                <w:lang w:bidi="fa-IR"/>
              </w:rPr>
            </w:pPr>
          </w:p>
        </w:tc>
        <w:tc>
          <w:tcPr>
            <w:tcW w:w="462" w:type="pct"/>
            <w:tcBorders>
              <w:top w:val="nil"/>
              <w:left w:val="nil"/>
              <w:bottom w:val="single" w:sz="4" w:space="0" w:color="auto"/>
              <w:right w:val="nil"/>
            </w:tcBorders>
            <w:shd w:val="clear" w:color="000000" w:fill="BDD7EE"/>
            <w:vAlign w:val="center"/>
            <w:hideMark/>
          </w:tcPr>
          <w:p w14:paraId="730B8C70" w14:textId="77777777" w:rsidR="0035558E" w:rsidRPr="0035558E" w:rsidRDefault="0035558E" w:rsidP="00CF187C">
            <w:pPr>
              <w:bidi/>
              <w:spacing w:after="0" w:line="240" w:lineRule="auto"/>
              <w:jc w:val="center"/>
              <w:rPr>
                <w:rFonts w:ascii="Times New Roman" w:eastAsia="Times New Roman" w:hAnsi="Times New Roman" w:cs="B Nazanin"/>
                <w:b/>
                <w:bCs/>
                <w:lang w:bidi="fa-IR"/>
              </w:rPr>
            </w:pPr>
            <w:r w:rsidRPr="0035558E">
              <w:rPr>
                <w:rFonts w:ascii="Times New Roman" w:eastAsia="Times New Roman" w:hAnsi="Times New Roman" w:cs="B Nazanin" w:hint="cs"/>
                <w:b/>
                <w:bCs/>
                <w:rtl/>
                <w:lang w:bidi="fa-IR"/>
              </w:rPr>
              <w:t>زن</w:t>
            </w:r>
          </w:p>
        </w:tc>
        <w:tc>
          <w:tcPr>
            <w:tcW w:w="490" w:type="pct"/>
            <w:tcBorders>
              <w:top w:val="nil"/>
              <w:left w:val="nil"/>
              <w:bottom w:val="single" w:sz="4" w:space="0" w:color="auto"/>
              <w:right w:val="nil"/>
            </w:tcBorders>
            <w:shd w:val="clear" w:color="auto" w:fill="auto"/>
            <w:noWrap/>
            <w:vAlign w:val="center"/>
            <w:hideMark/>
          </w:tcPr>
          <w:p w14:paraId="1D17ABE6"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4,527</w:t>
            </w:r>
          </w:p>
        </w:tc>
        <w:tc>
          <w:tcPr>
            <w:tcW w:w="449" w:type="pct"/>
            <w:tcBorders>
              <w:top w:val="nil"/>
              <w:left w:val="nil"/>
              <w:bottom w:val="single" w:sz="4" w:space="0" w:color="auto"/>
              <w:right w:val="nil"/>
            </w:tcBorders>
            <w:shd w:val="clear" w:color="auto" w:fill="auto"/>
            <w:noWrap/>
            <w:vAlign w:val="center"/>
            <w:hideMark/>
          </w:tcPr>
          <w:p w14:paraId="302A5486"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1/3%</w:t>
            </w:r>
          </w:p>
        </w:tc>
        <w:tc>
          <w:tcPr>
            <w:tcW w:w="444" w:type="pct"/>
            <w:tcBorders>
              <w:top w:val="nil"/>
              <w:left w:val="nil"/>
              <w:bottom w:val="single" w:sz="4" w:space="0" w:color="auto"/>
              <w:right w:val="nil"/>
            </w:tcBorders>
            <w:shd w:val="clear" w:color="auto" w:fill="auto"/>
            <w:noWrap/>
            <w:vAlign w:val="center"/>
            <w:hideMark/>
          </w:tcPr>
          <w:p w14:paraId="62F95478"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52/2</w:t>
            </w:r>
          </w:p>
        </w:tc>
        <w:tc>
          <w:tcPr>
            <w:tcW w:w="352" w:type="pct"/>
            <w:tcBorders>
              <w:top w:val="nil"/>
              <w:left w:val="nil"/>
              <w:bottom w:val="single" w:sz="4" w:space="0" w:color="auto"/>
              <w:right w:val="nil"/>
            </w:tcBorders>
            <w:shd w:val="clear" w:color="auto" w:fill="auto"/>
            <w:noWrap/>
            <w:vAlign w:val="center"/>
            <w:hideMark/>
          </w:tcPr>
          <w:p w14:paraId="122A7DDA"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57/4</w:t>
            </w:r>
          </w:p>
        </w:tc>
        <w:tc>
          <w:tcPr>
            <w:tcW w:w="452" w:type="pct"/>
            <w:tcBorders>
              <w:top w:val="nil"/>
              <w:left w:val="nil"/>
              <w:bottom w:val="single" w:sz="4" w:space="0" w:color="auto"/>
              <w:right w:val="nil"/>
            </w:tcBorders>
            <w:shd w:val="clear" w:color="auto" w:fill="auto"/>
            <w:noWrap/>
            <w:vAlign w:val="center"/>
            <w:hideMark/>
          </w:tcPr>
          <w:p w14:paraId="032ACA26"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28/2</w:t>
            </w:r>
          </w:p>
        </w:tc>
        <w:tc>
          <w:tcPr>
            <w:tcW w:w="387" w:type="pct"/>
            <w:tcBorders>
              <w:top w:val="nil"/>
              <w:left w:val="nil"/>
              <w:bottom w:val="single" w:sz="4" w:space="0" w:color="auto"/>
              <w:right w:val="nil"/>
            </w:tcBorders>
            <w:shd w:val="clear" w:color="auto" w:fill="auto"/>
            <w:noWrap/>
            <w:vAlign w:val="center"/>
            <w:hideMark/>
          </w:tcPr>
          <w:p w14:paraId="1B99BEE4"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6/8</w:t>
            </w:r>
          </w:p>
        </w:tc>
        <w:tc>
          <w:tcPr>
            <w:tcW w:w="687" w:type="pct"/>
            <w:tcBorders>
              <w:top w:val="nil"/>
              <w:left w:val="nil"/>
              <w:bottom w:val="single" w:sz="4" w:space="0" w:color="auto"/>
              <w:right w:val="nil"/>
            </w:tcBorders>
            <w:shd w:val="clear" w:color="auto" w:fill="auto"/>
            <w:noWrap/>
            <w:vAlign w:val="center"/>
            <w:hideMark/>
          </w:tcPr>
          <w:p w14:paraId="743CF550"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108,963,469</w:t>
            </w:r>
          </w:p>
        </w:tc>
        <w:tc>
          <w:tcPr>
            <w:tcW w:w="748" w:type="pct"/>
            <w:tcBorders>
              <w:top w:val="nil"/>
              <w:left w:val="nil"/>
              <w:bottom w:val="single" w:sz="4" w:space="0" w:color="auto"/>
              <w:right w:val="nil"/>
            </w:tcBorders>
            <w:shd w:val="clear" w:color="auto" w:fill="auto"/>
            <w:noWrap/>
            <w:vAlign w:val="center"/>
            <w:hideMark/>
          </w:tcPr>
          <w:p w14:paraId="619BEFA7"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117,708,567</w:t>
            </w:r>
          </w:p>
        </w:tc>
      </w:tr>
      <w:tr w:rsidR="0035558E" w:rsidRPr="0035558E" w14:paraId="01D65275" w14:textId="77777777" w:rsidTr="006A517E">
        <w:trPr>
          <w:trHeight w:val="20"/>
        </w:trPr>
        <w:tc>
          <w:tcPr>
            <w:tcW w:w="529" w:type="pct"/>
            <w:vMerge/>
            <w:tcBorders>
              <w:top w:val="nil"/>
              <w:left w:val="nil"/>
              <w:bottom w:val="single" w:sz="4" w:space="0" w:color="000000"/>
              <w:right w:val="nil"/>
            </w:tcBorders>
            <w:vAlign w:val="center"/>
            <w:hideMark/>
          </w:tcPr>
          <w:p w14:paraId="2D20BB96" w14:textId="77777777" w:rsidR="0035558E" w:rsidRPr="0035558E" w:rsidRDefault="0035558E" w:rsidP="00CF187C">
            <w:pPr>
              <w:bidi/>
              <w:spacing w:after="0" w:line="240" w:lineRule="auto"/>
              <w:rPr>
                <w:rFonts w:ascii="Times New Roman" w:eastAsia="Times New Roman" w:hAnsi="Times New Roman" w:cs="B Nazanin"/>
                <w:b/>
                <w:bCs/>
                <w:lang w:bidi="fa-IR"/>
              </w:rPr>
            </w:pPr>
          </w:p>
        </w:tc>
        <w:tc>
          <w:tcPr>
            <w:tcW w:w="462" w:type="pct"/>
            <w:tcBorders>
              <w:top w:val="nil"/>
              <w:left w:val="nil"/>
              <w:bottom w:val="single" w:sz="4" w:space="0" w:color="auto"/>
              <w:right w:val="nil"/>
            </w:tcBorders>
            <w:shd w:val="clear" w:color="000000" w:fill="BDD7EE"/>
            <w:vAlign w:val="center"/>
            <w:hideMark/>
          </w:tcPr>
          <w:p w14:paraId="5BC93B63" w14:textId="77777777" w:rsidR="0035558E" w:rsidRPr="0035558E" w:rsidRDefault="0035558E" w:rsidP="00CF187C">
            <w:pPr>
              <w:bidi/>
              <w:spacing w:after="0" w:line="240" w:lineRule="auto"/>
              <w:jc w:val="center"/>
              <w:rPr>
                <w:rFonts w:ascii="Times New Roman" w:eastAsia="Times New Roman" w:hAnsi="Times New Roman" w:cs="B Nazanin"/>
                <w:b/>
                <w:bCs/>
                <w:lang w:bidi="fa-IR"/>
              </w:rPr>
            </w:pPr>
            <w:r w:rsidRPr="0035558E">
              <w:rPr>
                <w:rFonts w:ascii="Times New Roman" w:eastAsia="Times New Roman" w:hAnsi="Times New Roman" w:cs="B Nazanin" w:hint="cs"/>
                <w:b/>
                <w:bCs/>
                <w:rtl/>
                <w:lang w:bidi="fa-IR"/>
              </w:rPr>
              <w:t>کل</w:t>
            </w:r>
          </w:p>
        </w:tc>
        <w:tc>
          <w:tcPr>
            <w:tcW w:w="490" w:type="pct"/>
            <w:tcBorders>
              <w:top w:val="nil"/>
              <w:left w:val="nil"/>
              <w:bottom w:val="single" w:sz="4" w:space="0" w:color="auto"/>
              <w:right w:val="nil"/>
            </w:tcBorders>
            <w:shd w:val="clear" w:color="000000" w:fill="DDEBF7"/>
            <w:noWrap/>
            <w:vAlign w:val="center"/>
            <w:hideMark/>
          </w:tcPr>
          <w:p w14:paraId="51F83342"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161,645</w:t>
            </w:r>
          </w:p>
        </w:tc>
        <w:tc>
          <w:tcPr>
            <w:tcW w:w="449" w:type="pct"/>
            <w:tcBorders>
              <w:top w:val="nil"/>
              <w:left w:val="nil"/>
              <w:bottom w:val="single" w:sz="4" w:space="0" w:color="auto"/>
              <w:right w:val="nil"/>
            </w:tcBorders>
            <w:shd w:val="clear" w:color="000000" w:fill="DDEBF7"/>
            <w:noWrap/>
            <w:vAlign w:val="center"/>
            <w:hideMark/>
          </w:tcPr>
          <w:p w14:paraId="39D35334"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46/7%</w:t>
            </w:r>
          </w:p>
        </w:tc>
        <w:tc>
          <w:tcPr>
            <w:tcW w:w="444" w:type="pct"/>
            <w:tcBorders>
              <w:top w:val="nil"/>
              <w:left w:val="nil"/>
              <w:bottom w:val="single" w:sz="4" w:space="0" w:color="auto"/>
              <w:right w:val="nil"/>
            </w:tcBorders>
            <w:shd w:val="clear" w:color="000000" w:fill="DDEBF7"/>
            <w:noWrap/>
            <w:vAlign w:val="center"/>
            <w:hideMark/>
          </w:tcPr>
          <w:p w14:paraId="7B2BBEC4"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51/8</w:t>
            </w:r>
          </w:p>
        </w:tc>
        <w:tc>
          <w:tcPr>
            <w:tcW w:w="352" w:type="pct"/>
            <w:tcBorders>
              <w:top w:val="nil"/>
              <w:left w:val="nil"/>
              <w:bottom w:val="single" w:sz="4" w:space="0" w:color="auto"/>
              <w:right w:val="nil"/>
            </w:tcBorders>
            <w:shd w:val="clear" w:color="000000" w:fill="DDEBF7"/>
            <w:noWrap/>
            <w:vAlign w:val="center"/>
            <w:hideMark/>
          </w:tcPr>
          <w:p w14:paraId="58424CFA"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57/4</w:t>
            </w:r>
          </w:p>
        </w:tc>
        <w:tc>
          <w:tcPr>
            <w:tcW w:w="452" w:type="pct"/>
            <w:tcBorders>
              <w:top w:val="nil"/>
              <w:left w:val="nil"/>
              <w:bottom w:val="single" w:sz="4" w:space="0" w:color="auto"/>
              <w:right w:val="nil"/>
            </w:tcBorders>
            <w:shd w:val="clear" w:color="000000" w:fill="DDEBF7"/>
            <w:noWrap/>
            <w:vAlign w:val="center"/>
            <w:hideMark/>
          </w:tcPr>
          <w:p w14:paraId="029002B1"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32/5</w:t>
            </w:r>
          </w:p>
        </w:tc>
        <w:tc>
          <w:tcPr>
            <w:tcW w:w="387" w:type="pct"/>
            <w:tcBorders>
              <w:top w:val="nil"/>
              <w:left w:val="nil"/>
              <w:bottom w:val="single" w:sz="4" w:space="0" w:color="auto"/>
              <w:right w:val="nil"/>
            </w:tcBorders>
            <w:shd w:val="clear" w:color="000000" w:fill="DDEBF7"/>
            <w:noWrap/>
            <w:vAlign w:val="center"/>
            <w:hideMark/>
          </w:tcPr>
          <w:p w14:paraId="69C3FB0B"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6/3</w:t>
            </w:r>
          </w:p>
        </w:tc>
        <w:tc>
          <w:tcPr>
            <w:tcW w:w="687" w:type="pct"/>
            <w:tcBorders>
              <w:top w:val="nil"/>
              <w:left w:val="nil"/>
              <w:bottom w:val="single" w:sz="4" w:space="0" w:color="auto"/>
              <w:right w:val="nil"/>
            </w:tcBorders>
            <w:shd w:val="clear" w:color="000000" w:fill="DDEBF7"/>
            <w:noWrap/>
            <w:vAlign w:val="center"/>
            <w:hideMark/>
          </w:tcPr>
          <w:p w14:paraId="1E82BE6D"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117,281,374</w:t>
            </w:r>
          </w:p>
        </w:tc>
        <w:tc>
          <w:tcPr>
            <w:tcW w:w="748" w:type="pct"/>
            <w:tcBorders>
              <w:top w:val="nil"/>
              <w:left w:val="nil"/>
              <w:bottom w:val="single" w:sz="4" w:space="0" w:color="auto"/>
              <w:right w:val="nil"/>
            </w:tcBorders>
            <w:shd w:val="clear" w:color="000000" w:fill="DDEBF7"/>
            <w:noWrap/>
            <w:vAlign w:val="center"/>
            <w:hideMark/>
          </w:tcPr>
          <w:p w14:paraId="18D01585"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136,265,509</w:t>
            </w:r>
          </w:p>
        </w:tc>
      </w:tr>
      <w:tr w:rsidR="0035558E" w:rsidRPr="0035558E" w14:paraId="21AC12EF" w14:textId="77777777" w:rsidTr="006A517E">
        <w:trPr>
          <w:trHeight w:val="20"/>
        </w:trPr>
        <w:tc>
          <w:tcPr>
            <w:tcW w:w="529" w:type="pct"/>
            <w:vMerge w:val="restart"/>
            <w:tcBorders>
              <w:top w:val="nil"/>
              <w:left w:val="nil"/>
              <w:bottom w:val="single" w:sz="4" w:space="0" w:color="000000"/>
              <w:right w:val="nil"/>
            </w:tcBorders>
            <w:shd w:val="clear" w:color="000000" w:fill="BDD7EE"/>
            <w:vAlign w:val="center"/>
            <w:hideMark/>
          </w:tcPr>
          <w:p w14:paraId="1625FC64" w14:textId="77777777" w:rsidR="0035558E" w:rsidRPr="0035558E" w:rsidRDefault="0035558E" w:rsidP="00CF187C">
            <w:pPr>
              <w:bidi/>
              <w:spacing w:after="0" w:line="240" w:lineRule="auto"/>
              <w:jc w:val="center"/>
              <w:rPr>
                <w:rFonts w:ascii="Times New Roman" w:eastAsia="Times New Roman" w:hAnsi="Times New Roman" w:cs="B Nazanin"/>
                <w:b/>
                <w:bCs/>
                <w:lang w:bidi="fa-IR"/>
              </w:rPr>
            </w:pPr>
            <w:r w:rsidRPr="0035558E">
              <w:rPr>
                <w:rFonts w:ascii="Times New Roman" w:eastAsia="Times New Roman" w:hAnsi="Times New Roman" w:cs="B Nazanin" w:hint="cs"/>
                <w:b/>
                <w:bCs/>
                <w:rtl/>
                <w:lang w:bidi="fa-IR"/>
              </w:rPr>
              <w:t>55 تا 60</w:t>
            </w:r>
          </w:p>
        </w:tc>
        <w:tc>
          <w:tcPr>
            <w:tcW w:w="462" w:type="pct"/>
            <w:tcBorders>
              <w:top w:val="nil"/>
              <w:left w:val="nil"/>
              <w:bottom w:val="single" w:sz="4" w:space="0" w:color="auto"/>
              <w:right w:val="nil"/>
            </w:tcBorders>
            <w:shd w:val="clear" w:color="000000" w:fill="BDD7EE"/>
            <w:vAlign w:val="center"/>
            <w:hideMark/>
          </w:tcPr>
          <w:p w14:paraId="4A505069" w14:textId="77777777" w:rsidR="0035558E" w:rsidRPr="0035558E" w:rsidRDefault="0035558E" w:rsidP="00CF187C">
            <w:pPr>
              <w:bidi/>
              <w:spacing w:after="0" w:line="240" w:lineRule="auto"/>
              <w:jc w:val="center"/>
              <w:rPr>
                <w:rFonts w:ascii="Times New Roman" w:eastAsia="Times New Roman" w:hAnsi="Times New Roman" w:cs="B Nazanin"/>
                <w:b/>
                <w:bCs/>
                <w:rtl/>
                <w:lang w:bidi="fa-IR"/>
              </w:rPr>
            </w:pPr>
            <w:r w:rsidRPr="0035558E">
              <w:rPr>
                <w:rFonts w:ascii="Times New Roman" w:eastAsia="Times New Roman" w:hAnsi="Times New Roman" w:cs="B Nazanin" w:hint="cs"/>
                <w:b/>
                <w:bCs/>
                <w:rtl/>
                <w:lang w:bidi="fa-IR"/>
              </w:rPr>
              <w:t>مرد</w:t>
            </w:r>
          </w:p>
        </w:tc>
        <w:tc>
          <w:tcPr>
            <w:tcW w:w="490" w:type="pct"/>
            <w:tcBorders>
              <w:top w:val="nil"/>
              <w:left w:val="nil"/>
              <w:bottom w:val="single" w:sz="4" w:space="0" w:color="auto"/>
              <w:right w:val="nil"/>
            </w:tcBorders>
            <w:shd w:val="clear" w:color="auto" w:fill="auto"/>
            <w:noWrap/>
            <w:vAlign w:val="center"/>
            <w:hideMark/>
          </w:tcPr>
          <w:p w14:paraId="0629B2F3"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51,615</w:t>
            </w:r>
          </w:p>
        </w:tc>
        <w:tc>
          <w:tcPr>
            <w:tcW w:w="449" w:type="pct"/>
            <w:tcBorders>
              <w:top w:val="nil"/>
              <w:left w:val="nil"/>
              <w:bottom w:val="single" w:sz="4" w:space="0" w:color="auto"/>
              <w:right w:val="nil"/>
            </w:tcBorders>
            <w:shd w:val="clear" w:color="auto" w:fill="auto"/>
            <w:noWrap/>
            <w:vAlign w:val="center"/>
            <w:hideMark/>
          </w:tcPr>
          <w:p w14:paraId="08C2CFD9"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14/9%</w:t>
            </w:r>
          </w:p>
        </w:tc>
        <w:tc>
          <w:tcPr>
            <w:tcW w:w="444" w:type="pct"/>
            <w:tcBorders>
              <w:top w:val="nil"/>
              <w:left w:val="nil"/>
              <w:bottom w:val="single" w:sz="4" w:space="0" w:color="auto"/>
              <w:right w:val="nil"/>
            </w:tcBorders>
            <w:shd w:val="clear" w:color="auto" w:fill="auto"/>
            <w:noWrap/>
            <w:vAlign w:val="center"/>
            <w:hideMark/>
          </w:tcPr>
          <w:p w14:paraId="34AC7AD2"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57/1</w:t>
            </w:r>
          </w:p>
        </w:tc>
        <w:tc>
          <w:tcPr>
            <w:tcW w:w="352" w:type="pct"/>
            <w:tcBorders>
              <w:top w:val="nil"/>
              <w:left w:val="nil"/>
              <w:bottom w:val="single" w:sz="4" w:space="0" w:color="auto"/>
              <w:right w:val="nil"/>
            </w:tcBorders>
            <w:shd w:val="clear" w:color="auto" w:fill="auto"/>
            <w:noWrap/>
            <w:vAlign w:val="center"/>
            <w:hideMark/>
          </w:tcPr>
          <w:p w14:paraId="57F08C99"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63/1</w:t>
            </w:r>
          </w:p>
        </w:tc>
        <w:tc>
          <w:tcPr>
            <w:tcW w:w="452" w:type="pct"/>
            <w:tcBorders>
              <w:top w:val="nil"/>
              <w:left w:val="nil"/>
              <w:bottom w:val="single" w:sz="4" w:space="0" w:color="auto"/>
              <w:right w:val="nil"/>
            </w:tcBorders>
            <w:shd w:val="clear" w:color="auto" w:fill="auto"/>
            <w:noWrap/>
            <w:vAlign w:val="center"/>
            <w:hideMark/>
          </w:tcPr>
          <w:p w14:paraId="424EC045"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32/3</w:t>
            </w:r>
          </w:p>
        </w:tc>
        <w:tc>
          <w:tcPr>
            <w:tcW w:w="387" w:type="pct"/>
            <w:tcBorders>
              <w:top w:val="nil"/>
              <w:left w:val="nil"/>
              <w:bottom w:val="single" w:sz="4" w:space="0" w:color="auto"/>
              <w:right w:val="nil"/>
            </w:tcBorders>
            <w:shd w:val="clear" w:color="auto" w:fill="auto"/>
            <w:noWrap/>
            <w:vAlign w:val="center"/>
            <w:hideMark/>
          </w:tcPr>
          <w:p w14:paraId="6232E61D"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5/8</w:t>
            </w:r>
          </w:p>
        </w:tc>
        <w:tc>
          <w:tcPr>
            <w:tcW w:w="687" w:type="pct"/>
            <w:tcBorders>
              <w:top w:val="nil"/>
              <w:left w:val="nil"/>
              <w:bottom w:val="single" w:sz="4" w:space="0" w:color="auto"/>
              <w:right w:val="nil"/>
            </w:tcBorders>
            <w:shd w:val="clear" w:color="auto" w:fill="auto"/>
            <w:noWrap/>
            <w:vAlign w:val="center"/>
            <w:hideMark/>
          </w:tcPr>
          <w:p w14:paraId="55B2D893"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110,170,301</w:t>
            </w:r>
          </w:p>
        </w:tc>
        <w:tc>
          <w:tcPr>
            <w:tcW w:w="748" w:type="pct"/>
            <w:tcBorders>
              <w:top w:val="nil"/>
              <w:left w:val="nil"/>
              <w:bottom w:val="single" w:sz="4" w:space="0" w:color="auto"/>
              <w:right w:val="nil"/>
            </w:tcBorders>
            <w:shd w:val="clear" w:color="auto" w:fill="auto"/>
            <w:noWrap/>
            <w:vAlign w:val="center"/>
            <w:hideMark/>
          </w:tcPr>
          <w:p w14:paraId="492B6AC6"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127,829,938</w:t>
            </w:r>
          </w:p>
        </w:tc>
      </w:tr>
      <w:tr w:rsidR="0035558E" w:rsidRPr="0035558E" w14:paraId="5361B5F7" w14:textId="77777777" w:rsidTr="006A517E">
        <w:trPr>
          <w:trHeight w:val="20"/>
        </w:trPr>
        <w:tc>
          <w:tcPr>
            <w:tcW w:w="529" w:type="pct"/>
            <w:vMerge/>
            <w:tcBorders>
              <w:top w:val="nil"/>
              <w:left w:val="nil"/>
              <w:bottom w:val="single" w:sz="4" w:space="0" w:color="000000"/>
              <w:right w:val="nil"/>
            </w:tcBorders>
            <w:vAlign w:val="center"/>
            <w:hideMark/>
          </w:tcPr>
          <w:p w14:paraId="615F2EF8" w14:textId="77777777" w:rsidR="0035558E" w:rsidRPr="0035558E" w:rsidRDefault="0035558E" w:rsidP="00CF187C">
            <w:pPr>
              <w:bidi/>
              <w:spacing w:after="0" w:line="240" w:lineRule="auto"/>
              <w:rPr>
                <w:rFonts w:ascii="Times New Roman" w:eastAsia="Times New Roman" w:hAnsi="Times New Roman" w:cs="B Nazanin"/>
                <w:b/>
                <w:bCs/>
                <w:lang w:bidi="fa-IR"/>
              </w:rPr>
            </w:pPr>
          </w:p>
        </w:tc>
        <w:tc>
          <w:tcPr>
            <w:tcW w:w="462" w:type="pct"/>
            <w:tcBorders>
              <w:top w:val="nil"/>
              <w:left w:val="nil"/>
              <w:bottom w:val="single" w:sz="4" w:space="0" w:color="auto"/>
              <w:right w:val="nil"/>
            </w:tcBorders>
            <w:shd w:val="clear" w:color="000000" w:fill="BDD7EE"/>
            <w:vAlign w:val="center"/>
            <w:hideMark/>
          </w:tcPr>
          <w:p w14:paraId="1B99B943" w14:textId="77777777" w:rsidR="0035558E" w:rsidRPr="0035558E" w:rsidRDefault="0035558E" w:rsidP="00CF187C">
            <w:pPr>
              <w:bidi/>
              <w:spacing w:after="0" w:line="240" w:lineRule="auto"/>
              <w:jc w:val="center"/>
              <w:rPr>
                <w:rFonts w:ascii="Times New Roman" w:eastAsia="Times New Roman" w:hAnsi="Times New Roman" w:cs="B Nazanin"/>
                <w:b/>
                <w:bCs/>
                <w:lang w:bidi="fa-IR"/>
              </w:rPr>
            </w:pPr>
            <w:r w:rsidRPr="0035558E">
              <w:rPr>
                <w:rFonts w:ascii="Times New Roman" w:eastAsia="Times New Roman" w:hAnsi="Times New Roman" w:cs="B Nazanin" w:hint="cs"/>
                <w:b/>
                <w:bCs/>
                <w:rtl/>
                <w:lang w:bidi="fa-IR"/>
              </w:rPr>
              <w:t>زن</w:t>
            </w:r>
          </w:p>
        </w:tc>
        <w:tc>
          <w:tcPr>
            <w:tcW w:w="490" w:type="pct"/>
            <w:tcBorders>
              <w:top w:val="nil"/>
              <w:left w:val="nil"/>
              <w:bottom w:val="single" w:sz="4" w:space="0" w:color="auto"/>
              <w:right w:val="nil"/>
            </w:tcBorders>
            <w:shd w:val="clear" w:color="auto" w:fill="auto"/>
            <w:noWrap/>
            <w:vAlign w:val="center"/>
            <w:hideMark/>
          </w:tcPr>
          <w:p w14:paraId="7364F8A8"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3,426</w:t>
            </w:r>
          </w:p>
        </w:tc>
        <w:tc>
          <w:tcPr>
            <w:tcW w:w="449" w:type="pct"/>
            <w:tcBorders>
              <w:top w:val="nil"/>
              <w:left w:val="nil"/>
              <w:bottom w:val="single" w:sz="4" w:space="0" w:color="auto"/>
              <w:right w:val="nil"/>
            </w:tcBorders>
            <w:shd w:val="clear" w:color="auto" w:fill="auto"/>
            <w:noWrap/>
            <w:vAlign w:val="center"/>
            <w:hideMark/>
          </w:tcPr>
          <w:p w14:paraId="03A44384"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1/0%</w:t>
            </w:r>
          </w:p>
        </w:tc>
        <w:tc>
          <w:tcPr>
            <w:tcW w:w="444" w:type="pct"/>
            <w:tcBorders>
              <w:top w:val="nil"/>
              <w:left w:val="nil"/>
              <w:bottom w:val="single" w:sz="4" w:space="0" w:color="auto"/>
              <w:right w:val="nil"/>
            </w:tcBorders>
            <w:shd w:val="clear" w:color="auto" w:fill="auto"/>
            <w:noWrap/>
            <w:vAlign w:val="center"/>
            <w:hideMark/>
          </w:tcPr>
          <w:p w14:paraId="4FBEC371"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56/6</w:t>
            </w:r>
          </w:p>
        </w:tc>
        <w:tc>
          <w:tcPr>
            <w:tcW w:w="352" w:type="pct"/>
            <w:tcBorders>
              <w:top w:val="nil"/>
              <w:left w:val="nil"/>
              <w:bottom w:val="single" w:sz="4" w:space="0" w:color="auto"/>
              <w:right w:val="nil"/>
            </w:tcBorders>
            <w:shd w:val="clear" w:color="auto" w:fill="auto"/>
            <w:noWrap/>
            <w:vAlign w:val="center"/>
            <w:hideMark/>
          </w:tcPr>
          <w:p w14:paraId="645CB17F"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61/9</w:t>
            </w:r>
          </w:p>
        </w:tc>
        <w:tc>
          <w:tcPr>
            <w:tcW w:w="452" w:type="pct"/>
            <w:tcBorders>
              <w:top w:val="nil"/>
              <w:left w:val="nil"/>
              <w:bottom w:val="single" w:sz="4" w:space="0" w:color="auto"/>
              <w:right w:val="nil"/>
            </w:tcBorders>
            <w:shd w:val="clear" w:color="auto" w:fill="auto"/>
            <w:noWrap/>
            <w:vAlign w:val="center"/>
            <w:hideMark/>
          </w:tcPr>
          <w:p w14:paraId="5312411C"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24/5</w:t>
            </w:r>
          </w:p>
        </w:tc>
        <w:tc>
          <w:tcPr>
            <w:tcW w:w="387" w:type="pct"/>
            <w:tcBorders>
              <w:top w:val="nil"/>
              <w:left w:val="nil"/>
              <w:bottom w:val="single" w:sz="4" w:space="0" w:color="auto"/>
              <w:right w:val="nil"/>
            </w:tcBorders>
            <w:shd w:val="clear" w:color="auto" w:fill="auto"/>
            <w:noWrap/>
            <w:vAlign w:val="center"/>
            <w:hideMark/>
          </w:tcPr>
          <w:p w14:paraId="7E589F31"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5/4</w:t>
            </w:r>
          </w:p>
        </w:tc>
        <w:tc>
          <w:tcPr>
            <w:tcW w:w="687" w:type="pct"/>
            <w:tcBorders>
              <w:top w:val="nil"/>
              <w:left w:val="nil"/>
              <w:bottom w:val="single" w:sz="4" w:space="0" w:color="auto"/>
              <w:right w:val="nil"/>
            </w:tcBorders>
            <w:shd w:val="clear" w:color="auto" w:fill="auto"/>
            <w:noWrap/>
            <w:vAlign w:val="center"/>
            <w:hideMark/>
          </w:tcPr>
          <w:p w14:paraId="28E01AB5"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83,497,503</w:t>
            </w:r>
          </w:p>
        </w:tc>
        <w:tc>
          <w:tcPr>
            <w:tcW w:w="748" w:type="pct"/>
            <w:tcBorders>
              <w:top w:val="nil"/>
              <w:left w:val="nil"/>
              <w:bottom w:val="single" w:sz="4" w:space="0" w:color="auto"/>
              <w:right w:val="nil"/>
            </w:tcBorders>
            <w:shd w:val="clear" w:color="auto" w:fill="auto"/>
            <w:noWrap/>
            <w:vAlign w:val="center"/>
            <w:hideMark/>
          </w:tcPr>
          <w:p w14:paraId="386D47A1"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90,949,504</w:t>
            </w:r>
          </w:p>
        </w:tc>
      </w:tr>
      <w:tr w:rsidR="0035558E" w:rsidRPr="0035558E" w14:paraId="494D396F" w14:textId="77777777" w:rsidTr="006A517E">
        <w:trPr>
          <w:trHeight w:val="20"/>
        </w:trPr>
        <w:tc>
          <w:tcPr>
            <w:tcW w:w="529" w:type="pct"/>
            <w:vMerge/>
            <w:tcBorders>
              <w:top w:val="nil"/>
              <w:left w:val="nil"/>
              <w:bottom w:val="single" w:sz="4" w:space="0" w:color="000000"/>
              <w:right w:val="nil"/>
            </w:tcBorders>
            <w:vAlign w:val="center"/>
            <w:hideMark/>
          </w:tcPr>
          <w:p w14:paraId="668EB3B2" w14:textId="77777777" w:rsidR="0035558E" w:rsidRPr="0035558E" w:rsidRDefault="0035558E" w:rsidP="00CF187C">
            <w:pPr>
              <w:bidi/>
              <w:spacing w:after="0" w:line="240" w:lineRule="auto"/>
              <w:rPr>
                <w:rFonts w:ascii="Times New Roman" w:eastAsia="Times New Roman" w:hAnsi="Times New Roman" w:cs="B Nazanin"/>
                <w:b/>
                <w:bCs/>
                <w:lang w:bidi="fa-IR"/>
              </w:rPr>
            </w:pPr>
          </w:p>
        </w:tc>
        <w:tc>
          <w:tcPr>
            <w:tcW w:w="462" w:type="pct"/>
            <w:tcBorders>
              <w:top w:val="nil"/>
              <w:left w:val="nil"/>
              <w:bottom w:val="single" w:sz="4" w:space="0" w:color="auto"/>
              <w:right w:val="nil"/>
            </w:tcBorders>
            <w:shd w:val="clear" w:color="000000" w:fill="BDD7EE"/>
            <w:vAlign w:val="center"/>
            <w:hideMark/>
          </w:tcPr>
          <w:p w14:paraId="0B90B43F" w14:textId="77777777" w:rsidR="0035558E" w:rsidRPr="0035558E" w:rsidRDefault="0035558E" w:rsidP="00CF187C">
            <w:pPr>
              <w:bidi/>
              <w:spacing w:after="0" w:line="240" w:lineRule="auto"/>
              <w:jc w:val="center"/>
              <w:rPr>
                <w:rFonts w:ascii="Times New Roman" w:eastAsia="Times New Roman" w:hAnsi="Times New Roman" w:cs="B Nazanin"/>
                <w:b/>
                <w:bCs/>
                <w:lang w:bidi="fa-IR"/>
              </w:rPr>
            </w:pPr>
            <w:r w:rsidRPr="0035558E">
              <w:rPr>
                <w:rFonts w:ascii="Times New Roman" w:eastAsia="Times New Roman" w:hAnsi="Times New Roman" w:cs="B Nazanin" w:hint="cs"/>
                <w:b/>
                <w:bCs/>
                <w:rtl/>
                <w:lang w:bidi="fa-IR"/>
              </w:rPr>
              <w:t>کل</w:t>
            </w:r>
          </w:p>
        </w:tc>
        <w:tc>
          <w:tcPr>
            <w:tcW w:w="490" w:type="pct"/>
            <w:tcBorders>
              <w:top w:val="nil"/>
              <w:left w:val="nil"/>
              <w:bottom w:val="single" w:sz="4" w:space="0" w:color="auto"/>
              <w:right w:val="nil"/>
            </w:tcBorders>
            <w:shd w:val="clear" w:color="000000" w:fill="DDEBF7"/>
            <w:noWrap/>
            <w:vAlign w:val="center"/>
            <w:hideMark/>
          </w:tcPr>
          <w:p w14:paraId="495F7CAC"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55,041</w:t>
            </w:r>
          </w:p>
        </w:tc>
        <w:tc>
          <w:tcPr>
            <w:tcW w:w="449" w:type="pct"/>
            <w:tcBorders>
              <w:top w:val="nil"/>
              <w:left w:val="nil"/>
              <w:bottom w:val="single" w:sz="4" w:space="0" w:color="auto"/>
              <w:right w:val="nil"/>
            </w:tcBorders>
            <w:shd w:val="clear" w:color="000000" w:fill="DDEBF7"/>
            <w:noWrap/>
            <w:vAlign w:val="center"/>
            <w:hideMark/>
          </w:tcPr>
          <w:p w14:paraId="6F3EBDA1"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15/9%</w:t>
            </w:r>
          </w:p>
        </w:tc>
        <w:tc>
          <w:tcPr>
            <w:tcW w:w="444" w:type="pct"/>
            <w:tcBorders>
              <w:top w:val="nil"/>
              <w:left w:val="nil"/>
              <w:bottom w:val="single" w:sz="4" w:space="0" w:color="auto"/>
              <w:right w:val="nil"/>
            </w:tcBorders>
            <w:shd w:val="clear" w:color="000000" w:fill="DDEBF7"/>
            <w:noWrap/>
            <w:vAlign w:val="center"/>
            <w:hideMark/>
          </w:tcPr>
          <w:p w14:paraId="54FDBFF3"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57/1</w:t>
            </w:r>
          </w:p>
        </w:tc>
        <w:tc>
          <w:tcPr>
            <w:tcW w:w="352" w:type="pct"/>
            <w:tcBorders>
              <w:top w:val="nil"/>
              <w:left w:val="nil"/>
              <w:bottom w:val="single" w:sz="4" w:space="0" w:color="auto"/>
              <w:right w:val="nil"/>
            </w:tcBorders>
            <w:shd w:val="clear" w:color="000000" w:fill="DDEBF7"/>
            <w:noWrap/>
            <w:vAlign w:val="center"/>
            <w:hideMark/>
          </w:tcPr>
          <w:p w14:paraId="25B9ADDD"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63/0</w:t>
            </w:r>
          </w:p>
        </w:tc>
        <w:tc>
          <w:tcPr>
            <w:tcW w:w="452" w:type="pct"/>
            <w:tcBorders>
              <w:top w:val="nil"/>
              <w:left w:val="nil"/>
              <w:bottom w:val="single" w:sz="4" w:space="0" w:color="auto"/>
              <w:right w:val="nil"/>
            </w:tcBorders>
            <w:shd w:val="clear" w:color="000000" w:fill="DDEBF7"/>
            <w:noWrap/>
            <w:vAlign w:val="center"/>
            <w:hideMark/>
          </w:tcPr>
          <w:p w14:paraId="5F4FAFEE"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31/9</w:t>
            </w:r>
          </w:p>
        </w:tc>
        <w:tc>
          <w:tcPr>
            <w:tcW w:w="387" w:type="pct"/>
            <w:tcBorders>
              <w:top w:val="nil"/>
              <w:left w:val="nil"/>
              <w:bottom w:val="single" w:sz="4" w:space="0" w:color="auto"/>
              <w:right w:val="nil"/>
            </w:tcBorders>
            <w:shd w:val="clear" w:color="000000" w:fill="DDEBF7"/>
            <w:noWrap/>
            <w:vAlign w:val="center"/>
            <w:hideMark/>
          </w:tcPr>
          <w:p w14:paraId="0F1D2397"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5/8</w:t>
            </w:r>
          </w:p>
        </w:tc>
        <w:tc>
          <w:tcPr>
            <w:tcW w:w="687" w:type="pct"/>
            <w:tcBorders>
              <w:top w:val="nil"/>
              <w:left w:val="nil"/>
              <w:bottom w:val="single" w:sz="4" w:space="0" w:color="auto"/>
              <w:right w:val="nil"/>
            </w:tcBorders>
            <w:shd w:val="clear" w:color="000000" w:fill="DDEBF7"/>
            <w:noWrap/>
            <w:vAlign w:val="center"/>
            <w:hideMark/>
          </w:tcPr>
          <w:p w14:paraId="6BEB216F"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108,510,066</w:t>
            </w:r>
          </w:p>
        </w:tc>
        <w:tc>
          <w:tcPr>
            <w:tcW w:w="748" w:type="pct"/>
            <w:tcBorders>
              <w:top w:val="nil"/>
              <w:left w:val="nil"/>
              <w:bottom w:val="single" w:sz="4" w:space="0" w:color="auto"/>
              <w:right w:val="nil"/>
            </w:tcBorders>
            <w:shd w:val="clear" w:color="000000" w:fill="DDEBF7"/>
            <w:noWrap/>
            <w:vAlign w:val="center"/>
            <w:hideMark/>
          </w:tcPr>
          <w:p w14:paraId="366E8767"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125,534,333</w:t>
            </w:r>
          </w:p>
        </w:tc>
      </w:tr>
      <w:tr w:rsidR="0035558E" w:rsidRPr="0035558E" w14:paraId="0815530C" w14:textId="77777777" w:rsidTr="006A517E">
        <w:trPr>
          <w:trHeight w:val="20"/>
        </w:trPr>
        <w:tc>
          <w:tcPr>
            <w:tcW w:w="529" w:type="pct"/>
            <w:vMerge w:val="restart"/>
            <w:tcBorders>
              <w:top w:val="nil"/>
              <w:left w:val="nil"/>
              <w:bottom w:val="single" w:sz="4" w:space="0" w:color="000000"/>
              <w:right w:val="nil"/>
            </w:tcBorders>
            <w:shd w:val="clear" w:color="000000" w:fill="BDD7EE"/>
            <w:vAlign w:val="center"/>
            <w:hideMark/>
          </w:tcPr>
          <w:p w14:paraId="32A127F3" w14:textId="77777777" w:rsidR="0035558E" w:rsidRPr="0035558E" w:rsidRDefault="0035558E" w:rsidP="00CF187C">
            <w:pPr>
              <w:bidi/>
              <w:spacing w:after="0" w:line="240" w:lineRule="auto"/>
              <w:jc w:val="center"/>
              <w:rPr>
                <w:rFonts w:ascii="Times New Roman" w:eastAsia="Times New Roman" w:hAnsi="Times New Roman" w:cs="B Nazanin"/>
                <w:b/>
                <w:bCs/>
                <w:lang w:bidi="fa-IR"/>
              </w:rPr>
            </w:pPr>
            <w:r w:rsidRPr="0035558E">
              <w:rPr>
                <w:rFonts w:ascii="Times New Roman" w:eastAsia="Times New Roman" w:hAnsi="Times New Roman" w:cs="B Nazanin" w:hint="cs"/>
                <w:b/>
                <w:bCs/>
                <w:rtl/>
                <w:lang w:bidi="fa-IR"/>
              </w:rPr>
              <w:t>60 تا 65</w:t>
            </w:r>
          </w:p>
        </w:tc>
        <w:tc>
          <w:tcPr>
            <w:tcW w:w="462" w:type="pct"/>
            <w:tcBorders>
              <w:top w:val="nil"/>
              <w:left w:val="nil"/>
              <w:bottom w:val="single" w:sz="4" w:space="0" w:color="auto"/>
              <w:right w:val="nil"/>
            </w:tcBorders>
            <w:shd w:val="clear" w:color="000000" w:fill="BDD7EE"/>
            <w:vAlign w:val="center"/>
            <w:hideMark/>
          </w:tcPr>
          <w:p w14:paraId="6B8659D6" w14:textId="77777777" w:rsidR="0035558E" w:rsidRPr="0035558E" w:rsidRDefault="0035558E" w:rsidP="00CF187C">
            <w:pPr>
              <w:bidi/>
              <w:spacing w:after="0" w:line="240" w:lineRule="auto"/>
              <w:jc w:val="center"/>
              <w:rPr>
                <w:rFonts w:ascii="Times New Roman" w:eastAsia="Times New Roman" w:hAnsi="Times New Roman" w:cs="B Nazanin"/>
                <w:b/>
                <w:bCs/>
                <w:rtl/>
                <w:lang w:bidi="fa-IR"/>
              </w:rPr>
            </w:pPr>
            <w:r w:rsidRPr="0035558E">
              <w:rPr>
                <w:rFonts w:ascii="Times New Roman" w:eastAsia="Times New Roman" w:hAnsi="Times New Roman" w:cs="B Nazanin" w:hint="cs"/>
                <w:b/>
                <w:bCs/>
                <w:rtl/>
                <w:lang w:bidi="fa-IR"/>
              </w:rPr>
              <w:t>مرد</w:t>
            </w:r>
          </w:p>
        </w:tc>
        <w:tc>
          <w:tcPr>
            <w:tcW w:w="490" w:type="pct"/>
            <w:tcBorders>
              <w:top w:val="nil"/>
              <w:left w:val="nil"/>
              <w:bottom w:val="single" w:sz="4" w:space="0" w:color="auto"/>
              <w:right w:val="nil"/>
            </w:tcBorders>
            <w:shd w:val="clear" w:color="auto" w:fill="auto"/>
            <w:noWrap/>
            <w:vAlign w:val="center"/>
            <w:hideMark/>
          </w:tcPr>
          <w:p w14:paraId="1C31484D"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34,598</w:t>
            </w:r>
          </w:p>
        </w:tc>
        <w:tc>
          <w:tcPr>
            <w:tcW w:w="449" w:type="pct"/>
            <w:tcBorders>
              <w:top w:val="nil"/>
              <w:left w:val="nil"/>
              <w:bottom w:val="single" w:sz="4" w:space="0" w:color="auto"/>
              <w:right w:val="nil"/>
            </w:tcBorders>
            <w:shd w:val="clear" w:color="auto" w:fill="auto"/>
            <w:noWrap/>
            <w:vAlign w:val="center"/>
            <w:hideMark/>
          </w:tcPr>
          <w:p w14:paraId="29AF78A2"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10/0%</w:t>
            </w:r>
          </w:p>
        </w:tc>
        <w:tc>
          <w:tcPr>
            <w:tcW w:w="444" w:type="pct"/>
            <w:tcBorders>
              <w:top w:val="nil"/>
              <w:left w:val="nil"/>
              <w:bottom w:val="single" w:sz="4" w:space="0" w:color="auto"/>
              <w:right w:val="nil"/>
            </w:tcBorders>
            <w:shd w:val="clear" w:color="auto" w:fill="auto"/>
            <w:noWrap/>
            <w:vAlign w:val="center"/>
            <w:hideMark/>
          </w:tcPr>
          <w:p w14:paraId="4BB39D57"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61/3</w:t>
            </w:r>
          </w:p>
        </w:tc>
        <w:tc>
          <w:tcPr>
            <w:tcW w:w="352" w:type="pct"/>
            <w:tcBorders>
              <w:top w:val="nil"/>
              <w:left w:val="nil"/>
              <w:bottom w:val="single" w:sz="4" w:space="0" w:color="auto"/>
              <w:right w:val="nil"/>
            </w:tcBorders>
            <w:shd w:val="clear" w:color="auto" w:fill="auto"/>
            <w:noWrap/>
            <w:vAlign w:val="center"/>
            <w:hideMark/>
          </w:tcPr>
          <w:p w14:paraId="44A7FF2D"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66/5</w:t>
            </w:r>
          </w:p>
        </w:tc>
        <w:tc>
          <w:tcPr>
            <w:tcW w:w="452" w:type="pct"/>
            <w:tcBorders>
              <w:top w:val="nil"/>
              <w:left w:val="nil"/>
              <w:bottom w:val="single" w:sz="4" w:space="0" w:color="auto"/>
              <w:right w:val="nil"/>
            </w:tcBorders>
            <w:shd w:val="clear" w:color="auto" w:fill="auto"/>
            <w:noWrap/>
            <w:vAlign w:val="center"/>
            <w:hideMark/>
          </w:tcPr>
          <w:p w14:paraId="7BF542C0"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24/9</w:t>
            </w:r>
          </w:p>
        </w:tc>
        <w:tc>
          <w:tcPr>
            <w:tcW w:w="387" w:type="pct"/>
            <w:tcBorders>
              <w:top w:val="nil"/>
              <w:left w:val="nil"/>
              <w:bottom w:val="single" w:sz="4" w:space="0" w:color="auto"/>
              <w:right w:val="nil"/>
            </w:tcBorders>
            <w:shd w:val="clear" w:color="auto" w:fill="auto"/>
            <w:noWrap/>
            <w:vAlign w:val="center"/>
            <w:hideMark/>
          </w:tcPr>
          <w:p w14:paraId="0B0EC50D"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4/5</w:t>
            </w:r>
          </w:p>
        </w:tc>
        <w:tc>
          <w:tcPr>
            <w:tcW w:w="687" w:type="pct"/>
            <w:tcBorders>
              <w:top w:val="nil"/>
              <w:left w:val="nil"/>
              <w:bottom w:val="single" w:sz="4" w:space="0" w:color="auto"/>
              <w:right w:val="nil"/>
            </w:tcBorders>
            <w:shd w:val="clear" w:color="auto" w:fill="auto"/>
            <w:noWrap/>
            <w:vAlign w:val="center"/>
            <w:hideMark/>
          </w:tcPr>
          <w:p w14:paraId="50AA3C98"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81,655,775</w:t>
            </w:r>
          </w:p>
        </w:tc>
        <w:tc>
          <w:tcPr>
            <w:tcW w:w="748" w:type="pct"/>
            <w:tcBorders>
              <w:top w:val="nil"/>
              <w:left w:val="nil"/>
              <w:bottom w:val="single" w:sz="4" w:space="0" w:color="auto"/>
              <w:right w:val="nil"/>
            </w:tcBorders>
            <w:shd w:val="clear" w:color="auto" w:fill="auto"/>
            <w:noWrap/>
            <w:vAlign w:val="center"/>
            <w:hideMark/>
          </w:tcPr>
          <w:p w14:paraId="2DE367E4"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98,923,593</w:t>
            </w:r>
          </w:p>
        </w:tc>
      </w:tr>
      <w:tr w:rsidR="0035558E" w:rsidRPr="0035558E" w14:paraId="25C2C15A" w14:textId="77777777" w:rsidTr="006A517E">
        <w:trPr>
          <w:trHeight w:val="20"/>
        </w:trPr>
        <w:tc>
          <w:tcPr>
            <w:tcW w:w="529" w:type="pct"/>
            <w:vMerge/>
            <w:tcBorders>
              <w:top w:val="nil"/>
              <w:left w:val="nil"/>
              <w:bottom w:val="single" w:sz="4" w:space="0" w:color="000000"/>
              <w:right w:val="nil"/>
            </w:tcBorders>
            <w:vAlign w:val="center"/>
            <w:hideMark/>
          </w:tcPr>
          <w:p w14:paraId="351FB632" w14:textId="77777777" w:rsidR="0035558E" w:rsidRPr="0035558E" w:rsidRDefault="0035558E" w:rsidP="00CF187C">
            <w:pPr>
              <w:bidi/>
              <w:spacing w:after="0" w:line="240" w:lineRule="auto"/>
              <w:rPr>
                <w:rFonts w:ascii="Times New Roman" w:eastAsia="Times New Roman" w:hAnsi="Times New Roman" w:cs="B Nazanin"/>
                <w:b/>
                <w:bCs/>
                <w:lang w:bidi="fa-IR"/>
              </w:rPr>
            </w:pPr>
          </w:p>
        </w:tc>
        <w:tc>
          <w:tcPr>
            <w:tcW w:w="462" w:type="pct"/>
            <w:tcBorders>
              <w:top w:val="nil"/>
              <w:left w:val="nil"/>
              <w:bottom w:val="single" w:sz="4" w:space="0" w:color="auto"/>
              <w:right w:val="nil"/>
            </w:tcBorders>
            <w:shd w:val="clear" w:color="000000" w:fill="BDD7EE"/>
            <w:vAlign w:val="center"/>
            <w:hideMark/>
          </w:tcPr>
          <w:p w14:paraId="1C9D76E8" w14:textId="77777777" w:rsidR="0035558E" w:rsidRPr="0035558E" w:rsidRDefault="0035558E" w:rsidP="00CF187C">
            <w:pPr>
              <w:bidi/>
              <w:spacing w:after="0" w:line="240" w:lineRule="auto"/>
              <w:jc w:val="center"/>
              <w:rPr>
                <w:rFonts w:ascii="Times New Roman" w:eastAsia="Times New Roman" w:hAnsi="Times New Roman" w:cs="B Nazanin"/>
                <w:b/>
                <w:bCs/>
                <w:lang w:bidi="fa-IR"/>
              </w:rPr>
            </w:pPr>
            <w:r w:rsidRPr="0035558E">
              <w:rPr>
                <w:rFonts w:ascii="Times New Roman" w:eastAsia="Times New Roman" w:hAnsi="Times New Roman" w:cs="B Nazanin" w:hint="cs"/>
                <w:b/>
                <w:bCs/>
                <w:rtl/>
                <w:lang w:bidi="fa-IR"/>
              </w:rPr>
              <w:t>زن</w:t>
            </w:r>
          </w:p>
        </w:tc>
        <w:tc>
          <w:tcPr>
            <w:tcW w:w="490" w:type="pct"/>
            <w:tcBorders>
              <w:top w:val="nil"/>
              <w:left w:val="nil"/>
              <w:bottom w:val="single" w:sz="4" w:space="0" w:color="auto"/>
              <w:right w:val="nil"/>
            </w:tcBorders>
            <w:shd w:val="clear" w:color="auto" w:fill="auto"/>
            <w:noWrap/>
            <w:vAlign w:val="center"/>
            <w:hideMark/>
          </w:tcPr>
          <w:p w14:paraId="5FE7547B"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720</w:t>
            </w:r>
          </w:p>
        </w:tc>
        <w:tc>
          <w:tcPr>
            <w:tcW w:w="449" w:type="pct"/>
            <w:tcBorders>
              <w:top w:val="nil"/>
              <w:left w:val="nil"/>
              <w:bottom w:val="single" w:sz="4" w:space="0" w:color="auto"/>
              <w:right w:val="nil"/>
            </w:tcBorders>
            <w:shd w:val="clear" w:color="auto" w:fill="auto"/>
            <w:noWrap/>
            <w:vAlign w:val="center"/>
            <w:hideMark/>
          </w:tcPr>
          <w:p w14:paraId="48A0E759"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0/2%</w:t>
            </w:r>
          </w:p>
        </w:tc>
        <w:tc>
          <w:tcPr>
            <w:tcW w:w="444" w:type="pct"/>
            <w:tcBorders>
              <w:top w:val="nil"/>
              <w:left w:val="nil"/>
              <w:bottom w:val="single" w:sz="4" w:space="0" w:color="auto"/>
              <w:right w:val="nil"/>
            </w:tcBorders>
            <w:shd w:val="clear" w:color="auto" w:fill="auto"/>
            <w:noWrap/>
            <w:vAlign w:val="center"/>
            <w:hideMark/>
          </w:tcPr>
          <w:p w14:paraId="5FD8140D"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61/8</w:t>
            </w:r>
          </w:p>
        </w:tc>
        <w:tc>
          <w:tcPr>
            <w:tcW w:w="352" w:type="pct"/>
            <w:tcBorders>
              <w:top w:val="nil"/>
              <w:left w:val="nil"/>
              <w:bottom w:val="single" w:sz="4" w:space="0" w:color="auto"/>
              <w:right w:val="nil"/>
            </w:tcBorders>
            <w:shd w:val="clear" w:color="auto" w:fill="auto"/>
            <w:noWrap/>
            <w:vAlign w:val="center"/>
            <w:hideMark/>
          </w:tcPr>
          <w:p w14:paraId="7F8624F0"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65/7</w:t>
            </w:r>
          </w:p>
        </w:tc>
        <w:tc>
          <w:tcPr>
            <w:tcW w:w="452" w:type="pct"/>
            <w:tcBorders>
              <w:top w:val="nil"/>
              <w:left w:val="nil"/>
              <w:bottom w:val="single" w:sz="4" w:space="0" w:color="auto"/>
              <w:right w:val="nil"/>
            </w:tcBorders>
            <w:shd w:val="clear" w:color="auto" w:fill="auto"/>
            <w:noWrap/>
            <w:vAlign w:val="center"/>
            <w:hideMark/>
          </w:tcPr>
          <w:p w14:paraId="584412CE"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26/3</w:t>
            </w:r>
          </w:p>
        </w:tc>
        <w:tc>
          <w:tcPr>
            <w:tcW w:w="387" w:type="pct"/>
            <w:tcBorders>
              <w:top w:val="nil"/>
              <w:left w:val="nil"/>
              <w:bottom w:val="single" w:sz="4" w:space="0" w:color="auto"/>
              <w:right w:val="nil"/>
            </w:tcBorders>
            <w:shd w:val="clear" w:color="auto" w:fill="auto"/>
            <w:noWrap/>
            <w:vAlign w:val="center"/>
            <w:hideMark/>
          </w:tcPr>
          <w:p w14:paraId="46926059"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5/7</w:t>
            </w:r>
          </w:p>
        </w:tc>
        <w:tc>
          <w:tcPr>
            <w:tcW w:w="687" w:type="pct"/>
            <w:tcBorders>
              <w:top w:val="nil"/>
              <w:left w:val="nil"/>
              <w:bottom w:val="single" w:sz="4" w:space="0" w:color="auto"/>
              <w:right w:val="nil"/>
            </w:tcBorders>
            <w:shd w:val="clear" w:color="auto" w:fill="auto"/>
            <w:noWrap/>
            <w:vAlign w:val="center"/>
            <w:hideMark/>
          </w:tcPr>
          <w:p w14:paraId="7887054E"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97,972,263</w:t>
            </w:r>
          </w:p>
        </w:tc>
        <w:tc>
          <w:tcPr>
            <w:tcW w:w="748" w:type="pct"/>
            <w:tcBorders>
              <w:top w:val="nil"/>
              <w:left w:val="nil"/>
              <w:bottom w:val="single" w:sz="4" w:space="0" w:color="auto"/>
              <w:right w:val="nil"/>
            </w:tcBorders>
            <w:shd w:val="clear" w:color="auto" w:fill="auto"/>
            <w:noWrap/>
            <w:vAlign w:val="center"/>
            <w:hideMark/>
          </w:tcPr>
          <w:p w14:paraId="6EE36C68"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105,506,181</w:t>
            </w:r>
          </w:p>
        </w:tc>
      </w:tr>
      <w:tr w:rsidR="0035558E" w:rsidRPr="0035558E" w14:paraId="0DC6B854" w14:textId="77777777" w:rsidTr="006A517E">
        <w:trPr>
          <w:trHeight w:val="20"/>
        </w:trPr>
        <w:tc>
          <w:tcPr>
            <w:tcW w:w="529" w:type="pct"/>
            <w:vMerge/>
            <w:tcBorders>
              <w:top w:val="nil"/>
              <w:left w:val="nil"/>
              <w:bottom w:val="single" w:sz="4" w:space="0" w:color="000000"/>
              <w:right w:val="nil"/>
            </w:tcBorders>
            <w:vAlign w:val="center"/>
            <w:hideMark/>
          </w:tcPr>
          <w:p w14:paraId="3B805F01" w14:textId="77777777" w:rsidR="0035558E" w:rsidRPr="0035558E" w:rsidRDefault="0035558E" w:rsidP="00CF187C">
            <w:pPr>
              <w:bidi/>
              <w:spacing w:after="0" w:line="240" w:lineRule="auto"/>
              <w:rPr>
                <w:rFonts w:ascii="Times New Roman" w:eastAsia="Times New Roman" w:hAnsi="Times New Roman" w:cs="B Nazanin"/>
                <w:b/>
                <w:bCs/>
                <w:lang w:bidi="fa-IR"/>
              </w:rPr>
            </w:pPr>
          </w:p>
        </w:tc>
        <w:tc>
          <w:tcPr>
            <w:tcW w:w="462" w:type="pct"/>
            <w:tcBorders>
              <w:top w:val="nil"/>
              <w:left w:val="nil"/>
              <w:bottom w:val="single" w:sz="4" w:space="0" w:color="auto"/>
              <w:right w:val="nil"/>
            </w:tcBorders>
            <w:shd w:val="clear" w:color="000000" w:fill="BDD7EE"/>
            <w:vAlign w:val="center"/>
            <w:hideMark/>
          </w:tcPr>
          <w:p w14:paraId="46C983E0" w14:textId="77777777" w:rsidR="0035558E" w:rsidRPr="0035558E" w:rsidRDefault="0035558E" w:rsidP="00CF187C">
            <w:pPr>
              <w:bidi/>
              <w:spacing w:after="0" w:line="240" w:lineRule="auto"/>
              <w:jc w:val="center"/>
              <w:rPr>
                <w:rFonts w:ascii="Times New Roman" w:eastAsia="Times New Roman" w:hAnsi="Times New Roman" w:cs="B Nazanin"/>
                <w:b/>
                <w:bCs/>
                <w:lang w:bidi="fa-IR"/>
              </w:rPr>
            </w:pPr>
            <w:r w:rsidRPr="0035558E">
              <w:rPr>
                <w:rFonts w:ascii="Times New Roman" w:eastAsia="Times New Roman" w:hAnsi="Times New Roman" w:cs="B Nazanin" w:hint="cs"/>
                <w:b/>
                <w:bCs/>
                <w:rtl/>
                <w:lang w:bidi="fa-IR"/>
              </w:rPr>
              <w:t>کل</w:t>
            </w:r>
          </w:p>
        </w:tc>
        <w:tc>
          <w:tcPr>
            <w:tcW w:w="490" w:type="pct"/>
            <w:tcBorders>
              <w:top w:val="nil"/>
              <w:left w:val="nil"/>
              <w:bottom w:val="single" w:sz="4" w:space="0" w:color="auto"/>
              <w:right w:val="nil"/>
            </w:tcBorders>
            <w:shd w:val="clear" w:color="000000" w:fill="DDEBF7"/>
            <w:noWrap/>
            <w:vAlign w:val="center"/>
            <w:hideMark/>
          </w:tcPr>
          <w:p w14:paraId="3BD51266"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35,318</w:t>
            </w:r>
          </w:p>
        </w:tc>
        <w:tc>
          <w:tcPr>
            <w:tcW w:w="449" w:type="pct"/>
            <w:tcBorders>
              <w:top w:val="nil"/>
              <w:left w:val="nil"/>
              <w:bottom w:val="single" w:sz="4" w:space="0" w:color="auto"/>
              <w:right w:val="nil"/>
            </w:tcBorders>
            <w:shd w:val="clear" w:color="000000" w:fill="DDEBF7"/>
            <w:noWrap/>
            <w:vAlign w:val="center"/>
            <w:hideMark/>
          </w:tcPr>
          <w:p w14:paraId="782FADB7"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10/2%</w:t>
            </w:r>
          </w:p>
        </w:tc>
        <w:tc>
          <w:tcPr>
            <w:tcW w:w="444" w:type="pct"/>
            <w:tcBorders>
              <w:top w:val="nil"/>
              <w:left w:val="nil"/>
              <w:bottom w:val="single" w:sz="4" w:space="0" w:color="auto"/>
              <w:right w:val="nil"/>
            </w:tcBorders>
            <w:shd w:val="clear" w:color="000000" w:fill="DDEBF7"/>
            <w:noWrap/>
            <w:vAlign w:val="center"/>
            <w:hideMark/>
          </w:tcPr>
          <w:p w14:paraId="58283D71"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61/3</w:t>
            </w:r>
          </w:p>
        </w:tc>
        <w:tc>
          <w:tcPr>
            <w:tcW w:w="352" w:type="pct"/>
            <w:tcBorders>
              <w:top w:val="nil"/>
              <w:left w:val="nil"/>
              <w:bottom w:val="single" w:sz="4" w:space="0" w:color="auto"/>
              <w:right w:val="nil"/>
            </w:tcBorders>
            <w:shd w:val="clear" w:color="000000" w:fill="DDEBF7"/>
            <w:noWrap/>
            <w:vAlign w:val="center"/>
            <w:hideMark/>
          </w:tcPr>
          <w:p w14:paraId="1AC9EA8D"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66/5</w:t>
            </w:r>
          </w:p>
        </w:tc>
        <w:tc>
          <w:tcPr>
            <w:tcW w:w="452" w:type="pct"/>
            <w:tcBorders>
              <w:top w:val="nil"/>
              <w:left w:val="nil"/>
              <w:bottom w:val="single" w:sz="4" w:space="0" w:color="auto"/>
              <w:right w:val="nil"/>
            </w:tcBorders>
            <w:shd w:val="clear" w:color="000000" w:fill="DDEBF7"/>
            <w:noWrap/>
            <w:vAlign w:val="center"/>
            <w:hideMark/>
          </w:tcPr>
          <w:p w14:paraId="4F37D62C"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25/0</w:t>
            </w:r>
          </w:p>
        </w:tc>
        <w:tc>
          <w:tcPr>
            <w:tcW w:w="387" w:type="pct"/>
            <w:tcBorders>
              <w:top w:val="nil"/>
              <w:left w:val="nil"/>
              <w:bottom w:val="single" w:sz="4" w:space="0" w:color="auto"/>
              <w:right w:val="nil"/>
            </w:tcBorders>
            <w:shd w:val="clear" w:color="000000" w:fill="DDEBF7"/>
            <w:noWrap/>
            <w:vAlign w:val="center"/>
            <w:hideMark/>
          </w:tcPr>
          <w:p w14:paraId="2C20439B"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4/5</w:t>
            </w:r>
          </w:p>
        </w:tc>
        <w:tc>
          <w:tcPr>
            <w:tcW w:w="687" w:type="pct"/>
            <w:tcBorders>
              <w:top w:val="nil"/>
              <w:left w:val="nil"/>
              <w:bottom w:val="single" w:sz="4" w:space="0" w:color="auto"/>
              <w:right w:val="nil"/>
            </w:tcBorders>
            <w:shd w:val="clear" w:color="000000" w:fill="DDEBF7"/>
            <w:noWrap/>
            <w:vAlign w:val="center"/>
            <w:hideMark/>
          </w:tcPr>
          <w:p w14:paraId="6CCE612E"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81,988,406</w:t>
            </w:r>
          </w:p>
        </w:tc>
        <w:tc>
          <w:tcPr>
            <w:tcW w:w="748" w:type="pct"/>
            <w:tcBorders>
              <w:top w:val="nil"/>
              <w:left w:val="nil"/>
              <w:bottom w:val="single" w:sz="4" w:space="0" w:color="auto"/>
              <w:right w:val="nil"/>
            </w:tcBorders>
            <w:shd w:val="clear" w:color="000000" w:fill="DDEBF7"/>
            <w:noWrap/>
            <w:vAlign w:val="center"/>
            <w:hideMark/>
          </w:tcPr>
          <w:p w14:paraId="447313AD"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99,057,787</w:t>
            </w:r>
          </w:p>
        </w:tc>
      </w:tr>
      <w:tr w:rsidR="0035558E" w:rsidRPr="0035558E" w14:paraId="1BB223DD" w14:textId="77777777" w:rsidTr="006A517E">
        <w:trPr>
          <w:trHeight w:val="20"/>
        </w:trPr>
        <w:tc>
          <w:tcPr>
            <w:tcW w:w="529" w:type="pct"/>
            <w:vMerge w:val="restart"/>
            <w:tcBorders>
              <w:top w:val="nil"/>
              <w:left w:val="nil"/>
              <w:bottom w:val="single" w:sz="4" w:space="0" w:color="000000"/>
              <w:right w:val="nil"/>
            </w:tcBorders>
            <w:shd w:val="clear" w:color="000000" w:fill="BDD7EE"/>
            <w:vAlign w:val="center"/>
            <w:hideMark/>
          </w:tcPr>
          <w:p w14:paraId="1B9A383F" w14:textId="77777777" w:rsidR="0035558E" w:rsidRPr="0035558E" w:rsidRDefault="0035558E" w:rsidP="00CF187C">
            <w:pPr>
              <w:bidi/>
              <w:spacing w:after="0" w:line="240" w:lineRule="auto"/>
              <w:jc w:val="center"/>
              <w:rPr>
                <w:rFonts w:ascii="Times New Roman" w:eastAsia="Times New Roman" w:hAnsi="Times New Roman" w:cs="B Nazanin"/>
                <w:b/>
                <w:bCs/>
                <w:lang w:bidi="fa-IR"/>
              </w:rPr>
            </w:pPr>
            <w:r w:rsidRPr="0035558E">
              <w:rPr>
                <w:rFonts w:ascii="Times New Roman" w:eastAsia="Times New Roman" w:hAnsi="Times New Roman" w:cs="B Nazanin" w:hint="cs"/>
                <w:b/>
                <w:bCs/>
                <w:rtl/>
                <w:lang w:bidi="fa-IR"/>
              </w:rPr>
              <w:t>65 و بیشتر</w:t>
            </w:r>
          </w:p>
        </w:tc>
        <w:tc>
          <w:tcPr>
            <w:tcW w:w="462" w:type="pct"/>
            <w:tcBorders>
              <w:top w:val="nil"/>
              <w:left w:val="nil"/>
              <w:bottom w:val="single" w:sz="4" w:space="0" w:color="auto"/>
              <w:right w:val="nil"/>
            </w:tcBorders>
            <w:shd w:val="clear" w:color="000000" w:fill="BDD7EE"/>
            <w:vAlign w:val="center"/>
            <w:hideMark/>
          </w:tcPr>
          <w:p w14:paraId="066C988A" w14:textId="77777777" w:rsidR="0035558E" w:rsidRPr="0035558E" w:rsidRDefault="0035558E" w:rsidP="00CF187C">
            <w:pPr>
              <w:bidi/>
              <w:spacing w:after="0" w:line="240" w:lineRule="auto"/>
              <w:jc w:val="center"/>
              <w:rPr>
                <w:rFonts w:ascii="Times New Roman" w:eastAsia="Times New Roman" w:hAnsi="Times New Roman" w:cs="B Nazanin"/>
                <w:b/>
                <w:bCs/>
                <w:rtl/>
                <w:lang w:bidi="fa-IR"/>
              </w:rPr>
            </w:pPr>
            <w:r w:rsidRPr="0035558E">
              <w:rPr>
                <w:rFonts w:ascii="Times New Roman" w:eastAsia="Times New Roman" w:hAnsi="Times New Roman" w:cs="B Nazanin" w:hint="cs"/>
                <w:b/>
                <w:bCs/>
                <w:rtl/>
                <w:lang w:bidi="fa-IR"/>
              </w:rPr>
              <w:t>مرد</w:t>
            </w:r>
          </w:p>
        </w:tc>
        <w:tc>
          <w:tcPr>
            <w:tcW w:w="490" w:type="pct"/>
            <w:tcBorders>
              <w:top w:val="nil"/>
              <w:left w:val="nil"/>
              <w:bottom w:val="single" w:sz="4" w:space="0" w:color="auto"/>
              <w:right w:val="nil"/>
            </w:tcBorders>
            <w:shd w:val="clear" w:color="auto" w:fill="auto"/>
            <w:noWrap/>
            <w:vAlign w:val="center"/>
            <w:hideMark/>
          </w:tcPr>
          <w:p w14:paraId="0F249CD5"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4,081</w:t>
            </w:r>
          </w:p>
        </w:tc>
        <w:tc>
          <w:tcPr>
            <w:tcW w:w="449" w:type="pct"/>
            <w:tcBorders>
              <w:top w:val="nil"/>
              <w:left w:val="nil"/>
              <w:bottom w:val="single" w:sz="4" w:space="0" w:color="auto"/>
              <w:right w:val="nil"/>
            </w:tcBorders>
            <w:shd w:val="clear" w:color="auto" w:fill="auto"/>
            <w:noWrap/>
            <w:vAlign w:val="center"/>
            <w:hideMark/>
          </w:tcPr>
          <w:p w14:paraId="0AA161C9"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1/2%</w:t>
            </w:r>
          </w:p>
        </w:tc>
        <w:tc>
          <w:tcPr>
            <w:tcW w:w="444" w:type="pct"/>
            <w:tcBorders>
              <w:top w:val="nil"/>
              <w:left w:val="nil"/>
              <w:bottom w:val="single" w:sz="4" w:space="0" w:color="auto"/>
              <w:right w:val="nil"/>
            </w:tcBorders>
            <w:shd w:val="clear" w:color="auto" w:fill="auto"/>
            <w:noWrap/>
            <w:vAlign w:val="center"/>
            <w:hideMark/>
          </w:tcPr>
          <w:p w14:paraId="6C311DA8"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67/9</w:t>
            </w:r>
          </w:p>
        </w:tc>
        <w:tc>
          <w:tcPr>
            <w:tcW w:w="352" w:type="pct"/>
            <w:tcBorders>
              <w:top w:val="nil"/>
              <w:left w:val="nil"/>
              <w:bottom w:val="single" w:sz="4" w:space="0" w:color="auto"/>
              <w:right w:val="nil"/>
            </w:tcBorders>
            <w:shd w:val="clear" w:color="auto" w:fill="auto"/>
            <w:noWrap/>
            <w:vAlign w:val="center"/>
            <w:hideMark/>
          </w:tcPr>
          <w:p w14:paraId="334B945E"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72/2</w:t>
            </w:r>
          </w:p>
        </w:tc>
        <w:tc>
          <w:tcPr>
            <w:tcW w:w="452" w:type="pct"/>
            <w:tcBorders>
              <w:top w:val="nil"/>
              <w:left w:val="nil"/>
              <w:bottom w:val="single" w:sz="4" w:space="0" w:color="auto"/>
              <w:right w:val="nil"/>
            </w:tcBorders>
            <w:shd w:val="clear" w:color="auto" w:fill="auto"/>
            <w:noWrap/>
            <w:vAlign w:val="center"/>
            <w:hideMark/>
          </w:tcPr>
          <w:p w14:paraId="7587A7FF"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24/2</w:t>
            </w:r>
          </w:p>
        </w:tc>
        <w:tc>
          <w:tcPr>
            <w:tcW w:w="387" w:type="pct"/>
            <w:tcBorders>
              <w:top w:val="nil"/>
              <w:left w:val="nil"/>
              <w:bottom w:val="single" w:sz="4" w:space="0" w:color="auto"/>
              <w:right w:val="nil"/>
            </w:tcBorders>
            <w:shd w:val="clear" w:color="auto" w:fill="auto"/>
            <w:noWrap/>
            <w:vAlign w:val="center"/>
            <w:hideMark/>
          </w:tcPr>
          <w:p w14:paraId="7044D746"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4/7</w:t>
            </w:r>
          </w:p>
        </w:tc>
        <w:tc>
          <w:tcPr>
            <w:tcW w:w="687" w:type="pct"/>
            <w:tcBorders>
              <w:top w:val="nil"/>
              <w:left w:val="nil"/>
              <w:bottom w:val="single" w:sz="4" w:space="0" w:color="auto"/>
              <w:right w:val="nil"/>
            </w:tcBorders>
            <w:shd w:val="clear" w:color="auto" w:fill="auto"/>
            <w:noWrap/>
            <w:vAlign w:val="center"/>
            <w:hideMark/>
          </w:tcPr>
          <w:p w14:paraId="1C03792A"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89,461,647</w:t>
            </w:r>
          </w:p>
        </w:tc>
        <w:tc>
          <w:tcPr>
            <w:tcW w:w="748" w:type="pct"/>
            <w:tcBorders>
              <w:top w:val="nil"/>
              <w:left w:val="nil"/>
              <w:bottom w:val="single" w:sz="4" w:space="0" w:color="auto"/>
              <w:right w:val="nil"/>
            </w:tcBorders>
            <w:shd w:val="clear" w:color="auto" w:fill="auto"/>
            <w:noWrap/>
            <w:vAlign w:val="center"/>
            <w:hideMark/>
          </w:tcPr>
          <w:p w14:paraId="4C4C06EA"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106,020,766</w:t>
            </w:r>
          </w:p>
        </w:tc>
      </w:tr>
      <w:tr w:rsidR="0035558E" w:rsidRPr="0035558E" w14:paraId="269F675B" w14:textId="77777777" w:rsidTr="006A517E">
        <w:trPr>
          <w:trHeight w:val="20"/>
        </w:trPr>
        <w:tc>
          <w:tcPr>
            <w:tcW w:w="529" w:type="pct"/>
            <w:vMerge/>
            <w:tcBorders>
              <w:top w:val="nil"/>
              <w:left w:val="nil"/>
              <w:bottom w:val="single" w:sz="4" w:space="0" w:color="000000"/>
              <w:right w:val="nil"/>
            </w:tcBorders>
            <w:vAlign w:val="center"/>
            <w:hideMark/>
          </w:tcPr>
          <w:p w14:paraId="1C169B7F" w14:textId="77777777" w:rsidR="0035558E" w:rsidRPr="0035558E" w:rsidRDefault="0035558E" w:rsidP="00CF187C">
            <w:pPr>
              <w:bidi/>
              <w:spacing w:after="0" w:line="240" w:lineRule="auto"/>
              <w:rPr>
                <w:rFonts w:ascii="Times New Roman" w:eastAsia="Times New Roman" w:hAnsi="Times New Roman" w:cs="B Nazanin"/>
                <w:b/>
                <w:bCs/>
                <w:lang w:bidi="fa-IR"/>
              </w:rPr>
            </w:pPr>
          </w:p>
        </w:tc>
        <w:tc>
          <w:tcPr>
            <w:tcW w:w="462" w:type="pct"/>
            <w:tcBorders>
              <w:top w:val="nil"/>
              <w:left w:val="nil"/>
              <w:bottom w:val="single" w:sz="4" w:space="0" w:color="auto"/>
              <w:right w:val="nil"/>
            </w:tcBorders>
            <w:shd w:val="clear" w:color="000000" w:fill="BDD7EE"/>
            <w:vAlign w:val="center"/>
            <w:hideMark/>
          </w:tcPr>
          <w:p w14:paraId="2A58122F" w14:textId="77777777" w:rsidR="0035558E" w:rsidRPr="0035558E" w:rsidRDefault="0035558E" w:rsidP="00CF187C">
            <w:pPr>
              <w:bidi/>
              <w:spacing w:after="0" w:line="240" w:lineRule="auto"/>
              <w:jc w:val="center"/>
              <w:rPr>
                <w:rFonts w:ascii="Times New Roman" w:eastAsia="Times New Roman" w:hAnsi="Times New Roman" w:cs="B Nazanin"/>
                <w:b/>
                <w:bCs/>
                <w:lang w:bidi="fa-IR"/>
              </w:rPr>
            </w:pPr>
            <w:r w:rsidRPr="0035558E">
              <w:rPr>
                <w:rFonts w:ascii="Times New Roman" w:eastAsia="Times New Roman" w:hAnsi="Times New Roman" w:cs="B Nazanin" w:hint="cs"/>
                <w:b/>
                <w:bCs/>
                <w:rtl/>
                <w:lang w:bidi="fa-IR"/>
              </w:rPr>
              <w:t>زن</w:t>
            </w:r>
          </w:p>
        </w:tc>
        <w:tc>
          <w:tcPr>
            <w:tcW w:w="490" w:type="pct"/>
            <w:tcBorders>
              <w:top w:val="nil"/>
              <w:left w:val="nil"/>
              <w:bottom w:val="single" w:sz="4" w:space="0" w:color="auto"/>
              <w:right w:val="nil"/>
            </w:tcBorders>
            <w:shd w:val="clear" w:color="auto" w:fill="auto"/>
            <w:noWrap/>
            <w:vAlign w:val="center"/>
            <w:hideMark/>
          </w:tcPr>
          <w:p w14:paraId="0FBE4DA6"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156</w:t>
            </w:r>
          </w:p>
        </w:tc>
        <w:tc>
          <w:tcPr>
            <w:tcW w:w="449" w:type="pct"/>
            <w:tcBorders>
              <w:top w:val="nil"/>
              <w:left w:val="nil"/>
              <w:bottom w:val="single" w:sz="4" w:space="0" w:color="auto"/>
              <w:right w:val="nil"/>
            </w:tcBorders>
            <w:shd w:val="clear" w:color="auto" w:fill="auto"/>
            <w:noWrap/>
            <w:vAlign w:val="center"/>
            <w:hideMark/>
          </w:tcPr>
          <w:p w14:paraId="12B5921A"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0/0%</w:t>
            </w:r>
          </w:p>
        </w:tc>
        <w:tc>
          <w:tcPr>
            <w:tcW w:w="444" w:type="pct"/>
            <w:tcBorders>
              <w:top w:val="nil"/>
              <w:left w:val="nil"/>
              <w:bottom w:val="single" w:sz="4" w:space="0" w:color="auto"/>
              <w:right w:val="nil"/>
            </w:tcBorders>
            <w:shd w:val="clear" w:color="auto" w:fill="auto"/>
            <w:noWrap/>
            <w:vAlign w:val="center"/>
            <w:hideMark/>
          </w:tcPr>
          <w:p w14:paraId="5AB2BD25"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67/8</w:t>
            </w:r>
          </w:p>
        </w:tc>
        <w:tc>
          <w:tcPr>
            <w:tcW w:w="352" w:type="pct"/>
            <w:tcBorders>
              <w:top w:val="nil"/>
              <w:left w:val="nil"/>
              <w:bottom w:val="single" w:sz="4" w:space="0" w:color="auto"/>
              <w:right w:val="nil"/>
            </w:tcBorders>
            <w:shd w:val="clear" w:color="auto" w:fill="auto"/>
            <w:noWrap/>
            <w:vAlign w:val="center"/>
            <w:hideMark/>
          </w:tcPr>
          <w:p w14:paraId="160F1C25"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71/3</w:t>
            </w:r>
          </w:p>
        </w:tc>
        <w:tc>
          <w:tcPr>
            <w:tcW w:w="452" w:type="pct"/>
            <w:tcBorders>
              <w:top w:val="nil"/>
              <w:left w:val="nil"/>
              <w:bottom w:val="single" w:sz="4" w:space="0" w:color="auto"/>
              <w:right w:val="nil"/>
            </w:tcBorders>
            <w:shd w:val="clear" w:color="auto" w:fill="auto"/>
            <w:noWrap/>
            <w:vAlign w:val="center"/>
            <w:hideMark/>
          </w:tcPr>
          <w:p w14:paraId="5CB779E7"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25/1</w:t>
            </w:r>
          </w:p>
        </w:tc>
        <w:tc>
          <w:tcPr>
            <w:tcW w:w="387" w:type="pct"/>
            <w:tcBorders>
              <w:top w:val="nil"/>
              <w:left w:val="nil"/>
              <w:bottom w:val="single" w:sz="4" w:space="0" w:color="auto"/>
              <w:right w:val="nil"/>
            </w:tcBorders>
            <w:shd w:val="clear" w:color="auto" w:fill="auto"/>
            <w:noWrap/>
            <w:vAlign w:val="center"/>
            <w:hideMark/>
          </w:tcPr>
          <w:p w14:paraId="05CC712E"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5/4</w:t>
            </w:r>
          </w:p>
        </w:tc>
        <w:tc>
          <w:tcPr>
            <w:tcW w:w="687" w:type="pct"/>
            <w:tcBorders>
              <w:top w:val="nil"/>
              <w:left w:val="nil"/>
              <w:bottom w:val="single" w:sz="4" w:space="0" w:color="auto"/>
              <w:right w:val="nil"/>
            </w:tcBorders>
            <w:shd w:val="clear" w:color="auto" w:fill="auto"/>
            <w:noWrap/>
            <w:vAlign w:val="center"/>
            <w:hideMark/>
          </w:tcPr>
          <w:p w14:paraId="0F1EB886"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96,944,876</w:t>
            </w:r>
          </w:p>
        </w:tc>
        <w:tc>
          <w:tcPr>
            <w:tcW w:w="748" w:type="pct"/>
            <w:tcBorders>
              <w:top w:val="nil"/>
              <w:left w:val="nil"/>
              <w:bottom w:val="single" w:sz="4" w:space="0" w:color="auto"/>
              <w:right w:val="nil"/>
            </w:tcBorders>
            <w:shd w:val="clear" w:color="auto" w:fill="auto"/>
            <w:noWrap/>
            <w:vAlign w:val="center"/>
            <w:hideMark/>
          </w:tcPr>
          <w:p w14:paraId="289992BF"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103,877,373</w:t>
            </w:r>
          </w:p>
        </w:tc>
      </w:tr>
      <w:tr w:rsidR="0035558E" w:rsidRPr="0035558E" w14:paraId="62102614" w14:textId="77777777" w:rsidTr="006A517E">
        <w:trPr>
          <w:trHeight w:val="20"/>
        </w:trPr>
        <w:tc>
          <w:tcPr>
            <w:tcW w:w="529" w:type="pct"/>
            <w:vMerge/>
            <w:tcBorders>
              <w:top w:val="nil"/>
              <w:left w:val="nil"/>
              <w:bottom w:val="single" w:sz="4" w:space="0" w:color="000000"/>
              <w:right w:val="nil"/>
            </w:tcBorders>
            <w:vAlign w:val="center"/>
            <w:hideMark/>
          </w:tcPr>
          <w:p w14:paraId="4C4CC9DA" w14:textId="77777777" w:rsidR="0035558E" w:rsidRPr="0035558E" w:rsidRDefault="0035558E" w:rsidP="00CF187C">
            <w:pPr>
              <w:bidi/>
              <w:spacing w:after="0" w:line="240" w:lineRule="auto"/>
              <w:rPr>
                <w:rFonts w:ascii="Times New Roman" w:eastAsia="Times New Roman" w:hAnsi="Times New Roman" w:cs="B Nazanin"/>
                <w:b/>
                <w:bCs/>
                <w:lang w:bidi="fa-IR"/>
              </w:rPr>
            </w:pPr>
          </w:p>
        </w:tc>
        <w:tc>
          <w:tcPr>
            <w:tcW w:w="462" w:type="pct"/>
            <w:tcBorders>
              <w:top w:val="nil"/>
              <w:left w:val="nil"/>
              <w:bottom w:val="single" w:sz="4" w:space="0" w:color="auto"/>
              <w:right w:val="nil"/>
            </w:tcBorders>
            <w:shd w:val="clear" w:color="000000" w:fill="BDD7EE"/>
            <w:vAlign w:val="center"/>
            <w:hideMark/>
          </w:tcPr>
          <w:p w14:paraId="38E88816" w14:textId="77777777" w:rsidR="0035558E" w:rsidRPr="0035558E" w:rsidRDefault="0035558E" w:rsidP="00CF187C">
            <w:pPr>
              <w:bidi/>
              <w:spacing w:after="0" w:line="240" w:lineRule="auto"/>
              <w:jc w:val="center"/>
              <w:rPr>
                <w:rFonts w:ascii="Times New Roman" w:eastAsia="Times New Roman" w:hAnsi="Times New Roman" w:cs="B Nazanin"/>
                <w:b/>
                <w:bCs/>
                <w:lang w:bidi="fa-IR"/>
              </w:rPr>
            </w:pPr>
            <w:r w:rsidRPr="0035558E">
              <w:rPr>
                <w:rFonts w:ascii="Times New Roman" w:eastAsia="Times New Roman" w:hAnsi="Times New Roman" w:cs="B Nazanin" w:hint="cs"/>
                <w:b/>
                <w:bCs/>
                <w:rtl/>
                <w:lang w:bidi="fa-IR"/>
              </w:rPr>
              <w:t>کل</w:t>
            </w:r>
          </w:p>
        </w:tc>
        <w:tc>
          <w:tcPr>
            <w:tcW w:w="490" w:type="pct"/>
            <w:tcBorders>
              <w:top w:val="nil"/>
              <w:left w:val="nil"/>
              <w:bottom w:val="single" w:sz="4" w:space="0" w:color="auto"/>
              <w:right w:val="nil"/>
            </w:tcBorders>
            <w:shd w:val="clear" w:color="000000" w:fill="DDEBF7"/>
            <w:noWrap/>
            <w:vAlign w:val="center"/>
            <w:hideMark/>
          </w:tcPr>
          <w:p w14:paraId="4BB9904E"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4,237</w:t>
            </w:r>
          </w:p>
        </w:tc>
        <w:tc>
          <w:tcPr>
            <w:tcW w:w="449" w:type="pct"/>
            <w:tcBorders>
              <w:top w:val="nil"/>
              <w:left w:val="nil"/>
              <w:bottom w:val="single" w:sz="4" w:space="0" w:color="auto"/>
              <w:right w:val="nil"/>
            </w:tcBorders>
            <w:shd w:val="clear" w:color="000000" w:fill="DDEBF7"/>
            <w:noWrap/>
            <w:vAlign w:val="center"/>
            <w:hideMark/>
          </w:tcPr>
          <w:p w14:paraId="28E1D1C9"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1/2%</w:t>
            </w:r>
          </w:p>
        </w:tc>
        <w:tc>
          <w:tcPr>
            <w:tcW w:w="444" w:type="pct"/>
            <w:tcBorders>
              <w:top w:val="nil"/>
              <w:left w:val="nil"/>
              <w:bottom w:val="single" w:sz="4" w:space="0" w:color="auto"/>
              <w:right w:val="nil"/>
            </w:tcBorders>
            <w:shd w:val="clear" w:color="000000" w:fill="DDEBF7"/>
            <w:noWrap/>
            <w:vAlign w:val="center"/>
            <w:hideMark/>
          </w:tcPr>
          <w:p w14:paraId="7A39D080"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67/9</w:t>
            </w:r>
          </w:p>
        </w:tc>
        <w:tc>
          <w:tcPr>
            <w:tcW w:w="352" w:type="pct"/>
            <w:tcBorders>
              <w:top w:val="nil"/>
              <w:left w:val="nil"/>
              <w:bottom w:val="single" w:sz="4" w:space="0" w:color="auto"/>
              <w:right w:val="nil"/>
            </w:tcBorders>
            <w:shd w:val="clear" w:color="000000" w:fill="DDEBF7"/>
            <w:noWrap/>
            <w:vAlign w:val="center"/>
            <w:hideMark/>
          </w:tcPr>
          <w:p w14:paraId="1700BF74"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72/2</w:t>
            </w:r>
          </w:p>
        </w:tc>
        <w:tc>
          <w:tcPr>
            <w:tcW w:w="452" w:type="pct"/>
            <w:tcBorders>
              <w:top w:val="nil"/>
              <w:left w:val="nil"/>
              <w:bottom w:val="single" w:sz="4" w:space="0" w:color="auto"/>
              <w:right w:val="nil"/>
            </w:tcBorders>
            <w:shd w:val="clear" w:color="000000" w:fill="DDEBF7"/>
            <w:noWrap/>
            <w:vAlign w:val="center"/>
            <w:hideMark/>
          </w:tcPr>
          <w:p w14:paraId="12BD8FD9"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24/3</w:t>
            </w:r>
          </w:p>
        </w:tc>
        <w:tc>
          <w:tcPr>
            <w:tcW w:w="387" w:type="pct"/>
            <w:tcBorders>
              <w:top w:val="nil"/>
              <w:left w:val="nil"/>
              <w:bottom w:val="single" w:sz="4" w:space="0" w:color="auto"/>
              <w:right w:val="nil"/>
            </w:tcBorders>
            <w:shd w:val="clear" w:color="000000" w:fill="DDEBF7"/>
            <w:noWrap/>
            <w:vAlign w:val="center"/>
            <w:hideMark/>
          </w:tcPr>
          <w:p w14:paraId="0D442EFC"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4/8</w:t>
            </w:r>
          </w:p>
        </w:tc>
        <w:tc>
          <w:tcPr>
            <w:tcW w:w="687" w:type="pct"/>
            <w:tcBorders>
              <w:top w:val="nil"/>
              <w:left w:val="nil"/>
              <w:bottom w:val="single" w:sz="4" w:space="0" w:color="auto"/>
              <w:right w:val="nil"/>
            </w:tcBorders>
            <w:shd w:val="clear" w:color="000000" w:fill="DDEBF7"/>
            <w:noWrap/>
            <w:vAlign w:val="center"/>
            <w:hideMark/>
          </w:tcPr>
          <w:p w14:paraId="0BCB210A"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89,737,168</w:t>
            </w:r>
          </w:p>
        </w:tc>
        <w:tc>
          <w:tcPr>
            <w:tcW w:w="748" w:type="pct"/>
            <w:tcBorders>
              <w:top w:val="nil"/>
              <w:left w:val="nil"/>
              <w:bottom w:val="single" w:sz="4" w:space="0" w:color="auto"/>
              <w:right w:val="nil"/>
            </w:tcBorders>
            <w:shd w:val="clear" w:color="000000" w:fill="DDEBF7"/>
            <w:noWrap/>
            <w:vAlign w:val="center"/>
            <w:hideMark/>
          </w:tcPr>
          <w:p w14:paraId="0ABF258C"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105,941,850</w:t>
            </w:r>
          </w:p>
        </w:tc>
      </w:tr>
      <w:tr w:rsidR="0035558E" w:rsidRPr="0035558E" w14:paraId="167713BE" w14:textId="77777777" w:rsidTr="006A517E">
        <w:trPr>
          <w:trHeight w:val="20"/>
        </w:trPr>
        <w:tc>
          <w:tcPr>
            <w:tcW w:w="529" w:type="pct"/>
            <w:vMerge w:val="restart"/>
            <w:tcBorders>
              <w:top w:val="nil"/>
              <w:left w:val="nil"/>
              <w:bottom w:val="single" w:sz="4" w:space="0" w:color="000000"/>
              <w:right w:val="nil"/>
            </w:tcBorders>
            <w:shd w:val="clear" w:color="000000" w:fill="BDD7EE"/>
            <w:vAlign w:val="center"/>
            <w:hideMark/>
          </w:tcPr>
          <w:p w14:paraId="2091AC47" w14:textId="77777777" w:rsidR="0035558E" w:rsidRPr="0035558E" w:rsidRDefault="0035558E" w:rsidP="00CF187C">
            <w:pPr>
              <w:bidi/>
              <w:spacing w:after="0" w:line="240" w:lineRule="auto"/>
              <w:jc w:val="center"/>
              <w:rPr>
                <w:rFonts w:ascii="Times New Roman" w:eastAsia="Times New Roman" w:hAnsi="Times New Roman" w:cs="B Nazanin"/>
                <w:b/>
                <w:bCs/>
                <w:lang w:bidi="fa-IR"/>
              </w:rPr>
            </w:pPr>
            <w:r w:rsidRPr="0035558E">
              <w:rPr>
                <w:rFonts w:ascii="Times New Roman" w:eastAsia="Times New Roman" w:hAnsi="Times New Roman" w:cs="B Nazanin" w:hint="cs"/>
                <w:b/>
                <w:bCs/>
                <w:rtl/>
                <w:lang w:bidi="fa-IR"/>
              </w:rPr>
              <w:t>کل</w:t>
            </w:r>
          </w:p>
        </w:tc>
        <w:tc>
          <w:tcPr>
            <w:tcW w:w="462" w:type="pct"/>
            <w:tcBorders>
              <w:top w:val="nil"/>
              <w:left w:val="nil"/>
              <w:bottom w:val="single" w:sz="4" w:space="0" w:color="auto"/>
              <w:right w:val="nil"/>
            </w:tcBorders>
            <w:shd w:val="clear" w:color="000000" w:fill="BDD7EE"/>
            <w:vAlign w:val="center"/>
            <w:hideMark/>
          </w:tcPr>
          <w:p w14:paraId="0F8ADF8F" w14:textId="77777777" w:rsidR="0035558E" w:rsidRPr="0035558E" w:rsidRDefault="0035558E" w:rsidP="00CF187C">
            <w:pPr>
              <w:bidi/>
              <w:spacing w:after="0" w:line="240" w:lineRule="auto"/>
              <w:jc w:val="center"/>
              <w:rPr>
                <w:rFonts w:ascii="Times New Roman" w:eastAsia="Times New Roman" w:hAnsi="Times New Roman" w:cs="B Nazanin"/>
                <w:b/>
                <w:bCs/>
                <w:rtl/>
                <w:lang w:bidi="fa-IR"/>
              </w:rPr>
            </w:pPr>
            <w:r w:rsidRPr="0035558E">
              <w:rPr>
                <w:rFonts w:ascii="Times New Roman" w:eastAsia="Times New Roman" w:hAnsi="Times New Roman" w:cs="B Nazanin" w:hint="cs"/>
                <w:b/>
                <w:bCs/>
                <w:rtl/>
                <w:lang w:bidi="fa-IR"/>
              </w:rPr>
              <w:t>مرد</w:t>
            </w:r>
          </w:p>
        </w:tc>
        <w:tc>
          <w:tcPr>
            <w:tcW w:w="490" w:type="pct"/>
            <w:tcBorders>
              <w:top w:val="nil"/>
              <w:left w:val="nil"/>
              <w:bottom w:val="single" w:sz="4" w:space="0" w:color="auto"/>
              <w:right w:val="nil"/>
            </w:tcBorders>
            <w:shd w:val="clear" w:color="auto" w:fill="auto"/>
            <w:noWrap/>
            <w:vAlign w:val="center"/>
            <w:hideMark/>
          </w:tcPr>
          <w:p w14:paraId="5DAF3A87"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325,670</w:t>
            </w:r>
          </w:p>
        </w:tc>
        <w:tc>
          <w:tcPr>
            <w:tcW w:w="449" w:type="pct"/>
            <w:tcBorders>
              <w:top w:val="nil"/>
              <w:left w:val="nil"/>
              <w:bottom w:val="single" w:sz="4" w:space="0" w:color="auto"/>
              <w:right w:val="nil"/>
            </w:tcBorders>
            <w:shd w:val="clear" w:color="auto" w:fill="auto"/>
            <w:noWrap/>
            <w:vAlign w:val="center"/>
            <w:hideMark/>
          </w:tcPr>
          <w:p w14:paraId="2665351F"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94/0%</w:t>
            </w:r>
          </w:p>
        </w:tc>
        <w:tc>
          <w:tcPr>
            <w:tcW w:w="444" w:type="pct"/>
            <w:tcBorders>
              <w:top w:val="nil"/>
              <w:left w:val="nil"/>
              <w:bottom w:val="single" w:sz="4" w:space="0" w:color="auto"/>
              <w:right w:val="nil"/>
            </w:tcBorders>
            <w:shd w:val="clear" w:color="auto" w:fill="auto"/>
            <w:noWrap/>
            <w:vAlign w:val="center"/>
            <w:hideMark/>
          </w:tcPr>
          <w:p w14:paraId="13B3A534"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52/7</w:t>
            </w:r>
          </w:p>
        </w:tc>
        <w:tc>
          <w:tcPr>
            <w:tcW w:w="352" w:type="pct"/>
            <w:tcBorders>
              <w:top w:val="nil"/>
              <w:left w:val="nil"/>
              <w:bottom w:val="single" w:sz="4" w:space="0" w:color="auto"/>
              <w:right w:val="nil"/>
            </w:tcBorders>
            <w:shd w:val="clear" w:color="auto" w:fill="auto"/>
            <w:noWrap/>
            <w:vAlign w:val="center"/>
            <w:hideMark/>
          </w:tcPr>
          <w:p w14:paraId="6DD5858B"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58/5</w:t>
            </w:r>
          </w:p>
        </w:tc>
        <w:tc>
          <w:tcPr>
            <w:tcW w:w="452" w:type="pct"/>
            <w:tcBorders>
              <w:top w:val="nil"/>
              <w:left w:val="nil"/>
              <w:bottom w:val="single" w:sz="4" w:space="0" w:color="auto"/>
              <w:right w:val="nil"/>
            </w:tcBorders>
            <w:shd w:val="clear" w:color="auto" w:fill="auto"/>
            <w:noWrap/>
            <w:vAlign w:val="center"/>
            <w:hideMark/>
          </w:tcPr>
          <w:p w14:paraId="3371148A"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32/2</w:t>
            </w:r>
          </w:p>
        </w:tc>
        <w:tc>
          <w:tcPr>
            <w:tcW w:w="387" w:type="pct"/>
            <w:tcBorders>
              <w:top w:val="nil"/>
              <w:left w:val="nil"/>
              <w:bottom w:val="single" w:sz="4" w:space="0" w:color="auto"/>
              <w:right w:val="nil"/>
            </w:tcBorders>
            <w:shd w:val="clear" w:color="auto" w:fill="auto"/>
            <w:noWrap/>
            <w:vAlign w:val="center"/>
            <w:hideMark/>
          </w:tcPr>
          <w:p w14:paraId="142DD378"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6/5</w:t>
            </w:r>
          </w:p>
        </w:tc>
        <w:tc>
          <w:tcPr>
            <w:tcW w:w="687" w:type="pct"/>
            <w:tcBorders>
              <w:top w:val="nil"/>
              <w:left w:val="nil"/>
              <w:bottom w:val="single" w:sz="4" w:space="0" w:color="auto"/>
              <w:right w:val="nil"/>
            </w:tcBorders>
            <w:shd w:val="clear" w:color="auto" w:fill="auto"/>
            <w:noWrap/>
            <w:vAlign w:val="center"/>
            <w:hideMark/>
          </w:tcPr>
          <w:p w14:paraId="3D165432"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114,168,235</w:t>
            </w:r>
          </w:p>
        </w:tc>
        <w:tc>
          <w:tcPr>
            <w:tcW w:w="748" w:type="pct"/>
            <w:tcBorders>
              <w:top w:val="nil"/>
              <w:left w:val="nil"/>
              <w:bottom w:val="single" w:sz="4" w:space="0" w:color="auto"/>
              <w:right w:val="nil"/>
            </w:tcBorders>
            <w:shd w:val="clear" w:color="auto" w:fill="auto"/>
            <w:noWrap/>
            <w:vAlign w:val="center"/>
            <w:hideMark/>
          </w:tcPr>
          <w:p w14:paraId="1CA8E572"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133,147,027</w:t>
            </w:r>
          </w:p>
        </w:tc>
      </w:tr>
      <w:tr w:rsidR="0035558E" w:rsidRPr="0035558E" w14:paraId="16C18FA3" w14:textId="77777777" w:rsidTr="006A517E">
        <w:trPr>
          <w:trHeight w:val="20"/>
        </w:trPr>
        <w:tc>
          <w:tcPr>
            <w:tcW w:w="529" w:type="pct"/>
            <w:vMerge/>
            <w:tcBorders>
              <w:top w:val="nil"/>
              <w:left w:val="nil"/>
              <w:bottom w:val="single" w:sz="4" w:space="0" w:color="000000"/>
              <w:right w:val="nil"/>
            </w:tcBorders>
            <w:vAlign w:val="center"/>
            <w:hideMark/>
          </w:tcPr>
          <w:p w14:paraId="713D24E1" w14:textId="77777777" w:rsidR="0035558E" w:rsidRPr="0035558E" w:rsidRDefault="0035558E" w:rsidP="00CF187C">
            <w:pPr>
              <w:bidi/>
              <w:spacing w:after="0" w:line="240" w:lineRule="auto"/>
              <w:rPr>
                <w:rFonts w:ascii="Times New Roman" w:eastAsia="Times New Roman" w:hAnsi="Times New Roman" w:cs="B Nazanin"/>
                <w:b/>
                <w:bCs/>
                <w:lang w:bidi="fa-IR"/>
              </w:rPr>
            </w:pPr>
          </w:p>
        </w:tc>
        <w:tc>
          <w:tcPr>
            <w:tcW w:w="462" w:type="pct"/>
            <w:tcBorders>
              <w:top w:val="nil"/>
              <w:left w:val="nil"/>
              <w:bottom w:val="single" w:sz="4" w:space="0" w:color="auto"/>
              <w:right w:val="nil"/>
            </w:tcBorders>
            <w:shd w:val="clear" w:color="000000" w:fill="BDD7EE"/>
            <w:vAlign w:val="center"/>
            <w:hideMark/>
          </w:tcPr>
          <w:p w14:paraId="51BCC92B" w14:textId="77777777" w:rsidR="0035558E" w:rsidRPr="0035558E" w:rsidRDefault="0035558E" w:rsidP="00CF187C">
            <w:pPr>
              <w:bidi/>
              <w:spacing w:after="0" w:line="240" w:lineRule="auto"/>
              <w:jc w:val="center"/>
              <w:rPr>
                <w:rFonts w:ascii="Times New Roman" w:eastAsia="Times New Roman" w:hAnsi="Times New Roman" w:cs="B Nazanin"/>
                <w:b/>
                <w:bCs/>
                <w:lang w:bidi="fa-IR"/>
              </w:rPr>
            </w:pPr>
            <w:r w:rsidRPr="0035558E">
              <w:rPr>
                <w:rFonts w:ascii="Times New Roman" w:eastAsia="Times New Roman" w:hAnsi="Times New Roman" w:cs="B Nazanin" w:hint="cs"/>
                <w:b/>
                <w:bCs/>
                <w:rtl/>
                <w:lang w:bidi="fa-IR"/>
              </w:rPr>
              <w:t>زن</w:t>
            </w:r>
          </w:p>
        </w:tc>
        <w:tc>
          <w:tcPr>
            <w:tcW w:w="490" w:type="pct"/>
            <w:tcBorders>
              <w:top w:val="nil"/>
              <w:left w:val="nil"/>
              <w:bottom w:val="single" w:sz="4" w:space="0" w:color="auto"/>
              <w:right w:val="nil"/>
            </w:tcBorders>
            <w:shd w:val="clear" w:color="auto" w:fill="auto"/>
            <w:noWrap/>
            <w:vAlign w:val="center"/>
            <w:hideMark/>
          </w:tcPr>
          <w:p w14:paraId="527E5328"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20,645</w:t>
            </w:r>
          </w:p>
        </w:tc>
        <w:tc>
          <w:tcPr>
            <w:tcW w:w="449" w:type="pct"/>
            <w:tcBorders>
              <w:top w:val="nil"/>
              <w:left w:val="nil"/>
              <w:bottom w:val="single" w:sz="4" w:space="0" w:color="auto"/>
              <w:right w:val="nil"/>
            </w:tcBorders>
            <w:shd w:val="clear" w:color="auto" w:fill="auto"/>
            <w:noWrap/>
            <w:vAlign w:val="center"/>
            <w:hideMark/>
          </w:tcPr>
          <w:p w14:paraId="53490BE2"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6/0%</w:t>
            </w:r>
          </w:p>
        </w:tc>
        <w:tc>
          <w:tcPr>
            <w:tcW w:w="444" w:type="pct"/>
            <w:tcBorders>
              <w:top w:val="nil"/>
              <w:left w:val="nil"/>
              <w:bottom w:val="single" w:sz="4" w:space="0" w:color="auto"/>
              <w:right w:val="nil"/>
            </w:tcBorders>
            <w:shd w:val="clear" w:color="auto" w:fill="auto"/>
            <w:noWrap/>
            <w:vAlign w:val="center"/>
            <w:hideMark/>
          </w:tcPr>
          <w:p w14:paraId="3459BB96"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49/6</w:t>
            </w:r>
          </w:p>
        </w:tc>
        <w:tc>
          <w:tcPr>
            <w:tcW w:w="352" w:type="pct"/>
            <w:tcBorders>
              <w:top w:val="nil"/>
              <w:left w:val="nil"/>
              <w:bottom w:val="single" w:sz="4" w:space="0" w:color="auto"/>
              <w:right w:val="nil"/>
            </w:tcBorders>
            <w:shd w:val="clear" w:color="auto" w:fill="auto"/>
            <w:noWrap/>
            <w:vAlign w:val="center"/>
            <w:hideMark/>
          </w:tcPr>
          <w:p w14:paraId="717E4534"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54/6</w:t>
            </w:r>
          </w:p>
        </w:tc>
        <w:tc>
          <w:tcPr>
            <w:tcW w:w="452" w:type="pct"/>
            <w:tcBorders>
              <w:top w:val="nil"/>
              <w:left w:val="nil"/>
              <w:bottom w:val="single" w:sz="4" w:space="0" w:color="auto"/>
              <w:right w:val="nil"/>
            </w:tcBorders>
            <w:shd w:val="clear" w:color="auto" w:fill="auto"/>
            <w:noWrap/>
            <w:vAlign w:val="center"/>
            <w:hideMark/>
          </w:tcPr>
          <w:p w14:paraId="1431C252"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26/9</w:t>
            </w:r>
          </w:p>
        </w:tc>
        <w:tc>
          <w:tcPr>
            <w:tcW w:w="387" w:type="pct"/>
            <w:tcBorders>
              <w:top w:val="nil"/>
              <w:left w:val="nil"/>
              <w:bottom w:val="single" w:sz="4" w:space="0" w:color="auto"/>
              <w:right w:val="nil"/>
            </w:tcBorders>
            <w:shd w:val="clear" w:color="auto" w:fill="auto"/>
            <w:noWrap/>
            <w:vAlign w:val="center"/>
            <w:hideMark/>
          </w:tcPr>
          <w:p w14:paraId="53F882F4"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6/7</w:t>
            </w:r>
          </w:p>
        </w:tc>
        <w:tc>
          <w:tcPr>
            <w:tcW w:w="687" w:type="pct"/>
            <w:tcBorders>
              <w:top w:val="nil"/>
              <w:left w:val="nil"/>
              <w:bottom w:val="single" w:sz="4" w:space="0" w:color="auto"/>
              <w:right w:val="nil"/>
            </w:tcBorders>
            <w:shd w:val="clear" w:color="auto" w:fill="auto"/>
            <w:noWrap/>
            <w:vAlign w:val="center"/>
            <w:hideMark/>
          </w:tcPr>
          <w:p w14:paraId="7FC4A932"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101,291,583</w:t>
            </w:r>
          </w:p>
        </w:tc>
        <w:tc>
          <w:tcPr>
            <w:tcW w:w="748" w:type="pct"/>
            <w:tcBorders>
              <w:top w:val="nil"/>
              <w:left w:val="nil"/>
              <w:bottom w:val="single" w:sz="4" w:space="0" w:color="auto"/>
              <w:right w:val="nil"/>
            </w:tcBorders>
            <w:shd w:val="clear" w:color="auto" w:fill="auto"/>
            <w:noWrap/>
            <w:vAlign w:val="center"/>
            <w:hideMark/>
          </w:tcPr>
          <w:p w14:paraId="369BEC35"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109,614,315</w:t>
            </w:r>
          </w:p>
        </w:tc>
      </w:tr>
      <w:tr w:rsidR="0035558E" w:rsidRPr="0035558E" w14:paraId="7D82B1D5" w14:textId="77777777" w:rsidTr="006A517E">
        <w:trPr>
          <w:trHeight w:val="20"/>
        </w:trPr>
        <w:tc>
          <w:tcPr>
            <w:tcW w:w="529" w:type="pct"/>
            <w:vMerge/>
            <w:tcBorders>
              <w:top w:val="nil"/>
              <w:left w:val="nil"/>
              <w:bottom w:val="single" w:sz="4" w:space="0" w:color="000000"/>
              <w:right w:val="nil"/>
            </w:tcBorders>
            <w:vAlign w:val="center"/>
            <w:hideMark/>
          </w:tcPr>
          <w:p w14:paraId="1AB026A6" w14:textId="77777777" w:rsidR="0035558E" w:rsidRPr="0035558E" w:rsidRDefault="0035558E" w:rsidP="00CF187C">
            <w:pPr>
              <w:bidi/>
              <w:spacing w:after="0" w:line="240" w:lineRule="auto"/>
              <w:rPr>
                <w:rFonts w:ascii="Times New Roman" w:eastAsia="Times New Roman" w:hAnsi="Times New Roman" w:cs="B Nazanin"/>
                <w:b/>
                <w:bCs/>
                <w:lang w:bidi="fa-IR"/>
              </w:rPr>
            </w:pPr>
          </w:p>
        </w:tc>
        <w:tc>
          <w:tcPr>
            <w:tcW w:w="462" w:type="pct"/>
            <w:tcBorders>
              <w:top w:val="nil"/>
              <w:left w:val="nil"/>
              <w:bottom w:val="single" w:sz="4" w:space="0" w:color="auto"/>
              <w:right w:val="nil"/>
            </w:tcBorders>
            <w:shd w:val="clear" w:color="000000" w:fill="BDD7EE"/>
            <w:vAlign w:val="center"/>
            <w:hideMark/>
          </w:tcPr>
          <w:p w14:paraId="72C77E40" w14:textId="77777777" w:rsidR="0035558E" w:rsidRPr="0035558E" w:rsidRDefault="0035558E" w:rsidP="00CF187C">
            <w:pPr>
              <w:bidi/>
              <w:spacing w:after="0" w:line="240" w:lineRule="auto"/>
              <w:jc w:val="center"/>
              <w:rPr>
                <w:rFonts w:ascii="Times New Roman" w:eastAsia="Times New Roman" w:hAnsi="Times New Roman" w:cs="B Nazanin"/>
                <w:b/>
                <w:bCs/>
                <w:lang w:bidi="fa-IR"/>
              </w:rPr>
            </w:pPr>
            <w:r w:rsidRPr="0035558E">
              <w:rPr>
                <w:rFonts w:ascii="Times New Roman" w:eastAsia="Times New Roman" w:hAnsi="Times New Roman" w:cs="B Nazanin" w:hint="cs"/>
                <w:b/>
                <w:bCs/>
                <w:rtl/>
                <w:lang w:bidi="fa-IR"/>
              </w:rPr>
              <w:t>کل</w:t>
            </w:r>
          </w:p>
        </w:tc>
        <w:tc>
          <w:tcPr>
            <w:tcW w:w="490" w:type="pct"/>
            <w:tcBorders>
              <w:top w:val="nil"/>
              <w:left w:val="nil"/>
              <w:bottom w:val="single" w:sz="4" w:space="0" w:color="auto"/>
              <w:right w:val="nil"/>
            </w:tcBorders>
            <w:shd w:val="clear" w:color="000000" w:fill="DDEBF7"/>
            <w:noWrap/>
            <w:vAlign w:val="center"/>
            <w:hideMark/>
          </w:tcPr>
          <w:p w14:paraId="6A43562F"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346,315</w:t>
            </w:r>
          </w:p>
        </w:tc>
        <w:tc>
          <w:tcPr>
            <w:tcW w:w="449" w:type="pct"/>
            <w:tcBorders>
              <w:top w:val="nil"/>
              <w:left w:val="nil"/>
              <w:bottom w:val="single" w:sz="4" w:space="0" w:color="auto"/>
              <w:right w:val="nil"/>
            </w:tcBorders>
            <w:shd w:val="clear" w:color="000000" w:fill="DDEBF7"/>
            <w:noWrap/>
            <w:vAlign w:val="center"/>
            <w:hideMark/>
          </w:tcPr>
          <w:p w14:paraId="344E2982"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100%</w:t>
            </w:r>
          </w:p>
        </w:tc>
        <w:tc>
          <w:tcPr>
            <w:tcW w:w="444" w:type="pct"/>
            <w:tcBorders>
              <w:top w:val="nil"/>
              <w:left w:val="nil"/>
              <w:bottom w:val="single" w:sz="4" w:space="0" w:color="auto"/>
              <w:right w:val="nil"/>
            </w:tcBorders>
            <w:shd w:val="clear" w:color="000000" w:fill="DDEBF7"/>
            <w:noWrap/>
            <w:vAlign w:val="center"/>
            <w:hideMark/>
          </w:tcPr>
          <w:p w14:paraId="359B314D"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52/5</w:t>
            </w:r>
          </w:p>
        </w:tc>
        <w:tc>
          <w:tcPr>
            <w:tcW w:w="352" w:type="pct"/>
            <w:tcBorders>
              <w:top w:val="nil"/>
              <w:left w:val="nil"/>
              <w:bottom w:val="single" w:sz="4" w:space="0" w:color="auto"/>
              <w:right w:val="nil"/>
            </w:tcBorders>
            <w:shd w:val="clear" w:color="000000" w:fill="DDEBF7"/>
            <w:noWrap/>
            <w:vAlign w:val="center"/>
            <w:hideMark/>
          </w:tcPr>
          <w:p w14:paraId="1DBF1EFB"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58/3</w:t>
            </w:r>
          </w:p>
        </w:tc>
        <w:tc>
          <w:tcPr>
            <w:tcW w:w="452" w:type="pct"/>
            <w:tcBorders>
              <w:top w:val="nil"/>
              <w:left w:val="nil"/>
              <w:bottom w:val="single" w:sz="4" w:space="0" w:color="auto"/>
              <w:right w:val="nil"/>
            </w:tcBorders>
            <w:shd w:val="clear" w:color="000000" w:fill="DDEBF7"/>
            <w:noWrap/>
            <w:vAlign w:val="center"/>
            <w:hideMark/>
          </w:tcPr>
          <w:p w14:paraId="48144C04"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31/9</w:t>
            </w:r>
          </w:p>
        </w:tc>
        <w:tc>
          <w:tcPr>
            <w:tcW w:w="387" w:type="pct"/>
            <w:tcBorders>
              <w:top w:val="nil"/>
              <w:left w:val="nil"/>
              <w:bottom w:val="single" w:sz="4" w:space="0" w:color="auto"/>
              <w:right w:val="nil"/>
            </w:tcBorders>
            <w:shd w:val="clear" w:color="000000" w:fill="DDEBF7"/>
            <w:noWrap/>
            <w:vAlign w:val="center"/>
            <w:hideMark/>
          </w:tcPr>
          <w:p w14:paraId="4DB4FE35"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6/5</w:t>
            </w:r>
          </w:p>
        </w:tc>
        <w:tc>
          <w:tcPr>
            <w:tcW w:w="687" w:type="pct"/>
            <w:tcBorders>
              <w:top w:val="nil"/>
              <w:left w:val="nil"/>
              <w:bottom w:val="single" w:sz="4" w:space="0" w:color="auto"/>
              <w:right w:val="nil"/>
            </w:tcBorders>
            <w:shd w:val="clear" w:color="000000" w:fill="DDEBF7"/>
            <w:noWrap/>
            <w:vAlign w:val="center"/>
            <w:hideMark/>
          </w:tcPr>
          <w:p w14:paraId="33891F68"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113,400,615</w:t>
            </w:r>
          </w:p>
        </w:tc>
        <w:tc>
          <w:tcPr>
            <w:tcW w:w="748" w:type="pct"/>
            <w:tcBorders>
              <w:top w:val="nil"/>
              <w:left w:val="nil"/>
              <w:bottom w:val="single" w:sz="4" w:space="0" w:color="auto"/>
              <w:right w:val="nil"/>
            </w:tcBorders>
            <w:shd w:val="clear" w:color="000000" w:fill="DDEBF7"/>
            <w:noWrap/>
            <w:vAlign w:val="center"/>
            <w:hideMark/>
          </w:tcPr>
          <w:p w14:paraId="2E869EB1" w14:textId="77777777" w:rsidR="0035558E" w:rsidRPr="0035558E" w:rsidRDefault="0035558E" w:rsidP="00CF187C">
            <w:pPr>
              <w:bidi/>
              <w:spacing w:after="0" w:line="240" w:lineRule="auto"/>
              <w:jc w:val="center"/>
              <w:rPr>
                <w:rFonts w:ascii="Times New Roman" w:eastAsia="Times New Roman" w:hAnsi="Times New Roman" w:cs="B Nazanin"/>
                <w:lang w:bidi="fa-IR"/>
              </w:rPr>
            </w:pPr>
            <w:r w:rsidRPr="0035558E">
              <w:rPr>
                <w:rFonts w:ascii="Times New Roman" w:eastAsia="Times New Roman" w:hAnsi="Times New Roman" w:cs="B Nazanin" w:hint="cs"/>
                <w:lang w:bidi="fa-IR"/>
              </w:rPr>
              <w:t>131,744,163</w:t>
            </w:r>
          </w:p>
        </w:tc>
      </w:tr>
    </w:tbl>
    <w:p w14:paraId="4C64B46E" w14:textId="4E6ABBBF" w:rsidR="0035558E" w:rsidRDefault="0035558E" w:rsidP="00CF187C">
      <w:pPr>
        <w:bidi/>
        <w:rPr>
          <w:webHidden/>
          <w:rtl/>
          <w:lang w:bidi="fa-IR"/>
        </w:rPr>
      </w:pPr>
    </w:p>
    <w:p w14:paraId="6FB17BC8" w14:textId="115C6845" w:rsidR="0035558E" w:rsidRPr="0035558E" w:rsidRDefault="00105A7E" w:rsidP="00105A7E">
      <w:pPr>
        <w:bidi/>
        <w:rPr>
          <w:webHidden/>
          <w:rtl/>
          <w:lang w:bidi="fa-IR"/>
        </w:rPr>
      </w:pPr>
      <w:r w:rsidRPr="00105A7E">
        <w:rPr>
          <w:noProof/>
          <w:lang w:bidi="fa-IR"/>
        </w:rPr>
        <w:lastRenderedPageBreak/>
        <w:drawing>
          <wp:inline distT="0" distB="0" distL="0" distR="0" wp14:anchorId="2118E68D" wp14:editId="7FC11F2C">
            <wp:extent cx="5660390" cy="2707005"/>
            <wp:effectExtent l="0" t="0" r="0" b="0"/>
            <wp:docPr id="6" name="Chart 6">
              <a:extLst xmlns:a="http://schemas.openxmlformats.org/drawingml/2006/main">
                <a:ext uri="{FF2B5EF4-FFF2-40B4-BE49-F238E27FC236}">
                  <a16:creationId xmlns:a16="http://schemas.microsoft.com/office/drawing/2014/main" id="{1A843980-278F-47D0-920B-7F903B0782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E0CAF3F" w14:textId="018FC889" w:rsidR="0035558E" w:rsidRPr="00203EE0" w:rsidRDefault="0035558E" w:rsidP="00CF187C">
      <w:pPr>
        <w:pStyle w:val="Heading4"/>
      </w:pPr>
      <w:bookmarkStart w:id="112" w:name="_Toc96171047"/>
      <w:bookmarkStart w:id="113" w:name="_Toc186556254"/>
      <w:r w:rsidRPr="00203EE0">
        <w:rPr>
          <w:rFonts w:hint="cs"/>
          <w:rtl/>
        </w:rPr>
        <w:t xml:space="preserve">نمودار </w:t>
      </w:r>
      <w:r w:rsidR="00B256E0">
        <w:rPr>
          <w:rFonts w:hint="cs"/>
          <w:rtl/>
        </w:rPr>
        <w:t>19</w:t>
      </w:r>
      <w:r w:rsidRPr="00203EE0">
        <w:rPr>
          <w:rFonts w:hint="cs"/>
          <w:rtl/>
        </w:rPr>
        <w:t xml:space="preserve">: </w:t>
      </w:r>
      <w:r w:rsidR="00105A7E">
        <w:rPr>
          <w:rFonts w:hint="cs"/>
          <w:rtl/>
        </w:rPr>
        <w:t>توزیع فراوانی</w:t>
      </w:r>
      <w:r w:rsidRPr="00203EE0">
        <w:rPr>
          <w:rFonts w:hint="cs"/>
          <w:rtl/>
        </w:rPr>
        <w:t xml:space="preserve"> بازنشستگان </w:t>
      </w:r>
      <w:r>
        <w:rPr>
          <w:rFonts w:hint="cs"/>
          <w:rtl/>
        </w:rPr>
        <w:t>مشمول قانون استفساریه</w:t>
      </w:r>
      <w:bookmarkEnd w:id="112"/>
      <w:r w:rsidRPr="00203EE0">
        <w:rPr>
          <w:rFonts w:hint="cs"/>
          <w:rtl/>
        </w:rPr>
        <w:t xml:space="preserve"> </w:t>
      </w:r>
      <w:r w:rsidR="00105A7E">
        <w:rPr>
          <w:rFonts w:hint="cs"/>
          <w:rtl/>
        </w:rPr>
        <w:t xml:space="preserve">به تفکیک </w:t>
      </w:r>
      <w:r w:rsidR="00105A7E" w:rsidRPr="00203EE0">
        <w:rPr>
          <w:rFonts w:hint="cs"/>
          <w:rtl/>
        </w:rPr>
        <w:t>سن برقراری</w:t>
      </w:r>
      <w:bookmarkEnd w:id="113"/>
    </w:p>
    <w:p w14:paraId="6574B09D" w14:textId="77777777" w:rsidR="0035558E" w:rsidRDefault="0035558E" w:rsidP="00CF187C">
      <w:pPr>
        <w:bidi/>
        <w:rPr>
          <w:rFonts w:cs="B Nazanin"/>
          <w:b/>
          <w:bCs/>
          <w:sz w:val="28"/>
          <w:szCs w:val="28"/>
          <w:rtl/>
          <w:lang w:bidi="fa-IR"/>
        </w:rPr>
      </w:pPr>
      <w:r>
        <w:rPr>
          <w:rtl/>
        </w:rPr>
        <w:br w:type="page"/>
      </w:r>
    </w:p>
    <w:p w14:paraId="5CE67412" w14:textId="07ABD0C4" w:rsidR="007679E8" w:rsidRDefault="007679E8" w:rsidP="00CF187C">
      <w:pPr>
        <w:pStyle w:val="Heading6"/>
        <w:rPr>
          <w:rtl/>
        </w:rPr>
      </w:pPr>
      <w:bookmarkStart w:id="114" w:name="_Toc186545737"/>
      <w:r w:rsidRPr="005038AB">
        <w:rPr>
          <w:rtl/>
        </w:rPr>
        <w:lastRenderedPageBreak/>
        <w:t xml:space="preserve">سن </w:t>
      </w:r>
      <w:r w:rsidR="00564664">
        <w:rPr>
          <w:rFonts w:hint="cs"/>
          <w:rtl/>
        </w:rPr>
        <w:t xml:space="preserve">فعلی (سن </w:t>
      </w:r>
      <w:r w:rsidRPr="005038AB">
        <w:rPr>
          <w:rtl/>
        </w:rPr>
        <w:t>در پا</w:t>
      </w:r>
      <w:r w:rsidRPr="005038AB">
        <w:rPr>
          <w:rFonts w:hint="cs"/>
          <w:rtl/>
        </w:rPr>
        <w:t>ی</w:t>
      </w:r>
      <w:r w:rsidRPr="005038AB">
        <w:rPr>
          <w:rFonts w:hint="eastAsia"/>
          <w:rtl/>
        </w:rPr>
        <w:t>ان</w:t>
      </w:r>
      <w:r w:rsidRPr="005038AB">
        <w:rPr>
          <w:rtl/>
        </w:rPr>
        <w:t xml:space="preserve"> سال </w:t>
      </w:r>
      <w:bookmarkEnd w:id="110"/>
      <w:r w:rsidR="00A85CC7">
        <w:rPr>
          <w:rFonts w:hint="cs"/>
          <w:rtl/>
        </w:rPr>
        <w:t>140</w:t>
      </w:r>
      <w:r w:rsidR="00564664">
        <w:rPr>
          <w:rFonts w:hint="cs"/>
          <w:rtl/>
        </w:rPr>
        <w:t>2)</w:t>
      </w:r>
      <w:bookmarkEnd w:id="114"/>
    </w:p>
    <w:tbl>
      <w:tblPr>
        <w:bidiVisual/>
        <w:tblW w:w="4948" w:type="pct"/>
        <w:tblLook w:val="04A0" w:firstRow="1" w:lastRow="0" w:firstColumn="1" w:lastColumn="0" w:noHBand="0" w:noVBand="1"/>
      </w:tblPr>
      <w:tblGrid>
        <w:gridCol w:w="948"/>
        <w:gridCol w:w="829"/>
        <w:gridCol w:w="881"/>
        <w:gridCol w:w="807"/>
        <w:gridCol w:w="799"/>
        <w:gridCol w:w="613"/>
        <w:gridCol w:w="668"/>
        <w:gridCol w:w="729"/>
        <w:gridCol w:w="1234"/>
        <w:gridCol w:w="1424"/>
      </w:tblGrid>
      <w:tr w:rsidR="004435A0" w:rsidRPr="004435A0" w14:paraId="17D88591" w14:textId="77777777" w:rsidTr="006A517E">
        <w:trPr>
          <w:trHeight w:val="20"/>
        </w:trPr>
        <w:tc>
          <w:tcPr>
            <w:tcW w:w="5000" w:type="pct"/>
            <w:gridSpan w:val="10"/>
            <w:tcBorders>
              <w:top w:val="nil"/>
              <w:left w:val="nil"/>
              <w:bottom w:val="nil"/>
              <w:right w:val="nil"/>
            </w:tcBorders>
            <w:shd w:val="clear" w:color="auto" w:fill="auto"/>
            <w:vAlign w:val="center"/>
            <w:hideMark/>
          </w:tcPr>
          <w:p w14:paraId="38AE7558" w14:textId="77777777" w:rsidR="004435A0" w:rsidRPr="004435A0" w:rsidRDefault="004435A0" w:rsidP="00CF187C">
            <w:pPr>
              <w:pStyle w:val="Heading3"/>
            </w:pPr>
            <w:bookmarkStart w:id="115" w:name="_Toc186556045"/>
            <w:r w:rsidRPr="004435A0">
              <w:rPr>
                <w:rFonts w:hint="cs"/>
                <w:rtl/>
              </w:rPr>
              <w:t>جدول 19: توزیع فراوانی و میانگین متغیرهای بیمه‌ای بازنشستگان فعال مشمول قانون استفساریه به تفکیک سن</w:t>
            </w:r>
            <w:bookmarkEnd w:id="115"/>
          </w:p>
        </w:tc>
      </w:tr>
      <w:tr w:rsidR="004435A0" w:rsidRPr="004435A0" w14:paraId="14BF9410" w14:textId="77777777" w:rsidTr="006A517E">
        <w:trPr>
          <w:trHeight w:val="20"/>
        </w:trPr>
        <w:tc>
          <w:tcPr>
            <w:tcW w:w="531" w:type="pct"/>
            <w:tcBorders>
              <w:top w:val="single" w:sz="4" w:space="0" w:color="auto"/>
              <w:left w:val="nil"/>
              <w:bottom w:val="single" w:sz="4" w:space="0" w:color="auto"/>
              <w:right w:val="nil"/>
            </w:tcBorders>
            <w:shd w:val="clear" w:color="000000" w:fill="BDD7EE"/>
            <w:vAlign w:val="center"/>
            <w:hideMark/>
          </w:tcPr>
          <w:p w14:paraId="6888C1EC" w14:textId="77777777" w:rsidR="004435A0" w:rsidRPr="004435A0" w:rsidRDefault="004435A0" w:rsidP="00CF187C">
            <w:pPr>
              <w:bidi/>
              <w:spacing w:after="0" w:line="240" w:lineRule="auto"/>
              <w:jc w:val="center"/>
              <w:rPr>
                <w:rFonts w:ascii="Times New Roman" w:eastAsia="Times New Roman" w:hAnsi="Times New Roman" w:cs="B Nazanin"/>
                <w:b/>
                <w:bCs/>
                <w:rtl/>
                <w:lang w:bidi="fa-IR"/>
              </w:rPr>
            </w:pPr>
            <w:r w:rsidRPr="004435A0">
              <w:rPr>
                <w:rFonts w:ascii="Times New Roman" w:eastAsia="Times New Roman" w:hAnsi="Times New Roman" w:cs="B Nazanin" w:hint="cs"/>
                <w:b/>
                <w:bCs/>
                <w:rtl/>
                <w:lang w:bidi="fa-IR"/>
              </w:rPr>
              <w:t>سن فعلی</w:t>
            </w:r>
          </w:p>
        </w:tc>
        <w:tc>
          <w:tcPr>
            <w:tcW w:w="464" w:type="pct"/>
            <w:tcBorders>
              <w:top w:val="single" w:sz="4" w:space="0" w:color="auto"/>
              <w:left w:val="nil"/>
              <w:bottom w:val="single" w:sz="4" w:space="0" w:color="auto"/>
              <w:right w:val="nil"/>
            </w:tcBorders>
            <w:shd w:val="clear" w:color="000000" w:fill="BDD7EE"/>
            <w:vAlign w:val="center"/>
            <w:hideMark/>
          </w:tcPr>
          <w:p w14:paraId="6184680E" w14:textId="77777777" w:rsidR="004435A0" w:rsidRPr="004435A0" w:rsidRDefault="004435A0" w:rsidP="00CF187C">
            <w:pPr>
              <w:bidi/>
              <w:spacing w:after="0" w:line="240" w:lineRule="auto"/>
              <w:jc w:val="center"/>
              <w:rPr>
                <w:rFonts w:ascii="Times New Roman" w:eastAsia="Times New Roman" w:hAnsi="Times New Roman" w:cs="B Nazanin"/>
                <w:b/>
                <w:bCs/>
                <w:rtl/>
                <w:lang w:bidi="fa-IR"/>
              </w:rPr>
            </w:pPr>
            <w:r w:rsidRPr="004435A0">
              <w:rPr>
                <w:rFonts w:ascii="Times New Roman" w:eastAsia="Times New Roman" w:hAnsi="Times New Roman" w:cs="B Nazanin" w:hint="cs"/>
                <w:b/>
                <w:bCs/>
                <w:rtl/>
                <w:lang w:bidi="fa-IR"/>
              </w:rPr>
              <w:t>جنسیت</w:t>
            </w:r>
          </w:p>
        </w:tc>
        <w:tc>
          <w:tcPr>
            <w:tcW w:w="493" w:type="pct"/>
            <w:tcBorders>
              <w:top w:val="single" w:sz="4" w:space="0" w:color="auto"/>
              <w:left w:val="nil"/>
              <w:bottom w:val="single" w:sz="4" w:space="0" w:color="auto"/>
              <w:right w:val="nil"/>
            </w:tcBorders>
            <w:shd w:val="clear" w:color="000000" w:fill="BDD7EE"/>
            <w:vAlign w:val="center"/>
            <w:hideMark/>
          </w:tcPr>
          <w:p w14:paraId="2F98BB73" w14:textId="77777777" w:rsidR="004435A0" w:rsidRPr="004435A0" w:rsidRDefault="004435A0" w:rsidP="00CF187C">
            <w:pPr>
              <w:bidi/>
              <w:spacing w:after="0" w:line="240" w:lineRule="auto"/>
              <w:jc w:val="center"/>
              <w:rPr>
                <w:rFonts w:ascii="Times New Roman" w:eastAsia="Times New Roman" w:hAnsi="Times New Roman" w:cs="B Nazanin"/>
                <w:b/>
                <w:bCs/>
                <w:lang w:bidi="fa-IR"/>
              </w:rPr>
            </w:pPr>
            <w:r w:rsidRPr="004435A0">
              <w:rPr>
                <w:rFonts w:ascii="Times New Roman" w:eastAsia="Times New Roman" w:hAnsi="Times New Roman" w:cs="B Nazanin" w:hint="cs"/>
                <w:b/>
                <w:bCs/>
                <w:rtl/>
                <w:lang w:bidi="fa-IR"/>
              </w:rPr>
              <w:t>تعداد</w:t>
            </w:r>
          </w:p>
        </w:tc>
        <w:tc>
          <w:tcPr>
            <w:tcW w:w="452" w:type="pct"/>
            <w:tcBorders>
              <w:top w:val="single" w:sz="4" w:space="0" w:color="auto"/>
              <w:left w:val="nil"/>
              <w:bottom w:val="single" w:sz="4" w:space="0" w:color="auto"/>
              <w:right w:val="nil"/>
            </w:tcBorders>
            <w:shd w:val="clear" w:color="000000" w:fill="BDD7EE"/>
            <w:vAlign w:val="center"/>
            <w:hideMark/>
          </w:tcPr>
          <w:p w14:paraId="115C06DE" w14:textId="77777777" w:rsidR="004435A0" w:rsidRPr="004435A0" w:rsidRDefault="004435A0" w:rsidP="00CF187C">
            <w:pPr>
              <w:bidi/>
              <w:spacing w:after="0" w:line="240" w:lineRule="auto"/>
              <w:jc w:val="center"/>
              <w:rPr>
                <w:rFonts w:ascii="Times New Roman" w:eastAsia="Times New Roman" w:hAnsi="Times New Roman" w:cs="B Nazanin"/>
                <w:b/>
                <w:bCs/>
                <w:lang w:bidi="fa-IR"/>
              </w:rPr>
            </w:pPr>
            <w:r w:rsidRPr="004435A0">
              <w:rPr>
                <w:rFonts w:ascii="Times New Roman" w:eastAsia="Times New Roman" w:hAnsi="Times New Roman" w:cs="B Nazanin" w:hint="cs"/>
                <w:b/>
                <w:bCs/>
                <w:rtl/>
                <w:lang w:bidi="fa-IR"/>
              </w:rPr>
              <w:t>درصد از کل</w:t>
            </w:r>
          </w:p>
        </w:tc>
        <w:tc>
          <w:tcPr>
            <w:tcW w:w="447" w:type="pct"/>
            <w:tcBorders>
              <w:top w:val="single" w:sz="4" w:space="0" w:color="auto"/>
              <w:left w:val="nil"/>
              <w:bottom w:val="single" w:sz="4" w:space="0" w:color="auto"/>
              <w:right w:val="nil"/>
            </w:tcBorders>
            <w:shd w:val="clear" w:color="000000" w:fill="BDD7EE"/>
            <w:vAlign w:val="center"/>
            <w:hideMark/>
          </w:tcPr>
          <w:p w14:paraId="12802F32" w14:textId="77777777" w:rsidR="004435A0" w:rsidRPr="004435A0" w:rsidRDefault="004435A0" w:rsidP="00CF187C">
            <w:pPr>
              <w:bidi/>
              <w:spacing w:after="0" w:line="240" w:lineRule="auto"/>
              <w:jc w:val="center"/>
              <w:rPr>
                <w:rFonts w:ascii="Times New Roman" w:eastAsia="Times New Roman" w:hAnsi="Times New Roman" w:cs="B Nazanin"/>
                <w:b/>
                <w:bCs/>
                <w:lang w:bidi="fa-IR"/>
              </w:rPr>
            </w:pPr>
            <w:r w:rsidRPr="004435A0">
              <w:rPr>
                <w:rFonts w:ascii="Times New Roman" w:eastAsia="Times New Roman" w:hAnsi="Times New Roman" w:cs="B Nazanin" w:hint="cs"/>
                <w:b/>
                <w:bCs/>
                <w:lang w:bidi="fa-IR"/>
              </w:rPr>
              <w:t xml:space="preserve"> </w:t>
            </w:r>
            <w:r w:rsidRPr="004435A0">
              <w:rPr>
                <w:rFonts w:ascii="Times New Roman" w:eastAsia="Times New Roman" w:hAnsi="Times New Roman" w:cs="B Nazanin" w:hint="cs"/>
                <w:b/>
                <w:bCs/>
                <w:rtl/>
                <w:lang w:bidi="fa-IR"/>
              </w:rPr>
              <w:t>سن برقراری</w:t>
            </w:r>
          </w:p>
        </w:tc>
        <w:tc>
          <w:tcPr>
            <w:tcW w:w="343" w:type="pct"/>
            <w:tcBorders>
              <w:top w:val="single" w:sz="4" w:space="0" w:color="auto"/>
              <w:left w:val="nil"/>
              <w:bottom w:val="single" w:sz="4" w:space="0" w:color="auto"/>
              <w:right w:val="nil"/>
            </w:tcBorders>
            <w:shd w:val="clear" w:color="000000" w:fill="BDD7EE"/>
            <w:vAlign w:val="center"/>
            <w:hideMark/>
          </w:tcPr>
          <w:p w14:paraId="5A9F3BA6" w14:textId="77777777" w:rsidR="004435A0" w:rsidRPr="004435A0" w:rsidRDefault="004435A0" w:rsidP="00CF187C">
            <w:pPr>
              <w:bidi/>
              <w:spacing w:after="0" w:line="240" w:lineRule="auto"/>
              <w:jc w:val="center"/>
              <w:rPr>
                <w:rFonts w:ascii="Times New Roman" w:eastAsia="Times New Roman" w:hAnsi="Times New Roman" w:cs="B Nazanin"/>
                <w:b/>
                <w:bCs/>
                <w:lang w:bidi="fa-IR"/>
              </w:rPr>
            </w:pPr>
            <w:r w:rsidRPr="004435A0">
              <w:rPr>
                <w:rFonts w:ascii="Times New Roman" w:eastAsia="Times New Roman" w:hAnsi="Times New Roman" w:cs="B Nazanin" w:hint="cs"/>
                <w:b/>
                <w:bCs/>
                <w:lang w:bidi="fa-IR"/>
              </w:rPr>
              <w:t xml:space="preserve"> </w:t>
            </w:r>
            <w:r w:rsidRPr="004435A0">
              <w:rPr>
                <w:rFonts w:ascii="Times New Roman" w:eastAsia="Times New Roman" w:hAnsi="Times New Roman" w:cs="B Nazanin" w:hint="cs"/>
                <w:b/>
                <w:bCs/>
                <w:rtl/>
                <w:lang w:bidi="fa-IR"/>
              </w:rPr>
              <w:t>سن فعلی</w:t>
            </w:r>
          </w:p>
        </w:tc>
        <w:tc>
          <w:tcPr>
            <w:tcW w:w="374" w:type="pct"/>
            <w:tcBorders>
              <w:top w:val="single" w:sz="4" w:space="0" w:color="auto"/>
              <w:left w:val="nil"/>
              <w:bottom w:val="single" w:sz="4" w:space="0" w:color="auto"/>
              <w:right w:val="nil"/>
            </w:tcBorders>
            <w:shd w:val="clear" w:color="000000" w:fill="BDD7EE"/>
            <w:vAlign w:val="center"/>
            <w:hideMark/>
          </w:tcPr>
          <w:p w14:paraId="29C028C5" w14:textId="77777777" w:rsidR="004435A0" w:rsidRPr="004435A0" w:rsidRDefault="004435A0" w:rsidP="00CF187C">
            <w:pPr>
              <w:bidi/>
              <w:spacing w:after="0" w:line="240" w:lineRule="auto"/>
              <w:jc w:val="center"/>
              <w:rPr>
                <w:rFonts w:ascii="Times New Roman" w:eastAsia="Times New Roman" w:hAnsi="Times New Roman" w:cs="B Nazanin"/>
                <w:b/>
                <w:bCs/>
                <w:lang w:bidi="fa-IR"/>
              </w:rPr>
            </w:pPr>
            <w:r w:rsidRPr="004435A0">
              <w:rPr>
                <w:rFonts w:ascii="Times New Roman" w:eastAsia="Times New Roman" w:hAnsi="Times New Roman" w:cs="B Nazanin" w:hint="cs"/>
                <w:b/>
                <w:bCs/>
                <w:lang w:bidi="fa-IR"/>
              </w:rPr>
              <w:t xml:space="preserve"> </w:t>
            </w:r>
            <w:r w:rsidRPr="004435A0">
              <w:rPr>
                <w:rFonts w:ascii="Times New Roman" w:eastAsia="Times New Roman" w:hAnsi="Times New Roman" w:cs="B Nazanin" w:hint="cs"/>
                <w:b/>
                <w:bCs/>
                <w:rtl/>
                <w:lang w:bidi="fa-IR"/>
              </w:rPr>
              <w:t>کل سابقه</w:t>
            </w:r>
          </w:p>
        </w:tc>
        <w:tc>
          <w:tcPr>
            <w:tcW w:w="408" w:type="pct"/>
            <w:tcBorders>
              <w:top w:val="single" w:sz="4" w:space="0" w:color="auto"/>
              <w:left w:val="nil"/>
              <w:bottom w:val="single" w:sz="4" w:space="0" w:color="auto"/>
              <w:right w:val="nil"/>
            </w:tcBorders>
            <w:shd w:val="clear" w:color="000000" w:fill="BDD7EE"/>
            <w:vAlign w:val="center"/>
            <w:hideMark/>
          </w:tcPr>
          <w:p w14:paraId="4BE8E2C2" w14:textId="23B0AA26" w:rsidR="004435A0" w:rsidRPr="004435A0" w:rsidRDefault="004435A0" w:rsidP="00CF187C">
            <w:pPr>
              <w:bidi/>
              <w:spacing w:after="0" w:line="240" w:lineRule="auto"/>
              <w:jc w:val="center"/>
              <w:rPr>
                <w:rFonts w:ascii="Times New Roman" w:eastAsia="Times New Roman" w:hAnsi="Times New Roman" w:cs="B Nazanin"/>
                <w:b/>
                <w:bCs/>
                <w:lang w:bidi="fa-IR"/>
              </w:rPr>
            </w:pPr>
            <w:r w:rsidRPr="004435A0">
              <w:rPr>
                <w:rFonts w:ascii="Times New Roman" w:eastAsia="Times New Roman" w:hAnsi="Times New Roman" w:cs="B Nazanin" w:hint="cs"/>
                <w:b/>
                <w:bCs/>
                <w:rtl/>
                <w:lang w:bidi="fa-IR"/>
              </w:rPr>
              <w:t>سابقه ارفاقی</w:t>
            </w:r>
          </w:p>
        </w:tc>
        <w:tc>
          <w:tcPr>
            <w:tcW w:w="691" w:type="pct"/>
            <w:tcBorders>
              <w:top w:val="single" w:sz="4" w:space="0" w:color="auto"/>
              <w:left w:val="nil"/>
              <w:bottom w:val="single" w:sz="4" w:space="0" w:color="auto"/>
              <w:right w:val="nil"/>
            </w:tcBorders>
            <w:shd w:val="clear" w:color="000000" w:fill="BDD7EE"/>
            <w:vAlign w:val="center"/>
            <w:hideMark/>
          </w:tcPr>
          <w:p w14:paraId="40501A79" w14:textId="77777777" w:rsidR="004435A0" w:rsidRPr="004435A0" w:rsidRDefault="004435A0" w:rsidP="00CF187C">
            <w:pPr>
              <w:bidi/>
              <w:spacing w:after="0" w:line="240" w:lineRule="auto"/>
              <w:jc w:val="center"/>
              <w:rPr>
                <w:rFonts w:ascii="Times New Roman" w:eastAsia="Times New Roman" w:hAnsi="Times New Roman" w:cs="B Nazanin"/>
                <w:b/>
                <w:bCs/>
                <w:lang w:bidi="fa-IR"/>
              </w:rPr>
            </w:pPr>
            <w:r w:rsidRPr="004435A0">
              <w:rPr>
                <w:rFonts w:ascii="Times New Roman" w:eastAsia="Times New Roman" w:hAnsi="Times New Roman" w:cs="B Nazanin" w:hint="cs"/>
                <w:b/>
                <w:bCs/>
                <w:lang w:bidi="fa-IR"/>
              </w:rPr>
              <w:t xml:space="preserve"> </w:t>
            </w:r>
            <w:r w:rsidRPr="004435A0">
              <w:rPr>
                <w:rFonts w:ascii="Times New Roman" w:eastAsia="Times New Roman" w:hAnsi="Times New Roman" w:cs="B Nazanin" w:hint="cs"/>
                <w:b/>
                <w:bCs/>
                <w:rtl/>
                <w:lang w:bidi="fa-IR"/>
              </w:rPr>
              <w:t>مبلغ پایه حکم مستمری</w:t>
            </w:r>
          </w:p>
        </w:tc>
        <w:tc>
          <w:tcPr>
            <w:tcW w:w="797" w:type="pct"/>
            <w:tcBorders>
              <w:top w:val="single" w:sz="4" w:space="0" w:color="auto"/>
              <w:left w:val="nil"/>
              <w:bottom w:val="single" w:sz="4" w:space="0" w:color="auto"/>
              <w:right w:val="nil"/>
            </w:tcBorders>
            <w:shd w:val="clear" w:color="000000" w:fill="BDD7EE"/>
            <w:vAlign w:val="center"/>
            <w:hideMark/>
          </w:tcPr>
          <w:p w14:paraId="5C14604F" w14:textId="77777777" w:rsidR="004435A0" w:rsidRPr="004435A0" w:rsidRDefault="004435A0" w:rsidP="00CF187C">
            <w:pPr>
              <w:bidi/>
              <w:spacing w:after="0" w:line="240" w:lineRule="auto"/>
              <w:jc w:val="center"/>
              <w:rPr>
                <w:rFonts w:ascii="Times New Roman" w:eastAsia="Times New Roman" w:hAnsi="Times New Roman" w:cs="B Nazanin"/>
                <w:b/>
                <w:bCs/>
                <w:lang w:bidi="fa-IR"/>
              </w:rPr>
            </w:pPr>
            <w:r w:rsidRPr="004435A0">
              <w:rPr>
                <w:rFonts w:ascii="Times New Roman" w:eastAsia="Times New Roman" w:hAnsi="Times New Roman" w:cs="B Nazanin" w:hint="cs"/>
                <w:b/>
                <w:bCs/>
                <w:rtl/>
                <w:lang w:bidi="fa-IR"/>
              </w:rPr>
              <w:t>مبلغ ناخالص مستمری</w:t>
            </w:r>
            <w:r w:rsidRPr="004435A0">
              <w:rPr>
                <w:rFonts w:ascii="Times New Roman" w:eastAsia="Times New Roman" w:hAnsi="Times New Roman" w:cs="B Nazanin" w:hint="cs"/>
                <w:b/>
                <w:bCs/>
                <w:lang w:bidi="fa-IR"/>
              </w:rPr>
              <w:t xml:space="preserve"> </w:t>
            </w:r>
            <w:r w:rsidRPr="004435A0">
              <w:rPr>
                <w:rFonts w:ascii="Times New Roman" w:eastAsia="Times New Roman" w:hAnsi="Times New Roman" w:cs="B Nazanin" w:hint="cs"/>
                <w:b/>
                <w:bCs/>
                <w:rtl/>
                <w:lang w:bidi="fa-IR"/>
              </w:rPr>
              <w:t>پرداختی</w:t>
            </w:r>
          </w:p>
        </w:tc>
      </w:tr>
      <w:tr w:rsidR="004435A0" w:rsidRPr="004435A0" w14:paraId="2E934C8E" w14:textId="77777777" w:rsidTr="006A517E">
        <w:trPr>
          <w:trHeight w:val="20"/>
        </w:trPr>
        <w:tc>
          <w:tcPr>
            <w:tcW w:w="531" w:type="pct"/>
            <w:vMerge w:val="restart"/>
            <w:tcBorders>
              <w:top w:val="nil"/>
              <w:left w:val="nil"/>
              <w:bottom w:val="single" w:sz="4" w:space="0" w:color="000000"/>
              <w:right w:val="nil"/>
            </w:tcBorders>
            <w:shd w:val="clear" w:color="000000" w:fill="BDD7EE"/>
            <w:vAlign w:val="center"/>
            <w:hideMark/>
          </w:tcPr>
          <w:p w14:paraId="149FE9BB" w14:textId="77777777" w:rsidR="004435A0" w:rsidRPr="004435A0" w:rsidRDefault="004435A0" w:rsidP="00CF187C">
            <w:pPr>
              <w:bidi/>
              <w:spacing w:after="0" w:line="240" w:lineRule="auto"/>
              <w:jc w:val="center"/>
              <w:rPr>
                <w:rFonts w:ascii="Times New Roman" w:eastAsia="Times New Roman" w:hAnsi="Times New Roman" w:cs="B Nazanin"/>
                <w:b/>
                <w:bCs/>
                <w:lang w:bidi="fa-IR"/>
              </w:rPr>
            </w:pPr>
            <w:r w:rsidRPr="004435A0">
              <w:rPr>
                <w:rFonts w:ascii="Times New Roman" w:eastAsia="Times New Roman" w:hAnsi="Times New Roman" w:cs="B Nazanin" w:hint="cs"/>
                <w:b/>
                <w:bCs/>
                <w:rtl/>
                <w:lang w:bidi="fa-IR"/>
              </w:rPr>
              <w:t>کمتر از 40</w:t>
            </w:r>
          </w:p>
        </w:tc>
        <w:tc>
          <w:tcPr>
            <w:tcW w:w="464" w:type="pct"/>
            <w:tcBorders>
              <w:top w:val="nil"/>
              <w:left w:val="nil"/>
              <w:bottom w:val="single" w:sz="4" w:space="0" w:color="auto"/>
              <w:right w:val="nil"/>
            </w:tcBorders>
            <w:shd w:val="clear" w:color="000000" w:fill="BDD7EE"/>
            <w:vAlign w:val="center"/>
            <w:hideMark/>
          </w:tcPr>
          <w:p w14:paraId="55D65C16" w14:textId="77777777" w:rsidR="004435A0" w:rsidRPr="004435A0" w:rsidRDefault="004435A0" w:rsidP="00CF187C">
            <w:pPr>
              <w:bidi/>
              <w:spacing w:after="0" w:line="240" w:lineRule="auto"/>
              <w:jc w:val="center"/>
              <w:rPr>
                <w:rFonts w:ascii="Times New Roman" w:eastAsia="Times New Roman" w:hAnsi="Times New Roman" w:cs="B Nazanin"/>
                <w:b/>
                <w:bCs/>
                <w:rtl/>
                <w:lang w:bidi="fa-IR"/>
              </w:rPr>
            </w:pPr>
            <w:r w:rsidRPr="004435A0">
              <w:rPr>
                <w:rFonts w:ascii="Times New Roman" w:eastAsia="Times New Roman" w:hAnsi="Times New Roman" w:cs="B Nazanin" w:hint="cs"/>
                <w:b/>
                <w:bCs/>
                <w:rtl/>
                <w:lang w:bidi="fa-IR"/>
              </w:rPr>
              <w:t>مرد</w:t>
            </w:r>
          </w:p>
        </w:tc>
        <w:tc>
          <w:tcPr>
            <w:tcW w:w="493" w:type="pct"/>
            <w:tcBorders>
              <w:top w:val="nil"/>
              <w:left w:val="nil"/>
              <w:bottom w:val="single" w:sz="4" w:space="0" w:color="auto"/>
              <w:right w:val="nil"/>
            </w:tcBorders>
            <w:shd w:val="clear" w:color="auto" w:fill="auto"/>
            <w:noWrap/>
            <w:vAlign w:val="center"/>
            <w:hideMark/>
          </w:tcPr>
          <w:p w14:paraId="1B9797D4"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9</w:t>
            </w:r>
          </w:p>
        </w:tc>
        <w:tc>
          <w:tcPr>
            <w:tcW w:w="452" w:type="pct"/>
            <w:tcBorders>
              <w:top w:val="nil"/>
              <w:left w:val="nil"/>
              <w:bottom w:val="single" w:sz="4" w:space="0" w:color="auto"/>
              <w:right w:val="nil"/>
            </w:tcBorders>
            <w:shd w:val="clear" w:color="auto" w:fill="auto"/>
            <w:noWrap/>
            <w:vAlign w:val="center"/>
            <w:hideMark/>
          </w:tcPr>
          <w:p w14:paraId="21A85FB5"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0/0%</w:t>
            </w:r>
          </w:p>
        </w:tc>
        <w:tc>
          <w:tcPr>
            <w:tcW w:w="447" w:type="pct"/>
            <w:tcBorders>
              <w:top w:val="nil"/>
              <w:left w:val="nil"/>
              <w:bottom w:val="single" w:sz="4" w:space="0" w:color="auto"/>
              <w:right w:val="nil"/>
            </w:tcBorders>
            <w:shd w:val="clear" w:color="auto" w:fill="auto"/>
            <w:noWrap/>
            <w:vAlign w:val="center"/>
            <w:hideMark/>
          </w:tcPr>
          <w:p w14:paraId="536C655D"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38/7</w:t>
            </w:r>
          </w:p>
        </w:tc>
        <w:tc>
          <w:tcPr>
            <w:tcW w:w="343" w:type="pct"/>
            <w:tcBorders>
              <w:top w:val="nil"/>
              <w:left w:val="nil"/>
              <w:bottom w:val="single" w:sz="4" w:space="0" w:color="auto"/>
              <w:right w:val="nil"/>
            </w:tcBorders>
            <w:shd w:val="clear" w:color="auto" w:fill="auto"/>
            <w:noWrap/>
            <w:vAlign w:val="center"/>
            <w:hideMark/>
          </w:tcPr>
          <w:p w14:paraId="00798CFC"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39/5</w:t>
            </w:r>
          </w:p>
        </w:tc>
        <w:tc>
          <w:tcPr>
            <w:tcW w:w="374" w:type="pct"/>
            <w:tcBorders>
              <w:top w:val="nil"/>
              <w:left w:val="nil"/>
              <w:bottom w:val="single" w:sz="4" w:space="0" w:color="auto"/>
              <w:right w:val="nil"/>
            </w:tcBorders>
            <w:shd w:val="clear" w:color="auto" w:fill="auto"/>
            <w:noWrap/>
            <w:vAlign w:val="center"/>
            <w:hideMark/>
          </w:tcPr>
          <w:p w14:paraId="52225E1C"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35/0</w:t>
            </w:r>
          </w:p>
        </w:tc>
        <w:tc>
          <w:tcPr>
            <w:tcW w:w="408" w:type="pct"/>
            <w:tcBorders>
              <w:top w:val="nil"/>
              <w:left w:val="nil"/>
              <w:bottom w:val="single" w:sz="4" w:space="0" w:color="auto"/>
              <w:right w:val="nil"/>
            </w:tcBorders>
            <w:shd w:val="clear" w:color="auto" w:fill="auto"/>
            <w:noWrap/>
            <w:vAlign w:val="center"/>
            <w:hideMark/>
          </w:tcPr>
          <w:p w14:paraId="0B814BB7"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9/7</w:t>
            </w:r>
          </w:p>
        </w:tc>
        <w:tc>
          <w:tcPr>
            <w:tcW w:w="691" w:type="pct"/>
            <w:tcBorders>
              <w:top w:val="nil"/>
              <w:left w:val="nil"/>
              <w:bottom w:val="single" w:sz="4" w:space="0" w:color="auto"/>
              <w:right w:val="nil"/>
            </w:tcBorders>
            <w:shd w:val="clear" w:color="auto" w:fill="auto"/>
            <w:noWrap/>
            <w:vAlign w:val="center"/>
            <w:hideMark/>
          </w:tcPr>
          <w:p w14:paraId="7A426DDD"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82,622,155</w:t>
            </w:r>
          </w:p>
        </w:tc>
        <w:tc>
          <w:tcPr>
            <w:tcW w:w="797" w:type="pct"/>
            <w:tcBorders>
              <w:top w:val="nil"/>
              <w:left w:val="nil"/>
              <w:bottom w:val="single" w:sz="4" w:space="0" w:color="auto"/>
              <w:right w:val="nil"/>
            </w:tcBorders>
            <w:shd w:val="clear" w:color="auto" w:fill="auto"/>
            <w:noWrap/>
            <w:vAlign w:val="center"/>
            <w:hideMark/>
          </w:tcPr>
          <w:p w14:paraId="617DB4F0"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100,996,076</w:t>
            </w:r>
          </w:p>
        </w:tc>
      </w:tr>
      <w:tr w:rsidR="004435A0" w:rsidRPr="004435A0" w14:paraId="0B9B7065" w14:textId="77777777" w:rsidTr="006A517E">
        <w:trPr>
          <w:trHeight w:val="20"/>
        </w:trPr>
        <w:tc>
          <w:tcPr>
            <w:tcW w:w="531" w:type="pct"/>
            <w:vMerge/>
            <w:tcBorders>
              <w:top w:val="nil"/>
              <w:left w:val="nil"/>
              <w:bottom w:val="single" w:sz="4" w:space="0" w:color="000000"/>
              <w:right w:val="nil"/>
            </w:tcBorders>
            <w:vAlign w:val="center"/>
            <w:hideMark/>
          </w:tcPr>
          <w:p w14:paraId="63ECB69B" w14:textId="77777777" w:rsidR="004435A0" w:rsidRPr="004435A0" w:rsidRDefault="004435A0" w:rsidP="00CF187C">
            <w:pPr>
              <w:bidi/>
              <w:spacing w:after="0" w:line="240" w:lineRule="auto"/>
              <w:rPr>
                <w:rFonts w:ascii="Times New Roman" w:eastAsia="Times New Roman" w:hAnsi="Times New Roman" w:cs="B Nazanin"/>
                <w:b/>
                <w:bCs/>
                <w:lang w:bidi="fa-IR"/>
              </w:rPr>
            </w:pPr>
          </w:p>
        </w:tc>
        <w:tc>
          <w:tcPr>
            <w:tcW w:w="464" w:type="pct"/>
            <w:tcBorders>
              <w:top w:val="nil"/>
              <w:left w:val="nil"/>
              <w:bottom w:val="single" w:sz="4" w:space="0" w:color="auto"/>
              <w:right w:val="nil"/>
            </w:tcBorders>
            <w:shd w:val="clear" w:color="000000" w:fill="BDD7EE"/>
            <w:vAlign w:val="center"/>
            <w:hideMark/>
          </w:tcPr>
          <w:p w14:paraId="0B263C0B" w14:textId="77777777" w:rsidR="004435A0" w:rsidRPr="004435A0" w:rsidRDefault="004435A0" w:rsidP="00CF187C">
            <w:pPr>
              <w:bidi/>
              <w:spacing w:after="0" w:line="240" w:lineRule="auto"/>
              <w:jc w:val="center"/>
              <w:rPr>
                <w:rFonts w:ascii="Times New Roman" w:eastAsia="Times New Roman" w:hAnsi="Times New Roman" w:cs="B Nazanin"/>
                <w:b/>
                <w:bCs/>
                <w:lang w:bidi="fa-IR"/>
              </w:rPr>
            </w:pPr>
            <w:r w:rsidRPr="004435A0">
              <w:rPr>
                <w:rFonts w:ascii="Times New Roman" w:eastAsia="Times New Roman" w:hAnsi="Times New Roman" w:cs="B Nazanin" w:hint="cs"/>
                <w:b/>
                <w:bCs/>
                <w:rtl/>
                <w:lang w:bidi="fa-IR"/>
              </w:rPr>
              <w:t>زن</w:t>
            </w:r>
          </w:p>
        </w:tc>
        <w:tc>
          <w:tcPr>
            <w:tcW w:w="493" w:type="pct"/>
            <w:tcBorders>
              <w:top w:val="nil"/>
              <w:left w:val="nil"/>
              <w:bottom w:val="single" w:sz="4" w:space="0" w:color="auto"/>
              <w:right w:val="nil"/>
            </w:tcBorders>
            <w:shd w:val="clear" w:color="auto" w:fill="auto"/>
            <w:noWrap/>
            <w:vAlign w:val="center"/>
            <w:hideMark/>
          </w:tcPr>
          <w:p w14:paraId="54DA1C68"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0</w:t>
            </w:r>
          </w:p>
        </w:tc>
        <w:tc>
          <w:tcPr>
            <w:tcW w:w="452" w:type="pct"/>
            <w:tcBorders>
              <w:top w:val="nil"/>
              <w:left w:val="nil"/>
              <w:bottom w:val="single" w:sz="4" w:space="0" w:color="auto"/>
              <w:right w:val="nil"/>
            </w:tcBorders>
            <w:shd w:val="clear" w:color="auto" w:fill="auto"/>
            <w:noWrap/>
            <w:vAlign w:val="center"/>
            <w:hideMark/>
          </w:tcPr>
          <w:p w14:paraId="4E809447"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0/0%</w:t>
            </w:r>
          </w:p>
        </w:tc>
        <w:tc>
          <w:tcPr>
            <w:tcW w:w="447" w:type="pct"/>
            <w:tcBorders>
              <w:top w:val="nil"/>
              <w:left w:val="nil"/>
              <w:bottom w:val="single" w:sz="4" w:space="0" w:color="auto"/>
              <w:right w:val="nil"/>
            </w:tcBorders>
            <w:shd w:val="clear" w:color="auto" w:fill="auto"/>
            <w:noWrap/>
            <w:vAlign w:val="center"/>
            <w:hideMark/>
          </w:tcPr>
          <w:p w14:paraId="35C5411C"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w:t>
            </w:r>
          </w:p>
        </w:tc>
        <w:tc>
          <w:tcPr>
            <w:tcW w:w="343" w:type="pct"/>
            <w:tcBorders>
              <w:top w:val="nil"/>
              <w:left w:val="nil"/>
              <w:bottom w:val="single" w:sz="4" w:space="0" w:color="auto"/>
              <w:right w:val="nil"/>
            </w:tcBorders>
            <w:shd w:val="clear" w:color="auto" w:fill="auto"/>
            <w:noWrap/>
            <w:vAlign w:val="center"/>
            <w:hideMark/>
          </w:tcPr>
          <w:p w14:paraId="6B5F966D"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w:t>
            </w:r>
          </w:p>
        </w:tc>
        <w:tc>
          <w:tcPr>
            <w:tcW w:w="374" w:type="pct"/>
            <w:tcBorders>
              <w:top w:val="nil"/>
              <w:left w:val="nil"/>
              <w:bottom w:val="single" w:sz="4" w:space="0" w:color="auto"/>
              <w:right w:val="nil"/>
            </w:tcBorders>
            <w:shd w:val="clear" w:color="auto" w:fill="auto"/>
            <w:noWrap/>
            <w:vAlign w:val="center"/>
            <w:hideMark/>
          </w:tcPr>
          <w:p w14:paraId="4D1AC9D6"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34/9</w:t>
            </w:r>
          </w:p>
        </w:tc>
        <w:tc>
          <w:tcPr>
            <w:tcW w:w="408" w:type="pct"/>
            <w:tcBorders>
              <w:top w:val="nil"/>
              <w:left w:val="nil"/>
              <w:bottom w:val="single" w:sz="4" w:space="0" w:color="auto"/>
              <w:right w:val="nil"/>
            </w:tcBorders>
            <w:shd w:val="clear" w:color="auto" w:fill="auto"/>
            <w:noWrap/>
            <w:vAlign w:val="center"/>
            <w:hideMark/>
          </w:tcPr>
          <w:p w14:paraId="17BDE27F"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9/4</w:t>
            </w:r>
          </w:p>
        </w:tc>
        <w:tc>
          <w:tcPr>
            <w:tcW w:w="691" w:type="pct"/>
            <w:tcBorders>
              <w:top w:val="nil"/>
              <w:left w:val="nil"/>
              <w:bottom w:val="single" w:sz="4" w:space="0" w:color="auto"/>
              <w:right w:val="nil"/>
            </w:tcBorders>
            <w:shd w:val="clear" w:color="auto" w:fill="auto"/>
            <w:noWrap/>
            <w:vAlign w:val="center"/>
            <w:hideMark/>
          </w:tcPr>
          <w:p w14:paraId="6AA6EE1D"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w:t>
            </w:r>
          </w:p>
        </w:tc>
        <w:tc>
          <w:tcPr>
            <w:tcW w:w="797" w:type="pct"/>
            <w:tcBorders>
              <w:top w:val="nil"/>
              <w:left w:val="nil"/>
              <w:bottom w:val="single" w:sz="4" w:space="0" w:color="auto"/>
              <w:right w:val="nil"/>
            </w:tcBorders>
            <w:shd w:val="clear" w:color="auto" w:fill="auto"/>
            <w:noWrap/>
            <w:vAlign w:val="center"/>
            <w:hideMark/>
          </w:tcPr>
          <w:p w14:paraId="2109AF6B"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w:t>
            </w:r>
          </w:p>
        </w:tc>
      </w:tr>
      <w:tr w:rsidR="004435A0" w:rsidRPr="004435A0" w14:paraId="511957ED" w14:textId="77777777" w:rsidTr="006A517E">
        <w:trPr>
          <w:trHeight w:val="20"/>
        </w:trPr>
        <w:tc>
          <w:tcPr>
            <w:tcW w:w="531" w:type="pct"/>
            <w:vMerge/>
            <w:tcBorders>
              <w:top w:val="nil"/>
              <w:left w:val="nil"/>
              <w:bottom w:val="single" w:sz="4" w:space="0" w:color="000000"/>
              <w:right w:val="nil"/>
            </w:tcBorders>
            <w:vAlign w:val="center"/>
            <w:hideMark/>
          </w:tcPr>
          <w:p w14:paraId="653381F8" w14:textId="77777777" w:rsidR="004435A0" w:rsidRPr="004435A0" w:rsidRDefault="004435A0" w:rsidP="00CF187C">
            <w:pPr>
              <w:bidi/>
              <w:spacing w:after="0" w:line="240" w:lineRule="auto"/>
              <w:rPr>
                <w:rFonts w:ascii="Times New Roman" w:eastAsia="Times New Roman" w:hAnsi="Times New Roman" w:cs="B Nazanin"/>
                <w:b/>
                <w:bCs/>
                <w:lang w:bidi="fa-IR"/>
              </w:rPr>
            </w:pPr>
          </w:p>
        </w:tc>
        <w:tc>
          <w:tcPr>
            <w:tcW w:w="464" w:type="pct"/>
            <w:tcBorders>
              <w:top w:val="nil"/>
              <w:left w:val="nil"/>
              <w:bottom w:val="single" w:sz="4" w:space="0" w:color="auto"/>
              <w:right w:val="nil"/>
            </w:tcBorders>
            <w:shd w:val="clear" w:color="000000" w:fill="BDD7EE"/>
            <w:vAlign w:val="center"/>
            <w:hideMark/>
          </w:tcPr>
          <w:p w14:paraId="040DF88A" w14:textId="77777777" w:rsidR="004435A0" w:rsidRPr="004435A0" w:rsidRDefault="004435A0" w:rsidP="00CF187C">
            <w:pPr>
              <w:bidi/>
              <w:spacing w:after="0" w:line="240" w:lineRule="auto"/>
              <w:jc w:val="center"/>
              <w:rPr>
                <w:rFonts w:ascii="Times New Roman" w:eastAsia="Times New Roman" w:hAnsi="Times New Roman" w:cs="B Nazanin"/>
                <w:b/>
                <w:bCs/>
                <w:lang w:bidi="fa-IR"/>
              </w:rPr>
            </w:pPr>
            <w:r w:rsidRPr="004435A0">
              <w:rPr>
                <w:rFonts w:ascii="Times New Roman" w:eastAsia="Times New Roman" w:hAnsi="Times New Roman" w:cs="B Nazanin" w:hint="cs"/>
                <w:b/>
                <w:bCs/>
                <w:rtl/>
                <w:lang w:bidi="fa-IR"/>
              </w:rPr>
              <w:t>کل</w:t>
            </w:r>
          </w:p>
        </w:tc>
        <w:tc>
          <w:tcPr>
            <w:tcW w:w="493" w:type="pct"/>
            <w:tcBorders>
              <w:top w:val="nil"/>
              <w:left w:val="nil"/>
              <w:bottom w:val="single" w:sz="4" w:space="0" w:color="auto"/>
              <w:right w:val="nil"/>
            </w:tcBorders>
            <w:shd w:val="clear" w:color="000000" w:fill="DDEBF7"/>
            <w:noWrap/>
            <w:vAlign w:val="center"/>
            <w:hideMark/>
          </w:tcPr>
          <w:p w14:paraId="270479C3"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9</w:t>
            </w:r>
          </w:p>
        </w:tc>
        <w:tc>
          <w:tcPr>
            <w:tcW w:w="452" w:type="pct"/>
            <w:tcBorders>
              <w:top w:val="nil"/>
              <w:left w:val="nil"/>
              <w:bottom w:val="single" w:sz="4" w:space="0" w:color="auto"/>
              <w:right w:val="nil"/>
            </w:tcBorders>
            <w:shd w:val="clear" w:color="000000" w:fill="DDEBF7"/>
            <w:noWrap/>
            <w:vAlign w:val="center"/>
            <w:hideMark/>
          </w:tcPr>
          <w:p w14:paraId="71BFE715"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0/0%</w:t>
            </w:r>
          </w:p>
        </w:tc>
        <w:tc>
          <w:tcPr>
            <w:tcW w:w="447" w:type="pct"/>
            <w:tcBorders>
              <w:top w:val="nil"/>
              <w:left w:val="nil"/>
              <w:bottom w:val="single" w:sz="4" w:space="0" w:color="auto"/>
              <w:right w:val="nil"/>
            </w:tcBorders>
            <w:shd w:val="clear" w:color="000000" w:fill="DDEBF7"/>
            <w:noWrap/>
            <w:vAlign w:val="center"/>
            <w:hideMark/>
          </w:tcPr>
          <w:p w14:paraId="6A110823"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38/7</w:t>
            </w:r>
          </w:p>
        </w:tc>
        <w:tc>
          <w:tcPr>
            <w:tcW w:w="343" w:type="pct"/>
            <w:tcBorders>
              <w:top w:val="nil"/>
              <w:left w:val="nil"/>
              <w:bottom w:val="single" w:sz="4" w:space="0" w:color="auto"/>
              <w:right w:val="nil"/>
            </w:tcBorders>
            <w:shd w:val="clear" w:color="000000" w:fill="DDEBF7"/>
            <w:noWrap/>
            <w:vAlign w:val="center"/>
            <w:hideMark/>
          </w:tcPr>
          <w:p w14:paraId="2A721C21"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39/5</w:t>
            </w:r>
          </w:p>
        </w:tc>
        <w:tc>
          <w:tcPr>
            <w:tcW w:w="374" w:type="pct"/>
            <w:tcBorders>
              <w:top w:val="nil"/>
              <w:left w:val="nil"/>
              <w:bottom w:val="single" w:sz="4" w:space="0" w:color="auto"/>
              <w:right w:val="nil"/>
            </w:tcBorders>
            <w:shd w:val="clear" w:color="000000" w:fill="DDEBF7"/>
            <w:noWrap/>
            <w:vAlign w:val="center"/>
            <w:hideMark/>
          </w:tcPr>
          <w:p w14:paraId="76ADE9AA"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25/9</w:t>
            </w:r>
          </w:p>
        </w:tc>
        <w:tc>
          <w:tcPr>
            <w:tcW w:w="408" w:type="pct"/>
            <w:tcBorders>
              <w:top w:val="nil"/>
              <w:left w:val="nil"/>
              <w:bottom w:val="single" w:sz="4" w:space="0" w:color="auto"/>
              <w:right w:val="nil"/>
            </w:tcBorders>
            <w:shd w:val="clear" w:color="000000" w:fill="DDEBF7"/>
            <w:noWrap/>
            <w:vAlign w:val="center"/>
            <w:hideMark/>
          </w:tcPr>
          <w:p w14:paraId="08EA0A22"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6/6</w:t>
            </w:r>
          </w:p>
        </w:tc>
        <w:tc>
          <w:tcPr>
            <w:tcW w:w="691" w:type="pct"/>
            <w:tcBorders>
              <w:top w:val="nil"/>
              <w:left w:val="nil"/>
              <w:bottom w:val="single" w:sz="4" w:space="0" w:color="auto"/>
              <w:right w:val="nil"/>
            </w:tcBorders>
            <w:shd w:val="clear" w:color="000000" w:fill="DDEBF7"/>
            <w:noWrap/>
            <w:vAlign w:val="center"/>
            <w:hideMark/>
          </w:tcPr>
          <w:p w14:paraId="15937912"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82,622,155</w:t>
            </w:r>
          </w:p>
        </w:tc>
        <w:tc>
          <w:tcPr>
            <w:tcW w:w="797" w:type="pct"/>
            <w:tcBorders>
              <w:top w:val="nil"/>
              <w:left w:val="nil"/>
              <w:bottom w:val="single" w:sz="4" w:space="0" w:color="auto"/>
              <w:right w:val="nil"/>
            </w:tcBorders>
            <w:shd w:val="clear" w:color="000000" w:fill="DDEBF7"/>
            <w:noWrap/>
            <w:vAlign w:val="center"/>
            <w:hideMark/>
          </w:tcPr>
          <w:p w14:paraId="55985C4A"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100,996,076</w:t>
            </w:r>
          </w:p>
        </w:tc>
      </w:tr>
      <w:tr w:rsidR="004435A0" w:rsidRPr="004435A0" w14:paraId="6EBB7D83" w14:textId="77777777" w:rsidTr="006A517E">
        <w:trPr>
          <w:trHeight w:val="20"/>
        </w:trPr>
        <w:tc>
          <w:tcPr>
            <w:tcW w:w="531" w:type="pct"/>
            <w:vMerge w:val="restart"/>
            <w:tcBorders>
              <w:top w:val="nil"/>
              <w:left w:val="nil"/>
              <w:bottom w:val="single" w:sz="4" w:space="0" w:color="000000"/>
              <w:right w:val="nil"/>
            </w:tcBorders>
            <w:shd w:val="clear" w:color="000000" w:fill="BDD7EE"/>
            <w:vAlign w:val="center"/>
            <w:hideMark/>
          </w:tcPr>
          <w:p w14:paraId="544EFF28" w14:textId="77777777" w:rsidR="004435A0" w:rsidRPr="004435A0" w:rsidRDefault="004435A0" w:rsidP="00CF187C">
            <w:pPr>
              <w:bidi/>
              <w:spacing w:after="0" w:line="240" w:lineRule="auto"/>
              <w:jc w:val="center"/>
              <w:rPr>
                <w:rFonts w:ascii="Times New Roman" w:eastAsia="Times New Roman" w:hAnsi="Times New Roman" w:cs="B Nazanin"/>
                <w:b/>
                <w:bCs/>
                <w:lang w:bidi="fa-IR"/>
              </w:rPr>
            </w:pPr>
            <w:r w:rsidRPr="004435A0">
              <w:rPr>
                <w:rFonts w:ascii="Times New Roman" w:eastAsia="Times New Roman" w:hAnsi="Times New Roman" w:cs="B Nazanin" w:hint="cs"/>
                <w:b/>
                <w:bCs/>
                <w:rtl/>
                <w:lang w:bidi="fa-IR"/>
              </w:rPr>
              <w:t>40 تا 45</w:t>
            </w:r>
          </w:p>
        </w:tc>
        <w:tc>
          <w:tcPr>
            <w:tcW w:w="464" w:type="pct"/>
            <w:tcBorders>
              <w:top w:val="nil"/>
              <w:left w:val="nil"/>
              <w:bottom w:val="single" w:sz="4" w:space="0" w:color="auto"/>
              <w:right w:val="nil"/>
            </w:tcBorders>
            <w:shd w:val="clear" w:color="000000" w:fill="BDD7EE"/>
            <w:vAlign w:val="center"/>
            <w:hideMark/>
          </w:tcPr>
          <w:p w14:paraId="759F761F" w14:textId="77777777" w:rsidR="004435A0" w:rsidRPr="004435A0" w:rsidRDefault="004435A0" w:rsidP="00CF187C">
            <w:pPr>
              <w:bidi/>
              <w:spacing w:after="0" w:line="240" w:lineRule="auto"/>
              <w:jc w:val="center"/>
              <w:rPr>
                <w:rFonts w:ascii="Times New Roman" w:eastAsia="Times New Roman" w:hAnsi="Times New Roman" w:cs="B Nazanin"/>
                <w:b/>
                <w:bCs/>
                <w:rtl/>
                <w:lang w:bidi="fa-IR"/>
              </w:rPr>
            </w:pPr>
            <w:r w:rsidRPr="004435A0">
              <w:rPr>
                <w:rFonts w:ascii="Times New Roman" w:eastAsia="Times New Roman" w:hAnsi="Times New Roman" w:cs="B Nazanin" w:hint="cs"/>
                <w:b/>
                <w:bCs/>
                <w:rtl/>
                <w:lang w:bidi="fa-IR"/>
              </w:rPr>
              <w:t>مرد</w:t>
            </w:r>
          </w:p>
        </w:tc>
        <w:tc>
          <w:tcPr>
            <w:tcW w:w="493" w:type="pct"/>
            <w:tcBorders>
              <w:top w:val="nil"/>
              <w:left w:val="nil"/>
              <w:bottom w:val="single" w:sz="4" w:space="0" w:color="auto"/>
              <w:right w:val="nil"/>
            </w:tcBorders>
            <w:shd w:val="clear" w:color="auto" w:fill="auto"/>
            <w:noWrap/>
            <w:vAlign w:val="center"/>
            <w:hideMark/>
          </w:tcPr>
          <w:p w14:paraId="0183863E"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1,147</w:t>
            </w:r>
          </w:p>
        </w:tc>
        <w:tc>
          <w:tcPr>
            <w:tcW w:w="452" w:type="pct"/>
            <w:tcBorders>
              <w:top w:val="nil"/>
              <w:left w:val="nil"/>
              <w:bottom w:val="single" w:sz="4" w:space="0" w:color="auto"/>
              <w:right w:val="nil"/>
            </w:tcBorders>
            <w:shd w:val="clear" w:color="auto" w:fill="auto"/>
            <w:noWrap/>
            <w:vAlign w:val="center"/>
            <w:hideMark/>
          </w:tcPr>
          <w:p w14:paraId="2DC1991E"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0/3%</w:t>
            </w:r>
          </w:p>
        </w:tc>
        <w:tc>
          <w:tcPr>
            <w:tcW w:w="447" w:type="pct"/>
            <w:tcBorders>
              <w:top w:val="nil"/>
              <w:left w:val="nil"/>
              <w:bottom w:val="single" w:sz="4" w:space="0" w:color="auto"/>
              <w:right w:val="nil"/>
            </w:tcBorders>
            <w:shd w:val="clear" w:color="auto" w:fill="auto"/>
            <w:noWrap/>
            <w:vAlign w:val="center"/>
            <w:hideMark/>
          </w:tcPr>
          <w:p w14:paraId="771BEE43"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42/5</w:t>
            </w:r>
          </w:p>
        </w:tc>
        <w:tc>
          <w:tcPr>
            <w:tcW w:w="343" w:type="pct"/>
            <w:tcBorders>
              <w:top w:val="nil"/>
              <w:left w:val="nil"/>
              <w:bottom w:val="single" w:sz="4" w:space="0" w:color="auto"/>
              <w:right w:val="nil"/>
            </w:tcBorders>
            <w:shd w:val="clear" w:color="auto" w:fill="auto"/>
            <w:noWrap/>
            <w:vAlign w:val="center"/>
            <w:hideMark/>
          </w:tcPr>
          <w:p w14:paraId="059067EF"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43/7</w:t>
            </w:r>
          </w:p>
        </w:tc>
        <w:tc>
          <w:tcPr>
            <w:tcW w:w="374" w:type="pct"/>
            <w:tcBorders>
              <w:top w:val="nil"/>
              <w:left w:val="nil"/>
              <w:bottom w:val="single" w:sz="4" w:space="0" w:color="auto"/>
              <w:right w:val="nil"/>
            </w:tcBorders>
            <w:shd w:val="clear" w:color="auto" w:fill="auto"/>
            <w:noWrap/>
            <w:vAlign w:val="center"/>
            <w:hideMark/>
          </w:tcPr>
          <w:p w14:paraId="0FEFE0C4"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29/9</w:t>
            </w:r>
          </w:p>
        </w:tc>
        <w:tc>
          <w:tcPr>
            <w:tcW w:w="408" w:type="pct"/>
            <w:tcBorders>
              <w:top w:val="nil"/>
              <w:left w:val="nil"/>
              <w:bottom w:val="single" w:sz="4" w:space="0" w:color="auto"/>
              <w:right w:val="nil"/>
            </w:tcBorders>
            <w:shd w:val="clear" w:color="auto" w:fill="auto"/>
            <w:noWrap/>
            <w:vAlign w:val="center"/>
            <w:hideMark/>
          </w:tcPr>
          <w:p w14:paraId="008E87BD"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7/8</w:t>
            </w:r>
          </w:p>
        </w:tc>
        <w:tc>
          <w:tcPr>
            <w:tcW w:w="691" w:type="pct"/>
            <w:tcBorders>
              <w:top w:val="nil"/>
              <w:left w:val="nil"/>
              <w:bottom w:val="single" w:sz="4" w:space="0" w:color="auto"/>
              <w:right w:val="nil"/>
            </w:tcBorders>
            <w:shd w:val="clear" w:color="auto" w:fill="auto"/>
            <w:noWrap/>
            <w:vAlign w:val="center"/>
            <w:hideMark/>
          </w:tcPr>
          <w:p w14:paraId="76FA0A8A"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125,660,784</w:t>
            </w:r>
          </w:p>
        </w:tc>
        <w:tc>
          <w:tcPr>
            <w:tcW w:w="797" w:type="pct"/>
            <w:tcBorders>
              <w:top w:val="nil"/>
              <w:left w:val="nil"/>
              <w:bottom w:val="single" w:sz="4" w:space="0" w:color="auto"/>
              <w:right w:val="nil"/>
            </w:tcBorders>
            <w:shd w:val="clear" w:color="auto" w:fill="auto"/>
            <w:noWrap/>
            <w:vAlign w:val="center"/>
            <w:hideMark/>
          </w:tcPr>
          <w:p w14:paraId="717348C4"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154,754,597</w:t>
            </w:r>
          </w:p>
        </w:tc>
      </w:tr>
      <w:tr w:rsidR="004435A0" w:rsidRPr="004435A0" w14:paraId="486B2ED5" w14:textId="77777777" w:rsidTr="006A517E">
        <w:trPr>
          <w:trHeight w:val="20"/>
        </w:trPr>
        <w:tc>
          <w:tcPr>
            <w:tcW w:w="531" w:type="pct"/>
            <w:vMerge/>
            <w:tcBorders>
              <w:top w:val="nil"/>
              <w:left w:val="nil"/>
              <w:bottom w:val="single" w:sz="4" w:space="0" w:color="000000"/>
              <w:right w:val="nil"/>
            </w:tcBorders>
            <w:vAlign w:val="center"/>
            <w:hideMark/>
          </w:tcPr>
          <w:p w14:paraId="29CB039A" w14:textId="77777777" w:rsidR="004435A0" w:rsidRPr="004435A0" w:rsidRDefault="004435A0" w:rsidP="00CF187C">
            <w:pPr>
              <w:bidi/>
              <w:spacing w:after="0" w:line="240" w:lineRule="auto"/>
              <w:rPr>
                <w:rFonts w:ascii="Times New Roman" w:eastAsia="Times New Roman" w:hAnsi="Times New Roman" w:cs="B Nazanin"/>
                <w:b/>
                <w:bCs/>
                <w:lang w:bidi="fa-IR"/>
              </w:rPr>
            </w:pPr>
          </w:p>
        </w:tc>
        <w:tc>
          <w:tcPr>
            <w:tcW w:w="464" w:type="pct"/>
            <w:tcBorders>
              <w:top w:val="nil"/>
              <w:left w:val="nil"/>
              <w:bottom w:val="single" w:sz="4" w:space="0" w:color="auto"/>
              <w:right w:val="nil"/>
            </w:tcBorders>
            <w:shd w:val="clear" w:color="000000" w:fill="BDD7EE"/>
            <w:vAlign w:val="center"/>
            <w:hideMark/>
          </w:tcPr>
          <w:p w14:paraId="6C55EBE8" w14:textId="77777777" w:rsidR="004435A0" w:rsidRPr="004435A0" w:rsidRDefault="004435A0" w:rsidP="00CF187C">
            <w:pPr>
              <w:bidi/>
              <w:spacing w:after="0" w:line="240" w:lineRule="auto"/>
              <w:jc w:val="center"/>
              <w:rPr>
                <w:rFonts w:ascii="Times New Roman" w:eastAsia="Times New Roman" w:hAnsi="Times New Roman" w:cs="B Nazanin"/>
                <w:b/>
                <w:bCs/>
                <w:lang w:bidi="fa-IR"/>
              </w:rPr>
            </w:pPr>
            <w:r w:rsidRPr="004435A0">
              <w:rPr>
                <w:rFonts w:ascii="Times New Roman" w:eastAsia="Times New Roman" w:hAnsi="Times New Roman" w:cs="B Nazanin" w:hint="cs"/>
                <w:b/>
                <w:bCs/>
                <w:rtl/>
                <w:lang w:bidi="fa-IR"/>
              </w:rPr>
              <w:t>زن</w:t>
            </w:r>
          </w:p>
        </w:tc>
        <w:tc>
          <w:tcPr>
            <w:tcW w:w="493" w:type="pct"/>
            <w:tcBorders>
              <w:top w:val="nil"/>
              <w:left w:val="nil"/>
              <w:bottom w:val="single" w:sz="4" w:space="0" w:color="auto"/>
              <w:right w:val="nil"/>
            </w:tcBorders>
            <w:shd w:val="clear" w:color="auto" w:fill="auto"/>
            <w:noWrap/>
            <w:vAlign w:val="center"/>
            <w:hideMark/>
          </w:tcPr>
          <w:p w14:paraId="37480FA1"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1,468</w:t>
            </w:r>
          </w:p>
        </w:tc>
        <w:tc>
          <w:tcPr>
            <w:tcW w:w="452" w:type="pct"/>
            <w:tcBorders>
              <w:top w:val="nil"/>
              <w:left w:val="nil"/>
              <w:bottom w:val="single" w:sz="4" w:space="0" w:color="auto"/>
              <w:right w:val="nil"/>
            </w:tcBorders>
            <w:shd w:val="clear" w:color="auto" w:fill="auto"/>
            <w:noWrap/>
            <w:vAlign w:val="center"/>
            <w:hideMark/>
          </w:tcPr>
          <w:p w14:paraId="628C6023"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0/4%</w:t>
            </w:r>
          </w:p>
        </w:tc>
        <w:tc>
          <w:tcPr>
            <w:tcW w:w="447" w:type="pct"/>
            <w:tcBorders>
              <w:top w:val="nil"/>
              <w:left w:val="nil"/>
              <w:bottom w:val="single" w:sz="4" w:space="0" w:color="auto"/>
              <w:right w:val="nil"/>
            </w:tcBorders>
            <w:shd w:val="clear" w:color="auto" w:fill="auto"/>
            <w:noWrap/>
            <w:vAlign w:val="center"/>
            <w:hideMark/>
          </w:tcPr>
          <w:p w14:paraId="3E5117F3"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42/9</w:t>
            </w:r>
          </w:p>
        </w:tc>
        <w:tc>
          <w:tcPr>
            <w:tcW w:w="343" w:type="pct"/>
            <w:tcBorders>
              <w:top w:val="nil"/>
              <w:left w:val="nil"/>
              <w:bottom w:val="single" w:sz="4" w:space="0" w:color="auto"/>
              <w:right w:val="nil"/>
            </w:tcBorders>
            <w:shd w:val="clear" w:color="auto" w:fill="auto"/>
            <w:noWrap/>
            <w:vAlign w:val="center"/>
            <w:hideMark/>
          </w:tcPr>
          <w:p w14:paraId="48109B12"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43/7</w:t>
            </w:r>
          </w:p>
        </w:tc>
        <w:tc>
          <w:tcPr>
            <w:tcW w:w="374" w:type="pct"/>
            <w:tcBorders>
              <w:top w:val="nil"/>
              <w:left w:val="nil"/>
              <w:bottom w:val="single" w:sz="4" w:space="0" w:color="auto"/>
              <w:right w:val="nil"/>
            </w:tcBorders>
            <w:shd w:val="clear" w:color="auto" w:fill="auto"/>
            <w:noWrap/>
            <w:vAlign w:val="center"/>
            <w:hideMark/>
          </w:tcPr>
          <w:p w14:paraId="4019DA8E"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35/0</w:t>
            </w:r>
          </w:p>
        </w:tc>
        <w:tc>
          <w:tcPr>
            <w:tcW w:w="408" w:type="pct"/>
            <w:tcBorders>
              <w:top w:val="nil"/>
              <w:left w:val="nil"/>
              <w:bottom w:val="single" w:sz="4" w:space="0" w:color="auto"/>
              <w:right w:val="nil"/>
            </w:tcBorders>
            <w:shd w:val="clear" w:color="auto" w:fill="auto"/>
            <w:noWrap/>
            <w:vAlign w:val="center"/>
            <w:hideMark/>
          </w:tcPr>
          <w:p w14:paraId="3AE24B55"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8/5</w:t>
            </w:r>
          </w:p>
        </w:tc>
        <w:tc>
          <w:tcPr>
            <w:tcW w:w="691" w:type="pct"/>
            <w:tcBorders>
              <w:top w:val="nil"/>
              <w:left w:val="nil"/>
              <w:bottom w:val="single" w:sz="4" w:space="0" w:color="auto"/>
              <w:right w:val="nil"/>
            </w:tcBorders>
            <w:shd w:val="clear" w:color="auto" w:fill="auto"/>
            <w:noWrap/>
            <w:vAlign w:val="center"/>
            <w:hideMark/>
          </w:tcPr>
          <w:p w14:paraId="1670DC3D"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106,276,017</w:t>
            </w:r>
          </w:p>
        </w:tc>
        <w:tc>
          <w:tcPr>
            <w:tcW w:w="797" w:type="pct"/>
            <w:tcBorders>
              <w:top w:val="nil"/>
              <w:left w:val="nil"/>
              <w:bottom w:val="single" w:sz="4" w:space="0" w:color="auto"/>
              <w:right w:val="nil"/>
            </w:tcBorders>
            <w:shd w:val="clear" w:color="auto" w:fill="auto"/>
            <w:noWrap/>
            <w:vAlign w:val="center"/>
            <w:hideMark/>
          </w:tcPr>
          <w:p w14:paraId="02BDDA45"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119,541,871</w:t>
            </w:r>
          </w:p>
        </w:tc>
      </w:tr>
      <w:tr w:rsidR="004435A0" w:rsidRPr="004435A0" w14:paraId="51898955" w14:textId="77777777" w:rsidTr="006A517E">
        <w:trPr>
          <w:trHeight w:val="20"/>
        </w:trPr>
        <w:tc>
          <w:tcPr>
            <w:tcW w:w="531" w:type="pct"/>
            <w:vMerge/>
            <w:tcBorders>
              <w:top w:val="nil"/>
              <w:left w:val="nil"/>
              <w:bottom w:val="single" w:sz="4" w:space="0" w:color="000000"/>
              <w:right w:val="nil"/>
            </w:tcBorders>
            <w:vAlign w:val="center"/>
            <w:hideMark/>
          </w:tcPr>
          <w:p w14:paraId="52F069D6" w14:textId="77777777" w:rsidR="004435A0" w:rsidRPr="004435A0" w:rsidRDefault="004435A0" w:rsidP="00CF187C">
            <w:pPr>
              <w:bidi/>
              <w:spacing w:after="0" w:line="240" w:lineRule="auto"/>
              <w:rPr>
                <w:rFonts w:ascii="Times New Roman" w:eastAsia="Times New Roman" w:hAnsi="Times New Roman" w:cs="B Nazanin"/>
                <w:b/>
                <w:bCs/>
                <w:lang w:bidi="fa-IR"/>
              </w:rPr>
            </w:pPr>
          </w:p>
        </w:tc>
        <w:tc>
          <w:tcPr>
            <w:tcW w:w="464" w:type="pct"/>
            <w:tcBorders>
              <w:top w:val="nil"/>
              <w:left w:val="nil"/>
              <w:bottom w:val="single" w:sz="4" w:space="0" w:color="auto"/>
              <w:right w:val="nil"/>
            </w:tcBorders>
            <w:shd w:val="clear" w:color="000000" w:fill="BDD7EE"/>
            <w:vAlign w:val="center"/>
            <w:hideMark/>
          </w:tcPr>
          <w:p w14:paraId="6C191A05" w14:textId="77777777" w:rsidR="004435A0" w:rsidRPr="004435A0" w:rsidRDefault="004435A0" w:rsidP="00CF187C">
            <w:pPr>
              <w:bidi/>
              <w:spacing w:after="0" w:line="240" w:lineRule="auto"/>
              <w:jc w:val="center"/>
              <w:rPr>
                <w:rFonts w:ascii="Times New Roman" w:eastAsia="Times New Roman" w:hAnsi="Times New Roman" w:cs="B Nazanin"/>
                <w:b/>
                <w:bCs/>
                <w:lang w:bidi="fa-IR"/>
              </w:rPr>
            </w:pPr>
            <w:r w:rsidRPr="004435A0">
              <w:rPr>
                <w:rFonts w:ascii="Times New Roman" w:eastAsia="Times New Roman" w:hAnsi="Times New Roman" w:cs="B Nazanin" w:hint="cs"/>
                <w:b/>
                <w:bCs/>
                <w:rtl/>
                <w:lang w:bidi="fa-IR"/>
              </w:rPr>
              <w:t>کل</w:t>
            </w:r>
          </w:p>
        </w:tc>
        <w:tc>
          <w:tcPr>
            <w:tcW w:w="493" w:type="pct"/>
            <w:tcBorders>
              <w:top w:val="nil"/>
              <w:left w:val="nil"/>
              <w:bottom w:val="single" w:sz="4" w:space="0" w:color="auto"/>
              <w:right w:val="nil"/>
            </w:tcBorders>
            <w:shd w:val="clear" w:color="000000" w:fill="DDEBF7"/>
            <w:noWrap/>
            <w:vAlign w:val="center"/>
            <w:hideMark/>
          </w:tcPr>
          <w:p w14:paraId="1A082582"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2,615</w:t>
            </w:r>
          </w:p>
        </w:tc>
        <w:tc>
          <w:tcPr>
            <w:tcW w:w="452" w:type="pct"/>
            <w:tcBorders>
              <w:top w:val="nil"/>
              <w:left w:val="nil"/>
              <w:bottom w:val="single" w:sz="4" w:space="0" w:color="auto"/>
              <w:right w:val="nil"/>
            </w:tcBorders>
            <w:shd w:val="clear" w:color="000000" w:fill="DDEBF7"/>
            <w:noWrap/>
            <w:vAlign w:val="center"/>
            <w:hideMark/>
          </w:tcPr>
          <w:p w14:paraId="4593B116"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0/8%</w:t>
            </w:r>
          </w:p>
        </w:tc>
        <w:tc>
          <w:tcPr>
            <w:tcW w:w="447" w:type="pct"/>
            <w:tcBorders>
              <w:top w:val="nil"/>
              <w:left w:val="nil"/>
              <w:bottom w:val="single" w:sz="4" w:space="0" w:color="auto"/>
              <w:right w:val="nil"/>
            </w:tcBorders>
            <w:shd w:val="clear" w:color="000000" w:fill="DDEBF7"/>
            <w:noWrap/>
            <w:vAlign w:val="center"/>
            <w:hideMark/>
          </w:tcPr>
          <w:p w14:paraId="4DFD700F"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42/8</w:t>
            </w:r>
          </w:p>
        </w:tc>
        <w:tc>
          <w:tcPr>
            <w:tcW w:w="343" w:type="pct"/>
            <w:tcBorders>
              <w:top w:val="nil"/>
              <w:left w:val="nil"/>
              <w:bottom w:val="single" w:sz="4" w:space="0" w:color="auto"/>
              <w:right w:val="nil"/>
            </w:tcBorders>
            <w:shd w:val="clear" w:color="000000" w:fill="DDEBF7"/>
            <w:noWrap/>
            <w:vAlign w:val="center"/>
            <w:hideMark/>
          </w:tcPr>
          <w:p w14:paraId="0EC0CBD7"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43/7</w:t>
            </w:r>
          </w:p>
        </w:tc>
        <w:tc>
          <w:tcPr>
            <w:tcW w:w="374" w:type="pct"/>
            <w:tcBorders>
              <w:top w:val="nil"/>
              <w:left w:val="nil"/>
              <w:bottom w:val="single" w:sz="4" w:space="0" w:color="auto"/>
              <w:right w:val="nil"/>
            </w:tcBorders>
            <w:shd w:val="clear" w:color="000000" w:fill="DDEBF7"/>
            <w:noWrap/>
            <w:vAlign w:val="center"/>
            <w:hideMark/>
          </w:tcPr>
          <w:p w14:paraId="1558A929"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26/6</w:t>
            </w:r>
          </w:p>
        </w:tc>
        <w:tc>
          <w:tcPr>
            <w:tcW w:w="408" w:type="pct"/>
            <w:tcBorders>
              <w:top w:val="nil"/>
              <w:left w:val="nil"/>
              <w:bottom w:val="single" w:sz="4" w:space="0" w:color="auto"/>
              <w:right w:val="nil"/>
            </w:tcBorders>
            <w:shd w:val="clear" w:color="000000" w:fill="DDEBF7"/>
            <w:noWrap/>
            <w:vAlign w:val="center"/>
            <w:hideMark/>
          </w:tcPr>
          <w:p w14:paraId="055E4A43"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6/9</w:t>
            </w:r>
          </w:p>
        </w:tc>
        <w:tc>
          <w:tcPr>
            <w:tcW w:w="691" w:type="pct"/>
            <w:tcBorders>
              <w:top w:val="nil"/>
              <w:left w:val="nil"/>
              <w:bottom w:val="single" w:sz="4" w:space="0" w:color="auto"/>
              <w:right w:val="nil"/>
            </w:tcBorders>
            <w:shd w:val="clear" w:color="000000" w:fill="DDEBF7"/>
            <w:noWrap/>
            <w:vAlign w:val="center"/>
            <w:hideMark/>
          </w:tcPr>
          <w:p w14:paraId="0D53A0F1"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114,778,628</w:t>
            </w:r>
          </w:p>
        </w:tc>
        <w:tc>
          <w:tcPr>
            <w:tcW w:w="797" w:type="pct"/>
            <w:tcBorders>
              <w:top w:val="nil"/>
              <w:left w:val="nil"/>
              <w:bottom w:val="single" w:sz="4" w:space="0" w:color="auto"/>
              <w:right w:val="nil"/>
            </w:tcBorders>
            <w:shd w:val="clear" w:color="000000" w:fill="DDEBF7"/>
            <w:noWrap/>
            <w:vAlign w:val="center"/>
            <w:hideMark/>
          </w:tcPr>
          <w:p w14:paraId="5C5204A8"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134,986,994</w:t>
            </w:r>
          </w:p>
        </w:tc>
      </w:tr>
      <w:tr w:rsidR="004435A0" w:rsidRPr="004435A0" w14:paraId="30E2C0D1" w14:textId="77777777" w:rsidTr="006A517E">
        <w:trPr>
          <w:trHeight w:val="20"/>
        </w:trPr>
        <w:tc>
          <w:tcPr>
            <w:tcW w:w="531" w:type="pct"/>
            <w:vMerge w:val="restart"/>
            <w:tcBorders>
              <w:top w:val="nil"/>
              <w:left w:val="nil"/>
              <w:bottom w:val="single" w:sz="4" w:space="0" w:color="000000"/>
              <w:right w:val="nil"/>
            </w:tcBorders>
            <w:shd w:val="clear" w:color="000000" w:fill="BDD7EE"/>
            <w:vAlign w:val="center"/>
            <w:hideMark/>
          </w:tcPr>
          <w:p w14:paraId="246655BA" w14:textId="77777777" w:rsidR="004435A0" w:rsidRPr="004435A0" w:rsidRDefault="004435A0" w:rsidP="00CF187C">
            <w:pPr>
              <w:bidi/>
              <w:spacing w:after="0" w:line="240" w:lineRule="auto"/>
              <w:jc w:val="center"/>
              <w:rPr>
                <w:rFonts w:ascii="Times New Roman" w:eastAsia="Times New Roman" w:hAnsi="Times New Roman" w:cs="B Nazanin"/>
                <w:b/>
                <w:bCs/>
                <w:lang w:bidi="fa-IR"/>
              </w:rPr>
            </w:pPr>
            <w:r w:rsidRPr="004435A0">
              <w:rPr>
                <w:rFonts w:ascii="Times New Roman" w:eastAsia="Times New Roman" w:hAnsi="Times New Roman" w:cs="B Nazanin" w:hint="cs"/>
                <w:b/>
                <w:bCs/>
                <w:rtl/>
                <w:lang w:bidi="fa-IR"/>
              </w:rPr>
              <w:t>45 تا 50</w:t>
            </w:r>
          </w:p>
        </w:tc>
        <w:tc>
          <w:tcPr>
            <w:tcW w:w="464" w:type="pct"/>
            <w:tcBorders>
              <w:top w:val="nil"/>
              <w:left w:val="nil"/>
              <w:bottom w:val="single" w:sz="4" w:space="0" w:color="auto"/>
              <w:right w:val="nil"/>
            </w:tcBorders>
            <w:shd w:val="clear" w:color="000000" w:fill="BDD7EE"/>
            <w:vAlign w:val="center"/>
            <w:hideMark/>
          </w:tcPr>
          <w:p w14:paraId="04F37DDE" w14:textId="77777777" w:rsidR="004435A0" w:rsidRPr="004435A0" w:rsidRDefault="004435A0" w:rsidP="00CF187C">
            <w:pPr>
              <w:bidi/>
              <w:spacing w:after="0" w:line="240" w:lineRule="auto"/>
              <w:jc w:val="center"/>
              <w:rPr>
                <w:rFonts w:ascii="Times New Roman" w:eastAsia="Times New Roman" w:hAnsi="Times New Roman" w:cs="B Nazanin"/>
                <w:b/>
                <w:bCs/>
                <w:rtl/>
                <w:lang w:bidi="fa-IR"/>
              </w:rPr>
            </w:pPr>
            <w:r w:rsidRPr="004435A0">
              <w:rPr>
                <w:rFonts w:ascii="Times New Roman" w:eastAsia="Times New Roman" w:hAnsi="Times New Roman" w:cs="B Nazanin" w:hint="cs"/>
                <w:b/>
                <w:bCs/>
                <w:rtl/>
                <w:lang w:bidi="fa-IR"/>
              </w:rPr>
              <w:t>مرد</w:t>
            </w:r>
          </w:p>
        </w:tc>
        <w:tc>
          <w:tcPr>
            <w:tcW w:w="493" w:type="pct"/>
            <w:tcBorders>
              <w:top w:val="nil"/>
              <w:left w:val="nil"/>
              <w:bottom w:val="single" w:sz="4" w:space="0" w:color="auto"/>
              <w:right w:val="nil"/>
            </w:tcBorders>
            <w:shd w:val="clear" w:color="auto" w:fill="auto"/>
            <w:noWrap/>
            <w:vAlign w:val="center"/>
            <w:hideMark/>
          </w:tcPr>
          <w:p w14:paraId="0C305118"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14,710</w:t>
            </w:r>
          </w:p>
        </w:tc>
        <w:tc>
          <w:tcPr>
            <w:tcW w:w="452" w:type="pct"/>
            <w:tcBorders>
              <w:top w:val="nil"/>
              <w:left w:val="nil"/>
              <w:bottom w:val="single" w:sz="4" w:space="0" w:color="auto"/>
              <w:right w:val="nil"/>
            </w:tcBorders>
            <w:shd w:val="clear" w:color="auto" w:fill="auto"/>
            <w:noWrap/>
            <w:vAlign w:val="center"/>
            <w:hideMark/>
          </w:tcPr>
          <w:p w14:paraId="34A3B5F9"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4/2%</w:t>
            </w:r>
          </w:p>
        </w:tc>
        <w:tc>
          <w:tcPr>
            <w:tcW w:w="447" w:type="pct"/>
            <w:tcBorders>
              <w:top w:val="nil"/>
              <w:left w:val="nil"/>
              <w:bottom w:val="single" w:sz="4" w:space="0" w:color="auto"/>
              <w:right w:val="nil"/>
            </w:tcBorders>
            <w:shd w:val="clear" w:color="auto" w:fill="auto"/>
            <w:noWrap/>
            <w:vAlign w:val="center"/>
            <w:hideMark/>
          </w:tcPr>
          <w:p w14:paraId="0788EA67"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46/3</w:t>
            </w:r>
          </w:p>
        </w:tc>
        <w:tc>
          <w:tcPr>
            <w:tcW w:w="343" w:type="pct"/>
            <w:tcBorders>
              <w:top w:val="nil"/>
              <w:left w:val="nil"/>
              <w:bottom w:val="single" w:sz="4" w:space="0" w:color="auto"/>
              <w:right w:val="nil"/>
            </w:tcBorders>
            <w:shd w:val="clear" w:color="auto" w:fill="auto"/>
            <w:noWrap/>
            <w:vAlign w:val="center"/>
            <w:hideMark/>
          </w:tcPr>
          <w:p w14:paraId="2A9515D6"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48/3</w:t>
            </w:r>
          </w:p>
        </w:tc>
        <w:tc>
          <w:tcPr>
            <w:tcW w:w="374" w:type="pct"/>
            <w:tcBorders>
              <w:top w:val="nil"/>
              <w:left w:val="nil"/>
              <w:bottom w:val="single" w:sz="4" w:space="0" w:color="auto"/>
              <w:right w:val="nil"/>
            </w:tcBorders>
            <w:shd w:val="clear" w:color="auto" w:fill="auto"/>
            <w:noWrap/>
            <w:vAlign w:val="center"/>
            <w:hideMark/>
          </w:tcPr>
          <w:p w14:paraId="347370DC"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33/1</w:t>
            </w:r>
          </w:p>
        </w:tc>
        <w:tc>
          <w:tcPr>
            <w:tcW w:w="408" w:type="pct"/>
            <w:tcBorders>
              <w:top w:val="nil"/>
              <w:left w:val="nil"/>
              <w:bottom w:val="single" w:sz="4" w:space="0" w:color="auto"/>
              <w:right w:val="nil"/>
            </w:tcBorders>
            <w:shd w:val="clear" w:color="auto" w:fill="auto"/>
            <w:noWrap/>
            <w:vAlign w:val="center"/>
            <w:hideMark/>
          </w:tcPr>
          <w:p w14:paraId="4BBD71A7"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8/1</w:t>
            </w:r>
          </w:p>
        </w:tc>
        <w:tc>
          <w:tcPr>
            <w:tcW w:w="691" w:type="pct"/>
            <w:tcBorders>
              <w:top w:val="nil"/>
              <w:left w:val="nil"/>
              <w:bottom w:val="single" w:sz="4" w:space="0" w:color="auto"/>
              <w:right w:val="nil"/>
            </w:tcBorders>
            <w:shd w:val="clear" w:color="auto" w:fill="auto"/>
            <w:noWrap/>
            <w:vAlign w:val="center"/>
            <w:hideMark/>
          </w:tcPr>
          <w:p w14:paraId="3DBDE351"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146,686,346</w:t>
            </w:r>
          </w:p>
        </w:tc>
        <w:tc>
          <w:tcPr>
            <w:tcW w:w="797" w:type="pct"/>
            <w:tcBorders>
              <w:top w:val="nil"/>
              <w:left w:val="nil"/>
              <w:bottom w:val="single" w:sz="4" w:space="0" w:color="auto"/>
              <w:right w:val="nil"/>
            </w:tcBorders>
            <w:shd w:val="clear" w:color="auto" w:fill="auto"/>
            <w:noWrap/>
            <w:vAlign w:val="center"/>
            <w:hideMark/>
          </w:tcPr>
          <w:p w14:paraId="38C6777D"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175,619,673</w:t>
            </w:r>
          </w:p>
        </w:tc>
      </w:tr>
      <w:tr w:rsidR="004435A0" w:rsidRPr="004435A0" w14:paraId="45FD7D66" w14:textId="77777777" w:rsidTr="006A517E">
        <w:trPr>
          <w:trHeight w:val="20"/>
        </w:trPr>
        <w:tc>
          <w:tcPr>
            <w:tcW w:w="531" w:type="pct"/>
            <w:vMerge/>
            <w:tcBorders>
              <w:top w:val="nil"/>
              <w:left w:val="nil"/>
              <w:bottom w:val="single" w:sz="4" w:space="0" w:color="000000"/>
              <w:right w:val="nil"/>
            </w:tcBorders>
            <w:vAlign w:val="center"/>
            <w:hideMark/>
          </w:tcPr>
          <w:p w14:paraId="060BD391" w14:textId="77777777" w:rsidR="004435A0" w:rsidRPr="004435A0" w:rsidRDefault="004435A0" w:rsidP="00CF187C">
            <w:pPr>
              <w:bidi/>
              <w:spacing w:after="0" w:line="240" w:lineRule="auto"/>
              <w:rPr>
                <w:rFonts w:ascii="Times New Roman" w:eastAsia="Times New Roman" w:hAnsi="Times New Roman" w:cs="B Nazanin"/>
                <w:b/>
                <w:bCs/>
                <w:lang w:bidi="fa-IR"/>
              </w:rPr>
            </w:pPr>
          </w:p>
        </w:tc>
        <w:tc>
          <w:tcPr>
            <w:tcW w:w="464" w:type="pct"/>
            <w:tcBorders>
              <w:top w:val="nil"/>
              <w:left w:val="nil"/>
              <w:bottom w:val="single" w:sz="4" w:space="0" w:color="auto"/>
              <w:right w:val="nil"/>
            </w:tcBorders>
            <w:shd w:val="clear" w:color="000000" w:fill="BDD7EE"/>
            <w:vAlign w:val="center"/>
            <w:hideMark/>
          </w:tcPr>
          <w:p w14:paraId="0EC019A7" w14:textId="77777777" w:rsidR="004435A0" w:rsidRPr="004435A0" w:rsidRDefault="004435A0" w:rsidP="00CF187C">
            <w:pPr>
              <w:bidi/>
              <w:spacing w:after="0" w:line="240" w:lineRule="auto"/>
              <w:jc w:val="center"/>
              <w:rPr>
                <w:rFonts w:ascii="Times New Roman" w:eastAsia="Times New Roman" w:hAnsi="Times New Roman" w:cs="B Nazanin"/>
                <w:b/>
                <w:bCs/>
                <w:lang w:bidi="fa-IR"/>
              </w:rPr>
            </w:pPr>
            <w:r w:rsidRPr="004435A0">
              <w:rPr>
                <w:rFonts w:ascii="Times New Roman" w:eastAsia="Times New Roman" w:hAnsi="Times New Roman" w:cs="B Nazanin" w:hint="cs"/>
                <w:b/>
                <w:bCs/>
                <w:rtl/>
                <w:lang w:bidi="fa-IR"/>
              </w:rPr>
              <w:t>زن</w:t>
            </w:r>
          </w:p>
        </w:tc>
        <w:tc>
          <w:tcPr>
            <w:tcW w:w="493" w:type="pct"/>
            <w:tcBorders>
              <w:top w:val="nil"/>
              <w:left w:val="nil"/>
              <w:bottom w:val="single" w:sz="4" w:space="0" w:color="auto"/>
              <w:right w:val="nil"/>
            </w:tcBorders>
            <w:shd w:val="clear" w:color="auto" w:fill="auto"/>
            <w:noWrap/>
            <w:vAlign w:val="center"/>
            <w:hideMark/>
          </w:tcPr>
          <w:p w14:paraId="7AA4C314"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4,417</w:t>
            </w:r>
          </w:p>
        </w:tc>
        <w:tc>
          <w:tcPr>
            <w:tcW w:w="452" w:type="pct"/>
            <w:tcBorders>
              <w:top w:val="nil"/>
              <w:left w:val="nil"/>
              <w:bottom w:val="single" w:sz="4" w:space="0" w:color="auto"/>
              <w:right w:val="nil"/>
            </w:tcBorders>
            <w:shd w:val="clear" w:color="auto" w:fill="auto"/>
            <w:noWrap/>
            <w:vAlign w:val="center"/>
            <w:hideMark/>
          </w:tcPr>
          <w:p w14:paraId="1DDCC4F0"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1/3%</w:t>
            </w:r>
          </w:p>
        </w:tc>
        <w:tc>
          <w:tcPr>
            <w:tcW w:w="447" w:type="pct"/>
            <w:tcBorders>
              <w:top w:val="nil"/>
              <w:left w:val="nil"/>
              <w:bottom w:val="single" w:sz="4" w:space="0" w:color="auto"/>
              <w:right w:val="nil"/>
            </w:tcBorders>
            <w:shd w:val="clear" w:color="auto" w:fill="auto"/>
            <w:noWrap/>
            <w:vAlign w:val="center"/>
            <w:hideMark/>
          </w:tcPr>
          <w:p w14:paraId="397BE99A"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45/2</w:t>
            </w:r>
          </w:p>
        </w:tc>
        <w:tc>
          <w:tcPr>
            <w:tcW w:w="343" w:type="pct"/>
            <w:tcBorders>
              <w:top w:val="nil"/>
              <w:left w:val="nil"/>
              <w:bottom w:val="single" w:sz="4" w:space="0" w:color="auto"/>
              <w:right w:val="nil"/>
            </w:tcBorders>
            <w:shd w:val="clear" w:color="auto" w:fill="auto"/>
            <w:noWrap/>
            <w:vAlign w:val="center"/>
            <w:hideMark/>
          </w:tcPr>
          <w:p w14:paraId="61BD9E8C"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47/7</w:t>
            </w:r>
          </w:p>
        </w:tc>
        <w:tc>
          <w:tcPr>
            <w:tcW w:w="374" w:type="pct"/>
            <w:tcBorders>
              <w:top w:val="nil"/>
              <w:left w:val="nil"/>
              <w:bottom w:val="single" w:sz="4" w:space="0" w:color="auto"/>
              <w:right w:val="nil"/>
            </w:tcBorders>
            <w:shd w:val="clear" w:color="auto" w:fill="auto"/>
            <w:noWrap/>
            <w:vAlign w:val="center"/>
            <w:hideMark/>
          </w:tcPr>
          <w:p w14:paraId="42784663"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33/5</w:t>
            </w:r>
          </w:p>
        </w:tc>
        <w:tc>
          <w:tcPr>
            <w:tcW w:w="408" w:type="pct"/>
            <w:tcBorders>
              <w:top w:val="nil"/>
              <w:left w:val="nil"/>
              <w:bottom w:val="single" w:sz="4" w:space="0" w:color="auto"/>
              <w:right w:val="nil"/>
            </w:tcBorders>
            <w:shd w:val="clear" w:color="auto" w:fill="auto"/>
            <w:noWrap/>
            <w:vAlign w:val="center"/>
            <w:hideMark/>
          </w:tcPr>
          <w:p w14:paraId="1B312287"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6/8</w:t>
            </w:r>
          </w:p>
        </w:tc>
        <w:tc>
          <w:tcPr>
            <w:tcW w:w="691" w:type="pct"/>
            <w:tcBorders>
              <w:top w:val="nil"/>
              <w:left w:val="nil"/>
              <w:bottom w:val="single" w:sz="4" w:space="0" w:color="auto"/>
              <w:right w:val="nil"/>
            </w:tcBorders>
            <w:shd w:val="clear" w:color="auto" w:fill="auto"/>
            <w:noWrap/>
            <w:vAlign w:val="center"/>
            <w:hideMark/>
          </w:tcPr>
          <w:p w14:paraId="4706515C"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109,961,197</w:t>
            </w:r>
          </w:p>
        </w:tc>
        <w:tc>
          <w:tcPr>
            <w:tcW w:w="797" w:type="pct"/>
            <w:tcBorders>
              <w:top w:val="nil"/>
              <w:left w:val="nil"/>
              <w:bottom w:val="single" w:sz="4" w:space="0" w:color="auto"/>
              <w:right w:val="nil"/>
            </w:tcBorders>
            <w:shd w:val="clear" w:color="auto" w:fill="auto"/>
            <w:noWrap/>
            <w:vAlign w:val="center"/>
            <w:hideMark/>
          </w:tcPr>
          <w:p w14:paraId="586C18BA"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120,127,826</w:t>
            </w:r>
          </w:p>
        </w:tc>
      </w:tr>
      <w:tr w:rsidR="004435A0" w:rsidRPr="004435A0" w14:paraId="50ED454A" w14:textId="77777777" w:rsidTr="006A517E">
        <w:trPr>
          <w:trHeight w:val="20"/>
        </w:trPr>
        <w:tc>
          <w:tcPr>
            <w:tcW w:w="531" w:type="pct"/>
            <w:vMerge/>
            <w:tcBorders>
              <w:top w:val="nil"/>
              <w:left w:val="nil"/>
              <w:bottom w:val="single" w:sz="4" w:space="0" w:color="000000"/>
              <w:right w:val="nil"/>
            </w:tcBorders>
            <w:vAlign w:val="center"/>
            <w:hideMark/>
          </w:tcPr>
          <w:p w14:paraId="28C08620" w14:textId="77777777" w:rsidR="004435A0" w:rsidRPr="004435A0" w:rsidRDefault="004435A0" w:rsidP="00CF187C">
            <w:pPr>
              <w:bidi/>
              <w:spacing w:after="0" w:line="240" w:lineRule="auto"/>
              <w:rPr>
                <w:rFonts w:ascii="Times New Roman" w:eastAsia="Times New Roman" w:hAnsi="Times New Roman" w:cs="B Nazanin"/>
                <w:b/>
                <w:bCs/>
                <w:lang w:bidi="fa-IR"/>
              </w:rPr>
            </w:pPr>
          </w:p>
        </w:tc>
        <w:tc>
          <w:tcPr>
            <w:tcW w:w="464" w:type="pct"/>
            <w:tcBorders>
              <w:top w:val="nil"/>
              <w:left w:val="nil"/>
              <w:bottom w:val="single" w:sz="4" w:space="0" w:color="auto"/>
              <w:right w:val="nil"/>
            </w:tcBorders>
            <w:shd w:val="clear" w:color="000000" w:fill="BDD7EE"/>
            <w:vAlign w:val="center"/>
            <w:hideMark/>
          </w:tcPr>
          <w:p w14:paraId="7CE64BD1" w14:textId="77777777" w:rsidR="004435A0" w:rsidRPr="004435A0" w:rsidRDefault="004435A0" w:rsidP="00CF187C">
            <w:pPr>
              <w:bidi/>
              <w:spacing w:after="0" w:line="240" w:lineRule="auto"/>
              <w:jc w:val="center"/>
              <w:rPr>
                <w:rFonts w:ascii="Times New Roman" w:eastAsia="Times New Roman" w:hAnsi="Times New Roman" w:cs="B Nazanin"/>
                <w:b/>
                <w:bCs/>
                <w:lang w:bidi="fa-IR"/>
              </w:rPr>
            </w:pPr>
            <w:r w:rsidRPr="004435A0">
              <w:rPr>
                <w:rFonts w:ascii="Times New Roman" w:eastAsia="Times New Roman" w:hAnsi="Times New Roman" w:cs="B Nazanin" w:hint="cs"/>
                <w:b/>
                <w:bCs/>
                <w:rtl/>
                <w:lang w:bidi="fa-IR"/>
              </w:rPr>
              <w:t>کل</w:t>
            </w:r>
          </w:p>
        </w:tc>
        <w:tc>
          <w:tcPr>
            <w:tcW w:w="493" w:type="pct"/>
            <w:tcBorders>
              <w:top w:val="nil"/>
              <w:left w:val="nil"/>
              <w:bottom w:val="single" w:sz="4" w:space="0" w:color="auto"/>
              <w:right w:val="nil"/>
            </w:tcBorders>
            <w:shd w:val="clear" w:color="000000" w:fill="DDEBF7"/>
            <w:noWrap/>
            <w:vAlign w:val="center"/>
            <w:hideMark/>
          </w:tcPr>
          <w:p w14:paraId="29F79B18"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19,127</w:t>
            </w:r>
          </w:p>
        </w:tc>
        <w:tc>
          <w:tcPr>
            <w:tcW w:w="452" w:type="pct"/>
            <w:tcBorders>
              <w:top w:val="nil"/>
              <w:left w:val="nil"/>
              <w:bottom w:val="single" w:sz="4" w:space="0" w:color="auto"/>
              <w:right w:val="nil"/>
            </w:tcBorders>
            <w:shd w:val="clear" w:color="000000" w:fill="DDEBF7"/>
            <w:noWrap/>
            <w:vAlign w:val="center"/>
            <w:hideMark/>
          </w:tcPr>
          <w:p w14:paraId="1B05BF76"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5/5%</w:t>
            </w:r>
          </w:p>
        </w:tc>
        <w:tc>
          <w:tcPr>
            <w:tcW w:w="447" w:type="pct"/>
            <w:tcBorders>
              <w:top w:val="nil"/>
              <w:left w:val="nil"/>
              <w:bottom w:val="single" w:sz="4" w:space="0" w:color="auto"/>
              <w:right w:val="nil"/>
            </w:tcBorders>
            <w:shd w:val="clear" w:color="000000" w:fill="DDEBF7"/>
            <w:noWrap/>
            <w:vAlign w:val="center"/>
            <w:hideMark/>
          </w:tcPr>
          <w:p w14:paraId="468EE03E"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46/1</w:t>
            </w:r>
          </w:p>
        </w:tc>
        <w:tc>
          <w:tcPr>
            <w:tcW w:w="343" w:type="pct"/>
            <w:tcBorders>
              <w:top w:val="nil"/>
              <w:left w:val="nil"/>
              <w:bottom w:val="single" w:sz="4" w:space="0" w:color="auto"/>
              <w:right w:val="nil"/>
            </w:tcBorders>
            <w:shd w:val="clear" w:color="000000" w:fill="DDEBF7"/>
            <w:noWrap/>
            <w:vAlign w:val="center"/>
            <w:hideMark/>
          </w:tcPr>
          <w:p w14:paraId="723D8436"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48/1</w:t>
            </w:r>
          </w:p>
        </w:tc>
        <w:tc>
          <w:tcPr>
            <w:tcW w:w="374" w:type="pct"/>
            <w:tcBorders>
              <w:top w:val="nil"/>
              <w:left w:val="nil"/>
              <w:bottom w:val="single" w:sz="4" w:space="0" w:color="auto"/>
              <w:right w:val="nil"/>
            </w:tcBorders>
            <w:shd w:val="clear" w:color="000000" w:fill="DDEBF7"/>
            <w:noWrap/>
            <w:vAlign w:val="center"/>
            <w:hideMark/>
          </w:tcPr>
          <w:p w14:paraId="3D05F5B7"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27/7</w:t>
            </w:r>
          </w:p>
        </w:tc>
        <w:tc>
          <w:tcPr>
            <w:tcW w:w="408" w:type="pct"/>
            <w:tcBorders>
              <w:top w:val="nil"/>
              <w:left w:val="nil"/>
              <w:bottom w:val="single" w:sz="4" w:space="0" w:color="auto"/>
              <w:right w:val="nil"/>
            </w:tcBorders>
            <w:shd w:val="clear" w:color="000000" w:fill="DDEBF7"/>
            <w:noWrap/>
            <w:vAlign w:val="center"/>
            <w:hideMark/>
          </w:tcPr>
          <w:p w14:paraId="28B04F1D"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7/0</w:t>
            </w:r>
          </w:p>
        </w:tc>
        <w:tc>
          <w:tcPr>
            <w:tcW w:w="691" w:type="pct"/>
            <w:tcBorders>
              <w:top w:val="nil"/>
              <w:left w:val="nil"/>
              <w:bottom w:val="single" w:sz="4" w:space="0" w:color="auto"/>
              <w:right w:val="nil"/>
            </w:tcBorders>
            <w:shd w:val="clear" w:color="000000" w:fill="DDEBF7"/>
            <w:noWrap/>
            <w:vAlign w:val="center"/>
            <w:hideMark/>
          </w:tcPr>
          <w:p w14:paraId="0ED7D904"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138,205,404</w:t>
            </w:r>
          </w:p>
        </w:tc>
        <w:tc>
          <w:tcPr>
            <w:tcW w:w="797" w:type="pct"/>
            <w:tcBorders>
              <w:top w:val="nil"/>
              <w:left w:val="nil"/>
              <w:bottom w:val="single" w:sz="4" w:space="0" w:color="auto"/>
              <w:right w:val="nil"/>
            </w:tcBorders>
            <w:shd w:val="clear" w:color="000000" w:fill="DDEBF7"/>
            <w:noWrap/>
            <w:vAlign w:val="center"/>
            <w:hideMark/>
          </w:tcPr>
          <w:p w14:paraId="09AD1AE4"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162,804,935</w:t>
            </w:r>
          </w:p>
        </w:tc>
      </w:tr>
      <w:tr w:rsidR="004435A0" w:rsidRPr="004435A0" w14:paraId="10BCC6DC" w14:textId="77777777" w:rsidTr="006A517E">
        <w:trPr>
          <w:trHeight w:val="20"/>
        </w:trPr>
        <w:tc>
          <w:tcPr>
            <w:tcW w:w="531" w:type="pct"/>
            <w:vMerge w:val="restart"/>
            <w:tcBorders>
              <w:top w:val="nil"/>
              <w:left w:val="nil"/>
              <w:bottom w:val="single" w:sz="4" w:space="0" w:color="000000"/>
              <w:right w:val="nil"/>
            </w:tcBorders>
            <w:shd w:val="clear" w:color="000000" w:fill="BDD7EE"/>
            <w:vAlign w:val="center"/>
            <w:hideMark/>
          </w:tcPr>
          <w:p w14:paraId="39880505" w14:textId="77777777" w:rsidR="004435A0" w:rsidRPr="004435A0" w:rsidRDefault="004435A0" w:rsidP="00CF187C">
            <w:pPr>
              <w:bidi/>
              <w:spacing w:after="0" w:line="240" w:lineRule="auto"/>
              <w:jc w:val="center"/>
              <w:rPr>
                <w:rFonts w:ascii="Times New Roman" w:eastAsia="Times New Roman" w:hAnsi="Times New Roman" w:cs="B Nazanin"/>
                <w:b/>
                <w:bCs/>
                <w:lang w:bidi="fa-IR"/>
              </w:rPr>
            </w:pPr>
            <w:r w:rsidRPr="004435A0">
              <w:rPr>
                <w:rFonts w:ascii="Times New Roman" w:eastAsia="Times New Roman" w:hAnsi="Times New Roman" w:cs="B Nazanin" w:hint="cs"/>
                <w:b/>
                <w:bCs/>
                <w:rtl/>
                <w:lang w:bidi="fa-IR"/>
              </w:rPr>
              <w:t>50 تا 55</w:t>
            </w:r>
          </w:p>
        </w:tc>
        <w:tc>
          <w:tcPr>
            <w:tcW w:w="464" w:type="pct"/>
            <w:tcBorders>
              <w:top w:val="nil"/>
              <w:left w:val="nil"/>
              <w:bottom w:val="single" w:sz="4" w:space="0" w:color="auto"/>
              <w:right w:val="nil"/>
            </w:tcBorders>
            <w:shd w:val="clear" w:color="000000" w:fill="BDD7EE"/>
            <w:vAlign w:val="center"/>
            <w:hideMark/>
          </w:tcPr>
          <w:p w14:paraId="32356231" w14:textId="77777777" w:rsidR="004435A0" w:rsidRPr="004435A0" w:rsidRDefault="004435A0" w:rsidP="00CF187C">
            <w:pPr>
              <w:bidi/>
              <w:spacing w:after="0" w:line="240" w:lineRule="auto"/>
              <w:jc w:val="center"/>
              <w:rPr>
                <w:rFonts w:ascii="Times New Roman" w:eastAsia="Times New Roman" w:hAnsi="Times New Roman" w:cs="B Nazanin"/>
                <w:b/>
                <w:bCs/>
                <w:rtl/>
                <w:lang w:bidi="fa-IR"/>
              </w:rPr>
            </w:pPr>
            <w:r w:rsidRPr="004435A0">
              <w:rPr>
                <w:rFonts w:ascii="Times New Roman" w:eastAsia="Times New Roman" w:hAnsi="Times New Roman" w:cs="B Nazanin" w:hint="cs"/>
                <w:b/>
                <w:bCs/>
                <w:rtl/>
                <w:lang w:bidi="fa-IR"/>
              </w:rPr>
              <w:t>مرد</w:t>
            </w:r>
          </w:p>
        </w:tc>
        <w:tc>
          <w:tcPr>
            <w:tcW w:w="493" w:type="pct"/>
            <w:tcBorders>
              <w:top w:val="nil"/>
              <w:left w:val="nil"/>
              <w:bottom w:val="single" w:sz="4" w:space="0" w:color="auto"/>
              <w:right w:val="nil"/>
            </w:tcBorders>
            <w:shd w:val="clear" w:color="auto" w:fill="auto"/>
            <w:noWrap/>
            <w:vAlign w:val="center"/>
            <w:hideMark/>
          </w:tcPr>
          <w:p w14:paraId="4504AF51"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85,567</w:t>
            </w:r>
          </w:p>
        </w:tc>
        <w:tc>
          <w:tcPr>
            <w:tcW w:w="452" w:type="pct"/>
            <w:tcBorders>
              <w:top w:val="nil"/>
              <w:left w:val="nil"/>
              <w:bottom w:val="single" w:sz="4" w:space="0" w:color="auto"/>
              <w:right w:val="nil"/>
            </w:tcBorders>
            <w:shd w:val="clear" w:color="auto" w:fill="auto"/>
            <w:noWrap/>
            <w:vAlign w:val="center"/>
            <w:hideMark/>
          </w:tcPr>
          <w:p w14:paraId="5FC69522"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24/7%</w:t>
            </w:r>
          </w:p>
        </w:tc>
        <w:tc>
          <w:tcPr>
            <w:tcW w:w="447" w:type="pct"/>
            <w:tcBorders>
              <w:top w:val="nil"/>
              <w:left w:val="nil"/>
              <w:bottom w:val="single" w:sz="4" w:space="0" w:color="auto"/>
              <w:right w:val="nil"/>
            </w:tcBorders>
            <w:shd w:val="clear" w:color="auto" w:fill="auto"/>
            <w:noWrap/>
            <w:vAlign w:val="center"/>
            <w:hideMark/>
          </w:tcPr>
          <w:p w14:paraId="605429F8"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49/6</w:t>
            </w:r>
          </w:p>
        </w:tc>
        <w:tc>
          <w:tcPr>
            <w:tcW w:w="343" w:type="pct"/>
            <w:tcBorders>
              <w:top w:val="nil"/>
              <w:left w:val="nil"/>
              <w:bottom w:val="single" w:sz="4" w:space="0" w:color="auto"/>
              <w:right w:val="nil"/>
            </w:tcBorders>
            <w:shd w:val="clear" w:color="auto" w:fill="auto"/>
            <w:noWrap/>
            <w:vAlign w:val="center"/>
            <w:hideMark/>
          </w:tcPr>
          <w:p w14:paraId="17DAE929"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52/9</w:t>
            </w:r>
          </w:p>
        </w:tc>
        <w:tc>
          <w:tcPr>
            <w:tcW w:w="374" w:type="pct"/>
            <w:tcBorders>
              <w:top w:val="nil"/>
              <w:left w:val="nil"/>
              <w:bottom w:val="single" w:sz="4" w:space="0" w:color="auto"/>
              <w:right w:val="nil"/>
            </w:tcBorders>
            <w:shd w:val="clear" w:color="auto" w:fill="auto"/>
            <w:noWrap/>
            <w:vAlign w:val="center"/>
            <w:hideMark/>
          </w:tcPr>
          <w:p w14:paraId="442F8A1C"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33/2</w:t>
            </w:r>
          </w:p>
        </w:tc>
        <w:tc>
          <w:tcPr>
            <w:tcW w:w="408" w:type="pct"/>
            <w:tcBorders>
              <w:top w:val="nil"/>
              <w:left w:val="nil"/>
              <w:bottom w:val="single" w:sz="4" w:space="0" w:color="auto"/>
              <w:right w:val="nil"/>
            </w:tcBorders>
            <w:shd w:val="clear" w:color="auto" w:fill="auto"/>
            <w:noWrap/>
            <w:vAlign w:val="center"/>
            <w:hideMark/>
          </w:tcPr>
          <w:p w14:paraId="6ED22132"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6/8</w:t>
            </w:r>
          </w:p>
        </w:tc>
        <w:tc>
          <w:tcPr>
            <w:tcW w:w="691" w:type="pct"/>
            <w:tcBorders>
              <w:top w:val="nil"/>
              <w:left w:val="nil"/>
              <w:bottom w:val="single" w:sz="4" w:space="0" w:color="auto"/>
              <w:right w:val="nil"/>
            </w:tcBorders>
            <w:shd w:val="clear" w:color="auto" w:fill="auto"/>
            <w:noWrap/>
            <w:vAlign w:val="center"/>
            <w:hideMark/>
          </w:tcPr>
          <w:p w14:paraId="0E5070E1"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127,670,741</w:t>
            </w:r>
          </w:p>
        </w:tc>
        <w:tc>
          <w:tcPr>
            <w:tcW w:w="797" w:type="pct"/>
            <w:tcBorders>
              <w:top w:val="nil"/>
              <w:left w:val="nil"/>
              <w:bottom w:val="single" w:sz="4" w:space="0" w:color="auto"/>
              <w:right w:val="nil"/>
            </w:tcBorders>
            <w:shd w:val="clear" w:color="auto" w:fill="auto"/>
            <w:noWrap/>
            <w:vAlign w:val="center"/>
            <w:hideMark/>
          </w:tcPr>
          <w:p w14:paraId="3F072900"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149,858,715</w:t>
            </w:r>
          </w:p>
        </w:tc>
      </w:tr>
      <w:tr w:rsidR="004435A0" w:rsidRPr="004435A0" w14:paraId="6765D9B1" w14:textId="77777777" w:rsidTr="006A517E">
        <w:trPr>
          <w:trHeight w:val="20"/>
        </w:trPr>
        <w:tc>
          <w:tcPr>
            <w:tcW w:w="531" w:type="pct"/>
            <w:vMerge/>
            <w:tcBorders>
              <w:top w:val="nil"/>
              <w:left w:val="nil"/>
              <w:bottom w:val="single" w:sz="4" w:space="0" w:color="000000"/>
              <w:right w:val="nil"/>
            </w:tcBorders>
            <w:vAlign w:val="center"/>
            <w:hideMark/>
          </w:tcPr>
          <w:p w14:paraId="3525A1F1" w14:textId="77777777" w:rsidR="004435A0" w:rsidRPr="004435A0" w:rsidRDefault="004435A0" w:rsidP="00CF187C">
            <w:pPr>
              <w:bidi/>
              <w:spacing w:after="0" w:line="240" w:lineRule="auto"/>
              <w:rPr>
                <w:rFonts w:ascii="Times New Roman" w:eastAsia="Times New Roman" w:hAnsi="Times New Roman" w:cs="B Nazanin"/>
                <w:b/>
                <w:bCs/>
                <w:lang w:bidi="fa-IR"/>
              </w:rPr>
            </w:pPr>
          </w:p>
        </w:tc>
        <w:tc>
          <w:tcPr>
            <w:tcW w:w="464" w:type="pct"/>
            <w:tcBorders>
              <w:top w:val="nil"/>
              <w:left w:val="nil"/>
              <w:bottom w:val="single" w:sz="4" w:space="0" w:color="auto"/>
              <w:right w:val="nil"/>
            </w:tcBorders>
            <w:shd w:val="clear" w:color="000000" w:fill="BDD7EE"/>
            <w:vAlign w:val="center"/>
            <w:hideMark/>
          </w:tcPr>
          <w:p w14:paraId="7FC260FB" w14:textId="77777777" w:rsidR="004435A0" w:rsidRPr="004435A0" w:rsidRDefault="004435A0" w:rsidP="00CF187C">
            <w:pPr>
              <w:bidi/>
              <w:spacing w:after="0" w:line="240" w:lineRule="auto"/>
              <w:jc w:val="center"/>
              <w:rPr>
                <w:rFonts w:ascii="Times New Roman" w:eastAsia="Times New Roman" w:hAnsi="Times New Roman" w:cs="B Nazanin"/>
                <w:b/>
                <w:bCs/>
                <w:lang w:bidi="fa-IR"/>
              </w:rPr>
            </w:pPr>
            <w:r w:rsidRPr="004435A0">
              <w:rPr>
                <w:rFonts w:ascii="Times New Roman" w:eastAsia="Times New Roman" w:hAnsi="Times New Roman" w:cs="B Nazanin" w:hint="cs"/>
                <w:b/>
                <w:bCs/>
                <w:rtl/>
                <w:lang w:bidi="fa-IR"/>
              </w:rPr>
              <w:t>زن</w:t>
            </w:r>
          </w:p>
        </w:tc>
        <w:tc>
          <w:tcPr>
            <w:tcW w:w="493" w:type="pct"/>
            <w:tcBorders>
              <w:top w:val="nil"/>
              <w:left w:val="nil"/>
              <w:bottom w:val="single" w:sz="4" w:space="0" w:color="auto"/>
              <w:right w:val="nil"/>
            </w:tcBorders>
            <w:shd w:val="clear" w:color="auto" w:fill="auto"/>
            <w:noWrap/>
            <w:vAlign w:val="center"/>
            <w:hideMark/>
          </w:tcPr>
          <w:p w14:paraId="5F0F737E"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5,413</w:t>
            </w:r>
          </w:p>
        </w:tc>
        <w:tc>
          <w:tcPr>
            <w:tcW w:w="452" w:type="pct"/>
            <w:tcBorders>
              <w:top w:val="nil"/>
              <w:left w:val="nil"/>
              <w:bottom w:val="single" w:sz="4" w:space="0" w:color="auto"/>
              <w:right w:val="nil"/>
            </w:tcBorders>
            <w:shd w:val="clear" w:color="auto" w:fill="auto"/>
            <w:noWrap/>
            <w:vAlign w:val="center"/>
            <w:hideMark/>
          </w:tcPr>
          <w:p w14:paraId="6ECEA1C8"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1/6%</w:t>
            </w:r>
          </w:p>
        </w:tc>
        <w:tc>
          <w:tcPr>
            <w:tcW w:w="447" w:type="pct"/>
            <w:tcBorders>
              <w:top w:val="nil"/>
              <w:left w:val="nil"/>
              <w:bottom w:val="single" w:sz="4" w:space="0" w:color="auto"/>
              <w:right w:val="nil"/>
            </w:tcBorders>
            <w:shd w:val="clear" w:color="auto" w:fill="auto"/>
            <w:noWrap/>
            <w:vAlign w:val="center"/>
            <w:hideMark/>
          </w:tcPr>
          <w:p w14:paraId="08215CE9"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47/6</w:t>
            </w:r>
          </w:p>
        </w:tc>
        <w:tc>
          <w:tcPr>
            <w:tcW w:w="343" w:type="pct"/>
            <w:tcBorders>
              <w:top w:val="nil"/>
              <w:left w:val="nil"/>
              <w:bottom w:val="single" w:sz="4" w:space="0" w:color="auto"/>
              <w:right w:val="nil"/>
            </w:tcBorders>
            <w:shd w:val="clear" w:color="auto" w:fill="auto"/>
            <w:noWrap/>
            <w:vAlign w:val="center"/>
            <w:hideMark/>
          </w:tcPr>
          <w:p w14:paraId="02F615D0"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52/5</w:t>
            </w:r>
          </w:p>
        </w:tc>
        <w:tc>
          <w:tcPr>
            <w:tcW w:w="374" w:type="pct"/>
            <w:tcBorders>
              <w:top w:val="nil"/>
              <w:left w:val="nil"/>
              <w:bottom w:val="single" w:sz="4" w:space="0" w:color="auto"/>
              <w:right w:val="nil"/>
            </w:tcBorders>
            <w:shd w:val="clear" w:color="auto" w:fill="auto"/>
            <w:noWrap/>
            <w:vAlign w:val="center"/>
            <w:hideMark/>
          </w:tcPr>
          <w:p w14:paraId="35AF84C2"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33/2</w:t>
            </w:r>
          </w:p>
        </w:tc>
        <w:tc>
          <w:tcPr>
            <w:tcW w:w="408" w:type="pct"/>
            <w:tcBorders>
              <w:top w:val="nil"/>
              <w:left w:val="nil"/>
              <w:bottom w:val="single" w:sz="4" w:space="0" w:color="auto"/>
              <w:right w:val="nil"/>
            </w:tcBorders>
            <w:shd w:val="clear" w:color="auto" w:fill="auto"/>
            <w:noWrap/>
            <w:vAlign w:val="center"/>
            <w:hideMark/>
          </w:tcPr>
          <w:p w14:paraId="2984E929"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6/7</w:t>
            </w:r>
          </w:p>
        </w:tc>
        <w:tc>
          <w:tcPr>
            <w:tcW w:w="691" w:type="pct"/>
            <w:tcBorders>
              <w:top w:val="nil"/>
              <w:left w:val="nil"/>
              <w:bottom w:val="single" w:sz="4" w:space="0" w:color="auto"/>
              <w:right w:val="nil"/>
            </w:tcBorders>
            <w:shd w:val="clear" w:color="auto" w:fill="auto"/>
            <w:noWrap/>
            <w:vAlign w:val="center"/>
            <w:hideMark/>
          </w:tcPr>
          <w:p w14:paraId="6AF19CD6"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108,056,019</w:t>
            </w:r>
          </w:p>
        </w:tc>
        <w:tc>
          <w:tcPr>
            <w:tcW w:w="797" w:type="pct"/>
            <w:tcBorders>
              <w:top w:val="nil"/>
              <w:left w:val="nil"/>
              <w:bottom w:val="single" w:sz="4" w:space="0" w:color="auto"/>
              <w:right w:val="nil"/>
            </w:tcBorders>
            <w:shd w:val="clear" w:color="auto" w:fill="auto"/>
            <w:noWrap/>
            <w:vAlign w:val="center"/>
            <w:hideMark/>
          </w:tcPr>
          <w:p w14:paraId="521AC0DE"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116,232,193</w:t>
            </w:r>
          </w:p>
        </w:tc>
      </w:tr>
      <w:tr w:rsidR="004435A0" w:rsidRPr="004435A0" w14:paraId="6C551E2F" w14:textId="77777777" w:rsidTr="006A517E">
        <w:trPr>
          <w:trHeight w:val="20"/>
        </w:trPr>
        <w:tc>
          <w:tcPr>
            <w:tcW w:w="531" w:type="pct"/>
            <w:vMerge/>
            <w:tcBorders>
              <w:top w:val="nil"/>
              <w:left w:val="nil"/>
              <w:bottom w:val="single" w:sz="4" w:space="0" w:color="000000"/>
              <w:right w:val="nil"/>
            </w:tcBorders>
            <w:vAlign w:val="center"/>
            <w:hideMark/>
          </w:tcPr>
          <w:p w14:paraId="495D3B5C" w14:textId="77777777" w:rsidR="004435A0" w:rsidRPr="004435A0" w:rsidRDefault="004435A0" w:rsidP="00CF187C">
            <w:pPr>
              <w:bidi/>
              <w:spacing w:after="0" w:line="240" w:lineRule="auto"/>
              <w:rPr>
                <w:rFonts w:ascii="Times New Roman" w:eastAsia="Times New Roman" w:hAnsi="Times New Roman" w:cs="B Nazanin"/>
                <w:b/>
                <w:bCs/>
                <w:lang w:bidi="fa-IR"/>
              </w:rPr>
            </w:pPr>
          </w:p>
        </w:tc>
        <w:tc>
          <w:tcPr>
            <w:tcW w:w="464" w:type="pct"/>
            <w:tcBorders>
              <w:top w:val="nil"/>
              <w:left w:val="nil"/>
              <w:bottom w:val="single" w:sz="4" w:space="0" w:color="auto"/>
              <w:right w:val="nil"/>
            </w:tcBorders>
            <w:shd w:val="clear" w:color="000000" w:fill="BDD7EE"/>
            <w:vAlign w:val="center"/>
            <w:hideMark/>
          </w:tcPr>
          <w:p w14:paraId="18BB0D05" w14:textId="77777777" w:rsidR="004435A0" w:rsidRPr="004435A0" w:rsidRDefault="004435A0" w:rsidP="00CF187C">
            <w:pPr>
              <w:bidi/>
              <w:spacing w:after="0" w:line="240" w:lineRule="auto"/>
              <w:jc w:val="center"/>
              <w:rPr>
                <w:rFonts w:ascii="Times New Roman" w:eastAsia="Times New Roman" w:hAnsi="Times New Roman" w:cs="B Nazanin"/>
                <w:b/>
                <w:bCs/>
                <w:lang w:bidi="fa-IR"/>
              </w:rPr>
            </w:pPr>
            <w:r w:rsidRPr="004435A0">
              <w:rPr>
                <w:rFonts w:ascii="Times New Roman" w:eastAsia="Times New Roman" w:hAnsi="Times New Roman" w:cs="B Nazanin" w:hint="cs"/>
                <w:b/>
                <w:bCs/>
                <w:rtl/>
                <w:lang w:bidi="fa-IR"/>
              </w:rPr>
              <w:t>کل</w:t>
            </w:r>
          </w:p>
        </w:tc>
        <w:tc>
          <w:tcPr>
            <w:tcW w:w="493" w:type="pct"/>
            <w:tcBorders>
              <w:top w:val="nil"/>
              <w:left w:val="nil"/>
              <w:bottom w:val="single" w:sz="4" w:space="0" w:color="auto"/>
              <w:right w:val="nil"/>
            </w:tcBorders>
            <w:shd w:val="clear" w:color="000000" w:fill="DDEBF7"/>
            <w:noWrap/>
            <w:vAlign w:val="center"/>
            <w:hideMark/>
          </w:tcPr>
          <w:p w14:paraId="5AEF2F10"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90,980</w:t>
            </w:r>
          </w:p>
        </w:tc>
        <w:tc>
          <w:tcPr>
            <w:tcW w:w="452" w:type="pct"/>
            <w:tcBorders>
              <w:top w:val="nil"/>
              <w:left w:val="nil"/>
              <w:bottom w:val="single" w:sz="4" w:space="0" w:color="auto"/>
              <w:right w:val="nil"/>
            </w:tcBorders>
            <w:shd w:val="clear" w:color="000000" w:fill="DDEBF7"/>
            <w:noWrap/>
            <w:vAlign w:val="center"/>
            <w:hideMark/>
          </w:tcPr>
          <w:p w14:paraId="24ED6623"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26/3%</w:t>
            </w:r>
          </w:p>
        </w:tc>
        <w:tc>
          <w:tcPr>
            <w:tcW w:w="447" w:type="pct"/>
            <w:tcBorders>
              <w:top w:val="nil"/>
              <w:left w:val="nil"/>
              <w:bottom w:val="single" w:sz="4" w:space="0" w:color="auto"/>
              <w:right w:val="nil"/>
            </w:tcBorders>
            <w:shd w:val="clear" w:color="000000" w:fill="DDEBF7"/>
            <w:noWrap/>
            <w:vAlign w:val="center"/>
            <w:hideMark/>
          </w:tcPr>
          <w:p w14:paraId="427400B7"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49/5</w:t>
            </w:r>
          </w:p>
        </w:tc>
        <w:tc>
          <w:tcPr>
            <w:tcW w:w="343" w:type="pct"/>
            <w:tcBorders>
              <w:top w:val="nil"/>
              <w:left w:val="nil"/>
              <w:bottom w:val="single" w:sz="4" w:space="0" w:color="auto"/>
              <w:right w:val="nil"/>
            </w:tcBorders>
            <w:shd w:val="clear" w:color="000000" w:fill="DDEBF7"/>
            <w:noWrap/>
            <w:vAlign w:val="center"/>
            <w:hideMark/>
          </w:tcPr>
          <w:p w14:paraId="774C4890"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52/9</w:t>
            </w:r>
          </w:p>
        </w:tc>
        <w:tc>
          <w:tcPr>
            <w:tcW w:w="374" w:type="pct"/>
            <w:tcBorders>
              <w:top w:val="nil"/>
              <w:left w:val="nil"/>
              <w:bottom w:val="single" w:sz="4" w:space="0" w:color="auto"/>
              <w:right w:val="nil"/>
            </w:tcBorders>
            <w:shd w:val="clear" w:color="000000" w:fill="DDEBF7"/>
            <w:noWrap/>
            <w:vAlign w:val="center"/>
            <w:hideMark/>
          </w:tcPr>
          <w:p w14:paraId="4488C595"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27/2</w:t>
            </w:r>
          </w:p>
        </w:tc>
        <w:tc>
          <w:tcPr>
            <w:tcW w:w="408" w:type="pct"/>
            <w:tcBorders>
              <w:top w:val="nil"/>
              <w:left w:val="nil"/>
              <w:bottom w:val="single" w:sz="4" w:space="0" w:color="auto"/>
              <w:right w:val="nil"/>
            </w:tcBorders>
            <w:shd w:val="clear" w:color="000000" w:fill="DDEBF7"/>
            <w:noWrap/>
            <w:vAlign w:val="center"/>
            <w:hideMark/>
          </w:tcPr>
          <w:p w14:paraId="4E10B5FA"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6/7</w:t>
            </w:r>
          </w:p>
        </w:tc>
        <w:tc>
          <w:tcPr>
            <w:tcW w:w="691" w:type="pct"/>
            <w:tcBorders>
              <w:top w:val="nil"/>
              <w:left w:val="nil"/>
              <w:bottom w:val="single" w:sz="4" w:space="0" w:color="auto"/>
              <w:right w:val="nil"/>
            </w:tcBorders>
            <w:shd w:val="clear" w:color="000000" w:fill="DDEBF7"/>
            <w:noWrap/>
            <w:vAlign w:val="center"/>
            <w:hideMark/>
          </w:tcPr>
          <w:p w14:paraId="72221148"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126,503,732</w:t>
            </w:r>
          </w:p>
        </w:tc>
        <w:tc>
          <w:tcPr>
            <w:tcW w:w="797" w:type="pct"/>
            <w:tcBorders>
              <w:top w:val="nil"/>
              <w:left w:val="nil"/>
              <w:bottom w:val="single" w:sz="4" w:space="0" w:color="auto"/>
              <w:right w:val="nil"/>
            </w:tcBorders>
            <w:shd w:val="clear" w:color="000000" w:fill="DDEBF7"/>
            <w:noWrap/>
            <w:vAlign w:val="center"/>
            <w:hideMark/>
          </w:tcPr>
          <w:p w14:paraId="1FFDF2B7"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147,858,051</w:t>
            </w:r>
          </w:p>
        </w:tc>
      </w:tr>
      <w:tr w:rsidR="004435A0" w:rsidRPr="004435A0" w14:paraId="298D3DCB" w14:textId="77777777" w:rsidTr="006A517E">
        <w:trPr>
          <w:trHeight w:val="20"/>
        </w:trPr>
        <w:tc>
          <w:tcPr>
            <w:tcW w:w="531" w:type="pct"/>
            <w:vMerge w:val="restart"/>
            <w:tcBorders>
              <w:top w:val="nil"/>
              <w:left w:val="nil"/>
              <w:bottom w:val="single" w:sz="4" w:space="0" w:color="000000"/>
              <w:right w:val="nil"/>
            </w:tcBorders>
            <w:shd w:val="clear" w:color="000000" w:fill="BDD7EE"/>
            <w:vAlign w:val="center"/>
            <w:hideMark/>
          </w:tcPr>
          <w:p w14:paraId="1873EAC3" w14:textId="77777777" w:rsidR="004435A0" w:rsidRPr="004435A0" w:rsidRDefault="004435A0" w:rsidP="00CF187C">
            <w:pPr>
              <w:bidi/>
              <w:spacing w:after="0" w:line="240" w:lineRule="auto"/>
              <w:jc w:val="center"/>
              <w:rPr>
                <w:rFonts w:ascii="Times New Roman" w:eastAsia="Times New Roman" w:hAnsi="Times New Roman" w:cs="B Nazanin"/>
                <w:b/>
                <w:bCs/>
                <w:lang w:bidi="fa-IR"/>
              </w:rPr>
            </w:pPr>
            <w:r w:rsidRPr="004435A0">
              <w:rPr>
                <w:rFonts w:ascii="Times New Roman" w:eastAsia="Times New Roman" w:hAnsi="Times New Roman" w:cs="B Nazanin" w:hint="cs"/>
                <w:b/>
                <w:bCs/>
                <w:rtl/>
                <w:lang w:bidi="fa-IR"/>
              </w:rPr>
              <w:t>55 تا 60</w:t>
            </w:r>
          </w:p>
        </w:tc>
        <w:tc>
          <w:tcPr>
            <w:tcW w:w="464" w:type="pct"/>
            <w:tcBorders>
              <w:top w:val="nil"/>
              <w:left w:val="nil"/>
              <w:bottom w:val="single" w:sz="4" w:space="0" w:color="auto"/>
              <w:right w:val="nil"/>
            </w:tcBorders>
            <w:shd w:val="clear" w:color="000000" w:fill="BDD7EE"/>
            <w:vAlign w:val="center"/>
            <w:hideMark/>
          </w:tcPr>
          <w:p w14:paraId="3201EDB8" w14:textId="77777777" w:rsidR="004435A0" w:rsidRPr="004435A0" w:rsidRDefault="004435A0" w:rsidP="00CF187C">
            <w:pPr>
              <w:bidi/>
              <w:spacing w:after="0" w:line="240" w:lineRule="auto"/>
              <w:jc w:val="center"/>
              <w:rPr>
                <w:rFonts w:ascii="Times New Roman" w:eastAsia="Times New Roman" w:hAnsi="Times New Roman" w:cs="B Nazanin"/>
                <w:b/>
                <w:bCs/>
                <w:rtl/>
                <w:lang w:bidi="fa-IR"/>
              </w:rPr>
            </w:pPr>
            <w:r w:rsidRPr="004435A0">
              <w:rPr>
                <w:rFonts w:ascii="Times New Roman" w:eastAsia="Times New Roman" w:hAnsi="Times New Roman" w:cs="B Nazanin" w:hint="cs"/>
                <w:b/>
                <w:bCs/>
                <w:rtl/>
                <w:lang w:bidi="fa-IR"/>
              </w:rPr>
              <w:t>مرد</w:t>
            </w:r>
          </w:p>
        </w:tc>
        <w:tc>
          <w:tcPr>
            <w:tcW w:w="493" w:type="pct"/>
            <w:tcBorders>
              <w:top w:val="nil"/>
              <w:left w:val="nil"/>
              <w:bottom w:val="single" w:sz="4" w:space="0" w:color="auto"/>
              <w:right w:val="nil"/>
            </w:tcBorders>
            <w:shd w:val="clear" w:color="auto" w:fill="auto"/>
            <w:noWrap/>
            <w:vAlign w:val="center"/>
            <w:hideMark/>
          </w:tcPr>
          <w:p w14:paraId="0F096C23"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99,355</w:t>
            </w:r>
          </w:p>
        </w:tc>
        <w:tc>
          <w:tcPr>
            <w:tcW w:w="452" w:type="pct"/>
            <w:tcBorders>
              <w:top w:val="nil"/>
              <w:left w:val="nil"/>
              <w:bottom w:val="single" w:sz="4" w:space="0" w:color="auto"/>
              <w:right w:val="nil"/>
            </w:tcBorders>
            <w:shd w:val="clear" w:color="auto" w:fill="auto"/>
            <w:noWrap/>
            <w:vAlign w:val="center"/>
            <w:hideMark/>
          </w:tcPr>
          <w:p w14:paraId="77862858"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28/7%</w:t>
            </w:r>
          </w:p>
        </w:tc>
        <w:tc>
          <w:tcPr>
            <w:tcW w:w="447" w:type="pct"/>
            <w:tcBorders>
              <w:top w:val="nil"/>
              <w:left w:val="nil"/>
              <w:bottom w:val="single" w:sz="4" w:space="0" w:color="auto"/>
              <w:right w:val="nil"/>
            </w:tcBorders>
            <w:shd w:val="clear" w:color="auto" w:fill="auto"/>
            <w:noWrap/>
            <w:vAlign w:val="center"/>
            <w:hideMark/>
          </w:tcPr>
          <w:p w14:paraId="70C6A98F"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51/3</w:t>
            </w:r>
          </w:p>
        </w:tc>
        <w:tc>
          <w:tcPr>
            <w:tcW w:w="343" w:type="pct"/>
            <w:tcBorders>
              <w:top w:val="nil"/>
              <w:left w:val="nil"/>
              <w:bottom w:val="single" w:sz="4" w:space="0" w:color="auto"/>
              <w:right w:val="nil"/>
            </w:tcBorders>
            <w:shd w:val="clear" w:color="auto" w:fill="auto"/>
            <w:noWrap/>
            <w:vAlign w:val="center"/>
            <w:hideMark/>
          </w:tcPr>
          <w:p w14:paraId="1063BAE1"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57/5</w:t>
            </w:r>
          </w:p>
        </w:tc>
        <w:tc>
          <w:tcPr>
            <w:tcW w:w="374" w:type="pct"/>
            <w:tcBorders>
              <w:top w:val="nil"/>
              <w:left w:val="nil"/>
              <w:bottom w:val="single" w:sz="4" w:space="0" w:color="auto"/>
              <w:right w:val="nil"/>
            </w:tcBorders>
            <w:shd w:val="clear" w:color="auto" w:fill="auto"/>
            <w:noWrap/>
            <w:vAlign w:val="center"/>
            <w:hideMark/>
          </w:tcPr>
          <w:p w14:paraId="5D04FAD1"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32/9</w:t>
            </w:r>
          </w:p>
        </w:tc>
        <w:tc>
          <w:tcPr>
            <w:tcW w:w="408" w:type="pct"/>
            <w:tcBorders>
              <w:top w:val="nil"/>
              <w:left w:val="nil"/>
              <w:bottom w:val="single" w:sz="4" w:space="0" w:color="auto"/>
              <w:right w:val="nil"/>
            </w:tcBorders>
            <w:shd w:val="clear" w:color="auto" w:fill="auto"/>
            <w:noWrap/>
            <w:vAlign w:val="center"/>
            <w:hideMark/>
          </w:tcPr>
          <w:p w14:paraId="2316FCCB"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6/7</w:t>
            </w:r>
          </w:p>
        </w:tc>
        <w:tc>
          <w:tcPr>
            <w:tcW w:w="691" w:type="pct"/>
            <w:tcBorders>
              <w:top w:val="nil"/>
              <w:left w:val="nil"/>
              <w:bottom w:val="single" w:sz="4" w:space="0" w:color="auto"/>
              <w:right w:val="nil"/>
            </w:tcBorders>
            <w:shd w:val="clear" w:color="auto" w:fill="auto"/>
            <w:noWrap/>
            <w:vAlign w:val="center"/>
            <w:hideMark/>
          </w:tcPr>
          <w:p w14:paraId="43ECBB8E"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117,272,423</w:t>
            </w:r>
          </w:p>
        </w:tc>
        <w:tc>
          <w:tcPr>
            <w:tcW w:w="797" w:type="pct"/>
            <w:tcBorders>
              <w:top w:val="nil"/>
              <w:left w:val="nil"/>
              <w:bottom w:val="single" w:sz="4" w:space="0" w:color="auto"/>
              <w:right w:val="nil"/>
            </w:tcBorders>
            <w:shd w:val="clear" w:color="auto" w:fill="auto"/>
            <w:noWrap/>
            <w:vAlign w:val="center"/>
            <w:hideMark/>
          </w:tcPr>
          <w:p w14:paraId="6BE41F2F"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135,152,840</w:t>
            </w:r>
          </w:p>
        </w:tc>
      </w:tr>
      <w:tr w:rsidR="004435A0" w:rsidRPr="004435A0" w14:paraId="38FD4FB1" w14:textId="77777777" w:rsidTr="006A517E">
        <w:trPr>
          <w:trHeight w:val="20"/>
        </w:trPr>
        <w:tc>
          <w:tcPr>
            <w:tcW w:w="531" w:type="pct"/>
            <w:vMerge/>
            <w:tcBorders>
              <w:top w:val="nil"/>
              <w:left w:val="nil"/>
              <w:bottom w:val="single" w:sz="4" w:space="0" w:color="000000"/>
              <w:right w:val="nil"/>
            </w:tcBorders>
            <w:vAlign w:val="center"/>
            <w:hideMark/>
          </w:tcPr>
          <w:p w14:paraId="2A8867FE" w14:textId="77777777" w:rsidR="004435A0" w:rsidRPr="004435A0" w:rsidRDefault="004435A0" w:rsidP="00CF187C">
            <w:pPr>
              <w:bidi/>
              <w:spacing w:after="0" w:line="240" w:lineRule="auto"/>
              <w:rPr>
                <w:rFonts w:ascii="Times New Roman" w:eastAsia="Times New Roman" w:hAnsi="Times New Roman" w:cs="B Nazanin"/>
                <w:b/>
                <w:bCs/>
                <w:lang w:bidi="fa-IR"/>
              </w:rPr>
            </w:pPr>
          </w:p>
        </w:tc>
        <w:tc>
          <w:tcPr>
            <w:tcW w:w="464" w:type="pct"/>
            <w:tcBorders>
              <w:top w:val="nil"/>
              <w:left w:val="nil"/>
              <w:bottom w:val="single" w:sz="4" w:space="0" w:color="auto"/>
              <w:right w:val="nil"/>
            </w:tcBorders>
            <w:shd w:val="clear" w:color="000000" w:fill="BDD7EE"/>
            <w:vAlign w:val="center"/>
            <w:hideMark/>
          </w:tcPr>
          <w:p w14:paraId="4E0A4D8B" w14:textId="77777777" w:rsidR="004435A0" w:rsidRPr="004435A0" w:rsidRDefault="004435A0" w:rsidP="00CF187C">
            <w:pPr>
              <w:bidi/>
              <w:spacing w:after="0" w:line="240" w:lineRule="auto"/>
              <w:jc w:val="center"/>
              <w:rPr>
                <w:rFonts w:ascii="Times New Roman" w:eastAsia="Times New Roman" w:hAnsi="Times New Roman" w:cs="B Nazanin"/>
                <w:b/>
                <w:bCs/>
                <w:lang w:bidi="fa-IR"/>
              </w:rPr>
            </w:pPr>
            <w:r w:rsidRPr="004435A0">
              <w:rPr>
                <w:rFonts w:ascii="Times New Roman" w:eastAsia="Times New Roman" w:hAnsi="Times New Roman" w:cs="B Nazanin" w:hint="cs"/>
                <w:b/>
                <w:bCs/>
                <w:rtl/>
                <w:lang w:bidi="fa-IR"/>
              </w:rPr>
              <w:t>زن</w:t>
            </w:r>
          </w:p>
        </w:tc>
        <w:tc>
          <w:tcPr>
            <w:tcW w:w="493" w:type="pct"/>
            <w:tcBorders>
              <w:top w:val="nil"/>
              <w:left w:val="nil"/>
              <w:bottom w:val="single" w:sz="4" w:space="0" w:color="auto"/>
              <w:right w:val="nil"/>
            </w:tcBorders>
            <w:shd w:val="clear" w:color="auto" w:fill="auto"/>
            <w:noWrap/>
            <w:vAlign w:val="center"/>
            <w:hideMark/>
          </w:tcPr>
          <w:p w14:paraId="7C4DB844"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4,773</w:t>
            </w:r>
          </w:p>
        </w:tc>
        <w:tc>
          <w:tcPr>
            <w:tcW w:w="452" w:type="pct"/>
            <w:tcBorders>
              <w:top w:val="nil"/>
              <w:left w:val="nil"/>
              <w:bottom w:val="single" w:sz="4" w:space="0" w:color="auto"/>
              <w:right w:val="nil"/>
            </w:tcBorders>
            <w:shd w:val="clear" w:color="auto" w:fill="auto"/>
            <w:noWrap/>
            <w:vAlign w:val="center"/>
            <w:hideMark/>
          </w:tcPr>
          <w:p w14:paraId="4CA302B0"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1/4%</w:t>
            </w:r>
          </w:p>
        </w:tc>
        <w:tc>
          <w:tcPr>
            <w:tcW w:w="447" w:type="pct"/>
            <w:tcBorders>
              <w:top w:val="nil"/>
              <w:left w:val="nil"/>
              <w:bottom w:val="single" w:sz="4" w:space="0" w:color="auto"/>
              <w:right w:val="nil"/>
            </w:tcBorders>
            <w:shd w:val="clear" w:color="auto" w:fill="auto"/>
            <w:noWrap/>
            <w:vAlign w:val="center"/>
            <w:hideMark/>
          </w:tcPr>
          <w:p w14:paraId="24AAE8B0"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51/5</w:t>
            </w:r>
          </w:p>
        </w:tc>
        <w:tc>
          <w:tcPr>
            <w:tcW w:w="343" w:type="pct"/>
            <w:tcBorders>
              <w:top w:val="nil"/>
              <w:left w:val="nil"/>
              <w:bottom w:val="single" w:sz="4" w:space="0" w:color="auto"/>
              <w:right w:val="nil"/>
            </w:tcBorders>
            <w:shd w:val="clear" w:color="auto" w:fill="auto"/>
            <w:noWrap/>
            <w:vAlign w:val="center"/>
            <w:hideMark/>
          </w:tcPr>
          <w:p w14:paraId="4BAD7E1B"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57/3</w:t>
            </w:r>
          </w:p>
        </w:tc>
        <w:tc>
          <w:tcPr>
            <w:tcW w:w="374" w:type="pct"/>
            <w:tcBorders>
              <w:top w:val="nil"/>
              <w:left w:val="nil"/>
              <w:bottom w:val="single" w:sz="4" w:space="0" w:color="auto"/>
              <w:right w:val="nil"/>
            </w:tcBorders>
            <w:shd w:val="clear" w:color="auto" w:fill="auto"/>
            <w:noWrap/>
            <w:vAlign w:val="center"/>
            <w:hideMark/>
          </w:tcPr>
          <w:p w14:paraId="59CBA74D"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31/2</w:t>
            </w:r>
          </w:p>
        </w:tc>
        <w:tc>
          <w:tcPr>
            <w:tcW w:w="408" w:type="pct"/>
            <w:tcBorders>
              <w:top w:val="nil"/>
              <w:left w:val="nil"/>
              <w:bottom w:val="single" w:sz="4" w:space="0" w:color="auto"/>
              <w:right w:val="nil"/>
            </w:tcBorders>
            <w:shd w:val="clear" w:color="auto" w:fill="auto"/>
            <w:noWrap/>
            <w:vAlign w:val="center"/>
            <w:hideMark/>
          </w:tcPr>
          <w:p w14:paraId="74DE1879"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6/1</w:t>
            </w:r>
          </w:p>
        </w:tc>
        <w:tc>
          <w:tcPr>
            <w:tcW w:w="691" w:type="pct"/>
            <w:tcBorders>
              <w:top w:val="nil"/>
              <w:left w:val="nil"/>
              <w:bottom w:val="single" w:sz="4" w:space="0" w:color="auto"/>
              <w:right w:val="nil"/>
            </w:tcBorders>
            <w:shd w:val="clear" w:color="auto" w:fill="auto"/>
            <w:noWrap/>
            <w:vAlign w:val="center"/>
            <w:hideMark/>
          </w:tcPr>
          <w:p w14:paraId="075DE28E"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98,277,932</w:t>
            </w:r>
          </w:p>
        </w:tc>
        <w:tc>
          <w:tcPr>
            <w:tcW w:w="797" w:type="pct"/>
            <w:tcBorders>
              <w:top w:val="nil"/>
              <w:left w:val="nil"/>
              <w:bottom w:val="single" w:sz="4" w:space="0" w:color="auto"/>
              <w:right w:val="nil"/>
            </w:tcBorders>
            <w:shd w:val="clear" w:color="auto" w:fill="auto"/>
            <w:noWrap/>
            <w:vAlign w:val="center"/>
            <w:hideMark/>
          </w:tcPr>
          <w:p w14:paraId="37C91A28"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105,464,612</w:t>
            </w:r>
          </w:p>
        </w:tc>
      </w:tr>
      <w:tr w:rsidR="004435A0" w:rsidRPr="004435A0" w14:paraId="1A6E2D2F" w14:textId="77777777" w:rsidTr="006A517E">
        <w:trPr>
          <w:trHeight w:val="20"/>
        </w:trPr>
        <w:tc>
          <w:tcPr>
            <w:tcW w:w="531" w:type="pct"/>
            <w:vMerge/>
            <w:tcBorders>
              <w:top w:val="nil"/>
              <w:left w:val="nil"/>
              <w:bottom w:val="single" w:sz="4" w:space="0" w:color="000000"/>
              <w:right w:val="nil"/>
            </w:tcBorders>
            <w:vAlign w:val="center"/>
            <w:hideMark/>
          </w:tcPr>
          <w:p w14:paraId="68E70700" w14:textId="77777777" w:rsidR="004435A0" w:rsidRPr="004435A0" w:rsidRDefault="004435A0" w:rsidP="00CF187C">
            <w:pPr>
              <w:bidi/>
              <w:spacing w:after="0" w:line="240" w:lineRule="auto"/>
              <w:rPr>
                <w:rFonts w:ascii="Times New Roman" w:eastAsia="Times New Roman" w:hAnsi="Times New Roman" w:cs="B Nazanin"/>
                <w:b/>
                <w:bCs/>
                <w:lang w:bidi="fa-IR"/>
              </w:rPr>
            </w:pPr>
          </w:p>
        </w:tc>
        <w:tc>
          <w:tcPr>
            <w:tcW w:w="464" w:type="pct"/>
            <w:tcBorders>
              <w:top w:val="nil"/>
              <w:left w:val="nil"/>
              <w:bottom w:val="single" w:sz="4" w:space="0" w:color="auto"/>
              <w:right w:val="nil"/>
            </w:tcBorders>
            <w:shd w:val="clear" w:color="000000" w:fill="BDD7EE"/>
            <w:vAlign w:val="center"/>
            <w:hideMark/>
          </w:tcPr>
          <w:p w14:paraId="020472B4" w14:textId="77777777" w:rsidR="004435A0" w:rsidRPr="004435A0" w:rsidRDefault="004435A0" w:rsidP="00CF187C">
            <w:pPr>
              <w:bidi/>
              <w:spacing w:after="0" w:line="240" w:lineRule="auto"/>
              <w:jc w:val="center"/>
              <w:rPr>
                <w:rFonts w:ascii="Times New Roman" w:eastAsia="Times New Roman" w:hAnsi="Times New Roman" w:cs="B Nazanin"/>
                <w:b/>
                <w:bCs/>
                <w:lang w:bidi="fa-IR"/>
              </w:rPr>
            </w:pPr>
            <w:r w:rsidRPr="004435A0">
              <w:rPr>
                <w:rFonts w:ascii="Times New Roman" w:eastAsia="Times New Roman" w:hAnsi="Times New Roman" w:cs="B Nazanin" w:hint="cs"/>
                <w:b/>
                <w:bCs/>
                <w:rtl/>
                <w:lang w:bidi="fa-IR"/>
              </w:rPr>
              <w:t>کل</w:t>
            </w:r>
          </w:p>
        </w:tc>
        <w:tc>
          <w:tcPr>
            <w:tcW w:w="493" w:type="pct"/>
            <w:tcBorders>
              <w:top w:val="nil"/>
              <w:left w:val="nil"/>
              <w:bottom w:val="single" w:sz="4" w:space="0" w:color="auto"/>
              <w:right w:val="nil"/>
            </w:tcBorders>
            <w:shd w:val="clear" w:color="000000" w:fill="DDEBF7"/>
            <w:noWrap/>
            <w:vAlign w:val="center"/>
            <w:hideMark/>
          </w:tcPr>
          <w:p w14:paraId="7FB125D9"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104,128</w:t>
            </w:r>
          </w:p>
        </w:tc>
        <w:tc>
          <w:tcPr>
            <w:tcW w:w="452" w:type="pct"/>
            <w:tcBorders>
              <w:top w:val="nil"/>
              <w:left w:val="nil"/>
              <w:bottom w:val="single" w:sz="4" w:space="0" w:color="auto"/>
              <w:right w:val="nil"/>
            </w:tcBorders>
            <w:shd w:val="clear" w:color="000000" w:fill="DDEBF7"/>
            <w:noWrap/>
            <w:vAlign w:val="center"/>
            <w:hideMark/>
          </w:tcPr>
          <w:p w14:paraId="4A05FA75"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30/1%</w:t>
            </w:r>
          </w:p>
        </w:tc>
        <w:tc>
          <w:tcPr>
            <w:tcW w:w="447" w:type="pct"/>
            <w:tcBorders>
              <w:top w:val="nil"/>
              <w:left w:val="nil"/>
              <w:bottom w:val="single" w:sz="4" w:space="0" w:color="auto"/>
              <w:right w:val="nil"/>
            </w:tcBorders>
            <w:shd w:val="clear" w:color="000000" w:fill="DDEBF7"/>
            <w:noWrap/>
            <w:vAlign w:val="center"/>
            <w:hideMark/>
          </w:tcPr>
          <w:p w14:paraId="62663863"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51/3</w:t>
            </w:r>
          </w:p>
        </w:tc>
        <w:tc>
          <w:tcPr>
            <w:tcW w:w="343" w:type="pct"/>
            <w:tcBorders>
              <w:top w:val="nil"/>
              <w:left w:val="nil"/>
              <w:bottom w:val="single" w:sz="4" w:space="0" w:color="auto"/>
              <w:right w:val="nil"/>
            </w:tcBorders>
            <w:shd w:val="clear" w:color="000000" w:fill="DDEBF7"/>
            <w:noWrap/>
            <w:vAlign w:val="center"/>
            <w:hideMark/>
          </w:tcPr>
          <w:p w14:paraId="068E1EA9"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57/4</w:t>
            </w:r>
          </w:p>
        </w:tc>
        <w:tc>
          <w:tcPr>
            <w:tcW w:w="374" w:type="pct"/>
            <w:tcBorders>
              <w:top w:val="nil"/>
              <w:left w:val="nil"/>
              <w:bottom w:val="single" w:sz="4" w:space="0" w:color="auto"/>
              <w:right w:val="nil"/>
            </w:tcBorders>
            <w:shd w:val="clear" w:color="000000" w:fill="DDEBF7"/>
            <w:noWrap/>
            <w:vAlign w:val="center"/>
            <w:hideMark/>
          </w:tcPr>
          <w:p w14:paraId="153AF411"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26/2</w:t>
            </w:r>
          </w:p>
        </w:tc>
        <w:tc>
          <w:tcPr>
            <w:tcW w:w="408" w:type="pct"/>
            <w:tcBorders>
              <w:top w:val="nil"/>
              <w:left w:val="nil"/>
              <w:bottom w:val="single" w:sz="4" w:space="0" w:color="auto"/>
              <w:right w:val="nil"/>
            </w:tcBorders>
            <w:shd w:val="clear" w:color="000000" w:fill="DDEBF7"/>
            <w:noWrap/>
            <w:vAlign w:val="center"/>
            <w:hideMark/>
          </w:tcPr>
          <w:p w14:paraId="11B1EC45"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6/1</w:t>
            </w:r>
          </w:p>
        </w:tc>
        <w:tc>
          <w:tcPr>
            <w:tcW w:w="691" w:type="pct"/>
            <w:tcBorders>
              <w:top w:val="nil"/>
              <w:left w:val="nil"/>
              <w:bottom w:val="single" w:sz="4" w:space="0" w:color="auto"/>
              <w:right w:val="nil"/>
            </w:tcBorders>
            <w:shd w:val="clear" w:color="000000" w:fill="DDEBF7"/>
            <w:noWrap/>
            <w:vAlign w:val="center"/>
            <w:hideMark/>
          </w:tcPr>
          <w:p w14:paraId="71C1E077"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116,401,757</w:t>
            </w:r>
          </w:p>
        </w:tc>
        <w:tc>
          <w:tcPr>
            <w:tcW w:w="797" w:type="pct"/>
            <w:tcBorders>
              <w:top w:val="nil"/>
              <w:left w:val="nil"/>
              <w:bottom w:val="single" w:sz="4" w:space="0" w:color="auto"/>
              <w:right w:val="nil"/>
            </w:tcBorders>
            <w:shd w:val="clear" w:color="000000" w:fill="DDEBF7"/>
            <w:noWrap/>
            <w:vAlign w:val="center"/>
            <w:hideMark/>
          </w:tcPr>
          <w:p w14:paraId="35CD276C"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133,791,996</w:t>
            </w:r>
          </w:p>
        </w:tc>
      </w:tr>
      <w:tr w:rsidR="004435A0" w:rsidRPr="004435A0" w14:paraId="1B07B718" w14:textId="77777777" w:rsidTr="006A517E">
        <w:trPr>
          <w:trHeight w:val="20"/>
        </w:trPr>
        <w:tc>
          <w:tcPr>
            <w:tcW w:w="531" w:type="pct"/>
            <w:vMerge w:val="restart"/>
            <w:tcBorders>
              <w:top w:val="nil"/>
              <w:left w:val="nil"/>
              <w:bottom w:val="single" w:sz="4" w:space="0" w:color="000000"/>
              <w:right w:val="nil"/>
            </w:tcBorders>
            <w:shd w:val="clear" w:color="000000" w:fill="BDD7EE"/>
            <w:vAlign w:val="center"/>
            <w:hideMark/>
          </w:tcPr>
          <w:p w14:paraId="0FC81A7A" w14:textId="77777777" w:rsidR="004435A0" w:rsidRPr="004435A0" w:rsidRDefault="004435A0" w:rsidP="00CF187C">
            <w:pPr>
              <w:bidi/>
              <w:spacing w:after="0" w:line="240" w:lineRule="auto"/>
              <w:jc w:val="center"/>
              <w:rPr>
                <w:rFonts w:ascii="Times New Roman" w:eastAsia="Times New Roman" w:hAnsi="Times New Roman" w:cs="B Nazanin"/>
                <w:b/>
                <w:bCs/>
                <w:lang w:bidi="fa-IR"/>
              </w:rPr>
            </w:pPr>
            <w:r w:rsidRPr="004435A0">
              <w:rPr>
                <w:rFonts w:ascii="Times New Roman" w:eastAsia="Times New Roman" w:hAnsi="Times New Roman" w:cs="B Nazanin" w:hint="cs"/>
                <w:b/>
                <w:bCs/>
                <w:rtl/>
                <w:lang w:bidi="fa-IR"/>
              </w:rPr>
              <w:t>60 تا 65</w:t>
            </w:r>
          </w:p>
        </w:tc>
        <w:tc>
          <w:tcPr>
            <w:tcW w:w="464" w:type="pct"/>
            <w:tcBorders>
              <w:top w:val="nil"/>
              <w:left w:val="nil"/>
              <w:bottom w:val="single" w:sz="4" w:space="0" w:color="auto"/>
              <w:right w:val="nil"/>
            </w:tcBorders>
            <w:shd w:val="clear" w:color="000000" w:fill="BDD7EE"/>
            <w:vAlign w:val="center"/>
            <w:hideMark/>
          </w:tcPr>
          <w:p w14:paraId="0AAC68DB" w14:textId="77777777" w:rsidR="004435A0" w:rsidRPr="004435A0" w:rsidRDefault="004435A0" w:rsidP="00CF187C">
            <w:pPr>
              <w:bidi/>
              <w:spacing w:after="0" w:line="240" w:lineRule="auto"/>
              <w:jc w:val="center"/>
              <w:rPr>
                <w:rFonts w:ascii="Times New Roman" w:eastAsia="Times New Roman" w:hAnsi="Times New Roman" w:cs="B Nazanin"/>
                <w:b/>
                <w:bCs/>
                <w:rtl/>
                <w:lang w:bidi="fa-IR"/>
              </w:rPr>
            </w:pPr>
            <w:r w:rsidRPr="004435A0">
              <w:rPr>
                <w:rFonts w:ascii="Times New Roman" w:eastAsia="Times New Roman" w:hAnsi="Times New Roman" w:cs="B Nazanin" w:hint="cs"/>
                <w:b/>
                <w:bCs/>
                <w:rtl/>
                <w:lang w:bidi="fa-IR"/>
              </w:rPr>
              <w:t>مرد</w:t>
            </w:r>
          </w:p>
        </w:tc>
        <w:tc>
          <w:tcPr>
            <w:tcW w:w="493" w:type="pct"/>
            <w:tcBorders>
              <w:top w:val="nil"/>
              <w:left w:val="nil"/>
              <w:bottom w:val="single" w:sz="4" w:space="0" w:color="auto"/>
              <w:right w:val="nil"/>
            </w:tcBorders>
            <w:shd w:val="clear" w:color="auto" w:fill="auto"/>
            <w:noWrap/>
            <w:vAlign w:val="center"/>
            <w:hideMark/>
          </w:tcPr>
          <w:p w14:paraId="133F4552"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78,112</w:t>
            </w:r>
          </w:p>
        </w:tc>
        <w:tc>
          <w:tcPr>
            <w:tcW w:w="452" w:type="pct"/>
            <w:tcBorders>
              <w:top w:val="nil"/>
              <w:left w:val="nil"/>
              <w:bottom w:val="single" w:sz="4" w:space="0" w:color="auto"/>
              <w:right w:val="nil"/>
            </w:tcBorders>
            <w:shd w:val="clear" w:color="auto" w:fill="auto"/>
            <w:noWrap/>
            <w:vAlign w:val="center"/>
            <w:hideMark/>
          </w:tcPr>
          <w:p w14:paraId="7D531142"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22/6%</w:t>
            </w:r>
          </w:p>
        </w:tc>
        <w:tc>
          <w:tcPr>
            <w:tcW w:w="447" w:type="pct"/>
            <w:tcBorders>
              <w:top w:val="nil"/>
              <w:left w:val="nil"/>
              <w:bottom w:val="single" w:sz="4" w:space="0" w:color="auto"/>
              <w:right w:val="nil"/>
            </w:tcBorders>
            <w:shd w:val="clear" w:color="auto" w:fill="auto"/>
            <w:noWrap/>
            <w:vAlign w:val="center"/>
            <w:hideMark/>
          </w:tcPr>
          <w:p w14:paraId="76CA1333"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54/9</w:t>
            </w:r>
          </w:p>
        </w:tc>
        <w:tc>
          <w:tcPr>
            <w:tcW w:w="343" w:type="pct"/>
            <w:tcBorders>
              <w:top w:val="nil"/>
              <w:left w:val="nil"/>
              <w:bottom w:val="single" w:sz="4" w:space="0" w:color="auto"/>
              <w:right w:val="nil"/>
            </w:tcBorders>
            <w:shd w:val="clear" w:color="auto" w:fill="auto"/>
            <w:noWrap/>
            <w:vAlign w:val="center"/>
            <w:hideMark/>
          </w:tcPr>
          <w:p w14:paraId="414F800B"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62/3</w:t>
            </w:r>
          </w:p>
        </w:tc>
        <w:tc>
          <w:tcPr>
            <w:tcW w:w="374" w:type="pct"/>
            <w:tcBorders>
              <w:top w:val="nil"/>
              <w:left w:val="nil"/>
              <w:bottom w:val="single" w:sz="4" w:space="0" w:color="auto"/>
              <w:right w:val="nil"/>
            </w:tcBorders>
            <w:shd w:val="clear" w:color="auto" w:fill="auto"/>
            <w:noWrap/>
            <w:vAlign w:val="center"/>
            <w:hideMark/>
          </w:tcPr>
          <w:p w14:paraId="21EFEADB"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31/0</w:t>
            </w:r>
          </w:p>
        </w:tc>
        <w:tc>
          <w:tcPr>
            <w:tcW w:w="408" w:type="pct"/>
            <w:tcBorders>
              <w:top w:val="nil"/>
              <w:left w:val="nil"/>
              <w:bottom w:val="single" w:sz="4" w:space="0" w:color="auto"/>
              <w:right w:val="nil"/>
            </w:tcBorders>
            <w:shd w:val="clear" w:color="auto" w:fill="auto"/>
            <w:noWrap/>
            <w:vAlign w:val="center"/>
            <w:hideMark/>
          </w:tcPr>
          <w:p w14:paraId="0C11AAA1"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6/1</w:t>
            </w:r>
          </w:p>
        </w:tc>
        <w:tc>
          <w:tcPr>
            <w:tcW w:w="691" w:type="pct"/>
            <w:tcBorders>
              <w:top w:val="nil"/>
              <w:left w:val="nil"/>
              <w:bottom w:val="single" w:sz="4" w:space="0" w:color="auto"/>
              <w:right w:val="nil"/>
            </w:tcBorders>
            <w:shd w:val="clear" w:color="auto" w:fill="auto"/>
            <w:noWrap/>
            <w:vAlign w:val="center"/>
            <w:hideMark/>
          </w:tcPr>
          <w:p w14:paraId="1CCB9884"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102,480,497</w:t>
            </w:r>
          </w:p>
        </w:tc>
        <w:tc>
          <w:tcPr>
            <w:tcW w:w="797" w:type="pct"/>
            <w:tcBorders>
              <w:top w:val="nil"/>
              <w:left w:val="nil"/>
              <w:bottom w:val="single" w:sz="4" w:space="0" w:color="auto"/>
              <w:right w:val="nil"/>
            </w:tcBorders>
            <w:shd w:val="clear" w:color="auto" w:fill="auto"/>
            <w:noWrap/>
            <w:vAlign w:val="center"/>
            <w:hideMark/>
          </w:tcPr>
          <w:p w14:paraId="49A6B201"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119,052,818</w:t>
            </w:r>
          </w:p>
        </w:tc>
      </w:tr>
      <w:tr w:rsidR="004435A0" w:rsidRPr="004435A0" w14:paraId="04673141" w14:textId="77777777" w:rsidTr="006A517E">
        <w:trPr>
          <w:trHeight w:val="20"/>
        </w:trPr>
        <w:tc>
          <w:tcPr>
            <w:tcW w:w="531" w:type="pct"/>
            <w:vMerge/>
            <w:tcBorders>
              <w:top w:val="nil"/>
              <w:left w:val="nil"/>
              <w:bottom w:val="single" w:sz="4" w:space="0" w:color="000000"/>
              <w:right w:val="nil"/>
            </w:tcBorders>
            <w:vAlign w:val="center"/>
            <w:hideMark/>
          </w:tcPr>
          <w:p w14:paraId="1207C852" w14:textId="77777777" w:rsidR="004435A0" w:rsidRPr="004435A0" w:rsidRDefault="004435A0" w:rsidP="00CF187C">
            <w:pPr>
              <w:bidi/>
              <w:spacing w:after="0" w:line="240" w:lineRule="auto"/>
              <w:rPr>
                <w:rFonts w:ascii="Times New Roman" w:eastAsia="Times New Roman" w:hAnsi="Times New Roman" w:cs="B Nazanin"/>
                <w:b/>
                <w:bCs/>
                <w:lang w:bidi="fa-IR"/>
              </w:rPr>
            </w:pPr>
          </w:p>
        </w:tc>
        <w:tc>
          <w:tcPr>
            <w:tcW w:w="464" w:type="pct"/>
            <w:tcBorders>
              <w:top w:val="nil"/>
              <w:left w:val="nil"/>
              <w:bottom w:val="single" w:sz="4" w:space="0" w:color="auto"/>
              <w:right w:val="nil"/>
            </w:tcBorders>
            <w:shd w:val="clear" w:color="000000" w:fill="BDD7EE"/>
            <w:vAlign w:val="center"/>
            <w:hideMark/>
          </w:tcPr>
          <w:p w14:paraId="4F9CB8E5" w14:textId="77777777" w:rsidR="004435A0" w:rsidRPr="004435A0" w:rsidRDefault="004435A0" w:rsidP="00CF187C">
            <w:pPr>
              <w:bidi/>
              <w:spacing w:after="0" w:line="240" w:lineRule="auto"/>
              <w:jc w:val="center"/>
              <w:rPr>
                <w:rFonts w:ascii="Times New Roman" w:eastAsia="Times New Roman" w:hAnsi="Times New Roman" w:cs="B Nazanin"/>
                <w:b/>
                <w:bCs/>
                <w:lang w:bidi="fa-IR"/>
              </w:rPr>
            </w:pPr>
            <w:r w:rsidRPr="004435A0">
              <w:rPr>
                <w:rFonts w:ascii="Times New Roman" w:eastAsia="Times New Roman" w:hAnsi="Times New Roman" w:cs="B Nazanin" w:hint="cs"/>
                <w:b/>
                <w:bCs/>
                <w:rtl/>
                <w:lang w:bidi="fa-IR"/>
              </w:rPr>
              <w:t>زن</w:t>
            </w:r>
          </w:p>
        </w:tc>
        <w:tc>
          <w:tcPr>
            <w:tcW w:w="493" w:type="pct"/>
            <w:tcBorders>
              <w:top w:val="nil"/>
              <w:left w:val="nil"/>
              <w:bottom w:val="single" w:sz="4" w:space="0" w:color="auto"/>
              <w:right w:val="nil"/>
            </w:tcBorders>
            <w:shd w:val="clear" w:color="auto" w:fill="auto"/>
            <w:noWrap/>
            <w:vAlign w:val="center"/>
            <w:hideMark/>
          </w:tcPr>
          <w:p w14:paraId="4A6E117E"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3,127</w:t>
            </w:r>
          </w:p>
        </w:tc>
        <w:tc>
          <w:tcPr>
            <w:tcW w:w="452" w:type="pct"/>
            <w:tcBorders>
              <w:top w:val="nil"/>
              <w:left w:val="nil"/>
              <w:bottom w:val="single" w:sz="4" w:space="0" w:color="auto"/>
              <w:right w:val="nil"/>
            </w:tcBorders>
            <w:shd w:val="clear" w:color="auto" w:fill="auto"/>
            <w:noWrap/>
            <w:vAlign w:val="center"/>
            <w:hideMark/>
          </w:tcPr>
          <w:p w14:paraId="7BA1E29D"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0/9%</w:t>
            </w:r>
          </w:p>
        </w:tc>
        <w:tc>
          <w:tcPr>
            <w:tcW w:w="447" w:type="pct"/>
            <w:tcBorders>
              <w:top w:val="nil"/>
              <w:left w:val="nil"/>
              <w:bottom w:val="single" w:sz="4" w:space="0" w:color="auto"/>
              <w:right w:val="nil"/>
            </w:tcBorders>
            <w:shd w:val="clear" w:color="auto" w:fill="auto"/>
            <w:noWrap/>
            <w:vAlign w:val="center"/>
            <w:hideMark/>
          </w:tcPr>
          <w:p w14:paraId="0C7FAB0E"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55/3</w:t>
            </w:r>
          </w:p>
        </w:tc>
        <w:tc>
          <w:tcPr>
            <w:tcW w:w="343" w:type="pct"/>
            <w:tcBorders>
              <w:top w:val="nil"/>
              <w:left w:val="nil"/>
              <w:bottom w:val="single" w:sz="4" w:space="0" w:color="auto"/>
              <w:right w:val="nil"/>
            </w:tcBorders>
            <w:shd w:val="clear" w:color="auto" w:fill="auto"/>
            <w:noWrap/>
            <w:vAlign w:val="center"/>
            <w:hideMark/>
          </w:tcPr>
          <w:p w14:paraId="18D2020B"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62/4</w:t>
            </w:r>
          </w:p>
        </w:tc>
        <w:tc>
          <w:tcPr>
            <w:tcW w:w="374" w:type="pct"/>
            <w:tcBorders>
              <w:top w:val="nil"/>
              <w:left w:val="nil"/>
              <w:bottom w:val="single" w:sz="4" w:space="0" w:color="auto"/>
              <w:right w:val="nil"/>
            </w:tcBorders>
            <w:shd w:val="clear" w:color="auto" w:fill="auto"/>
            <w:noWrap/>
            <w:vAlign w:val="center"/>
            <w:hideMark/>
          </w:tcPr>
          <w:p w14:paraId="4BA51E30"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29/2</w:t>
            </w:r>
          </w:p>
        </w:tc>
        <w:tc>
          <w:tcPr>
            <w:tcW w:w="408" w:type="pct"/>
            <w:tcBorders>
              <w:top w:val="nil"/>
              <w:left w:val="nil"/>
              <w:bottom w:val="single" w:sz="4" w:space="0" w:color="auto"/>
              <w:right w:val="nil"/>
            </w:tcBorders>
            <w:shd w:val="clear" w:color="auto" w:fill="auto"/>
            <w:noWrap/>
            <w:vAlign w:val="center"/>
            <w:hideMark/>
          </w:tcPr>
          <w:p w14:paraId="1883E823"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5/6</w:t>
            </w:r>
          </w:p>
        </w:tc>
        <w:tc>
          <w:tcPr>
            <w:tcW w:w="691" w:type="pct"/>
            <w:tcBorders>
              <w:top w:val="nil"/>
              <w:left w:val="nil"/>
              <w:bottom w:val="single" w:sz="4" w:space="0" w:color="auto"/>
              <w:right w:val="nil"/>
            </w:tcBorders>
            <w:shd w:val="clear" w:color="auto" w:fill="auto"/>
            <w:noWrap/>
            <w:vAlign w:val="center"/>
            <w:hideMark/>
          </w:tcPr>
          <w:p w14:paraId="176D523F"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87,257,154</w:t>
            </w:r>
          </w:p>
        </w:tc>
        <w:tc>
          <w:tcPr>
            <w:tcW w:w="797" w:type="pct"/>
            <w:tcBorders>
              <w:top w:val="nil"/>
              <w:left w:val="nil"/>
              <w:bottom w:val="single" w:sz="4" w:space="0" w:color="auto"/>
              <w:right w:val="nil"/>
            </w:tcBorders>
            <w:shd w:val="clear" w:color="auto" w:fill="auto"/>
            <w:noWrap/>
            <w:vAlign w:val="center"/>
            <w:hideMark/>
          </w:tcPr>
          <w:p w14:paraId="57F8F1F5"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93,667,131</w:t>
            </w:r>
          </w:p>
        </w:tc>
      </w:tr>
      <w:tr w:rsidR="004435A0" w:rsidRPr="004435A0" w14:paraId="68DD29E0" w14:textId="77777777" w:rsidTr="006A517E">
        <w:trPr>
          <w:trHeight w:val="20"/>
        </w:trPr>
        <w:tc>
          <w:tcPr>
            <w:tcW w:w="531" w:type="pct"/>
            <w:vMerge/>
            <w:tcBorders>
              <w:top w:val="nil"/>
              <w:left w:val="nil"/>
              <w:bottom w:val="single" w:sz="4" w:space="0" w:color="000000"/>
              <w:right w:val="nil"/>
            </w:tcBorders>
            <w:vAlign w:val="center"/>
            <w:hideMark/>
          </w:tcPr>
          <w:p w14:paraId="05D937A6" w14:textId="77777777" w:rsidR="004435A0" w:rsidRPr="004435A0" w:rsidRDefault="004435A0" w:rsidP="00CF187C">
            <w:pPr>
              <w:bidi/>
              <w:spacing w:after="0" w:line="240" w:lineRule="auto"/>
              <w:rPr>
                <w:rFonts w:ascii="Times New Roman" w:eastAsia="Times New Roman" w:hAnsi="Times New Roman" w:cs="B Nazanin"/>
                <w:b/>
                <w:bCs/>
                <w:lang w:bidi="fa-IR"/>
              </w:rPr>
            </w:pPr>
          </w:p>
        </w:tc>
        <w:tc>
          <w:tcPr>
            <w:tcW w:w="464" w:type="pct"/>
            <w:tcBorders>
              <w:top w:val="nil"/>
              <w:left w:val="nil"/>
              <w:bottom w:val="single" w:sz="4" w:space="0" w:color="auto"/>
              <w:right w:val="nil"/>
            </w:tcBorders>
            <w:shd w:val="clear" w:color="000000" w:fill="BDD7EE"/>
            <w:vAlign w:val="center"/>
            <w:hideMark/>
          </w:tcPr>
          <w:p w14:paraId="79389525" w14:textId="77777777" w:rsidR="004435A0" w:rsidRPr="004435A0" w:rsidRDefault="004435A0" w:rsidP="00CF187C">
            <w:pPr>
              <w:bidi/>
              <w:spacing w:after="0" w:line="240" w:lineRule="auto"/>
              <w:jc w:val="center"/>
              <w:rPr>
                <w:rFonts w:ascii="Times New Roman" w:eastAsia="Times New Roman" w:hAnsi="Times New Roman" w:cs="B Nazanin"/>
                <w:b/>
                <w:bCs/>
                <w:lang w:bidi="fa-IR"/>
              </w:rPr>
            </w:pPr>
            <w:r w:rsidRPr="004435A0">
              <w:rPr>
                <w:rFonts w:ascii="Times New Roman" w:eastAsia="Times New Roman" w:hAnsi="Times New Roman" w:cs="B Nazanin" w:hint="cs"/>
                <w:b/>
                <w:bCs/>
                <w:rtl/>
                <w:lang w:bidi="fa-IR"/>
              </w:rPr>
              <w:t>کل</w:t>
            </w:r>
          </w:p>
        </w:tc>
        <w:tc>
          <w:tcPr>
            <w:tcW w:w="493" w:type="pct"/>
            <w:tcBorders>
              <w:top w:val="nil"/>
              <w:left w:val="nil"/>
              <w:bottom w:val="single" w:sz="4" w:space="0" w:color="auto"/>
              <w:right w:val="nil"/>
            </w:tcBorders>
            <w:shd w:val="clear" w:color="000000" w:fill="DDEBF7"/>
            <w:noWrap/>
            <w:vAlign w:val="center"/>
            <w:hideMark/>
          </w:tcPr>
          <w:p w14:paraId="0ABEB557"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81,239</w:t>
            </w:r>
          </w:p>
        </w:tc>
        <w:tc>
          <w:tcPr>
            <w:tcW w:w="452" w:type="pct"/>
            <w:tcBorders>
              <w:top w:val="nil"/>
              <w:left w:val="nil"/>
              <w:bottom w:val="single" w:sz="4" w:space="0" w:color="auto"/>
              <w:right w:val="nil"/>
            </w:tcBorders>
            <w:shd w:val="clear" w:color="000000" w:fill="DDEBF7"/>
            <w:noWrap/>
            <w:vAlign w:val="center"/>
            <w:hideMark/>
          </w:tcPr>
          <w:p w14:paraId="513F78B0"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23/5%</w:t>
            </w:r>
          </w:p>
        </w:tc>
        <w:tc>
          <w:tcPr>
            <w:tcW w:w="447" w:type="pct"/>
            <w:tcBorders>
              <w:top w:val="nil"/>
              <w:left w:val="nil"/>
              <w:bottom w:val="single" w:sz="4" w:space="0" w:color="auto"/>
              <w:right w:val="nil"/>
            </w:tcBorders>
            <w:shd w:val="clear" w:color="000000" w:fill="DDEBF7"/>
            <w:noWrap/>
            <w:vAlign w:val="center"/>
            <w:hideMark/>
          </w:tcPr>
          <w:p w14:paraId="0B05C69E"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54/9</w:t>
            </w:r>
          </w:p>
        </w:tc>
        <w:tc>
          <w:tcPr>
            <w:tcW w:w="343" w:type="pct"/>
            <w:tcBorders>
              <w:top w:val="nil"/>
              <w:left w:val="nil"/>
              <w:bottom w:val="single" w:sz="4" w:space="0" w:color="auto"/>
              <w:right w:val="nil"/>
            </w:tcBorders>
            <w:shd w:val="clear" w:color="000000" w:fill="DDEBF7"/>
            <w:noWrap/>
            <w:vAlign w:val="center"/>
            <w:hideMark/>
          </w:tcPr>
          <w:p w14:paraId="77A1443B"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62/3</w:t>
            </w:r>
          </w:p>
        </w:tc>
        <w:tc>
          <w:tcPr>
            <w:tcW w:w="374" w:type="pct"/>
            <w:tcBorders>
              <w:top w:val="nil"/>
              <w:left w:val="nil"/>
              <w:bottom w:val="single" w:sz="4" w:space="0" w:color="auto"/>
              <w:right w:val="nil"/>
            </w:tcBorders>
            <w:shd w:val="clear" w:color="000000" w:fill="DDEBF7"/>
            <w:noWrap/>
            <w:vAlign w:val="center"/>
            <w:hideMark/>
          </w:tcPr>
          <w:p w14:paraId="00C38B6A"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25/9</w:t>
            </w:r>
          </w:p>
        </w:tc>
        <w:tc>
          <w:tcPr>
            <w:tcW w:w="408" w:type="pct"/>
            <w:tcBorders>
              <w:top w:val="nil"/>
              <w:left w:val="nil"/>
              <w:bottom w:val="single" w:sz="4" w:space="0" w:color="auto"/>
              <w:right w:val="nil"/>
            </w:tcBorders>
            <w:shd w:val="clear" w:color="000000" w:fill="DDEBF7"/>
            <w:noWrap/>
            <w:vAlign w:val="center"/>
            <w:hideMark/>
          </w:tcPr>
          <w:p w14:paraId="68C81E46"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6/0</w:t>
            </w:r>
          </w:p>
        </w:tc>
        <w:tc>
          <w:tcPr>
            <w:tcW w:w="691" w:type="pct"/>
            <w:tcBorders>
              <w:top w:val="nil"/>
              <w:left w:val="nil"/>
              <w:bottom w:val="single" w:sz="4" w:space="0" w:color="auto"/>
              <w:right w:val="nil"/>
            </w:tcBorders>
            <w:shd w:val="clear" w:color="000000" w:fill="DDEBF7"/>
            <w:noWrap/>
            <w:vAlign w:val="center"/>
            <w:hideMark/>
          </w:tcPr>
          <w:p w14:paraId="603E492F"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101,894,530</w:t>
            </w:r>
          </w:p>
        </w:tc>
        <w:tc>
          <w:tcPr>
            <w:tcW w:w="797" w:type="pct"/>
            <w:tcBorders>
              <w:top w:val="nil"/>
              <w:left w:val="nil"/>
              <w:bottom w:val="single" w:sz="4" w:space="0" w:color="auto"/>
              <w:right w:val="nil"/>
            </w:tcBorders>
            <w:shd w:val="clear" w:color="000000" w:fill="DDEBF7"/>
            <w:noWrap/>
            <w:vAlign w:val="center"/>
            <w:hideMark/>
          </w:tcPr>
          <w:p w14:paraId="508A68A4"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118,075,688</w:t>
            </w:r>
          </w:p>
        </w:tc>
      </w:tr>
      <w:tr w:rsidR="004435A0" w:rsidRPr="004435A0" w14:paraId="283061F5" w14:textId="77777777" w:rsidTr="006A517E">
        <w:trPr>
          <w:trHeight w:val="20"/>
        </w:trPr>
        <w:tc>
          <w:tcPr>
            <w:tcW w:w="531" w:type="pct"/>
            <w:vMerge w:val="restart"/>
            <w:tcBorders>
              <w:top w:val="nil"/>
              <w:left w:val="nil"/>
              <w:bottom w:val="single" w:sz="4" w:space="0" w:color="000000"/>
              <w:right w:val="nil"/>
            </w:tcBorders>
            <w:shd w:val="clear" w:color="000000" w:fill="BDD7EE"/>
            <w:vAlign w:val="center"/>
            <w:hideMark/>
          </w:tcPr>
          <w:p w14:paraId="079C6F76" w14:textId="77777777" w:rsidR="004435A0" w:rsidRPr="004435A0" w:rsidRDefault="004435A0" w:rsidP="00CF187C">
            <w:pPr>
              <w:bidi/>
              <w:spacing w:after="0" w:line="240" w:lineRule="auto"/>
              <w:jc w:val="center"/>
              <w:rPr>
                <w:rFonts w:ascii="Times New Roman" w:eastAsia="Times New Roman" w:hAnsi="Times New Roman" w:cs="B Nazanin"/>
                <w:b/>
                <w:bCs/>
                <w:lang w:bidi="fa-IR"/>
              </w:rPr>
            </w:pPr>
            <w:r w:rsidRPr="004435A0">
              <w:rPr>
                <w:rFonts w:ascii="Times New Roman" w:eastAsia="Times New Roman" w:hAnsi="Times New Roman" w:cs="B Nazanin" w:hint="cs"/>
                <w:b/>
                <w:bCs/>
                <w:rtl/>
                <w:lang w:bidi="fa-IR"/>
              </w:rPr>
              <w:t>65 تا 70</w:t>
            </w:r>
          </w:p>
        </w:tc>
        <w:tc>
          <w:tcPr>
            <w:tcW w:w="464" w:type="pct"/>
            <w:tcBorders>
              <w:top w:val="nil"/>
              <w:left w:val="nil"/>
              <w:bottom w:val="single" w:sz="4" w:space="0" w:color="auto"/>
              <w:right w:val="nil"/>
            </w:tcBorders>
            <w:shd w:val="clear" w:color="000000" w:fill="BDD7EE"/>
            <w:vAlign w:val="center"/>
            <w:hideMark/>
          </w:tcPr>
          <w:p w14:paraId="176CC9BA" w14:textId="77777777" w:rsidR="004435A0" w:rsidRPr="004435A0" w:rsidRDefault="004435A0" w:rsidP="00CF187C">
            <w:pPr>
              <w:bidi/>
              <w:spacing w:after="0" w:line="240" w:lineRule="auto"/>
              <w:jc w:val="center"/>
              <w:rPr>
                <w:rFonts w:ascii="Times New Roman" w:eastAsia="Times New Roman" w:hAnsi="Times New Roman" w:cs="B Nazanin"/>
                <w:b/>
                <w:bCs/>
                <w:rtl/>
                <w:lang w:bidi="fa-IR"/>
              </w:rPr>
            </w:pPr>
            <w:r w:rsidRPr="004435A0">
              <w:rPr>
                <w:rFonts w:ascii="Times New Roman" w:eastAsia="Times New Roman" w:hAnsi="Times New Roman" w:cs="B Nazanin" w:hint="cs"/>
                <w:b/>
                <w:bCs/>
                <w:rtl/>
                <w:lang w:bidi="fa-IR"/>
              </w:rPr>
              <w:t>مرد</w:t>
            </w:r>
          </w:p>
        </w:tc>
        <w:tc>
          <w:tcPr>
            <w:tcW w:w="493" w:type="pct"/>
            <w:tcBorders>
              <w:top w:val="nil"/>
              <w:left w:val="nil"/>
              <w:bottom w:val="single" w:sz="4" w:space="0" w:color="auto"/>
              <w:right w:val="nil"/>
            </w:tcBorders>
            <w:shd w:val="clear" w:color="auto" w:fill="auto"/>
            <w:noWrap/>
            <w:vAlign w:val="center"/>
            <w:hideMark/>
          </w:tcPr>
          <w:p w14:paraId="43839F77"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35,770</w:t>
            </w:r>
          </w:p>
        </w:tc>
        <w:tc>
          <w:tcPr>
            <w:tcW w:w="452" w:type="pct"/>
            <w:tcBorders>
              <w:top w:val="nil"/>
              <w:left w:val="nil"/>
              <w:bottom w:val="single" w:sz="4" w:space="0" w:color="auto"/>
              <w:right w:val="nil"/>
            </w:tcBorders>
            <w:shd w:val="clear" w:color="auto" w:fill="auto"/>
            <w:noWrap/>
            <w:vAlign w:val="center"/>
            <w:hideMark/>
          </w:tcPr>
          <w:p w14:paraId="2B89693B"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10/3%</w:t>
            </w:r>
          </w:p>
        </w:tc>
        <w:tc>
          <w:tcPr>
            <w:tcW w:w="447" w:type="pct"/>
            <w:tcBorders>
              <w:top w:val="nil"/>
              <w:left w:val="nil"/>
              <w:bottom w:val="single" w:sz="4" w:space="0" w:color="auto"/>
              <w:right w:val="nil"/>
            </w:tcBorders>
            <w:shd w:val="clear" w:color="auto" w:fill="auto"/>
            <w:noWrap/>
            <w:vAlign w:val="center"/>
            <w:hideMark/>
          </w:tcPr>
          <w:p w14:paraId="5196BD78"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58/9</w:t>
            </w:r>
          </w:p>
        </w:tc>
        <w:tc>
          <w:tcPr>
            <w:tcW w:w="343" w:type="pct"/>
            <w:tcBorders>
              <w:top w:val="nil"/>
              <w:left w:val="nil"/>
              <w:bottom w:val="single" w:sz="4" w:space="0" w:color="auto"/>
              <w:right w:val="nil"/>
            </w:tcBorders>
            <w:shd w:val="clear" w:color="auto" w:fill="auto"/>
            <w:noWrap/>
            <w:vAlign w:val="center"/>
            <w:hideMark/>
          </w:tcPr>
          <w:p w14:paraId="1EEF97E9"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67/2</w:t>
            </w:r>
          </w:p>
        </w:tc>
        <w:tc>
          <w:tcPr>
            <w:tcW w:w="374" w:type="pct"/>
            <w:tcBorders>
              <w:top w:val="nil"/>
              <w:left w:val="nil"/>
              <w:bottom w:val="single" w:sz="4" w:space="0" w:color="auto"/>
              <w:right w:val="nil"/>
            </w:tcBorders>
            <w:shd w:val="clear" w:color="auto" w:fill="auto"/>
            <w:noWrap/>
            <w:vAlign w:val="center"/>
            <w:hideMark/>
          </w:tcPr>
          <w:p w14:paraId="68A38E06"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29/1</w:t>
            </w:r>
          </w:p>
        </w:tc>
        <w:tc>
          <w:tcPr>
            <w:tcW w:w="408" w:type="pct"/>
            <w:tcBorders>
              <w:top w:val="nil"/>
              <w:left w:val="nil"/>
              <w:bottom w:val="single" w:sz="4" w:space="0" w:color="auto"/>
              <w:right w:val="nil"/>
            </w:tcBorders>
            <w:shd w:val="clear" w:color="auto" w:fill="auto"/>
            <w:noWrap/>
            <w:vAlign w:val="center"/>
            <w:hideMark/>
          </w:tcPr>
          <w:p w14:paraId="658C67DA"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5/6</w:t>
            </w:r>
          </w:p>
        </w:tc>
        <w:tc>
          <w:tcPr>
            <w:tcW w:w="691" w:type="pct"/>
            <w:tcBorders>
              <w:top w:val="nil"/>
              <w:left w:val="nil"/>
              <w:bottom w:val="single" w:sz="4" w:space="0" w:color="auto"/>
              <w:right w:val="nil"/>
            </w:tcBorders>
            <w:shd w:val="clear" w:color="auto" w:fill="auto"/>
            <w:noWrap/>
            <w:vAlign w:val="center"/>
            <w:hideMark/>
          </w:tcPr>
          <w:p w14:paraId="5678F0B5"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93,054,787</w:t>
            </w:r>
          </w:p>
        </w:tc>
        <w:tc>
          <w:tcPr>
            <w:tcW w:w="797" w:type="pct"/>
            <w:tcBorders>
              <w:top w:val="nil"/>
              <w:left w:val="nil"/>
              <w:bottom w:val="single" w:sz="4" w:space="0" w:color="auto"/>
              <w:right w:val="nil"/>
            </w:tcBorders>
            <w:shd w:val="clear" w:color="auto" w:fill="auto"/>
            <w:noWrap/>
            <w:vAlign w:val="center"/>
            <w:hideMark/>
          </w:tcPr>
          <w:p w14:paraId="78B739C6"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109,113,287</w:t>
            </w:r>
          </w:p>
        </w:tc>
      </w:tr>
      <w:tr w:rsidR="004435A0" w:rsidRPr="004435A0" w14:paraId="0C3BE0B2" w14:textId="77777777" w:rsidTr="006A517E">
        <w:trPr>
          <w:trHeight w:val="20"/>
        </w:trPr>
        <w:tc>
          <w:tcPr>
            <w:tcW w:w="531" w:type="pct"/>
            <w:vMerge/>
            <w:tcBorders>
              <w:top w:val="nil"/>
              <w:left w:val="nil"/>
              <w:bottom w:val="single" w:sz="4" w:space="0" w:color="000000"/>
              <w:right w:val="nil"/>
            </w:tcBorders>
            <w:vAlign w:val="center"/>
            <w:hideMark/>
          </w:tcPr>
          <w:p w14:paraId="632AC5C0" w14:textId="77777777" w:rsidR="004435A0" w:rsidRPr="004435A0" w:rsidRDefault="004435A0" w:rsidP="00CF187C">
            <w:pPr>
              <w:bidi/>
              <w:spacing w:after="0" w:line="240" w:lineRule="auto"/>
              <w:rPr>
                <w:rFonts w:ascii="Times New Roman" w:eastAsia="Times New Roman" w:hAnsi="Times New Roman" w:cs="B Nazanin"/>
                <w:b/>
                <w:bCs/>
                <w:lang w:bidi="fa-IR"/>
              </w:rPr>
            </w:pPr>
          </w:p>
        </w:tc>
        <w:tc>
          <w:tcPr>
            <w:tcW w:w="464" w:type="pct"/>
            <w:tcBorders>
              <w:top w:val="nil"/>
              <w:left w:val="nil"/>
              <w:bottom w:val="single" w:sz="4" w:space="0" w:color="auto"/>
              <w:right w:val="nil"/>
            </w:tcBorders>
            <w:shd w:val="clear" w:color="000000" w:fill="BDD7EE"/>
            <w:vAlign w:val="center"/>
            <w:hideMark/>
          </w:tcPr>
          <w:p w14:paraId="7AF1371B" w14:textId="77777777" w:rsidR="004435A0" w:rsidRPr="004435A0" w:rsidRDefault="004435A0" w:rsidP="00CF187C">
            <w:pPr>
              <w:bidi/>
              <w:spacing w:after="0" w:line="240" w:lineRule="auto"/>
              <w:jc w:val="center"/>
              <w:rPr>
                <w:rFonts w:ascii="Times New Roman" w:eastAsia="Times New Roman" w:hAnsi="Times New Roman" w:cs="B Nazanin"/>
                <w:b/>
                <w:bCs/>
                <w:lang w:bidi="fa-IR"/>
              </w:rPr>
            </w:pPr>
            <w:r w:rsidRPr="004435A0">
              <w:rPr>
                <w:rFonts w:ascii="Times New Roman" w:eastAsia="Times New Roman" w:hAnsi="Times New Roman" w:cs="B Nazanin" w:hint="cs"/>
                <w:b/>
                <w:bCs/>
                <w:rtl/>
                <w:lang w:bidi="fa-IR"/>
              </w:rPr>
              <w:t>زن</w:t>
            </w:r>
          </w:p>
        </w:tc>
        <w:tc>
          <w:tcPr>
            <w:tcW w:w="493" w:type="pct"/>
            <w:tcBorders>
              <w:top w:val="nil"/>
              <w:left w:val="nil"/>
              <w:bottom w:val="single" w:sz="4" w:space="0" w:color="auto"/>
              <w:right w:val="nil"/>
            </w:tcBorders>
            <w:shd w:val="clear" w:color="auto" w:fill="auto"/>
            <w:noWrap/>
            <w:vAlign w:val="center"/>
            <w:hideMark/>
          </w:tcPr>
          <w:p w14:paraId="12DBF747"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1,175</w:t>
            </w:r>
          </w:p>
        </w:tc>
        <w:tc>
          <w:tcPr>
            <w:tcW w:w="452" w:type="pct"/>
            <w:tcBorders>
              <w:top w:val="nil"/>
              <w:left w:val="nil"/>
              <w:bottom w:val="single" w:sz="4" w:space="0" w:color="auto"/>
              <w:right w:val="nil"/>
            </w:tcBorders>
            <w:shd w:val="clear" w:color="auto" w:fill="auto"/>
            <w:noWrap/>
            <w:vAlign w:val="center"/>
            <w:hideMark/>
          </w:tcPr>
          <w:p w14:paraId="1BAA2AFF"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0/3%</w:t>
            </w:r>
          </w:p>
        </w:tc>
        <w:tc>
          <w:tcPr>
            <w:tcW w:w="447" w:type="pct"/>
            <w:tcBorders>
              <w:top w:val="nil"/>
              <w:left w:val="nil"/>
              <w:bottom w:val="single" w:sz="4" w:space="0" w:color="auto"/>
              <w:right w:val="nil"/>
            </w:tcBorders>
            <w:shd w:val="clear" w:color="auto" w:fill="auto"/>
            <w:noWrap/>
            <w:vAlign w:val="center"/>
            <w:hideMark/>
          </w:tcPr>
          <w:p w14:paraId="6A40480F"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58/2</w:t>
            </w:r>
          </w:p>
        </w:tc>
        <w:tc>
          <w:tcPr>
            <w:tcW w:w="343" w:type="pct"/>
            <w:tcBorders>
              <w:top w:val="nil"/>
              <w:left w:val="nil"/>
              <w:bottom w:val="single" w:sz="4" w:space="0" w:color="auto"/>
              <w:right w:val="nil"/>
            </w:tcBorders>
            <w:shd w:val="clear" w:color="auto" w:fill="auto"/>
            <w:noWrap/>
            <w:vAlign w:val="center"/>
            <w:hideMark/>
          </w:tcPr>
          <w:p w14:paraId="3F1955F8"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66/9</w:t>
            </w:r>
          </w:p>
        </w:tc>
        <w:tc>
          <w:tcPr>
            <w:tcW w:w="374" w:type="pct"/>
            <w:tcBorders>
              <w:top w:val="nil"/>
              <w:left w:val="nil"/>
              <w:bottom w:val="single" w:sz="4" w:space="0" w:color="auto"/>
              <w:right w:val="nil"/>
            </w:tcBorders>
            <w:shd w:val="clear" w:color="auto" w:fill="auto"/>
            <w:noWrap/>
            <w:vAlign w:val="center"/>
            <w:hideMark/>
          </w:tcPr>
          <w:p w14:paraId="4A03E1DC"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26/9</w:t>
            </w:r>
          </w:p>
        </w:tc>
        <w:tc>
          <w:tcPr>
            <w:tcW w:w="408" w:type="pct"/>
            <w:tcBorders>
              <w:top w:val="nil"/>
              <w:left w:val="nil"/>
              <w:bottom w:val="single" w:sz="4" w:space="0" w:color="auto"/>
              <w:right w:val="nil"/>
            </w:tcBorders>
            <w:shd w:val="clear" w:color="auto" w:fill="auto"/>
            <w:noWrap/>
            <w:vAlign w:val="center"/>
            <w:hideMark/>
          </w:tcPr>
          <w:p w14:paraId="11FC9BCD"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5/3</w:t>
            </w:r>
          </w:p>
        </w:tc>
        <w:tc>
          <w:tcPr>
            <w:tcW w:w="691" w:type="pct"/>
            <w:tcBorders>
              <w:top w:val="nil"/>
              <w:left w:val="nil"/>
              <w:bottom w:val="single" w:sz="4" w:space="0" w:color="auto"/>
              <w:right w:val="nil"/>
            </w:tcBorders>
            <w:shd w:val="clear" w:color="auto" w:fill="auto"/>
            <w:noWrap/>
            <w:vAlign w:val="center"/>
            <w:hideMark/>
          </w:tcPr>
          <w:p w14:paraId="22F1CA03"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84,266,897</w:t>
            </w:r>
          </w:p>
        </w:tc>
        <w:tc>
          <w:tcPr>
            <w:tcW w:w="797" w:type="pct"/>
            <w:tcBorders>
              <w:top w:val="nil"/>
              <w:left w:val="nil"/>
              <w:bottom w:val="single" w:sz="4" w:space="0" w:color="auto"/>
              <w:right w:val="nil"/>
            </w:tcBorders>
            <w:shd w:val="clear" w:color="auto" w:fill="auto"/>
            <w:noWrap/>
            <w:vAlign w:val="center"/>
            <w:hideMark/>
          </w:tcPr>
          <w:p w14:paraId="30DF93F5"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90,470,955</w:t>
            </w:r>
          </w:p>
        </w:tc>
      </w:tr>
      <w:tr w:rsidR="004435A0" w:rsidRPr="004435A0" w14:paraId="44CCC689" w14:textId="77777777" w:rsidTr="006A517E">
        <w:trPr>
          <w:trHeight w:val="20"/>
        </w:trPr>
        <w:tc>
          <w:tcPr>
            <w:tcW w:w="531" w:type="pct"/>
            <w:vMerge/>
            <w:tcBorders>
              <w:top w:val="nil"/>
              <w:left w:val="nil"/>
              <w:bottom w:val="single" w:sz="4" w:space="0" w:color="000000"/>
              <w:right w:val="nil"/>
            </w:tcBorders>
            <w:vAlign w:val="center"/>
            <w:hideMark/>
          </w:tcPr>
          <w:p w14:paraId="7027B31A" w14:textId="77777777" w:rsidR="004435A0" w:rsidRPr="004435A0" w:rsidRDefault="004435A0" w:rsidP="00CF187C">
            <w:pPr>
              <w:bidi/>
              <w:spacing w:after="0" w:line="240" w:lineRule="auto"/>
              <w:rPr>
                <w:rFonts w:ascii="Times New Roman" w:eastAsia="Times New Roman" w:hAnsi="Times New Roman" w:cs="B Nazanin"/>
                <w:b/>
                <w:bCs/>
                <w:lang w:bidi="fa-IR"/>
              </w:rPr>
            </w:pPr>
          </w:p>
        </w:tc>
        <w:tc>
          <w:tcPr>
            <w:tcW w:w="464" w:type="pct"/>
            <w:tcBorders>
              <w:top w:val="nil"/>
              <w:left w:val="nil"/>
              <w:bottom w:val="single" w:sz="4" w:space="0" w:color="auto"/>
              <w:right w:val="nil"/>
            </w:tcBorders>
            <w:shd w:val="clear" w:color="000000" w:fill="BDD7EE"/>
            <w:vAlign w:val="center"/>
            <w:hideMark/>
          </w:tcPr>
          <w:p w14:paraId="3E0ECD41" w14:textId="77777777" w:rsidR="004435A0" w:rsidRPr="004435A0" w:rsidRDefault="004435A0" w:rsidP="00CF187C">
            <w:pPr>
              <w:bidi/>
              <w:spacing w:after="0" w:line="240" w:lineRule="auto"/>
              <w:jc w:val="center"/>
              <w:rPr>
                <w:rFonts w:ascii="Times New Roman" w:eastAsia="Times New Roman" w:hAnsi="Times New Roman" w:cs="B Nazanin"/>
                <w:b/>
                <w:bCs/>
                <w:lang w:bidi="fa-IR"/>
              </w:rPr>
            </w:pPr>
            <w:r w:rsidRPr="004435A0">
              <w:rPr>
                <w:rFonts w:ascii="Times New Roman" w:eastAsia="Times New Roman" w:hAnsi="Times New Roman" w:cs="B Nazanin" w:hint="cs"/>
                <w:b/>
                <w:bCs/>
                <w:rtl/>
                <w:lang w:bidi="fa-IR"/>
              </w:rPr>
              <w:t>کل</w:t>
            </w:r>
          </w:p>
        </w:tc>
        <w:tc>
          <w:tcPr>
            <w:tcW w:w="493" w:type="pct"/>
            <w:tcBorders>
              <w:top w:val="nil"/>
              <w:left w:val="nil"/>
              <w:bottom w:val="single" w:sz="4" w:space="0" w:color="auto"/>
              <w:right w:val="nil"/>
            </w:tcBorders>
            <w:shd w:val="clear" w:color="000000" w:fill="DDEBF7"/>
            <w:noWrap/>
            <w:vAlign w:val="center"/>
            <w:hideMark/>
          </w:tcPr>
          <w:p w14:paraId="58E5042A"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36,945</w:t>
            </w:r>
          </w:p>
        </w:tc>
        <w:tc>
          <w:tcPr>
            <w:tcW w:w="452" w:type="pct"/>
            <w:tcBorders>
              <w:top w:val="nil"/>
              <w:left w:val="nil"/>
              <w:bottom w:val="single" w:sz="4" w:space="0" w:color="auto"/>
              <w:right w:val="nil"/>
            </w:tcBorders>
            <w:shd w:val="clear" w:color="000000" w:fill="DDEBF7"/>
            <w:noWrap/>
            <w:vAlign w:val="center"/>
            <w:hideMark/>
          </w:tcPr>
          <w:p w14:paraId="64DD9905"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10/7%</w:t>
            </w:r>
          </w:p>
        </w:tc>
        <w:tc>
          <w:tcPr>
            <w:tcW w:w="447" w:type="pct"/>
            <w:tcBorders>
              <w:top w:val="nil"/>
              <w:left w:val="nil"/>
              <w:bottom w:val="single" w:sz="4" w:space="0" w:color="auto"/>
              <w:right w:val="nil"/>
            </w:tcBorders>
            <w:shd w:val="clear" w:color="000000" w:fill="DDEBF7"/>
            <w:noWrap/>
            <w:vAlign w:val="center"/>
            <w:hideMark/>
          </w:tcPr>
          <w:p w14:paraId="244445E3"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58/9</w:t>
            </w:r>
          </w:p>
        </w:tc>
        <w:tc>
          <w:tcPr>
            <w:tcW w:w="343" w:type="pct"/>
            <w:tcBorders>
              <w:top w:val="nil"/>
              <w:left w:val="nil"/>
              <w:bottom w:val="single" w:sz="4" w:space="0" w:color="auto"/>
              <w:right w:val="nil"/>
            </w:tcBorders>
            <w:shd w:val="clear" w:color="000000" w:fill="DDEBF7"/>
            <w:noWrap/>
            <w:vAlign w:val="center"/>
            <w:hideMark/>
          </w:tcPr>
          <w:p w14:paraId="6A39CC9C"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67/2</w:t>
            </w:r>
          </w:p>
        </w:tc>
        <w:tc>
          <w:tcPr>
            <w:tcW w:w="374" w:type="pct"/>
            <w:tcBorders>
              <w:top w:val="nil"/>
              <w:left w:val="nil"/>
              <w:bottom w:val="single" w:sz="4" w:space="0" w:color="auto"/>
              <w:right w:val="nil"/>
            </w:tcBorders>
            <w:shd w:val="clear" w:color="000000" w:fill="DDEBF7"/>
            <w:noWrap/>
            <w:vAlign w:val="center"/>
            <w:hideMark/>
          </w:tcPr>
          <w:p w14:paraId="466B70E3"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26/5</w:t>
            </w:r>
          </w:p>
        </w:tc>
        <w:tc>
          <w:tcPr>
            <w:tcW w:w="408" w:type="pct"/>
            <w:tcBorders>
              <w:top w:val="nil"/>
              <w:left w:val="nil"/>
              <w:bottom w:val="single" w:sz="4" w:space="0" w:color="auto"/>
              <w:right w:val="nil"/>
            </w:tcBorders>
            <w:shd w:val="clear" w:color="000000" w:fill="DDEBF7"/>
            <w:noWrap/>
            <w:vAlign w:val="center"/>
            <w:hideMark/>
          </w:tcPr>
          <w:p w14:paraId="22D683BE"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6/8</w:t>
            </w:r>
          </w:p>
        </w:tc>
        <w:tc>
          <w:tcPr>
            <w:tcW w:w="691" w:type="pct"/>
            <w:tcBorders>
              <w:top w:val="nil"/>
              <w:left w:val="nil"/>
              <w:bottom w:val="single" w:sz="4" w:space="0" w:color="auto"/>
              <w:right w:val="nil"/>
            </w:tcBorders>
            <w:shd w:val="clear" w:color="000000" w:fill="DDEBF7"/>
            <w:noWrap/>
            <w:vAlign w:val="center"/>
            <w:hideMark/>
          </w:tcPr>
          <w:p w14:paraId="1A88CA3F"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92,775,296</w:t>
            </w:r>
          </w:p>
        </w:tc>
        <w:tc>
          <w:tcPr>
            <w:tcW w:w="797" w:type="pct"/>
            <w:tcBorders>
              <w:top w:val="nil"/>
              <w:left w:val="nil"/>
              <w:bottom w:val="single" w:sz="4" w:space="0" w:color="auto"/>
              <w:right w:val="nil"/>
            </w:tcBorders>
            <w:shd w:val="clear" w:color="000000" w:fill="DDEBF7"/>
            <w:noWrap/>
            <w:vAlign w:val="center"/>
            <w:hideMark/>
          </w:tcPr>
          <w:p w14:paraId="0CC38B89"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108,520,385</w:t>
            </w:r>
          </w:p>
        </w:tc>
      </w:tr>
      <w:tr w:rsidR="004435A0" w:rsidRPr="004435A0" w14:paraId="075C7971" w14:textId="77777777" w:rsidTr="006A517E">
        <w:trPr>
          <w:trHeight w:val="20"/>
        </w:trPr>
        <w:tc>
          <w:tcPr>
            <w:tcW w:w="531" w:type="pct"/>
            <w:vMerge w:val="restart"/>
            <w:tcBorders>
              <w:top w:val="nil"/>
              <w:left w:val="nil"/>
              <w:bottom w:val="single" w:sz="4" w:space="0" w:color="000000"/>
              <w:right w:val="nil"/>
            </w:tcBorders>
            <w:shd w:val="clear" w:color="000000" w:fill="BDD7EE"/>
            <w:vAlign w:val="center"/>
            <w:hideMark/>
          </w:tcPr>
          <w:p w14:paraId="7EE93F58" w14:textId="77777777" w:rsidR="004435A0" w:rsidRPr="004435A0" w:rsidRDefault="004435A0" w:rsidP="00CF187C">
            <w:pPr>
              <w:bidi/>
              <w:spacing w:after="0" w:line="240" w:lineRule="auto"/>
              <w:jc w:val="center"/>
              <w:rPr>
                <w:rFonts w:ascii="Times New Roman" w:eastAsia="Times New Roman" w:hAnsi="Times New Roman" w:cs="B Nazanin"/>
                <w:b/>
                <w:bCs/>
                <w:lang w:bidi="fa-IR"/>
              </w:rPr>
            </w:pPr>
            <w:r w:rsidRPr="004435A0">
              <w:rPr>
                <w:rFonts w:ascii="Times New Roman" w:eastAsia="Times New Roman" w:hAnsi="Times New Roman" w:cs="B Nazanin" w:hint="cs"/>
                <w:b/>
                <w:bCs/>
                <w:rtl/>
                <w:lang w:bidi="fa-IR"/>
              </w:rPr>
              <w:t>70 تا 75</w:t>
            </w:r>
          </w:p>
        </w:tc>
        <w:tc>
          <w:tcPr>
            <w:tcW w:w="464" w:type="pct"/>
            <w:tcBorders>
              <w:top w:val="nil"/>
              <w:left w:val="nil"/>
              <w:bottom w:val="single" w:sz="4" w:space="0" w:color="auto"/>
              <w:right w:val="nil"/>
            </w:tcBorders>
            <w:shd w:val="clear" w:color="000000" w:fill="BDD7EE"/>
            <w:vAlign w:val="center"/>
            <w:hideMark/>
          </w:tcPr>
          <w:p w14:paraId="55302168" w14:textId="77777777" w:rsidR="004435A0" w:rsidRPr="004435A0" w:rsidRDefault="004435A0" w:rsidP="00CF187C">
            <w:pPr>
              <w:bidi/>
              <w:spacing w:after="0" w:line="240" w:lineRule="auto"/>
              <w:jc w:val="center"/>
              <w:rPr>
                <w:rFonts w:ascii="Times New Roman" w:eastAsia="Times New Roman" w:hAnsi="Times New Roman" w:cs="B Nazanin"/>
                <w:b/>
                <w:bCs/>
                <w:rtl/>
                <w:lang w:bidi="fa-IR"/>
              </w:rPr>
            </w:pPr>
            <w:r w:rsidRPr="004435A0">
              <w:rPr>
                <w:rFonts w:ascii="Times New Roman" w:eastAsia="Times New Roman" w:hAnsi="Times New Roman" w:cs="B Nazanin" w:hint="cs"/>
                <w:b/>
                <w:bCs/>
                <w:rtl/>
                <w:lang w:bidi="fa-IR"/>
              </w:rPr>
              <w:t>مرد</w:t>
            </w:r>
          </w:p>
        </w:tc>
        <w:tc>
          <w:tcPr>
            <w:tcW w:w="493" w:type="pct"/>
            <w:tcBorders>
              <w:top w:val="nil"/>
              <w:left w:val="nil"/>
              <w:bottom w:val="single" w:sz="4" w:space="0" w:color="auto"/>
              <w:right w:val="nil"/>
            </w:tcBorders>
            <w:shd w:val="clear" w:color="auto" w:fill="auto"/>
            <w:noWrap/>
            <w:vAlign w:val="center"/>
            <w:hideMark/>
          </w:tcPr>
          <w:p w14:paraId="327E7829"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9,594</w:t>
            </w:r>
          </w:p>
        </w:tc>
        <w:tc>
          <w:tcPr>
            <w:tcW w:w="452" w:type="pct"/>
            <w:tcBorders>
              <w:top w:val="nil"/>
              <w:left w:val="nil"/>
              <w:bottom w:val="single" w:sz="4" w:space="0" w:color="auto"/>
              <w:right w:val="nil"/>
            </w:tcBorders>
            <w:shd w:val="clear" w:color="auto" w:fill="auto"/>
            <w:noWrap/>
            <w:vAlign w:val="center"/>
            <w:hideMark/>
          </w:tcPr>
          <w:p w14:paraId="38D48D85"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2/8%</w:t>
            </w:r>
          </w:p>
        </w:tc>
        <w:tc>
          <w:tcPr>
            <w:tcW w:w="447" w:type="pct"/>
            <w:tcBorders>
              <w:top w:val="nil"/>
              <w:left w:val="nil"/>
              <w:bottom w:val="single" w:sz="4" w:space="0" w:color="auto"/>
              <w:right w:val="nil"/>
            </w:tcBorders>
            <w:shd w:val="clear" w:color="auto" w:fill="auto"/>
            <w:noWrap/>
            <w:vAlign w:val="center"/>
            <w:hideMark/>
          </w:tcPr>
          <w:p w14:paraId="4D45EBE0"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62/0</w:t>
            </w:r>
          </w:p>
        </w:tc>
        <w:tc>
          <w:tcPr>
            <w:tcW w:w="343" w:type="pct"/>
            <w:tcBorders>
              <w:top w:val="nil"/>
              <w:left w:val="nil"/>
              <w:bottom w:val="single" w:sz="4" w:space="0" w:color="auto"/>
              <w:right w:val="nil"/>
            </w:tcBorders>
            <w:shd w:val="clear" w:color="auto" w:fill="auto"/>
            <w:noWrap/>
            <w:vAlign w:val="center"/>
            <w:hideMark/>
          </w:tcPr>
          <w:p w14:paraId="0E76D1EF"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71/6</w:t>
            </w:r>
          </w:p>
        </w:tc>
        <w:tc>
          <w:tcPr>
            <w:tcW w:w="374" w:type="pct"/>
            <w:tcBorders>
              <w:top w:val="nil"/>
              <w:left w:val="nil"/>
              <w:bottom w:val="single" w:sz="4" w:space="0" w:color="auto"/>
              <w:right w:val="nil"/>
            </w:tcBorders>
            <w:shd w:val="clear" w:color="auto" w:fill="auto"/>
            <w:noWrap/>
            <w:vAlign w:val="center"/>
            <w:hideMark/>
          </w:tcPr>
          <w:p w14:paraId="7F608454"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26/9</w:t>
            </w:r>
          </w:p>
        </w:tc>
        <w:tc>
          <w:tcPr>
            <w:tcW w:w="408" w:type="pct"/>
            <w:tcBorders>
              <w:top w:val="nil"/>
              <w:left w:val="nil"/>
              <w:bottom w:val="single" w:sz="4" w:space="0" w:color="auto"/>
              <w:right w:val="nil"/>
            </w:tcBorders>
            <w:shd w:val="clear" w:color="auto" w:fill="auto"/>
            <w:noWrap/>
            <w:vAlign w:val="center"/>
            <w:hideMark/>
          </w:tcPr>
          <w:p w14:paraId="34C187CC"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5/3</w:t>
            </w:r>
          </w:p>
        </w:tc>
        <w:tc>
          <w:tcPr>
            <w:tcW w:w="691" w:type="pct"/>
            <w:tcBorders>
              <w:top w:val="nil"/>
              <w:left w:val="nil"/>
              <w:bottom w:val="single" w:sz="4" w:space="0" w:color="auto"/>
              <w:right w:val="nil"/>
            </w:tcBorders>
            <w:shd w:val="clear" w:color="auto" w:fill="auto"/>
            <w:noWrap/>
            <w:vAlign w:val="center"/>
            <w:hideMark/>
          </w:tcPr>
          <w:p w14:paraId="7F836B8E"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87,469,377</w:t>
            </w:r>
          </w:p>
        </w:tc>
        <w:tc>
          <w:tcPr>
            <w:tcW w:w="797" w:type="pct"/>
            <w:tcBorders>
              <w:top w:val="nil"/>
              <w:left w:val="nil"/>
              <w:bottom w:val="single" w:sz="4" w:space="0" w:color="auto"/>
              <w:right w:val="nil"/>
            </w:tcBorders>
            <w:shd w:val="clear" w:color="auto" w:fill="auto"/>
            <w:noWrap/>
            <w:vAlign w:val="center"/>
            <w:hideMark/>
          </w:tcPr>
          <w:p w14:paraId="6FC22D9B"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103,807,261</w:t>
            </w:r>
          </w:p>
        </w:tc>
      </w:tr>
      <w:tr w:rsidR="004435A0" w:rsidRPr="004435A0" w14:paraId="51927C4C" w14:textId="77777777" w:rsidTr="006A517E">
        <w:trPr>
          <w:trHeight w:val="20"/>
        </w:trPr>
        <w:tc>
          <w:tcPr>
            <w:tcW w:w="531" w:type="pct"/>
            <w:vMerge/>
            <w:tcBorders>
              <w:top w:val="nil"/>
              <w:left w:val="nil"/>
              <w:bottom w:val="single" w:sz="4" w:space="0" w:color="000000"/>
              <w:right w:val="nil"/>
            </w:tcBorders>
            <w:vAlign w:val="center"/>
            <w:hideMark/>
          </w:tcPr>
          <w:p w14:paraId="01AB8759" w14:textId="77777777" w:rsidR="004435A0" w:rsidRPr="004435A0" w:rsidRDefault="004435A0" w:rsidP="00CF187C">
            <w:pPr>
              <w:bidi/>
              <w:spacing w:after="0" w:line="240" w:lineRule="auto"/>
              <w:rPr>
                <w:rFonts w:ascii="Times New Roman" w:eastAsia="Times New Roman" w:hAnsi="Times New Roman" w:cs="B Nazanin"/>
                <w:b/>
                <w:bCs/>
                <w:lang w:bidi="fa-IR"/>
              </w:rPr>
            </w:pPr>
          </w:p>
        </w:tc>
        <w:tc>
          <w:tcPr>
            <w:tcW w:w="464" w:type="pct"/>
            <w:tcBorders>
              <w:top w:val="nil"/>
              <w:left w:val="nil"/>
              <w:bottom w:val="single" w:sz="4" w:space="0" w:color="auto"/>
              <w:right w:val="nil"/>
            </w:tcBorders>
            <w:shd w:val="clear" w:color="000000" w:fill="BDD7EE"/>
            <w:vAlign w:val="center"/>
            <w:hideMark/>
          </w:tcPr>
          <w:p w14:paraId="2C7403A7" w14:textId="77777777" w:rsidR="004435A0" w:rsidRPr="004435A0" w:rsidRDefault="004435A0" w:rsidP="00CF187C">
            <w:pPr>
              <w:bidi/>
              <w:spacing w:after="0" w:line="240" w:lineRule="auto"/>
              <w:jc w:val="center"/>
              <w:rPr>
                <w:rFonts w:ascii="Times New Roman" w:eastAsia="Times New Roman" w:hAnsi="Times New Roman" w:cs="B Nazanin"/>
                <w:b/>
                <w:bCs/>
                <w:lang w:bidi="fa-IR"/>
              </w:rPr>
            </w:pPr>
            <w:r w:rsidRPr="004435A0">
              <w:rPr>
                <w:rFonts w:ascii="Times New Roman" w:eastAsia="Times New Roman" w:hAnsi="Times New Roman" w:cs="B Nazanin" w:hint="cs"/>
                <w:b/>
                <w:bCs/>
                <w:rtl/>
                <w:lang w:bidi="fa-IR"/>
              </w:rPr>
              <w:t>زن</w:t>
            </w:r>
          </w:p>
        </w:tc>
        <w:tc>
          <w:tcPr>
            <w:tcW w:w="493" w:type="pct"/>
            <w:tcBorders>
              <w:top w:val="nil"/>
              <w:left w:val="nil"/>
              <w:bottom w:val="single" w:sz="4" w:space="0" w:color="auto"/>
              <w:right w:val="nil"/>
            </w:tcBorders>
            <w:shd w:val="clear" w:color="auto" w:fill="auto"/>
            <w:noWrap/>
            <w:vAlign w:val="center"/>
            <w:hideMark/>
          </w:tcPr>
          <w:p w14:paraId="79BCD87C"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222</w:t>
            </w:r>
          </w:p>
        </w:tc>
        <w:tc>
          <w:tcPr>
            <w:tcW w:w="452" w:type="pct"/>
            <w:tcBorders>
              <w:top w:val="nil"/>
              <w:left w:val="nil"/>
              <w:bottom w:val="single" w:sz="4" w:space="0" w:color="auto"/>
              <w:right w:val="nil"/>
            </w:tcBorders>
            <w:shd w:val="clear" w:color="auto" w:fill="auto"/>
            <w:noWrap/>
            <w:vAlign w:val="center"/>
            <w:hideMark/>
          </w:tcPr>
          <w:p w14:paraId="5CCA1471"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0/1%</w:t>
            </w:r>
          </w:p>
        </w:tc>
        <w:tc>
          <w:tcPr>
            <w:tcW w:w="447" w:type="pct"/>
            <w:tcBorders>
              <w:top w:val="nil"/>
              <w:left w:val="nil"/>
              <w:bottom w:val="single" w:sz="4" w:space="0" w:color="auto"/>
              <w:right w:val="nil"/>
            </w:tcBorders>
            <w:shd w:val="clear" w:color="auto" w:fill="auto"/>
            <w:noWrap/>
            <w:vAlign w:val="center"/>
            <w:hideMark/>
          </w:tcPr>
          <w:p w14:paraId="4F7F1595"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61/3</w:t>
            </w:r>
          </w:p>
        </w:tc>
        <w:tc>
          <w:tcPr>
            <w:tcW w:w="343" w:type="pct"/>
            <w:tcBorders>
              <w:top w:val="nil"/>
              <w:left w:val="nil"/>
              <w:bottom w:val="single" w:sz="4" w:space="0" w:color="auto"/>
              <w:right w:val="nil"/>
            </w:tcBorders>
            <w:shd w:val="clear" w:color="auto" w:fill="auto"/>
            <w:noWrap/>
            <w:vAlign w:val="center"/>
            <w:hideMark/>
          </w:tcPr>
          <w:p w14:paraId="596BC97F"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71/8</w:t>
            </w:r>
          </w:p>
        </w:tc>
        <w:tc>
          <w:tcPr>
            <w:tcW w:w="374" w:type="pct"/>
            <w:tcBorders>
              <w:top w:val="nil"/>
              <w:left w:val="nil"/>
              <w:bottom w:val="single" w:sz="4" w:space="0" w:color="auto"/>
              <w:right w:val="nil"/>
            </w:tcBorders>
            <w:shd w:val="clear" w:color="auto" w:fill="auto"/>
            <w:noWrap/>
            <w:vAlign w:val="center"/>
            <w:hideMark/>
          </w:tcPr>
          <w:p w14:paraId="171DFB36"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26/3</w:t>
            </w:r>
          </w:p>
        </w:tc>
        <w:tc>
          <w:tcPr>
            <w:tcW w:w="408" w:type="pct"/>
            <w:tcBorders>
              <w:top w:val="nil"/>
              <w:left w:val="nil"/>
              <w:bottom w:val="single" w:sz="4" w:space="0" w:color="auto"/>
              <w:right w:val="nil"/>
            </w:tcBorders>
            <w:shd w:val="clear" w:color="auto" w:fill="auto"/>
            <w:noWrap/>
            <w:vAlign w:val="center"/>
            <w:hideMark/>
          </w:tcPr>
          <w:p w14:paraId="743AF392"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5/5</w:t>
            </w:r>
          </w:p>
        </w:tc>
        <w:tc>
          <w:tcPr>
            <w:tcW w:w="691" w:type="pct"/>
            <w:tcBorders>
              <w:top w:val="nil"/>
              <w:left w:val="nil"/>
              <w:bottom w:val="single" w:sz="4" w:space="0" w:color="auto"/>
              <w:right w:val="nil"/>
            </w:tcBorders>
            <w:shd w:val="clear" w:color="auto" w:fill="auto"/>
            <w:noWrap/>
            <w:vAlign w:val="center"/>
            <w:hideMark/>
          </w:tcPr>
          <w:p w14:paraId="149F27A5"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88,153,308</w:t>
            </w:r>
          </w:p>
        </w:tc>
        <w:tc>
          <w:tcPr>
            <w:tcW w:w="797" w:type="pct"/>
            <w:tcBorders>
              <w:top w:val="nil"/>
              <w:left w:val="nil"/>
              <w:bottom w:val="single" w:sz="4" w:space="0" w:color="auto"/>
              <w:right w:val="nil"/>
            </w:tcBorders>
            <w:shd w:val="clear" w:color="auto" w:fill="auto"/>
            <w:noWrap/>
            <w:vAlign w:val="center"/>
            <w:hideMark/>
          </w:tcPr>
          <w:p w14:paraId="38C0A54E"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93,744,859</w:t>
            </w:r>
          </w:p>
        </w:tc>
      </w:tr>
      <w:tr w:rsidR="004435A0" w:rsidRPr="004435A0" w14:paraId="61EA7F65" w14:textId="77777777" w:rsidTr="006A517E">
        <w:trPr>
          <w:trHeight w:val="20"/>
        </w:trPr>
        <w:tc>
          <w:tcPr>
            <w:tcW w:w="531" w:type="pct"/>
            <w:vMerge/>
            <w:tcBorders>
              <w:top w:val="nil"/>
              <w:left w:val="nil"/>
              <w:bottom w:val="single" w:sz="4" w:space="0" w:color="000000"/>
              <w:right w:val="nil"/>
            </w:tcBorders>
            <w:vAlign w:val="center"/>
            <w:hideMark/>
          </w:tcPr>
          <w:p w14:paraId="7BB75D14" w14:textId="77777777" w:rsidR="004435A0" w:rsidRPr="004435A0" w:rsidRDefault="004435A0" w:rsidP="00CF187C">
            <w:pPr>
              <w:bidi/>
              <w:spacing w:after="0" w:line="240" w:lineRule="auto"/>
              <w:rPr>
                <w:rFonts w:ascii="Times New Roman" w:eastAsia="Times New Roman" w:hAnsi="Times New Roman" w:cs="B Nazanin"/>
                <w:b/>
                <w:bCs/>
                <w:lang w:bidi="fa-IR"/>
              </w:rPr>
            </w:pPr>
          </w:p>
        </w:tc>
        <w:tc>
          <w:tcPr>
            <w:tcW w:w="464" w:type="pct"/>
            <w:tcBorders>
              <w:top w:val="nil"/>
              <w:left w:val="nil"/>
              <w:bottom w:val="single" w:sz="4" w:space="0" w:color="auto"/>
              <w:right w:val="nil"/>
            </w:tcBorders>
            <w:shd w:val="clear" w:color="000000" w:fill="BDD7EE"/>
            <w:vAlign w:val="center"/>
            <w:hideMark/>
          </w:tcPr>
          <w:p w14:paraId="447AB091" w14:textId="77777777" w:rsidR="004435A0" w:rsidRPr="004435A0" w:rsidRDefault="004435A0" w:rsidP="00CF187C">
            <w:pPr>
              <w:bidi/>
              <w:spacing w:after="0" w:line="240" w:lineRule="auto"/>
              <w:jc w:val="center"/>
              <w:rPr>
                <w:rFonts w:ascii="Times New Roman" w:eastAsia="Times New Roman" w:hAnsi="Times New Roman" w:cs="B Nazanin"/>
                <w:b/>
                <w:bCs/>
                <w:lang w:bidi="fa-IR"/>
              </w:rPr>
            </w:pPr>
            <w:r w:rsidRPr="004435A0">
              <w:rPr>
                <w:rFonts w:ascii="Times New Roman" w:eastAsia="Times New Roman" w:hAnsi="Times New Roman" w:cs="B Nazanin" w:hint="cs"/>
                <w:b/>
                <w:bCs/>
                <w:rtl/>
                <w:lang w:bidi="fa-IR"/>
              </w:rPr>
              <w:t>کل</w:t>
            </w:r>
          </w:p>
        </w:tc>
        <w:tc>
          <w:tcPr>
            <w:tcW w:w="493" w:type="pct"/>
            <w:tcBorders>
              <w:top w:val="nil"/>
              <w:left w:val="nil"/>
              <w:bottom w:val="single" w:sz="4" w:space="0" w:color="auto"/>
              <w:right w:val="nil"/>
            </w:tcBorders>
            <w:shd w:val="clear" w:color="000000" w:fill="DDEBF7"/>
            <w:noWrap/>
            <w:vAlign w:val="center"/>
            <w:hideMark/>
          </w:tcPr>
          <w:p w14:paraId="31D47E86"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9,816</w:t>
            </w:r>
          </w:p>
        </w:tc>
        <w:tc>
          <w:tcPr>
            <w:tcW w:w="452" w:type="pct"/>
            <w:tcBorders>
              <w:top w:val="nil"/>
              <w:left w:val="nil"/>
              <w:bottom w:val="single" w:sz="4" w:space="0" w:color="auto"/>
              <w:right w:val="nil"/>
            </w:tcBorders>
            <w:shd w:val="clear" w:color="000000" w:fill="DDEBF7"/>
            <w:noWrap/>
            <w:vAlign w:val="center"/>
            <w:hideMark/>
          </w:tcPr>
          <w:p w14:paraId="400697F9"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2/8%</w:t>
            </w:r>
          </w:p>
        </w:tc>
        <w:tc>
          <w:tcPr>
            <w:tcW w:w="447" w:type="pct"/>
            <w:tcBorders>
              <w:top w:val="nil"/>
              <w:left w:val="nil"/>
              <w:bottom w:val="single" w:sz="4" w:space="0" w:color="auto"/>
              <w:right w:val="nil"/>
            </w:tcBorders>
            <w:shd w:val="clear" w:color="000000" w:fill="DDEBF7"/>
            <w:noWrap/>
            <w:vAlign w:val="center"/>
            <w:hideMark/>
          </w:tcPr>
          <w:p w14:paraId="5800F543"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62/0</w:t>
            </w:r>
          </w:p>
        </w:tc>
        <w:tc>
          <w:tcPr>
            <w:tcW w:w="343" w:type="pct"/>
            <w:tcBorders>
              <w:top w:val="nil"/>
              <w:left w:val="nil"/>
              <w:bottom w:val="single" w:sz="4" w:space="0" w:color="auto"/>
              <w:right w:val="nil"/>
            </w:tcBorders>
            <w:shd w:val="clear" w:color="000000" w:fill="DDEBF7"/>
            <w:noWrap/>
            <w:vAlign w:val="center"/>
            <w:hideMark/>
          </w:tcPr>
          <w:p w14:paraId="37CDE1F5"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71/6</w:t>
            </w:r>
          </w:p>
        </w:tc>
        <w:tc>
          <w:tcPr>
            <w:tcW w:w="374" w:type="pct"/>
            <w:tcBorders>
              <w:top w:val="nil"/>
              <w:left w:val="nil"/>
              <w:bottom w:val="single" w:sz="4" w:space="0" w:color="auto"/>
              <w:right w:val="nil"/>
            </w:tcBorders>
            <w:shd w:val="clear" w:color="000000" w:fill="DDEBF7"/>
            <w:noWrap/>
            <w:vAlign w:val="center"/>
            <w:hideMark/>
          </w:tcPr>
          <w:p w14:paraId="70624CF1"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25/8</w:t>
            </w:r>
          </w:p>
        </w:tc>
        <w:tc>
          <w:tcPr>
            <w:tcW w:w="408" w:type="pct"/>
            <w:tcBorders>
              <w:top w:val="nil"/>
              <w:left w:val="nil"/>
              <w:bottom w:val="single" w:sz="4" w:space="0" w:color="auto"/>
              <w:right w:val="nil"/>
            </w:tcBorders>
            <w:shd w:val="clear" w:color="000000" w:fill="DDEBF7"/>
            <w:noWrap/>
            <w:vAlign w:val="center"/>
            <w:hideMark/>
          </w:tcPr>
          <w:p w14:paraId="062EAAB2"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7/2</w:t>
            </w:r>
          </w:p>
        </w:tc>
        <w:tc>
          <w:tcPr>
            <w:tcW w:w="691" w:type="pct"/>
            <w:tcBorders>
              <w:top w:val="nil"/>
              <w:left w:val="nil"/>
              <w:bottom w:val="single" w:sz="4" w:space="0" w:color="auto"/>
              <w:right w:val="nil"/>
            </w:tcBorders>
            <w:shd w:val="clear" w:color="000000" w:fill="DDEBF7"/>
            <w:noWrap/>
            <w:vAlign w:val="center"/>
            <w:hideMark/>
          </w:tcPr>
          <w:p w14:paraId="47572CEE"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87,484,845</w:t>
            </w:r>
          </w:p>
        </w:tc>
        <w:tc>
          <w:tcPr>
            <w:tcW w:w="797" w:type="pct"/>
            <w:tcBorders>
              <w:top w:val="nil"/>
              <w:left w:val="nil"/>
              <w:bottom w:val="single" w:sz="4" w:space="0" w:color="auto"/>
              <w:right w:val="nil"/>
            </w:tcBorders>
            <w:shd w:val="clear" w:color="000000" w:fill="DDEBF7"/>
            <w:noWrap/>
            <w:vAlign w:val="center"/>
            <w:hideMark/>
          </w:tcPr>
          <w:p w14:paraId="76637E20"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103,579,688</w:t>
            </w:r>
          </w:p>
        </w:tc>
      </w:tr>
      <w:tr w:rsidR="004435A0" w:rsidRPr="004435A0" w14:paraId="0A55EBBC" w14:textId="77777777" w:rsidTr="006A517E">
        <w:trPr>
          <w:trHeight w:val="20"/>
        </w:trPr>
        <w:tc>
          <w:tcPr>
            <w:tcW w:w="531" w:type="pct"/>
            <w:vMerge w:val="restart"/>
            <w:tcBorders>
              <w:top w:val="nil"/>
              <w:left w:val="nil"/>
              <w:bottom w:val="single" w:sz="4" w:space="0" w:color="000000"/>
              <w:right w:val="nil"/>
            </w:tcBorders>
            <w:shd w:val="clear" w:color="000000" w:fill="BDD7EE"/>
            <w:vAlign w:val="center"/>
            <w:hideMark/>
          </w:tcPr>
          <w:p w14:paraId="7C262393" w14:textId="77777777" w:rsidR="004435A0" w:rsidRPr="004435A0" w:rsidRDefault="004435A0" w:rsidP="00CF187C">
            <w:pPr>
              <w:bidi/>
              <w:spacing w:after="0" w:line="240" w:lineRule="auto"/>
              <w:jc w:val="center"/>
              <w:rPr>
                <w:rFonts w:ascii="Times New Roman" w:eastAsia="Times New Roman" w:hAnsi="Times New Roman" w:cs="B Nazanin"/>
                <w:b/>
                <w:bCs/>
                <w:lang w:bidi="fa-IR"/>
              </w:rPr>
            </w:pPr>
            <w:r w:rsidRPr="004435A0">
              <w:rPr>
                <w:rFonts w:ascii="Times New Roman" w:eastAsia="Times New Roman" w:hAnsi="Times New Roman" w:cs="B Nazanin" w:hint="cs"/>
                <w:b/>
                <w:bCs/>
                <w:rtl/>
                <w:lang w:bidi="fa-IR"/>
              </w:rPr>
              <w:t>75 تا 80</w:t>
            </w:r>
          </w:p>
        </w:tc>
        <w:tc>
          <w:tcPr>
            <w:tcW w:w="464" w:type="pct"/>
            <w:tcBorders>
              <w:top w:val="nil"/>
              <w:left w:val="nil"/>
              <w:bottom w:val="single" w:sz="4" w:space="0" w:color="auto"/>
              <w:right w:val="nil"/>
            </w:tcBorders>
            <w:shd w:val="clear" w:color="000000" w:fill="BDD7EE"/>
            <w:vAlign w:val="center"/>
            <w:hideMark/>
          </w:tcPr>
          <w:p w14:paraId="5E2FAF18" w14:textId="77777777" w:rsidR="004435A0" w:rsidRPr="004435A0" w:rsidRDefault="004435A0" w:rsidP="00CF187C">
            <w:pPr>
              <w:bidi/>
              <w:spacing w:after="0" w:line="240" w:lineRule="auto"/>
              <w:jc w:val="center"/>
              <w:rPr>
                <w:rFonts w:ascii="Times New Roman" w:eastAsia="Times New Roman" w:hAnsi="Times New Roman" w:cs="B Nazanin"/>
                <w:b/>
                <w:bCs/>
                <w:rtl/>
                <w:lang w:bidi="fa-IR"/>
              </w:rPr>
            </w:pPr>
            <w:r w:rsidRPr="004435A0">
              <w:rPr>
                <w:rFonts w:ascii="Times New Roman" w:eastAsia="Times New Roman" w:hAnsi="Times New Roman" w:cs="B Nazanin" w:hint="cs"/>
                <w:b/>
                <w:bCs/>
                <w:rtl/>
                <w:lang w:bidi="fa-IR"/>
              </w:rPr>
              <w:t>مرد</w:t>
            </w:r>
          </w:p>
        </w:tc>
        <w:tc>
          <w:tcPr>
            <w:tcW w:w="493" w:type="pct"/>
            <w:tcBorders>
              <w:top w:val="nil"/>
              <w:left w:val="nil"/>
              <w:bottom w:val="single" w:sz="4" w:space="0" w:color="auto"/>
              <w:right w:val="nil"/>
            </w:tcBorders>
            <w:shd w:val="clear" w:color="auto" w:fill="auto"/>
            <w:noWrap/>
            <w:vAlign w:val="center"/>
            <w:hideMark/>
          </w:tcPr>
          <w:p w14:paraId="665D0CC0"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1,040</w:t>
            </w:r>
          </w:p>
        </w:tc>
        <w:tc>
          <w:tcPr>
            <w:tcW w:w="452" w:type="pct"/>
            <w:tcBorders>
              <w:top w:val="nil"/>
              <w:left w:val="nil"/>
              <w:bottom w:val="single" w:sz="4" w:space="0" w:color="auto"/>
              <w:right w:val="nil"/>
            </w:tcBorders>
            <w:shd w:val="clear" w:color="auto" w:fill="auto"/>
            <w:noWrap/>
            <w:vAlign w:val="center"/>
            <w:hideMark/>
          </w:tcPr>
          <w:p w14:paraId="1ABF0435"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0/3%</w:t>
            </w:r>
          </w:p>
        </w:tc>
        <w:tc>
          <w:tcPr>
            <w:tcW w:w="447" w:type="pct"/>
            <w:tcBorders>
              <w:top w:val="nil"/>
              <w:left w:val="nil"/>
              <w:bottom w:val="single" w:sz="4" w:space="0" w:color="auto"/>
              <w:right w:val="nil"/>
            </w:tcBorders>
            <w:shd w:val="clear" w:color="auto" w:fill="auto"/>
            <w:noWrap/>
            <w:vAlign w:val="center"/>
            <w:hideMark/>
          </w:tcPr>
          <w:p w14:paraId="2D1132A8"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66/9</w:t>
            </w:r>
          </w:p>
        </w:tc>
        <w:tc>
          <w:tcPr>
            <w:tcW w:w="343" w:type="pct"/>
            <w:tcBorders>
              <w:top w:val="nil"/>
              <w:left w:val="nil"/>
              <w:bottom w:val="single" w:sz="4" w:space="0" w:color="auto"/>
              <w:right w:val="nil"/>
            </w:tcBorders>
            <w:shd w:val="clear" w:color="auto" w:fill="auto"/>
            <w:noWrap/>
            <w:vAlign w:val="center"/>
            <w:hideMark/>
          </w:tcPr>
          <w:p w14:paraId="07D122DD"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77/0</w:t>
            </w:r>
          </w:p>
        </w:tc>
        <w:tc>
          <w:tcPr>
            <w:tcW w:w="374" w:type="pct"/>
            <w:tcBorders>
              <w:top w:val="nil"/>
              <w:left w:val="nil"/>
              <w:bottom w:val="single" w:sz="4" w:space="0" w:color="auto"/>
              <w:right w:val="nil"/>
            </w:tcBorders>
            <w:shd w:val="clear" w:color="auto" w:fill="auto"/>
            <w:noWrap/>
            <w:vAlign w:val="center"/>
            <w:hideMark/>
          </w:tcPr>
          <w:p w14:paraId="7D3324DD"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26/3</w:t>
            </w:r>
          </w:p>
        </w:tc>
        <w:tc>
          <w:tcPr>
            <w:tcW w:w="408" w:type="pct"/>
            <w:tcBorders>
              <w:top w:val="nil"/>
              <w:left w:val="nil"/>
              <w:bottom w:val="single" w:sz="4" w:space="0" w:color="auto"/>
              <w:right w:val="nil"/>
            </w:tcBorders>
            <w:shd w:val="clear" w:color="auto" w:fill="auto"/>
            <w:noWrap/>
            <w:vAlign w:val="center"/>
            <w:hideMark/>
          </w:tcPr>
          <w:p w14:paraId="2E1A3569"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5/5</w:t>
            </w:r>
          </w:p>
        </w:tc>
        <w:tc>
          <w:tcPr>
            <w:tcW w:w="691" w:type="pct"/>
            <w:tcBorders>
              <w:top w:val="nil"/>
              <w:left w:val="nil"/>
              <w:bottom w:val="single" w:sz="4" w:space="0" w:color="auto"/>
              <w:right w:val="nil"/>
            </w:tcBorders>
            <w:shd w:val="clear" w:color="auto" w:fill="auto"/>
            <w:noWrap/>
            <w:vAlign w:val="center"/>
            <w:hideMark/>
          </w:tcPr>
          <w:p w14:paraId="3E7FD230"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94,242,931</w:t>
            </w:r>
          </w:p>
        </w:tc>
        <w:tc>
          <w:tcPr>
            <w:tcW w:w="797" w:type="pct"/>
            <w:tcBorders>
              <w:top w:val="nil"/>
              <w:left w:val="nil"/>
              <w:bottom w:val="single" w:sz="4" w:space="0" w:color="auto"/>
              <w:right w:val="nil"/>
            </w:tcBorders>
            <w:shd w:val="clear" w:color="auto" w:fill="auto"/>
            <w:noWrap/>
            <w:vAlign w:val="center"/>
            <w:hideMark/>
          </w:tcPr>
          <w:p w14:paraId="48AF5B7F"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109,515,952</w:t>
            </w:r>
          </w:p>
        </w:tc>
      </w:tr>
      <w:tr w:rsidR="004435A0" w:rsidRPr="004435A0" w14:paraId="5B17331F" w14:textId="77777777" w:rsidTr="006A517E">
        <w:trPr>
          <w:trHeight w:val="20"/>
        </w:trPr>
        <w:tc>
          <w:tcPr>
            <w:tcW w:w="531" w:type="pct"/>
            <w:vMerge/>
            <w:tcBorders>
              <w:top w:val="nil"/>
              <w:left w:val="nil"/>
              <w:bottom w:val="single" w:sz="4" w:space="0" w:color="000000"/>
              <w:right w:val="nil"/>
            </w:tcBorders>
            <w:vAlign w:val="center"/>
            <w:hideMark/>
          </w:tcPr>
          <w:p w14:paraId="1D41418C" w14:textId="77777777" w:rsidR="004435A0" w:rsidRPr="004435A0" w:rsidRDefault="004435A0" w:rsidP="00CF187C">
            <w:pPr>
              <w:bidi/>
              <w:spacing w:after="0" w:line="240" w:lineRule="auto"/>
              <w:rPr>
                <w:rFonts w:ascii="Times New Roman" w:eastAsia="Times New Roman" w:hAnsi="Times New Roman" w:cs="B Nazanin"/>
                <w:b/>
                <w:bCs/>
                <w:lang w:bidi="fa-IR"/>
              </w:rPr>
            </w:pPr>
          </w:p>
        </w:tc>
        <w:tc>
          <w:tcPr>
            <w:tcW w:w="464" w:type="pct"/>
            <w:tcBorders>
              <w:top w:val="nil"/>
              <w:left w:val="nil"/>
              <w:bottom w:val="single" w:sz="4" w:space="0" w:color="auto"/>
              <w:right w:val="nil"/>
            </w:tcBorders>
            <w:shd w:val="clear" w:color="000000" w:fill="BDD7EE"/>
            <w:vAlign w:val="center"/>
            <w:hideMark/>
          </w:tcPr>
          <w:p w14:paraId="6B7C5ED0" w14:textId="77777777" w:rsidR="004435A0" w:rsidRPr="004435A0" w:rsidRDefault="004435A0" w:rsidP="00CF187C">
            <w:pPr>
              <w:bidi/>
              <w:spacing w:after="0" w:line="240" w:lineRule="auto"/>
              <w:jc w:val="center"/>
              <w:rPr>
                <w:rFonts w:ascii="Times New Roman" w:eastAsia="Times New Roman" w:hAnsi="Times New Roman" w:cs="B Nazanin"/>
                <w:b/>
                <w:bCs/>
                <w:lang w:bidi="fa-IR"/>
              </w:rPr>
            </w:pPr>
            <w:r w:rsidRPr="004435A0">
              <w:rPr>
                <w:rFonts w:ascii="Times New Roman" w:eastAsia="Times New Roman" w:hAnsi="Times New Roman" w:cs="B Nazanin" w:hint="cs"/>
                <w:b/>
                <w:bCs/>
                <w:rtl/>
                <w:lang w:bidi="fa-IR"/>
              </w:rPr>
              <w:t>زن</w:t>
            </w:r>
          </w:p>
        </w:tc>
        <w:tc>
          <w:tcPr>
            <w:tcW w:w="493" w:type="pct"/>
            <w:tcBorders>
              <w:top w:val="nil"/>
              <w:left w:val="nil"/>
              <w:bottom w:val="single" w:sz="4" w:space="0" w:color="auto"/>
              <w:right w:val="nil"/>
            </w:tcBorders>
            <w:shd w:val="clear" w:color="auto" w:fill="auto"/>
            <w:noWrap/>
            <w:vAlign w:val="center"/>
            <w:hideMark/>
          </w:tcPr>
          <w:p w14:paraId="1D4E524B"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39</w:t>
            </w:r>
          </w:p>
        </w:tc>
        <w:tc>
          <w:tcPr>
            <w:tcW w:w="452" w:type="pct"/>
            <w:tcBorders>
              <w:top w:val="nil"/>
              <w:left w:val="nil"/>
              <w:bottom w:val="single" w:sz="4" w:space="0" w:color="auto"/>
              <w:right w:val="nil"/>
            </w:tcBorders>
            <w:shd w:val="clear" w:color="auto" w:fill="auto"/>
            <w:noWrap/>
            <w:vAlign w:val="center"/>
            <w:hideMark/>
          </w:tcPr>
          <w:p w14:paraId="60B7BD1E"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0/0%</w:t>
            </w:r>
          </w:p>
        </w:tc>
        <w:tc>
          <w:tcPr>
            <w:tcW w:w="447" w:type="pct"/>
            <w:tcBorders>
              <w:top w:val="nil"/>
              <w:left w:val="nil"/>
              <w:bottom w:val="single" w:sz="4" w:space="0" w:color="auto"/>
              <w:right w:val="nil"/>
            </w:tcBorders>
            <w:shd w:val="clear" w:color="auto" w:fill="auto"/>
            <w:noWrap/>
            <w:vAlign w:val="center"/>
            <w:hideMark/>
          </w:tcPr>
          <w:p w14:paraId="03DF18BF"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62/9</w:t>
            </w:r>
          </w:p>
        </w:tc>
        <w:tc>
          <w:tcPr>
            <w:tcW w:w="343" w:type="pct"/>
            <w:tcBorders>
              <w:top w:val="nil"/>
              <w:left w:val="nil"/>
              <w:bottom w:val="single" w:sz="4" w:space="0" w:color="auto"/>
              <w:right w:val="nil"/>
            </w:tcBorders>
            <w:shd w:val="clear" w:color="auto" w:fill="auto"/>
            <w:noWrap/>
            <w:vAlign w:val="center"/>
            <w:hideMark/>
          </w:tcPr>
          <w:p w14:paraId="20C4F9A2"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77/0</w:t>
            </w:r>
          </w:p>
        </w:tc>
        <w:tc>
          <w:tcPr>
            <w:tcW w:w="374" w:type="pct"/>
            <w:tcBorders>
              <w:top w:val="nil"/>
              <w:left w:val="nil"/>
              <w:bottom w:val="single" w:sz="4" w:space="0" w:color="auto"/>
              <w:right w:val="nil"/>
            </w:tcBorders>
            <w:shd w:val="clear" w:color="auto" w:fill="auto"/>
            <w:noWrap/>
            <w:vAlign w:val="center"/>
            <w:hideMark/>
          </w:tcPr>
          <w:p w14:paraId="3FA96FB4"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25/2</w:t>
            </w:r>
          </w:p>
        </w:tc>
        <w:tc>
          <w:tcPr>
            <w:tcW w:w="408" w:type="pct"/>
            <w:tcBorders>
              <w:top w:val="nil"/>
              <w:left w:val="nil"/>
              <w:bottom w:val="single" w:sz="4" w:space="0" w:color="auto"/>
              <w:right w:val="nil"/>
            </w:tcBorders>
            <w:shd w:val="clear" w:color="auto" w:fill="auto"/>
            <w:noWrap/>
            <w:vAlign w:val="center"/>
            <w:hideMark/>
          </w:tcPr>
          <w:p w14:paraId="622F1A8A"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5/6</w:t>
            </w:r>
          </w:p>
        </w:tc>
        <w:tc>
          <w:tcPr>
            <w:tcW w:w="691" w:type="pct"/>
            <w:tcBorders>
              <w:top w:val="nil"/>
              <w:left w:val="nil"/>
              <w:bottom w:val="single" w:sz="4" w:space="0" w:color="auto"/>
              <w:right w:val="nil"/>
            </w:tcBorders>
            <w:shd w:val="clear" w:color="auto" w:fill="auto"/>
            <w:noWrap/>
            <w:vAlign w:val="center"/>
            <w:hideMark/>
          </w:tcPr>
          <w:p w14:paraId="441A0B48"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80,945,326</w:t>
            </w:r>
          </w:p>
        </w:tc>
        <w:tc>
          <w:tcPr>
            <w:tcW w:w="797" w:type="pct"/>
            <w:tcBorders>
              <w:top w:val="nil"/>
              <w:left w:val="nil"/>
              <w:bottom w:val="single" w:sz="4" w:space="0" w:color="auto"/>
              <w:right w:val="nil"/>
            </w:tcBorders>
            <w:shd w:val="clear" w:color="auto" w:fill="auto"/>
            <w:noWrap/>
            <w:vAlign w:val="center"/>
            <w:hideMark/>
          </w:tcPr>
          <w:p w14:paraId="362F9941"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87,273,710</w:t>
            </w:r>
          </w:p>
        </w:tc>
      </w:tr>
      <w:tr w:rsidR="004435A0" w:rsidRPr="004435A0" w14:paraId="59092180" w14:textId="77777777" w:rsidTr="006A517E">
        <w:trPr>
          <w:trHeight w:val="20"/>
        </w:trPr>
        <w:tc>
          <w:tcPr>
            <w:tcW w:w="531" w:type="pct"/>
            <w:vMerge/>
            <w:tcBorders>
              <w:top w:val="nil"/>
              <w:left w:val="nil"/>
              <w:bottom w:val="single" w:sz="4" w:space="0" w:color="000000"/>
              <w:right w:val="nil"/>
            </w:tcBorders>
            <w:vAlign w:val="center"/>
            <w:hideMark/>
          </w:tcPr>
          <w:p w14:paraId="2411044E" w14:textId="77777777" w:rsidR="004435A0" w:rsidRPr="004435A0" w:rsidRDefault="004435A0" w:rsidP="00CF187C">
            <w:pPr>
              <w:bidi/>
              <w:spacing w:after="0" w:line="240" w:lineRule="auto"/>
              <w:rPr>
                <w:rFonts w:ascii="Times New Roman" w:eastAsia="Times New Roman" w:hAnsi="Times New Roman" w:cs="B Nazanin"/>
                <w:b/>
                <w:bCs/>
                <w:lang w:bidi="fa-IR"/>
              </w:rPr>
            </w:pPr>
          </w:p>
        </w:tc>
        <w:tc>
          <w:tcPr>
            <w:tcW w:w="464" w:type="pct"/>
            <w:tcBorders>
              <w:top w:val="nil"/>
              <w:left w:val="nil"/>
              <w:bottom w:val="single" w:sz="4" w:space="0" w:color="auto"/>
              <w:right w:val="nil"/>
            </w:tcBorders>
            <w:shd w:val="clear" w:color="000000" w:fill="BDD7EE"/>
            <w:vAlign w:val="center"/>
            <w:hideMark/>
          </w:tcPr>
          <w:p w14:paraId="3BDEE839" w14:textId="77777777" w:rsidR="004435A0" w:rsidRPr="004435A0" w:rsidRDefault="004435A0" w:rsidP="00CF187C">
            <w:pPr>
              <w:bidi/>
              <w:spacing w:after="0" w:line="240" w:lineRule="auto"/>
              <w:jc w:val="center"/>
              <w:rPr>
                <w:rFonts w:ascii="Times New Roman" w:eastAsia="Times New Roman" w:hAnsi="Times New Roman" w:cs="B Nazanin"/>
                <w:b/>
                <w:bCs/>
                <w:lang w:bidi="fa-IR"/>
              </w:rPr>
            </w:pPr>
            <w:r w:rsidRPr="004435A0">
              <w:rPr>
                <w:rFonts w:ascii="Times New Roman" w:eastAsia="Times New Roman" w:hAnsi="Times New Roman" w:cs="B Nazanin" w:hint="cs"/>
                <w:b/>
                <w:bCs/>
                <w:rtl/>
                <w:lang w:bidi="fa-IR"/>
              </w:rPr>
              <w:t>کل</w:t>
            </w:r>
          </w:p>
        </w:tc>
        <w:tc>
          <w:tcPr>
            <w:tcW w:w="493" w:type="pct"/>
            <w:tcBorders>
              <w:top w:val="nil"/>
              <w:left w:val="nil"/>
              <w:bottom w:val="single" w:sz="4" w:space="0" w:color="auto"/>
              <w:right w:val="nil"/>
            </w:tcBorders>
            <w:shd w:val="clear" w:color="000000" w:fill="DDEBF7"/>
            <w:noWrap/>
            <w:vAlign w:val="center"/>
            <w:hideMark/>
          </w:tcPr>
          <w:p w14:paraId="717F9BE9"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1,079</w:t>
            </w:r>
          </w:p>
        </w:tc>
        <w:tc>
          <w:tcPr>
            <w:tcW w:w="452" w:type="pct"/>
            <w:tcBorders>
              <w:top w:val="nil"/>
              <w:left w:val="nil"/>
              <w:bottom w:val="single" w:sz="4" w:space="0" w:color="auto"/>
              <w:right w:val="nil"/>
            </w:tcBorders>
            <w:shd w:val="clear" w:color="000000" w:fill="DDEBF7"/>
            <w:noWrap/>
            <w:vAlign w:val="center"/>
            <w:hideMark/>
          </w:tcPr>
          <w:p w14:paraId="478D253E"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0/3%</w:t>
            </w:r>
          </w:p>
        </w:tc>
        <w:tc>
          <w:tcPr>
            <w:tcW w:w="447" w:type="pct"/>
            <w:tcBorders>
              <w:top w:val="nil"/>
              <w:left w:val="nil"/>
              <w:bottom w:val="single" w:sz="4" w:space="0" w:color="auto"/>
              <w:right w:val="nil"/>
            </w:tcBorders>
            <w:shd w:val="clear" w:color="000000" w:fill="DDEBF7"/>
            <w:noWrap/>
            <w:vAlign w:val="center"/>
            <w:hideMark/>
          </w:tcPr>
          <w:p w14:paraId="0CDA8F12"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66/7</w:t>
            </w:r>
          </w:p>
        </w:tc>
        <w:tc>
          <w:tcPr>
            <w:tcW w:w="343" w:type="pct"/>
            <w:tcBorders>
              <w:top w:val="nil"/>
              <w:left w:val="nil"/>
              <w:bottom w:val="single" w:sz="4" w:space="0" w:color="auto"/>
              <w:right w:val="nil"/>
            </w:tcBorders>
            <w:shd w:val="clear" w:color="000000" w:fill="DDEBF7"/>
            <w:noWrap/>
            <w:vAlign w:val="center"/>
            <w:hideMark/>
          </w:tcPr>
          <w:p w14:paraId="37AF6D52"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77/0</w:t>
            </w:r>
          </w:p>
        </w:tc>
        <w:tc>
          <w:tcPr>
            <w:tcW w:w="374" w:type="pct"/>
            <w:tcBorders>
              <w:top w:val="nil"/>
              <w:left w:val="nil"/>
              <w:bottom w:val="single" w:sz="4" w:space="0" w:color="auto"/>
              <w:right w:val="nil"/>
            </w:tcBorders>
            <w:shd w:val="clear" w:color="000000" w:fill="DDEBF7"/>
            <w:noWrap/>
            <w:vAlign w:val="center"/>
            <w:hideMark/>
          </w:tcPr>
          <w:p w14:paraId="6001BD13"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25/6</w:t>
            </w:r>
          </w:p>
        </w:tc>
        <w:tc>
          <w:tcPr>
            <w:tcW w:w="408" w:type="pct"/>
            <w:tcBorders>
              <w:top w:val="nil"/>
              <w:left w:val="nil"/>
              <w:bottom w:val="single" w:sz="4" w:space="0" w:color="auto"/>
              <w:right w:val="nil"/>
            </w:tcBorders>
            <w:shd w:val="clear" w:color="000000" w:fill="DDEBF7"/>
            <w:noWrap/>
            <w:vAlign w:val="center"/>
            <w:hideMark/>
          </w:tcPr>
          <w:p w14:paraId="3DBF7D62"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6/1</w:t>
            </w:r>
          </w:p>
        </w:tc>
        <w:tc>
          <w:tcPr>
            <w:tcW w:w="691" w:type="pct"/>
            <w:tcBorders>
              <w:top w:val="nil"/>
              <w:left w:val="nil"/>
              <w:bottom w:val="single" w:sz="4" w:space="0" w:color="auto"/>
              <w:right w:val="nil"/>
            </w:tcBorders>
            <w:shd w:val="clear" w:color="000000" w:fill="DDEBF7"/>
            <w:noWrap/>
            <w:vAlign w:val="center"/>
            <w:hideMark/>
          </w:tcPr>
          <w:p w14:paraId="7639FFA0"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93,762,295</w:t>
            </w:r>
          </w:p>
        </w:tc>
        <w:tc>
          <w:tcPr>
            <w:tcW w:w="797" w:type="pct"/>
            <w:tcBorders>
              <w:top w:val="nil"/>
              <w:left w:val="nil"/>
              <w:bottom w:val="single" w:sz="4" w:space="0" w:color="auto"/>
              <w:right w:val="nil"/>
            </w:tcBorders>
            <w:shd w:val="clear" w:color="000000" w:fill="DDEBF7"/>
            <w:noWrap/>
            <w:vAlign w:val="center"/>
            <w:hideMark/>
          </w:tcPr>
          <w:p w14:paraId="2A1093F7"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108,712,016</w:t>
            </w:r>
          </w:p>
        </w:tc>
      </w:tr>
      <w:tr w:rsidR="004435A0" w:rsidRPr="004435A0" w14:paraId="020FFB16" w14:textId="77777777" w:rsidTr="006A517E">
        <w:trPr>
          <w:trHeight w:val="20"/>
        </w:trPr>
        <w:tc>
          <w:tcPr>
            <w:tcW w:w="531" w:type="pct"/>
            <w:vMerge w:val="restart"/>
            <w:tcBorders>
              <w:top w:val="nil"/>
              <w:left w:val="nil"/>
              <w:bottom w:val="single" w:sz="4" w:space="0" w:color="000000"/>
              <w:right w:val="nil"/>
            </w:tcBorders>
            <w:shd w:val="clear" w:color="000000" w:fill="BDD7EE"/>
            <w:vAlign w:val="center"/>
            <w:hideMark/>
          </w:tcPr>
          <w:p w14:paraId="4E57233C" w14:textId="77777777" w:rsidR="004435A0" w:rsidRPr="004435A0" w:rsidRDefault="004435A0" w:rsidP="00CF187C">
            <w:pPr>
              <w:bidi/>
              <w:spacing w:after="0" w:line="240" w:lineRule="auto"/>
              <w:jc w:val="center"/>
              <w:rPr>
                <w:rFonts w:ascii="Times New Roman" w:eastAsia="Times New Roman" w:hAnsi="Times New Roman" w:cs="B Nazanin"/>
                <w:b/>
                <w:bCs/>
                <w:lang w:bidi="fa-IR"/>
              </w:rPr>
            </w:pPr>
            <w:r w:rsidRPr="004435A0">
              <w:rPr>
                <w:rFonts w:ascii="Times New Roman" w:eastAsia="Times New Roman" w:hAnsi="Times New Roman" w:cs="B Nazanin" w:hint="cs"/>
                <w:b/>
                <w:bCs/>
                <w:rtl/>
                <w:lang w:bidi="fa-IR"/>
              </w:rPr>
              <w:t>80 تا 85</w:t>
            </w:r>
          </w:p>
        </w:tc>
        <w:tc>
          <w:tcPr>
            <w:tcW w:w="464" w:type="pct"/>
            <w:tcBorders>
              <w:top w:val="nil"/>
              <w:left w:val="nil"/>
              <w:bottom w:val="single" w:sz="4" w:space="0" w:color="auto"/>
              <w:right w:val="nil"/>
            </w:tcBorders>
            <w:shd w:val="clear" w:color="000000" w:fill="BDD7EE"/>
            <w:vAlign w:val="center"/>
            <w:hideMark/>
          </w:tcPr>
          <w:p w14:paraId="7FEF98AC" w14:textId="77777777" w:rsidR="004435A0" w:rsidRPr="004435A0" w:rsidRDefault="004435A0" w:rsidP="00CF187C">
            <w:pPr>
              <w:bidi/>
              <w:spacing w:after="0" w:line="240" w:lineRule="auto"/>
              <w:jc w:val="center"/>
              <w:rPr>
                <w:rFonts w:ascii="Times New Roman" w:eastAsia="Times New Roman" w:hAnsi="Times New Roman" w:cs="B Nazanin"/>
                <w:b/>
                <w:bCs/>
                <w:rtl/>
                <w:lang w:bidi="fa-IR"/>
              </w:rPr>
            </w:pPr>
            <w:r w:rsidRPr="004435A0">
              <w:rPr>
                <w:rFonts w:ascii="Times New Roman" w:eastAsia="Times New Roman" w:hAnsi="Times New Roman" w:cs="B Nazanin" w:hint="cs"/>
                <w:b/>
                <w:bCs/>
                <w:rtl/>
                <w:lang w:bidi="fa-IR"/>
              </w:rPr>
              <w:t>مرد</w:t>
            </w:r>
          </w:p>
        </w:tc>
        <w:tc>
          <w:tcPr>
            <w:tcW w:w="493" w:type="pct"/>
            <w:tcBorders>
              <w:top w:val="nil"/>
              <w:left w:val="nil"/>
              <w:bottom w:val="single" w:sz="4" w:space="0" w:color="auto"/>
              <w:right w:val="nil"/>
            </w:tcBorders>
            <w:shd w:val="clear" w:color="auto" w:fill="auto"/>
            <w:noWrap/>
            <w:vAlign w:val="center"/>
            <w:hideMark/>
          </w:tcPr>
          <w:p w14:paraId="25C1038F"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269</w:t>
            </w:r>
          </w:p>
        </w:tc>
        <w:tc>
          <w:tcPr>
            <w:tcW w:w="452" w:type="pct"/>
            <w:tcBorders>
              <w:top w:val="nil"/>
              <w:left w:val="nil"/>
              <w:bottom w:val="single" w:sz="4" w:space="0" w:color="auto"/>
              <w:right w:val="nil"/>
            </w:tcBorders>
            <w:shd w:val="clear" w:color="auto" w:fill="auto"/>
            <w:noWrap/>
            <w:vAlign w:val="center"/>
            <w:hideMark/>
          </w:tcPr>
          <w:p w14:paraId="78B24F33"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0/1%</w:t>
            </w:r>
          </w:p>
        </w:tc>
        <w:tc>
          <w:tcPr>
            <w:tcW w:w="447" w:type="pct"/>
            <w:tcBorders>
              <w:top w:val="nil"/>
              <w:left w:val="nil"/>
              <w:bottom w:val="single" w:sz="4" w:space="0" w:color="auto"/>
              <w:right w:val="nil"/>
            </w:tcBorders>
            <w:shd w:val="clear" w:color="auto" w:fill="auto"/>
            <w:noWrap/>
            <w:vAlign w:val="center"/>
            <w:hideMark/>
          </w:tcPr>
          <w:p w14:paraId="6B9557F4"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69/7</w:t>
            </w:r>
          </w:p>
        </w:tc>
        <w:tc>
          <w:tcPr>
            <w:tcW w:w="343" w:type="pct"/>
            <w:tcBorders>
              <w:top w:val="nil"/>
              <w:left w:val="nil"/>
              <w:bottom w:val="single" w:sz="4" w:space="0" w:color="auto"/>
              <w:right w:val="nil"/>
            </w:tcBorders>
            <w:shd w:val="clear" w:color="auto" w:fill="auto"/>
            <w:noWrap/>
            <w:vAlign w:val="center"/>
            <w:hideMark/>
          </w:tcPr>
          <w:p w14:paraId="5B5C125E"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82/1</w:t>
            </w:r>
          </w:p>
        </w:tc>
        <w:tc>
          <w:tcPr>
            <w:tcW w:w="374" w:type="pct"/>
            <w:tcBorders>
              <w:top w:val="nil"/>
              <w:left w:val="nil"/>
              <w:bottom w:val="single" w:sz="4" w:space="0" w:color="auto"/>
              <w:right w:val="nil"/>
            </w:tcBorders>
            <w:shd w:val="clear" w:color="auto" w:fill="auto"/>
            <w:noWrap/>
            <w:vAlign w:val="center"/>
            <w:hideMark/>
          </w:tcPr>
          <w:p w14:paraId="76397B2F"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25/2</w:t>
            </w:r>
          </w:p>
        </w:tc>
        <w:tc>
          <w:tcPr>
            <w:tcW w:w="408" w:type="pct"/>
            <w:tcBorders>
              <w:top w:val="nil"/>
              <w:left w:val="nil"/>
              <w:bottom w:val="single" w:sz="4" w:space="0" w:color="auto"/>
              <w:right w:val="nil"/>
            </w:tcBorders>
            <w:shd w:val="clear" w:color="auto" w:fill="auto"/>
            <w:noWrap/>
            <w:vAlign w:val="center"/>
            <w:hideMark/>
          </w:tcPr>
          <w:p w14:paraId="1637AE84"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5/6</w:t>
            </w:r>
          </w:p>
        </w:tc>
        <w:tc>
          <w:tcPr>
            <w:tcW w:w="691" w:type="pct"/>
            <w:tcBorders>
              <w:top w:val="nil"/>
              <w:left w:val="nil"/>
              <w:bottom w:val="single" w:sz="4" w:space="0" w:color="auto"/>
              <w:right w:val="nil"/>
            </w:tcBorders>
            <w:shd w:val="clear" w:color="auto" w:fill="auto"/>
            <w:noWrap/>
            <w:vAlign w:val="center"/>
            <w:hideMark/>
          </w:tcPr>
          <w:p w14:paraId="712EBBEB"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89,350,252</w:t>
            </w:r>
          </w:p>
        </w:tc>
        <w:tc>
          <w:tcPr>
            <w:tcW w:w="797" w:type="pct"/>
            <w:tcBorders>
              <w:top w:val="nil"/>
              <w:left w:val="nil"/>
              <w:bottom w:val="single" w:sz="4" w:space="0" w:color="auto"/>
              <w:right w:val="nil"/>
            </w:tcBorders>
            <w:shd w:val="clear" w:color="auto" w:fill="auto"/>
            <w:noWrap/>
            <w:vAlign w:val="center"/>
            <w:hideMark/>
          </w:tcPr>
          <w:p w14:paraId="28EC0887"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103,616,703</w:t>
            </w:r>
          </w:p>
        </w:tc>
      </w:tr>
      <w:tr w:rsidR="004435A0" w:rsidRPr="004435A0" w14:paraId="796969C0" w14:textId="77777777" w:rsidTr="006A517E">
        <w:trPr>
          <w:trHeight w:val="20"/>
        </w:trPr>
        <w:tc>
          <w:tcPr>
            <w:tcW w:w="531" w:type="pct"/>
            <w:vMerge/>
            <w:tcBorders>
              <w:top w:val="nil"/>
              <w:left w:val="nil"/>
              <w:bottom w:val="single" w:sz="4" w:space="0" w:color="000000"/>
              <w:right w:val="nil"/>
            </w:tcBorders>
            <w:vAlign w:val="center"/>
            <w:hideMark/>
          </w:tcPr>
          <w:p w14:paraId="3A203EE1" w14:textId="77777777" w:rsidR="004435A0" w:rsidRPr="004435A0" w:rsidRDefault="004435A0" w:rsidP="00CF187C">
            <w:pPr>
              <w:bidi/>
              <w:spacing w:after="0" w:line="240" w:lineRule="auto"/>
              <w:rPr>
                <w:rFonts w:ascii="Times New Roman" w:eastAsia="Times New Roman" w:hAnsi="Times New Roman" w:cs="B Nazanin"/>
                <w:b/>
                <w:bCs/>
                <w:lang w:bidi="fa-IR"/>
              </w:rPr>
            </w:pPr>
          </w:p>
        </w:tc>
        <w:tc>
          <w:tcPr>
            <w:tcW w:w="464" w:type="pct"/>
            <w:tcBorders>
              <w:top w:val="nil"/>
              <w:left w:val="nil"/>
              <w:bottom w:val="single" w:sz="4" w:space="0" w:color="auto"/>
              <w:right w:val="nil"/>
            </w:tcBorders>
            <w:shd w:val="clear" w:color="000000" w:fill="BDD7EE"/>
            <w:vAlign w:val="center"/>
            <w:hideMark/>
          </w:tcPr>
          <w:p w14:paraId="021906F3" w14:textId="77777777" w:rsidR="004435A0" w:rsidRPr="004435A0" w:rsidRDefault="004435A0" w:rsidP="00CF187C">
            <w:pPr>
              <w:bidi/>
              <w:spacing w:after="0" w:line="240" w:lineRule="auto"/>
              <w:jc w:val="center"/>
              <w:rPr>
                <w:rFonts w:ascii="Times New Roman" w:eastAsia="Times New Roman" w:hAnsi="Times New Roman" w:cs="B Nazanin"/>
                <w:b/>
                <w:bCs/>
                <w:lang w:bidi="fa-IR"/>
              </w:rPr>
            </w:pPr>
            <w:r w:rsidRPr="004435A0">
              <w:rPr>
                <w:rFonts w:ascii="Times New Roman" w:eastAsia="Times New Roman" w:hAnsi="Times New Roman" w:cs="B Nazanin" w:hint="cs"/>
                <w:b/>
                <w:bCs/>
                <w:rtl/>
                <w:lang w:bidi="fa-IR"/>
              </w:rPr>
              <w:t>زن</w:t>
            </w:r>
          </w:p>
        </w:tc>
        <w:tc>
          <w:tcPr>
            <w:tcW w:w="493" w:type="pct"/>
            <w:tcBorders>
              <w:top w:val="nil"/>
              <w:left w:val="nil"/>
              <w:bottom w:val="single" w:sz="4" w:space="0" w:color="auto"/>
              <w:right w:val="nil"/>
            </w:tcBorders>
            <w:shd w:val="clear" w:color="auto" w:fill="auto"/>
            <w:noWrap/>
            <w:vAlign w:val="center"/>
            <w:hideMark/>
          </w:tcPr>
          <w:p w14:paraId="152C4E27"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8</w:t>
            </w:r>
          </w:p>
        </w:tc>
        <w:tc>
          <w:tcPr>
            <w:tcW w:w="452" w:type="pct"/>
            <w:tcBorders>
              <w:top w:val="nil"/>
              <w:left w:val="nil"/>
              <w:bottom w:val="single" w:sz="4" w:space="0" w:color="auto"/>
              <w:right w:val="nil"/>
            </w:tcBorders>
            <w:shd w:val="clear" w:color="auto" w:fill="auto"/>
            <w:noWrap/>
            <w:vAlign w:val="center"/>
            <w:hideMark/>
          </w:tcPr>
          <w:p w14:paraId="5FBEF8A6"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0/0%</w:t>
            </w:r>
          </w:p>
        </w:tc>
        <w:tc>
          <w:tcPr>
            <w:tcW w:w="447" w:type="pct"/>
            <w:tcBorders>
              <w:top w:val="nil"/>
              <w:left w:val="nil"/>
              <w:bottom w:val="single" w:sz="4" w:space="0" w:color="auto"/>
              <w:right w:val="nil"/>
            </w:tcBorders>
            <w:shd w:val="clear" w:color="auto" w:fill="auto"/>
            <w:noWrap/>
            <w:vAlign w:val="center"/>
            <w:hideMark/>
          </w:tcPr>
          <w:p w14:paraId="3C55D7EA"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71/5</w:t>
            </w:r>
          </w:p>
        </w:tc>
        <w:tc>
          <w:tcPr>
            <w:tcW w:w="343" w:type="pct"/>
            <w:tcBorders>
              <w:top w:val="nil"/>
              <w:left w:val="nil"/>
              <w:bottom w:val="single" w:sz="4" w:space="0" w:color="auto"/>
              <w:right w:val="nil"/>
            </w:tcBorders>
            <w:shd w:val="clear" w:color="auto" w:fill="auto"/>
            <w:noWrap/>
            <w:vAlign w:val="center"/>
            <w:hideMark/>
          </w:tcPr>
          <w:p w14:paraId="4448FD28"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82/0</w:t>
            </w:r>
          </w:p>
        </w:tc>
        <w:tc>
          <w:tcPr>
            <w:tcW w:w="374" w:type="pct"/>
            <w:tcBorders>
              <w:top w:val="nil"/>
              <w:left w:val="nil"/>
              <w:bottom w:val="single" w:sz="4" w:space="0" w:color="auto"/>
              <w:right w:val="nil"/>
            </w:tcBorders>
            <w:shd w:val="clear" w:color="auto" w:fill="auto"/>
            <w:noWrap/>
            <w:vAlign w:val="center"/>
            <w:hideMark/>
          </w:tcPr>
          <w:p w14:paraId="3F24B682"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23/9</w:t>
            </w:r>
          </w:p>
        </w:tc>
        <w:tc>
          <w:tcPr>
            <w:tcW w:w="408" w:type="pct"/>
            <w:tcBorders>
              <w:top w:val="nil"/>
              <w:left w:val="nil"/>
              <w:bottom w:val="single" w:sz="4" w:space="0" w:color="auto"/>
              <w:right w:val="nil"/>
            </w:tcBorders>
            <w:shd w:val="clear" w:color="auto" w:fill="auto"/>
            <w:noWrap/>
            <w:vAlign w:val="center"/>
            <w:hideMark/>
          </w:tcPr>
          <w:p w14:paraId="7E7A5DEF"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5/9</w:t>
            </w:r>
          </w:p>
        </w:tc>
        <w:tc>
          <w:tcPr>
            <w:tcW w:w="691" w:type="pct"/>
            <w:tcBorders>
              <w:top w:val="nil"/>
              <w:left w:val="nil"/>
              <w:bottom w:val="single" w:sz="4" w:space="0" w:color="auto"/>
              <w:right w:val="nil"/>
            </w:tcBorders>
            <w:shd w:val="clear" w:color="auto" w:fill="auto"/>
            <w:noWrap/>
            <w:vAlign w:val="center"/>
            <w:hideMark/>
          </w:tcPr>
          <w:p w14:paraId="37728952"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87,501,679</w:t>
            </w:r>
          </w:p>
        </w:tc>
        <w:tc>
          <w:tcPr>
            <w:tcW w:w="797" w:type="pct"/>
            <w:tcBorders>
              <w:top w:val="nil"/>
              <w:left w:val="nil"/>
              <w:bottom w:val="single" w:sz="4" w:space="0" w:color="auto"/>
              <w:right w:val="nil"/>
            </w:tcBorders>
            <w:shd w:val="clear" w:color="auto" w:fill="auto"/>
            <w:noWrap/>
            <w:vAlign w:val="center"/>
            <w:hideMark/>
          </w:tcPr>
          <w:p w14:paraId="400ACD0E"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93,041,725</w:t>
            </w:r>
          </w:p>
        </w:tc>
      </w:tr>
      <w:tr w:rsidR="004435A0" w:rsidRPr="004435A0" w14:paraId="5F8789E1" w14:textId="77777777" w:rsidTr="006A517E">
        <w:trPr>
          <w:trHeight w:val="20"/>
        </w:trPr>
        <w:tc>
          <w:tcPr>
            <w:tcW w:w="531" w:type="pct"/>
            <w:vMerge/>
            <w:tcBorders>
              <w:top w:val="nil"/>
              <w:left w:val="nil"/>
              <w:bottom w:val="single" w:sz="4" w:space="0" w:color="000000"/>
              <w:right w:val="nil"/>
            </w:tcBorders>
            <w:vAlign w:val="center"/>
            <w:hideMark/>
          </w:tcPr>
          <w:p w14:paraId="5C0AD885" w14:textId="77777777" w:rsidR="004435A0" w:rsidRPr="004435A0" w:rsidRDefault="004435A0" w:rsidP="00CF187C">
            <w:pPr>
              <w:bidi/>
              <w:spacing w:after="0" w:line="240" w:lineRule="auto"/>
              <w:rPr>
                <w:rFonts w:ascii="Times New Roman" w:eastAsia="Times New Roman" w:hAnsi="Times New Roman" w:cs="B Nazanin"/>
                <w:b/>
                <w:bCs/>
                <w:lang w:bidi="fa-IR"/>
              </w:rPr>
            </w:pPr>
          </w:p>
        </w:tc>
        <w:tc>
          <w:tcPr>
            <w:tcW w:w="464" w:type="pct"/>
            <w:tcBorders>
              <w:top w:val="nil"/>
              <w:left w:val="nil"/>
              <w:bottom w:val="single" w:sz="4" w:space="0" w:color="auto"/>
              <w:right w:val="nil"/>
            </w:tcBorders>
            <w:shd w:val="clear" w:color="000000" w:fill="BDD7EE"/>
            <w:vAlign w:val="center"/>
            <w:hideMark/>
          </w:tcPr>
          <w:p w14:paraId="27214434" w14:textId="77777777" w:rsidR="004435A0" w:rsidRPr="004435A0" w:rsidRDefault="004435A0" w:rsidP="00CF187C">
            <w:pPr>
              <w:bidi/>
              <w:spacing w:after="0" w:line="240" w:lineRule="auto"/>
              <w:jc w:val="center"/>
              <w:rPr>
                <w:rFonts w:ascii="Times New Roman" w:eastAsia="Times New Roman" w:hAnsi="Times New Roman" w:cs="B Nazanin"/>
                <w:b/>
                <w:bCs/>
                <w:lang w:bidi="fa-IR"/>
              </w:rPr>
            </w:pPr>
            <w:r w:rsidRPr="004435A0">
              <w:rPr>
                <w:rFonts w:ascii="Times New Roman" w:eastAsia="Times New Roman" w:hAnsi="Times New Roman" w:cs="B Nazanin" w:hint="cs"/>
                <w:b/>
                <w:bCs/>
                <w:rtl/>
                <w:lang w:bidi="fa-IR"/>
              </w:rPr>
              <w:t>کل</w:t>
            </w:r>
          </w:p>
        </w:tc>
        <w:tc>
          <w:tcPr>
            <w:tcW w:w="493" w:type="pct"/>
            <w:tcBorders>
              <w:top w:val="nil"/>
              <w:left w:val="nil"/>
              <w:bottom w:val="single" w:sz="4" w:space="0" w:color="auto"/>
              <w:right w:val="nil"/>
            </w:tcBorders>
            <w:shd w:val="clear" w:color="000000" w:fill="DDEBF7"/>
            <w:noWrap/>
            <w:vAlign w:val="center"/>
            <w:hideMark/>
          </w:tcPr>
          <w:p w14:paraId="42424938"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277</w:t>
            </w:r>
          </w:p>
        </w:tc>
        <w:tc>
          <w:tcPr>
            <w:tcW w:w="452" w:type="pct"/>
            <w:tcBorders>
              <w:top w:val="nil"/>
              <w:left w:val="nil"/>
              <w:bottom w:val="single" w:sz="4" w:space="0" w:color="auto"/>
              <w:right w:val="nil"/>
            </w:tcBorders>
            <w:shd w:val="clear" w:color="000000" w:fill="DDEBF7"/>
            <w:noWrap/>
            <w:vAlign w:val="center"/>
            <w:hideMark/>
          </w:tcPr>
          <w:p w14:paraId="03FFCA61"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0/1%</w:t>
            </w:r>
          </w:p>
        </w:tc>
        <w:tc>
          <w:tcPr>
            <w:tcW w:w="447" w:type="pct"/>
            <w:tcBorders>
              <w:top w:val="nil"/>
              <w:left w:val="nil"/>
              <w:bottom w:val="single" w:sz="4" w:space="0" w:color="auto"/>
              <w:right w:val="nil"/>
            </w:tcBorders>
            <w:shd w:val="clear" w:color="000000" w:fill="DDEBF7"/>
            <w:noWrap/>
            <w:vAlign w:val="center"/>
            <w:hideMark/>
          </w:tcPr>
          <w:p w14:paraId="0703A756"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69/8</w:t>
            </w:r>
          </w:p>
        </w:tc>
        <w:tc>
          <w:tcPr>
            <w:tcW w:w="343" w:type="pct"/>
            <w:tcBorders>
              <w:top w:val="nil"/>
              <w:left w:val="nil"/>
              <w:bottom w:val="single" w:sz="4" w:space="0" w:color="auto"/>
              <w:right w:val="nil"/>
            </w:tcBorders>
            <w:shd w:val="clear" w:color="000000" w:fill="DDEBF7"/>
            <w:noWrap/>
            <w:vAlign w:val="center"/>
            <w:hideMark/>
          </w:tcPr>
          <w:p w14:paraId="32373548"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82/1</w:t>
            </w:r>
          </w:p>
        </w:tc>
        <w:tc>
          <w:tcPr>
            <w:tcW w:w="374" w:type="pct"/>
            <w:tcBorders>
              <w:top w:val="nil"/>
              <w:left w:val="nil"/>
              <w:bottom w:val="single" w:sz="4" w:space="0" w:color="auto"/>
              <w:right w:val="nil"/>
            </w:tcBorders>
            <w:shd w:val="clear" w:color="000000" w:fill="DDEBF7"/>
            <w:noWrap/>
            <w:vAlign w:val="center"/>
            <w:hideMark/>
          </w:tcPr>
          <w:p w14:paraId="0B03D6FD"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19/9</w:t>
            </w:r>
          </w:p>
        </w:tc>
        <w:tc>
          <w:tcPr>
            <w:tcW w:w="408" w:type="pct"/>
            <w:tcBorders>
              <w:top w:val="nil"/>
              <w:left w:val="nil"/>
              <w:bottom w:val="single" w:sz="4" w:space="0" w:color="auto"/>
              <w:right w:val="nil"/>
            </w:tcBorders>
            <w:shd w:val="clear" w:color="000000" w:fill="DDEBF7"/>
            <w:noWrap/>
            <w:vAlign w:val="center"/>
            <w:hideMark/>
          </w:tcPr>
          <w:p w14:paraId="2D5B547E"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5/2</w:t>
            </w:r>
          </w:p>
        </w:tc>
        <w:tc>
          <w:tcPr>
            <w:tcW w:w="691" w:type="pct"/>
            <w:tcBorders>
              <w:top w:val="nil"/>
              <w:left w:val="nil"/>
              <w:bottom w:val="single" w:sz="4" w:space="0" w:color="auto"/>
              <w:right w:val="nil"/>
            </w:tcBorders>
            <w:shd w:val="clear" w:color="000000" w:fill="DDEBF7"/>
            <w:noWrap/>
            <w:vAlign w:val="center"/>
            <w:hideMark/>
          </w:tcPr>
          <w:p w14:paraId="23C54289"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89,296,864</w:t>
            </w:r>
          </w:p>
        </w:tc>
        <w:tc>
          <w:tcPr>
            <w:tcW w:w="797" w:type="pct"/>
            <w:tcBorders>
              <w:top w:val="nil"/>
              <w:left w:val="nil"/>
              <w:bottom w:val="single" w:sz="4" w:space="0" w:color="auto"/>
              <w:right w:val="nil"/>
            </w:tcBorders>
            <w:shd w:val="clear" w:color="000000" w:fill="DDEBF7"/>
            <w:noWrap/>
            <w:vAlign w:val="center"/>
            <w:hideMark/>
          </w:tcPr>
          <w:p w14:paraId="619656A9"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103,311,288</w:t>
            </w:r>
          </w:p>
        </w:tc>
      </w:tr>
      <w:tr w:rsidR="004435A0" w:rsidRPr="004435A0" w14:paraId="60E77DD7" w14:textId="77777777" w:rsidTr="006A517E">
        <w:trPr>
          <w:trHeight w:val="20"/>
        </w:trPr>
        <w:tc>
          <w:tcPr>
            <w:tcW w:w="531" w:type="pct"/>
            <w:vMerge w:val="restart"/>
            <w:tcBorders>
              <w:top w:val="nil"/>
              <w:left w:val="nil"/>
              <w:bottom w:val="single" w:sz="4" w:space="0" w:color="000000"/>
              <w:right w:val="nil"/>
            </w:tcBorders>
            <w:shd w:val="clear" w:color="000000" w:fill="BDD7EE"/>
            <w:vAlign w:val="center"/>
            <w:hideMark/>
          </w:tcPr>
          <w:p w14:paraId="6DC15992" w14:textId="77777777" w:rsidR="004435A0" w:rsidRPr="004435A0" w:rsidRDefault="004435A0" w:rsidP="00CF187C">
            <w:pPr>
              <w:bidi/>
              <w:spacing w:after="0" w:line="240" w:lineRule="auto"/>
              <w:jc w:val="center"/>
              <w:rPr>
                <w:rFonts w:ascii="Times New Roman" w:eastAsia="Times New Roman" w:hAnsi="Times New Roman" w:cs="B Nazanin"/>
                <w:b/>
                <w:bCs/>
                <w:lang w:bidi="fa-IR"/>
              </w:rPr>
            </w:pPr>
            <w:r w:rsidRPr="004435A0">
              <w:rPr>
                <w:rFonts w:ascii="Times New Roman" w:eastAsia="Times New Roman" w:hAnsi="Times New Roman" w:cs="B Nazanin" w:hint="cs"/>
                <w:b/>
                <w:bCs/>
                <w:rtl/>
                <w:lang w:bidi="fa-IR"/>
              </w:rPr>
              <w:t>85 و بیشتر</w:t>
            </w:r>
          </w:p>
        </w:tc>
        <w:tc>
          <w:tcPr>
            <w:tcW w:w="464" w:type="pct"/>
            <w:tcBorders>
              <w:top w:val="nil"/>
              <w:left w:val="nil"/>
              <w:bottom w:val="single" w:sz="4" w:space="0" w:color="auto"/>
              <w:right w:val="nil"/>
            </w:tcBorders>
            <w:shd w:val="clear" w:color="000000" w:fill="BDD7EE"/>
            <w:vAlign w:val="center"/>
            <w:hideMark/>
          </w:tcPr>
          <w:p w14:paraId="2D963844" w14:textId="77777777" w:rsidR="004435A0" w:rsidRPr="004435A0" w:rsidRDefault="004435A0" w:rsidP="00CF187C">
            <w:pPr>
              <w:bidi/>
              <w:spacing w:after="0" w:line="240" w:lineRule="auto"/>
              <w:jc w:val="center"/>
              <w:rPr>
                <w:rFonts w:ascii="Times New Roman" w:eastAsia="Times New Roman" w:hAnsi="Times New Roman" w:cs="B Nazanin"/>
                <w:b/>
                <w:bCs/>
                <w:rtl/>
                <w:lang w:bidi="fa-IR"/>
              </w:rPr>
            </w:pPr>
            <w:r w:rsidRPr="004435A0">
              <w:rPr>
                <w:rFonts w:ascii="Times New Roman" w:eastAsia="Times New Roman" w:hAnsi="Times New Roman" w:cs="B Nazanin" w:hint="cs"/>
                <w:b/>
                <w:bCs/>
                <w:rtl/>
                <w:lang w:bidi="fa-IR"/>
              </w:rPr>
              <w:t>مرد</w:t>
            </w:r>
          </w:p>
        </w:tc>
        <w:tc>
          <w:tcPr>
            <w:tcW w:w="493" w:type="pct"/>
            <w:tcBorders>
              <w:top w:val="nil"/>
              <w:left w:val="nil"/>
              <w:bottom w:val="single" w:sz="4" w:space="0" w:color="auto"/>
              <w:right w:val="nil"/>
            </w:tcBorders>
            <w:shd w:val="clear" w:color="auto" w:fill="auto"/>
            <w:noWrap/>
            <w:vAlign w:val="center"/>
            <w:hideMark/>
          </w:tcPr>
          <w:p w14:paraId="76F956DA"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97</w:t>
            </w:r>
          </w:p>
        </w:tc>
        <w:tc>
          <w:tcPr>
            <w:tcW w:w="452" w:type="pct"/>
            <w:tcBorders>
              <w:top w:val="nil"/>
              <w:left w:val="nil"/>
              <w:bottom w:val="single" w:sz="4" w:space="0" w:color="auto"/>
              <w:right w:val="nil"/>
            </w:tcBorders>
            <w:shd w:val="clear" w:color="auto" w:fill="auto"/>
            <w:noWrap/>
            <w:vAlign w:val="center"/>
            <w:hideMark/>
          </w:tcPr>
          <w:p w14:paraId="5685D457"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0/0%</w:t>
            </w:r>
          </w:p>
        </w:tc>
        <w:tc>
          <w:tcPr>
            <w:tcW w:w="447" w:type="pct"/>
            <w:tcBorders>
              <w:top w:val="nil"/>
              <w:left w:val="nil"/>
              <w:bottom w:val="single" w:sz="4" w:space="0" w:color="auto"/>
              <w:right w:val="nil"/>
            </w:tcBorders>
            <w:shd w:val="clear" w:color="auto" w:fill="auto"/>
            <w:noWrap/>
            <w:vAlign w:val="center"/>
            <w:hideMark/>
          </w:tcPr>
          <w:p w14:paraId="67300437"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73/2</w:t>
            </w:r>
          </w:p>
        </w:tc>
        <w:tc>
          <w:tcPr>
            <w:tcW w:w="343" w:type="pct"/>
            <w:tcBorders>
              <w:top w:val="nil"/>
              <w:left w:val="nil"/>
              <w:bottom w:val="single" w:sz="4" w:space="0" w:color="auto"/>
              <w:right w:val="nil"/>
            </w:tcBorders>
            <w:shd w:val="clear" w:color="auto" w:fill="auto"/>
            <w:noWrap/>
            <w:vAlign w:val="center"/>
            <w:hideMark/>
          </w:tcPr>
          <w:p w14:paraId="381EA06D"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87/8</w:t>
            </w:r>
          </w:p>
        </w:tc>
        <w:tc>
          <w:tcPr>
            <w:tcW w:w="374" w:type="pct"/>
            <w:tcBorders>
              <w:top w:val="nil"/>
              <w:left w:val="nil"/>
              <w:bottom w:val="single" w:sz="4" w:space="0" w:color="auto"/>
              <w:right w:val="nil"/>
            </w:tcBorders>
            <w:shd w:val="clear" w:color="auto" w:fill="auto"/>
            <w:noWrap/>
            <w:vAlign w:val="center"/>
            <w:hideMark/>
          </w:tcPr>
          <w:p w14:paraId="09FD4566"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23/8</w:t>
            </w:r>
          </w:p>
        </w:tc>
        <w:tc>
          <w:tcPr>
            <w:tcW w:w="408" w:type="pct"/>
            <w:tcBorders>
              <w:top w:val="nil"/>
              <w:left w:val="nil"/>
              <w:bottom w:val="single" w:sz="4" w:space="0" w:color="auto"/>
              <w:right w:val="nil"/>
            </w:tcBorders>
            <w:shd w:val="clear" w:color="auto" w:fill="auto"/>
            <w:noWrap/>
            <w:vAlign w:val="center"/>
            <w:hideMark/>
          </w:tcPr>
          <w:p w14:paraId="545C1EB0"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5/9</w:t>
            </w:r>
          </w:p>
        </w:tc>
        <w:tc>
          <w:tcPr>
            <w:tcW w:w="691" w:type="pct"/>
            <w:tcBorders>
              <w:top w:val="nil"/>
              <w:left w:val="nil"/>
              <w:bottom w:val="single" w:sz="4" w:space="0" w:color="auto"/>
              <w:right w:val="nil"/>
            </w:tcBorders>
            <w:shd w:val="clear" w:color="auto" w:fill="auto"/>
            <w:noWrap/>
            <w:vAlign w:val="center"/>
            <w:hideMark/>
          </w:tcPr>
          <w:p w14:paraId="6D122E76"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80,177,150</w:t>
            </w:r>
          </w:p>
        </w:tc>
        <w:tc>
          <w:tcPr>
            <w:tcW w:w="797" w:type="pct"/>
            <w:tcBorders>
              <w:top w:val="nil"/>
              <w:left w:val="nil"/>
              <w:bottom w:val="single" w:sz="4" w:space="0" w:color="auto"/>
              <w:right w:val="nil"/>
            </w:tcBorders>
            <w:shd w:val="clear" w:color="auto" w:fill="auto"/>
            <w:noWrap/>
            <w:vAlign w:val="center"/>
            <w:hideMark/>
          </w:tcPr>
          <w:p w14:paraId="6D8D4D9D"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92,897,856</w:t>
            </w:r>
          </w:p>
        </w:tc>
      </w:tr>
      <w:tr w:rsidR="004435A0" w:rsidRPr="004435A0" w14:paraId="066BEEF3" w14:textId="77777777" w:rsidTr="006A517E">
        <w:trPr>
          <w:trHeight w:val="20"/>
        </w:trPr>
        <w:tc>
          <w:tcPr>
            <w:tcW w:w="531" w:type="pct"/>
            <w:vMerge/>
            <w:tcBorders>
              <w:top w:val="nil"/>
              <w:left w:val="nil"/>
              <w:bottom w:val="single" w:sz="4" w:space="0" w:color="000000"/>
              <w:right w:val="nil"/>
            </w:tcBorders>
            <w:vAlign w:val="center"/>
            <w:hideMark/>
          </w:tcPr>
          <w:p w14:paraId="2BD37A0C" w14:textId="77777777" w:rsidR="004435A0" w:rsidRPr="004435A0" w:rsidRDefault="004435A0" w:rsidP="00CF187C">
            <w:pPr>
              <w:bidi/>
              <w:spacing w:after="0" w:line="240" w:lineRule="auto"/>
              <w:rPr>
                <w:rFonts w:ascii="Times New Roman" w:eastAsia="Times New Roman" w:hAnsi="Times New Roman" w:cs="B Nazanin"/>
                <w:b/>
                <w:bCs/>
                <w:lang w:bidi="fa-IR"/>
              </w:rPr>
            </w:pPr>
          </w:p>
        </w:tc>
        <w:tc>
          <w:tcPr>
            <w:tcW w:w="464" w:type="pct"/>
            <w:tcBorders>
              <w:top w:val="nil"/>
              <w:left w:val="nil"/>
              <w:bottom w:val="single" w:sz="4" w:space="0" w:color="auto"/>
              <w:right w:val="nil"/>
            </w:tcBorders>
            <w:shd w:val="clear" w:color="000000" w:fill="BDD7EE"/>
            <w:vAlign w:val="center"/>
            <w:hideMark/>
          </w:tcPr>
          <w:p w14:paraId="6AFDE923" w14:textId="77777777" w:rsidR="004435A0" w:rsidRPr="004435A0" w:rsidRDefault="004435A0" w:rsidP="00CF187C">
            <w:pPr>
              <w:bidi/>
              <w:spacing w:after="0" w:line="240" w:lineRule="auto"/>
              <w:jc w:val="center"/>
              <w:rPr>
                <w:rFonts w:ascii="Times New Roman" w:eastAsia="Times New Roman" w:hAnsi="Times New Roman" w:cs="B Nazanin"/>
                <w:b/>
                <w:bCs/>
                <w:lang w:bidi="fa-IR"/>
              </w:rPr>
            </w:pPr>
            <w:r w:rsidRPr="004435A0">
              <w:rPr>
                <w:rFonts w:ascii="Times New Roman" w:eastAsia="Times New Roman" w:hAnsi="Times New Roman" w:cs="B Nazanin" w:hint="cs"/>
                <w:b/>
                <w:bCs/>
                <w:rtl/>
                <w:lang w:bidi="fa-IR"/>
              </w:rPr>
              <w:t>زن</w:t>
            </w:r>
          </w:p>
        </w:tc>
        <w:tc>
          <w:tcPr>
            <w:tcW w:w="493" w:type="pct"/>
            <w:tcBorders>
              <w:top w:val="nil"/>
              <w:left w:val="nil"/>
              <w:bottom w:val="single" w:sz="4" w:space="0" w:color="auto"/>
              <w:right w:val="nil"/>
            </w:tcBorders>
            <w:shd w:val="clear" w:color="auto" w:fill="auto"/>
            <w:noWrap/>
            <w:vAlign w:val="center"/>
            <w:hideMark/>
          </w:tcPr>
          <w:p w14:paraId="29E5C832"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3</w:t>
            </w:r>
          </w:p>
        </w:tc>
        <w:tc>
          <w:tcPr>
            <w:tcW w:w="452" w:type="pct"/>
            <w:tcBorders>
              <w:top w:val="nil"/>
              <w:left w:val="nil"/>
              <w:bottom w:val="single" w:sz="4" w:space="0" w:color="auto"/>
              <w:right w:val="nil"/>
            </w:tcBorders>
            <w:shd w:val="clear" w:color="auto" w:fill="auto"/>
            <w:noWrap/>
            <w:vAlign w:val="center"/>
            <w:hideMark/>
          </w:tcPr>
          <w:p w14:paraId="6F3DEFF7"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0/0%</w:t>
            </w:r>
          </w:p>
        </w:tc>
        <w:tc>
          <w:tcPr>
            <w:tcW w:w="447" w:type="pct"/>
            <w:tcBorders>
              <w:top w:val="nil"/>
              <w:left w:val="nil"/>
              <w:bottom w:val="single" w:sz="4" w:space="0" w:color="auto"/>
              <w:right w:val="nil"/>
            </w:tcBorders>
            <w:shd w:val="clear" w:color="auto" w:fill="auto"/>
            <w:noWrap/>
            <w:vAlign w:val="center"/>
            <w:hideMark/>
          </w:tcPr>
          <w:p w14:paraId="362BD3B6"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75/0</w:t>
            </w:r>
          </w:p>
        </w:tc>
        <w:tc>
          <w:tcPr>
            <w:tcW w:w="343" w:type="pct"/>
            <w:tcBorders>
              <w:top w:val="nil"/>
              <w:left w:val="nil"/>
              <w:bottom w:val="single" w:sz="4" w:space="0" w:color="auto"/>
              <w:right w:val="nil"/>
            </w:tcBorders>
            <w:shd w:val="clear" w:color="auto" w:fill="auto"/>
            <w:noWrap/>
            <w:vAlign w:val="center"/>
            <w:hideMark/>
          </w:tcPr>
          <w:p w14:paraId="4A65C60F"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85/7</w:t>
            </w:r>
          </w:p>
        </w:tc>
        <w:tc>
          <w:tcPr>
            <w:tcW w:w="374" w:type="pct"/>
            <w:tcBorders>
              <w:top w:val="nil"/>
              <w:left w:val="nil"/>
              <w:bottom w:val="single" w:sz="4" w:space="0" w:color="auto"/>
              <w:right w:val="nil"/>
            </w:tcBorders>
            <w:shd w:val="clear" w:color="auto" w:fill="auto"/>
            <w:noWrap/>
            <w:vAlign w:val="center"/>
            <w:hideMark/>
          </w:tcPr>
          <w:p w14:paraId="3D6BF83A"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32/2</w:t>
            </w:r>
          </w:p>
        </w:tc>
        <w:tc>
          <w:tcPr>
            <w:tcW w:w="408" w:type="pct"/>
            <w:tcBorders>
              <w:top w:val="nil"/>
              <w:left w:val="nil"/>
              <w:bottom w:val="single" w:sz="4" w:space="0" w:color="auto"/>
              <w:right w:val="nil"/>
            </w:tcBorders>
            <w:shd w:val="clear" w:color="auto" w:fill="auto"/>
            <w:noWrap/>
            <w:vAlign w:val="center"/>
            <w:hideMark/>
          </w:tcPr>
          <w:p w14:paraId="721EAD8C"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6/5</w:t>
            </w:r>
          </w:p>
        </w:tc>
        <w:tc>
          <w:tcPr>
            <w:tcW w:w="691" w:type="pct"/>
            <w:tcBorders>
              <w:top w:val="nil"/>
              <w:left w:val="nil"/>
              <w:bottom w:val="single" w:sz="4" w:space="0" w:color="auto"/>
              <w:right w:val="nil"/>
            </w:tcBorders>
            <w:shd w:val="clear" w:color="auto" w:fill="auto"/>
            <w:noWrap/>
            <w:vAlign w:val="center"/>
            <w:hideMark/>
          </w:tcPr>
          <w:p w14:paraId="1DF4C3F4"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57,163,223</w:t>
            </w:r>
          </w:p>
        </w:tc>
        <w:tc>
          <w:tcPr>
            <w:tcW w:w="797" w:type="pct"/>
            <w:tcBorders>
              <w:top w:val="nil"/>
              <w:left w:val="nil"/>
              <w:bottom w:val="single" w:sz="4" w:space="0" w:color="auto"/>
              <w:right w:val="nil"/>
            </w:tcBorders>
            <w:shd w:val="clear" w:color="auto" w:fill="auto"/>
            <w:noWrap/>
            <w:vAlign w:val="center"/>
            <w:hideMark/>
          </w:tcPr>
          <w:p w14:paraId="520E374A"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62,715,982</w:t>
            </w:r>
          </w:p>
        </w:tc>
      </w:tr>
      <w:tr w:rsidR="004435A0" w:rsidRPr="004435A0" w14:paraId="66B3589A" w14:textId="77777777" w:rsidTr="006A517E">
        <w:trPr>
          <w:trHeight w:val="20"/>
        </w:trPr>
        <w:tc>
          <w:tcPr>
            <w:tcW w:w="531" w:type="pct"/>
            <w:vMerge/>
            <w:tcBorders>
              <w:top w:val="nil"/>
              <w:left w:val="nil"/>
              <w:bottom w:val="single" w:sz="4" w:space="0" w:color="000000"/>
              <w:right w:val="nil"/>
            </w:tcBorders>
            <w:vAlign w:val="center"/>
            <w:hideMark/>
          </w:tcPr>
          <w:p w14:paraId="75BA8451" w14:textId="77777777" w:rsidR="004435A0" w:rsidRPr="004435A0" w:rsidRDefault="004435A0" w:rsidP="00CF187C">
            <w:pPr>
              <w:bidi/>
              <w:spacing w:after="0" w:line="240" w:lineRule="auto"/>
              <w:rPr>
                <w:rFonts w:ascii="Times New Roman" w:eastAsia="Times New Roman" w:hAnsi="Times New Roman" w:cs="B Nazanin"/>
                <w:b/>
                <w:bCs/>
                <w:lang w:bidi="fa-IR"/>
              </w:rPr>
            </w:pPr>
          </w:p>
        </w:tc>
        <w:tc>
          <w:tcPr>
            <w:tcW w:w="464" w:type="pct"/>
            <w:tcBorders>
              <w:top w:val="nil"/>
              <w:left w:val="nil"/>
              <w:bottom w:val="single" w:sz="4" w:space="0" w:color="auto"/>
              <w:right w:val="nil"/>
            </w:tcBorders>
            <w:shd w:val="clear" w:color="000000" w:fill="BDD7EE"/>
            <w:vAlign w:val="center"/>
            <w:hideMark/>
          </w:tcPr>
          <w:p w14:paraId="0F72FF6E" w14:textId="77777777" w:rsidR="004435A0" w:rsidRPr="004435A0" w:rsidRDefault="004435A0" w:rsidP="00CF187C">
            <w:pPr>
              <w:bidi/>
              <w:spacing w:after="0" w:line="240" w:lineRule="auto"/>
              <w:jc w:val="center"/>
              <w:rPr>
                <w:rFonts w:ascii="Times New Roman" w:eastAsia="Times New Roman" w:hAnsi="Times New Roman" w:cs="B Nazanin"/>
                <w:b/>
                <w:bCs/>
                <w:lang w:bidi="fa-IR"/>
              </w:rPr>
            </w:pPr>
            <w:r w:rsidRPr="004435A0">
              <w:rPr>
                <w:rFonts w:ascii="Times New Roman" w:eastAsia="Times New Roman" w:hAnsi="Times New Roman" w:cs="B Nazanin" w:hint="cs"/>
                <w:b/>
                <w:bCs/>
                <w:rtl/>
                <w:lang w:bidi="fa-IR"/>
              </w:rPr>
              <w:t>کل</w:t>
            </w:r>
          </w:p>
        </w:tc>
        <w:tc>
          <w:tcPr>
            <w:tcW w:w="493" w:type="pct"/>
            <w:tcBorders>
              <w:top w:val="nil"/>
              <w:left w:val="nil"/>
              <w:bottom w:val="single" w:sz="4" w:space="0" w:color="auto"/>
              <w:right w:val="nil"/>
            </w:tcBorders>
            <w:shd w:val="clear" w:color="000000" w:fill="DDEBF7"/>
            <w:noWrap/>
            <w:vAlign w:val="center"/>
            <w:hideMark/>
          </w:tcPr>
          <w:p w14:paraId="49BDD6EF"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100</w:t>
            </w:r>
          </w:p>
        </w:tc>
        <w:tc>
          <w:tcPr>
            <w:tcW w:w="452" w:type="pct"/>
            <w:tcBorders>
              <w:top w:val="nil"/>
              <w:left w:val="nil"/>
              <w:bottom w:val="single" w:sz="4" w:space="0" w:color="auto"/>
              <w:right w:val="nil"/>
            </w:tcBorders>
            <w:shd w:val="clear" w:color="000000" w:fill="DDEBF7"/>
            <w:noWrap/>
            <w:vAlign w:val="center"/>
            <w:hideMark/>
          </w:tcPr>
          <w:p w14:paraId="12EB5C9A"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0/0%</w:t>
            </w:r>
          </w:p>
        </w:tc>
        <w:tc>
          <w:tcPr>
            <w:tcW w:w="447" w:type="pct"/>
            <w:tcBorders>
              <w:top w:val="nil"/>
              <w:left w:val="nil"/>
              <w:bottom w:val="single" w:sz="4" w:space="0" w:color="auto"/>
              <w:right w:val="nil"/>
            </w:tcBorders>
            <w:shd w:val="clear" w:color="000000" w:fill="DDEBF7"/>
            <w:noWrap/>
            <w:vAlign w:val="center"/>
            <w:hideMark/>
          </w:tcPr>
          <w:p w14:paraId="6A4C4840"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73/2</w:t>
            </w:r>
          </w:p>
        </w:tc>
        <w:tc>
          <w:tcPr>
            <w:tcW w:w="343" w:type="pct"/>
            <w:tcBorders>
              <w:top w:val="nil"/>
              <w:left w:val="nil"/>
              <w:bottom w:val="single" w:sz="4" w:space="0" w:color="auto"/>
              <w:right w:val="nil"/>
            </w:tcBorders>
            <w:shd w:val="clear" w:color="000000" w:fill="DDEBF7"/>
            <w:noWrap/>
            <w:vAlign w:val="center"/>
            <w:hideMark/>
          </w:tcPr>
          <w:p w14:paraId="0B7CA3F5"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87/7</w:t>
            </w:r>
          </w:p>
        </w:tc>
        <w:tc>
          <w:tcPr>
            <w:tcW w:w="374" w:type="pct"/>
            <w:tcBorders>
              <w:top w:val="nil"/>
              <w:left w:val="nil"/>
              <w:bottom w:val="single" w:sz="4" w:space="0" w:color="auto"/>
              <w:right w:val="nil"/>
            </w:tcBorders>
            <w:shd w:val="clear" w:color="000000" w:fill="DDEBF7"/>
            <w:noWrap/>
            <w:vAlign w:val="center"/>
            <w:hideMark/>
          </w:tcPr>
          <w:p w14:paraId="47AAA646"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26/9</w:t>
            </w:r>
          </w:p>
        </w:tc>
        <w:tc>
          <w:tcPr>
            <w:tcW w:w="408" w:type="pct"/>
            <w:tcBorders>
              <w:top w:val="nil"/>
              <w:left w:val="nil"/>
              <w:bottom w:val="single" w:sz="4" w:space="0" w:color="auto"/>
              <w:right w:val="nil"/>
            </w:tcBorders>
            <w:shd w:val="clear" w:color="000000" w:fill="DDEBF7"/>
            <w:noWrap/>
            <w:vAlign w:val="center"/>
            <w:hideMark/>
          </w:tcPr>
          <w:p w14:paraId="78B9B513"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6/7</w:t>
            </w:r>
          </w:p>
        </w:tc>
        <w:tc>
          <w:tcPr>
            <w:tcW w:w="691" w:type="pct"/>
            <w:tcBorders>
              <w:top w:val="nil"/>
              <w:left w:val="nil"/>
              <w:bottom w:val="single" w:sz="4" w:space="0" w:color="auto"/>
              <w:right w:val="nil"/>
            </w:tcBorders>
            <w:shd w:val="clear" w:color="000000" w:fill="DDEBF7"/>
            <w:noWrap/>
            <w:vAlign w:val="center"/>
            <w:hideMark/>
          </w:tcPr>
          <w:p w14:paraId="07649E74"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79,486,732</w:t>
            </w:r>
          </w:p>
        </w:tc>
        <w:tc>
          <w:tcPr>
            <w:tcW w:w="797" w:type="pct"/>
            <w:tcBorders>
              <w:top w:val="nil"/>
              <w:left w:val="nil"/>
              <w:bottom w:val="single" w:sz="4" w:space="0" w:color="auto"/>
              <w:right w:val="nil"/>
            </w:tcBorders>
            <w:shd w:val="clear" w:color="000000" w:fill="DDEBF7"/>
            <w:noWrap/>
            <w:vAlign w:val="center"/>
            <w:hideMark/>
          </w:tcPr>
          <w:p w14:paraId="3A1F880E" w14:textId="77777777" w:rsidR="004435A0" w:rsidRPr="004435A0" w:rsidRDefault="004435A0" w:rsidP="00CF187C">
            <w:pPr>
              <w:bidi/>
              <w:spacing w:after="0" w:line="240" w:lineRule="auto"/>
              <w:jc w:val="center"/>
              <w:rPr>
                <w:rFonts w:ascii="Times New Roman" w:eastAsia="Times New Roman" w:hAnsi="Times New Roman" w:cs="B Nazanin"/>
                <w:lang w:bidi="fa-IR"/>
              </w:rPr>
            </w:pPr>
            <w:r w:rsidRPr="004435A0">
              <w:rPr>
                <w:rFonts w:ascii="Times New Roman" w:eastAsia="Times New Roman" w:hAnsi="Times New Roman" w:cs="B Nazanin" w:hint="cs"/>
                <w:lang w:bidi="fa-IR"/>
              </w:rPr>
              <w:t>91,992,400</w:t>
            </w:r>
          </w:p>
        </w:tc>
      </w:tr>
    </w:tbl>
    <w:p w14:paraId="44B0E01A" w14:textId="048E4BCE" w:rsidR="00BB3B23" w:rsidRDefault="0085179A" w:rsidP="0085179A">
      <w:pPr>
        <w:bidi/>
        <w:rPr>
          <w:rtl/>
        </w:rPr>
      </w:pPr>
      <w:r w:rsidRPr="0085179A">
        <w:rPr>
          <w:noProof/>
        </w:rPr>
        <w:lastRenderedPageBreak/>
        <w:drawing>
          <wp:inline distT="0" distB="0" distL="0" distR="0" wp14:anchorId="61FEDC66" wp14:editId="6E559B61">
            <wp:extent cx="5731510" cy="2724150"/>
            <wp:effectExtent l="0" t="0" r="2540" b="0"/>
            <wp:docPr id="10" name="Chart 10">
              <a:extLst xmlns:a="http://schemas.openxmlformats.org/drawingml/2006/main">
                <a:ext uri="{FF2B5EF4-FFF2-40B4-BE49-F238E27FC236}">
                  <a16:creationId xmlns:a16="http://schemas.microsoft.com/office/drawing/2014/main" id="{6A9DB0E5-0B8C-43D2-B04E-9CB98B8CBB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BBAC0D9" w14:textId="6E2BAAD5" w:rsidR="001E6709" w:rsidRDefault="00BB3B23" w:rsidP="00CF187C">
      <w:pPr>
        <w:pStyle w:val="Heading4"/>
        <w:rPr>
          <w:rtl/>
        </w:rPr>
      </w:pPr>
      <w:bookmarkStart w:id="116" w:name="_Toc186556255"/>
      <w:r w:rsidRPr="00322CCB">
        <w:rPr>
          <w:rFonts w:hint="cs"/>
          <w:rtl/>
        </w:rPr>
        <w:t xml:space="preserve">نمودار </w:t>
      </w:r>
      <w:r w:rsidR="00B256E0">
        <w:rPr>
          <w:rFonts w:hint="cs"/>
          <w:rtl/>
        </w:rPr>
        <w:t>20</w:t>
      </w:r>
      <w:r>
        <w:rPr>
          <w:rFonts w:hint="cs"/>
          <w:rtl/>
        </w:rPr>
        <w:t>:</w:t>
      </w:r>
      <w:r w:rsidRPr="00322CCB">
        <w:rPr>
          <w:rFonts w:hint="cs"/>
          <w:rtl/>
        </w:rPr>
        <w:t xml:space="preserve"> </w:t>
      </w:r>
      <w:r w:rsidR="001E6709">
        <w:rPr>
          <w:rFonts w:hint="cs"/>
          <w:rtl/>
        </w:rPr>
        <w:t>توزیع فراوانی</w:t>
      </w:r>
      <w:r w:rsidRPr="00322CCB">
        <w:rPr>
          <w:rFonts w:hint="cs"/>
          <w:rtl/>
        </w:rPr>
        <w:t xml:space="preserve"> بازنشستگان </w:t>
      </w:r>
      <w:r>
        <w:rPr>
          <w:rFonts w:hint="cs"/>
          <w:rtl/>
        </w:rPr>
        <w:t>مشمول قانون استفساریه</w:t>
      </w:r>
      <w:r w:rsidR="001E6709">
        <w:rPr>
          <w:rFonts w:hint="cs"/>
          <w:rtl/>
        </w:rPr>
        <w:t xml:space="preserve"> به تفکیک سن</w:t>
      </w:r>
      <w:bookmarkEnd w:id="116"/>
    </w:p>
    <w:p w14:paraId="48B67A3F" w14:textId="112E63E3" w:rsidR="002C4F8A" w:rsidRDefault="00BB3B23" w:rsidP="00CF187C">
      <w:pPr>
        <w:pStyle w:val="Heading4"/>
        <w:rPr>
          <w:sz w:val="24"/>
          <w:szCs w:val="24"/>
          <w:rtl/>
          <w:lang w:bidi="fa-IR"/>
        </w:rPr>
      </w:pPr>
      <w:r>
        <w:rPr>
          <w:b w:val="0"/>
          <w:bCs w:val="0"/>
          <w:sz w:val="24"/>
          <w:szCs w:val="24"/>
          <w:rtl/>
        </w:rPr>
        <w:br w:type="page"/>
      </w:r>
    </w:p>
    <w:p w14:paraId="60DBD6DD" w14:textId="777DC0E5" w:rsidR="007679E8" w:rsidRDefault="007679E8" w:rsidP="00CF187C">
      <w:pPr>
        <w:pStyle w:val="Heading6"/>
        <w:rPr>
          <w:rtl/>
        </w:rPr>
      </w:pPr>
      <w:bookmarkStart w:id="117" w:name="_Toc121068223"/>
      <w:bookmarkStart w:id="118" w:name="_Toc186545738"/>
      <w:r w:rsidRPr="005038AB">
        <w:rPr>
          <w:rtl/>
        </w:rPr>
        <w:lastRenderedPageBreak/>
        <w:t>سابقه پرداخت حق ب</w:t>
      </w:r>
      <w:r w:rsidRPr="005038AB">
        <w:rPr>
          <w:rFonts w:hint="cs"/>
          <w:rtl/>
        </w:rPr>
        <w:t>ی</w:t>
      </w:r>
      <w:r w:rsidRPr="005038AB">
        <w:rPr>
          <w:rFonts w:hint="eastAsia"/>
          <w:rtl/>
        </w:rPr>
        <w:t>مه</w:t>
      </w:r>
      <w:bookmarkEnd w:id="117"/>
      <w:bookmarkEnd w:id="118"/>
    </w:p>
    <w:p w14:paraId="324A1C95" w14:textId="77777777" w:rsidR="0015356B" w:rsidRDefault="0015356B" w:rsidP="00CF187C">
      <w:pPr>
        <w:bidi/>
        <w:spacing w:before="240"/>
        <w:jc w:val="both"/>
        <w:rPr>
          <w:rFonts w:ascii="Calibri" w:eastAsia="Times New Roman" w:hAnsi="Calibri" w:cs="B Nazanin"/>
          <w:sz w:val="24"/>
          <w:szCs w:val="24"/>
          <w:lang w:bidi="fa-IR"/>
        </w:rPr>
      </w:pPr>
      <w:r>
        <w:rPr>
          <w:rFonts w:ascii="Calibri" w:eastAsia="Times New Roman" w:hAnsi="Calibri" w:cs="B Nazanin" w:hint="cs"/>
          <w:color w:val="000000"/>
          <w:sz w:val="24"/>
          <w:szCs w:val="24"/>
          <w:rtl/>
          <w:lang w:bidi="fa-IR"/>
        </w:rPr>
        <w:t>منظور از سابقه، مجموع سوابق اصلی و ارفاقی این بازنشستگان می باشد</w:t>
      </w:r>
      <w:r w:rsidRPr="00032B65">
        <w:rPr>
          <w:rFonts w:ascii="Calibri" w:eastAsia="Times New Roman" w:hAnsi="Calibri" w:cs="B Nazanin" w:hint="cs"/>
          <w:sz w:val="24"/>
          <w:szCs w:val="24"/>
          <w:rtl/>
          <w:lang w:bidi="fa-IR"/>
        </w:rPr>
        <w:t xml:space="preserve">. </w:t>
      </w:r>
    </w:p>
    <w:tbl>
      <w:tblPr>
        <w:bidiVisual/>
        <w:tblW w:w="5013" w:type="pct"/>
        <w:tblLook w:val="04A0" w:firstRow="1" w:lastRow="0" w:firstColumn="1" w:lastColumn="0" w:noHBand="0" w:noVBand="1"/>
      </w:tblPr>
      <w:tblGrid>
        <w:gridCol w:w="947"/>
        <w:gridCol w:w="829"/>
        <w:gridCol w:w="938"/>
        <w:gridCol w:w="754"/>
        <w:gridCol w:w="850"/>
        <w:gridCol w:w="662"/>
        <w:gridCol w:w="666"/>
        <w:gridCol w:w="738"/>
        <w:gridCol w:w="1327"/>
        <w:gridCol w:w="1327"/>
        <w:gridCol w:w="11"/>
      </w:tblGrid>
      <w:tr w:rsidR="00D34EC3" w:rsidRPr="006A517E" w14:paraId="2544B3E4" w14:textId="77777777" w:rsidTr="00D34EC3">
        <w:trPr>
          <w:gridAfter w:val="1"/>
          <w:wAfter w:w="4" w:type="pct"/>
          <w:trHeight w:val="20"/>
        </w:trPr>
        <w:tc>
          <w:tcPr>
            <w:tcW w:w="4996" w:type="pct"/>
            <w:gridSpan w:val="10"/>
            <w:tcBorders>
              <w:top w:val="nil"/>
              <w:left w:val="nil"/>
              <w:bottom w:val="single" w:sz="4" w:space="0" w:color="auto"/>
              <w:right w:val="nil"/>
            </w:tcBorders>
            <w:shd w:val="clear" w:color="auto" w:fill="auto"/>
            <w:vAlign w:val="center"/>
            <w:hideMark/>
          </w:tcPr>
          <w:p w14:paraId="6BEE050D" w14:textId="77777777" w:rsidR="00D34EC3" w:rsidRPr="006A517E" w:rsidRDefault="00D34EC3" w:rsidP="00AF4B03">
            <w:pPr>
              <w:pStyle w:val="Heading3"/>
            </w:pPr>
            <w:bookmarkStart w:id="119" w:name="_Toc186556046"/>
            <w:r w:rsidRPr="006A517E">
              <w:rPr>
                <w:rFonts w:hint="cs"/>
                <w:rtl/>
              </w:rPr>
              <w:t>جدول 20: توزیع فراوانی و میانگین متغیرهای بیمه‌ای بازنشستگان فعال مشمول قانون استفساریه به تفکیک سابقه</w:t>
            </w:r>
            <w:bookmarkEnd w:id="119"/>
          </w:p>
        </w:tc>
      </w:tr>
      <w:tr w:rsidR="00D34EC3" w:rsidRPr="006A517E" w14:paraId="2A8C77A4" w14:textId="77777777" w:rsidTr="00D34EC3">
        <w:trPr>
          <w:trHeight w:val="20"/>
        </w:trPr>
        <w:tc>
          <w:tcPr>
            <w:tcW w:w="524" w:type="pct"/>
            <w:tcBorders>
              <w:top w:val="nil"/>
              <w:left w:val="nil"/>
              <w:bottom w:val="single" w:sz="4" w:space="0" w:color="auto"/>
              <w:right w:val="nil"/>
            </w:tcBorders>
            <w:shd w:val="clear" w:color="000000" w:fill="BDD7EE"/>
            <w:vAlign w:val="center"/>
            <w:hideMark/>
          </w:tcPr>
          <w:p w14:paraId="57B60885" w14:textId="77777777" w:rsidR="00D34EC3" w:rsidRPr="006A517E" w:rsidRDefault="00D34EC3" w:rsidP="00CF187C">
            <w:pPr>
              <w:bidi/>
              <w:spacing w:after="0" w:line="240" w:lineRule="auto"/>
              <w:jc w:val="center"/>
              <w:rPr>
                <w:rFonts w:ascii="Times New Roman" w:eastAsia="Times New Roman" w:hAnsi="Times New Roman" w:cs="B Nazanin"/>
                <w:b/>
                <w:bCs/>
                <w:rtl/>
                <w:lang w:bidi="fa-IR"/>
              </w:rPr>
            </w:pPr>
            <w:r w:rsidRPr="006A517E">
              <w:rPr>
                <w:rFonts w:ascii="Times New Roman" w:eastAsia="Times New Roman" w:hAnsi="Times New Roman" w:cs="B Nazanin" w:hint="cs"/>
                <w:b/>
                <w:bCs/>
                <w:rtl/>
                <w:lang w:bidi="fa-IR"/>
              </w:rPr>
              <w:t>سابقه</w:t>
            </w:r>
          </w:p>
        </w:tc>
        <w:tc>
          <w:tcPr>
            <w:tcW w:w="458" w:type="pct"/>
            <w:tcBorders>
              <w:top w:val="nil"/>
              <w:left w:val="nil"/>
              <w:bottom w:val="single" w:sz="4" w:space="0" w:color="auto"/>
              <w:right w:val="nil"/>
            </w:tcBorders>
            <w:shd w:val="clear" w:color="000000" w:fill="BDD7EE"/>
            <w:vAlign w:val="center"/>
            <w:hideMark/>
          </w:tcPr>
          <w:p w14:paraId="7D71B639" w14:textId="77777777" w:rsidR="00D34EC3" w:rsidRPr="006A517E" w:rsidRDefault="00D34EC3" w:rsidP="00CF187C">
            <w:pPr>
              <w:bidi/>
              <w:spacing w:after="0" w:line="240" w:lineRule="auto"/>
              <w:jc w:val="center"/>
              <w:rPr>
                <w:rFonts w:ascii="Times New Roman" w:eastAsia="Times New Roman" w:hAnsi="Times New Roman" w:cs="B Nazanin"/>
                <w:b/>
                <w:bCs/>
                <w:rtl/>
                <w:lang w:bidi="fa-IR"/>
              </w:rPr>
            </w:pPr>
            <w:r w:rsidRPr="006A517E">
              <w:rPr>
                <w:rFonts w:ascii="Times New Roman" w:eastAsia="Times New Roman" w:hAnsi="Times New Roman" w:cs="B Nazanin" w:hint="cs"/>
                <w:b/>
                <w:bCs/>
                <w:rtl/>
                <w:lang w:bidi="fa-IR"/>
              </w:rPr>
              <w:t>جنسیت</w:t>
            </w:r>
          </w:p>
        </w:tc>
        <w:tc>
          <w:tcPr>
            <w:tcW w:w="519" w:type="pct"/>
            <w:tcBorders>
              <w:top w:val="nil"/>
              <w:left w:val="nil"/>
              <w:bottom w:val="single" w:sz="4" w:space="0" w:color="auto"/>
              <w:right w:val="nil"/>
            </w:tcBorders>
            <w:shd w:val="clear" w:color="000000" w:fill="BDD7EE"/>
            <w:vAlign w:val="center"/>
            <w:hideMark/>
          </w:tcPr>
          <w:p w14:paraId="0E6895BB" w14:textId="77777777" w:rsidR="00D34EC3" w:rsidRPr="006A517E" w:rsidRDefault="00D34EC3" w:rsidP="00CF187C">
            <w:pPr>
              <w:bidi/>
              <w:spacing w:after="0" w:line="240" w:lineRule="auto"/>
              <w:jc w:val="center"/>
              <w:rPr>
                <w:rFonts w:ascii="Times New Roman" w:eastAsia="Times New Roman" w:hAnsi="Times New Roman" w:cs="B Nazanin"/>
                <w:b/>
                <w:bCs/>
                <w:rtl/>
                <w:lang w:bidi="fa-IR"/>
              </w:rPr>
            </w:pPr>
            <w:r w:rsidRPr="006A517E">
              <w:rPr>
                <w:rFonts w:ascii="Times New Roman" w:eastAsia="Times New Roman" w:hAnsi="Times New Roman" w:cs="B Nazanin" w:hint="cs"/>
                <w:b/>
                <w:bCs/>
                <w:rtl/>
                <w:lang w:bidi="fa-IR"/>
              </w:rPr>
              <w:t>تعداد</w:t>
            </w:r>
          </w:p>
        </w:tc>
        <w:tc>
          <w:tcPr>
            <w:tcW w:w="417" w:type="pct"/>
            <w:tcBorders>
              <w:top w:val="single" w:sz="4" w:space="0" w:color="auto"/>
              <w:left w:val="nil"/>
              <w:bottom w:val="single" w:sz="4" w:space="0" w:color="auto"/>
              <w:right w:val="nil"/>
            </w:tcBorders>
            <w:shd w:val="clear" w:color="000000" w:fill="BDD7EE"/>
            <w:vAlign w:val="center"/>
            <w:hideMark/>
          </w:tcPr>
          <w:p w14:paraId="5D44E57F" w14:textId="77777777" w:rsidR="00D34EC3" w:rsidRPr="006A517E" w:rsidRDefault="00D34EC3" w:rsidP="00CF187C">
            <w:pPr>
              <w:bidi/>
              <w:spacing w:after="0" w:line="240" w:lineRule="auto"/>
              <w:jc w:val="center"/>
              <w:rPr>
                <w:rFonts w:ascii="Times New Roman" w:eastAsia="Times New Roman" w:hAnsi="Times New Roman" w:cs="B Nazanin"/>
                <w:b/>
                <w:bCs/>
                <w:rtl/>
                <w:lang w:bidi="fa-IR"/>
              </w:rPr>
            </w:pPr>
            <w:r w:rsidRPr="006A517E">
              <w:rPr>
                <w:rFonts w:ascii="Times New Roman" w:eastAsia="Times New Roman" w:hAnsi="Times New Roman" w:cs="B Nazanin" w:hint="cs"/>
                <w:b/>
                <w:bCs/>
                <w:rtl/>
                <w:lang w:bidi="fa-IR"/>
              </w:rPr>
              <w:t>درصد از کل</w:t>
            </w:r>
          </w:p>
        </w:tc>
        <w:tc>
          <w:tcPr>
            <w:tcW w:w="470" w:type="pct"/>
            <w:tcBorders>
              <w:top w:val="single" w:sz="4" w:space="0" w:color="auto"/>
              <w:left w:val="nil"/>
              <w:bottom w:val="single" w:sz="4" w:space="0" w:color="auto"/>
              <w:right w:val="nil"/>
            </w:tcBorders>
            <w:shd w:val="clear" w:color="000000" w:fill="BDD7EE"/>
            <w:vAlign w:val="center"/>
            <w:hideMark/>
          </w:tcPr>
          <w:p w14:paraId="37252CAD" w14:textId="77777777" w:rsidR="00D34EC3" w:rsidRPr="006A517E" w:rsidRDefault="00D34EC3" w:rsidP="00CF187C">
            <w:pPr>
              <w:bidi/>
              <w:spacing w:after="0" w:line="240" w:lineRule="auto"/>
              <w:jc w:val="center"/>
              <w:rPr>
                <w:rFonts w:ascii="Times New Roman" w:eastAsia="Times New Roman" w:hAnsi="Times New Roman" w:cs="B Nazanin"/>
                <w:b/>
                <w:bCs/>
                <w:lang w:bidi="fa-IR"/>
              </w:rPr>
            </w:pPr>
            <w:r w:rsidRPr="006A517E">
              <w:rPr>
                <w:rFonts w:ascii="Times New Roman" w:eastAsia="Times New Roman" w:hAnsi="Times New Roman" w:cs="B Nazanin" w:hint="cs"/>
                <w:b/>
                <w:bCs/>
                <w:lang w:bidi="fa-IR"/>
              </w:rPr>
              <w:t xml:space="preserve"> </w:t>
            </w:r>
            <w:r w:rsidRPr="006A517E">
              <w:rPr>
                <w:rFonts w:ascii="Times New Roman" w:eastAsia="Times New Roman" w:hAnsi="Times New Roman" w:cs="B Nazanin" w:hint="cs"/>
                <w:b/>
                <w:bCs/>
                <w:rtl/>
                <w:lang w:bidi="fa-IR"/>
              </w:rPr>
              <w:t>سن برقراری</w:t>
            </w:r>
          </w:p>
        </w:tc>
        <w:tc>
          <w:tcPr>
            <w:tcW w:w="366" w:type="pct"/>
            <w:tcBorders>
              <w:top w:val="single" w:sz="4" w:space="0" w:color="auto"/>
              <w:left w:val="nil"/>
              <w:bottom w:val="single" w:sz="4" w:space="0" w:color="auto"/>
              <w:right w:val="nil"/>
            </w:tcBorders>
            <w:shd w:val="clear" w:color="000000" w:fill="BDD7EE"/>
            <w:vAlign w:val="center"/>
            <w:hideMark/>
          </w:tcPr>
          <w:p w14:paraId="282FC623" w14:textId="77777777" w:rsidR="00D34EC3" w:rsidRPr="006A517E" w:rsidRDefault="00D34EC3" w:rsidP="00CF187C">
            <w:pPr>
              <w:bidi/>
              <w:spacing w:after="0" w:line="240" w:lineRule="auto"/>
              <w:jc w:val="center"/>
              <w:rPr>
                <w:rFonts w:ascii="Times New Roman" w:eastAsia="Times New Roman" w:hAnsi="Times New Roman" w:cs="B Nazanin"/>
                <w:b/>
                <w:bCs/>
                <w:lang w:bidi="fa-IR"/>
              </w:rPr>
            </w:pPr>
            <w:r w:rsidRPr="006A517E">
              <w:rPr>
                <w:rFonts w:ascii="Times New Roman" w:eastAsia="Times New Roman" w:hAnsi="Times New Roman" w:cs="B Nazanin" w:hint="cs"/>
                <w:b/>
                <w:bCs/>
                <w:lang w:bidi="fa-IR"/>
              </w:rPr>
              <w:t xml:space="preserve"> </w:t>
            </w:r>
            <w:r w:rsidRPr="006A517E">
              <w:rPr>
                <w:rFonts w:ascii="Times New Roman" w:eastAsia="Times New Roman" w:hAnsi="Times New Roman" w:cs="B Nazanin" w:hint="cs"/>
                <w:b/>
                <w:bCs/>
                <w:rtl/>
                <w:lang w:bidi="fa-IR"/>
              </w:rPr>
              <w:t>سن فعلی</w:t>
            </w:r>
          </w:p>
        </w:tc>
        <w:tc>
          <w:tcPr>
            <w:tcW w:w="368" w:type="pct"/>
            <w:tcBorders>
              <w:top w:val="single" w:sz="4" w:space="0" w:color="auto"/>
              <w:left w:val="nil"/>
              <w:bottom w:val="single" w:sz="4" w:space="0" w:color="auto"/>
              <w:right w:val="nil"/>
            </w:tcBorders>
            <w:shd w:val="clear" w:color="000000" w:fill="BDD7EE"/>
            <w:vAlign w:val="center"/>
            <w:hideMark/>
          </w:tcPr>
          <w:p w14:paraId="4BD0E5A9" w14:textId="77777777" w:rsidR="00D34EC3" w:rsidRPr="006A517E" w:rsidRDefault="00D34EC3" w:rsidP="00CF187C">
            <w:pPr>
              <w:bidi/>
              <w:spacing w:after="0" w:line="240" w:lineRule="auto"/>
              <w:jc w:val="center"/>
              <w:rPr>
                <w:rFonts w:ascii="Times New Roman" w:eastAsia="Times New Roman" w:hAnsi="Times New Roman" w:cs="B Nazanin"/>
                <w:b/>
                <w:bCs/>
                <w:lang w:bidi="fa-IR"/>
              </w:rPr>
            </w:pPr>
            <w:r w:rsidRPr="006A517E">
              <w:rPr>
                <w:rFonts w:ascii="Times New Roman" w:eastAsia="Times New Roman" w:hAnsi="Times New Roman" w:cs="B Nazanin" w:hint="cs"/>
                <w:b/>
                <w:bCs/>
                <w:lang w:bidi="fa-IR"/>
              </w:rPr>
              <w:t xml:space="preserve"> </w:t>
            </w:r>
            <w:r w:rsidRPr="006A517E">
              <w:rPr>
                <w:rFonts w:ascii="Times New Roman" w:eastAsia="Times New Roman" w:hAnsi="Times New Roman" w:cs="B Nazanin" w:hint="cs"/>
                <w:b/>
                <w:bCs/>
                <w:rtl/>
                <w:lang w:bidi="fa-IR"/>
              </w:rPr>
              <w:t>کل سابقه</w:t>
            </w:r>
          </w:p>
        </w:tc>
        <w:tc>
          <w:tcPr>
            <w:tcW w:w="408" w:type="pct"/>
            <w:tcBorders>
              <w:top w:val="single" w:sz="4" w:space="0" w:color="auto"/>
              <w:left w:val="nil"/>
              <w:bottom w:val="single" w:sz="4" w:space="0" w:color="auto"/>
              <w:right w:val="nil"/>
            </w:tcBorders>
            <w:shd w:val="clear" w:color="000000" w:fill="BDD7EE"/>
            <w:vAlign w:val="center"/>
            <w:hideMark/>
          </w:tcPr>
          <w:p w14:paraId="28076009" w14:textId="77777777" w:rsidR="00D34EC3" w:rsidRPr="006A517E" w:rsidRDefault="00D34EC3" w:rsidP="00CF187C">
            <w:pPr>
              <w:bidi/>
              <w:spacing w:after="0" w:line="240" w:lineRule="auto"/>
              <w:jc w:val="center"/>
              <w:rPr>
                <w:rFonts w:ascii="Times New Roman" w:eastAsia="Times New Roman" w:hAnsi="Times New Roman" w:cs="B Nazanin"/>
                <w:b/>
                <w:bCs/>
                <w:lang w:bidi="fa-IR"/>
              </w:rPr>
            </w:pPr>
            <w:r w:rsidRPr="006A517E">
              <w:rPr>
                <w:rFonts w:ascii="Times New Roman" w:eastAsia="Times New Roman" w:hAnsi="Times New Roman" w:cs="B Nazanin" w:hint="cs"/>
                <w:b/>
                <w:bCs/>
                <w:rtl/>
                <w:lang w:bidi="fa-IR"/>
              </w:rPr>
              <w:t>سابقه ارفاقی</w:t>
            </w:r>
          </w:p>
        </w:tc>
        <w:tc>
          <w:tcPr>
            <w:tcW w:w="733" w:type="pct"/>
            <w:tcBorders>
              <w:top w:val="single" w:sz="4" w:space="0" w:color="auto"/>
              <w:left w:val="nil"/>
              <w:bottom w:val="single" w:sz="4" w:space="0" w:color="auto"/>
              <w:right w:val="nil"/>
            </w:tcBorders>
            <w:shd w:val="clear" w:color="000000" w:fill="BDD7EE"/>
            <w:vAlign w:val="center"/>
            <w:hideMark/>
          </w:tcPr>
          <w:p w14:paraId="3DFBF25E" w14:textId="77777777" w:rsidR="00D34EC3" w:rsidRPr="006A517E" w:rsidRDefault="00D34EC3" w:rsidP="00CF187C">
            <w:pPr>
              <w:bidi/>
              <w:spacing w:after="0" w:line="240" w:lineRule="auto"/>
              <w:jc w:val="center"/>
              <w:rPr>
                <w:rFonts w:ascii="Times New Roman" w:eastAsia="Times New Roman" w:hAnsi="Times New Roman" w:cs="B Nazanin"/>
                <w:b/>
                <w:bCs/>
                <w:lang w:bidi="fa-IR"/>
              </w:rPr>
            </w:pPr>
            <w:r w:rsidRPr="006A517E">
              <w:rPr>
                <w:rFonts w:ascii="Times New Roman" w:eastAsia="Times New Roman" w:hAnsi="Times New Roman" w:cs="B Nazanin" w:hint="cs"/>
                <w:b/>
                <w:bCs/>
                <w:lang w:bidi="fa-IR"/>
              </w:rPr>
              <w:t xml:space="preserve"> </w:t>
            </w:r>
            <w:r w:rsidRPr="006A517E">
              <w:rPr>
                <w:rFonts w:ascii="Times New Roman" w:eastAsia="Times New Roman" w:hAnsi="Times New Roman" w:cs="B Nazanin" w:hint="cs"/>
                <w:b/>
                <w:bCs/>
                <w:rtl/>
                <w:lang w:bidi="fa-IR"/>
              </w:rPr>
              <w:t>مبلغ پایه حکم مستمری</w:t>
            </w:r>
          </w:p>
        </w:tc>
        <w:tc>
          <w:tcPr>
            <w:tcW w:w="737" w:type="pct"/>
            <w:gridSpan w:val="2"/>
            <w:tcBorders>
              <w:top w:val="single" w:sz="4" w:space="0" w:color="auto"/>
              <w:left w:val="nil"/>
              <w:bottom w:val="single" w:sz="4" w:space="0" w:color="auto"/>
              <w:right w:val="nil"/>
            </w:tcBorders>
            <w:shd w:val="clear" w:color="000000" w:fill="BDD7EE"/>
            <w:vAlign w:val="center"/>
            <w:hideMark/>
          </w:tcPr>
          <w:p w14:paraId="058DC35D" w14:textId="77777777" w:rsidR="00D34EC3" w:rsidRPr="006A517E" w:rsidRDefault="00D34EC3" w:rsidP="00CF187C">
            <w:pPr>
              <w:bidi/>
              <w:spacing w:after="0" w:line="240" w:lineRule="auto"/>
              <w:jc w:val="center"/>
              <w:rPr>
                <w:rFonts w:ascii="Times New Roman" w:eastAsia="Times New Roman" w:hAnsi="Times New Roman" w:cs="B Nazanin"/>
                <w:b/>
                <w:bCs/>
                <w:lang w:bidi="fa-IR"/>
              </w:rPr>
            </w:pPr>
            <w:r w:rsidRPr="006A517E">
              <w:rPr>
                <w:rFonts w:ascii="Times New Roman" w:eastAsia="Times New Roman" w:hAnsi="Times New Roman" w:cs="B Nazanin" w:hint="cs"/>
                <w:b/>
                <w:bCs/>
                <w:rtl/>
                <w:lang w:bidi="fa-IR"/>
              </w:rPr>
              <w:t>مبلغ ناخالص مستمری</w:t>
            </w:r>
            <w:r w:rsidRPr="006A517E">
              <w:rPr>
                <w:rFonts w:ascii="Times New Roman" w:eastAsia="Times New Roman" w:hAnsi="Times New Roman" w:cs="B Nazanin" w:hint="cs"/>
                <w:b/>
                <w:bCs/>
                <w:lang w:bidi="fa-IR"/>
              </w:rPr>
              <w:t xml:space="preserve"> </w:t>
            </w:r>
            <w:r w:rsidRPr="006A517E">
              <w:rPr>
                <w:rFonts w:ascii="Times New Roman" w:eastAsia="Times New Roman" w:hAnsi="Times New Roman" w:cs="B Nazanin" w:hint="cs"/>
                <w:b/>
                <w:bCs/>
                <w:rtl/>
                <w:lang w:bidi="fa-IR"/>
              </w:rPr>
              <w:t>پرداختی</w:t>
            </w:r>
          </w:p>
        </w:tc>
      </w:tr>
      <w:tr w:rsidR="00D34EC3" w:rsidRPr="006A517E" w14:paraId="4D827565" w14:textId="77777777" w:rsidTr="00D34EC3">
        <w:trPr>
          <w:trHeight w:val="20"/>
        </w:trPr>
        <w:tc>
          <w:tcPr>
            <w:tcW w:w="524" w:type="pct"/>
            <w:vMerge w:val="restart"/>
            <w:tcBorders>
              <w:top w:val="nil"/>
              <w:left w:val="nil"/>
              <w:bottom w:val="single" w:sz="4" w:space="0" w:color="000000"/>
              <w:right w:val="nil"/>
            </w:tcBorders>
            <w:shd w:val="clear" w:color="000000" w:fill="BDD7EE"/>
            <w:vAlign w:val="center"/>
            <w:hideMark/>
          </w:tcPr>
          <w:p w14:paraId="69D69289" w14:textId="77777777" w:rsidR="00D34EC3" w:rsidRPr="006A517E" w:rsidRDefault="00D34EC3" w:rsidP="00CF187C">
            <w:pPr>
              <w:bidi/>
              <w:spacing w:after="0" w:line="240" w:lineRule="auto"/>
              <w:jc w:val="center"/>
              <w:rPr>
                <w:rFonts w:ascii="Times New Roman" w:eastAsia="Times New Roman" w:hAnsi="Times New Roman" w:cs="B Nazanin"/>
                <w:b/>
                <w:bCs/>
                <w:lang w:bidi="fa-IR"/>
              </w:rPr>
            </w:pPr>
            <w:r w:rsidRPr="006A517E">
              <w:rPr>
                <w:rFonts w:ascii="Times New Roman" w:eastAsia="Times New Roman" w:hAnsi="Times New Roman" w:cs="B Nazanin" w:hint="cs"/>
                <w:b/>
                <w:bCs/>
                <w:rtl/>
                <w:lang w:bidi="fa-IR"/>
              </w:rPr>
              <w:t>10 تا 15</w:t>
            </w:r>
          </w:p>
        </w:tc>
        <w:tc>
          <w:tcPr>
            <w:tcW w:w="458" w:type="pct"/>
            <w:tcBorders>
              <w:top w:val="nil"/>
              <w:left w:val="nil"/>
              <w:bottom w:val="single" w:sz="4" w:space="0" w:color="auto"/>
              <w:right w:val="nil"/>
            </w:tcBorders>
            <w:shd w:val="clear" w:color="000000" w:fill="BDD7EE"/>
            <w:vAlign w:val="center"/>
            <w:hideMark/>
          </w:tcPr>
          <w:p w14:paraId="67C0884E" w14:textId="77777777" w:rsidR="00D34EC3" w:rsidRPr="006A517E" w:rsidRDefault="00D34EC3" w:rsidP="00CF187C">
            <w:pPr>
              <w:bidi/>
              <w:spacing w:after="0" w:line="240" w:lineRule="auto"/>
              <w:jc w:val="center"/>
              <w:rPr>
                <w:rFonts w:ascii="Times New Roman" w:eastAsia="Times New Roman" w:hAnsi="Times New Roman" w:cs="B Nazanin"/>
                <w:b/>
                <w:bCs/>
                <w:rtl/>
                <w:lang w:bidi="fa-IR"/>
              </w:rPr>
            </w:pPr>
            <w:r w:rsidRPr="006A517E">
              <w:rPr>
                <w:rFonts w:ascii="Times New Roman" w:eastAsia="Times New Roman" w:hAnsi="Times New Roman" w:cs="B Nazanin" w:hint="cs"/>
                <w:b/>
                <w:bCs/>
                <w:rtl/>
                <w:lang w:bidi="fa-IR"/>
              </w:rPr>
              <w:t>مرد</w:t>
            </w:r>
          </w:p>
        </w:tc>
        <w:tc>
          <w:tcPr>
            <w:tcW w:w="519" w:type="pct"/>
            <w:tcBorders>
              <w:top w:val="nil"/>
              <w:left w:val="nil"/>
              <w:bottom w:val="single" w:sz="4" w:space="0" w:color="auto"/>
              <w:right w:val="nil"/>
            </w:tcBorders>
            <w:shd w:val="clear" w:color="auto" w:fill="auto"/>
            <w:noWrap/>
            <w:vAlign w:val="center"/>
            <w:hideMark/>
          </w:tcPr>
          <w:p w14:paraId="6039FFCF"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1,897</w:t>
            </w:r>
          </w:p>
        </w:tc>
        <w:tc>
          <w:tcPr>
            <w:tcW w:w="417" w:type="pct"/>
            <w:tcBorders>
              <w:top w:val="nil"/>
              <w:left w:val="nil"/>
              <w:bottom w:val="single" w:sz="4" w:space="0" w:color="auto"/>
              <w:right w:val="nil"/>
            </w:tcBorders>
            <w:shd w:val="clear" w:color="auto" w:fill="auto"/>
            <w:noWrap/>
            <w:vAlign w:val="center"/>
            <w:hideMark/>
          </w:tcPr>
          <w:p w14:paraId="2C17A27C"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0/5%</w:t>
            </w:r>
          </w:p>
        </w:tc>
        <w:tc>
          <w:tcPr>
            <w:tcW w:w="470" w:type="pct"/>
            <w:tcBorders>
              <w:top w:val="nil"/>
              <w:left w:val="nil"/>
              <w:bottom w:val="single" w:sz="4" w:space="0" w:color="auto"/>
              <w:right w:val="nil"/>
            </w:tcBorders>
            <w:shd w:val="clear" w:color="auto" w:fill="auto"/>
            <w:noWrap/>
            <w:vAlign w:val="center"/>
            <w:hideMark/>
          </w:tcPr>
          <w:p w14:paraId="21C1334F"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63/1</w:t>
            </w:r>
          </w:p>
        </w:tc>
        <w:tc>
          <w:tcPr>
            <w:tcW w:w="366" w:type="pct"/>
            <w:tcBorders>
              <w:top w:val="nil"/>
              <w:left w:val="nil"/>
              <w:bottom w:val="single" w:sz="4" w:space="0" w:color="auto"/>
              <w:right w:val="nil"/>
            </w:tcBorders>
            <w:shd w:val="clear" w:color="auto" w:fill="auto"/>
            <w:noWrap/>
            <w:vAlign w:val="center"/>
            <w:hideMark/>
          </w:tcPr>
          <w:p w14:paraId="0BDA2363"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67/9</w:t>
            </w:r>
          </w:p>
        </w:tc>
        <w:tc>
          <w:tcPr>
            <w:tcW w:w="368" w:type="pct"/>
            <w:tcBorders>
              <w:top w:val="nil"/>
              <w:left w:val="nil"/>
              <w:bottom w:val="single" w:sz="4" w:space="0" w:color="auto"/>
              <w:right w:val="nil"/>
            </w:tcBorders>
            <w:shd w:val="clear" w:color="auto" w:fill="auto"/>
            <w:noWrap/>
            <w:vAlign w:val="center"/>
            <w:hideMark/>
          </w:tcPr>
          <w:p w14:paraId="4A8C3D98"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13/1</w:t>
            </w:r>
          </w:p>
        </w:tc>
        <w:tc>
          <w:tcPr>
            <w:tcW w:w="408" w:type="pct"/>
            <w:tcBorders>
              <w:top w:val="nil"/>
              <w:left w:val="nil"/>
              <w:bottom w:val="single" w:sz="4" w:space="0" w:color="auto"/>
              <w:right w:val="nil"/>
            </w:tcBorders>
            <w:shd w:val="clear" w:color="auto" w:fill="auto"/>
            <w:noWrap/>
            <w:vAlign w:val="center"/>
            <w:hideMark/>
          </w:tcPr>
          <w:p w14:paraId="0123C5A4"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2/3</w:t>
            </w:r>
          </w:p>
        </w:tc>
        <w:tc>
          <w:tcPr>
            <w:tcW w:w="733" w:type="pct"/>
            <w:tcBorders>
              <w:top w:val="nil"/>
              <w:left w:val="nil"/>
              <w:bottom w:val="single" w:sz="4" w:space="0" w:color="auto"/>
              <w:right w:val="nil"/>
            </w:tcBorders>
            <w:shd w:val="clear" w:color="auto" w:fill="auto"/>
            <w:noWrap/>
            <w:vAlign w:val="center"/>
            <w:hideMark/>
          </w:tcPr>
          <w:p w14:paraId="5461DAC0"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29,644,953</w:t>
            </w:r>
          </w:p>
        </w:tc>
        <w:tc>
          <w:tcPr>
            <w:tcW w:w="737" w:type="pct"/>
            <w:gridSpan w:val="2"/>
            <w:tcBorders>
              <w:top w:val="nil"/>
              <w:left w:val="nil"/>
              <w:bottom w:val="single" w:sz="4" w:space="0" w:color="auto"/>
              <w:right w:val="nil"/>
            </w:tcBorders>
            <w:shd w:val="clear" w:color="auto" w:fill="auto"/>
            <w:noWrap/>
            <w:vAlign w:val="center"/>
            <w:hideMark/>
          </w:tcPr>
          <w:p w14:paraId="4911DE1A"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36,287,196</w:t>
            </w:r>
          </w:p>
        </w:tc>
      </w:tr>
      <w:tr w:rsidR="00D34EC3" w:rsidRPr="006A517E" w14:paraId="3B5A5D1D" w14:textId="77777777" w:rsidTr="00D34EC3">
        <w:trPr>
          <w:trHeight w:val="20"/>
        </w:trPr>
        <w:tc>
          <w:tcPr>
            <w:tcW w:w="524" w:type="pct"/>
            <w:vMerge/>
            <w:tcBorders>
              <w:top w:val="nil"/>
              <w:left w:val="nil"/>
              <w:bottom w:val="single" w:sz="4" w:space="0" w:color="000000"/>
              <w:right w:val="nil"/>
            </w:tcBorders>
            <w:vAlign w:val="center"/>
            <w:hideMark/>
          </w:tcPr>
          <w:p w14:paraId="20DE7763" w14:textId="77777777" w:rsidR="00D34EC3" w:rsidRPr="006A517E" w:rsidRDefault="00D34EC3" w:rsidP="00CF187C">
            <w:pPr>
              <w:bidi/>
              <w:spacing w:after="0" w:line="240" w:lineRule="auto"/>
              <w:rPr>
                <w:rFonts w:ascii="Times New Roman" w:eastAsia="Times New Roman" w:hAnsi="Times New Roman" w:cs="B Nazanin"/>
                <w:b/>
                <w:bCs/>
                <w:lang w:bidi="fa-IR"/>
              </w:rPr>
            </w:pPr>
          </w:p>
        </w:tc>
        <w:tc>
          <w:tcPr>
            <w:tcW w:w="458" w:type="pct"/>
            <w:tcBorders>
              <w:top w:val="nil"/>
              <w:left w:val="nil"/>
              <w:bottom w:val="single" w:sz="4" w:space="0" w:color="auto"/>
              <w:right w:val="nil"/>
            </w:tcBorders>
            <w:shd w:val="clear" w:color="000000" w:fill="BDD7EE"/>
            <w:vAlign w:val="center"/>
            <w:hideMark/>
          </w:tcPr>
          <w:p w14:paraId="1196E6B0" w14:textId="77777777" w:rsidR="00D34EC3" w:rsidRPr="006A517E" w:rsidRDefault="00D34EC3" w:rsidP="00CF187C">
            <w:pPr>
              <w:bidi/>
              <w:spacing w:after="0" w:line="240" w:lineRule="auto"/>
              <w:jc w:val="center"/>
              <w:rPr>
                <w:rFonts w:ascii="Times New Roman" w:eastAsia="Times New Roman" w:hAnsi="Times New Roman" w:cs="B Nazanin"/>
                <w:b/>
                <w:bCs/>
                <w:lang w:bidi="fa-IR"/>
              </w:rPr>
            </w:pPr>
            <w:r w:rsidRPr="006A517E">
              <w:rPr>
                <w:rFonts w:ascii="Times New Roman" w:eastAsia="Times New Roman" w:hAnsi="Times New Roman" w:cs="B Nazanin" w:hint="cs"/>
                <w:b/>
                <w:bCs/>
                <w:rtl/>
                <w:lang w:bidi="fa-IR"/>
              </w:rPr>
              <w:t>زن</w:t>
            </w:r>
          </w:p>
        </w:tc>
        <w:tc>
          <w:tcPr>
            <w:tcW w:w="519" w:type="pct"/>
            <w:tcBorders>
              <w:top w:val="nil"/>
              <w:left w:val="nil"/>
              <w:bottom w:val="single" w:sz="4" w:space="0" w:color="auto"/>
              <w:right w:val="nil"/>
            </w:tcBorders>
            <w:shd w:val="clear" w:color="auto" w:fill="auto"/>
            <w:noWrap/>
            <w:vAlign w:val="center"/>
            <w:hideMark/>
          </w:tcPr>
          <w:p w14:paraId="651C999E"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391</w:t>
            </w:r>
          </w:p>
        </w:tc>
        <w:tc>
          <w:tcPr>
            <w:tcW w:w="417" w:type="pct"/>
            <w:tcBorders>
              <w:top w:val="nil"/>
              <w:left w:val="nil"/>
              <w:bottom w:val="single" w:sz="4" w:space="0" w:color="auto"/>
              <w:right w:val="nil"/>
            </w:tcBorders>
            <w:shd w:val="clear" w:color="auto" w:fill="auto"/>
            <w:noWrap/>
            <w:vAlign w:val="center"/>
            <w:hideMark/>
          </w:tcPr>
          <w:p w14:paraId="153E3EA2"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0/1%</w:t>
            </w:r>
          </w:p>
        </w:tc>
        <w:tc>
          <w:tcPr>
            <w:tcW w:w="470" w:type="pct"/>
            <w:tcBorders>
              <w:top w:val="nil"/>
              <w:left w:val="nil"/>
              <w:bottom w:val="single" w:sz="4" w:space="0" w:color="auto"/>
              <w:right w:val="nil"/>
            </w:tcBorders>
            <w:shd w:val="clear" w:color="auto" w:fill="auto"/>
            <w:noWrap/>
            <w:vAlign w:val="center"/>
            <w:hideMark/>
          </w:tcPr>
          <w:p w14:paraId="0FF5867A"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58/0</w:t>
            </w:r>
          </w:p>
        </w:tc>
        <w:tc>
          <w:tcPr>
            <w:tcW w:w="366" w:type="pct"/>
            <w:tcBorders>
              <w:top w:val="nil"/>
              <w:left w:val="nil"/>
              <w:bottom w:val="single" w:sz="4" w:space="0" w:color="auto"/>
              <w:right w:val="nil"/>
            </w:tcBorders>
            <w:shd w:val="clear" w:color="auto" w:fill="auto"/>
            <w:noWrap/>
            <w:vAlign w:val="center"/>
            <w:hideMark/>
          </w:tcPr>
          <w:p w14:paraId="59349D95"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62/5</w:t>
            </w:r>
          </w:p>
        </w:tc>
        <w:tc>
          <w:tcPr>
            <w:tcW w:w="368" w:type="pct"/>
            <w:tcBorders>
              <w:top w:val="nil"/>
              <w:left w:val="nil"/>
              <w:bottom w:val="single" w:sz="4" w:space="0" w:color="auto"/>
              <w:right w:val="nil"/>
            </w:tcBorders>
            <w:shd w:val="clear" w:color="auto" w:fill="auto"/>
            <w:noWrap/>
            <w:vAlign w:val="center"/>
            <w:hideMark/>
          </w:tcPr>
          <w:p w14:paraId="528E3DDC"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13/1</w:t>
            </w:r>
          </w:p>
        </w:tc>
        <w:tc>
          <w:tcPr>
            <w:tcW w:w="408" w:type="pct"/>
            <w:tcBorders>
              <w:top w:val="nil"/>
              <w:left w:val="nil"/>
              <w:bottom w:val="single" w:sz="4" w:space="0" w:color="auto"/>
              <w:right w:val="nil"/>
            </w:tcBorders>
            <w:shd w:val="clear" w:color="auto" w:fill="auto"/>
            <w:noWrap/>
            <w:vAlign w:val="center"/>
            <w:hideMark/>
          </w:tcPr>
          <w:p w14:paraId="35E80DDE"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2/8</w:t>
            </w:r>
          </w:p>
        </w:tc>
        <w:tc>
          <w:tcPr>
            <w:tcW w:w="733" w:type="pct"/>
            <w:tcBorders>
              <w:top w:val="nil"/>
              <w:left w:val="nil"/>
              <w:bottom w:val="single" w:sz="4" w:space="0" w:color="auto"/>
              <w:right w:val="nil"/>
            </w:tcBorders>
            <w:shd w:val="clear" w:color="auto" w:fill="auto"/>
            <w:noWrap/>
            <w:vAlign w:val="center"/>
            <w:hideMark/>
          </w:tcPr>
          <w:p w14:paraId="2268DB89"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28,991,379</w:t>
            </w:r>
          </w:p>
        </w:tc>
        <w:tc>
          <w:tcPr>
            <w:tcW w:w="737" w:type="pct"/>
            <w:gridSpan w:val="2"/>
            <w:tcBorders>
              <w:top w:val="nil"/>
              <w:left w:val="nil"/>
              <w:bottom w:val="single" w:sz="4" w:space="0" w:color="auto"/>
              <w:right w:val="nil"/>
            </w:tcBorders>
            <w:shd w:val="clear" w:color="auto" w:fill="auto"/>
            <w:noWrap/>
            <w:vAlign w:val="center"/>
            <w:hideMark/>
          </w:tcPr>
          <w:p w14:paraId="2BBAE11A"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31,568,098</w:t>
            </w:r>
          </w:p>
        </w:tc>
      </w:tr>
      <w:tr w:rsidR="00D34EC3" w:rsidRPr="006A517E" w14:paraId="3D72BD2E" w14:textId="77777777" w:rsidTr="00D34EC3">
        <w:trPr>
          <w:trHeight w:val="20"/>
        </w:trPr>
        <w:tc>
          <w:tcPr>
            <w:tcW w:w="524" w:type="pct"/>
            <w:vMerge/>
            <w:tcBorders>
              <w:top w:val="nil"/>
              <w:left w:val="nil"/>
              <w:bottom w:val="single" w:sz="4" w:space="0" w:color="000000"/>
              <w:right w:val="nil"/>
            </w:tcBorders>
            <w:vAlign w:val="center"/>
            <w:hideMark/>
          </w:tcPr>
          <w:p w14:paraId="14B303FE" w14:textId="77777777" w:rsidR="00D34EC3" w:rsidRPr="006A517E" w:rsidRDefault="00D34EC3" w:rsidP="00CF187C">
            <w:pPr>
              <w:bidi/>
              <w:spacing w:after="0" w:line="240" w:lineRule="auto"/>
              <w:rPr>
                <w:rFonts w:ascii="Times New Roman" w:eastAsia="Times New Roman" w:hAnsi="Times New Roman" w:cs="B Nazanin"/>
                <w:b/>
                <w:bCs/>
                <w:lang w:bidi="fa-IR"/>
              </w:rPr>
            </w:pPr>
          </w:p>
        </w:tc>
        <w:tc>
          <w:tcPr>
            <w:tcW w:w="458" w:type="pct"/>
            <w:tcBorders>
              <w:top w:val="nil"/>
              <w:left w:val="nil"/>
              <w:bottom w:val="single" w:sz="4" w:space="0" w:color="auto"/>
              <w:right w:val="nil"/>
            </w:tcBorders>
            <w:shd w:val="clear" w:color="000000" w:fill="BDD7EE"/>
            <w:vAlign w:val="center"/>
            <w:hideMark/>
          </w:tcPr>
          <w:p w14:paraId="32ACF4AD" w14:textId="77777777" w:rsidR="00D34EC3" w:rsidRPr="006A517E" w:rsidRDefault="00D34EC3" w:rsidP="00CF187C">
            <w:pPr>
              <w:bidi/>
              <w:spacing w:after="0" w:line="240" w:lineRule="auto"/>
              <w:jc w:val="center"/>
              <w:rPr>
                <w:rFonts w:ascii="Times New Roman" w:eastAsia="Times New Roman" w:hAnsi="Times New Roman" w:cs="B Nazanin"/>
                <w:b/>
                <w:bCs/>
                <w:lang w:bidi="fa-IR"/>
              </w:rPr>
            </w:pPr>
            <w:r w:rsidRPr="006A517E">
              <w:rPr>
                <w:rFonts w:ascii="Times New Roman" w:eastAsia="Times New Roman" w:hAnsi="Times New Roman" w:cs="B Nazanin" w:hint="cs"/>
                <w:b/>
                <w:bCs/>
                <w:rtl/>
                <w:lang w:bidi="fa-IR"/>
              </w:rPr>
              <w:t>کل</w:t>
            </w:r>
          </w:p>
        </w:tc>
        <w:tc>
          <w:tcPr>
            <w:tcW w:w="519" w:type="pct"/>
            <w:tcBorders>
              <w:top w:val="nil"/>
              <w:left w:val="nil"/>
              <w:bottom w:val="single" w:sz="4" w:space="0" w:color="auto"/>
              <w:right w:val="nil"/>
            </w:tcBorders>
            <w:shd w:val="clear" w:color="000000" w:fill="DDEBF7"/>
            <w:noWrap/>
            <w:vAlign w:val="center"/>
            <w:hideMark/>
          </w:tcPr>
          <w:p w14:paraId="30335CAD"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2,288</w:t>
            </w:r>
          </w:p>
        </w:tc>
        <w:tc>
          <w:tcPr>
            <w:tcW w:w="417" w:type="pct"/>
            <w:tcBorders>
              <w:top w:val="nil"/>
              <w:left w:val="nil"/>
              <w:bottom w:val="single" w:sz="4" w:space="0" w:color="auto"/>
              <w:right w:val="nil"/>
            </w:tcBorders>
            <w:shd w:val="clear" w:color="000000" w:fill="DDEBF7"/>
            <w:noWrap/>
            <w:vAlign w:val="center"/>
            <w:hideMark/>
          </w:tcPr>
          <w:p w14:paraId="3D772BCB"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0/7%</w:t>
            </w:r>
          </w:p>
        </w:tc>
        <w:tc>
          <w:tcPr>
            <w:tcW w:w="470" w:type="pct"/>
            <w:tcBorders>
              <w:top w:val="nil"/>
              <w:left w:val="nil"/>
              <w:bottom w:val="single" w:sz="4" w:space="0" w:color="auto"/>
              <w:right w:val="nil"/>
            </w:tcBorders>
            <w:shd w:val="clear" w:color="000000" w:fill="DDEBF7"/>
            <w:noWrap/>
            <w:vAlign w:val="center"/>
            <w:hideMark/>
          </w:tcPr>
          <w:p w14:paraId="1FD7E782"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62/2</w:t>
            </w:r>
          </w:p>
        </w:tc>
        <w:tc>
          <w:tcPr>
            <w:tcW w:w="366" w:type="pct"/>
            <w:tcBorders>
              <w:top w:val="nil"/>
              <w:left w:val="nil"/>
              <w:bottom w:val="single" w:sz="4" w:space="0" w:color="auto"/>
              <w:right w:val="nil"/>
            </w:tcBorders>
            <w:shd w:val="clear" w:color="000000" w:fill="DDEBF7"/>
            <w:noWrap/>
            <w:vAlign w:val="center"/>
            <w:hideMark/>
          </w:tcPr>
          <w:p w14:paraId="38D93B1F"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67/0</w:t>
            </w:r>
          </w:p>
        </w:tc>
        <w:tc>
          <w:tcPr>
            <w:tcW w:w="368" w:type="pct"/>
            <w:tcBorders>
              <w:top w:val="nil"/>
              <w:left w:val="nil"/>
              <w:bottom w:val="single" w:sz="4" w:space="0" w:color="auto"/>
              <w:right w:val="nil"/>
            </w:tcBorders>
            <w:shd w:val="clear" w:color="000000" w:fill="DDEBF7"/>
            <w:noWrap/>
            <w:vAlign w:val="center"/>
            <w:hideMark/>
          </w:tcPr>
          <w:p w14:paraId="00BDE663"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13/1</w:t>
            </w:r>
          </w:p>
        </w:tc>
        <w:tc>
          <w:tcPr>
            <w:tcW w:w="408" w:type="pct"/>
            <w:tcBorders>
              <w:top w:val="nil"/>
              <w:left w:val="nil"/>
              <w:bottom w:val="single" w:sz="4" w:space="0" w:color="auto"/>
              <w:right w:val="nil"/>
            </w:tcBorders>
            <w:shd w:val="clear" w:color="000000" w:fill="DDEBF7"/>
            <w:noWrap/>
            <w:vAlign w:val="center"/>
            <w:hideMark/>
          </w:tcPr>
          <w:p w14:paraId="103C1A71"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2/3</w:t>
            </w:r>
          </w:p>
        </w:tc>
        <w:tc>
          <w:tcPr>
            <w:tcW w:w="733" w:type="pct"/>
            <w:tcBorders>
              <w:top w:val="nil"/>
              <w:left w:val="nil"/>
              <w:bottom w:val="single" w:sz="4" w:space="0" w:color="auto"/>
              <w:right w:val="nil"/>
            </w:tcBorders>
            <w:shd w:val="clear" w:color="000000" w:fill="DDEBF7"/>
            <w:noWrap/>
            <w:vAlign w:val="center"/>
            <w:hideMark/>
          </w:tcPr>
          <w:p w14:paraId="6CCF168C"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29,533,263</w:t>
            </w:r>
          </w:p>
        </w:tc>
        <w:tc>
          <w:tcPr>
            <w:tcW w:w="737" w:type="pct"/>
            <w:gridSpan w:val="2"/>
            <w:tcBorders>
              <w:top w:val="nil"/>
              <w:left w:val="nil"/>
              <w:bottom w:val="single" w:sz="4" w:space="0" w:color="auto"/>
              <w:right w:val="nil"/>
            </w:tcBorders>
            <w:shd w:val="clear" w:color="000000" w:fill="DDEBF7"/>
            <w:noWrap/>
            <w:vAlign w:val="center"/>
            <w:hideMark/>
          </w:tcPr>
          <w:p w14:paraId="5FA0F8B9"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35,480,742</w:t>
            </w:r>
          </w:p>
        </w:tc>
      </w:tr>
      <w:tr w:rsidR="00D34EC3" w:rsidRPr="006A517E" w14:paraId="5136F4A9" w14:textId="77777777" w:rsidTr="00D34EC3">
        <w:trPr>
          <w:trHeight w:val="20"/>
        </w:trPr>
        <w:tc>
          <w:tcPr>
            <w:tcW w:w="524" w:type="pct"/>
            <w:vMerge w:val="restart"/>
            <w:tcBorders>
              <w:top w:val="nil"/>
              <w:left w:val="nil"/>
              <w:bottom w:val="single" w:sz="4" w:space="0" w:color="000000"/>
              <w:right w:val="nil"/>
            </w:tcBorders>
            <w:shd w:val="clear" w:color="000000" w:fill="BDD7EE"/>
            <w:vAlign w:val="center"/>
            <w:hideMark/>
          </w:tcPr>
          <w:p w14:paraId="75D05DBB" w14:textId="77777777" w:rsidR="00D34EC3" w:rsidRPr="006A517E" w:rsidRDefault="00D34EC3" w:rsidP="00CF187C">
            <w:pPr>
              <w:bidi/>
              <w:spacing w:after="0" w:line="240" w:lineRule="auto"/>
              <w:jc w:val="center"/>
              <w:rPr>
                <w:rFonts w:ascii="Times New Roman" w:eastAsia="Times New Roman" w:hAnsi="Times New Roman" w:cs="B Nazanin"/>
                <w:b/>
                <w:bCs/>
                <w:lang w:bidi="fa-IR"/>
              </w:rPr>
            </w:pPr>
            <w:r w:rsidRPr="006A517E">
              <w:rPr>
                <w:rFonts w:ascii="Times New Roman" w:eastAsia="Times New Roman" w:hAnsi="Times New Roman" w:cs="B Nazanin" w:hint="cs"/>
                <w:b/>
                <w:bCs/>
                <w:rtl/>
                <w:lang w:bidi="fa-IR"/>
              </w:rPr>
              <w:t>15 تا 20</w:t>
            </w:r>
          </w:p>
        </w:tc>
        <w:tc>
          <w:tcPr>
            <w:tcW w:w="458" w:type="pct"/>
            <w:tcBorders>
              <w:top w:val="nil"/>
              <w:left w:val="nil"/>
              <w:bottom w:val="single" w:sz="4" w:space="0" w:color="auto"/>
              <w:right w:val="nil"/>
            </w:tcBorders>
            <w:shd w:val="clear" w:color="000000" w:fill="BDD7EE"/>
            <w:vAlign w:val="center"/>
            <w:hideMark/>
          </w:tcPr>
          <w:p w14:paraId="55A8CED6" w14:textId="77777777" w:rsidR="00D34EC3" w:rsidRPr="006A517E" w:rsidRDefault="00D34EC3" w:rsidP="00CF187C">
            <w:pPr>
              <w:bidi/>
              <w:spacing w:after="0" w:line="240" w:lineRule="auto"/>
              <w:jc w:val="center"/>
              <w:rPr>
                <w:rFonts w:ascii="Times New Roman" w:eastAsia="Times New Roman" w:hAnsi="Times New Roman" w:cs="B Nazanin"/>
                <w:b/>
                <w:bCs/>
                <w:rtl/>
                <w:lang w:bidi="fa-IR"/>
              </w:rPr>
            </w:pPr>
            <w:r w:rsidRPr="006A517E">
              <w:rPr>
                <w:rFonts w:ascii="Times New Roman" w:eastAsia="Times New Roman" w:hAnsi="Times New Roman" w:cs="B Nazanin" w:hint="cs"/>
                <w:b/>
                <w:bCs/>
                <w:rtl/>
                <w:lang w:bidi="fa-IR"/>
              </w:rPr>
              <w:t>مرد</w:t>
            </w:r>
          </w:p>
        </w:tc>
        <w:tc>
          <w:tcPr>
            <w:tcW w:w="519" w:type="pct"/>
            <w:tcBorders>
              <w:top w:val="nil"/>
              <w:left w:val="nil"/>
              <w:bottom w:val="single" w:sz="4" w:space="0" w:color="auto"/>
              <w:right w:val="nil"/>
            </w:tcBorders>
            <w:shd w:val="clear" w:color="auto" w:fill="auto"/>
            <w:noWrap/>
            <w:vAlign w:val="center"/>
            <w:hideMark/>
          </w:tcPr>
          <w:p w14:paraId="4813C3FB"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2,794</w:t>
            </w:r>
          </w:p>
        </w:tc>
        <w:tc>
          <w:tcPr>
            <w:tcW w:w="417" w:type="pct"/>
            <w:tcBorders>
              <w:top w:val="nil"/>
              <w:left w:val="nil"/>
              <w:bottom w:val="single" w:sz="4" w:space="0" w:color="auto"/>
              <w:right w:val="nil"/>
            </w:tcBorders>
            <w:shd w:val="clear" w:color="auto" w:fill="auto"/>
            <w:noWrap/>
            <w:vAlign w:val="center"/>
            <w:hideMark/>
          </w:tcPr>
          <w:p w14:paraId="39523EAA"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0/8%</w:t>
            </w:r>
          </w:p>
        </w:tc>
        <w:tc>
          <w:tcPr>
            <w:tcW w:w="470" w:type="pct"/>
            <w:tcBorders>
              <w:top w:val="nil"/>
              <w:left w:val="nil"/>
              <w:bottom w:val="single" w:sz="4" w:space="0" w:color="auto"/>
              <w:right w:val="nil"/>
            </w:tcBorders>
            <w:shd w:val="clear" w:color="auto" w:fill="auto"/>
            <w:noWrap/>
            <w:vAlign w:val="center"/>
            <w:hideMark/>
          </w:tcPr>
          <w:p w14:paraId="233AC85E"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62/1</w:t>
            </w:r>
          </w:p>
        </w:tc>
        <w:tc>
          <w:tcPr>
            <w:tcW w:w="366" w:type="pct"/>
            <w:tcBorders>
              <w:top w:val="nil"/>
              <w:left w:val="nil"/>
              <w:bottom w:val="single" w:sz="4" w:space="0" w:color="auto"/>
              <w:right w:val="nil"/>
            </w:tcBorders>
            <w:shd w:val="clear" w:color="auto" w:fill="auto"/>
            <w:noWrap/>
            <w:vAlign w:val="center"/>
            <w:hideMark/>
          </w:tcPr>
          <w:p w14:paraId="21257200"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66/8</w:t>
            </w:r>
          </w:p>
        </w:tc>
        <w:tc>
          <w:tcPr>
            <w:tcW w:w="368" w:type="pct"/>
            <w:tcBorders>
              <w:top w:val="nil"/>
              <w:left w:val="nil"/>
              <w:bottom w:val="single" w:sz="4" w:space="0" w:color="auto"/>
              <w:right w:val="nil"/>
            </w:tcBorders>
            <w:shd w:val="clear" w:color="auto" w:fill="auto"/>
            <w:noWrap/>
            <w:vAlign w:val="center"/>
            <w:hideMark/>
          </w:tcPr>
          <w:p w14:paraId="34933827"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17/1</w:t>
            </w:r>
          </w:p>
        </w:tc>
        <w:tc>
          <w:tcPr>
            <w:tcW w:w="408" w:type="pct"/>
            <w:tcBorders>
              <w:top w:val="nil"/>
              <w:left w:val="nil"/>
              <w:bottom w:val="single" w:sz="4" w:space="0" w:color="auto"/>
              <w:right w:val="nil"/>
            </w:tcBorders>
            <w:shd w:val="clear" w:color="auto" w:fill="auto"/>
            <w:noWrap/>
            <w:vAlign w:val="center"/>
            <w:hideMark/>
          </w:tcPr>
          <w:p w14:paraId="0EDDF4F5"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3/0</w:t>
            </w:r>
          </w:p>
        </w:tc>
        <w:tc>
          <w:tcPr>
            <w:tcW w:w="733" w:type="pct"/>
            <w:tcBorders>
              <w:top w:val="nil"/>
              <w:left w:val="nil"/>
              <w:bottom w:val="single" w:sz="4" w:space="0" w:color="auto"/>
              <w:right w:val="nil"/>
            </w:tcBorders>
            <w:shd w:val="clear" w:color="auto" w:fill="auto"/>
            <w:noWrap/>
            <w:vAlign w:val="center"/>
            <w:hideMark/>
          </w:tcPr>
          <w:p w14:paraId="740B04BC"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40,962,033</w:t>
            </w:r>
          </w:p>
        </w:tc>
        <w:tc>
          <w:tcPr>
            <w:tcW w:w="737" w:type="pct"/>
            <w:gridSpan w:val="2"/>
            <w:tcBorders>
              <w:top w:val="nil"/>
              <w:left w:val="nil"/>
              <w:bottom w:val="single" w:sz="4" w:space="0" w:color="auto"/>
              <w:right w:val="nil"/>
            </w:tcBorders>
            <w:shd w:val="clear" w:color="auto" w:fill="auto"/>
            <w:noWrap/>
            <w:vAlign w:val="center"/>
            <w:hideMark/>
          </w:tcPr>
          <w:p w14:paraId="65C1A72A"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50,225,897</w:t>
            </w:r>
          </w:p>
        </w:tc>
      </w:tr>
      <w:tr w:rsidR="00D34EC3" w:rsidRPr="006A517E" w14:paraId="0E9634CB" w14:textId="77777777" w:rsidTr="00D34EC3">
        <w:trPr>
          <w:trHeight w:val="20"/>
        </w:trPr>
        <w:tc>
          <w:tcPr>
            <w:tcW w:w="524" w:type="pct"/>
            <w:vMerge/>
            <w:tcBorders>
              <w:top w:val="nil"/>
              <w:left w:val="nil"/>
              <w:bottom w:val="single" w:sz="4" w:space="0" w:color="000000"/>
              <w:right w:val="nil"/>
            </w:tcBorders>
            <w:vAlign w:val="center"/>
            <w:hideMark/>
          </w:tcPr>
          <w:p w14:paraId="4454E1A5" w14:textId="77777777" w:rsidR="00D34EC3" w:rsidRPr="006A517E" w:rsidRDefault="00D34EC3" w:rsidP="00CF187C">
            <w:pPr>
              <w:bidi/>
              <w:spacing w:after="0" w:line="240" w:lineRule="auto"/>
              <w:rPr>
                <w:rFonts w:ascii="Times New Roman" w:eastAsia="Times New Roman" w:hAnsi="Times New Roman" w:cs="B Nazanin"/>
                <w:b/>
                <w:bCs/>
                <w:lang w:bidi="fa-IR"/>
              </w:rPr>
            </w:pPr>
          </w:p>
        </w:tc>
        <w:tc>
          <w:tcPr>
            <w:tcW w:w="458" w:type="pct"/>
            <w:tcBorders>
              <w:top w:val="nil"/>
              <w:left w:val="nil"/>
              <w:bottom w:val="single" w:sz="4" w:space="0" w:color="auto"/>
              <w:right w:val="nil"/>
            </w:tcBorders>
            <w:shd w:val="clear" w:color="000000" w:fill="BDD7EE"/>
            <w:vAlign w:val="center"/>
            <w:hideMark/>
          </w:tcPr>
          <w:p w14:paraId="07614026" w14:textId="77777777" w:rsidR="00D34EC3" w:rsidRPr="006A517E" w:rsidRDefault="00D34EC3" w:rsidP="00CF187C">
            <w:pPr>
              <w:bidi/>
              <w:spacing w:after="0" w:line="240" w:lineRule="auto"/>
              <w:jc w:val="center"/>
              <w:rPr>
                <w:rFonts w:ascii="Times New Roman" w:eastAsia="Times New Roman" w:hAnsi="Times New Roman" w:cs="B Nazanin"/>
                <w:b/>
                <w:bCs/>
                <w:lang w:bidi="fa-IR"/>
              </w:rPr>
            </w:pPr>
            <w:r w:rsidRPr="006A517E">
              <w:rPr>
                <w:rFonts w:ascii="Times New Roman" w:eastAsia="Times New Roman" w:hAnsi="Times New Roman" w:cs="B Nazanin" w:hint="cs"/>
                <w:b/>
                <w:bCs/>
                <w:rtl/>
                <w:lang w:bidi="fa-IR"/>
              </w:rPr>
              <w:t>زن</w:t>
            </w:r>
          </w:p>
        </w:tc>
        <w:tc>
          <w:tcPr>
            <w:tcW w:w="519" w:type="pct"/>
            <w:tcBorders>
              <w:top w:val="nil"/>
              <w:left w:val="nil"/>
              <w:bottom w:val="single" w:sz="4" w:space="0" w:color="auto"/>
              <w:right w:val="nil"/>
            </w:tcBorders>
            <w:shd w:val="clear" w:color="auto" w:fill="auto"/>
            <w:noWrap/>
            <w:vAlign w:val="center"/>
            <w:hideMark/>
          </w:tcPr>
          <w:p w14:paraId="38E6B70A"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346</w:t>
            </w:r>
          </w:p>
        </w:tc>
        <w:tc>
          <w:tcPr>
            <w:tcW w:w="417" w:type="pct"/>
            <w:tcBorders>
              <w:top w:val="nil"/>
              <w:left w:val="nil"/>
              <w:bottom w:val="single" w:sz="4" w:space="0" w:color="auto"/>
              <w:right w:val="nil"/>
            </w:tcBorders>
            <w:shd w:val="clear" w:color="auto" w:fill="auto"/>
            <w:noWrap/>
            <w:vAlign w:val="center"/>
            <w:hideMark/>
          </w:tcPr>
          <w:p w14:paraId="0608CE2F"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0/1%</w:t>
            </w:r>
          </w:p>
        </w:tc>
        <w:tc>
          <w:tcPr>
            <w:tcW w:w="470" w:type="pct"/>
            <w:tcBorders>
              <w:top w:val="nil"/>
              <w:left w:val="nil"/>
              <w:bottom w:val="single" w:sz="4" w:space="0" w:color="auto"/>
              <w:right w:val="nil"/>
            </w:tcBorders>
            <w:shd w:val="clear" w:color="auto" w:fill="auto"/>
            <w:noWrap/>
            <w:vAlign w:val="center"/>
            <w:hideMark/>
          </w:tcPr>
          <w:p w14:paraId="1ADA827F"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56/9</w:t>
            </w:r>
          </w:p>
        </w:tc>
        <w:tc>
          <w:tcPr>
            <w:tcW w:w="366" w:type="pct"/>
            <w:tcBorders>
              <w:top w:val="nil"/>
              <w:left w:val="nil"/>
              <w:bottom w:val="single" w:sz="4" w:space="0" w:color="auto"/>
              <w:right w:val="nil"/>
            </w:tcBorders>
            <w:shd w:val="clear" w:color="auto" w:fill="auto"/>
            <w:noWrap/>
            <w:vAlign w:val="center"/>
            <w:hideMark/>
          </w:tcPr>
          <w:p w14:paraId="4BCCF610"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61/8</w:t>
            </w:r>
          </w:p>
        </w:tc>
        <w:tc>
          <w:tcPr>
            <w:tcW w:w="368" w:type="pct"/>
            <w:tcBorders>
              <w:top w:val="nil"/>
              <w:left w:val="nil"/>
              <w:bottom w:val="single" w:sz="4" w:space="0" w:color="auto"/>
              <w:right w:val="nil"/>
            </w:tcBorders>
            <w:shd w:val="clear" w:color="auto" w:fill="auto"/>
            <w:noWrap/>
            <w:vAlign w:val="center"/>
            <w:hideMark/>
          </w:tcPr>
          <w:p w14:paraId="110898EF"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16/9</w:t>
            </w:r>
          </w:p>
        </w:tc>
        <w:tc>
          <w:tcPr>
            <w:tcW w:w="408" w:type="pct"/>
            <w:tcBorders>
              <w:top w:val="nil"/>
              <w:left w:val="nil"/>
              <w:bottom w:val="single" w:sz="4" w:space="0" w:color="auto"/>
              <w:right w:val="nil"/>
            </w:tcBorders>
            <w:shd w:val="clear" w:color="auto" w:fill="auto"/>
            <w:noWrap/>
            <w:vAlign w:val="center"/>
            <w:hideMark/>
          </w:tcPr>
          <w:p w14:paraId="11DFC97E"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3/8</w:t>
            </w:r>
          </w:p>
        </w:tc>
        <w:tc>
          <w:tcPr>
            <w:tcW w:w="733" w:type="pct"/>
            <w:tcBorders>
              <w:top w:val="nil"/>
              <w:left w:val="nil"/>
              <w:bottom w:val="single" w:sz="4" w:space="0" w:color="auto"/>
              <w:right w:val="nil"/>
            </w:tcBorders>
            <w:shd w:val="clear" w:color="auto" w:fill="auto"/>
            <w:noWrap/>
            <w:vAlign w:val="center"/>
            <w:hideMark/>
          </w:tcPr>
          <w:p w14:paraId="514190E2"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41,302,088</w:t>
            </w:r>
          </w:p>
        </w:tc>
        <w:tc>
          <w:tcPr>
            <w:tcW w:w="737" w:type="pct"/>
            <w:gridSpan w:val="2"/>
            <w:tcBorders>
              <w:top w:val="nil"/>
              <w:left w:val="nil"/>
              <w:bottom w:val="single" w:sz="4" w:space="0" w:color="auto"/>
              <w:right w:val="nil"/>
            </w:tcBorders>
            <w:shd w:val="clear" w:color="auto" w:fill="auto"/>
            <w:noWrap/>
            <w:vAlign w:val="center"/>
            <w:hideMark/>
          </w:tcPr>
          <w:p w14:paraId="5B600B16"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44,503,312</w:t>
            </w:r>
          </w:p>
        </w:tc>
      </w:tr>
      <w:tr w:rsidR="00D34EC3" w:rsidRPr="006A517E" w14:paraId="7553A15B" w14:textId="77777777" w:rsidTr="00D34EC3">
        <w:trPr>
          <w:trHeight w:val="20"/>
        </w:trPr>
        <w:tc>
          <w:tcPr>
            <w:tcW w:w="524" w:type="pct"/>
            <w:vMerge/>
            <w:tcBorders>
              <w:top w:val="nil"/>
              <w:left w:val="nil"/>
              <w:bottom w:val="single" w:sz="4" w:space="0" w:color="000000"/>
              <w:right w:val="nil"/>
            </w:tcBorders>
            <w:vAlign w:val="center"/>
            <w:hideMark/>
          </w:tcPr>
          <w:p w14:paraId="33741581" w14:textId="77777777" w:rsidR="00D34EC3" w:rsidRPr="006A517E" w:rsidRDefault="00D34EC3" w:rsidP="00CF187C">
            <w:pPr>
              <w:bidi/>
              <w:spacing w:after="0" w:line="240" w:lineRule="auto"/>
              <w:rPr>
                <w:rFonts w:ascii="Times New Roman" w:eastAsia="Times New Roman" w:hAnsi="Times New Roman" w:cs="B Nazanin"/>
                <w:b/>
                <w:bCs/>
                <w:lang w:bidi="fa-IR"/>
              </w:rPr>
            </w:pPr>
          </w:p>
        </w:tc>
        <w:tc>
          <w:tcPr>
            <w:tcW w:w="458" w:type="pct"/>
            <w:tcBorders>
              <w:top w:val="nil"/>
              <w:left w:val="nil"/>
              <w:bottom w:val="single" w:sz="4" w:space="0" w:color="auto"/>
              <w:right w:val="nil"/>
            </w:tcBorders>
            <w:shd w:val="clear" w:color="000000" w:fill="BDD7EE"/>
            <w:vAlign w:val="center"/>
            <w:hideMark/>
          </w:tcPr>
          <w:p w14:paraId="0769D3D4" w14:textId="77777777" w:rsidR="00D34EC3" w:rsidRPr="006A517E" w:rsidRDefault="00D34EC3" w:rsidP="00CF187C">
            <w:pPr>
              <w:bidi/>
              <w:spacing w:after="0" w:line="240" w:lineRule="auto"/>
              <w:jc w:val="center"/>
              <w:rPr>
                <w:rFonts w:ascii="Times New Roman" w:eastAsia="Times New Roman" w:hAnsi="Times New Roman" w:cs="B Nazanin"/>
                <w:b/>
                <w:bCs/>
                <w:lang w:bidi="fa-IR"/>
              </w:rPr>
            </w:pPr>
            <w:r w:rsidRPr="006A517E">
              <w:rPr>
                <w:rFonts w:ascii="Times New Roman" w:eastAsia="Times New Roman" w:hAnsi="Times New Roman" w:cs="B Nazanin" w:hint="cs"/>
                <w:b/>
                <w:bCs/>
                <w:rtl/>
                <w:lang w:bidi="fa-IR"/>
              </w:rPr>
              <w:t>کل</w:t>
            </w:r>
          </w:p>
        </w:tc>
        <w:tc>
          <w:tcPr>
            <w:tcW w:w="519" w:type="pct"/>
            <w:tcBorders>
              <w:top w:val="nil"/>
              <w:left w:val="nil"/>
              <w:bottom w:val="single" w:sz="4" w:space="0" w:color="auto"/>
              <w:right w:val="nil"/>
            </w:tcBorders>
            <w:shd w:val="clear" w:color="000000" w:fill="DDEBF7"/>
            <w:noWrap/>
            <w:vAlign w:val="center"/>
            <w:hideMark/>
          </w:tcPr>
          <w:p w14:paraId="01F016F4"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3,140</w:t>
            </w:r>
          </w:p>
        </w:tc>
        <w:tc>
          <w:tcPr>
            <w:tcW w:w="417" w:type="pct"/>
            <w:tcBorders>
              <w:top w:val="nil"/>
              <w:left w:val="nil"/>
              <w:bottom w:val="single" w:sz="4" w:space="0" w:color="auto"/>
              <w:right w:val="nil"/>
            </w:tcBorders>
            <w:shd w:val="clear" w:color="000000" w:fill="DDEBF7"/>
            <w:noWrap/>
            <w:vAlign w:val="center"/>
            <w:hideMark/>
          </w:tcPr>
          <w:p w14:paraId="72AD4530"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0/9%</w:t>
            </w:r>
          </w:p>
        </w:tc>
        <w:tc>
          <w:tcPr>
            <w:tcW w:w="470" w:type="pct"/>
            <w:tcBorders>
              <w:top w:val="nil"/>
              <w:left w:val="nil"/>
              <w:bottom w:val="single" w:sz="4" w:space="0" w:color="auto"/>
              <w:right w:val="nil"/>
            </w:tcBorders>
            <w:shd w:val="clear" w:color="000000" w:fill="DDEBF7"/>
            <w:noWrap/>
            <w:vAlign w:val="center"/>
            <w:hideMark/>
          </w:tcPr>
          <w:p w14:paraId="7C442544"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61/5</w:t>
            </w:r>
          </w:p>
        </w:tc>
        <w:tc>
          <w:tcPr>
            <w:tcW w:w="366" w:type="pct"/>
            <w:tcBorders>
              <w:top w:val="nil"/>
              <w:left w:val="nil"/>
              <w:bottom w:val="single" w:sz="4" w:space="0" w:color="auto"/>
              <w:right w:val="nil"/>
            </w:tcBorders>
            <w:shd w:val="clear" w:color="000000" w:fill="DDEBF7"/>
            <w:noWrap/>
            <w:vAlign w:val="center"/>
            <w:hideMark/>
          </w:tcPr>
          <w:p w14:paraId="5D56A8F2"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66/2</w:t>
            </w:r>
          </w:p>
        </w:tc>
        <w:tc>
          <w:tcPr>
            <w:tcW w:w="368" w:type="pct"/>
            <w:tcBorders>
              <w:top w:val="nil"/>
              <w:left w:val="nil"/>
              <w:bottom w:val="single" w:sz="4" w:space="0" w:color="auto"/>
              <w:right w:val="nil"/>
            </w:tcBorders>
            <w:shd w:val="clear" w:color="000000" w:fill="DDEBF7"/>
            <w:noWrap/>
            <w:vAlign w:val="center"/>
            <w:hideMark/>
          </w:tcPr>
          <w:p w14:paraId="609C46DF"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17/0</w:t>
            </w:r>
          </w:p>
        </w:tc>
        <w:tc>
          <w:tcPr>
            <w:tcW w:w="408" w:type="pct"/>
            <w:tcBorders>
              <w:top w:val="nil"/>
              <w:left w:val="nil"/>
              <w:bottom w:val="single" w:sz="4" w:space="0" w:color="auto"/>
              <w:right w:val="nil"/>
            </w:tcBorders>
            <w:shd w:val="clear" w:color="000000" w:fill="DDEBF7"/>
            <w:noWrap/>
            <w:vAlign w:val="center"/>
            <w:hideMark/>
          </w:tcPr>
          <w:p w14:paraId="6657B59F"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3/1</w:t>
            </w:r>
          </w:p>
        </w:tc>
        <w:tc>
          <w:tcPr>
            <w:tcW w:w="733" w:type="pct"/>
            <w:tcBorders>
              <w:top w:val="nil"/>
              <w:left w:val="nil"/>
              <w:bottom w:val="single" w:sz="4" w:space="0" w:color="auto"/>
              <w:right w:val="nil"/>
            </w:tcBorders>
            <w:shd w:val="clear" w:color="000000" w:fill="DDEBF7"/>
            <w:noWrap/>
            <w:vAlign w:val="center"/>
            <w:hideMark/>
          </w:tcPr>
          <w:p w14:paraId="4DDF8215"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40,999,504</w:t>
            </w:r>
          </w:p>
        </w:tc>
        <w:tc>
          <w:tcPr>
            <w:tcW w:w="737" w:type="pct"/>
            <w:gridSpan w:val="2"/>
            <w:tcBorders>
              <w:top w:val="nil"/>
              <w:left w:val="nil"/>
              <w:bottom w:val="single" w:sz="4" w:space="0" w:color="auto"/>
              <w:right w:val="nil"/>
            </w:tcBorders>
            <w:shd w:val="clear" w:color="000000" w:fill="DDEBF7"/>
            <w:noWrap/>
            <w:vAlign w:val="center"/>
            <w:hideMark/>
          </w:tcPr>
          <w:p w14:paraId="128E39FF"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49,595,319</w:t>
            </w:r>
          </w:p>
        </w:tc>
      </w:tr>
      <w:tr w:rsidR="00D34EC3" w:rsidRPr="006A517E" w14:paraId="018F3124" w14:textId="77777777" w:rsidTr="00D34EC3">
        <w:trPr>
          <w:trHeight w:val="20"/>
        </w:trPr>
        <w:tc>
          <w:tcPr>
            <w:tcW w:w="524" w:type="pct"/>
            <w:vMerge w:val="restart"/>
            <w:tcBorders>
              <w:top w:val="nil"/>
              <w:left w:val="nil"/>
              <w:bottom w:val="single" w:sz="4" w:space="0" w:color="000000"/>
              <w:right w:val="nil"/>
            </w:tcBorders>
            <w:shd w:val="clear" w:color="000000" w:fill="BDD7EE"/>
            <w:vAlign w:val="center"/>
            <w:hideMark/>
          </w:tcPr>
          <w:p w14:paraId="24622954" w14:textId="77777777" w:rsidR="00D34EC3" w:rsidRPr="006A517E" w:rsidRDefault="00D34EC3" w:rsidP="00CF187C">
            <w:pPr>
              <w:bidi/>
              <w:spacing w:after="0" w:line="240" w:lineRule="auto"/>
              <w:jc w:val="center"/>
              <w:rPr>
                <w:rFonts w:ascii="Times New Roman" w:eastAsia="Times New Roman" w:hAnsi="Times New Roman" w:cs="B Nazanin"/>
                <w:b/>
                <w:bCs/>
                <w:lang w:bidi="fa-IR"/>
              </w:rPr>
            </w:pPr>
            <w:r w:rsidRPr="006A517E">
              <w:rPr>
                <w:rFonts w:ascii="Times New Roman" w:eastAsia="Times New Roman" w:hAnsi="Times New Roman" w:cs="B Nazanin" w:hint="cs"/>
                <w:b/>
                <w:bCs/>
                <w:rtl/>
                <w:lang w:bidi="fa-IR"/>
              </w:rPr>
              <w:t>20 تا 25</w:t>
            </w:r>
          </w:p>
        </w:tc>
        <w:tc>
          <w:tcPr>
            <w:tcW w:w="458" w:type="pct"/>
            <w:tcBorders>
              <w:top w:val="nil"/>
              <w:left w:val="nil"/>
              <w:bottom w:val="single" w:sz="4" w:space="0" w:color="auto"/>
              <w:right w:val="nil"/>
            </w:tcBorders>
            <w:shd w:val="clear" w:color="000000" w:fill="BDD7EE"/>
            <w:vAlign w:val="center"/>
            <w:hideMark/>
          </w:tcPr>
          <w:p w14:paraId="64D84C5D" w14:textId="77777777" w:rsidR="00D34EC3" w:rsidRPr="006A517E" w:rsidRDefault="00D34EC3" w:rsidP="00CF187C">
            <w:pPr>
              <w:bidi/>
              <w:spacing w:after="0" w:line="240" w:lineRule="auto"/>
              <w:jc w:val="center"/>
              <w:rPr>
                <w:rFonts w:ascii="Times New Roman" w:eastAsia="Times New Roman" w:hAnsi="Times New Roman" w:cs="B Nazanin"/>
                <w:b/>
                <w:bCs/>
                <w:rtl/>
                <w:lang w:bidi="fa-IR"/>
              </w:rPr>
            </w:pPr>
            <w:r w:rsidRPr="006A517E">
              <w:rPr>
                <w:rFonts w:ascii="Times New Roman" w:eastAsia="Times New Roman" w:hAnsi="Times New Roman" w:cs="B Nazanin" w:hint="cs"/>
                <w:b/>
                <w:bCs/>
                <w:rtl/>
                <w:lang w:bidi="fa-IR"/>
              </w:rPr>
              <w:t>مرد</w:t>
            </w:r>
          </w:p>
        </w:tc>
        <w:tc>
          <w:tcPr>
            <w:tcW w:w="519" w:type="pct"/>
            <w:tcBorders>
              <w:top w:val="nil"/>
              <w:left w:val="nil"/>
              <w:bottom w:val="single" w:sz="4" w:space="0" w:color="auto"/>
              <w:right w:val="nil"/>
            </w:tcBorders>
            <w:shd w:val="clear" w:color="auto" w:fill="auto"/>
            <w:noWrap/>
            <w:vAlign w:val="center"/>
            <w:hideMark/>
          </w:tcPr>
          <w:p w14:paraId="58F66540"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16,900</w:t>
            </w:r>
          </w:p>
        </w:tc>
        <w:tc>
          <w:tcPr>
            <w:tcW w:w="417" w:type="pct"/>
            <w:tcBorders>
              <w:top w:val="nil"/>
              <w:left w:val="nil"/>
              <w:bottom w:val="single" w:sz="4" w:space="0" w:color="auto"/>
              <w:right w:val="nil"/>
            </w:tcBorders>
            <w:shd w:val="clear" w:color="auto" w:fill="auto"/>
            <w:noWrap/>
            <w:vAlign w:val="center"/>
            <w:hideMark/>
          </w:tcPr>
          <w:p w14:paraId="7F971D71"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4/9%</w:t>
            </w:r>
          </w:p>
        </w:tc>
        <w:tc>
          <w:tcPr>
            <w:tcW w:w="470" w:type="pct"/>
            <w:tcBorders>
              <w:top w:val="nil"/>
              <w:left w:val="nil"/>
              <w:bottom w:val="single" w:sz="4" w:space="0" w:color="auto"/>
              <w:right w:val="nil"/>
            </w:tcBorders>
            <w:shd w:val="clear" w:color="auto" w:fill="auto"/>
            <w:noWrap/>
            <w:vAlign w:val="center"/>
            <w:hideMark/>
          </w:tcPr>
          <w:p w14:paraId="6351660B"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61/9</w:t>
            </w:r>
          </w:p>
        </w:tc>
        <w:tc>
          <w:tcPr>
            <w:tcW w:w="366" w:type="pct"/>
            <w:tcBorders>
              <w:top w:val="nil"/>
              <w:left w:val="nil"/>
              <w:bottom w:val="single" w:sz="4" w:space="0" w:color="auto"/>
              <w:right w:val="nil"/>
            </w:tcBorders>
            <w:shd w:val="clear" w:color="auto" w:fill="auto"/>
            <w:noWrap/>
            <w:vAlign w:val="center"/>
            <w:hideMark/>
          </w:tcPr>
          <w:p w14:paraId="44C4A6B6"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66/9</w:t>
            </w:r>
          </w:p>
        </w:tc>
        <w:tc>
          <w:tcPr>
            <w:tcW w:w="368" w:type="pct"/>
            <w:tcBorders>
              <w:top w:val="nil"/>
              <w:left w:val="nil"/>
              <w:bottom w:val="single" w:sz="4" w:space="0" w:color="auto"/>
              <w:right w:val="nil"/>
            </w:tcBorders>
            <w:shd w:val="clear" w:color="auto" w:fill="auto"/>
            <w:noWrap/>
            <w:vAlign w:val="center"/>
            <w:hideMark/>
          </w:tcPr>
          <w:p w14:paraId="473C717A"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21/6</w:t>
            </w:r>
          </w:p>
        </w:tc>
        <w:tc>
          <w:tcPr>
            <w:tcW w:w="408" w:type="pct"/>
            <w:tcBorders>
              <w:top w:val="nil"/>
              <w:left w:val="nil"/>
              <w:bottom w:val="single" w:sz="4" w:space="0" w:color="auto"/>
              <w:right w:val="nil"/>
            </w:tcBorders>
            <w:shd w:val="clear" w:color="auto" w:fill="auto"/>
            <w:noWrap/>
            <w:vAlign w:val="center"/>
            <w:hideMark/>
          </w:tcPr>
          <w:p w14:paraId="74DA3B98"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3/8</w:t>
            </w:r>
          </w:p>
        </w:tc>
        <w:tc>
          <w:tcPr>
            <w:tcW w:w="733" w:type="pct"/>
            <w:tcBorders>
              <w:top w:val="nil"/>
              <w:left w:val="nil"/>
              <w:bottom w:val="single" w:sz="4" w:space="0" w:color="auto"/>
              <w:right w:val="nil"/>
            </w:tcBorders>
            <w:shd w:val="clear" w:color="auto" w:fill="auto"/>
            <w:noWrap/>
            <w:vAlign w:val="center"/>
            <w:hideMark/>
          </w:tcPr>
          <w:p w14:paraId="732D3418"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62,164,066</w:t>
            </w:r>
          </w:p>
        </w:tc>
        <w:tc>
          <w:tcPr>
            <w:tcW w:w="737" w:type="pct"/>
            <w:gridSpan w:val="2"/>
            <w:tcBorders>
              <w:top w:val="nil"/>
              <w:left w:val="nil"/>
              <w:bottom w:val="single" w:sz="4" w:space="0" w:color="auto"/>
              <w:right w:val="nil"/>
            </w:tcBorders>
            <w:shd w:val="clear" w:color="auto" w:fill="auto"/>
            <w:noWrap/>
            <w:vAlign w:val="center"/>
            <w:hideMark/>
          </w:tcPr>
          <w:p w14:paraId="283482EB"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80,871,645</w:t>
            </w:r>
          </w:p>
        </w:tc>
      </w:tr>
      <w:tr w:rsidR="00D34EC3" w:rsidRPr="006A517E" w14:paraId="1638C058" w14:textId="77777777" w:rsidTr="00D34EC3">
        <w:trPr>
          <w:trHeight w:val="20"/>
        </w:trPr>
        <w:tc>
          <w:tcPr>
            <w:tcW w:w="524" w:type="pct"/>
            <w:vMerge/>
            <w:tcBorders>
              <w:top w:val="nil"/>
              <w:left w:val="nil"/>
              <w:bottom w:val="single" w:sz="4" w:space="0" w:color="000000"/>
              <w:right w:val="nil"/>
            </w:tcBorders>
            <w:vAlign w:val="center"/>
            <w:hideMark/>
          </w:tcPr>
          <w:p w14:paraId="6D5CD54B" w14:textId="77777777" w:rsidR="00D34EC3" w:rsidRPr="006A517E" w:rsidRDefault="00D34EC3" w:rsidP="00CF187C">
            <w:pPr>
              <w:bidi/>
              <w:spacing w:after="0" w:line="240" w:lineRule="auto"/>
              <w:rPr>
                <w:rFonts w:ascii="Times New Roman" w:eastAsia="Times New Roman" w:hAnsi="Times New Roman" w:cs="B Nazanin"/>
                <w:b/>
                <w:bCs/>
                <w:lang w:bidi="fa-IR"/>
              </w:rPr>
            </w:pPr>
          </w:p>
        </w:tc>
        <w:tc>
          <w:tcPr>
            <w:tcW w:w="458" w:type="pct"/>
            <w:tcBorders>
              <w:top w:val="nil"/>
              <w:left w:val="nil"/>
              <w:bottom w:val="single" w:sz="4" w:space="0" w:color="auto"/>
              <w:right w:val="nil"/>
            </w:tcBorders>
            <w:shd w:val="clear" w:color="000000" w:fill="BDD7EE"/>
            <w:vAlign w:val="center"/>
            <w:hideMark/>
          </w:tcPr>
          <w:p w14:paraId="1D6F8653" w14:textId="77777777" w:rsidR="00D34EC3" w:rsidRPr="006A517E" w:rsidRDefault="00D34EC3" w:rsidP="00CF187C">
            <w:pPr>
              <w:bidi/>
              <w:spacing w:after="0" w:line="240" w:lineRule="auto"/>
              <w:jc w:val="center"/>
              <w:rPr>
                <w:rFonts w:ascii="Times New Roman" w:eastAsia="Times New Roman" w:hAnsi="Times New Roman" w:cs="B Nazanin"/>
                <w:b/>
                <w:bCs/>
                <w:lang w:bidi="fa-IR"/>
              </w:rPr>
            </w:pPr>
            <w:r w:rsidRPr="006A517E">
              <w:rPr>
                <w:rFonts w:ascii="Times New Roman" w:eastAsia="Times New Roman" w:hAnsi="Times New Roman" w:cs="B Nazanin" w:hint="cs"/>
                <w:b/>
                <w:bCs/>
                <w:rtl/>
                <w:lang w:bidi="fa-IR"/>
              </w:rPr>
              <w:t>زن</w:t>
            </w:r>
          </w:p>
        </w:tc>
        <w:tc>
          <w:tcPr>
            <w:tcW w:w="519" w:type="pct"/>
            <w:tcBorders>
              <w:top w:val="nil"/>
              <w:left w:val="nil"/>
              <w:bottom w:val="single" w:sz="4" w:space="0" w:color="auto"/>
              <w:right w:val="nil"/>
            </w:tcBorders>
            <w:shd w:val="clear" w:color="auto" w:fill="auto"/>
            <w:noWrap/>
            <w:vAlign w:val="center"/>
            <w:hideMark/>
          </w:tcPr>
          <w:p w14:paraId="5A80E8B4"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7,073</w:t>
            </w:r>
          </w:p>
        </w:tc>
        <w:tc>
          <w:tcPr>
            <w:tcW w:w="417" w:type="pct"/>
            <w:tcBorders>
              <w:top w:val="nil"/>
              <w:left w:val="nil"/>
              <w:bottom w:val="single" w:sz="4" w:space="0" w:color="auto"/>
              <w:right w:val="nil"/>
            </w:tcBorders>
            <w:shd w:val="clear" w:color="auto" w:fill="auto"/>
            <w:noWrap/>
            <w:vAlign w:val="center"/>
            <w:hideMark/>
          </w:tcPr>
          <w:p w14:paraId="1E6C3755"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2/0%</w:t>
            </w:r>
          </w:p>
        </w:tc>
        <w:tc>
          <w:tcPr>
            <w:tcW w:w="470" w:type="pct"/>
            <w:tcBorders>
              <w:top w:val="nil"/>
              <w:left w:val="nil"/>
              <w:bottom w:val="single" w:sz="4" w:space="0" w:color="auto"/>
              <w:right w:val="nil"/>
            </w:tcBorders>
            <w:shd w:val="clear" w:color="auto" w:fill="auto"/>
            <w:noWrap/>
            <w:vAlign w:val="center"/>
            <w:hideMark/>
          </w:tcPr>
          <w:p w14:paraId="3893679C"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49/3</w:t>
            </w:r>
          </w:p>
        </w:tc>
        <w:tc>
          <w:tcPr>
            <w:tcW w:w="366" w:type="pct"/>
            <w:tcBorders>
              <w:top w:val="nil"/>
              <w:left w:val="nil"/>
              <w:bottom w:val="single" w:sz="4" w:space="0" w:color="auto"/>
              <w:right w:val="nil"/>
            </w:tcBorders>
            <w:shd w:val="clear" w:color="auto" w:fill="auto"/>
            <w:noWrap/>
            <w:vAlign w:val="center"/>
            <w:hideMark/>
          </w:tcPr>
          <w:p w14:paraId="09FA9A33"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54/1</w:t>
            </w:r>
          </w:p>
        </w:tc>
        <w:tc>
          <w:tcPr>
            <w:tcW w:w="368" w:type="pct"/>
            <w:tcBorders>
              <w:top w:val="nil"/>
              <w:left w:val="nil"/>
              <w:bottom w:val="single" w:sz="4" w:space="0" w:color="auto"/>
              <w:right w:val="nil"/>
            </w:tcBorders>
            <w:shd w:val="clear" w:color="auto" w:fill="auto"/>
            <w:noWrap/>
            <w:vAlign w:val="center"/>
            <w:hideMark/>
          </w:tcPr>
          <w:p w14:paraId="6DFA57CA"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22/1</w:t>
            </w:r>
          </w:p>
        </w:tc>
        <w:tc>
          <w:tcPr>
            <w:tcW w:w="408" w:type="pct"/>
            <w:tcBorders>
              <w:top w:val="nil"/>
              <w:left w:val="nil"/>
              <w:bottom w:val="single" w:sz="4" w:space="0" w:color="auto"/>
              <w:right w:val="nil"/>
            </w:tcBorders>
            <w:shd w:val="clear" w:color="auto" w:fill="auto"/>
            <w:noWrap/>
            <w:vAlign w:val="center"/>
            <w:hideMark/>
          </w:tcPr>
          <w:p w14:paraId="3806C23D"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4/9</w:t>
            </w:r>
          </w:p>
        </w:tc>
        <w:tc>
          <w:tcPr>
            <w:tcW w:w="733" w:type="pct"/>
            <w:tcBorders>
              <w:top w:val="nil"/>
              <w:left w:val="nil"/>
              <w:bottom w:val="single" w:sz="4" w:space="0" w:color="auto"/>
              <w:right w:val="nil"/>
            </w:tcBorders>
            <w:shd w:val="clear" w:color="auto" w:fill="auto"/>
            <w:noWrap/>
            <w:vAlign w:val="center"/>
            <w:hideMark/>
          </w:tcPr>
          <w:p w14:paraId="765680B0"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70,241,816</w:t>
            </w:r>
          </w:p>
        </w:tc>
        <w:tc>
          <w:tcPr>
            <w:tcW w:w="737" w:type="pct"/>
            <w:gridSpan w:val="2"/>
            <w:tcBorders>
              <w:top w:val="nil"/>
              <w:left w:val="nil"/>
              <w:bottom w:val="single" w:sz="4" w:space="0" w:color="auto"/>
              <w:right w:val="nil"/>
            </w:tcBorders>
            <w:shd w:val="clear" w:color="auto" w:fill="auto"/>
            <w:noWrap/>
            <w:vAlign w:val="center"/>
            <w:hideMark/>
          </w:tcPr>
          <w:p w14:paraId="6F93DAAB"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78,760,239</w:t>
            </w:r>
          </w:p>
        </w:tc>
      </w:tr>
      <w:tr w:rsidR="00D34EC3" w:rsidRPr="006A517E" w14:paraId="475C2F15" w14:textId="77777777" w:rsidTr="00D34EC3">
        <w:trPr>
          <w:trHeight w:val="20"/>
        </w:trPr>
        <w:tc>
          <w:tcPr>
            <w:tcW w:w="524" w:type="pct"/>
            <w:vMerge/>
            <w:tcBorders>
              <w:top w:val="nil"/>
              <w:left w:val="nil"/>
              <w:bottom w:val="single" w:sz="4" w:space="0" w:color="000000"/>
              <w:right w:val="nil"/>
            </w:tcBorders>
            <w:vAlign w:val="center"/>
            <w:hideMark/>
          </w:tcPr>
          <w:p w14:paraId="1A37AAF1" w14:textId="77777777" w:rsidR="00D34EC3" w:rsidRPr="006A517E" w:rsidRDefault="00D34EC3" w:rsidP="00CF187C">
            <w:pPr>
              <w:bidi/>
              <w:spacing w:after="0" w:line="240" w:lineRule="auto"/>
              <w:rPr>
                <w:rFonts w:ascii="Times New Roman" w:eastAsia="Times New Roman" w:hAnsi="Times New Roman" w:cs="B Nazanin"/>
                <w:b/>
                <w:bCs/>
                <w:lang w:bidi="fa-IR"/>
              </w:rPr>
            </w:pPr>
          </w:p>
        </w:tc>
        <w:tc>
          <w:tcPr>
            <w:tcW w:w="458" w:type="pct"/>
            <w:tcBorders>
              <w:top w:val="nil"/>
              <w:left w:val="nil"/>
              <w:bottom w:val="single" w:sz="4" w:space="0" w:color="auto"/>
              <w:right w:val="nil"/>
            </w:tcBorders>
            <w:shd w:val="clear" w:color="000000" w:fill="BDD7EE"/>
            <w:vAlign w:val="center"/>
            <w:hideMark/>
          </w:tcPr>
          <w:p w14:paraId="64A59127" w14:textId="77777777" w:rsidR="00D34EC3" w:rsidRPr="006A517E" w:rsidRDefault="00D34EC3" w:rsidP="00CF187C">
            <w:pPr>
              <w:bidi/>
              <w:spacing w:after="0" w:line="240" w:lineRule="auto"/>
              <w:jc w:val="center"/>
              <w:rPr>
                <w:rFonts w:ascii="Times New Roman" w:eastAsia="Times New Roman" w:hAnsi="Times New Roman" w:cs="B Nazanin"/>
                <w:b/>
                <w:bCs/>
                <w:lang w:bidi="fa-IR"/>
              </w:rPr>
            </w:pPr>
            <w:r w:rsidRPr="006A517E">
              <w:rPr>
                <w:rFonts w:ascii="Times New Roman" w:eastAsia="Times New Roman" w:hAnsi="Times New Roman" w:cs="B Nazanin" w:hint="cs"/>
                <w:b/>
                <w:bCs/>
                <w:rtl/>
                <w:lang w:bidi="fa-IR"/>
              </w:rPr>
              <w:t>کل</w:t>
            </w:r>
          </w:p>
        </w:tc>
        <w:tc>
          <w:tcPr>
            <w:tcW w:w="519" w:type="pct"/>
            <w:tcBorders>
              <w:top w:val="nil"/>
              <w:left w:val="nil"/>
              <w:bottom w:val="single" w:sz="4" w:space="0" w:color="auto"/>
              <w:right w:val="nil"/>
            </w:tcBorders>
            <w:shd w:val="clear" w:color="000000" w:fill="DDEBF7"/>
            <w:noWrap/>
            <w:vAlign w:val="center"/>
            <w:hideMark/>
          </w:tcPr>
          <w:p w14:paraId="3EBE6873"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23,973</w:t>
            </w:r>
          </w:p>
        </w:tc>
        <w:tc>
          <w:tcPr>
            <w:tcW w:w="417" w:type="pct"/>
            <w:tcBorders>
              <w:top w:val="nil"/>
              <w:left w:val="nil"/>
              <w:bottom w:val="single" w:sz="4" w:space="0" w:color="auto"/>
              <w:right w:val="nil"/>
            </w:tcBorders>
            <w:shd w:val="clear" w:color="000000" w:fill="DDEBF7"/>
            <w:noWrap/>
            <w:vAlign w:val="center"/>
            <w:hideMark/>
          </w:tcPr>
          <w:p w14:paraId="29B9D11B"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6/9%</w:t>
            </w:r>
          </w:p>
        </w:tc>
        <w:tc>
          <w:tcPr>
            <w:tcW w:w="470" w:type="pct"/>
            <w:tcBorders>
              <w:top w:val="nil"/>
              <w:left w:val="nil"/>
              <w:bottom w:val="single" w:sz="4" w:space="0" w:color="auto"/>
              <w:right w:val="nil"/>
            </w:tcBorders>
            <w:shd w:val="clear" w:color="000000" w:fill="DDEBF7"/>
            <w:noWrap/>
            <w:vAlign w:val="center"/>
            <w:hideMark/>
          </w:tcPr>
          <w:p w14:paraId="5897BDAB"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58/2</w:t>
            </w:r>
          </w:p>
        </w:tc>
        <w:tc>
          <w:tcPr>
            <w:tcW w:w="366" w:type="pct"/>
            <w:tcBorders>
              <w:top w:val="nil"/>
              <w:left w:val="nil"/>
              <w:bottom w:val="single" w:sz="4" w:space="0" w:color="auto"/>
              <w:right w:val="nil"/>
            </w:tcBorders>
            <w:shd w:val="clear" w:color="000000" w:fill="DDEBF7"/>
            <w:noWrap/>
            <w:vAlign w:val="center"/>
            <w:hideMark/>
          </w:tcPr>
          <w:p w14:paraId="50542030"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63/1</w:t>
            </w:r>
          </w:p>
        </w:tc>
        <w:tc>
          <w:tcPr>
            <w:tcW w:w="368" w:type="pct"/>
            <w:tcBorders>
              <w:top w:val="nil"/>
              <w:left w:val="nil"/>
              <w:bottom w:val="single" w:sz="4" w:space="0" w:color="auto"/>
              <w:right w:val="nil"/>
            </w:tcBorders>
            <w:shd w:val="clear" w:color="000000" w:fill="DDEBF7"/>
            <w:noWrap/>
            <w:vAlign w:val="center"/>
            <w:hideMark/>
          </w:tcPr>
          <w:p w14:paraId="4663ADD3"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21/7</w:t>
            </w:r>
          </w:p>
        </w:tc>
        <w:tc>
          <w:tcPr>
            <w:tcW w:w="408" w:type="pct"/>
            <w:tcBorders>
              <w:top w:val="nil"/>
              <w:left w:val="nil"/>
              <w:bottom w:val="single" w:sz="4" w:space="0" w:color="auto"/>
              <w:right w:val="nil"/>
            </w:tcBorders>
            <w:shd w:val="clear" w:color="000000" w:fill="DDEBF7"/>
            <w:noWrap/>
            <w:vAlign w:val="center"/>
            <w:hideMark/>
          </w:tcPr>
          <w:p w14:paraId="79105011"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4/1</w:t>
            </w:r>
          </w:p>
        </w:tc>
        <w:tc>
          <w:tcPr>
            <w:tcW w:w="733" w:type="pct"/>
            <w:tcBorders>
              <w:top w:val="nil"/>
              <w:left w:val="nil"/>
              <w:bottom w:val="single" w:sz="4" w:space="0" w:color="auto"/>
              <w:right w:val="nil"/>
            </w:tcBorders>
            <w:shd w:val="clear" w:color="000000" w:fill="DDEBF7"/>
            <w:noWrap/>
            <w:vAlign w:val="center"/>
            <w:hideMark/>
          </w:tcPr>
          <w:p w14:paraId="01DC82E8"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64,547,327</w:t>
            </w:r>
          </w:p>
        </w:tc>
        <w:tc>
          <w:tcPr>
            <w:tcW w:w="737" w:type="pct"/>
            <w:gridSpan w:val="2"/>
            <w:tcBorders>
              <w:top w:val="nil"/>
              <w:left w:val="nil"/>
              <w:bottom w:val="single" w:sz="4" w:space="0" w:color="auto"/>
              <w:right w:val="nil"/>
            </w:tcBorders>
            <w:shd w:val="clear" w:color="000000" w:fill="DDEBF7"/>
            <w:noWrap/>
            <w:vAlign w:val="center"/>
            <w:hideMark/>
          </w:tcPr>
          <w:p w14:paraId="0396B2F6"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80,248,695</w:t>
            </w:r>
          </w:p>
        </w:tc>
      </w:tr>
      <w:tr w:rsidR="00D34EC3" w:rsidRPr="006A517E" w14:paraId="003AEC65" w14:textId="77777777" w:rsidTr="00D34EC3">
        <w:trPr>
          <w:trHeight w:val="20"/>
        </w:trPr>
        <w:tc>
          <w:tcPr>
            <w:tcW w:w="524" w:type="pct"/>
            <w:vMerge w:val="restart"/>
            <w:tcBorders>
              <w:top w:val="nil"/>
              <w:left w:val="nil"/>
              <w:bottom w:val="single" w:sz="4" w:space="0" w:color="000000"/>
              <w:right w:val="nil"/>
            </w:tcBorders>
            <w:shd w:val="clear" w:color="000000" w:fill="BDD7EE"/>
            <w:vAlign w:val="center"/>
            <w:hideMark/>
          </w:tcPr>
          <w:p w14:paraId="36870D70" w14:textId="77777777" w:rsidR="00D34EC3" w:rsidRPr="006A517E" w:rsidRDefault="00D34EC3" w:rsidP="00CF187C">
            <w:pPr>
              <w:bidi/>
              <w:spacing w:after="0" w:line="240" w:lineRule="auto"/>
              <w:jc w:val="center"/>
              <w:rPr>
                <w:rFonts w:ascii="Times New Roman" w:eastAsia="Times New Roman" w:hAnsi="Times New Roman" w:cs="B Nazanin"/>
                <w:b/>
                <w:bCs/>
                <w:lang w:bidi="fa-IR"/>
              </w:rPr>
            </w:pPr>
            <w:r w:rsidRPr="006A517E">
              <w:rPr>
                <w:rFonts w:ascii="Times New Roman" w:eastAsia="Times New Roman" w:hAnsi="Times New Roman" w:cs="B Nazanin" w:hint="cs"/>
                <w:b/>
                <w:bCs/>
                <w:rtl/>
                <w:lang w:bidi="fa-IR"/>
              </w:rPr>
              <w:t>25 تا 30</w:t>
            </w:r>
          </w:p>
        </w:tc>
        <w:tc>
          <w:tcPr>
            <w:tcW w:w="458" w:type="pct"/>
            <w:tcBorders>
              <w:top w:val="nil"/>
              <w:left w:val="nil"/>
              <w:bottom w:val="single" w:sz="4" w:space="0" w:color="auto"/>
              <w:right w:val="nil"/>
            </w:tcBorders>
            <w:shd w:val="clear" w:color="000000" w:fill="BDD7EE"/>
            <w:vAlign w:val="center"/>
            <w:hideMark/>
          </w:tcPr>
          <w:p w14:paraId="761B63EA" w14:textId="77777777" w:rsidR="00D34EC3" w:rsidRPr="006A517E" w:rsidRDefault="00D34EC3" w:rsidP="00CF187C">
            <w:pPr>
              <w:bidi/>
              <w:spacing w:after="0" w:line="240" w:lineRule="auto"/>
              <w:jc w:val="center"/>
              <w:rPr>
                <w:rFonts w:ascii="Times New Roman" w:eastAsia="Times New Roman" w:hAnsi="Times New Roman" w:cs="B Nazanin"/>
                <w:b/>
                <w:bCs/>
                <w:rtl/>
                <w:lang w:bidi="fa-IR"/>
              </w:rPr>
            </w:pPr>
            <w:r w:rsidRPr="006A517E">
              <w:rPr>
                <w:rFonts w:ascii="Times New Roman" w:eastAsia="Times New Roman" w:hAnsi="Times New Roman" w:cs="B Nazanin" w:hint="cs"/>
                <w:b/>
                <w:bCs/>
                <w:rtl/>
                <w:lang w:bidi="fa-IR"/>
              </w:rPr>
              <w:t>مرد</w:t>
            </w:r>
          </w:p>
        </w:tc>
        <w:tc>
          <w:tcPr>
            <w:tcW w:w="519" w:type="pct"/>
            <w:tcBorders>
              <w:top w:val="nil"/>
              <w:left w:val="nil"/>
              <w:bottom w:val="single" w:sz="4" w:space="0" w:color="auto"/>
              <w:right w:val="nil"/>
            </w:tcBorders>
            <w:shd w:val="clear" w:color="auto" w:fill="auto"/>
            <w:noWrap/>
            <w:vAlign w:val="center"/>
            <w:hideMark/>
          </w:tcPr>
          <w:p w14:paraId="13D50D3C"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7,852</w:t>
            </w:r>
          </w:p>
        </w:tc>
        <w:tc>
          <w:tcPr>
            <w:tcW w:w="417" w:type="pct"/>
            <w:tcBorders>
              <w:top w:val="nil"/>
              <w:left w:val="nil"/>
              <w:bottom w:val="single" w:sz="4" w:space="0" w:color="auto"/>
              <w:right w:val="nil"/>
            </w:tcBorders>
            <w:shd w:val="clear" w:color="auto" w:fill="auto"/>
            <w:noWrap/>
            <w:vAlign w:val="center"/>
            <w:hideMark/>
          </w:tcPr>
          <w:p w14:paraId="6F6968C5"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2/3%</w:t>
            </w:r>
          </w:p>
        </w:tc>
        <w:tc>
          <w:tcPr>
            <w:tcW w:w="470" w:type="pct"/>
            <w:tcBorders>
              <w:top w:val="nil"/>
              <w:left w:val="nil"/>
              <w:bottom w:val="single" w:sz="4" w:space="0" w:color="auto"/>
              <w:right w:val="nil"/>
            </w:tcBorders>
            <w:shd w:val="clear" w:color="auto" w:fill="auto"/>
            <w:noWrap/>
            <w:vAlign w:val="center"/>
            <w:hideMark/>
          </w:tcPr>
          <w:p w14:paraId="39E553B0"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61/2</w:t>
            </w:r>
          </w:p>
        </w:tc>
        <w:tc>
          <w:tcPr>
            <w:tcW w:w="366" w:type="pct"/>
            <w:tcBorders>
              <w:top w:val="nil"/>
              <w:left w:val="nil"/>
              <w:bottom w:val="single" w:sz="4" w:space="0" w:color="auto"/>
              <w:right w:val="nil"/>
            </w:tcBorders>
            <w:shd w:val="clear" w:color="auto" w:fill="auto"/>
            <w:noWrap/>
            <w:vAlign w:val="center"/>
            <w:hideMark/>
          </w:tcPr>
          <w:p w14:paraId="2DC8662C"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66/5</w:t>
            </w:r>
          </w:p>
        </w:tc>
        <w:tc>
          <w:tcPr>
            <w:tcW w:w="368" w:type="pct"/>
            <w:tcBorders>
              <w:top w:val="nil"/>
              <w:left w:val="nil"/>
              <w:bottom w:val="single" w:sz="4" w:space="0" w:color="auto"/>
              <w:right w:val="nil"/>
            </w:tcBorders>
            <w:shd w:val="clear" w:color="auto" w:fill="auto"/>
            <w:noWrap/>
            <w:vAlign w:val="center"/>
            <w:hideMark/>
          </w:tcPr>
          <w:p w14:paraId="7C047AA6"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27/5</w:t>
            </w:r>
          </w:p>
        </w:tc>
        <w:tc>
          <w:tcPr>
            <w:tcW w:w="408" w:type="pct"/>
            <w:tcBorders>
              <w:top w:val="nil"/>
              <w:left w:val="nil"/>
              <w:bottom w:val="single" w:sz="4" w:space="0" w:color="auto"/>
              <w:right w:val="nil"/>
            </w:tcBorders>
            <w:shd w:val="clear" w:color="auto" w:fill="auto"/>
            <w:noWrap/>
            <w:vAlign w:val="center"/>
            <w:hideMark/>
          </w:tcPr>
          <w:p w14:paraId="52E23C3F"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5/1</w:t>
            </w:r>
          </w:p>
        </w:tc>
        <w:tc>
          <w:tcPr>
            <w:tcW w:w="733" w:type="pct"/>
            <w:tcBorders>
              <w:top w:val="nil"/>
              <w:left w:val="nil"/>
              <w:bottom w:val="single" w:sz="4" w:space="0" w:color="auto"/>
              <w:right w:val="nil"/>
            </w:tcBorders>
            <w:shd w:val="clear" w:color="auto" w:fill="auto"/>
            <w:noWrap/>
            <w:vAlign w:val="center"/>
            <w:hideMark/>
          </w:tcPr>
          <w:p w14:paraId="4C2E2629"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88,806,624</w:t>
            </w:r>
          </w:p>
        </w:tc>
        <w:tc>
          <w:tcPr>
            <w:tcW w:w="737" w:type="pct"/>
            <w:gridSpan w:val="2"/>
            <w:tcBorders>
              <w:top w:val="nil"/>
              <w:left w:val="nil"/>
              <w:bottom w:val="single" w:sz="4" w:space="0" w:color="auto"/>
              <w:right w:val="nil"/>
            </w:tcBorders>
            <w:shd w:val="clear" w:color="auto" w:fill="auto"/>
            <w:noWrap/>
            <w:vAlign w:val="center"/>
            <w:hideMark/>
          </w:tcPr>
          <w:p w14:paraId="217AD49A"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106,167,673</w:t>
            </w:r>
          </w:p>
        </w:tc>
      </w:tr>
      <w:tr w:rsidR="00D34EC3" w:rsidRPr="006A517E" w14:paraId="2C52607C" w14:textId="77777777" w:rsidTr="00D34EC3">
        <w:trPr>
          <w:trHeight w:val="20"/>
        </w:trPr>
        <w:tc>
          <w:tcPr>
            <w:tcW w:w="524" w:type="pct"/>
            <w:vMerge/>
            <w:tcBorders>
              <w:top w:val="nil"/>
              <w:left w:val="nil"/>
              <w:bottom w:val="single" w:sz="4" w:space="0" w:color="000000"/>
              <w:right w:val="nil"/>
            </w:tcBorders>
            <w:vAlign w:val="center"/>
            <w:hideMark/>
          </w:tcPr>
          <w:p w14:paraId="6F8B8700" w14:textId="77777777" w:rsidR="00D34EC3" w:rsidRPr="006A517E" w:rsidRDefault="00D34EC3" w:rsidP="00CF187C">
            <w:pPr>
              <w:bidi/>
              <w:spacing w:after="0" w:line="240" w:lineRule="auto"/>
              <w:rPr>
                <w:rFonts w:ascii="Times New Roman" w:eastAsia="Times New Roman" w:hAnsi="Times New Roman" w:cs="B Nazanin"/>
                <w:b/>
                <w:bCs/>
                <w:lang w:bidi="fa-IR"/>
              </w:rPr>
            </w:pPr>
          </w:p>
        </w:tc>
        <w:tc>
          <w:tcPr>
            <w:tcW w:w="458" w:type="pct"/>
            <w:tcBorders>
              <w:top w:val="nil"/>
              <w:left w:val="nil"/>
              <w:bottom w:val="single" w:sz="4" w:space="0" w:color="auto"/>
              <w:right w:val="nil"/>
            </w:tcBorders>
            <w:shd w:val="clear" w:color="000000" w:fill="BDD7EE"/>
            <w:vAlign w:val="center"/>
            <w:hideMark/>
          </w:tcPr>
          <w:p w14:paraId="56C70090" w14:textId="77777777" w:rsidR="00D34EC3" w:rsidRPr="006A517E" w:rsidRDefault="00D34EC3" w:rsidP="00CF187C">
            <w:pPr>
              <w:bidi/>
              <w:spacing w:after="0" w:line="240" w:lineRule="auto"/>
              <w:jc w:val="center"/>
              <w:rPr>
                <w:rFonts w:ascii="Times New Roman" w:eastAsia="Times New Roman" w:hAnsi="Times New Roman" w:cs="B Nazanin"/>
                <w:b/>
                <w:bCs/>
                <w:lang w:bidi="fa-IR"/>
              </w:rPr>
            </w:pPr>
            <w:r w:rsidRPr="006A517E">
              <w:rPr>
                <w:rFonts w:ascii="Times New Roman" w:eastAsia="Times New Roman" w:hAnsi="Times New Roman" w:cs="B Nazanin" w:hint="cs"/>
                <w:b/>
                <w:bCs/>
                <w:rtl/>
                <w:lang w:bidi="fa-IR"/>
              </w:rPr>
              <w:t>زن</w:t>
            </w:r>
          </w:p>
        </w:tc>
        <w:tc>
          <w:tcPr>
            <w:tcW w:w="519" w:type="pct"/>
            <w:tcBorders>
              <w:top w:val="nil"/>
              <w:left w:val="nil"/>
              <w:bottom w:val="single" w:sz="4" w:space="0" w:color="auto"/>
              <w:right w:val="nil"/>
            </w:tcBorders>
            <w:shd w:val="clear" w:color="auto" w:fill="auto"/>
            <w:noWrap/>
            <w:vAlign w:val="center"/>
            <w:hideMark/>
          </w:tcPr>
          <w:p w14:paraId="2B6D7C64"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6,016</w:t>
            </w:r>
          </w:p>
        </w:tc>
        <w:tc>
          <w:tcPr>
            <w:tcW w:w="417" w:type="pct"/>
            <w:tcBorders>
              <w:top w:val="nil"/>
              <w:left w:val="nil"/>
              <w:bottom w:val="single" w:sz="4" w:space="0" w:color="auto"/>
              <w:right w:val="nil"/>
            </w:tcBorders>
            <w:shd w:val="clear" w:color="auto" w:fill="auto"/>
            <w:noWrap/>
            <w:vAlign w:val="center"/>
            <w:hideMark/>
          </w:tcPr>
          <w:p w14:paraId="2249C745"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1/7%</w:t>
            </w:r>
          </w:p>
        </w:tc>
        <w:tc>
          <w:tcPr>
            <w:tcW w:w="470" w:type="pct"/>
            <w:tcBorders>
              <w:top w:val="nil"/>
              <w:left w:val="nil"/>
              <w:bottom w:val="single" w:sz="4" w:space="0" w:color="auto"/>
              <w:right w:val="nil"/>
            </w:tcBorders>
            <w:shd w:val="clear" w:color="auto" w:fill="auto"/>
            <w:noWrap/>
            <w:vAlign w:val="center"/>
            <w:hideMark/>
          </w:tcPr>
          <w:p w14:paraId="036E6BBA"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48/3</w:t>
            </w:r>
          </w:p>
        </w:tc>
        <w:tc>
          <w:tcPr>
            <w:tcW w:w="366" w:type="pct"/>
            <w:tcBorders>
              <w:top w:val="nil"/>
              <w:left w:val="nil"/>
              <w:bottom w:val="single" w:sz="4" w:space="0" w:color="auto"/>
              <w:right w:val="nil"/>
            </w:tcBorders>
            <w:shd w:val="clear" w:color="auto" w:fill="auto"/>
            <w:noWrap/>
            <w:vAlign w:val="center"/>
            <w:hideMark/>
          </w:tcPr>
          <w:p w14:paraId="3E2760E3"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53/3</w:t>
            </w:r>
          </w:p>
        </w:tc>
        <w:tc>
          <w:tcPr>
            <w:tcW w:w="368" w:type="pct"/>
            <w:tcBorders>
              <w:top w:val="nil"/>
              <w:left w:val="nil"/>
              <w:bottom w:val="single" w:sz="4" w:space="0" w:color="auto"/>
              <w:right w:val="nil"/>
            </w:tcBorders>
            <w:shd w:val="clear" w:color="auto" w:fill="auto"/>
            <w:noWrap/>
            <w:vAlign w:val="center"/>
            <w:hideMark/>
          </w:tcPr>
          <w:p w14:paraId="07BCC5A7"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27/7</w:t>
            </w:r>
          </w:p>
        </w:tc>
        <w:tc>
          <w:tcPr>
            <w:tcW w:w="408" w:type="pct"/>
            <w:tcBorders>
              <w:top w:val="nil"/>
              <w:left w:val="nil"/>
              <w:bottom w:val="single" w:sz="4" w:space="0" w:color="auto"/>
              <w:right w:val="nil"/>
            </w:tcBorders>
            <w:shd w:val="clear" w:color="auto" w:fill="auto"/>
            <w:noWrap/>
            <w:vAlign w:val="center"/>
            <w:hideMark/>
          </w:tcPr>
          <w:p w14:paraId="6FF73B55"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7/1</w:t>
            </w:r>
          </w:p>
        </w:tc>
        <w:tc>
          <w:tcPr>
            <w:tcW w:w="733" w:type="pct"/>
            <w:tcBorders>
              <w:top w:val="nil"/>
              <w:left w:val="nil"/>
              <w:bottom w:val="single" w:sz="4" w:space="0" w:color="auto"/>
              <w:right w:val="nil"/>
            </w:tcBorders>
            <w:shd w:val="clear" w:color="auto" w:fill="auto"/>
            <w:noWrap/>
            <w:vAlign w:val="center"/>
            <w:hideMark/>
          </w:tcPr>
          <w:p w14:paraId="7AAC1766"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106,970,209</w:t>
            </w:r>
          </w:p>
        </w:tc>
        <w:tc>
          <w:tcPr>
            <w:tcW w:w="737" w:type="pct"/>
            <w:gridSpan w:val="2"/>
            <w:tcBorders>
              <w:top w:val="nil"/>
              <w:left w:val="nil"/>
              <w:bottom w:val="single" w:sz="4" w:space="0" w:color="auto"/>
              <w:right w:val="nil"/>
            </w:tcBorders>
            <w:shd w:val="clear" w:color="auto" w:fill="auto"/>
            <w:noWrap/>
            <w:vAlign w:val="center"/>
            <w:hideMark/>
          </w:tcPr>
          <w:p w14:paraId="370A9712"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115,317,512</w:t>
            </w:r>
          </w:p>
        </w:tc>
      </w:tr>
      <w:tr w:rsidR="00D34EC3" w:rsidRPr="006A517E" w14:paraId="1EC893FB" w14:textId="77777777" w:rsidTr="00D34EC3">
        <w:trPr>
          <w:trHeight w:val="20"/>
        </w:trPr>
        <w:tc>
          <w:tcPr>
            <w:tcW w:w="524" w:type="pct"/>
            <w:vMerge/>
            <w:tcBorders>
              <w:top w:val="nil"/>
              <w:left w:val="nil"/>
              <w:bottom w:val="single" w:sz="4" w:space="0" w:color="000000"/>
              <w:right w:val="nil"/>
            </w:tcBorders>
            <w:vAlign w:val="center"/>
            <w:hideMark/>
          </w:tcPr>
          <w:p w14:paraId="6F4C51CE" w14:textId="77777777" w:rsidR="00D34EC3" w:rsidRPr="006A517E" w:rsidRDefault="00D34EC3" w:rsidP="00CF187C">
            <w:pPr>
              <w:bidi/>
              <w:spacing w:after="0" w:line="240" w:lineRule="auto"/>
              <w:rPr>
                <w:rFonts w:ascii="Times New Roman" w:eastAsia="Times New Roman" w:hAnsi="Times New Roman" w:cs="B Nazanin"/>
                <w:b/>
                <w:bCs/>
                <w:lang w:bidi="fa-IR"/>
              </w:rPr>
            </w:pPr>
          </w:p>
        </w:tc>
        <w:tc>
          <w:tcPr>
            <w:tcW w:w="458" w:type="pct"/>
            <w:tcBorders>
              <w:top w:val="nil"/>
              <w:left w:val="nil"/>
              <w:bottom w:val="single" w:sz="4" w:space="0" w:color="auto"/>
              <w:right w:val="nil"/>
            </w:tcBorders>
            <w:shd w:val="clear" w:color="000000" w:fill="BDD7EE"/>
            <w:vAlign w:val="center"/>
            <w:hideMark/>
          </w:tcPr>
          <w:p w14:paraId="5DEB4717" w14:textId="77777777" w:rsidR="00D34EC3" w:rsidRPr="006A517E" w:rsidRDefault="00D34EC3" w:rsidP="00CF187C">
            <w:pPr>
              <w:bidi/>
              <w:spacing w:after="0" w:line="240" w:lineRule="auto"/>
              <w:jc w:val="center"/>
              <w:rPr>
                <w:rFonts w:ascii="Times New Roman" w:eastAsia="Times New Roman" w:hAnsi="Times New Roman" w:cs="B Nazanin"/>
                <w:b/>
                <w:bCs/>
                <w:lang w:bidi="fa-IR"/>
              </w:rPr>
            </w:pPr>
            <w:r w:rsidRPr="006A517E">
              <w:rPr>
                <w:rFonts w:ascii="Times New Roman" w:eastAsia="Times New Roman" w:hAnsi="Times New Roman" w:cs="B Nazanin" w:hint="cs"/>
                <w:b/>
                <w:bCs/>
                <w:rtl/>
                <w:lang w:bidi="fa-IR"/>
              </w:rPr>
              <w:t>کل</w:t>
            </w:r>
          </w:p>
        </w:tc>
        <w:tc>
          <w:tcPr>
            <w:tcW w:w="519" w:type="pct"/>
            <w:tcBorders>
              <w:top w:val="nil"/>
              <w:left w:val="nil"/>
              <w:bottom w:val="single" w:sz="4" w:space="0" w:color="auto"/>
              <w:right w:val="nil"/>
            </w:tcBorders>
            <w:shd w:val="clear" w:color="000000" w:fill="DDEBF7"/>
            <w:noWrap/>
            <w:vAlign w:val="center"/>
            <w:hideMark/>
          </w:tcPr>
          <w:p w14:paraId="261335EB"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13,868</w:t>
            </w:r>
          </w:p>
        </w:tc>
        <w:tc>
          <w:tcPr>
            <w:tcW w:w="417" w:type="pct"/>
            <w:tcBorders>
              <w:top w:val="nil"/>
              <w:left w:val="nil"/>
              <w:bottom w:val="single" w:sz="4" w:space="0" w:color="auto"/>
              <w:right w:val="nil"/>
            </w:tcBorders>
            <w:shd w:val="clear" w:color="000000" w:fill="DDEBF7"/>
            <w:noWrap/>
            <w:vAlign w:val="center"/>
            <w:hideMark/>
          </w:tcPr>
          <w:p w14:paraId="4A0835D0"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4/0%</w:t>
            </w:r>
          </w:p>
        </w:tc>
        <w:tc>
          <w:tcPr>
            <w:tcW w:w="470" w:type="pct"/>
            <w:tcBorders>
              <w:top w:val="nil"/>
              <w:left w:val="nil"/>
              <w:bottom w:val="single" w:sz="4" w:space="0" w:color="auto"/>
              <w:right w:val="nil"/>
            </w:tcBorders>
            <w:shd w:val="clear" w:color="000000" w:fill="DDEBF7"/>
            <w:noWrap/>
            <w:vAlign w:val="center"/>
            <w:hideMark/>
          </w:tcPr>
          <w:p w14:paraId="3805444E"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55/6</w:t>
            </w:r>
          </w:p>
        </w:tc>
        <w:tc>
          <w:tcPr>
            <w:tcW w:w="366" w:type="pct"/>
            <w:tcBorders>
              <w:top w:val="nil"/>
              <w:left w:val="nil"/>
              <w:bottom w:val="single" w:sz="4" w:space="0" w:color="auto"/>
              <w:right w:val="nil"/>
            </w:tcBorders>
            <w:shd w:val="clear" w:color="000000" w:fill="DDEBF7"/>
            <w:noWrap/>
            <w:vAlign w:val="center"/>
            <w:hideMark/>
          </w:tcPr>
          <w:p w14:paraId="3D1A32B6"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60/7</w:t>
            </w:r>
          </w:p>
        </w:tc>
        <w:tc>
          <w:tcPr>
            <w:tcW w:w="368" w:type="pct"/>
            <w:tcBorders>
              <w:top w:val="nil"/>
              <w:left w:val="nil"/>
              <w:bottom w:val="single" w:sz="4" w:space="0" w:color="auto"/>
              <w:right w:val="nil"/>
            </w:tcBorders>
            <w:shd w:val="clear" w:color="000000" w:fill="DDEBF7"/>
            <w:noWrap/>
            <w:vAlign w:val="center"/>
            <w:hideMark/>
          </w:tcPr>
          <w:p w14:paraId="311849CF"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27/6</w:t>
            </w:r>
          </w:p>
        </w:tc>
        <w:tc>
          <w:tcPr>
            <w:tcW w:w="408" w:type="pct"/>
            <w:tcBorders>
              <w:top w:val="nil"/>
              <w:left w:val="nil"/>
              <w:bottom w:val="single" w:sz="4" w:space="0" w:color="auto"/>
              <w:right w:val="nil"/>
            </w:tcBorders>
            <w:shd w:val="clear" w:color="000000" w:fill="DDEBF7"/>
            <w:noWrap/>
            <w:vAlign w:val="center"/>
            <w:hideMark/>
          </w:tcPr>
          <w:p w14:paraId="0BD44DF0"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6/0</w:t>
            </w:r>
          </w:p>
        </w:tc>
        <w:tc>
          <w:tcPr>
            <w:tcW w:w="733" w:type="pct"/>
            <w:tcBorders>
              <w:top w:val="nil"/>
              <w:left w:val="nil"/>
              <w:bottom w:val="single" w:sz="4" w:space="0" w:color="auto"/>
              <w:right w:val="nil"/>
            </w:tcBorders>
            <w:shd w:val="clear" w:color="000000" w:fill="DDEBF7"/>
            <w:noWrap/>
            <w:vAlign w:val="center"/>
            <w:hideMark/>
          </w:tcPr>
          <w:p w14:paraId="6ABEAB74"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96,686,068</w:t>
            </w:r>
          </w:p>
        </w:tc>
        <w:tc>
          <w:tcPr>
            <w:tcW w:w="737" w:type="pct"/>
            <w:gridSpan w:val="2"/>
            <w:tcBorders>
              <w:top w:val="nil"/>
              <w:left w:val="nil"/>
              <w:bottom w:val="single" w:sz="4" w:space="0" w:color="auto"/>
              <w:right w:val="nil"/>
            </w:tcBorders>
            <w:shd w:val="clear" w:color="000000" w:fill="DDEBF7"/>
            <w:noWrap/>
            <w:vAlign w:val="center"/>
            <w:hideMark/>
          </w:tcPr>
          <w:p w14:paraId="2FC474FB"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110,136,914</w:t>
            </w:r>
          </w:p>
        </w:tc>
      </w:tr>
      <w:tr w:rsidR="00D34EC3" w:rsidRPr="006A517E" w14:paraId="7540085A" w14:textId="77777777" w:rsidTr="00D34EC3">
        <w:trPr>
          <w:trHeight w:val="20"/>
        </w:trPr>
        <w:tc>
          <w:tcPr>
            <w:tcW w:w="524" w:type="pct"/>
            <w:vMerge w:val="restart"/>
            <w:tcBorders>
              <w:top w:val="nil"/>
              <w:left w:val="nil"/>
              <w:bottom w:val="single" w:sz="4" w:space="0" w:color="000000"/>
              <w:right w:val="nil"/>
            </w:tcBorders>
            <w:shd w:val="clear" w:color="000000" w:fill="BDD7EE"/>
            <w:vAlign w:val="center"/>
            <w:hideMark/>
          </w:tcPr>
          <w:p w14:paraId="0FE1D303" w14:textId="77777777" w:rsidR="00D34EC3" w:rsidRPr="006A517E" w:rsidRDefault="00D34EC3" w:rsidP="00CF187C">
            <w:pPr>
              <w:bidi/>
              <w:spacing w:after="0" w:line="240" w:lineRule="auto"/>
              <w:jc w:val="center"/>
              <w:rPr>
                <w:rFonts w:ascii="Times New Roman" w:eastAsia="Times New Roman" w:hAnsi="Times New Roman" w:cs="B Nazanin"/>
                <w:b/>
                <w:bCs/>
                <w:lang w:bidi="fa-IR"/>
              </w:rPr>
            </w:pPr>
            <w:r w:rsidRPr="006A517E">
              <w:rPr>
                <w:rFonts w:ascii="Times New Roman" w:eastAsia="Times New Roman" w:hAnsi="Times New Roman" w:cs="B Nazanin" w:hint="cs"/>
                <w:b/>
                <w:bCs/>
                <w:rtl/>
                <w:lang w:bidi="fa-IR"/>
              </w:rPr>
              <w:t>30 تا 35</w:t>
            </w:r>
          </w:p>
        </w:tc>
        <w:tc>
          <w:tcPr>
            <w:tcW w:w="458" w:type="pct"/>
            <w:tcBorders>
              <w:top w:val="nil"/>
              <w:left w:val="nil"/>
              <w:bottom w:val="single" w:sz="4" w:space="0" w:color="auto"/>
              <w:right w:val="nil"/>
            </w:tcBorders>
            <w:shd w:val="clear" w:color="000000" w:fill="BDD7EE"/>
            <w:vAlign w:val="center"/>
            <w:hideMark/>
          </w:tcPr>
          <w:p w14:paraId="6568D0DC" w14:textId="77777777" w:rsidR="00D34EC3" w:rsidRPr="006A517E" w:rsidRDefault="00D34EC3" w:rsidP="00CF187C">
            <w:pPr>
              <w:bidi/>
              <w:spacing w:after="0" w:line="240" w:lineRule="auto"/>
              <w:jc w:val="center"/>
              <w:rPr>
                <w:rFonts w:ascii="Times New Roman" w:eastAsia="Times New Roman" w:hAnsi="Times New Roman" w:cs="B Nazanin"/>
                <w:b/>
                <w:bCs/>
                <w:rtl/>
                <w:lang w:bidi="fa-IR"/>
              </w:rPr>
            </w:pPr>
            <w:r w:rsidRPr="006A517E">
              <w:rPr>
                <w:rFonts w:ascii="Times New Roman" w:eastAsia="Times New Roman" w:hAnsi="Times New Roman" w:cs="B Nazanin" w:hint="cs"/>
                <w:b/>
                <w:bCs/>
                <w:rtl/>
                <w:lang w:bidi="fa-IR"/>
              </w:rPr>
              <w:t>مرد</w:t>
            </w:r>
          </w:p>
        </w:tc>
        <w:tc>
          <w:tcPr>
            <w:tcW w:w="519" w:type="pct"/>
            <w:tcBorders>
              <w:top w:val="nil"/>
              <w:left w:val="nil"/>
              <w:bottom w:val="single" w:sz="4" w:space="0" w:color="auto"/>
              <w:right w:val="nil"/>
            </w:tcBorders>
            <w:shd w:val="clear" w:color="auto" w:fill="auto"/>
            <w:noWrap/>
            <w:vAlign w:val="center"/>
            <w:hideMark/>
          </w:tcPr>
          <w:p w14:paraId="01217FA9"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169,788</w:t>
            </w:r>
          </w:p>
        </w:tc>
        <w:tc>
          <w:tcPr>
            <w:tcW w:w="417" w:type="pct"/>
            <w:tcBorders>
              <w:top w:val="nil"/>
              <w:left w:val="nil"/>
              <w:bottom w:val="single" w:sz="4" w:space="0" w:color="auto"/>
              <w:right w:val="nil"/>
            </w:tcBorders>
            <w:shd w:val="clear" w:color="auto" w:fill="auto"/>
            <w:noWrap/>
            <w:vAlign w:val="center"/>
            <w:hideMark/>
          </w:tcPr>
          <w:p w14:paraId="7D2B33E8"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49/0%</w:t>
            </w:r>
          </w:p>
        </w:tc>
        <w:tc>
          <w:tcPr>
            <w:tcW w:w="470" w:type="pct"/>
            <w:tcBorders>
              <w:top w:val="nil"/>
              <w:left w:val="nil"/>
              <w:bottom w:val="single" w:sz="4" w:space="0" w:color="auto"/>
              <w:right w:val="nil"/>
            </w:tcBorders>
            <w:shd w:val="clear" w:color="auto" w:fill="auto"/>
            <w:noWrap/>
            <w:vAlign w:val="center"/>
            <w:hideMark/>
          </w:tcPr>
          <w:p w14:paraId="7D73505A"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53/4</w:t>
            </w:r>
          </w:p>
        </w:tc>
        <w:tc>
          <w:tcPr>
            <w:tcW w:w="366" w:type="pct"/>
            <w:tcBorders>
              <w:top w:val="nil"/>
              <w:left w:val="nil"/>
              <w:bottom w:val="single" w:sz="4" w:space="0" w:color="auto"/>
              <w:right w:val="nil"/>
            </w:tcBorders>
            <w:shd w:val="clear" w:color="auto" w:fill="auto"/>
            <w:noWrap/>
            <w:vAlign w:val="center"/>
            <w:hideMark/>
          </w:tcPr>
          <w:p w14:paraId="4BDE88DA"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58/9</w:t>
            </w:r>
          </w:p>
        </w:tc>
        <w:tc>
          <w:tcPr>
            <w:tcW w:w="368" w:type="pct"/>
            <w:tcBorders>
              <w:top w:val="nil"/>
              <w:left w:val="nil"/>
              <w:bottom w:val="single" w:sz="4" w:space="0" w:color="auto"/>
              <w:right w:val="nil"/>
            </w:tcBorders>
            <w:shd w:val="clear" w:color="auto" w:fill="auto"/>
            <w:noWrap/>
            <w:vAlign w:val="center"/>
            <w:hideMark/>
          </w:tcPr>
          <w:p w14:paraId="3334EC49"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31/9</w:t>
            </w:r>
          </w:p>
        </w:tc>
        <w:tc>
          <w:tcPr>
            <w:tcW w:w="408" w:type="pct"/>
            <w:tcBorders>
              <w:top w:val="nil"/>
              <w:left w:val="nil"/>
              <w:bottom w:val="single" w:sz="4" w:space="0" w:color="auto"/>
              <w:right w:val="nil"/>
            </w:tcBorders>
            <w:shd w:val="clear" w:color="auto" w:fill="auto"/>
            <w:noWrap/>
            <w:vAlign w:val="center"/>
            <w:hideMark/>
          </w:tcPr>
          <w:p w14:paraId="1059853D"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6/0</w:t>
            </w:r>
          </w:p>
        </w:tc>
        <w:tc>
          <w:tcPr>
            <w:tcW w:w="733" w:type="pct"/>
            <w:tcBorders>
              <w:top w:val="nil"/>
              <w:left w:val="nil"/>
              <w:bottom w:val="single" w:sz="4" w:space="0" w:color="auto"/>
              <w:right w:val="nil"/>
            </w:tcBorders>
            <w:shd w:val="clear" w:color="auto" w:fill="auto"/>
            <w:noWrap/>
            <w:vAlign w:val="center"/>
            <w:hideMark/>
          </w:tcPr>
          <w:p w14:paraId="55592B08"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107,318,061</w:t>
            </w:r>
          </w:p>
        </w:tc>
        <w:tc>
          <w:tcPr>
            <w:tcW w:w="737" w:type="pct"/>
            <w:gridSpan w:val="2"/>
            <w:tcBorders>
              <w:top w:val="nil"/>
              <w:left w:val="nil"/>
              <w:bottom w:val="single" w:sz="4" w:space="0" w:color="auto"/>
              <w:right w:val="nil"/>
            </w:tcBorders>
            <w:shd w:val="clear" w:color="auto" w:fill="auto"/>
            <w:noWrap/>
            <w:vAlign w:val="center"/>
            <w:hideMark/>
          </w:tcPr>
          <w:p w14:paraId="58D4C2BF"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125,962,588</w:t>
            </w:r>
          </w:p>
        </w:tc>
      </w:tr>
      <w:tr w:rsidR="00D34EC3" w:rsidRPr="006A517E" w14:paraId="37F8BC34" w14:textId="77777777" w:rsidTr="00D34EC3">
        <w:trPr>
          <w:trHeight w:val="20"/>
        </w:trPr>
        <w:tc>
          <w:tcPr>
            <w:tcW w:w="524" w:type="pct"/>
            <w:vMerge/>
            <w:tcBorders>
              <w:top w:val="nil"/>
              <w:left w:val="nil"/>
              <w:bottom w:val="single" w:sz="4" w:space="0" w:color="000000"/>
              <w:right w:val="nil"/>
            </w:tcBorders>
            <w:vAlign w:val="center"/>
            <w:hideMark/>
          </w:tcPr>
          <w:p w14:paraId="348D6546" w14:textId="77777777" w:rsidR="00D34EC3" w:rsidRPr="006A517E" w:rsidRDefault="00D34EC3" w:rsidP="00CF187C">
            <w:pPr>
              <w:bidi/>
              <w:spacing w:after="0" w:line="240" w:lineRule="auto"/>
              <w:rPr>
                <w:rFonts w:ascii="Times New Roman" w:eastAsia="Times New Roman" w:hAnsi="Times New Roman" w:cs="B Nazanin"/>
                <w:b/>
                <w:bCs/>
                <w:lang w:bidi="fa-IR"/>
              </w:rPr>
            </w:pPr>
          </w:p>
        </w:tc>
        <w:tc>
          <w:tcPr>
            <w:tcW w:w="458" w:type="pct"/>
            <w:tcBorders>
              <w:top w:val="nil"/>
              <w:left w:val="nil"/>
              <w:bottom w:val="single" w:sz="4" w:space="0" w:color="auto"/>
              <w:right w:val="nil"/>
            </w:tcBorders>
            <w:shd w:val="clear" w:color="000000" w:fill="BDD7EE"/>
            <w:vAlign w:val="center"/>
            <w:hideMark/>
          </w:tcPr>
          <w:p w14:paraId="2F72FC95" w14:textId="77777777" w:rsidR="00D34EC3" w:rsidRPr="006A517E" w:rsidRDefault="00D34EC3" w:rsidP="00CF187C">
            <w:pPr>
              <w:bidi/>
              <w:spacing w:after="0" w:line="240" w:lineRule="auto"/>
              <w:jc w:val="center"/>
              <w:rPr>
                <w:rFonts w:ascii="Times New Roman" w:eastAsia="Times New Roman" w:hAnsi="Times New Roman" w:cs="B Nazanin"/>
                <w:b/>
                <w:bCs/>
                <w:lang w:bidi="fa-IR"/>
              </w:rPr>
            </w:pPr>
            <w:r w:rsidRPr="006A517E">
              <w:rPr>
                <w:rFonts w:ascii="Times New Roman" w:eastAsia="Times New Roman" w:hAnsi="Times New Roman" w:cs="B Nazanin" w:hint="cs"/>
                <w:b/>
                <w:bCs/>
                <w:rtl/>
                <w:lang w:bidi="fa-IR"/>
              </w:rPr>
              <w:t>زن</w:t>
            </w:r>
          </w:p>
        </w:tc>
        <w:tc>
          <w:tcPr>
            <w:tcW w:w="519" w:type="pct"/>
            <w:tcBorders>
              <w:top w:val="nil"/>
              <w:left w:val="nil"/>
              <w:bottom w:val="single" w:sz="4" w:space="0" w:color="auto"/>
              <w:right w:val="nil"/>
            </w:tcBorders>
            <w:shd w:val="clear" w:color="auto" w:fill="auto"/>
            <w:noWrap/>
            <w:vAlign w:val="center"/>
            <w:hideMark/>
          </w:tcPr>
          <w:p w14:paraId="6950A4E9"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5,457</w:t>
            </w:r>
          </w:p>
        </w:tc>
        <w:tc>
          <w:tcPr>
            <w:tcW w:w="417" w:type="pct"/>
            <w:tcBorders>
              <w:top w:val="nil"/>
              <w:left w:val="nil"/>
              <w:bottom w:val="single" w:sz="4" w:space="0" w:color="auto"/>
              <w:right w:val="nil"/>
            </w:tcBorders>
            <w:shd w:val="clear" w:color="auto" w:fill="auto"/>
            <w:noWrap/>
            <w:vAlign w:val="center"/>
            <w:hideMark/>
          </w:tcPr>
          <w:p w14:paraId="55D3751B"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1/6%</w:t>
            </w:r>
          </w:p>
        </w:tc>
        <w:tc>
          <w:tcPr>
            <w:tcW w:w="470" w:type="pct"/>
            <w:tcBorders>
              <w:top w:val="nil"/>
              <w:left w:val="nil"/>
              <w:bottom w:val="single" w:sz="4" w:space="0" w:color="auto"/>
              <w:right w:val="nil"/>
            </w:tcBorders>
            <w:shd w:val="clear" w:color="auto" w:fill="auto"/>
            <w:noWrap/>
            <w:vAlign w:val="center"/>
            <w:hideMark/>
          </w:tcPr>
          <w:p w14:paraId="2C406D51"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49/5</w:t>
            </w:r>
          </w:p>
        </w:tc>
        <w:tc>
          <w:tcPr>
            <w:tcW w:w="366" w:type="pct"/>
            <w:tcBorders>
              <w:top w:val="nil"/>
              <w:left w:val="nil"/>
              <w:bottom w:val="single" w:sz="4" w:space="0" w:color="auto"/>
              <w:right w:val="nil"/>
            </w:tcBorders>
            <w:shd w:val="clear" w:color="auto" w:fill="auto"/>
            <w:noWrap/>
            <w:vAlign w:val="center"/>
            <w:hideMark/>
          </w:tcPr>
          <w:p w14:paraId="3EAE9478"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54/6</w:t>
            </w:r>
          </w:p>
        </w:tc>
        <w:tc>
          <w:tcPr>
            <w:tcW w:w="368" w:type="pct"/>
            <w:tcBorders>
              <w:top w:val="nil"/>
              <w:left w:val="nil"/>
              <w:bottom w:val="single" w:sz="4" w:space="0" w:color="auto"/>
              <w:right w:val="nil"/>
            </w:tcBorders>
            <w:shd w:val="clear" w:color="auto" w:fill="auto"/>
            <w:noWrap/>
            <w:vAlign w:val="center"/>
            <w:hideMark/>
          </w:tcPr>
          <w:p w14:paraId="4A82837A"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31/8</w:t>
            </w:r>
          </w:p>
        </w:tc>
        <w:tc>
          <w:tcPr>
            <w:tcW w:w="408" w:type="pct"/>
            <w:tcBorders>
              <w:top w:val="nil"/>
              <w:left w:val="nil"/>
              <w:bottom w:val="single" w:sz="4" w:space="0" w:color="auto"/>
              <w:right w:val="nil"/>
            </w:tcBorders>
            <w:shd w:val="clear" w:color="auto" w:fill="auto"/>
            <w:noWrap/>
            <w:vAlign w:val="center"/>
            <w:hideMark/>
          </w:tcPr>
          <w:p w14:paraId="0BFACEE4"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8/8</w:t>
            </w:r>
          </w:p>
        </w:tc>
        <w:tc>
          <w:tcPr>
            <w:tcW w:w="733" w:type="pct"/>
            <w:tcBorders>
              <w:top w:val="nil"/>
              <w:left w:val="nil"/>
              <w:bottom w:val="single" w:sz="4" w:space="0" w:color="auto"/>
              <w:right w:val="nil"/>
            </w:tcBorders>
            <w:shd w:val="clear" w:color="auto" w:fill="auto"/>
            <w:noWrap/>
            <w:vAlign w:val="center"/>
            <w:hideMark/>
          </w:tcPr>
          <w:p w14:paraId="2FDFC610"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132,281,942</w:t>
            </w:r>
          </w:p>
        </w:tc>
        <w:tc>
          <w:tcPr>
            <w:tcW w:w="737" w:type="pct"/>
            <w:gridSpan w:val="2"/>
            <w:tcBorders>
              <w:top w:val="nil"/>
              <w:left w:val="nil"/>
              <w:bottom w:val="single" w:sz="4" w:space="0" w:color="auto"/>
              <w:right w:val="nil"/>
            </w:tcBorders>
            <w:shd w:val="clear" w:color="auto" w:fill="auto"/>
            <w:noWrap/>
            <w:vAlign w:val="center"/>
            <w:hideMark/>
          </w:tcPr>
          <w:p w14:paraId="36BE275C"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140,745,423</w:t>
            </w:r>
          </w:p>
        </w:tc>
      </w:tr>
      <w:tr w:rsidR="00D34EC3" w:rsidRPr="006A517E" w14:paraId="2271389D" w14:textId="77777777" w:rsidTr="00D34EC3">
        <w:trPr>
          <w:trHeight w:val="20"/>
        </w:trPr>
        <w:tc>
          <w:tcPr>
            <w:tcW w:w="524" w:type="pct"/>
            <w:vMerge/>
            <w:tcBorders>
              <w:top w:val="nil"/>
              <w:left w:val="nil"/>
              <w:bottom w:val="single" w:sz="4" w:space="0" w:color="000000"/>
              <w:right w:val="nil"/>
            </w:tcBorders>
            <w:vAlign w:val="center"/>
            <w:hideMark/>
          </w:tcPr>
          <w:p w14:paraId="5C58F12E" w14:textId="77777777" w:rsidR="00D34EC3" w:rsidRPr="006A517E" w:rsidRDefault="00D34EC3" w:rsidP="00CF187C">
            <w:pPr>
              <w:bidi/>
              <w:spacing w:after="0" w:line="240" w:lineRule="auto"/>
              <w:rPr>
                <w:rFonts w:ascii="Times New Roman" w:eastAsia="Times New Roman" w:hAnsi="Times New Roman" w:cs="B Nazanin"/>
                <w:b/>
                <w:bCs/>
                <w:lang w:bidi="fa-IR"/>
              </w:rPr>
            </w:pPr>
          </w:p>
        </w:tc>
        <w:tc>
          <w:tcPr>
            <w:tcW w:w="458" w:type="pct"/>
            <w:tcBorders>
              <w:top w:val="nil"/>
              <w:left w:val="nil"/>
              <w:bottom w:val="single" w:sz="4" w:space="0" w:color="auto"/>
              <w:right w:val="nil"/>
            </w:tcBorders>
            <w:shd w:val="clear" w:color="000000" w:fill="BDD7EE"/>
            <w:vAlign w:val="center"/>
            <w:hideMark/>
          </w:tcPr>
          <w:p w14:paraId="5B2946D4" w14:textId="77777777" w:rsidR="00D34EC3" w:rsidRPr="006A517E" w:rsidRDefault="00D34EC3" w:rsidP="00CF187C">
            <w:pPr>
              <w:bidi/>
              <w:spacing w:after="0" w:line="240" w:lineRule="auto"/>
              <w:jc w:val="center"/>
              <w:rPr>
                <w:rFonts w:ascii="Times New Roman" w:eastAsia="Times New Roman" w:hAnsi="Times New Roman" w:cs="B Nazanin"/>
                <w:b/>
                <w:bCs/>
                <w:lang w:bidi="fa-IR"/>
              </w:rPr>
            </w:pPr>
            <w:r w:rsidRPr="006A517E">
              <w:rPr>
                <w:rFonts w:ascii="Times New Roman" w:eastAsia="Times New Roman" w:hAnsi="Times New Roman" w:cs="B Nazanin" w:hint="cs"/>
                <w:b/>
                <w:bCs/>
                <w:rtl/>
                <w:lang w:bidi="fa-IR"/>
              </w:rPr>
              <w:t>کل</w:t>
            </w:r>
          </w:p>
        </w:tc>
        <w:tc>
          <w:tcPr>
            <w:tcW w:w="519" w:type="pct"/>
            <w:tcBorders>
              <w:top w:val="nil"/>
              <w:left w:val="nil"/>
              <w:bottom w:val="single" w:sz="4" w:space="0" w:color="auto"/>
              <w:right w:val="nil"/>
            </w:tcBorders>
            <w:shd w:val="clear" w:color="000000" w:fill="DDEBF7"/>
            <w:noWrap/>
            <w:vAlign w:val="center"/>
            <w:hideMark/>
          </w:tcPr>
          <w:p w14:paraId="598F1A0A"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175,245</w:t>
            </w:r>
          </w:p>
        </w:tc>
        <w:tc>
          <w:tcPr>
            <w:tcW w:w="417" w:type="pct"/>
            <w:tcBorders>
              <w:top w:val="nil"/>
              <w:left w:val="nil"/>
              <w:bottom w:val="single" w:sz="4" w:space="0" w:color="auto"/>
              <w:right w:val="nil"/>
            </w:tcBorders>
            <w:shd w:val="clear" w:color="000000" w:fill="DDEBF7"/>
            <w:noWrap/>
            <w:vAlign w:val="center"/>
            <w:hideMark/>
          </w:tcPr>
          <w:p w14:paraId="61E6E878"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50/6%</w:t>
            </w:r>
          </w:p>
        </w:tc>
        <w:tc>
          <w:tcPr>
            <w:tcW w:w="470" w:type="pct"/>
            <w:tcBorders>
              <w:top w:val="nil"/>
              <w:left w:val="nil"/>
              <w:bottom w:val="single" w:sz="4" w:space="0" w:color="auto"/>
              <w:right w:val="nil"/>
            </w:tcBorders>
            <w:shd w:val="clear" w:color="000000" w:fill="DDEBF7"/>
            <w:noWrap/>
            <w:vAlign w:val="center"/>
            <w:hideMark/>
          </w:tcPr>
          <w:p w14:paraId="72712094"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53/3</w:t>
            </w:r>
          </w:p>
        </w:tc>
        <w:tc>
          <w:tcPr>
            <w:tcW w:w="366" w:type="pct"/>
            <w:tcBorders>
              <w:top w:val="nil"/>
              <w:left w:val="nil"/>
              <w:bottom w:val="single" w:sz="4" w:space="0" w:color="auto"/>
              <w:right w:val="nil"/>
            </w:tcBorders>
            <w:shd w:val="clear" w:color="000000" w:fill="DDEBF7"/>
            <w:noWrap/>
            <w:vAlign w:val="center"/>
            <w:hideMark/>
          </w:tcPr>
          <w:p w14:paraId="78FBB790"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58/8</w:t>
            </w:r>
          </w:p>
        </w:tc>
        <w:tc>
          <w:tcPr>
            <w:tcW w:w="368" w:type="pct"/>
            <w:tcBorders>
              <w:top w:val="nil"/>
              <w:left w:val="nil"/>
              <w:bottom w:val="single" w:sz="4" w:space="0" w:color="auto"/>
              <w:right w:val="nil"/>
            </w:tcBorders>
            <w:shd w:val="clear" w:color="000000" w:fill="DDEBF7"/>
            <w:noWrap/>
            <w:vAlign w:val="center"/>
            <w:hideMark/>
          </w:tcPr>
          <w:p w14:paraId="6BBDFB6F"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31/9</w:t>
            </w:r>
          </w:p>
        </w:tc>
        <w:tc>
          <w:tcPr>
            <w:tcW w:w="408" w:type="pct"/>
            <w:tcBorders>
              <w:top w:val="nil"/>
              <w:left w:val="nil"/>
              <w:bottom w:val="single" w:sz="4" w:space="0" w:color="auto"/>
              <w:right w:val="nil"/>
            </w:tcBorders>
            <w:shd w:val="clear" w:color="000000" w:fill="DDEBF7"/>
            <w:noWrap/>
            <w:vAlign w:val="center"/>
            <w:hideMark/>
          </w:tcPr>
          <w:p w14:paraId="7263AF5B"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6/1</w:t>
            </w:r>
          </w:p>
        </w:tc>
        <w:tc>
          <w:tcPr>
            <w:tcW w:w="733" w:type="pct"/>
            <w:tcBorders>
              <w:top w:val="nil"/>
              <w:left w:val="nil"/>
              <w:bottom w:val="single" w:sz="4" w:space="0" w:color="auto"/>
              <w:right w:val="nil"/>
            </w:tcBorders>
            <w:shd w:val="clear" w:color="000000" w:fill="DDEBF7"/>
            <w:noWrap/>
            <w:vAlign w:val="center"/>
            <w:hideMark/>
          </w:tcPr>
          <w:p w14:paraId="754B34C2"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108,095,418</w:t>
            </w:r>
          </w:p>
        </w:tc>
        <w:tc>
          <w:tcPr>
            <w:tcW w:w="737" w:type="pct"/>
            <w:gridSpan w:val="2"/>
            <w:tcBorders>
              <w:top w:val="nil"/>
              <w:left w:val="nil"/>
              <w:bottom w:val="single" w:sz="4" w:space="0" w:color="auto"/>
              <w:right w:val="nil"/>
            </w:tcBorders>
            <w:shd w:val="clear" w:color="000000" w:fill="DDEBF7"/>
            <w:noWrap/>
            <w:vAlign w:val="center"/>
            <w:hideMark/>
          </w:tcPr>
          <w:p w14:paraId="6133FCAC"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126,422,915</w:t>
            </w:r>
          </w:p>
        </w:tc>
      </w:tr>
      <w:tr w:rsidR="00D34EC3" w:rsidRPr="006A517E" w14:paraId="3A473833" w14:textId="77777777" w:rsidTr="00D34EC3">
        <w:trPr>
          <w:trHeight w:val="20"/>
        </w:trPr>
        <w:tc>
          <w:tcPr>
            <w:tcW w:w="524" w:type="pct"/>
            <w:vMerge w:val="restart"/>
            <w:tcBorders>
              <w:top w:val="nil"/>
              <w:left w:val="nil"/>
              <w:bottom w:val="single" w:sz="4" w:space="0" w:color="000000"/>
              <w:right w:val="nil"/>
            </w:tcBorders>
            <w:shd w:val="clear" w:color="000000" w:fill="BDD7EE"/>
            <w:vAlign w:val="center"/>
            <w:hideMark/>
          </w:tcPr>
          <w:p w14:paraId="6C95A89D" w14:textId="77777777" w:rsidR="00D34EC3" w:rsidRPr="006A517E" w:rsidRDefault="00D34EC3" w:rsidP="00CF187C">
            <w:pPr>
              <w:bidi/>
              <w:spacing w:after="0" w:line="240" w:lineRule="auto"/>
              <w:jc w:val="center"/>
              <w:rPr>
                <w:rFonts w:ascii="Times New Roman" w:eastAsia="Times New Roman" w:hAnsi="Times New Roman" w:cs="B Nazanin"/>
                <w:b/>
                <w:bCs/>
                <w:lang w:bidi="fa-IR"/>
              </w:rPr>
            </w:pPr>
            <w:r w:rsidRPr="006A517E">
              <w:rPr>
                <w:rFonts w:ascii="Times New Roman" w:eastAsia="Times New Roman" w:hAnsi="Times New Roman" w:cs="B Nazanin" w:hint="cs"/>
                <w:b/>
                <w:bCs/>
                <w:rtl/>
                <w:lang w:bidi="fa-IR"/>
              </w:rPr>
              <w:t>35 و بیشتر</w:t>
            </w:r>
          </w:p>
        </w:tc>
        <w:tc>
          <w:tcPr>
            <w:tcW w:w="458" w:type="pct"/>
            <w:tcBorders>
              <w:top w:val="nil"/>
              <w:left w:val="nil"/>
              <w:bottom w:val="single" w:sz="4" w:space="0" w:color="auto"/>
              <w:right w:val="nil"/>
            </w:tcBorders>
            <w:shd w:val="clear" w:color="000000" w:fill="BDD7EE"/>
            <w:vAlign w:val="center"/>
            <w:hideMark/>
          </w:tcPr>
          <w:p w14:paraId="4472771C" w14:textId="77777777" w:rsidR="00D34EC3" w:rsidRPr="006A517E" w:rsidRDefault="00D34EC3" w:rsidP="00CF187C">
            <w:pPr>
              <w:bidi/>
              <w:spacing w:after="0" w:line="240" w:lineRule="auto"/>
              <w:jc w:val="center"/>
              <w:rPr>
                <w:rFonts w:ascii="Times New Roman" w:eastAsia="Times New Roman" w:hAnsi="Times New Roman" w:cs="B Nazanin"/>
                <w:b/>
                <w:bCs/>
                <w:rtl/>
                <w:lang w:bidi="fa-IR"/>
              </w:rPr>
            </w:pPr>
            <w:r w:rsidRPr="006A517E">
              <w:rPr>
                <w:rFonts w:ascii="Times New Roman" w:eastAsia="Times New Roman" w:hAnsi="Times New Roman" w:cs="B Nazanin" w:hint="cs"/>
                <w:b/>
                <w:bCs/>
                <w:rtl/>
                <w:lang w:bidi="fa-IR"/>
              </w:rPr>
              <w:t>مرد</w:t>
            </w:r>
          </w:p>
        </w:tc>
        <w:tc>
          <w:tcPr>
            <w:tcW w:w="519" w:type="pct"/>
            <w:tcBorders>
              <w:top w:val="nil"/>
              <w:left w:val="nil"/>
              <w:bottom w:val="single" w:sz="4" w:space="0" w:color="auto"/>
              <w:right w:val="nil"/>
            </w:tcBorders>
            <w:shd w:val="clear" w:color="auto" w:fill="auto"/>
            <w:noWrap/>
            <w:vAlign w:val="center"/>
            <w:hideMark/>
          </w:tcPr>
          <w:p w14:paraId="7650528C"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126,439</w:t>
            </w:r>
          </w:p>
        </w:tc>
        <w:tc>
          <w:tcPr>
            <w:tcW w:w="417" w:type="pct"/>
            <w:tcBorders>
              <w:top w:val="nil"/>
              <w:left w:val="nil"/>
              <w:bottom w:val="single" w:sz="4" w:space="0" w:color="auto"/>
              <w:right w:val="nil"/>
            </w:tcBorders>
            <w:shd w:val="clear" w:color="auto" w:fill="auto"/>
            <w:noWrap/>
            <w:vAlign w:val="center"/>
            <w:hideMark/>
          </w:tcPr>
          <w:p w14:paraId="027BBBD9"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36/5%</w:t>
            </w:r>
          </w:p>
        </w:tc>
        <w:tc>
          <w:tcPr>
            <w:tcW w:w="470" w:type="pct"/>
            <w:tcBorders>
              <w:top w:val="nil"/>
              <w:left w:val="nil"/>
              <w:bottom w:val="single" w:sz="4" w:space="0" w:color="auto"/>
              <w:right w:val="nil"/>
            </w:tcBorders>
            <w:shd w:val="clear" w:color="auto" w:fill="auto"/>
            <w:noWrap/>
            <w:vAlign w:val="center"/>
            <w:hideMark/>
          </w:tcPr>
          <w:p w14:paraId="5FE23864"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49/6</w:t>
            </w:r>
          </w:p>
        </w:tc>
        <w:tc>
          <w:tcPr>
            <w:tcW w:w="366" w:type="pct"/>
            <w:tcBorders>
              <w:top w:val="nil"/>
              <w:left w:val="nil"/>
              <w:bottom w:val="single" w:sz="4" w:space="0" w:color="auto"/>
              <w:right w:val="nil"/>
            </w:tcBorders>
            <w:shd w:val="clear" w:color="auto" w:fill="auto"/>
            <w:noWrap/>
            <w:vAlign w:val="center"/>
            <w:hideMark/>
          </w:tcPr>
          <w:p w14:paraId="049A35E4"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56/1</w:t>
            </w:r>
          </w:p>
        </w:tc>
        <w:tc>
          <w:tcPr>
            <w:tcW w:w="368" w:type="pct"/>
            <w:tcBorders>
              <w:top w:val="nil"/>
              <w:left w:val="nil"/>
              <w:bottom w:val="single" w:sz="4" w:space="0" w:color="auto"/>
              <w:right w:val="nil"/>
            </w:tcBorders>
            <w:shd w:val="clear" w:color="auto" w:fill="auto"/>
            <w:noWrap/>
            <w:vAlign w:val="center"/>
            <w:hideMark/>
          </w:tcPr>
          <w:p w14:paraId="2B1222FA"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35/0</w:t>
            </w:r>
          </w:p>
        </w:tc>
        <w:tc>
          <w:tcPr>
            <w:tcW w:w="408" w:type="pct"/>
            <w:tcBorders>
              <w:top w:val="nil"/>
              <w:left w:val="nil"/>
              <w:bottom w:val="single" w:sz="4" w:space="0" w:color="auto"/>
              <w:right w:val="nil"/>
            </w:tcBorders>
            <w:shd w:val="clear" w:color="auto" w:fill="auto"/>
            <w:noWrap/>
            <w:vAlign w:val="center"/>
            <w:hideMark/>
          </w:tcPr>
          <w:p w14:paraId="71D49EAB"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7/8</w:t>
            </w:r>
          </w:p>
        </w:tc>
        <w:tc>
          <w:tcPr>
            <w:tcW w:w="733" w:type="pct"/>
            <w:tcBorders>
              <w:top w:val="nil"/>
              <w:left w:val="nil"/>
              <w:bottom w:val="single" w:sz="4" w:space="0" w:color="auto"/>
              <w:right w:val="nil"/>
            </w:tcBorders>
            <w:shd w:val="clear" w:color="auto" w:fill="auto"/>
            <w:noWrap/>
            <w:vAlign w:val="center"/>
            <w:hideMark/>
          </w:tcPr>
          <w:p w14:paraId="04D7FBC3"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134,778,696</w:t>
            </w:r>
          </w:p>
        </w:tc>
        <w:tc>
          <w:tcPr>
            <w:tcW w:w="737" w:type="pct"/>
            <w:gridSpan w:val="2"/>
            <w:tcBorders>
              <w:top w:val="nil"/>
              <w:left w:val="nil"/>
              <w:bottom w:val="single" w:sz="4" w:space="0" w:color="auto"/>
              <w:right w:val="nil"/>
            </w:tcBorders>
            <w:shd w:val="clear" w:color="auto" w:fill="auto"/>
            <w:noWrap/>
            <w:vAlign w:val="center"/>
            <w:hideMark/>
          </w:tcPr>
          <w:p w14:paraId="6CE22235"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154,742,833</w:t>
            </w:r>
          </w:p>
        </w:tc>
      </w:tr>
      <w:tr w:rsidR="00D34EC3" w:rsidRPr="006A517E" w14:paraId="6AFCE9BC" w14:textId="77777777" w:rsidTr="00D34EC3">
        <w:trPr>
          <w:trHeight w:val="20"/>
        </w:trPr>
        <w:tc>
          <w:tcPr>
            <w:tcW w:w="524" w:type="pct"/>
            <w:vMerge/>
            <w:tcBorders>
              <w:top w:val="nil"/>
              <w:left w:val="nil"/>
              <w:bottom w:val="single" w:sz="4" w:space="0" w:color="000000"/>
              <w:right w:val="nil"/>
            </w:tcBorders>
            <w:vAlign w:val="center"/>
            <w:hideMark/>
          </w:tcPr>
          <w:p w14:paraId="5943DA90" w14:textId="77777777" w:rsidR="00D34EC3" w:rsidRPr="006A517E" w:rsidRDefault="00D34EC3" w:rsidP="00CF187C">
            <w:pPr>
              <w:bidi/>
              <w:spacing w:after="0" w:line="240" w:lineRule="auto"/>
              <w:rPr>
                <w:rFonts w:ascii="Times New Roman" w:eastAsia="Times New Roman" w:hAnsi="Times New Roman" w:cs="B Nazanin"/>
                <w:b/>
                <w:bCs/>
                <w:lang w:bidi="fa-IR"/>
              </w:rPr>
            </w:pPr>
          </w:p>
        </w:tc>
        <w:tc>
          <w:tcPr>
            <w:tcW w:w="458" w:type="pct"/>
            <w:tcBorders>
              <w:top w:val="nil"/>
              <w:left w:val="nil"/>
              <w:bottom w:val="single" w:sz="4" w:space="0" w:color="auto"/>
              <w:right w:val="nil"/>
            </w:tcBorders>
            <w:shd w:val="clear" w:color="000000" w:fill="BDD7EE"/>
            <w:vAlign w:val="center"/>
            <w:hideMark/>
          </w:tcPr>
          <w:p w14:paraId="1B249E95" w14:textId="77777777" w:rsidR="00D34EC3" w:rsidRPr="006A517E" w:rsidRDefault="00D34EC3" w:rsidP="00CF187C">
            <w:pPr>
              <w:bidi/>
              <w:spacing w:after="0" w:line="240" w:lineRule="auto"/>
              <w:jc w:val="center"/>
              <w:rPr>
                <w:rFonts w:ascii="Times New Roman" w:eastAsia="Times New Roman" w:hAnsi="Times New Roman" w:cs="B Nazanin"/>
                <w:b/>
                <w:bCs/>
                <w:lang w:bidi="fa-IR"/>
              </w:rPr>
            </w:pPr>
            <w:r w:rsidRPr="006A517E">
              <w:rPr>
                <w:rFonts w:ascii="Times New Roman" w:eastAsia="Times New Roman" w:hAnsi="Times New Roman" w:cs="B Nazanin" w:hint="cs"/>
                <w:b/>
                <w:bCs/>
                <w:rtl/>
                <w:lang w:bidi="fa-IR"/>
              </w:rPr>
              <w:t>زن</w:t>
            </w:r>
          </w:p>
        </w:tc>
        <w:tc>
          <w:tcPr>
            <w:tcW w:w="519" w:type="pct"/>
            <w:tcBorders>
              <w:top w:val="nil"/>
              <w:left w:val="nil"/>
              <w:bottom w:val="single" w:sz="4" w:space="0" w:color="auto"/>
              <w:right w:val="nil"/>
            </w:tcBorders>
            <w:shd w:val="clear" w:color="auto" w:fill="auto"/>
            <w:noWrap/>
            <w:vAlign w:val="center"/>
            <w:hideMark/>
          </w:tcPr>
          <w:p w14:paraId="66E46C8E"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1,362</w:t>
            </w:r>
          </w:p>
        </w:tc>
        <w:tc>
          <w:tcPr>
            <w:tcW w:w="417" w:type="pct"/>
            <w:tcBorders>
              <w:top w:val="nil"/>
              <w:left w:val="nil"/>
              <w:bottom w:val="single" w:sz="4" w:space="0" w:color="auto"/>
              <w:right w:val="nil"/>
            </w:tcBorders>
            <w:shd w:val="clear" w:color="auto" w:fill="auto"/>
            <w:noWrap/>
            <w:vAlign w:val="center"/>
            <w:hideMark/>
          </w:tcPr>
          <w:p w14:paraId="642566CA"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0/4%</w:t>
            </w:r>
          </w:p>
        </w:tc>
        <w:tc>
          <w:tcPr>
            <w:tcW w:w="470" w:type="pct"/>
            <w:tcBorders>
              <w:top w:val="nil"/>
              <w:left w:val="nil"/>
              <w:bottom w:val="single" w:sz="4" w:space="0" w:color="auto"/>
              <w:right w:val="nil"/>
            </w:tcBorders>
            <w:shd w:val="clear" w:color="auto" w:fill="auto"/>
            <w:noWrap/>
            <w:vAlign w:val="center"/>
            <w:hideMark/>
          </w:tcPr>
          <w:p w14:paraId="09E5401B"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52/6</w:t>
            </w:r>
          </w:p>
        </w:tc>
        <w:tc>
          <w:tcPr>
            <w:tcW w:w="366" w:type="pct"/>
            <w:tcBorders>
              <w:top w:val="nil"/>
              <w:left w:val="nil"/>
              <w:bottom w:val="single" w:sz="4" w:space="0" w:color="auto"/>
              <w:right w:val="nil"/>
            </w:tcBorders>
            <w:shd w:val="clear" w:color="auto" w:fill="auto"/>
            <w:noWrap/>
            <w:vAlign w:val="center"/>
            <w:hideMark/>
          </w:tcPr>
          <w:p w14:paraId="3AD914CA"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58/2</w:t>
            </w:r>
          </w:p>
        </w:tc>
        <w:tc>
          <w:tcPr>
            <w:tcW w:w="368" w:type="pct"/>
            <w:tcBorders>
              <w:top w:val="nil"/>
              <w:left w:val="nil"/>
              <w:bottom w:val="single" w:sz="4" w:space="0" w:color="auto"/>
              <w:right w:val="nil"/>
            </w:tcBorders>
            <w:shd w:val="clear" w:color="auto" w:fill="auto"/>
            <w:noWrap/>
            <w:vAlign w:val="center"/>
            <w:hideMark/>
          </w:tcPr>
          <w:p w14:paraId="34FF6013"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35/0</w:t>
            </w:r>
          </w:p>
        </w:tc>
        <w:tc>
          <w:tcPr>
            <w:tcW w:w="408" w:type="pct"/>
            <w:tcBorders>
              <w:top w:val="nil"/>
              <w:left w:val="nil"/>
              <w:bottom w:val="single" w:sz="4" w:space="0" w:color="auto"/>
              <w:right w:val="nil"/>
            </w:tcBorders>
            <w:shd w:val="clear" w:color="auto" w:fill="auto"/>
            <w:noWrap/>
            <w:vAlign w:val="center"/>
            <w:hideMark/>
          </w:tcPr>
          <w:p w14:paraId="441598D0"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7/7</w:t>
            </w:r>
          </w:p>
        </w:tc>
        <w:tc>
          <w:tcPr>
            <w:tcW w:w="733" w:type="pct"/>
            <w:tcBorders>
              <w:top w:val="nil"/>
              <w:left w:val="nil"/>
              <w:bottom w:val="single" w:sz="4" w:space="0" w:color="auto"/>
              <w:right w:val="nil"/>
            </w:tcBorders>
            <w:shd w:val="clear" w:color="auto" w:fill="auto"/>
            <w:noWrap/>
            <w:vAlign w:val="center"/>
            <w:hideMark/>
          </w:tcPr>
          <w:p w14:paraId="0B942A39"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149,282,581</w:t>
            </w:r>
          </w:p>
        </w:tc>
        <w:tc>
          <w:tcPr>
            <w:tcW w:w="737" w:type="pct"/>
            <w:gridSpan w:val="2"/>
            <w:tcBorders>
              <w:top w:val="nil"/>
              <w:left w:val="nil"/>
              <w:bottom w:val="single" w:sz="4" w:space="0" w:color="auto"/>
              <w:right w:val="nil"/>
            </w:tcBorders>
            <w:shd w:val="clear" w:color="auto" w:fill="auto"/>
            <w:noWrap/>
            <w:vAlign w:val="center"/>
            <w:hideMark/>
          </w:tcPr>
          <w:p w14:paraId="4E248B32"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158,867,224</w:t>
            </w:r>
          </w:p>
        </w:tc>
      </w:tr>
      <w:tr w:rsidR="00D34EC3" w:rsidRPr="006A517E" w14:paraId="7CB192F7" w14:textId="77777777" w:rsidTr="00D34EC3">
        <w:trPr>
          <w:trHeight w:val="20"/>
        </w:trPr>
        <w:tc>
          <w:tcPr>
            <w:tcW w:w="524" w:type="pct"/>
            <w:vMerge/>
            <w:tcBorders>
              <w:top w:val="nil"/>
              <w:left w:val="nil"/>
              <w:bottom w:val="single" w:sz="4" w:space="0" w:color="000000"/>
              <w:right w:val="nil"/>
            </w:tcBorders>
            <w:vAlign w:val="center"/>
            <w:hideMark/>
          </w:tcPr>
          <w:p w14:paraId="039FB2B5" w14:textId="77777777" w:rsidR="00D34EC3" w:rsidRPr="006A517E" w:rsidRDefault="00D34EC3" w:rsidP="00CF187C">
            <w:pPr>
              <w:bidi/>
              <w:spacing w:after="0" w:line="240" w:lineRule="auto"/>
              <w:rPr>
                <w:rFonts w:ascii="Times New Roman" w:eastAsia="Times New Roman" w:hAnsi="Times New Roman" w:cs="B Nazanin"/>
                <w:b/>
                <w:bCs/>
                <w:lang w:bidi="fa-IR"/>
              </w:rPr>
            </w:pPr>
          </w:p>
        </w:tc>
        <w:tc>
          <w:tcPr>
            <w:tcW w:w="458" w:type="pct"/>
            <w:tcBorders>
              <w:top w:val="nil"/>
              <w:left w:val="nil"/>
              <w:bottom w:val="single" w:sz="4" w:space="0" w:color="auto"/>
              <w:right w:val="nil"/>
            </w:tcBorders>
            <w:shd w:val="clear" w:color="000000" w:fill="BDD7EE"/>
            <w:vAlign w:val="center"/>
            <w:hideMark/>
          </w:tcPr>
          <w:p w14:paraId="20978254" w14:textId="77777777" w:rsidR="00D34EC3" w:rsidRPr="006A517E" w:rsidRDefault="00D34EC3" w:rsidP="00CF187C">
            <w:pPr>
              <w:bidi/>
              <w:spacing w:after="0" w:line="240" w:lineRule="auto"/>
              <w:jc w:val="center"/>
              <w:rPr>
                <w:rFonts w:ascii="Times New Roman" w:eastAsia="Times New Roman" w:hAnsi="Times New Roman" w:cs="B Nazanin"/>
                <w:b/>
                <w:bCs/>
                <w:lang w:bidi="fa-IR"/>
              </w:rPr>
            </w:pPr>
            <w:r w:rsidRPr="006A517E">
              <w:rPr>
                <w:rFonts w:ascii="Times New Roman" w:eastAsia="Times New Roman" w:hAnsi="Times New Roman" w:cs="B Nazanin" w:hint="cs"/>
                <w:b/>
                <w:bCs/>
                <w:rtl/>
                <w:lang w:bidi="fa-IR"/>
              </w:rPr>
              <w:t>کل</w:t>
            </w:r>
          </w:p>
        </w:tc>
        <w:tc>
          <w:tcPr>
            <w:tcW w:w="519" w:type="pct"/>
            <w:tcBorders>
              <w:top w:val="nil"/>
              <w:left w:val="nil"/>
              <w:bottom w:val="single" w:sz="4" w:space="0" w:color="auto"/>
              <w:right w:val="nil"/>
            </w:tcBorders>
            <w:shd w:val="clear" w:color="000000" w:fill="DDEBF7"/>
            <w:noWrap/>
            <w:vAlign w:val="center"/>
            <w:hideMark/>
          </w:tcPr>
          <w:p w14:paraId="6F6F894F"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127,801</w:t>
            </w:r>
          </w:p>
        </w:tc>
        <w:tc>
          <w:tcPr>
            <w:tcW w:w="417" w:type="pct"/>
            <w:tcBorders>
              <w:top w:val="nil"/>
              <w:left w:val="nil"/>
              <w:bottom w:val="single" w:sz="4" w:space="0" w:color="auto"/>
              <w:right w:val="nil"/>
            </w:tcBorders>
            <w:shd w:val="clear" w:color="000000" w:fill="DDEBF7"/>
            <w:noWrap/>
            <w:vAlign w:val="center"/>
            <w:hideMark/>
          </w:tcPr>
          <w:p w14:paraId="24F38FC4"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36/9%</w:t>
            </w:r>
          </w:p>
        </w:tc>
        <w:tc>
          <w:tcPr>
            <w:tcW w:w="470" w:type="pct"/>
            <w:tcBorders>
              <w:top w:val="nil"/>
              <w:left w:val="nil"/>
              <w:bottom w:val="single" w:sz="4" w:space="0" w:color="auto"/>
              <w:right w:val="nil"/>
            </w:tcBorders>
            <w:shd w:val="clear" w:color="000000" w:fill="DDEBF7"/>
            <w:noWrap/>
            <w:vAlign w:val="center"/>
            <w:hideMark/>
          </w:tcPr>
          <w:p w14:paraId="2EDF139E"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49/6</w:t>
            </w:r>
          </w:p>
        </w:tc>
        <w:tc>
          <w:tcPr>
            <w:tcW w:w="366" w:type="pct"/>
            <w:tcBorders>
              <w:top w:val="nil"/>
              <w:left w:val="nil"/>
              <w:bottom w:val="single" w:sz="4" w:space="0" w:color="auto"/>
              <w:right w:val="nil"/>
            </w:tcBorders>
            <w:shd w:val="clear" w:color="000000" w:fill="DDEBF7"/>
            <w:noWrap/>
            <w:vAlign w:val="center"/>
            <w:hideMark/>
          </w:tcPr>
          <w:p w14:paraId="3F005DD4"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56/1</w:t>
            </w:r>
          </w:p>
        </w:tc>
        <w:tc>
          <w:tcPr>
            <w:tcW w:w="368" w:type="pct"/>
            <w:tcBorders>
              <w:top w:val="nil"/>
              <w:left w:val="nil"/>
              <w:bottom w:val="single" w:sz="4" w:space="0" w:color="auto"/>
              <w:right w:val="nil"/>
            </w:tcBorders>
            <w:shd w:val="clear" w:color="000000" w:fill="DDEBF7"/>
            <w:noWrap/>
            <w:vAlign w:val="center"/>
            <w:hideMark/>
          </w:tcPr>
          <w:p w14:paraId="0C1C6828"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35/0</w:t>
            </w:r>
          </w:p>
        </w:tc>
        <w:tc>
          <w:tcPr>
            <w:tcW w:w="408" w:type="pct"/>
            <w:tcBorders>
              <w:top w:val="nil"/>
              <w:left w:val="nil"/>
              <w:bottom w:val="single" w:sz="4" w:space="0" w:color="auto"/>
              <w:right w:val="nil"/>
            </w:tcBorders>
            <w:shd w:val="clear" w:color="000000" w:fill="DDEBF7"/>
            <w:noWrap/>
            <w:vAlign w:val="center"/>
            <w:hideMark/>
          </w:tcPr>
          <w:p w14:paraId="38D48DB7"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7/8</w:t>
            </w:r>
          </w:p>
        </w:tc>
        <w:tc>
          <w:tcPr>
            <w:tcW w:w="733" w:type="pct"/>
            <w:tcBorders>
              <w:top w:val="nil"/>
              <w:left w:val="nil"/>
              <w:bottom w:val="single" w:sz="4" w:space="0" w:color="auto"/>
              <w:right w:val="nil"/>
            </w:tcBorders>
            <w:shd w:val="clear" w:color="000000" w:fill="DDEBF7"/>
            <w:noWrap/>
            <w:vAlign w:val="center"/>
            <w:hideMark/>
          </w:tcPr>
          <w:p w14:paraId="4D4D6E63"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134,933,266</w:t>
            </w:r>
          </w:p>
        </w:tc>
        <w:tc>
          <w:tcPr>
            <w:tcW w:w="737" w:type="pct"/>
            <w:gridSpan w:val="2"/>
            <w:tcBorders>
              <w:top w:val="nil"/>
              <w:left w:val="nil"/>
              <w:bottom w:val="single" w:sz="4" w:space="0" w:color="auto"/>
              <w:right w:val="nil"/>
            </w:tcBorders>
            <w:shd w:val="clear" w:color="000000" w:fill="DDEBF7"/>
            <w:noWrap/>
            <w:vAlign w:val="center"/>
            <w:hideMark/>
          </w:tcPr>
          <w:p w14:paraId="2E909BB1"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154,786,787</w:t>
            </w:r>
          </w:p>
        </w:tc>
      </w:tr>
      <w:tr w:rsidR="00D34EC3" w:rsidRPr="006A517E" w14:paraId="1B88B937" w14:textId="77777777" w:rsidTr="00D34EC3">
        <w:trPr>
          <w:trHeight w:val="20"/>
        </w:trPr>
        <w:tc>
          <w:tcPr>
            <w:tcW w:w="524" w:type="pct"/>
            <w:vMerge w:val="restart"/>
            <w:tcBorders>
              <w:top w:val="nil"/>
              <w:left w:val="nil"/>
              <w:bottom w:val="single" w:sz="4" w:space="0" w:color="000000"/>
              <w:right w:val="nil"/>
            </w:tcBorders>
            <w:shd w:val="clear" w:color="000000" w:fill="BDD7EE"/>
            <w:vAlign w:val="center"/>
            <w:hideMark/>
          </w:tcPr>
          <w:p w14:paraId="435FFA60" w14:textId="77777777" w:rsidR="00D34EC3" w:rsidRPr="006A517E" w:rsidRDefault="00D34EC3" w:rsidP="00CF187C">
            <w:pPr>
              <w:bidi/>
              <w:spacing w:after="0" w:line="240" w:lineRule="auto"/>
              <w:jc w:val="center"/>
              <w:rPr>
                <w:rFonts w:ascii="Times New Roman" w:eastAsia="Times New Roman" w:hAnsi="Times New Roman" w:cs="B Nazanin"/>
                <w:b/>
                <w:bCs/>
                <w:lang w:bidi="fa-IR"/>
              </w:rPr>
            </w:pPr>
            <w:r w:rsidRPr="006A517E">
              <w:rPr>
                <w:rFonts w:ascii="Times New Roman" w:eastAsia="Times New Roman" w:hAnsi="Times New Roman" w:cs="B Nazanin" w:hint="cs"/>
                <w:b/>
                <w:bCs/>
                <w:rtl/>
                <w:lang w:bidi="fa-IR"/>
              </w:rPr>
              <w:t>کل</w:t>
            </w:r>
          </w:p>
        </w:tc>
        <w:tc>
          <w:tcPr>
            <w:tcW w:w="458" w:type="pct"/>
            <w:tcBorders>
              <w:top w:val="nil"/>
              <w:left w:val="nil"/>
              <w:bottom w:val="single" w:sz="4" w:space="0" w:color="auto"/>
              <w:right w:val="nil"/>
            </w:tcBorders>
            <w:shd w:val="clear" w:color="000000" w:fill="BDD7EE"/>
            <w:vAlign w:val="center"/>
            <w:hideMark/>
          </w:tcPr>
          <w:p w14:paraId="54151D66" w14:textId="77777777" w:rsidR="00D34EC3" w:rsidRPr="006A517E" w:rsidRDefault="00D34EC3" w:rsidP="00CF187C">
            <w:pPr>
              <w:bidi/>
              <w:spacing w:after="0" w:line="240" w:lineRule="auto"/>
              <w:jc w:val="center"/>
              <w:rPr>
                <w:rFonts w:ascii="Times New Roman" w:eastAsia="Times New Roman" w:hAnsi="Times New Roman" w:cs="B Nazanin"/>
                <w:b/>
                <w:bCs/>
                <w:rtl/>
                <w:lang w:bidi="fa-IR"/>
              </w:rPr>
            </w:pPr>
            <w:r w:rsidRPr="006A517E">
              <w:rPr>
                <w:rFonts w:ascii="Times New Roman" w:eastAsia="Times New Roman" w:hAnsi="Times New Roman" w:cs="B Nazanin" w:hint="cs"/>
                <w:b/>
                <w:bCs/>
                <w:rtl/>
                <w:lang w:bidi="fa-IR"/>
              </w:rPr>
              <w:t>مرد</w:t>
            </w:r>
          </w:p>
        </w:tc>
        <w:tc>
          <w:tcPr>
            <w:tcW w:w="519" w:type="pct"/>
            <w:tcBorders>
              <w:top w:val="nil"/>
              <w:left w:val="nil"/>
              <w:bottom w:val="single" w:sz="4" w:space="0" w:color="auto"/>
              <w:right w:val="nil"/>
            </w:tcBorders>
            <w:shd w:val="clear" w:color="auto" w:fill="auto"/>
            <w:noWrap/>
            <w:vAlign w:val="center"/>
            <w:hideMark/>
          </w:tcPr>
          <w:p w14:paraId="4915BACE"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325,670</w:t>
            </w:r>
          </w:p>
        </w:tc>
        <w:tc>
          <w:tcPr>
            <w:tcW w:w="417" w:type="pct"/>
            <w:tcBorders>
              <w:top w:val="nil"/>
              <w:left w:val="nil"/>
              <w:bottom w:val="single" w:sz="4" w:space="0" w:color="auto"/>
              <w:right w:val="nil"/>
            </w:tcBorders>
            <w:shd w:val="clear" w:color="auto" w:fill="auto"/>
            <w:noWrap/>
            <w:vAlign w:val="center"/>
            <w:hideMark/>
          </w:tcPr>
          <w:p w14:paraId="61AC4820"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94/0%</w:t>
            </w:r>
          </w:p>
        </w:tc>
        <w:tc>
          <w:tcPr>
            <w:tcW w:w="470" w:type="pct"/>
            <w:tcBorders>
              <w:top w:val="nil"/>
              <w:left w:val="nil"/>
              <w:bottom w:val="single" w:sz="4" w:space="0" w:color="auto"/>
              <w:right w:val="nil"/>
            </w:tcBorders>
            <w:shd w:val="clear" w:color="auto" w:fill="auto"/>
            <w:noWrap/>
            <w:vAlign w:val="center"/>
            <w:hideMark/>
          </w:tcPr>
          <w:p w14:paraId="2957E4EB"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52/7</w:t>
            </w:r>
          </w:p>
        </w:tc>
        <w:tc>
          <w:tcPr>
            <w:tcW w:w="366" w:type="pct"/>
            <w:tcBorders>
              <w:top w:val="nil"/>
              <w:left w:val="nil"/>
              <w:bottom w:val="single" w:sz="4" w:space="0" w:color="auto"/>
              <w:right w:val="nil"/>
            </w:tcBorders>
            <w:shd w:val="clear" w:color="auto" w:fill="auto"/>
            <w:noWrap/>
            <w:vAlign w:val="center"/>
            <w:hideMark/>
          </w:tcPr>
          <w:p w14:paraId="2BF5D76D"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58/5</w:t>
            </w:r>
          </w:p>
        </w:tc>
        <w:tc>
          <w:tcPr>
            <w:tcW w:w="368" w:type="pct"/>
            <w:tcBorders>
              <w:top w:val="nil"/>
              <w:left w:val="nil"/>
              <w:bottom w:val="single" w:sz="4" w:space="0" w:color="auto"/>
              <w:right w:val="nil"/>
            </w:tcBorders>
            <w:shd w:val="clear" w:color="auto" w:fill="auto"/>
            <w:noWrap/>
            <w:vAlign w:val="center"/>
            <w:hideMark/>
          </w:tcPr>
          <w:p w14:paraId="11563217"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32/2</w:t>
            </w:r>
          </w:p>
        </w:tc>
        <w:tc>
          <w:tcPr>
            <w:tcW w:w="408" w:type="pct"/>
            <w:tcBorders>
              <w:top w:val="nil"/>
              <w:left w:val="nil"/>
              <w:bottom w:val="single" w:sz="4" w:space="0" w:color="auto"/>
              <w:right w:val="nil"/>
            </w:tcBorders>
            <w:shd w:val="clear" w:color="auto" w:fill="auto"/>
            <w:noWrap/>
            <w:vAlign w:val="center"/>
            <w:hideMark/>
          </w:tcPr>
          <w:p w14:paraId="32CC4664"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6/5</w:t>
            </w:r>
          </w:p>
        </w:tc>
        <w:tc>
          <w:tcPr>
            <w:tcW w:w="733" w:type="pct"/>
            <w:tcBorders>
              <w:top w:val="nil"/>
              <w:left w:val="nil"/>
              <w:bottom w:val="single" w:sz="4" w:space="0" w:color="auto"/>
              <w:right w:val="nil"/>
            </w:tcBorders>
            <w:shd w:val="clear" w:color="auto" w:fill="auto"/>
            <w:noWrap/>
            <w:vAlign w:val="center"/>
            <w:hideMark/>
          </w:tcPr>
          <w:p w14:paraId="61B54058"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114,168,235</w:t>
            </w:r>
          </w:p>
        </w:tc>
        <w:tc>
          <w:tcPr>
            <w:tcW w:w="737" w:type="pct"/>
            <w:gridSpan w:val="2"/>
            <w:tcBorders>
              <w:top w:val="nil"/>
              <w:left w:val="nil"/>
              <w:bottom w:val="single" w:sz="4" w:space="0" w:color="auto"/>
              <w:right w:val="nil"/>
            </w:tcBorders>
            <w:shd w:val="clear" w:color="auto" w:fill="auto"/>
            <w:noWrap/>
            <w:vAlign w:val="center"/>
            <w:hideMark/>
          </w:tcPr>
          <w:p w14:paraId="01725DE5"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133,147,027</w:t>
            </w:r>
          </w:p>
        </w:tc>
      </w:tr>
      <w:tr w:rsidR="00D34EC3" w:rsidRPr="006A517E" w14:paraId="63643E87" w14:textId="77777777" w:rsidTr="00D34EC3">
        <w:trPr>
          <w:trHeight w:val="20"/>
        </w:trPr>
        <w:tc>
          <w:tcPr>
            <w:tcW w:w="524" w:type="pct"/>
            <w:vMerge/>
            <w:tcBorders>
              <w:top w:val="nil"/>
              <w:left w:val="nil"/>
              <w:bottom w:val="single" w:sz="4" w:space="0" w:color="000000"/>
              <w:right w:val="nil"/>
            </w:tcBorders>
            <w:vAlign w:val="center"/>
            <w:hideMark/>
          </w:tcPr>
          <w:p w14:paraId="67362E19" w14:textId="77777777" w:rsidR="00D34EC3" w:rsidRPr="006A517E" w:rsidRDefault="00D34EC3" w:rsidP="00CF187C">
            <w:pPr>
              <w:bidi/>
              <w:spacing w:after="0" w:line="240" w:lineRule="auto"/>
              <w:rPr>
                <w:rFonts w:ascii="Times New Roman" w:eastAsia="Times New Roman" w:hAnsi="Times New Roman" w:cs="B Nazanin"/>
                <w:b/>
                <w:bCs/>
                <w:lang w:bidi="fa-IR"/>
              </w:rPr>
            </w:pPr>
          </w:p>
        </w:tc>
        <w:tc>
          <w:tcPr>
            <w:tcW w:w="458" w:type="pct"/>
            <w:tcBorders>
              <w:top w:val="nil"/>
              <w:left w:val="nil"/>
              <w:bottom w:val="single" w:sz="4" w:space="0" w:color="auto"/>
              <w:right w:val="nil"/>
            </w:tcBorders>
            <w:shd w:val="clear" w:color="000000" w:fill="BDD7EE"/>
            <w:vAlign w:val="center"/>
            <w:hideMark/>
          </w:tcPr>
          <w:p w14:paraId="2493667D" w14:textId="77777777" w:rsidR="00D34EC3" w:rsidRPr="006A517E" w:rsidRDefault="00D34EC3" w:rsidP="00CF187C">
            <w:pPr>
              <w:bidi/>
              <w:spacing w:after="0" w:line="240" w:lineRule="auto"/>
              <w:jc w:val="center"/>
              <w:rPr>
                <w:rFonts w:ascii="Times New Roman" w:eastAsia="Times New Roman" w:hAnsi="Times New Roman" w:cs="B Nazanin"/>
                <w:b/>
                <w:bCs/>
                <w:lang w:bidi="fa-IR"/>
              </w:rPr>
            </w:pPr>
            <w:r w:rsidRPr="006A517E">
              <w:rPr>
                <w:rFonts w:ascii="Times New Roman" w:eastAsia="Times New Roman" w:hAnsi="Times New Roman" w:cs="B Nazanin" w:hint="cs"/>
                <w:b/>
                <w:bCs/>
                <w:rtl/>
                <w:lang w:bidi="fa-IR"/>
              </w:rPr>
              <w:t>زن</w:t>
            </w:r>
          </w:p>
        </w:tc>
        <w:tc>
          <w:tcPr>
            <w:tcW w:w="519" w:type="pct"/>
            <w:tcBorders>
              <w:top w:val="nil"/>
              <w:left w:val="nil"/>
              <w:bottom w:val="single" w:sz="4" w:space="0" w:color="auto"/>
              <w:right w:val="nil"/>
            </w:tcBorders>
            <w:shd w:val="clear" w:color="auto" w:fill="auto"/>
            <w:noWrap/>
            <w:vAlign w:val="center"/>
            <w:hideMark/>
          </w:tcPr>
          <w:p w14:paraId="45CF8CB2"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20,645</w:t>
            </w:r>
          </w:p>
        </w:tc>
        <w:tc>
          <w:tcPr>
            <w:tcW w:w="417" w:type="pct"/>
            <w:tcBorders>
              <w:top w:val="nil"/>
              <w:left w:val="nil"/>
              <w:bottom w:val="single" w:sz="4" w:space="0" w:color="auto"/>
              <w:right w:val="nil"/>
            </w:tcBorders>
            <w:shd w:val="clear" w:color="auto" w:fill="auto"/>
            <w:noWrap/>
            <w:vAlign w:val="center"/>
            <w:hideMark/>
          </w:tcPr>
          <w:p w14:paraId="465566D9"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6/0%</w:t>
            </w:r>
          </w:p>
        </w:tc>
        <w:tc>
          <w:tcPr>
            <w:tcW w:w="470" w:type="pct"/>
            <w:tcBorders>
              <w:top w:val="nil"/>
              <w:left w:val="nil"/>
              <w:bottom w:val="single" w:sz="4" w:space="0" w:color="auto"/>
              <w:right w:val="nil"/>
            </w:tcBorders>
            <w:shd w:val="clear" w:color="auto" w:fill="auto"/>
            <w:noWrap/>
            <w:vAlign w:val="center"/>
            <w:hideMark/>
          </w:tcPr>
          <w:p w14:paraId="55577909"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49/6</w:t>
            </w:r>
          </w:p>
        </w:tc>
        <w:tc>
          <w:tcPr>
            <w:tcW w:w="366" w:type="pct"/>
            <w:tcBorders>
              <w:top w:val="nil"/>
              <w:left w:val="nil"/>
              <w:bottom w:val="single" w:sz="4" w:space="0" w:color="auto"/>
              <w:right w:val="nil"/>
            </w:tcBorders>
            <w:shd w:val="clear" w:color="auto" w:fill="auto"/>
            <w:noWrap/>
            <w:vAlign w:val="center"/>
            <w:hideMark/>
          </w:tcPr>
          <w:p w14:paraId="17CB1ED2"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54/6</w:t>
            </w:r>
          </w:p>
        </w:tc>
        <w:tc>
          <w:tcPr>
            <w:tcW w:w="368" w:type="pct"/>
            <w:tcBorders>
              <w:top w:val="nil"/>
              <w:left w:val="nil"/>
              <w:bottom w:val="single" w:sz="4" w:space="0" w:color="auto"/>
              <w:right w:val="nil"/>
            </w:tcBorders>
            <w:shd w:val="clear" w:color="auto" w:fill="auto"/>
            <w:noWrap/>
            <w:vAlign w:val="center"/>
            <w:hideMark/>
          </w:tcPr>
          <w:p w14:paraId="666A1BE1"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26/9</w:t>
            </w:r>
          </w:p>
        </w:tc>
        <w:tc>
          <w:tcPr>
            <w:tcW w:w="408" w:type="pct"/>
            <w:tcBorders>
              <w:top w:val="nil"/>
              <w:left w:val="nil"/>
              <w:bottom w:val="single" w:sz="4" w:space="0" w:color="auto"/>
              <w:right w:val="nil"/>
            </w:tcBorders>
            <w:shd w:val="clear" w:color="auto" w:fill="auto"/>
            <w:noWrap/>
            <w:vAlign w:val="center"/>
            <w:hideMark/>
          </w:tcPr>
          <w:p w14:paraId="0FBC6C6B"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6/7</w:t>
            </w:r>
          </w:p>
        </w:tc>
        <w:tc>
          <w:tcPr>
            <w:tcW w:w="733" w:type="pct"/>
            <w:tcBorders>
              <w:top w:val="nil"/>
              <w:left w:val="nil"/>
              <w:bottom w:val="single" w:sz="4" w:space="0" w:color="auto"/>
              <w:right w:val="nil"/>
            </w:tcBorders>
            <w:shd w:val="clear" w:color="auto" w:fill="auto"/>
            <w:noWrap/>
            <w:vAlign w:val="center"/>
            <w:hideMark/>
          </w:tcPr>
          <w:p w14:paraId="4A980B01"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101,291,583</w:t>
            </w:r>
          </w:p>
        </w:tc>
        <w:tc>
          <w:tcPr>
            <w:tcW w:w="737" w:type="pct"/>
            <w:gridSpan w:val="2"/>
            <w:tcBorders>
              <w:top w:val="nil"/>
              <w:left w:val="nil"/>
              <w:bottom w:val="single" w:sz="4" w:space="0" w:color="auto"/>
              <w:right w:val="nil"/>
            </w:tcBorders>
            <w:shd w:val="clear" w:color="auto" w:fill="auto"/>
            <w:noWrap/>
            <w:vAlign w:val="center"/>
            <w:hideMark/>
          </w:tcPr>
          <w:p w14:paraId="45EAFFCD"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109,614,315</w:t>
            </w:r>
          </w:p>
        </w:tc>
      </w:tr>
      <w:tr w:rsidR="00D34EC3" w:rsidRPr="006A517E" w14:paraId="76381DB7" w14:textId="77777777" w:rsidTr="00D34EC3">
        <w:trPr>
          <w:trHeight w:val="20"/>
        </w:trPr>
        <w:tc>
          <w:tcPr>
            <w:tcW w:w="524" w:type="pct"/>
            <w:vMerge/>
            <w:tcBorders>
              <w:top w:val="nil"/>
              <w:left w:val="nil"/>
              <w:bottom w:val="single" w:sz="4" w:space="0" w:color="000000"/>
              <w:right w:val="nil"/>
            </w:tcBorders>
            <w:vAlign w:val="center"/>
            <w:hideMark/>
          </w:tcPr>
          <w:p w14:paraId="17BF9FD4" w14:textId="77777777" w:rsidR="00D34EC3" w:rsidRPr="006A517E" w:rsidRDefault="00D34EC3" w:rsidP="00CF187C">
            <w:pPr>
              <w:bidi/>
              <w:spacing w:after="0" w:line="240" w:lineRule="auto"/>
              <w:rPr>
                <w:rFonts w:ascii="Times New Roman" w:eastAsia="Times New Roman" w:hAnsi="Times New Roman" w:cs="B Nazanin"/>
                <w:b/>
                <w:bCs/>
                <w:lang w:bidi="fa-IR"/>
              </w:rPr>
            </w:pPr>
          </w:p>
        </w:tc>
        <w:tc>
          <w:tcPr>
            <w:tcW w:w="458" w:type="pct"/>
            <w:tcBorders>
              <w:top w:val="nil"/>
              <w:left w:val="nil"/>
              <w:bottom w:val="single" w:sz="4" w:space="0" w:color="auto"/>
              <w:right w:val="nil"/>
            </w:tcBorders>
            <w:shd w:val="clear" w:color="000000" w:fill="BDD7EE"/>
            <w:vAlign w:val="center"/>
            <w:hideMark/>
          </w:tcPr>
          <w:p w14:paraId="2D63593D" w14:textId="77777777" w:rsidR="00D34EC3" w:rsidRPr="006A517E" w:rsidRDefault="00D34EC3" w:rsidP="00CF187C">
            <w:pPr>
              <w:bidi/>
              <w:spacing w:after="0" w:line="240" w:lineRule="auto"/>
              <w:jc w:val="center"/>
              <w:rPr>
                <w:rFonts w:ascii="Times New Roman" w:eastAsia="Times New Roman" w:hAnsi="Times New Roman" w:cs="B Nazanin"/>
                <w:b/>
                <w:bCs/>
                <w:lang w:bidi="fa-IR"/>
              </w:rPr>
            </w:pPr>
            <w:r w:rsidRPr="006A517E">
              <w:rPr>
                <w:rFonts w:ascii="Times New Roman" w:eastAsia="Times New Roman" w:hAnsi="Times New Roman" w:cs="B Nazanin" w:hint="cs"/>
                <w:b/>
                <w:bCs/>
                <w:rtl/>
                <w:lang w:bidi="fa-IR"/>
              </w:rPr>
              <w:t>کل</w:t>
            </w:r>
          </w:p>
        </w:tc>
        <w:tc>
          <w:tcPr>
            <w:tcW w:w="519" w:type="pct"/>
            <w:tcBorders>
              <w:top w:val="nil"/>
              <w:left w:val="nil"/>
              <w:bottom w:val="single" w:sz="4" w:space="0" w:color="auto"/>
              <w:right w:val="nil"/>
            </w:tcBorders>
            <w:shd w:val="clear" w:color="000000" w:fill="DDEBF7"/>
            <w:noWrap/>
            <w:vAlign w:val="center"/>
            <w:hideMark/>
          </w:tcPr>
          <w:p w14:paraId="57634F1A"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346,315</w:t>
            </w:r>
          </w:p>
        </w:tc>
        <w:tc>
          <w:tcPr>
            <w:tcW w:w="417" w:type="pct"/>
            <w:tcBorders>
              <w:top w:val="nil"/>
              <w:left w:val="nil"/>
              <w:bottom w:val="single" w:sz="4" w:space="0" w:color="auto"/>
              <w:right w:val="nil"/>
            </w:tcBorders>
            <w:shd w:val="clear" w:color="000000" w:fill="DDEBF7"/>
            <w:noWrap/>
            <w:vAlign w:val="center"/>
            <w:hideMark/>
          </w:tcPr>
          <w:p w14:paraId="17DE7F66"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100%</w:t>
            </w:r>
          </w:p>
        </w:tc>
        <w:tc>
          <w:tcPr>
            <w:tcW w:w="470" w:type="pct"/>
            <w:tcBorders>
              <w:top w:val="nil"/>
              <w:left w:val="nil"/>
              <w:bottom w:val="single" w:sz="4" w:space="0" w:color="auto"/>
              <w:right w:val="nil"/>
            </w:tcBorders>
            <w:shd w:val="clear" w:color="000000" w:fill="DDEBF7"/>
            <w:noWrap/>
            <w:vAlign w:val="center"/>
            <w:hideMark/>
          </w:tcPr>
          <w:p w14:paraId="4DCA358F"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52/5</w:t>
            </w:r>
          </w:p>
        </w:tc>
        <w:tc>
          <w:tcPr>
            <w:tcW w:w="366" w:type="pct"/>
            <w:tcBorders>
              <w:top w:val="nil"/>
              <w:left w:val="nil"/>
              <w:bottom w:val="single" w:sz="4" w:space="0" w:color="auto"/>
              <w:right w:val="nil"/>
            </w:tcBorders>
            <w:shd w:val="clear" w:color="000000" w:fill="DDEBF7"/>
            <w:noWrap/>
            <w:vAlign w:val="center"/>
            <w:hideMark/>
          </w:tcPr>
          <w:p w14:paraId="6175900E"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58/3</w:t>
            </w:r>
          </w:p>
        </w:tc>
        <w:tc>
          <w:tcPr>
            <w:tcW w:w="368" w:type="pct"/>
            <w:tcBorders>
              <w:top w:val="nil"/>
              <w:left w:val="nil"/>
              <w:bottom w:val="single" w:sz="4" w:space="0" w:color="auto"/>
              <w:right w:val="nil"/>
            </w:tcBorders>
            <w:shd w:val="clear" w:color="000000" w:fill="DDEBF7"/>
            <w:noWrap/>
            <w:vAlign w:val="center"/>
            <w:hideMark/>
          </w:tcPr>
          <w:p w14:paraId="76245282"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31/9</w:t>
            </w:r>
          </w:p>
        </w:tc>
        <w:tc>
          <w:tcPr>
            <w:tcW w:w="408" w:type="pct"/>
            <w:tcBorders>
              <w:top w:val="nil"/>
              <w:left w:val="nil"/>
              <w:bottom w:val="single" w:sz="4" w:space="0" w:color="auto"/>
              <w:right w:val="nil"/>
            </w:tcBorders>
            <w:shd w:val="clear" w:color="000000" w:fill="DDEBF7"/>
            <w:noWrap/>
            <w:vAlign w:val="center"/>
            <w:hideMark/>
          </w:tcPr>
          <w:p w14:paraId="6A7E34DE"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6/5</w:t>
            </w:r>
          </w:p>
        </w:tc>
        <w:tc>
          <w:tcPr>
            <w:tcW w:w="733" w:type="pct"/>
            <w:tcBorders>
              <w:top w:val="nil"/>
              <w:left w:val="nil"/>
              <w:bottom w:val="single" w:sz="4" w:space="0" w:color="auto"/>
              <w:right w:val="nil"/>
            </w:tcBorders>
            <w:shd w:val="clear" w:color="000000" w:fill="DDEBF7"/>
            <w:noWrap/>
            <w:vAlign w:val="center"/>
            <w:hideMark/>
          </w:tcPr>
          <w:p w14:paraId="06BF1B5E"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113,400,615</w:t>
            </w:r>
          </w:p>
        </w:tc>
        <w:tc>
          <w:tcPr>
            <w:tcW w:w="737" w:type="pct"/>
            <w:gridSpan w:val="2"/>
            <w:tcBorders>
              <w:top w:val="nil"/>
              <w:left w:val="nil"/>
              <w:bottom w:val="single" w:sz="4" w:space="0" w:color="auto"/>
              <w:right w:val="nil"/>
            </w:tcBorders>
            <w:shd w:val="clear" w:color="000000" w:fill="DDEBF7"/>
            <w:noWrap/>
            <w:vAlign w:val="center"/>
            <w:hideMark/>
          </w:tcPr>
          <w:p w14:paraId="6C899C25" w14:textId="77777777" w:rsidR="00D34EC3" w:rsidRPr="006A517E" w:rsidRDefault="00D34EC3" w:rsidP="00CF187C">
            <w:pPr>
              <w:bidi/>
              <w:spacing w:after="0" w:line="240" w:lineRule="auto"/>
              <w:jc w:val="center"/>
              <w:rPr>
                <w:rFonts w:ascii="Times New Roman" w:eastAsia="Times New Roman" w:hAnsi="Times New Roman" w:cs="B Nazanin"/>
                <w:lang w:bidi="fa-IR"/>
              </w:rPr>
            </w:pPr>
            <w:r w:rsidRPr="006A517E">
              <w:rPr>
                <w:rFonts w:ascii="Times New Roman" w:eastAsia="Times New Roman" w:hAnsi="Times New Roman" w:cs="B Nazanin" w:hint="cs"/>
                <w:lang w:bidi="fa-IR"/>
              </w:rPr>
              <w:t>131,744,163</w:t>
            </w:r>
          </w:p>
        </w:tc>
      </w:tr>
    </w:tbl>
    <w:p w14:paraId="42C5FAD9" w14:textId="0C190559" w:rsidR="00840294" w:rsidRDefault="00840294" w:rsidP="00CF187C">
      <w:pPr>
        <w:bidi/>
        <w:spacing w:after="0"/>
        <w:jc w:val="both"/>
        <w:rPr>
          <w:rFonts w:cs="B Nazanin"/>
          <w:sz w:val="24"/>
          <w:szCs w:val="24"/>
        </w:rPr>
      </w:pPr>
    </w:p>
    <w:p w14:paraId="36EEEE71" w14:textId="450526ED" w:rsidR="00C4375C" w:rsidRDefault="00B256E0" w:rsidP="00B256E0">
      <w:pPr>
        <w:bidi/>
        <w:spacing w:after="0"/>
        <w:jc w:val="both"/>
        <w:rPr>
          <w:rFonts w:cs="B Nazanin"/>
          <w:sz w:val="24"/>
          <w:szCs w:val="24"/>
          <w:rtl/>
          <w:lang w:bidi="fa-IR"/>
        </w:rPr>
      </w:pPr>
      <w:r w:rsidRPr="00B256E0">
        <w:rPr>
          <w:rFonts w:cs="B Nazanin"/>
          <w:noProof/>
          <w:sz w:val="24"/>
          <w:szCs w:val="24"/>
          <w:lang w:bidi="fa-IR"/>
        </w:rPr>
        <w:lastRenderedPageBreak/>
        <w:drawing>
          <wp:inline distT="0" distB="0" distL="0" distR="0" wp14:anchorId="71B318AD" wp14:editId="67CD928F">
            <wp:extent cx="5731510" cy="2724150"/>
            <wp:effectExtent l="0" t="0" r="2540" b="0"/>
            <wp:docPr id="29" name="Chart 29">
              <a:extLst xmlns:a="http://schemas.openxmlformats.org/drawingml/2006/main">
                <a:ext uri="{FF2B5EF4-FFF2-40B4-BE49-F238E27FC236}">
                  <a16:creationId xmlns:a16="http://schemas.microsoft.com/office/drawing/2014/main" id="{1064D8D6-2BAC-460D-8914-D493198C39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9EB606C" w14:textId="4E2B8883" w:rsidR="00BB3B23" w:rsidRDefault="00BB3B23" w:rsidP="00CF187C">
      <w:pPr>
        <w:pStyle w:val="Heading4"/>
        <w:rPr>
          <w:rtl/>
          <w:lang w:bidi="fa-IR"/>
        </w:rPr>
      </w:pPr>
      <w:bookmarkStart w:id="120" w:name="_Toc96171048"/>
      <w:bookmarkStart w:id="121" w:name="_Toc186556256"/>
      <w:r w:rsidRPr="005D075C">
        <w:rPr>
          <w:rFonts w:hint="cs"/>
          <w:rtl/>
        </w:rPr>
        <w:t xml:space="preserve">نمودار </w:t>
      </w:r>
      <w:r w:rsidR="00B256E0">
        <w:rPr>
          <w:rFonts w:hint="cs"/>
          <w:rtl/>
        </w:rPr>
        <w:t>21</w:t>
      </w:r>
      <w:r w:rsidRPr="005D075C">
        <w:rPr>
          <w:rFonts w:hint="cs"/>
          <w:rtl/>
        </w:rPr>
        <w:t xml:space="preserve">: </w:t>
      </w:r>
      <w:r w:rsidR="00D67A92">
        <w:rPr>
          <w:rFonts w:hint="cs"/>
          <w:rtl/>
        </w:rPr>
        <w:t>توزیع فراوانی</w:t>
      </w:r>
      <w:r w:rsidR="00D67A92" w:rsidRPr="00B576AC">
        <w:rPr>
          <w:rFonts w:hint="cs"/>
          <w:rtl/>
        </w:rPr>
        <w:t xml:space="preserve"> </w:t>
      </w:r>
      <w:r w:rsidRPr="005D075C">
        <w:rPr>
          <w:rFonts w:hint="cs"/>
          <w:rtl/>
        </w:rPr>
        <w:t xml:space="preserve">بازنشستگان </w:t>
      </w:r>
      <w:r>
        <w:rPr>
          <w:rFonts w:hint="cs"/>
          <w:rtl/>
        </w:rPr>
        <w:t>مشمول قانون استفساریه</w:t>
      </w:r>
      <w:r w:rsidRPr="005D075C">
        <w:rPr>
          <w:rFonts w:hint="cs"/>
          <w:rtl/>
        </w:rPr>
        <w:t xml:space="preserve"> </w:t>
      </w:r>
      <w:r>
        <w:rPr>
          <w:rFonts w:hint="cs"/>
          <w:rtl/>
        </w:rPr>
        <w:t>به‌تفکیک</w:t>
      </w:r>
      <w:r w:rsidRPr="005D075C">
        <w:rPr>
          <w:rFonts w:hint="cs"/>
          <w:rtl/>
        </w:rPr>
        <w:t xml:space="preserve"> سابقه</w:t>
      </w:r>
      <w:bookmarkEnd w:id="120"/>
      <w:bookmarkEnd w:id="121"/>
      <w:r>
        <w:rPr>
          <w:rtl/>
          <w:lang w:bidi="fa-IR"/>
        </w:rPr>
        <w:br w:type="page"/>
      </w:r>
    </w:p>
    <w:p w14:paraId="217EFEF5" w14:textId="77777777" w:rsidR="004C593B" w:rsidRDefault="004C593B" w:rsidP="00CF187C">
      <w:pPr>
        <w:pStyle w:val="Heading6"/>
        <w:rPr>
          <w:rtl/>
        </w:rPr>
      </w:pPr>
      <w:bookmarkStart w:id="122" w:name="_Toc186545739"/>
      <w:bookmarkStart w:id="123" w:name="_Toc121068224"/>
      <w:r w:rsidRPr="00961DE6">
        <w:rPr>
          <w:rFonts w:hint="cs"/>
          <w:rtl/>
        </w:rPr>
        <w:lastRenderedPageBreak/>
        <w:t xml:space="preserve">مبلغ </w:t>
      </w:r>
      <w:r>
        <w:rPr>
          <w:rFonts w:hint="cs"/>
          <w:rtl/>
        </w:rPr>
        <w:t>پایه حکم مستمری</w:t>
      </w:r>
      <w:bookmarkEnd w:id="122"/>
      <w:r w:rsidRPr="00961DE6">
        <w:rPr>
          <w:rFonts w:hint="cs"/>
          <w:rtl/>
        </w:rPr>
        <w:t xml:space="preserve"> </w:t>
      </w:r>
    </w:p>
    <w:p w14:paraId="677B78AA" w14:textId="3AB277E8" w:rsidR="004F00EE" w:rsidRPr="004C593B" w:rsidRDefault="004C593B" w:rsidP="00CF187C">
      <w:pPr>
        <w:autoSpaceDE w:val="0"/>
        <w:autoSpaceDN w:val="0"/>
        <w:bidi/>
        <w:adjustRightInd w:val="0"/>
        <w:spacing w:after="0" w:line="276" w:lineRule="auto"/>
        <w:jc w:val="both"/>
        <w:rPr>
          <w:rFonts w:ascii="B Nazanin" w:cs="B Nazanin"/>
          <w:sz w:val="24"/>
          <w:szCs w:val="24"/>
          <w:rtl/>
        </w:rPr>
      </w:pPr>
      <w:r w:rsidRPr="00CA692B">
        <w:rPr>
          <w:rFonts w:ascii="B Nazanin" w:cs="B Nazanin" w:hint="cs"/>
          <w:sz w:val="24"/>
          <w:szCs w:val="24"/>
          <w:rtl/>
        </w:rPr>
        <w:t>تقسیم</w:t>
      </w:r>
      <w:r w:rsidRPr="00CA692B">
        <w:rPr>
          <w:rFonts w:ascii="B Nazanin" w:cs="B Nazanin"/>
          <w:sz w:val="24"/>
          <w:szCs w:val="24"/>
        </w:rPr>
        <w:t xml:space="preserve"> </w:t>
      </w:r>
      <w:r w:rsidRPr="00CA692B">
        <w:rPr>
          <w:rFonts w:ascii="B Nazanin" w:cs="B Nazanin" w:hint="cs"/>
          <w:sz w:val="24"/>
          <w:szCs w:val="24"/>
          <w:rtl/>
        </w:rPr>
        <w:t>بندی</w:t>
      </w:r>
      <w:r w:rsidRPr="00CA692B">
        <w:rPr>
          <w:rFonts w:ascii="B Nazanin" w:cs="B Nazanin"/>
          <w:sz w:val="24"/>
          <w:szCs w:val="24"/>
        </w:rPr>
        <w:t xml:space="preserve"> </w:t>
      </w:r>
      <w:r w:rsidRPr="00CA692B">
        <w:rPr>
          <w:rFonts w:ascii="B Nazanin" w:cs="B Nazanin" w:hint="cs"/>
          <w:sz w:val="24"/>
          <w:szCs w:val="24"/>
          <w:rtl/>
        </w:rPr>
        <w:t>مبالغ</w:t>
      </w:r>
      <w:r w:rsidRPr="00CA692B">
        <w:rPr>
          <w:rFonts w:ascii="B Nazanin" w:cs="B Nazanin"/>
          <w:sz w:val="24"/>
          <w:szCs w:val="24"/>
        </w:rPr>
        <w:t xml:space="preserve"> </w:t>
      </w:r>
      <w:r w:rsidRPr="00CA692B">
        <w:rPr>
          <w:rFonts w:ascii="B Nazanin" w:cs="B Nazanin" w:hint="cs"/>
          <w:sz w:val="24"/>
          <w:szCs w:val="24"/>
          <w:rtl/>
        </w:rPr>
        <w:t>مستمری</w:t>
      </w:r>
      <w:r w:rsidRPr="00CA692B">
        <w:rPr>
          <w:rFonts w:ascii="B Nazanin" w:cs="B Nazanin"/>
          <w:sz w:val="24"/>
          <w:szCs w:val="24"/>
        </w:rPr>
        <w:t xml:space="preserve"> </w:t>
      </w:r>
      <w:r w:rsidRPr="00CA692B">
        <w:rPr>
          <w:rFonts w:ascii="B Nazanin" w:cs="B Nazanin" w:hint="cs"/>
          <w:sz w:val="24"/>
          <w:szCs w:val="24"/>
          <w:rtl/>
        </w:rPr>
        <w:t>در</w:t>
      </w:r>
      <w:r w:rsidRPr="00CA692B">
        <w:rPr>
          <w:rFonts w:ascii="B Nazanin" w:cs="B Nazanin"/>
          <w:sz w:val="24"/>
          <w:szCs w:val="24"/>
        </w:rPr>
        <w:t xml:space="preserve"> </w:t>
      </w:r>
      <w:r w:rsidRPr="00CA692B">
        <w:rPr>
          <w:rFonts w:ascii="B Nazanin" w:cs="B Nazanin" w:hint="cs"/>
          <w:sz w:val="24"/>
          <w:szCs w:val="24"/>
          <w:rtl/>
        </w:rPr>
        <w:t>جدول</w:t>
      </w:r>
      <w:r w:rsidRPr="00CA692B">
        <w:rPr>
          <w:rFonts w:ascii="B Nazanin" w:cs="B Nazanin"/>
          <w:sz w:val="24"/>
          <w:szCs w:val="24"/>
        </w:rPr>
        <w:t xml:space="preserve"> </w:t>
      </w:r>
      <w:r w:rsidRPr="00CA692B">
        <w:rPr>
          <w:rFonts w:ascii="B Nazanin" w:cs="B Nazanin" w:hint="cs"/>
          <w:sz w:val="24"/>
          <w:szCs w:val="24"/>
          <w:rtl/>
        </w:rPr>
        <w:t>زیر</w:t>
      </w:r>
      <w:r w:rsidRPr="00CA692B">
        <w:rPr>
          <w:rFonts w:ascii="B Nazanin" w:cs="B Nazanin"/>
          <w:sz w:val="24"/>
          <w:szCs w:val="24"/>
        </w:rPr>
        <w:t xml:space="preserve"> </w:t>
      </w:r>
      <w:r w:rsidRPr="00CA692B">
        <w:rPr>
          <w:rFonts w:ascii="B Nazanin" w:cs="B Nazanin" w:hint="cs"/>
          <w:sz w:val="24"/>
          <w:szCs w:val="24"/>
          <w:rtl/>
        </w:rPr>
        <w:t>براساس</w:t>
      </w:r>
      <w:r w:rsidRPr="00CA692B">
        <w:rPr>
          <w:rFonts w:ascii="B Nazanin" w:cs="B Nazanin"/>
          <w:sz w:val="24"/>
          <w:szCs w:val="24"/>
        </w:rPr>
        <w:t xml:space="preserve"> </w:t>
      </w:r>
      <w:r w:rsidRPr="00CA692B">
        <w:rPr>
          <w:rFonts w:ascii="B Nazanin" w:cs="B Nazanin" w:hint="cs"/>
          <w:sz w:val="24"/>
          <w:szCs w:val="24"/>
          <w:rtl/>
        </w:rPr>
        <w:t>حداقل</w:t>
      </w:r>
      <w:r w:rsidRPr="00CA692B">
        <w:rPr>
          <w:rFonts w:ascii="B Nazanin" w:cs="B Nazanin"/>
          <w:sz w:val="24"/>
          <w:szCs w:val="24"/>
        </w:rPr>
        <w:t xml:space="preserve"> </w:t>
      </w:r>
      <w:r w:rsidRPr="00CA692B">
        <w:rPr>
          <w:rFonts w:ascii="B Nazanin" w:cs="B Nazanin" w:hint="cs"/>
          <w:sz w:val="24"/>
          <w:szCs w:val="24"/>
          <w:rtl/>
        </w:rPr>
        <w:t>دستمزد</w:t>
      </w:r>
      <w:r w:rsidRPr="00CA692B">
        <w:rPr>
          <w:rFonts w:ascii="B Nazanin" w:cs="B Nazanin"/>
          <w:sz w:val="24"/>
          <w:szCs w:val="24"/>
        </w:rPr>
        <w:t xml:space="preserve"> </w:t>
      </w:r>
      <w:r w:rsidRPr="00CA692B">
        <w:rPr>
          <w:rFonts w:ascii="B Nazanin" w:cs="B Nazanin" w:hint="cs"/>
          <w:sz w:val="24"/>
          <w:szCs w:val="24"/>
          <w:rtl/>
        </w:rPr>
        <w:t xml:space="preserve">سال </w:t>
      </w:r>
      <w:r>
        <w:rPr>
          <w:rFonts w:ascii="B Nazanin" w:cs="B Nazanin" w:hint="cs"/>
          <w:sz w:val="24"/>
          <w:szCs w:val="24"/>
          <w:rtl/>
        </w:rPr>
        <w:t>1402</w:t>
      </w:r>
      <w:r w:rsidRPr="00CA692B">
        <w:rPr>
          <w:rFonts w:ascii="B Nazanin" w:cs="B Nazanin" w:hint="cs"/>
          <w:sz w:val="24"/>
          <w:szCs w:val="24"/>
          <w:rtl/>
        </w:rPr>
        <w:t xml:space="preserve"> </w:t>
      </w:r>
      <w:r w:rsidRPr="00CA692B">
        <w:rPr>
          <w:rFonts w:ascii="B Nazanin" w:cs="B Nazanin"/>
          <w:sz w:val="24"/>
          <w:szCs w:val="24"/>
        </w:rPr>
        <w:t>)</w:t>
      </w:r>
      <w:r w:rsidRPr="00CA692B">
        <w:rPr>
          <w:rFonts w:ascii="B Nazanin" w:cs="B Nazanin" w:hint="cs"/>
          <w:sz w:val="24"/>
          <w:szCs w:val="24"/>
          <w:rtl/>
        </w:rPr>
        <w:t xml:space="preserve">مبلغ </w:t>
      </w:r>
      <w:r>
        <w:rPr>
          <w:rFonts w:ascii="B Nazanin" w:cs="B Nazanin" w:hint="cs"/>
          <w:sz w:val="24"/>
          <w:szCs w:val="24"/>
          <w:rtl/>
        </w:rPr>
        <w:t>53,082,840</w:t>
      </w:r>
      <w:r w:rsidRPr="00CA692B">
        <w:rPr>
          <w:rFonts w:ascii="B Nazanin" w:cs="B Nazanin" w:hint="cs"/>
          <w:sz w:val="24"/>
          <w:szCs w:val="24"/>
          <w:rtl/>
        </w:rPr>
        <w:t xml:space="preserve"> ریال) انجام</w:t>
      </w:r>
      <w:r w:rsidRPr="00CA692B">
        <w:rPr>
          <w:rFonts w:ascii="B Nazanin" w:cs="B Nazanin"/>
          <w:sz w:val="24"/>
          <w:szCs w:val="24"/>
        </w:rPr>
        <w:t xml:space="preserve"> </w:t>
      </w:r>
      <w:r w:rsidRPr="00CA692B">
        <w:rPr>
          <w:rFonts w:ascii="B Nazanin" w:cs="B Nazanin" w:hint="cs"/>
          <w:sz w:val="24"/>
          <w:szCs w:val="24"/>
          <w:rtl/>
        </w:rPr>
        <w:t>گرفته</w:t>
      </w:r>
      <w:r w:rsidRPr="00CA692B">
        <w:rPr>
          <w:rFonts w:ascii="B Nazanin" w:cs="B Nazanin"/>
          <w:sz w:val="24"/>
          <w:szCs w:val="24"/>
        </w:rPr>
        <w:t xml:space="preserve"> </w:t>
      </w:r>
      <w:r w:rsidRPr="00CA692B">
        <w:rPr>
          <w:rFonts w:ascii="B Nazanin" w:cs="B Nazanin" w:hint="cs"/>
          <w:sz w:val="24"/>
          <w:szCs w:val="24"/>
          <w:rtl/>
        </w:rPr>
        <w:t>است</w:t>
      </w:r>
      <w:r w:rsidRPr="00CA692B">
        <w:rPr>
          <w:rFonts w:ascii="B Nazanin" w:cs="B Nazanin"/>
          <w:sz w:val="24"/>
          <w:szCs w:val="24"/>
        </w:rPr>
        <w:t>.</w:t>
      </w:r>
      <w:r>
        <w:rPr>
          <w:rFonts w:ascii="B Nazanin" w:cs="B Nazanin" w:hint="cs"/>
          <w:sz w:val="24"/>
          <w:szCs w:val="24"/>
          <w:rtl/>
        </w:rPr>
        <w:t xml:space="preserve"> </w:t>
      </w:r>
      <w:r w:rsidRPr="00CA692B">
        <w:rPr>
          <w:rFonts w:ascii="B Nazanin" w:cs="B Nazanin" w:hint="cs"/>
          <w:sz w:val="24"/>
          <w:szCs w:val="24"/>
          <w:rtl/>
        </w:rPr>
        <w:t xml:space="preserve">منظور از </w:t>
      </w:r>
      <w:r w:rsidRPr="00216035">
        <w:rPr>
          <w:rFonts w:ascii="B Nazanin" w:cs="B Nazanin"/>
          <w:sz w:val="24"/>
          <w:szCs w:val="24"/>
          <w:rtl/>
        </w:rPr>
        <w:t>‏مبلغ پا</w:t>
      </w:r>
      <w:r w:rsidRPr="00216035">
        <w:rPr>
          <w:rFonts w:ascii="B Nazanin" w:cs="B Nazanin" w:hint="cs"/>
          <w:sz w:val="24"/>
          <w:szCs w:val="24"/>
          <w:rtl/>
        </w:rPr>
        <w:t>ی</w:t>
      </w:r>
      <w:r w:rsidRPr="00216035">
        <w:rPr>
          <w:rFonts w:ascii="B Nazanin" w:cs="B Nazanin" w:hint="eastAsia"/>
          <w:sz w:val="24"/>
          <w:szCs w:val="24"/>
          <w:rtl/>
        </w:rPr>
        <w:t>ه</w:t>
      </w:r>
      <w:r w:rsidRPr="00216035">
        <w:rPr>
          <w:rFonts w:ascii="B Nazanin" w:cs="B Nazanin"/>
          <w:sz w:val="24"/>
          <w:szCs w:val="24"/>
          <w:rtl/>
        </w:rPr>
        <w:t xml:space="preserve"> حکم مستمر</w:t>
      </w:r>
      <w:r w:rsidRPr="00216035">
        <w:rPr>
          <w:rFonts w:ascii="B Nazanin" w:cs="B Nazanin" w:hint="cs"/>
          <w:sz w:val="24"/>
          <w:szCs w:val="24"/>
          <w:rtl/>
        </w:rPr>
        <w:t>ی</w:t>
      </w:r>
      <w:r w:rsidRPr="00216035">
        <w:rPr>
          <w:rFonts w:ascii="B Nazanin" w:cs="B Nazanin"/>
          <w:sz w:val="24"/>
          <w:szCs w:val="24"/>
          <w:rtl/>
        </w:rPr>
        <w:t xml:space="preserve"> ‏</w:t>
      </w:r>
      <w:r>
        <w:rPr>
          <w:rFonts w:ascii="B Nazanin" w:cs="B Nazanin" w:hint="cs"/>
          <w:sz w:val="24"/>
          <w:szCs w:val="24"/>
          <w:rtl/>
        </w:rPr>
        <w:t>رقم</w:t>
      </w:r>
      <w:r w:rsidRPr="00CA692B">
        <w:rPr>
          <w:rFonts w:ascii="B Nazanin" w:cs="B Nazanin"/>
          <w:sz w:val="24"/>
          <w:szCs w:val="24"/>
        </w:rPr>
        <w:t xml:space="preserve"> </w:t>
      </w:r>
      <w:r w:rsidRPr="00CA692B">
        <w:rPr>
          <w:rFonts w:ascii="B Nazanin" w:cs="B Nazanin" w:hint="cs"/>
          <w:sz w:val="24"/>
          <w:szCs w:val="24"/>
          <w:rtl/>
        </w:rPr>
        <w:t xml:space="preserve">مندرج در </w:t>
      </w:r>
      <w:r>
        <w:rPr>
          <w:rFonts w:ascii="B Nazanin" w:cs="B Nazanin" w:hint="cs"/>
          <w:sz w:val="24"/>
          <w:szCs w:val="24"/>
          <w:rtl/>
        </w:rPr>
        <w:t xml:space="preserve">حکم این بازنشستگان (کد 20) </w:t>
      </w:r>
      <w:r w:rsidRPr="00CA692B">
        <w:rPr>
          <w:rFonts w:ascii="B Nazanin" w:cs="B Nazanin" w:hint="cs"/>
          <w:sz w:val="24"/>
          <w:szCs w:val="24"/>
          <w:rtl/>
        </w:rPr>
        <w:t>می</w:t>
      </w:r>
      <w:r w:rsidRPr="00CA692B">
        <w:rPr>
          <w:rFonts w:ascii="B Nazanin" w:cs="B Nazanin"/>
          <w:sz w:val="24"/>
          <w:szCs w:val="24"/>
        </w:rPr>
        <w:t xml:space="preserve"> </w:t>
      </w:r>
      <w:r w:rsidRPr="00CA692B">
        <w:rPr>
          <w:rFonts w:ascii="B Nazanin" w:cs="B Nazanin" w:hint="cs"/>
          <w:sz w:val="24"/>
          <w:szCs w:val="24"/>
          <w:rtl/>
        </w:rPr>
        <w:t>باشد</w:t>
      </w:r>
      <w:r w:rsidRPr="00CA692B">
        <w:rPr>
          <w:rFonts w:ascii="B Nazanin" w:cs="B Nazanin"/>
          <w:sz w:val="24"/>
          <w:szCs w:val="24"/>
        </w:rPr>
        <w:t xml:space="preserve"> </w:t>
      </w:r>
      <w:r w:rsidRPr="00CA692B">
        <w:rPr>
          <w:rFonts w:ascii="B Nazanin" w:cs="B Nazanin" w:hint="cs"/>
          <w:sz w:val="24"/>
          <w:szCs w:val="24"/>
          <w:rtl/>
        </w:rPr>
        <w:t>و</w:t>
      </w:r>
      <w:r w:rsidRPr="00CA692B">
        <w:rPr>
          <w:rFonts w:ascii="B Nazanin" w:cs="B Nazanin"/>
          <w:sz w:val="24"/>
          <w:szCs w:val="24"/>
        </w:rPr>
        <w:t xml:space="preserve"> </w:t>
      </w:r>
      <w:r w:rsidRPr="00216035">
        <w:rPr>
          <w:rFonts w:ascii="B Nazanin" w:cs="B Nazanin" w:hint="cs"/>
          <w:sz w:val="24"/>
          <w:szCs w:val="24"/>
          <w:rtl/>
        </w:rPr>
        <w:t>کمکهای</w:t>
      </w:r>
      <w:r w:rsidRPr="00216035">
        <w:rPr>
          <w:rFonts w:ascii="B Nazanin" w:cs="B Nazanin"/>
          <w:sz w:val="24"/>
          <w:szCs w:val="24"/>
        </w:rPr>
        <w:t xml:space="preserve"> </w:t>
      </w:r>
      <w:r w:rsidRPr="00216035">
        <w:rPr>
          <w:rFonts w:ascii="B Nazanin" w:cs="B Nazanin" w:hint="cs"/>
          <w:sz w:val="24"/>
          <w:szCs w:val="24"/>
          <w:rtl/>
        </w:rPr>
        <w:t>جانبی و انواع اقلام پرداختی ناشی از متناسب سازی ها را</w:t>
      </w:r>
      <w:r w:rsidRPr="00216035">
        <w:rPr>
          <w:rFonts w:ascii="B Nazanin" w:cs="B Nazanin"/>
          <w:sz w:val="24"/>
          <w:szCs w:val="24"/>
        </w:rPr>
        <w:t xml:space="preserve"> </w:t>
      </w:r>
      <w:r w:rsidRPr="00216035">
        <w:rPr>
          <w:rFonts w:ascii="B Nazanin" w:cs="B Nazanin" w:hint="cs"/>
          <w:sz w:val="24"/>
          <w:szCs w:val="24"/>
          <w:rtl/>
        </w:rPr>
        <w:t>شامل</w:t>
      </w:r>
      <w:r w:rsidRPr="00216035">
        <w:rPr>
          <w:rFonts w:ascii="B Nazanin" w:cs="B Nazanin"/>
          <w:sz w:val="24"/>
          <w:szCs w:val="24"/>
        </w:rPr>
        <w:t xml:space="preserve"> </w:t>
      </w:r>
      <w:r w:rsidRPr="00216035">
        <w:rPr>
          <w:rFonts w:ascii="B Nazanin" w:cs="B Nazanin" w:hint="cs"/>
          <w:sz w:val="24"/>
          <w:szCs w:val="24"/>
          <w:rtl/>
        </w:rPr>
        <w:t>نمی</w:t>
      </w:r>
      <w:r w:rsidRPr="00216035">
        <w:rPr>
          <w:rFonts w:ascii="B Nazanin" w:cs="B Nazanin"/>
          <w:sz w:val="24"/>
          <w:szCs w:val="24"/>
          <w:rtl/>
        </w:rPr>
        <w:softHyphen/>
      </w:r>
      <w:r w:rsidRPr="00216035">
        <w:rPr>
          <w:rFonts w:ascii="B Nazanin" w:cs="B Nazanin" w:hint="cs"/>
          <w:sz w:val="24"/>
          <w:szCs w:val="24"/>
          <w:rtl/>
        </w:rPr>
        <w:t xml:space="preserve">شود. </w:t>
      </w:r>
      <w:bookmarkEnd w:id="123"/>
      <w:r w:rsidR="004F00EE" w:rsidRPr="004C593B">
        <w:rPr>
          <w:rFonts w:ascii="B Nazanin" w:cs="B Nazanin" w:hint="cs"/>
          <w:sz w:val="24"/>
          <w:szCs w:val="24"/>
          <w:rtl/>
        </w:rPr>
        <w:t>ارقام کمتر از حداقل دستمزد مربوط به آن عده از بازنشستگان است که اساس برقراری بازنشستگی آنان مشمول ماده 111 نمی</w:t>
      </w:r>
      <w:r w:rsidR="004F00EE" w:rsidRPr="004C593B">
        <w:rPr>
          <w:rFonts w:ascii="B Nazanin" w:cs="B Nazanin"/>
          <w:sz w:val="24"/>
          <w:szCs w:val="24"/>
          <w:rtl/>
        </w:rPr>
        <w:softHyphen/>
      </w:r>
      <w:r w:rsidR="004F00EE" w:rsidRPr="004C593B">
        <w:rPr>
          <w:rFonts w:ascii="B Nazanin" w:cs="B Nazanin" w:hint="cs"/>
          <w:sz w:val="24"/>
          <w:szCs w:val="24"/>
          <w:rtl/>
        </w:rPr>
        <w:t xml:space="preserve">باشد. </w:t>
      </w:r>
    </w:p>
    <w:tbl>
      <w:tblPr>
        <w:bidiVisual/>
        <w:tblW w:w="9030" w:type="dxa"/>
        <w:tblLayout w:type="fixed"/>
        <w:tblLook w:val="04A0" w:firstRow="1" w:lastRow="0" w:firstColumn="1" w:lastColumn="0" w:noHBand="0" w:noVBand="1"/>
      </w:tblPr>
      <w:tblGrid>
        <w:gridCol w:w="1207"/>
        <w:gridCol w:w="927"/>
        <w:gridCol w:w="881"/>
        <w:gridCol w:w="667"/>
        <w:gridCol w:w="826"/>
        <w:gridCol w:w="587"/>
        <w:gridCol w:w="659"/>
        <w:gridCol w:w="695"/>
        <w:gridCol w:w="1281"/>
        <w:gridCol w:w="1300"/>
      </w:tblGrid>
      <w:tr w:rsidR="00952EA2" w:rsidRPr="00952EA2" w14:paraId="424FF7B5" w14:textId="77777777" w:rsidTr="006A517E">
        <w:trPr>
          <w:trHeight w:val="20"/>
        </w:trPr>
        <w:tc>
          <w:tcPr>
            <w:tcW w:w="9030" w:type="dxa"/>
            <w:gridSpan w:val="10"/>
            <w:tcBorders>
              <w:top w:val="nil"/>
              <w:left w:val="nil"/>
              <w:bottom w:val="nil"/>
              <w:right w:val="nil"/>
            </w:tcBorders>
            <w:shd w:val="clear" w:color="auto" w:fill="auto"/>
            <w:vAlign w:val="center"/>
            <w:hideMark/>
          </w:tcPr>
          <w:p w14:paraId="62A72C00" w14:textId="77777777" w:rsidR="00952EA2" w:rsidRPr="006A517E" w:rsidRDefault="00952EA2" w:rsidP="006A517E">
            <w:pPr>
              <w:pStyle w:val="Heading3"/>
              <w:rPr>
                <w:spacing w:val="-10"/>
              </w:rPr>
            </w:pPr>
            <w:bookmarkStart w:id="124" w:name="_Toc186556047"/>
            <w:r w:rsidRPr="006A517E">
              <w:rPr>
                <w:rFonts w:hint="cs"/>
                <w:spacing w:val="-10"/>
                <w:rtl/>
              </w:rPr>
              <w:t>جدول 21: توزیع فراوانی و میانگین متغیرهای بیمه‌ای بازنشستگان فعال مشمول قانون استفساریه به تفکیک مبلغ پایه حکم مستمری</w:t>
            </w:r>
            <w:bookmarkEnd w:id="124"/>
          </w:p>
        </w:tc>
      </w:tr>
      <w:tr w:rsidR="00952EA2" w:rsidRPr="00952EA2" w14:paraId="5538D3D4" w14:textId="77777777" w:rsidTr="00B256E0">
        <w:trPr>
          <w:trHeight w:val="20"/>
        </w:trPr>
        <w:tc>
          <w:tcPr>
            <w:tcW w:w="1207" w:type="dxa"/>
            <w:tcBorders>
              <w:top w:val="single" w:sz="4" w:space="0" w:color="auto"/>
              <w:left w:val="nil"/>
              <w:bottom w:val="single" w:sz="4" w:space="0" w:color="auto"/>
              <w:right w:val="nil"/>
            </w:tcBorders>
            <w:shd w:val="clear" w:color="000000" w:fill="BDD7EE"/>
            <w:vAlign w:val="center"/>
            <w:hideMark/>
          </w:tcPr>
          <w:p w14:paraId="10DEB053" w14:textId="77777777" w:rsidR="00952EA2" w:rsidRPr="00952EA2" w:rsidRDefault="00952EA2" w:rsidP="00CF187C">
            <w:pPr>
              <w:bidi/>
              <w:spacing w:after="0" w:line="240" w:lineRule="auto"/>
              <w:jc w:val="center"/>
              <w:rPr>
                <w:rFonts w:ascii="Times New Roman" w:eastAsia="Times New Roman" w:hAnsi="Times New Roman" w:cs="B Nazanin"/>
                <w:b/>
                <w:bCs/>
                <w:rtl/>
                <w:lang w:bidi="fa-IR"/>
              </w:rPr>
            </w:pPr>
            <w:r w:rsidRPr="00952EA2">
              <w:rPr>
                <w:rFonts w:ascii="Times New Roman" w:eastAsia="Times New Roman" w:hAnsi="Times New Roman" w:cs="B Nazanin" w:hint="cs"/>
                <w:b/>
                <w:bCs/>
                <w:rtl/>
                <w:lang w:bidi="fa-IR"/>
              </w:rPr>
              <w:t>مبلغ پایه حکم مستمری</w:t>
            </w:r>
          </w:p>
        </w:tc>
        <w:tc>
          <w:tcPr>
            <w:tcW w:w="927" w:type="dxa"/>
            <w:tcBorders>
              <w:top w:val="single" w:sz="4" w:space="0" w:color="auto"/>
              <w:left w:val="nil"/>
              <w:bottom w:val="single" w:sz="4" w:space="0" w:color="auto"/>
              <w:right w:val="nil"/>
            </w:tcBorders>
            <w:shd w:val="clear" w:color="000000" w:fill="BDD7EE"/>
            <w:vAlign w:val="center"/>
            <w:hideMark/>
          </w:tcPr>
          <w:p w14:paraId="4A1F2443" w14:textId="77777777" w:rsidR="00952EA2" w:rsidRPr="00952EA2" w:rsidRDefault="00952EA2" w:rsidP="00CF187C">
            <w:pPr>
              <w:bidi/>
              <w:spacing w:after="0" w:line="240" w:lineRule="auto"/>
              <w:jc w:val="center"/>
              <w:rPr>
                <w:rFonts w:ascii="Times New Roman" w:eastAsia="Times New Roman" w:hAnsi="Times New Roman" w:cs="B Nazanin"/>
                <w:b/>
                <w:bCs/>
                <w:rtl/>
                <w:lang w:bidi="fa-IR"/>
              </w:rPr>
            </w:pPr>
            <w:r w:rsidRPr="00952EA2">
              <w:rPr>
                <w:rFonts w:ascii="Times New Roman" w:eastAsia="Times New Roman" w:hAnsi="Times New Roman" w:cs="B Nazanin" w:hint="cs"/>
                <w:b/>
                <w:bCs/>
                <w:rtl/>
                <w:lang w:bidi="fa-IR"/>
              </w:rPr>
              <w:t>جنسیت</w:t>
            </w:r>
          </w:p>
        </w:tc>
        <w:tc>
          <w:tcPr>
            <w:tcW w:w="881" w:type="dxa"/>
            <w:tcBorders>
              <w:top w:val="single" w:sz="4" w:space="0" w:color="auto"/>
              <w:left w:val="nil"/>
              <w:bottom w:val="single" w:sz="4" w:space="0" w:color="auto"/>
              <w:right w:val="nil"/>
            </w:tcBorders>
            <w:shd w:val="clear" w:color="000000" w:fill="BDD7EE"/>
            <w:vAlign w:val="center"/>
            <w:hideMark/>
          </w:tcPr>
          <w:p w14:paraId="27BEFC74" w14:textId="77777777" w:rsidR="00952EA2" w:rsidRPr="00952EA2" w:rsidRDefault="00952EA2" w:rsidP="00CF187C">
            <w:pPr>
              <w:bidi/>
              <w:spacing w:after="0" w:line="240" w:lineRule="auto"/>
              <w:jc w:val="center"/>
              <w:rPr>
                <w:rFonts w:ascii="Times New Roman" w:eastAsia="Times New Roman" w:hAnsi="Times New Roman" w:cs="B Nazanin"/>
                <w:b/>
                <w:bCs/>
                <w:rtl/>
                <w:lang w:bidi="fa-IR"/>
              </w:rPr>
            </w:pPr>
            <w:r w:rsidRPr="00952EA2">
              <w:rPr>
                <w:rFonts w:ascii="Times New Roman" w:eastAsia="Times New Roman" w:hAnsi="Times New Roman" w:cs="B Nazanin" w:hint="cs"/>
                <w:b/>
                <w:bCs/>
                <w:rtl/>
                <w:lang w:bidi="fa-IR"/>
              </w:rPr>
              <w:t>تعداد</w:t>
            </w:r>
          </w:p>
        </w:tc>
        <w:tc>
          <w:tcPr>
            <w:tcW w:w="667" w:type="dxa"/>
            <w:tcBorders>
              <w:top w:val="single" w:sz="4" w:space="0" w:color="auto"/>
              <w:left w:val="nil"/>
              <w:bottom w:val="single" w:sz="4" w:space="0" w:color="auto"/>
              <w:right w:val="nil"/>
            </w:tcBorders>
            <w:shd w:val="clear" w:color="000000" w:fill="BDD7EE"/>
            <w:vAlign w:val="center"/>
            <w:hideMark/>
          </w:tcPr>
          <w:p w14:paraId="64E7A702" w14:textId="77777777" w:rsidR="00952EA2" w:rsidRPr="00952EA2" w:rsidRDefault="00952EA2" w:rsidP="00CF187C">
            <w:pPr>
              <w:bidi/>
              <w:spacing w:after="0" w:line="240" w:lineRule="auto"/>
              <w:jc w:val="center"/>
              <w:rPr>
                <w:rFonts w:ascii="Times New Roman" w:eastAsia="Times New Roman" w:hAnsi="Times New Roman" w:cs="B Nazanin"/>
                <w:b/>
                <w:bCs/>
                <w:rtl/>
                <w:lang w:bidi="fa-IR"/>
              </w:rPr>
            </w:pPr>
            <w:r w:rsidRPr="00952EA2">
              <w:rPr>
                <w:rFonts w:ascii="Times New Roman" w:eastAsia="Times New Roman" w:hAnsi="Times New Roman" w:cs="B Nazanin" w:hint="cs"/>
                <w:b/>
                <w:bCs/>
                <w:rtl/>
                <w:lang w:bidi="fa-IR"/>
              </w:rPr>
              <w:t>درصد از کل</w:t>
            </w:r>
          </w:p>
        </w:tc>
        <w:tc>
          <w:tcPr>
            <w:tcW w:w="826" w:type="dxa"/>
            <w:tcBorders>
              <w:top w:val="single" w:sz="4" w:space="0" w:color="auto"/>
              <w:left w:val="nil"/>
              <w:bottom w:val="single" w:sz="4" w:space="0" w:color="auto"/>
              <w:right w:val="nil"/>
            </w:tcBorders>
            <w:shd w:val="clear" w:color="000000" w:fill="BDD7EE"/>
            <w:vAlign w:val="center"/>
            <w:hideMark/>
          </w:tcPr>
          <w:p w14:paraId="25FEF2C3" w14:textId="5BFE39A7" w:rsidR="00952EA2" w:rsidRPr="00952EA2" w:rsidRDefault="00952EA2" w:rsidP="00CF187C">
            <w:pPr>
              <w:bidi/>
              <w:spacing w:after="0" w:line="240" w:lineRule="auto"/>
              <w:jc w:val="center"/>
              <w:rPr>
                <w:rFonts w:ascii="Times New Roman" w:eastAsia="Times New Roman" w:hAnsi="Times New Roman" w:cs="B Nazanin"/>
                <w:b/>
                <w:bCs/>
                <w:rtl/>
                <w:lang w:bidi="fa-IR"/>
              </w:rPr>
            </w:pPr>
            <w:r w:rsidRPr="00952EA2">
              <w:rPr>
                <w:rFonts w:ascii="Times New Roman" w:eastAsia="Times New Roman" w:hAnsi="Times New Roman" w:cs="B Nazanin" w:hint="cs"/>
                <w:b/>
                <w:bCs/>
                <w:rtl/>
                <w:lang w:bidi="fa-IR"/>
              </w:rPr>
              <w:t>سن برقراری</w:t>
            </w:r>
          </w:p>
        </w:tc>
        <w:tc>
          <w:tcPr>
            <w:tcW w:w="587" w:type="dxa"/>
            <w:tcBorders>
              <w:top w:val="single" w:sz="4" w:space="0" w:color="auto"/>
              <w:left w:val="nil"/>
              <w:bottom w:val="single" w:sz="4" w:space="0" w:color="auto"/>
              <w:right w:val="nil"/>
            </w:tcBorders>
            <w:shd w:val="clear" w:color="000000" w:fill="BDD7EE"/>
            <w:vAlign w:val="center"/>
            <w:hideMark/>
          </w:tcPr>
          <w:p w14:paraId="40B3E00E" w14:textId="42F69715" w:rsidR="00952EA2" w:rsidRPr="00952EA2" w:rsidRDefault="00952EA2" w:rsidP="00CF187C">
            <w:pPr>
              <w:bidi/>
              <w:spacing w:after="0" w:line="240" w:lineRule="auto"/>
              <w:jc w:val="center"/>
              <w:rPr>
                <w:rFonts w:ascii="Times New Roman" w:eastAsia="Times New Roman" w:hAnsi="Times New Roman" w:cs="B Nazanin"/>
                <w:b/>
                <w:bCs/>
                <w:rtl/>
                <w:lang w:bidi="fa-IR"/>
              </w:rPr>
            </w:pPr>
            <w:r w:rsidRPr="00952EA2">
              <w:rPr>
                <w:rFonts w:ascii="Times New Roman" w:eastAsia="Times New Roman" w:hAnsi="Times New Roman" w:cs="B Nazanin" w:hint="cs"/>
                <w:b/>
                <w:bCs/>
                <w:rtl/>
                <w:lang w:bidi="fa-IR"/>
              </w:rPr>
              <w:t>سن فعلی</w:t>
            </w:r>
          </w:p>
        </w:tc>
        <w:tc>
          <w:tcPr>
            <w:tcW w:w="659" w:type="dxa"/>
            <w:tcBorders>
              <w:top w:val="single" w:sz="4" w:space="0" w:color="auto"/>
              <w:left w:val="nil"/>
              <w:bottom w:val="single" w:sz="4" w:space="0" w:color="auto"/>
              <w:right w:val="nil"/>
            </w:tcBorders>
            <w:shd w:val="clear" w:color="000000" w:fill="BDD7EE"/>
            <w:vAlign w:val="center"/>
            <w:hideMark/>
          </w:tcPr>
          <w:p w14:paraId="4FA76249" w14:textId="090ECB30" w:rsidR="00952EA2" w:rsidRPr="00952EA2" w:rsidRDefault="00952EA2" w:rsidP="00CF187C">
            <w:pPr>
              <w:bidi/>
              <w:spacing w:after="0" w:line="240" w:lineRule="auto"/>
              <w:jc w:val="center"/>
              <w:rPr>
                <w:rFonts w:ascii="Times New Roman" w:eastAsia="Times New Roman" w:hAnsi="Times New Roman" w:cs="B Nazanin"/>
                <w:b/>
                <w:bCs/>
                <w:rtl/>
                <w:lang w:bidi="fa-IR"/>
              </w:rPr>
            </w:pPr>
            <w:r w:rsidRPr="00952EA2">
              <w:rPr>
                <w:rFonts w:ascii="Times New Roman" w:eastAsia="Times New Roman" w:hAnsi="Times New Roman" w:cs="B Nazanin" w:hint="cs"/>
                <w:b/>
                <w:bCs/>
                <w:rtl/>
                <w:lang w:bidi="fa-IR"/>
              </w:rPr>
              <w:t>کل سابقه</w:t>
            </w:r>
          </w:p>
        </w:tc>
        <w:tc>
          <w:tcPr>
            <w:tcW w:w="695" w:type="dxa"/>
            <w:tcBorders>
              <w:top w:val="single" w:sz="4" w:space="0" w:color="auto"/>
              <w:left w:val="nil"/>
              <w:bottom w:val="single" w:sz="4" w:space="0" w:color="auto"/>
              <w:right w:val="nil"/>
            </w:tcBorders>
            <w:shd w:val="clear" w:color="000000" w:fill="BDD7EE"/>
            <w:vAlign w:val="center"/>
            <w:hideMark/>
          </w:tcPr>
          <w:p w14:paraId="63726541" w14:textId="179599A7" w:rsidR="00952EA2" w:rsidRPr="00952EA2" w:rsidRDefault="00952EA2" w:rsidP="00CF187C">
            <w:pPr>
              <w:bidi/>
              <w:spacing w:after="0" w:line="240" w:lineRule="auto"/>
              <w:jc w:val="center"/>
              <w:rPr>
                <w:rFonts w:ascii="Times New Roman" w:eastAsia="Times New Roman" w:hAnsi="Times New Roman" w:cs="B Nazanin"/>
                <w:b/>
                <w:bCs/>
                <w:rtl/>
                <w:lang w:bidi="fa-IR"/>
              </w:rPr>
            </w:pPr>
            <w:r w:rsidRPr="00952EA2">
              <w:rPr>
                <w:rFonts w:ascii="Times New Roman" w:eastAsia="Times New Roman" w:hAnsi="Times New Roman" w:cs="B Nazanin" w:hint="cs"/>
                <w:b/>
                <w:bCs/>
                <w:rtl/>
                <w:lang w:bidi="fa-IR"/>
              </w:rPr>
              <w:t>سابقه ارفاقی</w:t>
            </w:r>
          </w:p>
        </w:tc>
        <w:tc>
          <w:tcPr>
            <w:tcW w:w="1281" w:type="dxa"/>
            <w:tcBorders>
              <w:top w:val="single" w:sz="4" w:space="0" w:color="auto"/>
              <w:left w:val="nil"/>
              <w:bottom w:val="single" w:sz="4" w:space="0" w:color="auto"/>
              <w:right w:val="nil"/>
            </w:tcBorders>
            <w:shd w:val="clear" w:color="000000" w:fill="BDD7EE"/>
            <w:vAlign w:val="center"/>
            <w:hideMark/>
          </w:tcPr>
          <w:p w14:paraId="36A36D8B" w14:textId="61344B65" w:rsidR="00952EA2" w:rsidRPr="00952EA2" w:rsidRDefault="00952EA2" w:rsidP="00CF187C">
            <w:pPr>
              <w:bidi/>
              <w:spacing w:after="0" w:line="240" w:lineRule="auto"/>
              <w:jc w:val="center"/>
              <w:rPr>
                <w:rFonts w:ascii="Times New Roman" w:eastAsia="Times New Roman" w:hAnsi="Times New Roman" w:cs="B Nazanin"/>
                <w:b/>
                <w:bCs/>
                <w:rtl/>
                <w:lang w:bidi="fa-IR"/>
              </w:rPr>
            </w:pPr>
            <w:r w:rsidRPr="00952EA2">
              <w:rPr>
                <w:rFonts w:ascii="Times New Roman" w:eastAsia="Times New Roman" w:hAnsi="Times New Roman" w:cs="B Nazanin" w:hint="cs"/>
                <w:b/>
                <w:bCs/>
                <w:rtl/>
                <w:lang w:bidi="fa-IR"/>
              </w:rPr>
              <w:t>مبلغ پایه حکم مستمری</w:t>
            </w:r>
          </w:p>
        </w:tc>
        <w:tc>
          <w:tcPr>
            <w:tcW w:w="1300" w:type="dxa"/>
            <w:tcBorders>
              <w:top w:val="single" w:sz="4" w:space="0" w:color="auto"/>
              <w:left w:val="nil"/>
              <w:bottom w:val="single" w:sz="4" w:space="0" w:color="auto"/>
              <w:right w:val="nil"/>
            </w:tcBorders>
            <w:shd w:val="clear" w:color="000000" w:fill="BDD7EE"/>
            <w:vAlign w:val="center"/>
            <w:hideMark/>
          </w:tcPr>
          <w:p w14:paraId="36AE3BCC" w14:textId="77777777" w:rsidR="00952EA2" w:rsidRPr="00952EA2" w:rsidRDefault="00952EA2" w:rsidP="00CF187C">
            <w:pPr>
              <w:bidi/>
              <w:spacing w:after="0" w:line="240" w:lineRule="auto"/>
              <w:jc w:val="center"/>
              <w:rPr>
                <w:rFonts w:ascii="Times New Roman" w:eastAsia="Times New Roman" w:hAnsi="Times New Roman" w:cs="B Nazanin"/>
                <w:b/>
                <w:bCs/>
                <w:rtl/>
                <w:lang w:bidi="fa-IR"/>
              </w:rPr>
            </w:pPr>
            <w:r w:rsidRPr="00952EA2">
              <w:rPr>
                <w:rFonts w:ascii="Times New Roman" w:eastAsia="Times New Roman" w:hAnsi="Times New Roman" w:cs="B Nazanin" w:hint="cs"/>
                <w:b/>
                <w:bCs/>
                <w:rtl/>
                <w:lang w:bidi="fa-IR"/>
              </w:rPr>
              <w:t>مبلغ ناخالص مستمری پرداختی</w:t>
            </w:r>
          </w:p>
        </w:tc>
      </w:tr>
      <w:tr w:rsidR="00952EA2" w:rsidRPr="00952EA2" w14:paraId="5FC4F570" w14:textId="77777777" w:rsidTr="00B256E0">
        <w:trPr>
          <w:trHeight w:val="20"/>
        </w:trPr>
        <w:tc>
          <w:tcPr>
            <w:tcW w:w="1207" w:type="dxa"/>
            <w:vMerge w:val="restart"/>
            <w:tcBorders>
              <w:top w:val="nil"/>
              <w:left w:val="nil"/>
              <w:bottom w:val="single" w:sz="4" w:space="0" w:color="000000"/>
              <w:right w:val="nil"/>
            </w:tcBorders>
            <w:shd w:val="clear" w:color="000000" w:fill="BDD7EE"/>
            <w:vAlign w:val="center"/>
            <w:hideMark/>
          </w:tcPr>
          <w:p w14:paraId="00235A3D" w14:textId="77777777" w:rsidR="00952EA2" w:rsidRPr="00952EA2" w:rsidRDefault="00952EA2" w:rsidP="00CF187C">
            <w:pPr>
              <w:bidi/>
              <w:spacing w:after="0" w:line="240" w:lineRule="auto"/>
              <w:jc w:val="center"/>
              <w:rPr>
                <w:rFonts w:ascii="Times New Roman" w:eastAsia="Times New Roman" w:hAnsi="Times New Roman" w:cs="B Nazanin"/>
                <w:b/>
                <w:bCs/>
                <w:rtl/>
                <w:lang w:bidi="fa-IR"/>
              </w:rPr>
            </w:pPr>
            <w:r w:rsidRPr="00952EA2">
              <w:rPr>
                <w:rFonts w:ascii="Times New Roman" w:eastAsia="Times New Roman" w:hAnsi="Times New Roman" w:cs="B Nazanin" w:hint="cs"/>
                <w:b/>
                <w:bCs/>
                <w:rtl/>
                <w:lang w:bidi="fa-IR"/>
              </w:rPr>
              <w:t>کمتر از حداقل دستمزد</w:t>
            </w:r>
          </w:p>
        </w:tc>
        <w:tc>
          <w:tcPr>
            <w:tcW w:w="927" w:type="dxa"/>
            <w:tcBorders>
              <w:top w:val="nil"/>
              <w:left w:val="nil"/>
              <w:bottom w:val="single" w:sz="4" w:space="0" w:color="auto"/>
              <w:right w:val="nil"/>
            </w:tcBorders>
            <w:shd w:val="clear" w:color="000000" w:fill="BDD7EE"/>
            <w:vAlign w:val="center"/>
            <w:hideMark/>
          </w:tcPr>
          <w:p w14:paraId="6749910D" w14:textId="77777777" w:rsidR="00952EA2" w:rsidRPr="00952EA2" w:rsidRDefault="00952EA2" w:rsidP="00CF187C">
            <w:pPr>
              <w:bidi/>
              <w:spacing w:after="0" w:line="240" w:lineRule="auto"/>
              <w:jc w:val="center"/>
              <w:rPr>
                <w:rFonts w:ascii="Times New Roman" w:eastAsia="Times New Roman" w:hAnsi="Times New Roman" w:cs="B Nazanin"/>
                <w:b/>
                <w:bCs/>
                <w:rtl/>
                <w:lang w:bidi="fa-IR"/>
              </w:rPr>
            </w:pPr>
            <w:r w:rsidRPr="00952EA2">
              <w:rPr>
                <w:rFonts w:ascii="Times New Roman" w:eastAsia="Times New Roman" w:hAnsi="Times New Roman" w:cs="B Nazanin" w:hint="cs"/>
                <w:b/>
                <w:bCs/>
                <w:rtl/>
                <w:lang w:bidi="fa-IR"/>
              </w:rPr>
              <w:t>مرد</w:t>
            </w:r>
          </w:p>
        </w:tc>
        <w:tc>
          <w:tcPr>
            <w:tcW w:w="881" w:type="dxa"/>
            <w:tcBorders>
              <w:top w:val="nil"/>
              <w:left w:val="nil"/>
              <w:bottom w:val="single" w:sz="4" w:space="0" w:color="auto"/>
              <w:right w:val="nil"/>
            </w:tcBorders>
            <w:shd w:val="clear" w:color="auto" w:fill="auto"/>
            <w:noWrap/>
            <w:vAlign w:val="center"/>
            <w:hideMark/>
          </w:tcPr>
          <w:p w14:paraId="0C4E9717"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4,491</w:t>
            </w:r>
          </w:p>
        </w:tc>
        <w:tc>
          <w:tcPr>
            <w:tcW w:w="667" w:type="dxa"/>
            <w:tcBorders>
              <w:top w:val="nil"/>
              <w:left w:val="nil"/>
              <w:bottom w:val="single" w:sz="4" w:space="0" w:color="auto"/>
              <w:right w:val="nil"/>
            </w:tcBorders>
            <w:shd w:val="clear" w:color="auto" w:fill="auto"/>
            <w:noWrap/>
            <w:vAlign w:val="center"/>
            <w:hideMark/>
          </w:tcPr>
          <w:p w14:paraId="3E06F66B" w14:textId="424A8D72"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1/3%</w:t>
            </w:r>
          </w:p>
        </w:tc>
        <w:tc>
          <w:tcPr>
            <w:tcW w:w="826" w:type="dxa"/>
            <w:tcBorders>
              <w:top w:val="nil"/>
              <w:left w:val="nil"/>
              <w:bottom w:val="single" w:sz="4" w:space="0" w:color="auto"/>
              <w:right w:val="nil"/>
            </w:tcBorders>
            <w:shd w:val="clear" w:color="auto" w:fill="auto"/>
            <w:noWrap/>
            <w:vAlign w:val="center"/>
            <w:hideMark/>
          </w:tcPr>
          <w:p w14:paraId="2C282F07" w14:textId="2D0FB9F2"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62/3</w:t>
            </w:r>
          </w:p>
        </w:tc>
        <w:tc>
          <w:tcPr>
            <w:tcW w:w="587" w:type="dxa"/>
            <w:tcBorders>
              <w:top w:val="nil"/>
              <w:left w:val="nil"/>
              <w:bottom w:val="single" w:sz="4" w:space="0" w:color="auto"/>
              <w:right w:val="nil"/>
            </w:tcBorders>
            <w:shd w:val="clear" w:color="auto" w:fill="auto"/>
            <w:noWrap/>
            <w:vAlign w:val="center"/>
            <w:hideMark/>
          </w:tcPr>
          <w:p w14:paraId="1CA0F650" w14:textId="48F4D68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67/0</w:t>
            </w:r>
          </w:p>
        </w:tc>
        <w:tc>
          <w:tcPr>
            <w:tcW w:w="659" w:type="dxa"/>
            <w:tcBorders>
              <w:top w:val="nil"/>
              <w:left w:val="nil"/>
              <w:bottom w:val="single" w:sz="4" w:space="0" w:color="auto"/>
              <w:right w:val="nil"/>
            </w:tcBorders>
            <w:shd w:val="clear" w:color="auto" w:fill="auto"/>
            <w:noWrap/>
            <w:vAlign w:val="center"/>
            <w:hideMark/>
          </w:tcPr>
          <w:p w14:paraId="66161B93" w14:textId="14BDEA42"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15/5</w:t>
            </w:r>
          </w:p>
        </w:tc>
        <w:tc>
          <w:tcPr>
            <w:tcW w:w="695" w:type="dxa"/>
            <w:tcBorders>
              <w:top w:val="nil"/>
              <w:left w:val="nil"/>
              <w:bottom w:val="single" w:sz="4" w:space="0" w:color="auto"/>
              <w:right w:val="nil"/>
            </w:tcBorders>
            <w:shd w:val="clear" w:color="auto" w:fill="auto"/>
            <w:noWrap/>
            <w:vAlign w:val="center"/>
            <w:hideMark/>
          </w:tcPr>
          <w:p w14:paraId="792CBF4C" w14:textId="62314216"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2/7</w:t>
            </w:r>
          </w:p>
        </w:tc>
        <w:tc>
          <w:tcPr>
            <w:tcW w:w="1281" w:type="dxa"/>
            <w:tcBorders>
              <w:top w:val="nil"/>
              <w:left w:val="nil"/>
              <w:bottom w:val="single" w:sz="4" w:space="0" w:color="auto"/>
              <w:right w:val="nil"/>
            </w:tcBorders>
            <w:shd w:val="clear" w:color="auto" w:fill="auto"/>
            <w:noWrap/>
            <w:vAlign w:val="center"/>
            <w:hideMark/>
          </w:tcPr>
          <w:p w14:paraId="44B3D233"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34,128,658</w:t>
            </w:r>
          </w:p>
        </w:tc>
        <w:tc>
          <w:tcPr>
            <w:tcW w:w="1300" w:type="dxa"/>
            <w:tcBorders>
              <w:top w:val="nil"/>
              <w:left w:val="nil"/>
              <w:bottom w:val="single" w:sz="4" w:space="0" w:color="auto"/>
              <w:right w:val="nil"/>
            </w:tcBorders>
            <w:shd w:val="clear" w:color="auto" w:fill="auto"/>
            <w:noWrap/>
            <w:vAlign w:val="center"/>
            <w:hideMark/>
          </w:tcPr>
          <w:p w14:paraId="4193D7A7"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42,077,435</w:t>
            </w:r>
          </w:p>
        </w:tc>
      </w:tr>
      <w:tr w:rsidR="00952EA2" w:rsidRPr="00952EA2" w14:paraId="665838E6" w14:textId="77777777" w:rsidTr="00B256E0">
        <w:trPr>
          <w:trHeight w:val="20"/>
        </w:trPr>
        <w:tc>
          <w:tcPr>
            <w:tcW w:w="1207" w:type="dxa"/>
            <w:vMerge/>
            <w:tcBorders>
              <w:top w:val="nil"/>
              <w:left w:val="nil"/>
              <w:bottom w:val="single" w:sz="4" w:space="0" w:color="000000"/>
              <w:right w:val="nil"/>
            </w:tcBorders>
            <w:vAlign w:val="center"/>
            <w:hideMark/>
          </w:tcPr>
          <w:p w14:paraId="2208A660" w14:textId="77777777" w:rsidR="00952EA2" w:rsidRPr="00952EA2" w:rsidRDefault="00952EA2" w:rsidP="00CF187C">
            <w:pPr>
              <w:bidi/>
              <w:spacing w:after="0" w:line="240" w:lineRule="auto"/>
              <w:jc w:val="center"/>
              <w:rPr>
                <w:rFonts w:ascii="Times New Roman" w:eastAsia="Times New Roman" w:hAnsi="Times New Roman" w:cs="B Nazanin"/>
                <w:b/>
                <w:bCs/>
                <w:lang w:bidi="fa-IR"/>
              </w:rPr>
            </w:pPr>
          </w:p>
        </w:tc>
        <w:tc>
          <w:tcPr>
            <w:tcW w:w="927" w:type="dxa"/>
            <w:tcBorders>
              <w:top w:val="nil"/>
              <w:left w:val="nil"/>
              <w:bottom w:val="single" w:sz="4" w:space="0" w:color="auto"/>
              <w:right w:val="nil"/>
            </w:tcBorders>
            <w:shd w:val="clear" w:color="000000" w:fill="BDD7EE"/>
            <w:vAlign w:val="center"/>
            <w:hideMark/>
          </w:tcPr>
          <w:p w14:paraId="40E37ECD" w14:textId="77777777" w:rsidR="00952EA2" w:rsidRPr="00952EA2" w:rsidRDefault="00952EA2" w:rsidP="00CF187C">
            <w:pPr>
              <w:bidi/>
              <w:spacing w:after="0" w:line="240" w:lineRule="auto"/>
              <w:jc w:val="center"/>
              <w:rPr>
                <w:rFonts w:ascii="Times New Roman" w:eastAsia="Times New Roman" w:hAnsi="Times New Roman" w:cs="B Nazanin"/>
                <w:b/>
                <w:bCs/>
                <w:rtl/>
                <w:lang w:bidi="fa-IR"/>
              </w:rPr>
            </w:pPr>
            <w:r w:rsidRPr="00952EA2">
              <w:rPr>
                <w:rFonts w:ascii="Times New Roman" w:eastAsia="Times New Roman" w:hAnsi="Times New Roman" w:cs="B Nazanin" w:hint="cs"/>
                <w:b/>
                <w:bCs/>
                <w:rtl/>
                <w:lang w:bidi="fa-IR"/>
              </w:rPr>
              <w:t>زن</w:t>
            </w:r>
          </w:p>
        </w:tc>
        <w:tc>
          <w:tcPr>
            <w:tcW w:w="881" w:type="dxa"/>
            <w:tcBorders>
              <w:top w:val="nil"/>
              <w:left w:val="nil"/>
              <w:bottom w:val="single" w:sz="4" w:space="0" w:color="auto"/>
              <w:right w:val="nil"/>
            </w:tcBorders>
            <w:shd w:val="clear" w:color="auto" w:fill="auto"/>
            <w:noWrap/>
            <w:vAlign w:val="center"/>
            <w:hideMark/>
          </w:tcPr>
          <w:p w14:paraId="728454B6"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699</w:t>
            </w:r>
          </w:p>
        </w:tc>
        <w:tc>
          <w:tcPr>
            <w:tcW w:w="667" w:type="dxa"/>
            <w:tcBorders>
              <w:top w:val="nil"/>
              <w:left w:val="nil"/>
              <w:bottom w:val="single" w:sz="4" w:space="0" w:color="auto"/>
              <w:right w:val="nil"/>
            </w:tcBorders>
            <w:shd w:val="clear" w:color="auto" w:fill="auto"/>
            <w:noWrap/>
            <w:vAlign w:val="center"/>
            <w:hideMark/>
          </w:tcPr>
          <w:p w14:paraId="59B2CCF1" w14:textId="0C3F256A"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0/2%</w:t>
            </w:r>
          </w:p>
        </w:tc>
        <w:tc>
          <w:tcPr>
            <w:tcW w:w="826" w:type="dxa"/>
            <w:tcBorders>
              <w:top w:val="nil"/>
              <w:left w:val="nil"/>
              <w:bottom w:val="single" w:sz="4" w:space="0" w:color="auto"/>
              <w:right w:val="nil"/>
            </w:tcBorders>
            <w:shd w:val="clear" w:color="auto" w:fill="auto"/>
            <w:noWrap/>
            <w:vAlign w:val="center"/>
            <w:hideMark/>
          </w:tcPr>
          <w:p w14:paraId="3B6D1916" w14:textId="08C8CC89"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57/4</w:t>
            </w:r>
          </w:p>
        </w:tc>
        <w:tc>
          <w:tcPr>
            <w:tcW w:w="587" w:type="dxa"/>
            <w:tcBorders>
              <w:top w:val="nil"/>
              <w:left w:val="nil"/>
              <w:bottom w:val="single" w:sz="4" w:space="0" w:color="auto"/>
              <w:right w:val="nil"/>
            </w:tcBorders>
            <w:shd w:val="clear" w:color="auto" w:fill="auto"/>
            <w:noWrap/>
            <w:vAlign w:val="center"/>
            <w:hideMark/>
          </w:tcPr>
          <w:p w14:paraId="63682B2B" w14:textId="3B9C6FAA"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62/0</w:t>
            </w:r>
          </w:p>
        </w:tc>
        <w:tc>
          <w:tcPr>
            <w:tcW w:w="659" w:type="dxa"/>
            <w:tcBorders>
              <w:top w:val="nil"/>
              <w:left w:val="nil"/>
              <w:bottom w:val="single" w:sz="4" w:space="0" w:color="auto"/>
              <w:right w:val="nil"/>
            </w:tcBorders>
            <w:shd w:val="clear" w:color="auto" w:fill="auto"/>
            <w:noWrap/>
            <w:vAlign w:val="center"/>
            <w:hideMark/>
          </w:tcPr>
          <w:p w14:paraId="2E4D0A15" w14:textId="45504B71"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14/8</w:t>
            </w:r>
          </w:p>
        </w:tc>
        <w:tc>
          <w:tcPr>
            <w:tcW w:w="695" w:type="dxa"/>
            <w:tcBorders>
              <w:top w:val="nil"/>
              <w:left w:val="nil"/>
              <w:bottom w:val="single" w:sz="4" w:space="0" w:color="auto"/>
              <w:right w:val="nil"/>
            </w:tcBorders>
            <w:shd w:val="clear" w:color="auto" w:fill="auto"/>
            <w:noWrap/>
            <w:vAlign w:val="center"/>
            <w:hideMark/>
          </w:tcPr>
          <w:p w14:paraId="5C888BF6" w14:textId="0BE3676E"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3/2</w:t>
            </w:r>
          </w:p>
        </w:tc>
        <w:tc>
          <w:tcPr>
            <w:tcW w:w="1281" w:type="dxa"/>
            <w:tcBorders>
              <w:top w:val="nil"/>
              <w:left w:val="nil"/>
              <w:bottom w:val="single" w:sz="4" w:space="0" w:color="auto"/>
              <w:right w:val="nil"/>
            </w:tcBorders>
            <w:shd w:val="clear" w:color="auto" w:fill="auto"/>
            <w:noWrap/>
            <w:vAlign w:val="center"/>
            <w:hideMark/>
          </w:tcPr>
          <w:p w14:paraId="7D6E4F61"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32,336,014</w:t>
            </w:r>
          </w:p>
        </w:tc>
        <w:tc>
          <w:tcPr>
            <w:tcW w:w="1300" w:type="dxa"/>
            <w:tcBorders>
              <w:top w:val="nil"/>
              <w:left w:val="nil"/>
              <w:bottom w:val="single" w:sz="4" w:space="0" w:color="auto"/>
              <w:right w:val="nil"/>
            </w:tcBorders>
            <w:shd w:val="clear" w:color="auto" w:fill="auto"/>
            <w:noWrap/>
            <w:vAlign w:val="center"/>
            <w:hideMark/>
          </w:tcPr>
          <w:p w14:paraId="0BE8357A"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35,233,864</w:t>
            </w:r>
          </w:p>
        </w:tc>
      </w:tr>
      <w:tr w:rsidR="00952EA2" w:rsidRPr="00952EA2" w14:paraId="7CAD2B5D" w14:textId="77777777" w:rsidTr="00B256E0">
        <w:trPr>
          <w:trHeight w:val="20"/>
        </w:trPr>
        <w:tc>
          <w:tcPr>
            <w:tcW w:w="1207" w:type="dxa"/>
            <w:vMerge/>
            <w:tcBorders>
              <w:top w:val="nil"/>
              <w:left w:val="nil"/>
              <w:bottom w:val="single" w:sz="4" w:space="0" w:color="000000"/>
              <w:right w:val="nil"/>
            </w:tcBorders>
            <w:vAlign w:val="center"/>
            <w:hideMark/>
          </w:tcPr>
          <w:p w14:paraId="618BB681" w14:textId="77777777" w:rsidR="00952EA2" w:rsidRPr="00952EA2" w:rsidRDefault="00952EA2" w:rsidP="00CF187C">
            <w:pPr>
              <w:bidi/>
              <w:spacing w:after="0" w:line="240" w:lineRule="auto"/>
              <w:jc w:val="center"/>
              <w:rPr>
                <w:rFonts w:ascii="Times New Roman" w:eastAsia="Times New Roman" w:hAnsi="Times New Roman" w:cs="B Nazanin"/>
                <w:b/>
                <w:bCs/>
                <w:lang w:bidi="fa-IR"/>
              </w:rPr>
            </w:pPr>
          </w:p>
        </w:tc>
        <w:tc>
          <w:tcPr>
            <w:tcW w:w="927" w:type="dxa"/>
            <w:tcBorders>
              <w:top w:val="nil"/>
              <w:left w:val="nil"/>
              <w:bottom w:val="single" w:sz="4" w:space="0" w:color="auto"/>
              <w:right w:val="nil"/>
            </w:tcBorders>
            <w:shd w:val="clear" w:color="000000" w:fill="BDD7EE"/>
            <w:vAlign w:val="center"/>
            <w:hideMark/>
          </w:tcPr>
          <w:p w14:paraId="47E562BB" w14:textId="77777777" w:rsidR="00952EA2" w:rsidRPr="00952EA2" w:rsidRDefault="00952EA2" w:rsidP="00CF187C">
            <w:pPr>
              <w:bidi/>
              <w:spacing w:after="0" w:line="240" w:lineRule="auto"/>
              <w:jc w:val="center"/>
              <w:rPr>
                <w:rFonts w:ascii="Times New Roman" w:eastAsia="Times New Roman" w:hAnsi="Times New Roman" w:cs="B Nazanin"/>
                <w:b/>
                <w:bCs/>
                <w:rtl/>
                <w:lang w:bidi="fa-IR"/>
              </w:rPr>
            </w:pPr>
            <w:r w:rsidRPr="00952EA2">
              <w:rPr>
                <w:rFonts w:ascii="Times New Roman" w:eastAsia="Times New Roman" w:hAnsi="Times New Roman" w:cs="B Nazanin" w:hint="cs"/>
                <w:b/>
                <w:bCs/>
                <w:rtl/>
                <w:lang w:bidi="fa-IR"/>
              </w:rPr>
              <w:t>کل</w:t>
            </w:r>
          </w:p>
        </w:tc>
        <w:tc>
          <w:tcPr>
            <w:tcW w:w="881" w:type="dxa"/>
            <w:tcBorders>
              <w:top w:val="nil"/>
              <w:left w:val="nil"/>
              <w:bottom w:val="single" w:sz="4" w:space="0" w:color="auto"/>
              <w:right w:val="nil"/>
            </w:tcBorders>
            <w:shd w:val="clear" w:color="000000" w:fill="DDEBF7"/>
            <w:noWrap/>
            <w:vAlign w:val="center"/>
            <w:hideMark/>
          </w:tcPr>
          <w:p w14:paraId="4609810A"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5,190</w:t>
            </w:r>
          </w:p>
        </w:tc>
        <w:tc>
          <w:tcPr>
            <w:tcW w:w="667" w:type="dxa"/>
            <w:tcBorders>
              <w:top w:val="nil"/>
              <w:left w:val="nil"/>
              <w:bottom w:val="single" w:sz="4" w:space="0" w:color="auto"/>
              <w:right w:val="nil"/>
            </w:tcBorders>
            <w:shd w:val="clear" w:color="000000" w:fill="DDEBF7"/>
            <w:noWrap/>
            <w:vAlign w:val="center"/>
            <w:hideMark/>
          </w:tcPr>
          <w:p w14:paraId="75A8460E" w14:textId="5D483556"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1/5%</w:t>
            </w:r>
          </w:p>
        </w:tc>
        <w:tc>
          <w:tcPr>
            <w:tcW w:w="826" w:type="dxa"/>
            <w:tcBorders>
              <w:top w:val="nil"/>
              <w:left w:val="nil"/>
              <w:bottom w:val="single" w:sz="4" w:space="0" w:color="auto"/>
              <w:right w:val="nil"/>
            </w:tcBorders>
            <w:shd w:val="clear" w:color="000000" w:fill="DDEBF7"/>
            <w:noWrap/>
            <w:vAlign w:val="center"/>
            <w:hideMark/>
          </w:tcPr>
          <w:p w14:paraId="539476BA" w14:textId="624683E1"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61/7</w:t>
            </w:r>
          </w:p>
        </w:tc>
        <w:tc>
          <w:tcPr>
            <w:tcW w:w="587" w:type="dxa"/>
            <w:tcBorders>
              <w:top w:val="nil"/>
              <w:left w:val="nil"/>
              <w:bottom w:val="single" w:sz="4" w:space="0" w:color="auto"/>
              <w:right w:val="nil"/>
            </w:tcBorders>
            <w:shd w:val="clear" w:color="000000" w:fill="DDEBF7"/>
            <w:noWrap/>
            <w:vAlign w:val="center"/>
            <w:hideMark/>
          </w:tcPr>
          <w:p w14:paraId="019BB04A" w14:textId="5B56B40A"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66/3</w:t>
            </w:r>
          </w:p>
        </w:tc>
        <w:tc>
          <w:tcPr>
            <w:tcW w:w="659" w:type="dxa"/>
            <w:tcBorders>
              <w:top w:val="nil"/>
              <w:left w:val="nil"/>
              <w:bottom w:val="single" w:sz="4" w:space="0" w:color="auto"/>
              <w:right w:val="nil"/>
            </w:tcBorders>
            <w:shd w:val="clear" w:color="000000" w:fill="DDEBF7"/>
            <w:noWrap/>
            <w:vAlign w:val="center"/>
            <w:hideMark/>
          </w:tcPr>
          <w:p w14:paraId="4CC6BDE1" w14:textId="15CAA4E9"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15/4</w:t>
            </w:r>
          </w:p>
        </w:tc>
        <w:tc>
          <w:tcPr>
            <w:tcW w:w="695" w:type="dxa"/>
            <w:tcBorders>
              <w:top w:val="nil"/>
              <w:left w:val="nil"/>
              <w:bottom w:val="single" w:sz="4" w:space="0" w:color="auto"/>
              <w:right w:val="nil"/>
            </w:tcBorders>
            <w:shd w:val="clear" w:color="000000" w:fill="DDEBF7"/>
            <w:noWrap/>
            <w:vAlign w:val="center"/>
            <w:hideMark/>
          </w:tcPr>
          <w:p w14:paraId="7F6F4703" w14:textId="1F3769FD"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2/8</w:t>
            </w:r>
          </w:p>
        </w:tc>
        <w:tc>
          <w:tcPr>
            <w:tcW w:w="1281" w:type="dxa"/>
            <w:tcBorders>
              <w:top w:val="nil"/>
              <w:left w:val="nil"/>
              <w:bottom w:val="single" w:sz="4" w:space="0" w:color="auto"/>
              <w:right w:val="nil"/>
            </w:tcBorders>
            <w:shd w:val="clear" w:color="000000" w:fill="DDEBF7"/>
            <w:noWrap/>
            <w:vAlign w:val="center"/>
            <w:hideMark/>
          </w:tcPr>
          <w:p w14:paraId="6B04476E"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33,887,221</w:t>
            </w:r>
          </w:p>
        </w:tc>
        <w:tc>
          <w:tcPr>
            <w:tcW w:w="1300" w:type="dxa"/>
            <w:tcBorders>
              <w:top w:val="nil"/>
              <w:left w:val="nil"/>
              <w:bottom w:val="single" w:sz="4" w:space="0" w:color="auto"/>
              <w:right w:val="nil"/>
            </w:tcBorders>
            <w:shd w:val="clear" w:color="000000" w:fill="DDEBF7"/>
            <w:noWrap/>
            <w:vAlign w:val="center"/>
            <w:hideMark/>
          </w:tcPr>
          <w:p w14:paraId="1E354538"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41,155,729</w:t>
            </w:r>
          </w:p>
        </w:tc>
      </w:tr>
      <w:tr w:rsidR="00952EA2" w:rsidRPr="00952EA2" w14:paraId="5C14F6BC" w14:textId="77777777" w:rsidTr="00B256E0">
        <w:trPr>
          <w:trHeight w:val="20"/>
        </w:trPr>
        <w:tc>
          <w:tcPr>
            <w:tcW w:w="1207" w:type="dxa"/>
            <w:vMerge w:val="restart"/>
            <w:tcBorders>
              <w:top w:val="nil"/>
              <w:left w:val="nil"/>
              <w:bottom w:val="single" w:sz="4" w:space="0" w:color="000000"/>
              <w:right w:val="nil"/>
            </w:tcBorders>
            <w:shd w:val="clear" w:color="000000" w:fill="BDD7EE"/>
            <w:vAlign w:val="center"/>
            <w:hideMark/>
          </w:tcPr>
          <w:p w14:paraId="1A658D91" w14:textId="77777777" w:rsidR="00952EA2" w:rsidRPr="00952EA2" w:rsidRDefault="00952EA2" w:rsidP="00CF187C">
            <w:pPr>
              <w:bidi/>
              <w:spacing w:after="0" w:line="240" w:lineRule="auto"/>
              <w:jc w:val="center"/>
              <w:rPr>
                <w:rFonts w:ascii="Times New Roman" w:eastAsia="Times New Roman" w:hAnsi="Times New Roman" w:cs="B Nazanin"/>
                <w:b/>
                <w:bCs/>
                <w:rtl/>
                <w:lang w:bidi="fa-IR"/>
              </w:rPr>
            </w:pPr>
            <w:r w:rsidRPr="00952EA2">
              <w:rPr>
                <w:rFonts w:ascii="Times New Roman" w:eastAsia="Times New Roman" w:hAnsi="Times New Roman" w:cs="B Nazanin" w:hint="cs"/>
                <w:b/>
                <w:bCs/>
                <w:rtl/>
                <w:lang w:bidi="fa-IR"/>
              </w:rPr>
              <w:t>یک تا دو برابر حداقل دستمزد</w:t>
            </w:r>
          </w:p>
        </w:tc>
        <w:tc>
          <w:tcPr>
            <w:tcW w:w="927" w:type="dxa"/>
            <w:tcBorders>
              <w:top w:val="nil"/>
              <w:left w:val="nil"/>
              <w:bottom w:val="single" w:sz="4" w:space="0" w:color="auto"/>
              <w:right w:val="nil"/>
            </w:tcBorders>
            <w:shd w:val="clear" w:color="000000" w:fill="BDD7EE"/>
            <w:vAlign w:val="center"/>
            <w:hideMark/>
          </w:tcPr>
          <w:p w14:paraId="44F4B40A" w14:textId="77777777" w:rsidR="00952EA2" w:rsidRPr="00952EA2" w:rsidRDefault="00952EA2" w:rsidP="00CF187C">
            <w:pPr>
              <w:bidi/>
              <w:spacing w:after="0" w:line="240" w:lineRule="auto"/>
              <w:jc w:val="center"/>
              <w:rPr>
                <w:rFonts w:ascii="Times New Roman" w:eastAsia="Times New Roman" w:hAnsi="Times New Roman" w:cs="B Nazanin"/>
                <w:b/>
                <w:bCs/>
                <w:rtl/>
                <w:lang w:bidi="fa-IR"/>
              </w:rPr>
            </w:pPr>
            <w:r w:rsidRPr="00952EA2">
              <w:rPr>
                <w:rFonts w:ascii="Times New Roman" w:eastAsia="Times New Roman" w:hAnsi="Times New Roman" w:cs="B Nazanin" w:hint="cs"/>
                <w:b/>
                <w:bCs/>
                <w:rtl/>
                <w:lang w:bidi="fa-IR"/>
              </w:rPr>
              <w:t>مرد</w:t>
            </w:r>
          </w:p>
        </w:tc>
        <w:tc>
          <w:tcPr>
            <w:tcW w:w="881" w:type="dxa"/>
            <w:tcBorders>
              <w:top w:val="nil"/>
              <w:left w:val="nil"/>
              <w:bottom w:val="single" w:sz="4" w:space="0" w:color="auto"/>
              <w:right w:val="nil"/>
            </w:tcBorders>
            <w:shd w:val="clear" w:color="auto" w:fill="auto"/>
            <w:noWrap/>
            <w:vAlign w:val="center"/>
            <w:hideMark/>
          </w:tcPr>
          <w:p w14:paraId="7AABBE98"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191,535</w:t>
            </w:r>
          </w:p>
        </w:tc>
        <w:tc>
          <w:tcPr>
            <w:tcW w:w="667" w:type="dxa"/>
            <w:tcBorders>
              <w:top w:val="nil"/>
              <w:left w:val="nil"/>
              <w:bottom w:val="single" w:sz="4" w:space="0" w:color="auto"/>
              <w:right w:val="nil"/>
            </w:tcBorders>
            <w:shd w:val="clear" w:color="auto" w:fill="auto"/>
            <w:noWrap/>
            <w:vAlign w:val="center"/>
            <w:hideMark/>
          </w:tcPr>
          <w:p w14:paraId="29BBBAB1" w14:textId="44BE8003"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55/3%</w:t>
            </w:r>
          </w:p>
        </w:tc>
        <w:tc>
          <w:tcPr>
            <w:tcW w:w="826" w:type="dxa"/>
            <w:tcBorders>
              <w:top w:val="nil"/>
              <w:left w:val="nil"/>
              <w:bottom w:val="single" w:sz="4" w:space="0" w:color="auto"/>
              <w:right w:val="nil"/>
            </w:tcBorders>
            <w:shd w:val="clear" w:color="auto" w:fill="auto"/>
            <w:noWrap/>
            <w:vAlign w:val="center"/>
            <w:hideMark/>
          </w:tcPr>
          <w:p w14:paraId="21F5DA51" w14:textId="06B5D442"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53/0</w:t>
            </w:r>
          </w:p>
        </w:tc>
        <w:tc>
          <w:tcPr>
            <w:tcW w:w="587" w:type="dxa"/>
            <w:tcBorders>
              <w:top w:val="nil"/>
              <w:left w:val="nil"/>
              <w:bottom w:val="single" w:sz="4" w:space="0" w:color="auto"/>
              <w:right w:val="nil"/>
            </w:tcBorders>
            <w:shd w:val="clear" w:color="auto" w:fill="auto"/>
            <w:noWrap/>
            <w:vAlign w:val="center"/>
            <w:hideMark/>
          </w:tcPr>
          <w:p w14:paraId="6FC509DF" w14:textId="79AB9254"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59/1</w:t>
            </w:r>
          </w:p>
        </w:tc>
        <w:tc>
          <w:tcPr>
            <w:tcW w:w="659" w:type="dxa"/>
            <w:tcBorders>
              <w:top w:val="nil"/>
              <w:left w:val="nil"/>
              <w:bottom w:val="single" w:sz="4" w:space="0" w:color="auto"/>
              <w:right w:val="nil"/>
            </w:tcBorders>
            <w:shd w:val="clear" w:color="auto" w:fill="auto"/>
            <w:noWrap/>
            <w:vAlign w:val="center"/>
            <w:hideMark/>
          </w:tcPr>
          <w:p w14:paraId="7518B5E8" w14:textId="5F854C9B"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31/6</w:t>
            </w:r>
          </w:p>
        </w:tc>
        <w:tc>
          <w:tcPr>
            <w:tcW w:w="695" w:type="dxa"/>
            <w:tcBorders>
              <w:top w:val="nil"/>
              <w:left w:val="nil"/>
              <w:bottom w:val="single" w:sz="4" w:space="0" w:color="auto"/>
              <w:right w:val="nil"/>
            </w:tcBorders>
            <w:shd w:val="clear" w:color="auto" w:fill="auto"/>
            <w:noWrap/>
            <w:vAlign w:val="center"/>
            <w:hideMark/>
          </w:tcPr>
          <w:p w14:paraId="500775E6" w14:textId="73B01C83"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6/3</w:t>
            </w:r>
          </w:p>
        </w:tc>
        <w:tc>
          <w:tcPr>
            <w:tcW w:w="1281" w:type="dxa"/>
            <w:tcBorders>
              <w:top w:val="nil"/>
              <w:left w:val="nil"/>
              <w:bottom w:val="single" w:sz="4" w:space="0" w:color="auto"/>
              <w:right w:val="nil"/>
            </w:tcBorders>
            <w:shd w:val="clear" w:color="auto" w:fill="auto"/>
            <w:noWrap/>
            <w:vAlign w:val="center"/>
            <w:hideMark/>
          </w:tcPr>
          <w:p w14:paraId="4942D2B1"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73,263,063</w:t>
            </w:r>
          </w:p>
        </w:tc>
        <w:tc>
          <w:tcPr>
            <w:tcW w:w="1300" w:type="dxa"/>
            <w:tcBorders>
              <w:top w:val="nil"/>
              <w:left w:val="nil"/>
              <w:bottom w:val="single" w:sz="4" w:space="0" w:color="auto"/>
              <w:right w:val="nil"/>
            </w:tcBorders>
            <w:shd w:val="clear" w:color="auto" w:fill="auto"/>
            <w:noWrap/>
            <w:vAlign w:val="center"/>
            <w:hideMark/>
          </w:tcPr>
          <w:p w14:paraId="2399BDD9"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90,748,569</w:t>
            </w:r>
          </w:p>
        </w:tc>
      </w:tr>
      <w:tr w:rsidR="00952EA2" w:rsidRPr="00952EA2" w14:paraId="730C21CD" w14:textId="77777777" w:rsidTr="00B256E0">
        <w:trPr>
          <w:trHeight w:val="20"/>
        </w:trPr>
        <w:tc>
          <w:tcPr>
            <w:tcW w:w="1207" w:type="dxa"/>
            <w:vMerge/>
            <w:tcBorders>
              <w:top w:val="nil"/>
              <w:left w:val="nil"/>
              <w:bottom w:val="single" w:sz="4" w:space="0" w:color="000000"/>
              <w:right w:val="nil"/>
            </w:tcBorders>
            <w:vAlign w:val="center"/>
            <w:hideMark/>
          </w:tcPr>
          <w:p w14:paraId="2B4A8063" w14:textId="77777777" w:rsidR="00952EA2" w:rsidRPr="00952EA2" w:rsidRDefault="00952EA2" w:rsidP="00CF187C">
            <w:pPr>
              <w:bidi/>
              <w:spacing w:after="0" w:line="240" w:lineRule="auto"/>
              <w:jc w:val="center"/>
              <w:rPr>
                <w:rFonts w:ascii="Times New Roman" w:eastAsia="Times New Roman" w:hAnsi="Times New Roman" w:cs="B Nazanin"/>
                <w:b/>
                <w:bCs/>
                <w:lang w:bidi="fa-IR"/>
              </w:rPr>
            </w:pPr>
          </w:p>
        </w:tc>
        <w:tc>
          <w:tcPr>
            <w:tcW w:w="927" w:type="dxa"/>
            <w:tcBorders>
              <w:top w:val="nil"/>
              <w:left w:val="nil"/>
              <w:bottom w:val="single" w:sz="4" w:space="0" w:color="auto"/>
              <w:right w:val="nil"/>
            </w:tcBorders>
            <w:shd w:val="clear" w:color="000000" w:fill="BDD7EE"/>
            <w:vAlign w:val="center"/>
            <w:hideMark/>
          </w:tcPr>
          <w:p w14:paraId="642C13A1" w14:textId="77777777" w:rsidR="00952EA2" w:rsidRPr="00952EA2" w:rsidRDefault="00952EA2" w:rsidP="00CF187C">
            <w:pPr>
              <w:bidi/>
              <w:spacing w:after="0" w:line="240" w:lineRule="auto"/>
              <w:jc w:val="center"/>
              <w:rPr>
                <w:rFonts w:ascii="Times New Roman" w:eastAsia="Times New Roman" w:hAnsi="Times New Roman" w:cs="B Nazanin"/>
                <w:b/>
                <w:bCs/>
                <w:rtl/>
                <w:lang w:bidi="fa-IR"/>
              </w:rPr>
            </w:pPr>
            <w:r w:rsidRPr="00952EA2">
              <w:rPr>
                <w:rFonts w:ascii="Times New Roman" w:eastAsia="Times New Roman" w:hAnsi="Times New Roman" w:cs="B Nazanin" w:hint="cs"/>
                <w:b/>
                <w:bCs/>
                <w:rtl/>
                <w:lang w:bidi="fa-IR"/>
              </w:rPr>
              <w:t>زن</w:t>
            </w:r>
          </w:p>
        </w:tc>
        <w:tc>
          <w:tcPr>
            <w:tcW w:w="881" w:type="dxa"/>
            <w:tcBorders>
              <w:top w:val="nil"/>
              <w:left w:val="nil"/>
              <w:bottom w:val="single" w:sz="4" w:space="0" w:color="auto"/>
              <w:right w:val="nil"/>
            </w:tcBorders>
            <w:shd w:val="clear" w:color="auto" w:fill="auto"/>
            <w:noWrap/>
            <w:vAlign w:val="center"/>
            <w:hideMark/>
          </w:tcPr>
          <w:p w14:paraId="09F9F423"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13,022</w:t>
            </w:r>
          </w:p>
        </w:tc>
        <w:tc>
          <w:tcPr>
            <w:tcW w:w="667" w:type="dxa"/>
            <w:tcBorders>
              <w:top w:val="nil"/>
              <w:left w:val="nil"/>
              <w:bottom w:val="single" w:sz="4" w:space="0" w:color="auto"/>
              <w:right w:val="nil"/>
            </w:tcBorders>
            <w:shd w:val="clear" w:color="auto" w:fill="auto"/>
            <w:noWrap/>
            <w:vAlign w:val="center"/>
            <w:hideMark/>
          </w:tcPr>
          <w:p w14:paraId="5517A4BA" w14:textId="080982AC"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3/8%</w:t>
            </w:r>
          </w:p>
        </w:tc>
        <w:tc>
          <w:tcPr>
            <w:tcW w:w="826" w:type="dxa"/>
            <w:tcBorders>
              <w:top w:val="nil"/>
              <w:left w:val="nil"/>
              <w:bottom w:val="single" w:sz="4" w:space="0" w:color="auto"/>
              <w:right w:val="nil"/>
            </w:tcBorders>
            <w:shd w:val="clear" w:color="auto" w:fill="auto"/>
            <w:noWrap/>
            <w:vAlign w:val="center"/>
            <w:hideMark/>
          </w:tcPr>
          <w:p w14:paraId="07174E63" w14:textId="0078D735"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49/2</w:t>
            </w:r>
          </w:p>
        </w:tc>
        <w:tc>
          <w:tcPr>
            <w:tcW w:w="587" w:type="dxa"/>
            <w:tcBorders>
              <w:top w:val="nil"/>
              <w:left w:val="nil"/>
              <w:bottom w:val="single" w:sz="4" w:space="0" w:color="auto"/>
              <w:right w:val="nil"/>
            </w:tcBorders>
            <w:shd w:val="clear" w:color="auto" w:fill="auto"/>
            <w:noWrap/>
            <w:vAlign w:val="center"/>
            <w:hideMark/>
          </w:tcPr>
          <w:p w14:paraId="2426E523" w14:textId="005CFD75"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54/9</w:t>
            </w:r>
          </w:p>
        </w:tc>
        <w:tc>
          <w:tcPr>
            <w:tcW w:w="659" w:type="dxa"/>
            <w:tcBorders>
              <w:top w:val="nil"/>
              <w:left w:val="nil"/>
              <w:bottom w:val="single" w:sz="4" w:space="0" w:color="auto"/>
              <w:right w:val="nil"/>
            </w:tcBorders>
            <w:shd w:val="clear" w:color="auto" w:fill="auto"/>
            <w:noWrap/>
            <w:vAlign w:val="center"/>
            <w:hideMark/>
          </w:tcPr>
          <w:p w14:paraId="033139E6" w14:textId="22B8FA02"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25/7</w:t>
            </w:r>
          </w:p>
        </w:tc>
        <w:tc>
          <w:tcPr>
            <w:tcW w:w="695" w:type="dxa"/>
            <w:tcBorders>
              <w:top w:val="nil"/>
              <w:left w:val="nil"/>
              <w:bottom w:val="single" w:sz="4" w:space="0" w:color="auto"/>
              <w:right w:val="nil"/>
            </w:tcBorders>
            <w:shd w:val="clear" w:color="auto" w:fill="auto"/>
            <w:noWrap/>
            <w:vAlign w:val="center"/>
            <w:hideMark/>
          </w:tcPr>
          <w:p w14:paraId="1286D94A" w14:textId="3A02836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6/3</w:t>
            </w:r>
          </w:p>
        </w:tc>
        <w:tc>
          <w:tcPr>
            <w:tcW w:w="1281" w:type="dxa"/>
            <w:tcBorders>
              <w:top w:val="nil"/>
              <w:left w:val="nil"/>
              <w:bottom w:val="single" w:sz="4" w:space="0" w:color="auto"/>
              <w:right w:val="nil"/>
            </w:tcBorders>
            <w:shd w:val="clear" w:color="auto" w:fill="auto"/>
            <w:noWrap/>
            <w:vAlign w:val="center"/>
            <w:hideMark/>
          </w:tcPr>
          <w:p w14:paraId="5A4AB038"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72,341,978</w:t>
            </w:r>
          </w:p>
        </w:tc>
        <w:tc>
          <w:tcPr>
            <w:tcW w:w="1300" w:type="dxa"/>
            <w:tcBorders>
              <w:top w:val="nil"/>
              <w:left w:val="nil"/>
              <w:bottom w:val="single" w:sz="4" w:space="0" w:color="auto"/>
              <w:right w:val="nil"/>
            </w:tcBorders>
            <w:shd w:val="clear" w:color="auto" w:fill="auto"/>
            <w:noWrap/>
            <w:vAlign w:val="center"/>
            <w:hideMark/>
          </w:tcPr>
          <w:p w14:paraId="7E5737FF"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79,674,105</w:t>
            </w:r>
          </w:p>
        </w:tc>
      </w:tr>
      <w:tr w:rsidR="00952EA2" w:rsidRPr="00952EA2" w14:paraId="3E8A4872" w14:textId="77777777" w:rsidTr="00B256E0">
        <w:trPr>
          <w:trHeight w:val="20"/>
        </w:trPr>
        <w:tc>
          <w:tcPr>
            <w:tcW w:w="1207" w:type="dxa"/>
            <w:vMerge/>
            <w:tcBorders>
              <w:top w:val="nil"/>
              <w:left w:val="nil"/>
              <w:bottom w:val="single" w:sz="4" w:space="0" w:color="000000"/>
              <w:right w:val="nil"/>
            </w:tcBorders>
            <w:vAlign w:val="center"/>
            <w:hideMark/>
          </w:tcPr>
          <w:p w14:paraId="3379B287" w14:textId="77777777" w:rsidR="00952EA2" w:rsidRPr="00952EA2" w:rsidRDefault="00952EA2" w:rsidP="00CF187C">
            <w:pPr>
              <w:bidi/>
              <w:spacing w:after="0" w:line="240" w:lineRule="auto"/>
              <w:jc w:val="center"/>
              <w:rPr>
                <w:rFonts w:ascii="Times New Roman" w:eastAsia="Times New Roman" w:hAnsi="Times New Roman" w:cs="B Nazanin"/>
                <w:b/>
                <w:bCs/>
                <w:lang w:bidi="fa-IR"/>
              </w:rPr>
            </w:pPr>
          </w:p>
        </w:tc>
        <w:tc>
          <w:tcPr>
            <w:tcW w:w="927" w:type="dxa"/>
            <w:tcBorders>
              <w:top w:val="nil"/>
              <w:left w:val="nil"/>
              <w:bottom w:val="single" w:sz="4" w:space="0" w:color="auto"/>
              <w:right w:val="nil"/>
            </w:tcBorders>
            <w:shd w:val="clear" w:color="000000" w:fill="BDD7EE"/>
            <w:vAlign w:val="center"/>
            <w:hideMark/>
          </w:tcPr>
          <w:p w14:paraId="5EC2C506" w14:textId="77777777" w:rsidR="00952EA2" w:rsidRPr="00952EA2" w:rsidRDefault="00952EA2" w:rsidP="00CF187C">
            <w:pPr>
              <w:bidi/>
              <w:spacing w:after="0" w:line="240" w:lineRule="auto"/>
              <w:jc w:val="center"/>
              <w:rPr>
                <w:rFonts w:ascii="Times New Roman" w:eastAsia="Times New Roman" w:hAnsi="Times New Roman" w:cs="B Nazanin"/>
                <w:b/>
                <w:bCs/>
                <w:rtl/>
                <w:lang w:bidi="fa-IR"/>
              </w:rPr>
            </w:pPr>
            <w:r w:rsidRPr="00952EA2">
              <w:rPr>
                <w:rFonts w:ascii="Times New Roman" w:eastAsia="Times New Roman" w:hAnsi="Times New Roman" w:cs="B Nazanin" w:hint="cs"/>
                <w:b/>
                <w:bCs/>
                <w:rtl/>
                <w:lang w:bidi="fa-IR"/>
              </w:rPr>
              <w:t>کل</w:t>
            </w:r>
          </w:p>
        </w:tc>
        <w:tc>
          <w:tcPr>
            <w:tcW w:w="881" w:type="dxa"/>
            <w:tcBorders>
              <w:top w:val="nil"/>
              <w:left w:val="nil"/>
              <w:bottom w:val="single" w:sz="4" w:space="0" w:color="auto"/>
              <w:right w:val="nil"/>
            </w:tcBorders>
            <w:shd w:val="clear" w:color="000000" w:fill="DDEBF7"/>
            <w:noWrap/>
            <w:vAlign w:val="center"/>
            <w:hideMark/>
          </w:tcPr>
          <w:p w14:paraId="710D6B2A"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204,557</w:t>
            </w:r>
          </w:p>
        </w:tc>
        <w:tc>
          <w:tcPr>
            <w:tcW w:w="667" w:type="dxa"/>
            <w:tcBorders>
              <w:top w:val="nil"/>
              <w:left w:val="nil"/>
              <w:bottom w:val="single" w:sz="4" w:space="0" w:color="auto"/>
              <w:right w:val="nil"/>
            </w:tcBorders>
            <w:shd w:val="clear" w:color="000000" w:fill="DDEBF7"/>
            <w:noWrap/>
            <w:vAlign w:val="center"/>
            <w:hideMark/>
          </w:tcPr>
          <w:p w14:paraId="2AD5315B" w14:textId="4ABF274D"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59/1%</w:t>
            </w:r>
          </w:p>
        </w:tc>
        <w:tc>
          <w:tcPr>
            <w:tcW w:w="826" w:type="dxa"/>
            <w:tcBorders>
              <w:top w:val="nil"/>
              <w:left w:val="nil"/>
              <w:bottom w:val="single" w:sz="4" w:space="0" w:color="auto"/>
              <w:right w:val="nil"/>
            </w:tcBorders>
            <w:shd w:val="clear" w:color="000000" w:fill="DDEBF7"/>
            <w:noWrap/>
            <w:vAlign w:val="center"/>
            <w:hideMark/>
          </w:tcPr>
          <w:p w14:paraId="4FD336B7" w14:textId="7D07774C"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52/8</w:t>
            </w:r>
          </w:p>
        </w:tc>
        <w:tc>
          <w:tcPr>
            <w:tcW w:w="587" w:type="dxa"/>
            <w:tcBorders>
              <w:top w:val="nil"/>
              <w:left w:val="nil"/>
              <w:bottom w:val="single" w:sz="4" w:space="0" w:color="auto"/>
              <w:right w:val="nil"/>
            </w:tcBorders>
            <w:shd w:val="clear" w:color="000000" w:fill="DDEBF7"/>
            <w:noWrap/>
            <w:vAlign w:val="center"/>
            <w:hideMark/>
          </w:tcPr>
          <w:p w14:paraId="74E6EF55" w14:textId="0735318A"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58/8</w:t>
            </w:r>
          </w:p>
        </w:tc>
        <w:tc>
          <w:tcPr>
            <w:tcW w:w="659" w:type="dxa"/>
            <w:tcBorders>
              <w:top w:val="nil"/>
              <w:left w:val="nil"/>
              <w:bottom w:val="single" w:sz="4" w:space="0" w:color="auto"/>
              <w:right w:val="nil"/>
            </w:tcBorders>
            <w:shd w:val="clear" w:color="000000" w:fill="DDEBF7"/>
            <w:noWrap/>
            <w:vAlign w:val="center"/>
            <w:hideMark/>
          </w:tcPr>
          <w:p w14:paraId="5A787C73" w14:textId="6786C93F"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31/3</w:t>
            </w:r>
          </w:p>
        </w:tc>
        <w:tc>
          <w:tcPr>
            <w:tcW w:w="695" w:type="dxa"/>
            <w:tcBorders>
              <w:top w:val="nil"/>
              <w:left w:val="nil"/>
              <w:bottom w:val="single" w:sz="4" w:space="0" w:color="auto"/>
              <w:right w:val="nil"/>
            </w:tcBorders>
            <w:shd w:val="clear" w:color="000000" w:fill="DDEBF7"/>
            <w:noWrap/>
            <w:vAlign w:val="center"/>
            <w:hideMark/>
          </w:tcPr>
          <w:p w14:paraId="5B4B2942" w14:textId="07B7D33B"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6/3</w:t>
            </w:r>
          </w:p>
        </w:tc>
        <w:tc>
          <w:tcPr>
            <w:tcW w:w="1281" w:type="dxa"/>
            <w:tcBorders>
              <w:top w:val="nil"/>
              <w:left w:val="nil"/>
              <w:bottom w:val="single" w:sz="4" w:space="0" w:color="auto"/>
              <w:right w:val="nil"/>
            </w:tcBorders>
            <w:shd w:val="clear" w:color="000000" w:fill="DDEBF7"/>
            <w:noWrap/>
            <w:vAlign w:val="center"/>
            <w:hideMark/>
          </w:tcPr>
          <w:p w14:paraId="6D7AAEE0"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73,204,427</w:t>
            </w:r>
          </w:p>
        </w:tc>
        <w:tc>
          <w:tcPr>
            <w:tcW w:w="1300" w:type="dxa"/>
            <w:tcBorders>
              <w:top w:val="nil"/>
              <w:left w:val="nil"/>
              <w:bottom w:val="single" w:sz="4" w:space="0" w:color="auto"/>
              <w:right w:val="nil"/>
            </w:tcBorders>
            <w:shd w:val="clear" w:color="000000" w:fill="DDEBF7"/>
            <w:noWrap/>
            <w:vAlign w:val="center"/>
            <w:hideMark/>
          </w:tcPr>
          <w:p w14:paraId="1693C8C7"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90,043,574</w:t>
            </w:r>
          </w:p>
        </w:tc>
      </w:tr>
      <w:tr w:rsidR="00952EA2" w:rsidRPr="00952EA2" w14:paraId="0B5E1E89" w14:textId="77777777" w:rsidTr="00B256E0">
        <w:trPr>
          <w:trHeight w:val="20"/>
        </w:trPr>
        <w:tc>
          <w:tcPr>
            <w:tcW w:w="1207" w:type="dxa"/>
            <w:vMerge w:val="restart"/>
            <w:tcBorders>
              <w:top w:val="nil"/>
              <w:left w:val="nil"/>
              <w:bottom w:val="single" w:sz="4" w:space="0" w:color="000000"/>
              <w:right w:val="nil"/>
            </w:tcBorders>
            <w:shd w:val="clear" w:color="000000" w:fill="BDD7EE"/>
            <w:vAlign w:val="center"/>
            <w:hideMark/>
          </w:tcPr>
          <w:p w14:paraId="5A0A0232" w14:textId="77777777" w:rsidR="00952EA2" w:rsidRPr="00952EA2" w:rsidRDefault="00952EA2" w:rsidP="00CF187C">
            <w:pPr>
              <w:bidi/>
              <w:spacing w:after="0" w:line="240" w:lineRule="auto"/>
              <w:jc w:val="center"/>
              <w:rPr>
                <w:rFonts w:ascii="Times New Roman" w:eastAsia="Times New Roman" w:hAnsi="Times New Roman" w:cs="B Nazanin"/>
                <w:b/>
                <w:bCs/>
                <w:rtl/>
                <w:lang w:bidi="fa-IR"/>
              </w:rPr>
            </w:pPr>
            <w:r w:rsidRPr="00952EA2">
              <w:rPr>
                <w:rFonts w:ascii="Times New Roman" w:eastAsia="Times New Roman" w:hAnsi="Times New Roman" w:cs="B Nazanin" w:hint="cs"/>
                <w:b/>
                <w:bCs/>
                <w:rtl/>
                <w:lang w:bidi="fa-IR"/>
              </w:rPr>
              <w:t>دو  تا سه برابر حداقل دستمزد</w:t>
            </w:r>
          </w:p>
        </w:tc>
        <w:tc>
          <w:tcPr>
            <w:tcW w:w="927" w:type="dxa"/>
            <w:tcBorders>
              <w:top w:val="nil"/>
              <w:left w:val="nil"/>
              <w:bottom w:val="single" w:sz="4" w:space="0" w:color="auto"/>
              <w:right w:val="nil"/>
            </w:tcBorders>
            <w:shd w:val="clear" w:color="000000" w:fill="BDD7EE"/>
            <w:vAlign w:val="center"/>
            <w:hideMark/>
          </w:tcPr>
          <w:p w14:paraId="4D032EA0" w14:textId="77777777" w:rsidR="00952EA2" w:rsidRPr="00952EA2" w:rsidRDefault="00952EA2" w:rsidP="00CF187C">
            <w:pPr>
              <w:bidi/>
              <w:spacing w:after="0" w:line="240" w:lineRule="auto"/>
              <w:jc w:val="center"/>
              <w:rPr>
                <w:rFonts w:ascii="Times New Roman" w:eastAsia="Times New Roman" w:hAnsi="Times New Roman" w:cs="B Nazanin"/>
                <w:b/>
                <w:bCs/>
                <w:rtl/>
                <w:lang w:bidi="fa-IR"/>
              </w:rPr>
            </w:pPr>
            <w:r w:rsidRPr="00952EA2">
              <w:rPr>
                <w:rFonts w:ascii="Times New Roman" w:eastAsia="Times New Roman" w:hAnsi="Times New Roman" w:cs="B Nazanin" w:hint="cs"/>
                <w:b/>
                <w:bCs/>
                <w:rtl/>
                <w:lang w:bidi="fa-IR"/>
              </w:rPr>
              <w:t>مرد</w:t>
            </w:r>
          </w:p>
        </w:tc>
        <w:tc>
          <w:tcPr>
            <w:tcW w:w="881" w:type="dxa"/>
            <w:tcBorders>
              <w:top w:val="nil"/>
              <w:left w:val="nil"/>
              <w:bottom w:val="single" w:sz="4" w:space="0" w:color="auto"/>
              <w:right w:val="nil"/>
            </w:tcBorders>
            <w:shd w:val="clear" w:color="auto" w:fill="auto"/>
            <w:noWrap/>
            <w:vAlign w:val="center"/>
            <w:hideMark/>
          </w:tcPr>
          <w:p w14:paraId="0E2090A3"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66,343</w:t>
            </w:r>
          </w:p>
        </w:tc>
        <w:tc>
          <w:tcPr>
            <w:tcW w:w="667" w:type="dxa"/>
            <w:tcBorders>
              <w:top w:val="nil"/>
              <w:left w:val="nil"/>
              <w:bottom w:val="single" w:sz="4" w:space="0" w:color="auto"/>
              <w:right w:val="nil"/>
            </w:tcBorders>
            <w:shd w:val="clear" w:color="auto" w:fill="auto"/>
            <w:noWrap/>
            <w:vAlign w:val="center"/>
            <w:hideMark/>
          </w:tcPr>
          <w:p w14:paraId="12596EE5" w14:textId="592FD715"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19/2%</w:t>
            </w:r>
          </w:p>
        </w:tc>
        <w:tc>
          <w:tcPr>
            <w:tcW w:w="826" w:type="dxa"/>
            <w:tcBorders>
              <w:top w:val="nil"/>
              <w:left w:val="nil"/>
              <w:bottom w:val="single" w:sz="4" w:space="0" w:color="auto"/>
              <w:right w:val="nil"/>
            </w:tcBorders>
            <w:shd w:val="clear" w:color="auto" w:fill="auto"/>
            <w:noWrap/>
            <w:vAlign w:val="center"/>
            <w:hideMark/>
          </w:tcPr>
          <w:p w14:paraId="0C000B14" w14:textId="102A69BF"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51/9</w:t>
            </w:r>
          </w:p>
        </w:tc>
        <w:tc>
          <w:tcPr>
            <w:tcW w:w="587" w:type="dxa"/>
            <w:tcBorders>
              <w:top w:val="nil"/>
              <w:left w:val="nil"/>
              <w:bottom w:val="single" w:sz="4" w:space="0" w:color="auto"/>
              <w:right w:val="nil"/>
            </w:tcBorders>
            <w:shd w:val="clear" w:color="auto" w:fill="auto"/>
            <w:noWrap/>
            <w:vAlign w:val="center"/>
            <w:hideMark/>
          </w:tcPr>
          <w:p w14:paraId="78B5C778" w14:textId="71651F84"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58/3</w:t>
            </w:r>
          </w:p>
        </w:tc>
        <w:tc>
          <w:tcPr>
            <w:tcW w:w="659" w:type="dxa"/>
            <w:tcBorders>
              <w:top w:val="nil"/>
              <w:left w:val="nil"/>
              <w:bottom w:val="single" w:sz="4" w:space="0" w:color="auto"/>
              <w:right w:val="nil"/>
            </w:tcBorders>
            <w:shd w:val="clear" w:color="auto" w:fill="auto"/>
            <w:noWrap/>
            <w:vAlign w:val="center"/>
            <w:hideMark/>
          </w:tcPr>
          <w:p w14:paraId="70B23230" w14:textId="25586AD4"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33/5</w:t>
            </w:r>
          </w:p>
        </w:tc>
        <w:tc>
          <w:tcPr>
            <w:tcW w:w="695" w:type="dxa"/>
            <w:tcBorders>
              <w:top w:val="nil"/>
              <w:left w:val="nil"/>
              <w:bottom w:val="single" w:sz="4" w:space="0" w:color="auto"/>
              <w:right w:val="nil"/>
            </w:tcBorders>
            <w:shd w:val="clear" w:color="auto" w:fill="auto"/>
            <w:noWrap/>
            <w:vAlign w:val="center"/>
            <w:hideMark/>
          </w:tcPr>
          <w:p w14:paraId="7F3C5558" w14:textId="462B7E42"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7/1</w:t>
            </w:r>
          </w:p>
        </w:tc>
        <w:tc>
          <w:tcPr>
            <w:tcW w:w="1281" w:type="dxa"/>
            <w:tcBorders>
              <w:top w:val="nil"/>
              <w:left w:val="nil"/>
              <w:bottom w:val="single" w:sz="4" w:space="0" w:color="auto"/>
              <w:right w:val="nil"/>
            </w:tcBorders>
            <w:shd w:val="clear" w:color="auto" w:fill="auto"/>
            <w:noWrap/>
            <w:vAlign w:val="center"/>
            <w:hideMark/>
          </w:tcPr>
          <w:p w14:paraId="48A2FF30"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130,108,365</w:t>
            </w:r>
          </w:p>
        </w:tc>
        <w:tc>
          <w:tcPr>
            <w:tcW w:w="1300" w:type="dxa"/>
            <w:tcBorders>
              <w:top w:val="nil"/>
              <w:left w:val="nil"/>
              <w:bottom w:val="single" w:sz="4" w:space="0" w:color="auto"/>
              <w:right w:val="nil"/>
            </w:tcBorders>
            <w:shd w:val="clear" w:color="auto" w:fill="auto"/>
            <w:noWrap/>
            <w:vAlign w:val="center"/>
            <w:hideMark/>
          </w:tcPr>
          <w:p w14:paraId="3024B5C5"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148,689,427</w:t>
            </w:r>
          </w:p>
        </w:tc>
      </w:tr>
      <w:tr w:rsidR="00952EA2" w:rsidRPr="00952EA2" w14:paraId="28759979" w14:textId="77777777" w:rsidTr="00B256E0">
        <w:trPr>
          <w:trHeight w:val="20"/>
        </w:trPr>
        <w:tc>
          <w:tcPr>
            <w:tcW w:w="1207" w:type="dxa"/>
            <w:vMerge/>
            <w:tcBorders>
              <w:top w:val="nil"/>
              <w:left w:val="nil"/>
              <w:bottom w:val="single" w:sz="4" w:space="0" w:color="000000"/>
              <w:right w:val="nil"/>
            </w:tcBorders>
            <w:vAlign w:val="center"/>
            <w:hideMark/>
          </w:tcPr>
          <w:p w14:paraId="34C62AB0" w14:textId="77777777" w:rsidR="00952EA2" w:rsidRPr="00952EA2" w:rsidRDefault="00952EA2" w:rsidP="00CF187C">
            <w:pPr>
              <w:bidi/>
              <w:spacing w:after="0" w:line="240" w:lineRule="auto"/>
              <w:jc w:val="center"/>
              <w:rPr>
                <w:rFonts w:ascii="Times New Roman" w:eastAsia="Times New Roman" w:hAnsi="Times New Roman" w:cs="B Nazanin"/>
                <w:b/>
                <w:bCs/>
                <w:lang w:bidi="fa-IR"/>
              </w:rPr>
            </w:pPr>
          </w:p>
        </w:tc>
        <w:tc>
          <w:tcPr>
            <w:tcW w:w="927" w:type="dxa"/>
            <w:tcBorders>
              <w:top w:val="nil"/>
              <w:left w:val="nil"/>
              <w:bottom w:val="single" w:sz="4" w:space="0" w:color="auto"/>
              <w:right w:val="nil"/>
            </w:tcBorders>
            <w:shd w:val="clear" w:color="000000" w:fill="BDD7EE"/>
            <w:vAlign w:val="center"/>
            <w:hideMark/>
          </w:tcPr>
          <w:p w14:paraId="31606F44" w14:textId="77777777" w:rsidR="00952EA2" w:rsidRPr="00952EA2" w:rsidRDefault="00952EA2" w:rsidP="00CF187C">
            <w:pPr>
              <w:bidi/>
              <w:spacing w:after="0" w:line="240" w:lineRule="auto"/>
              <w:jc w:val="center"/>
              <w:rPr>
                <w:rFonts w:ascii="Times New Roman" w:eastAsia="Times New Roman" w:hAnsi="Times New Roman" w:cs="B Nazanin"/>
                <w:b/>
                <w:bCs/>
                <w:rtl/>
                <w:lang w:bidi="fa-IR"/>
              </w:rPr>
            </w:pPr>
            <w:r w:rsidRPr="00952EA2">
              <w:rPr>
                <w:rFonts w:ascii="Times New Roman" w:eastAsia="Times New Roman" w:hAnsi="Times New Roman" w:cs="B Nazanin" w:hint="cs"/>
                <w:b/>
                <w:bCs/>
                <w:rtl/>
                <w:lang w:bidi="fa-IR"/>
              </w:rPr>
              <w:t>زن</w:t>
            </w:r>
          </w:p>
        </w:tc>
        <w:tc>
          <w:tcPr>
            <w:tcW w:w="881" w:type="dxa"/>
            <w:tcBorders>
              <w:top w:val="nil"/>
              <w:left w:val="nil"/>
              <w:bottom w:val="single" w:sz="4" w:space="0" w:color="auto"/>
              <w:right w:val="nil"/>
            </w:tcBorders>
            <w:shd w:val="clear" w:color="auto" w:fill="auto"/>
            <w:noWrap/>
            <w:vAlign w:val="center"/>
            <w:hideMark/>
          </w:tcPr>
          <w:p w14:paraId="5B994890"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4,134</w:t>
            </w:r>
          </w:p>
        </w:tc>
        <w:tc>
          <w:tcPr>
            <w:tcW w:w="667" w:type="dxa"/>
            <w:tcBorders>
              <w:top w:val="nil"/>
              <w:left w:val="nil"/>
              <w:bottom w:val="single" w:sz="4" w:space="0" w:color="auto"/>
              <w:right w:val="nil"/>
            </w:tcBorders>
            <w:shd w:val="clear" w:color="auto" w:fill="auto"/>
            <w:noWrap/>
            <w:vAlign w:val="center"/>
            <w:hideMark/>
          </w:tcPr>
          <w:p w14:paraId="22819362" w14:textId="0B2F7D81"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1/2%</w:t>
            </w:r>
          </w:p>
        </w:tc>
        <w:tc>
          <w:tcPr>
            <w:tcW w:w="826" w:type="dxa"/>
            <w:tcBorders>
              <w:top w:val="nil"/>
              <w:left w:val="nil"/>
              <w:bottom w:val="single" w:sz="4" w:space="0" w:color="auto"/>
              <w:right w:val="nil"/>
            </w:tcBorders>
            <w:shd w:val="clear" w:color="auto" w:fill="auto"/>
            <w:noWrap/>
            <w:vAlign w:val="center"/>
            <w:hideMark/>
          </w:tcPr>
          <w:p w14:paraId="5FFFCCA0" w14:textId="5073944E"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49/4</w:t>
            </w:r>
          </w:p>
        </w:tc>
        <w:tc>
          <w:tcPr>
            <w:tcW w:w="587" w:type="dxa"/>
            <w:tcBorders>
              <w:top w:val="nil"/>
              <w:left w:val="nil"/>
              <w:bottom w:val="single" w:sz="4" w:space="0" w:color="auto"/>
              <w:right w:val="nil"/>
            </w:tcBorders>
            <w:shd w:val="clear" w:color="auto" w:fill="auto"/>
            <w:noWrap/>
            <w:vAlign w:val="center"/>
            <w:hideMark/>
          </w:tcPr>
          <w:p w14:paraId="7359EE8A" w14:textId="025D4772"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53/5</w:t>
            </w:r>
          </w:p>
        </w:tc>
        <w:tc>
          <w:tcPr>
            <w:tcW w:w="659" w:type="dxa"/>
            <w:tcBorders>
              <w:top w:val="nil"/>
              <w:left w:val="nil"/>
              <w:bottom w:val="single" w:sz="4" w:space="0" w:color="auto"/>
              <w:right w:val="nil"/>
            </w:tcBorders>
            <w:shd w:val="clear" w:color="auto" w:fill="auto"/>
            <w:noWrap/>
            <w:vAlign w:val="center"/>
            <w:hideMark/>
          </w:tcPr>
          <w:p w14:paraId="5C210ADC" w14:textId="13555820"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29/9</w:t>
            </w:r>
          </w:p>
        </w:tc>
        <w:tc>
          <w:tcPr>
            <w:tcW w:w="695" w:type="dxa"/>
            <w:tcBorders>
              <w:top w:val="nil"/>
              <w:left w:val="nil"/>
              <w:bottom w:val="single" w:sz="4" w:space="0" w:color="auto"/>
              <w:right w:val="nil"/>
            </w:tcBorders>
            <w:shd w:val="clear" w:color="auto" w:fill="auto"/>
            <w:noWrap/>
            <w:vAlign w:val="center"/>
            <w:hideMark/>
          </w:tcPr>
          <w:p w14:paraId="7AAA74F5" w14:textId="62064931"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7/6</w:t>
            </w:r>
          </w:p>
        </w:tc>
        <w:tc>
          <w:tcPr>
            <w:tcW w:w="1281" w:type="dxa"/>
            <w:tcBorders>
              <w:top w:val="nil"/>
              <w:left w:val="nil"/>
              <w:bottom w:val="single" w:sz="4" w:space="0" w:color="auto"/>
              <w:right w:val="nil"/>
            </w:tcBorders>
            <w:shd w:val="clear" w:color="auto" w:fill="auto"/>
            <w:noWrap/>
            <w:vAlign w:val="center"/>
            <w:hideMark/>
          </w:tcPr>
          <w:p w14:paraId="7855CF70"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129,232,580</w:t>
            </w:r>
          </w:p>
        </w:tc>
        <w:tc>
          <w:tcPr>
            <w:tcW w:w="1300" w:type="dxa"/>
            <w:tcBorders>
              <w:top w:val="nil"/>
              <w:left w:val="nil"/>
              <w:bottom w:val="single" w:sz="4" w:space="0" w:color="auto"/>
              <w:right w:val="nil"/>
            </w:tcBorders>
            <w:shd w:val="clear" w:color="auto" w:fill="auto"/>
            <w:noWrap/>
            <w:vAlign w:val="center"/>
            <w:hideMark/>
          </w:tcPr>
          <w:p w14:paraId="0F040662"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137,204,728</w:t>
            </w:r>
          </w:p>
        </w:tc>
      </w:tr>
      <w:tr w:rsidR="00952EA2" w:rsidRPr="00952EA2" w14:paraId="2D185B15" w14:textId="77777777" w:rsidTr="00B256E0">
        <w:trPr>
          <w:trHeight w:val="20"/>
        </w:trPr>
        <w:tc>
          <w:tcPr>
            <w:tcW w:w="1207" w:type="dxa"/>
            <w:vMerge/>
            <w:tcBorders>
              <w:top w:val="nil"/>
              <w:left w:val="nil"/>
              <w:bottom w:val="single" w:sz="4" w:space="0" w:color="000000"/>
              <w:right w:val="nil"/>
            </w:tcBorders>
            <w:vAlign w:val="center"/>
            <w:hideMark/>
          </w:tcPr>
          <w:p w14:paraId="428D6F74" w14:textId="77777777" w:rsidR="00952EA2" w:rsidRPr="00952EA2" w:rsidRDefault="00952EA2" w:rsidP="00CF187C">
            <w:pPr>
              <w:bidi/>
              <w:spacing w:after="0" w:line="240" w:lineRule="auto"/>
              <w:jc w:val="center"/>
              <w:rPr>
                <w:rFonts w:ascii="Times New Roman" w:eastAsia="Times New Roman" w:hAnsi="Times New Roman" w:cs="B Nazanin"/>
                <w:b/>
                <w:bCs/>
                <w:lang w:bidi="fa-IR"/>
              </w:rPr>
            </w:pPr>
          </w:p>
        </w:tc>
        <w:tc>
          <w:tcPr>
            <w:tcW w:w="927" w:type="dxa"/>
            <w:tcBorders>
              <w:top w:val="nil"/>
              <w:left w:val="nil"/>
              <w:bottom w:val="single" w:sz="4" w:space="0" w:color="auto"/>
              <w:right w:val="nil"/>
            </w:tcBorders>
            <w:shd w:val="clear" w:color="000000" w:fill="BDD7EE"/>
            <w:vAlign w:val="center"/>
            <w:hideMark/>
          </w:tcPr>
          <w:p w14:paraId="46F98D55" w14:textId="77777777" w:rsidR="00952EA2" w:rsidRPr="00952EA2" w:rsidRDefault="00952EA2" w:rsidP="00CF187C">
            <w:pPr>
              <w:bidi/>
              <w:spacing w:after="0" w:line="240" w:lineRule="auto"/>
              <w:jc w:val="center"/>
              <w:rPr>
                <w:rFonts w:ascii="Times New Roman" w:eastAsia="Times New Roman" w:hAnsi="Times New Roman" w:cs="B Nazanin"/>
                <w:b/>
                <w:bCs/>
                <w:rtl/>
                <w:lang w:bidi="fa-IR"/>
              </w:rPr>
            </w:pPr>
            <w:r w:rsidRPr="00952EA2">
              <w:rPr>
                <w:rFonts w:ascii="Times New Roman" w:eastAsia="Times New Roman" w:hAnsi="Times New Roman" w:cs="B Nazanin" w:hint="cs"/>
                <w:b/>
                <w:bCs/>
                <w:rtl/>
                <w:lang w:bidi="fa-IR"/>
              </w:rPr>
              <w:t>کل</w:t>
            </w:r>
          </w:p>
        </w:tc>
        <w:tc>
          <w:tcPr>
            <w:tcW w:w="881" w:type="dxa"/>
            <w:tcBorders>
              <w:top w:val="nil"/>
              <w:left w:val="nil"/>
              <w:bottom w:val="single" w:sz="4" w:space="0" w:color="auto"/>
              <w:right w:val="nil"/>
            </w:tcBorders>
            <w:shd w:val="clear" w:color="000000" w:fill="DDEBF7"/>
            <w:noWrap/>
            <w:vAlign w:val="center"/>
            <w:hideMark/>
          </w:tcPr>
          <w:p w14:paraId="6EAFC7B3"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70,477</w:t>
            </w:r>
          </w:p>
        </w:tc>
        <w:tc>
          <w:tcPr>
            <w:tcW w:w="667" w:type="dxa"/>
            <w:tcBorders>
              <w:top w:val="nil"/>
              <w:left w:val="nil"/>
              <w:bottom w:val="single" w:sz="4" w:space="0" w:color="auto"/>
              <w:right w:val="nil"/>
            </w:tcBorders>
            <w:shd w:val="clear" w:color="000000" w:fill="DDEBF7"/>
            <w:noWrap/>
            <w:vAlign w:val="center"/>
            <w:hideMark/>
          </w:tcPr>
          <w:p w14:paraId="688D055A" w14:textId="05E57D1A"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20/4%</w:t>
            </w:r>
          </w:p>
        </w:tc>
        <w:tc>
          <w:tcPr>
            <w:tcW w:w="826" w:type="dxa"/>
            <w:tcBorders>
              <w:top w:val="nil"/>
              <w:left w:val="nil"/>
              <w:bottom w:val="single" w:sz="4" w:space="0" w:color="auto"/>
              <w:right w:val="nil"/>
            </w:tcBorders>
            <w:shd w:val="clear" w:color="000000" w:fill="DDEBF7"/>
            <w:noWrap/>
            <w:vAlign w:val="center"/>
            <w:hideMark/>
          </w:tcPr>
          <w:p w14:paraId="05133A1F" w14:textId="39F7589F"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51/8</w:t>
            </w:r>
          </w:p>
        </w:tc>
        <w:tc>
          <w:tcPr>
            <w:tcW w:w="587" w:type="dxa"/>
            <w:tcBorders>
              <w:top w:val="nil"/>
              <w:left w:val="nil"/>
              <w:bottom w:val="single" w:sz="4" w:space="0" w:color="auto"/>
              <w:right w:val="nil"/>
            </w:tcBorders>
            <w:shd w:val="clear" w:color="000000" w:fill="DDEBF7"/>
            <w:noWrap/>
            <w:vAlign w:val="center"/>
            <w:hideMark/>
          </w:tcPr>
          <w:p w14:paraId="4DA9645E" w14:textId="2DBE943C"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58/0</w:t>
            </w:r>
          </w:p>
        </w:tc>
        <w:tc>
          <w:tcPr>
            <w:tcW w:w="659" w:type="dxa"/>
            <w:tcBorders>
              <w:top w:val="nil"/>
              <w:left w:val="nil"/>
              <w:bottom w:val="single" w:sz="4" w:space="0" w:color="auto"/>
              <w:right w:val="nil"/>
            </w:tcBorders>
            <w:shd w:val="clear" w:color="000000" w:fill="DDEBF7"/>
            <w:noWrap/>
            <w:vAlign w:val="center"/>
            <w:hideMark/>
          </w:tcPr>
          <w:p w14:paraId="767C5152" w14:textId="3786092D"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33/3</w:t>
            </w:r>
          </w:p>
        </w:tc>
        <w:tc>
          <w:tcPr>
            <w:tcW w:w="695" w:type="dxa"/>
            <w:tcBorders>
              <w:top w:val="nil"/>
              <w:left w:val="nil"/>
              <w:bottom w:val="single" w:sz="4" w:space="0" w:color="auto"/>
              <w:right w:val="nil"/>
            </w:tcBorders>
            <w:shd w:val="clear" w:color="000000" w:fill="DDEBF7"/>
            <w:noWrap/>
            <w:vAlign w:val="center"/>
            <w:hideMark/>
          </w:tcPr>
          <w:p w14:paraId="1A48BB91" w14:textId="1BA79A01"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7/1</w:t>
            </w:r>
          </w:p>
        </w:tc>
        <w:tc>
          <w:tcPr>
            <w:tcW w:w="1281" w:type="dxa"/>
            <w:tcBorders>
              <w:top w:val="nil"/>
              <w:left w:val="nil"/>
              <w:bottom w:val="single" w:sz="4" w:space="0" w:color="auto"/>
              <w:right w:val="nil"/>
            </w:tcBorders>
            <w:shd w:val="clear" w:color="000000" w:fill="DDEBF7"/>
            <w:noWrap/>
            <w:vAlign w:val="center"/>
            <w:hideMark/>
          </w:tcPr>
          <w:p w14:paraId="7350580E"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130,056,994</w:t>
            </w:r>
          </w:p>
        </w:tc>
        <w:tc>
          <w:tcPr>
            <w:tcW w:w="1300" w:type="dxa"/>
            <w:tcBorders>
              <w:top w:val="nil"/>
              <w:left w:val="nil"/>
              <w:bottom w:val="single" w:sz="4" w:space="0" w:color="auto"/>
              <w:right w:val="nil"/>
            </w:tcBorders>
            <w:shd w:val="clear" w:color="000000" w:fill="DDEBF7"/>
            <w:noWrap/>
            <w:vAlign w:val="center"/>
            <w:hideMark/>
          </w:tcPr>
          <w:p w14:paraId="6C4EFBA2"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148,015,764</w:t>
            </w:r>
          </w:p>
        </w:tc>
      </w:tr>
      <w:tr w:rsidR="00952EA2" w:rsidRPr="00952EA2" w14:paraId="06C10C2B" w14:textId="77777777" w:rsidTr="00B256E0">
        <w:trPr>
          <w:trHeight w:val="20"/>
        </w:trPr>
        <w:tc>
          <w:tcPr>
            <w:tcW w:w="1207" w:type="dxa"/>
            <w:vMerge w:val="restart"/>
            <w:tcBorders>
              <w:top w:val="nil"/>
              <w:left w:val="nil"/>
              <w:bottom w:val="single" w:sz="4" w:space="0" w:color="000000"/>
              <w:right w:val="nil"/>
            </w:tcBorders>
            <w:shd w:val="clear" w:color="000000" w:fill="BDD7EE"/>
            <w:vAlign w:val="center"/>
            <w:hideMark/>
          </w:tcPr>
          <w:p w14:paraId="1A6AF765" w14:textId="77777777" w:rsidR="00952EA2" w:rsidRPr="00952EA2" w:rsidRDefault="00952EA2" w:rsidP="00CF187C">
            <w:pPr>
              <w:bidi/>
              <w:spacing w:after="0" w:line="240" w:lineRule="auto"/>
              <w:jc w:val="center"/>
              <w:rPr>
                <w:rFonts w:ascii="Times New Roman" w:eastAsia="Times New Roman" w:hAnsi="Times New Roman" w:cs="B Nazanin"/>
                <w:b/>
                <w:bCs/>
                <w:rtl/>
                <w:lang w:bidi="fa-IR"/>
              </w:rPr>
            </w:pPr>
            <w:r w:rsidRPr="00952EA2">
              <w:rPr>
                <w:rFonts w:ascii="Times New Roman" w:eastAsia="Times New Roman" w:hAnsi="Times New Roman" w:cs="B Nazanin" w:hint="cs"/>
                <w:b/>
                <w:bCs/>
                <w:rtl/>
                <w:lang w:bidi="fa-IR"/>
              </w:rPr>
              <w:t>سه تا چهار برابر حداقل دستمزد</w:t>
            </w:r>
          </w:p>
        </w:tc>
        <w:tc>
          <w:tcPr>
            <w:tcW w:w="927" w:type="dxa"/>
            <w:tcBorders>
              <w:top w:val="nil"/>
              <w:left w:val="nil"/>
              <w:bottom w:val="single" w:sz="4" w:space="0" w:color="auto"/>
              <w:right w:val="nil"/>
            </w:tcBorders>
            <w:shd w:val="clear" w:color="000000" w:fill="BDD7EE"/>
            <w:vAlign w:val="center"/>
            <w:hideMark/>
          </w:tcPr>
          <w:p w14:paraId="14A18B1A" w14:textId="77777777" w:rsidR="00952EA2" w:rsidRPr="00952EA2" w:rsidRDefault="00952EA2" w:rsidP="00CF187C">
            <w:pPr>
              <w:bidi/>
              <w:spacing w:after="0" w:line="240" w:lineRule="auto"/>
              <w:jc w:val="center"/>
              <w:rPr>
                <w:rFonts w:ascii="Times New Roman" w:eastAsia="Times New Roman" w:hAnsi="Times New Roman" w:cs="B Nazanin"/>
                <w:b/>
                <w:bCs/>
                <w:rtl/>
                <w:lang w:bidi="fa-IR"/>
              </w:rPr>
            </w:pPr>
            <w:r w:rsidRPr="00952EA2">
              <w:rPr>
                <w:rFonts w:ascii="Times New Roman" w:eastAsia="Times New Roman" w:hAnsi="Times New Roman" w:cs="B Nazanin" w:hint="cs"/>
                <w:b/>
                <w:bCs/>
                <w:rtl/>
                <w:lang w:bidi="fa-IR"/>
              </w:rPr>
              <w:t>مرد</w:t>
            </w:r>
          </w:p>
        </w:tc>
        <w:tc>
          <w:tcPr>
            <w:tcW w:w="881" w:type="dxa"/>
            <w:tcBorders>
              <w:top w:val="nil"/>
              <w:left w:val="nil"/>
              <w:bottom w:val="single" w:sz="4" w:space="0" w:color="auto"/>
              <w:right w:val="nil"/>
            </w:tcBorders>
            <w:shd w:val="clear" w:color="auto" w:fill="auto"/>
            <w:noWrap/>
            <w:vAlign w:val="center"/>
            <w:hideMark/>
          </w:tcPr>
          <w:p w14:paraId="14621AC5"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32,294</w:t>
            </w:r>
          </w:p>
        </w:tc>
        <w:tc>
          <w:tcPr>
            <w:tcW w:w="667" w:type="dxa"/>
            <w:tcBorders>
              <w:top w:val="nil"/>
              <w:left w:val="nil"/>
              <w:bottom w:val="single" w:sz="4" w:space="0" w:color="auto"/>
              <w:right w:val="nil"/>
            </w:tcBorders>
            <w:shd w:val="clear" w:color="auto" w:fill="auto"/>
            <w:noWrap/>
            <w:vAlign w:val="center"/>
            <w:hideMark/>
          </w:tcPr>
          <w:p w14:paraId="12A9C57F" w14:textId="34BE9615"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9/3%</w:t>
            </w:r>
          </w:p>
        </w:tc>
        <w:tc>
          <w:tcPr>
            <w:tcW w:w="826" w:type="dxa"/>
            <w:tcBorders>
              <w:top w:val="nil"/>
              <w:left w:val="nil"/>
              <w:bottom w:val="single" w:sz="4" w:space="0" w:color="auto"/>
              <w:right w:val="nil"/>
            </w:tcBorders>
            <w:shd w:val="clear" w:color="auto" w:fill="auto"/>
            <w:noWrap/>
            <w:vAlign w:val="center"/>
            <w:hideMark/>
          </w:tcPr>
          <w:p w14:paraId="160A4905" w14:textId="5777FE48"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51/9</w:t>
            </w:r>
          </w:p>
        </w:tc>
        <w:tc>
          <w:tcPr>
            <w:tcW w:w="587" w:type="dxa"/>
            <w:tcBorders>
              <w:top w:val="nil"/>
              <w:left w:val="nil"/>
              <w:bottom w:val="single" w:sz="4" w:space="0" w:color="auto"/>
              <w:right w:val="nil"/>
            </w:tcBorders>
            <w:shd w:val="clear" w:color="auto" w:fill="auto"/>
            <w:noWrap/>
            <w:vAlign w:val="center"/>
            <w:hideMark/>
          </w:tcPr>
          <w:p w14:paraId="239FFAEB" w14:textId="3E72025F"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57/1</w:t>
            </w:r>
          </w:p>
        </w:tc>
        <w:tc>
          <w:tcPr>
            <w:tcW w:w="659" w:type="dxa"/>
            <w:tcBorders>
              <w:top w:val="nil"/>
              <w:left w:val="nil"/>
              <w:bottom w:val="single" w:sz="4" w:space="0" w:color="auto"/>
              <w:right w:val="nil"/>
            </w:tcBorders>
            <w:shd w:val="clear" w:color="auto" w:fill="auto"/>
            <w:noWrap/>
            <w:vAlign w:val="center"/>
            <w:hideMark/>
          </w:tcPr>
          <w:p w14:paraId="4B69C264" w14:textId="2C1008E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33/8</w:t>
            </w:r>
          </w:p>
        </w:tc>
        <w:tc>
          <w:tcPr>
            <w:tcW w:w="695" w:type="dxa"/>
            <w:tcBorders>
              <w:top w:val="nil"/>
              <w:left w:val="nil"/>
              <w:bottom w:val="single" w:sz="4" w:space="0" w:color="auto"/>
              <w:right w:val="nil"/>
            </w:tcBorders>
            <w:shd w:val="clear" w:color="auto" w:fill="auto"/>
            <w:noWrap/>
            <w:vAlign w:val="center"/>
            <w:hideMark/>
          </w:tcPr>
          <w:p w14:paraId="335358EF" w14:textId="68B69F04"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6/8</w:t>
            </w:r>
          </w:p>
        </w:tc>
        <w:tc>
          <w:tcPr>
            <w:tcW w:w="1281" w:type="dxa"/>
            <w:tcBorders>
              <w:top w:val="nil"/>
              <w:left w:val="nil"/>
              <w:bottom w:val="single" w:sz="4" w:space="0" w:color="auto"/>
              <w:right w:val="nil"/>
            </w:tcBorders>
            <w:shd w:val="clear" w:color="auto" w:fill="auto"/>
            <w:noWrap/>
            <w:vAlign w:val="center"/>
            <w:hideMark/>
          </w:tcPr>
          <w:p w14:paraId="1F87A42A"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182,140,484</w:t>
            </w:r>
          </w:p>
        </w:tc>
        <w:tc>
          <w:tcPr>
            <w:tcW w:w="1300" w:type="dxa"/>
            <w:tcBorders>
              <w:top w:val="nil"/>
              <w:left w:val="nil"/>
              <w:bottom w:val="single" w:sz="4" w:space="0" w:color="auto"/>
              <w:right w:val="nil"/>
            </w:tcBorders>
            <w:shd w:val="clear" w:color="auto" w:fill="auto"/>
            <w:noWrap/>
            <w:vAlign w:val="center"/>
            <w:hideMark/>
          </w:tcPr>
          <w:p w14:paraId="31B1A2D8"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202,893,957</w:t>
            </w:r>
          </w:p>
        </w:tc>
      </w:tr>
      <w:tr w:rsidR="00952EA2" w:rsidRPr="00952EA2" w14:paraId="328ED9C1" w14:textId="77777777" w:rsidTr="00B256E0">
        <w:trPr>
          <w:trHeight w:val="20"/>
        </w:trPr>
        <w:tc>
          <w:tcPr>
            <w:tcW w:w="1207" w:type="dxa"/>
            <w:vMerge/>
            <w:tcBorders>
              <w:top w:val="nil"/>
              <w:left w:val="nil"/>
              <w:bottom w:val="single" w:sz="4" w:space="0" w:color="000000"/>
              <w:right w:val="nil"/>
            </w:tcBorders>
            <w:vAlign w:val="center"/>
            <w:hideMark/>
          </w:tcPr>
          <w:p w14:paraId="36FC7CFA" w14:textId="77777777" w:rsidR="00952EA2" w:rsidRPr="00952EA2" w:rsidRDefault="00952EA2" w:rsidP="00CF187C">
            <w:pPr>
              <w:bidi/>
              <w:spacing w:after="0" w:line="240" w:lineRule="auto"/>
              <w:jc w:val="center"/>
              <w:rPr>
                <w:rFonts w:ascii="Times New Roman" w:eastAsia="Times New Roman" w:hAnsi="Times New Roman" w:cs="B Nazanin"/>
                <w:b/>
                <w:bCs/>
                <w:lang w:bidi="fa-IR"/>
              </w:rPr>
            </w:pPr>
          </w:p>
        </w:tc>
        <w:tc>
          <w:tcPr>
            <w:tcW w:w="927" w:type="dxa"/>
            <w:tcBorders>
              <w:top w:val="nil"/>
              <w:left w:val="nil"/>
              <w:bottom w:val="single" w:sz="4" w:space="0" w:color="auto"/>
              <w:right w:val="nil"/>
            </w:tcBorders>
            <w:shd w:val="clear" w:color="000000" w:fill="BDD7EE"/>
            <w:vAlign w:val="center"/>
            <w:hideMark/>
          </w:tcPr>
          <w:p w14:paraId="0F5354DF" w14:textId="77777777" w:rsidR="00952EA2" w:rsidRPr="00952EA2" w:rsidRDefault="00952EA2" w:rsidP="00CF187C">
            <w:pPr>
              <w:bidi/>
              <w:spacing w:after="0" w:line="240" w:lineRule="auto"/>
              <w:jc w:val="center"/>
              <w:rPr>
                <w:rFonts w:ascii="Times New Roman" w:eastAsia="Times New Roman" w:hAnsi="Times New Roman" w:cs="B Nazanin"/>
                <w:b/>
                <w:bCs/>
                <w:rtl/>
                <w:lang w:bidi="fa-IR"/>
              </w:rPr>
            </w:pPr>
            <w:r w:rsidRPr="00952EA2">
              <w:rPr>
                <w:rFonts w:ascii="Times New Roman" w:eastAsia="Times New Roman" w:hAnsi="Times New Roman" w:cs="B Nazanin" w:hint="cs"/>
                <w:b/>
                <w:bCs/>
                <w:rtl/>
                <w:lang w:bidi="fa-IR"/>
              </w:rPr>
              <w:t>زن</w:t>
            </w:r>
          </w:p>
        </w:tc>
        <w:tc>
          <w:tcPr>
            <w:tcW w:w="881" w:type="dxa"/>
            <w:tcBorders>
              <w:top w:val="nil"/>
              <w:left w:val="nil"/>
              <w:bottom w:val="single" w:sz="4" w:space="0" w:color="auto"/>
              <w:right w:val="nil"/>
            </w:tcBorders>
            <w:shd w:val="clear" w:color="auto" w:fill="auto"/>
            <w:noWrap/>
            <w:vAlign w:val="center"/>
            <w:hideMark/>
          </w:tcPr>
          <w:p w14:paraId="0AEB9E85"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1,714</w:t>
            </w:r>
          </w:p>
        </w:tc>
        <w:tc>
          <w:tcPr>
            <w:tcW w:w="667" w:type="dxa"/>
            <w:tcBorders>
              <w:top w:val="nil"/>
              <w:left w:val="nil"/>
              <w:bottom w:val="single" w:sz="4" w:space="0" w:color="auto"/>
              <w:right w:val="nil"/>
            </w:tcBorders>
            <w:shd w:val="clear" w:color="auto" w:fill="auto"/>
            <w:noWrap/>
            <w:vAlign w:val="center"/>
            <w:hideMark/>
          </w:tcPr>
          <w:p w14:paraId="0C2D0DF1" w14:textId="1C1D128A"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0/5%</w:t>
            </w:r>
          </w:p>
        </w:tc>
        <w:tc>
          <w:tcPr>
            <w:tcW w:w="826" w:type="dxa"/>
            <w:tcBorders>
              <w:top w:val="nil"/>
              <w:left w:val="nil"/>
              <w:bottom w:val="single" w:sz="4" w:space="0" w:color="auto"/>
              <w:right w:val="nil"/>
            </w:tcBorders>
            <w:shd w:val="clear" w:color="auto" w:fill="auto"/>
            <w:noWrap/>
            <w:vAlign w:val="center"/>
            <w:hideMark/>
          </w:tcPr>
          <w:p w14:paraId="377C7DD0" w14:textId="6234CC6D"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49/6</w:t>
            </w:r>
          </w:p>
        </w:tc>
        <w:tc>
          <w:tcPr>
            <w:tcW w:w="587" w:type="dxa"/>
            <w:tcBorders>
              <w:top w:val="nil"/>
              <w:left w:val="nil"/>
              <w:bottom w:val="single" w:sz="4" w:space="0" w:color="auto"/>
              <w:right w:val="nil"/>
            </w:tcBorders>
            <w:shd w:val="clear" w:color="auto" w:fill="auto"/>
            <w:noWrap/>
            <w:vAlign w:val="center"/>
            <w:hideMark/>
          </w:tcPr>
          <w:p w14:paraId="3DF3754C" w14:textId="18F79D5B"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52/6</w:t>
            </w:r>
          </w:p>
        </w:tc>
        <w:tc>
          <w:tcPr>
            <w:tcW w:w="659" w:type="dxa"/>
            <w:tcBorders>
              <w:top w:val="nil"/>
              <w:left w:val="nil"/>
              <w:bottom w:val="single" w:sz="4" w:space="0" w:color="auto"/>
              <w:right w:val="nil"/>
            </w:tcBorders>
            <w:shd w:val="clear" w:color="auto" w:fill="auto"/>
            <w:noWrap/>
            <w:vAlign w:val="center"/>
            <w:hideMark/>
          </w:tcPr>
          <w:p w14:paraId="3FE7AB31" w14:textId="699E92DE"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30/6</w:t>
            </w:r>
          </w:p>
        </w:tc>
        <w:tc>
          <w:tcPr>
            <w:tcW w:w="695" w:type="dxa"/>
            <w:tcBorders>
              <w:top w:val="nil"/>
              <w:left w:val="nil"/>
              <w:bottom w:val="single" w:sz="4" w:space="0" w:color="auto"/>
              <w:right w:val="nil"/>
            </w:tcBorders>
            <w:shd w:val="clear" w:color="auto" w:fill="auto"/>
            <w:noWrap/>
            <w:vAlign w:val="center"/>
            <w:hideMark/>
          </w:tcPr>
          <w:p w14:paraId="359F54B0" w14:textId="46985048"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7/8</w:t>
            </w:r>
          </w:p>
        </w:tc>
        <w:tc>
          <w:tcPr>
            <w:tcW w:w="1281" w:type="dxa"/>
            <w:tcBorders>
              <w:top w:val="nil"/>
              <w:left w:val="nil"/>
              <w:bottom w:val="single" w:sz="4" w:space="0" w:color="auto"/>
              <w:right w:val="nil"/>
            </w:tcBorders>
            <w:shd w:val="clear" w:color="auto" w:fill="auto"/>
            <w:noWrap/>
            <w:vAlign w:val="center"/>
            <w:hideMark/>
          </w:tcPr>
          <w:p w14:paraId="3C80AE44"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181,691,968</w:t>
            </w:r>
          </w:p>
        </w:tc>
        <w:tc>
          <w:tcPr>
            <w:tcW w:w="1300" w:type="dxa"/>
            <w:tcBorders>
              <w:top w:val="nil"/>
              <w:left w:val="nil"/>
              <w:bottom w:val="single" w:sz="4" w:space="0" w:color="auto"/>
              <w:right w:val="nil"/>
            </w:tcBorders>
            <w:shd w:val="clear" w:color="auto" w:fill="auto"/>
            <w:noWrap/>
            <w:vAlign w:val="center"/>
            <w:hideMark/>
          </w:tcPr>
          <w:p w14:paraId="2FAA47BD"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193,479,305</w:t>
            </w:r>
          </w:p>
        </w:tc>
      </w:tr>
      <w:tr w:rsidR="00952EA2" w:rsidRPr="00952EA2" w14:paraId="000377FE" w14:textId="77777777" w:rsidTr="00B256E0">
        <w:trPr>
          <w:trHeight w:val="20"/>
        </w:trPr>
        <w:tc>
          <w:tcPr>
            <w:tcW w:w="1207" w:type="dxa"/>
            <w:vMerge/>
            <w:tcBorders>
              <w:top w:val="nil"/>
              <w:left w:val="nil"/>
              <w:bottom w:val="single" w:sz="4" w:space="0" w:color="000000"/>
              <w:right w:val="nil"/>
            </w:tcBorders>
            <w:vAlign w:val="center"/>
            <w:hideMark/>
          </w:tcPr>
          <w:p w14:paraId="2D448E84" w14:textId="77777777" w:rsidR="00952EA2" w:rsidRPr="00952EA2" w:rsidRDefault="00952EA2" w:rsidP="00CF187C">
            <w:pPr>
              <w:bidi/>
              <w:spacing w:after="0" w:line="240" w:lineRule="auto"/>
              <w:jc w:val="center"/>
              <w:rPr>
                <w:rFonts w:ascii="Times New Roman" w:eastAsia="Times New Roman" w:hAnsi="Times New Roman" w:cs="B Nazanin"/>
                <w:b/>
                <w:bCs/>
                <w:lang w:bidi="fa-IR"/>
              </w:rPr>
            </w:pPr>
          </w:p>
        </w:tc>
        <w:tc>
          <w:tcPr>
            <w:tcW w:w="927" w:type="dxa"/>
            <w:tcBorders>
              <w:top w:val="nil"/>
              <w:left w:val="nil"/>
              <w:bottom w:val="single" w:sz="4" w:space="0" w:color="auto"/>
              <w:right w:val="nil"/>
            </w:tcBorders>
            <w:shd w:val="clear" w:color="000000" w:fill="BDD7EE"/>
            <w:vAlign w:val="center"/>
            <w:hideMark/>
          </w:tcPr>
          <w:p w14:paraId="3A1C29C8" w14:textId="77777777" w:rsidR="00952EA2" w:rsidRPr="00952EA2" w:rsidRDefault="00952EA2" w:rsidP="00CF187C">
            <w:pPr>
              <w:bidi/>
              <w:spacing w:after="0" w:line="240" w:lineRule="auto"/>
              <w:jc w:val="center"/>
              <w:rPr>
                <w:rFonts w:ascii="Times New Roman" w:eastAsia="Times New Roman" w:hAnsi="Times New Roman" w:cs="B Nazanin"/>
                <w:b/>
                <w:bCs/>
                <w:rtl/>
                <w:lang w:bidi="fa-IR"/>
              </w:rPr>
            </w:pPr>
            <w:r w:rsidRPr="00952EA2">
              <w:rPr>
                <w:rFonts w:ascii="Times New Roman" w:eastAsia="Times New Roman" w:hAnsi="Times New Roman" w:cs="B Nazanin" w:hint="cs"/>
                <w:b/>
                <w:bCs/>
                <w:rtl/>
                <w:lang w:bidi="fa-IR"/>
              </w:rPr>
              <w:t>کل</w:t>
            </w:r>
          </w:p>
        </w:tc>
        <w:tc>
          <w:tcPr>
            <w:tcW w:w="881" w:type="dxa"/>
            <w:tcBorders>
              <w:top w:val="nil"/>
              <w:left w:val="nil"/>
              <w:bottom w:val="single" w:sz="4" w:space="0" w:color="auto"/>
              <w:right w:val="nil"/>
            </w:tcBorders>
            <w:shd w:val="clear" w:color="000000" w:fill="DDEBF7"/>
            <w:noWrap/>
            <w:vAlign w:val="center"/>
            <w:hideMark/>
          </w:tcPr>
          <w:p w14:paraId="657BB09A"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34,008</w:t>
            </w:r>
          </w:p>
        </w:tc>
        <w:tc>
          <w:tcPr>
            <w:tcW w:w="667" w:type="dxa"/>
            <w:tcBorders>
              <w:top w:val="nil"/>
              <w:left w:val="nil"/>
              <w:bottom w:val="single" w:sz="4" w:space="0" w:color="auto"/>
              <w:right w:val="nil"/>
            </w:tcBorders>
            <w:shd w:val="clear" w:color="000000" w:fill="DDEBF7"/>
            <w:noWrap/>
            <w:vAlign w:val="center"/>
            <w:hideMark/>
          </w:tcPr>
          <w:p w14:paraId="5532E0B5" w14:textId="04B659EB"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9/8%</w:t>
            </w:r>
          </w:p>
        </w:tc>
        <w:tc>
          <w:tcPr>
            <w:tcW w:w="826" w:type="dxa"/>
            <w:tcBorders>
              <w:top w:val="nil"/>
              <w:left w:val="nil"/>
              <w:bottom w:val="single" w:sz="4" w:space="0" w:color="auto"/>
              <w:right w:val="nil"/>
            </w:tcBorders>
            <w:shd w:val="clear" w:color="000000" w:fill="DDEBF7"/>
            <w:noWrap/>
            <w:vAlign w:val="center"/>
            <w:hideMark/>
          </w:tcPr>
          <w:p w14:paraId="1BE354A6" w14:textId="510746F4"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51/8</w:t>
            </w:r>
          </w:p>
        </w:tc>
        <w:tc>
          <w:tcPr>
            <w:tcW w:w="587" w:type="dxa"/>
            <w:tcBorders>
              <w:top w:val="nil"/>
              <w:left w:val="nil"/>
              <w:bottom w:val="single" w:sz="4" w:space="0" w:color="auto"/>
              <w:right w:val="nil"/>
            </w:tcBorders>
            <w:shd w:val="clear" w:color="000000" w:fill="DDEBF7"/>
            <w:noWrap/>
            <w:vAlign w:val="center"/>
            <w:hideMark/>
          </w:tcPr>
          <w:p w14:paraId="7B33366C" w14:textId="0A1E6DC1"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56/9</w:t>
            </w:r>
          </w:p>
        </w:tc>
        <w:tc>
          <w:tcPr>
            <w:tcW w:w="659" w:type="dxa"/>
            <w:tcBorders>
              <w:top w:val="nil"/>
              <w:left w:val="nil"/>
              <w:bottom w:val="single" w:sz="4" w:space="0" w:color="auto"/>
              <w:right w:val="nil"/>
            </w:tcBorders>
            <w:shd w:val="clear" w:color="000000" w:fill="DDEBF7"/>
            <w:noWrap/>
            <w:vAlign w:val="center"/>
            <w:hideMark/>
          </w:tcPr>
          <w:p w14:paraId="76BBD06E" w14:textId="63413EA1"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33/6</w:t>
            </w:r>
          </w:p>
        </w:tc>
        <w:tc>
          <w:tcPr>
            <w:tcW w:w="695" w:type="dxa"/>
            <w:tcBorders>
              <w:top w:val="nil"/>
              <w:left w:val="nil"/>
              <w:bottom w:val="single" w:sz="4" w:space="0" w:color="auto"/>
              <w:right w:val="nil"/>
            </w:tcBorders>
            <w:shd w:val="clear" w:color="000000" w:fill="DDEBF7"/>
            <w:noWrap/>
            <w:vAlign w:val="center"/>
            <w:hideMark/>
          </w:tcPr>
          <w:p w14:paraId="1E380E43" w14:textId="503F2134"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6/8</w:t>
            </w:r>
          </w:p>
        </w:tc>
        <w:tc>
          <w:tcPr>
            <w:tcW w:w="1281" w:type="dxa"/>
            <w:tcBorders>
              <w:top w:val="nil"/>
              <w:left w:val="nil"/>
              <w:bottom w:val="single" w:sz="4" w:space="0" w:color="auto"/>
              <w:right w:val="nil"/>
            </w:tcBorders>
            <w:shd w:val="clear" w:color="000000" w:fill="DDEBF7"/>
            <w:noWrap/>
            <w:vAlign w:val="center"/>
            <w:hideMark/>
          </w:tcPr>
          <w:p w14:paraId="6787F562"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182,117,879</w:t>
            </w:r>
          </w:p>
        </w:tc>
        <w:tc>
          <w:tcPr>
            <w:tcW w:w="1300" w:type="dxa"/>
            <w:tcBorders>
              <w:top w:val="nil"/>
              <w:left w:val="nil"/>
              <w:bottom w:val="single" w:sz="4" w:space="0" w:color="auto"/>
              <w:right w:val="nil"/>
            </w:tcBorders>
            <w:shd w:val="clear" w:color="000000" w:fill="DDEBF7"/>
            <w:noWrap/>
            <w:vAlign w:val="center"/>
            <w:hideMark/>
          </w:tcPr>
          <w:p w14:paraId="65DD90A8"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202,419,460</w:t>
            </w:r>
          </w:p>
        </w:tc>
      </w:tr>
      <w:tr w:rsidR="00952EA2" w:rsidRPr="00952EA2" w14:paraId="235307B7" w14:textId="77777777" w:rsidTr="00B256E0">
        <w:trPr>
          <w:trHeight w:val="20"/>
        </w:trPr>
        <w:tc>
          <w:tcPr>
            <w:tcW w:w="1207" w:type="dxa"/>
            <w:vMerge w:val="restart"/>
            <w:tcBorders>
              <w:top w:val="nil"/>
              <w:left w:val="nil"/>
              <w:bottom w:val="single" w:sz="4" w:space="0" w:color="000000"/>
              <w:right w:val="nil"/>
            </w:tcBorders>
            <w:shd w:val="clear" w:color="000000" w:fill="BDD7EE"/>
            <w:vAlign w:val="center"/>
            <w:hideMark/>
          </w:tcPr>
          <w:p w14:paraId="201F0186" w14:textId="77777777" w:rsidR="00952EA2" w:rsidRPr="00952EA2" w:rsidRDefault="00952EA2" w:rsidP="00CF187C">
            <w:pPr>
              <w:bidi/>
              <w:spacing w:after="0" w:line="240" w:lineRule="auto"/>
              <w:jc w:val="center"/>
              <w:rPr>
                <w:rFonts w:ascii="Times New Roman" w:eastAsia="Times New Roman" w:hAnsi="Times New Roman" w:cs="B Nazanin"/>
                <w:b/>
                <w:bCs/>
                <w:rtl/>
                <w:lang w:bidi="fa-IR"/>
              </w:rPr>
            </w:pPr>
            <w:r w:rsidRPr="00952EA2">
              <w:rPr>
                <w:rFonts w:ascii="Times New Roman" w:eastAsia="Times New Roman" w:hAnsi="Times New Roman" w:cs="B Nazanin" w:hint="cs"/>
                <w:b/>
                <w:bCs/>
                <w:rtl/>
                <w:lang w:bidi="fa-IR"/>
              </w:rPr>
              <w:t>چهار تا پنج برابر حداقل دستمزد</w:t>
            </w:r>
          </w:p>
        </w:tc>
        <w:tc>
          <w:tcPr>
            <w:tcW w:w="927" w:type="dxa"/>
            <w:tcBorders>
              <w:top w:val="nil"/>
              <w:left w:val="nil"/>
              <w:bottom w:val="single" w:sz="4" w:space="0" w:color="auto"/>
              <w:right w:val="nil"/>
            </w:tcBorders>
            <w:shd w:val="clear" w:color="000000" w:fill="BDD7EE"/>
            <w:vAlign w:val="center"/>
            <w:hideMark/>
          </w:tcPr>
          <w:p w14:paraId="608A38A3" w14:textId="77777777" w:rsidR="00952EA2" w:rsidRPr="00952EA2" w:rsidRDefault="00952EA2" w:rsidP="00CF187C">
            <w:pPr>
              <w:bidi/>
              <w:spacing w:after="0" w:line="240" w:lineRule="auto"/>
              <w:jc w:val="center"/>
              <w:rPr>
                <w:rFonts w:ascii="Times New Roman" w:eastAsia="Times New Roman" w:hAnsi="Times New Roman" w:cs="B Nazanin"/>
                <w:b/>
                <w:bCs/>
                <w:rtl/>
                <w:lang w:bidi="fa-IR"/>
              </w:rPr>
            </w:pPr>
            <w:r w:rsidRPr="00952EA2">
              <w:rPr>
                <w:rFonts w:ascii="Times New Roman" w:eastAsia="Times New Roman" w:hAnsi="Times New Roman" w:cs="B Nazanin" w:hint="cs"/>
                <w:b/>
                <w:bCs/>
                <w:rtl/>
                <w:lang w:bidi="fa-IR"/>
              </w:rPr>
              <w:t>مرد</w:t>
            </w:r>
          </w:p>
        </w:tc>
        <w:tc>
          <w:tcPr>
            <w:tcW w:w="881" w:type="dxa"/>
            <w:tcBorders>
              <w:top w:val="nil"/>
              <w:left w:val="nil"/>
              <w:bottom w:val="single" w:sz="4" w:space="0" w:color="auto"/>
              <w:right w:val="nil"/>
            </w:tcBorders>
            <w:shd w:val="clear" w:color="auto" w:fill="auto"/>
            <w:noWrap/>
            <w:vAlign w:val="center"/>
            <w:hideMark/>
          </w:tcPr>
          <w:p w14:paraId="31ABAD67"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15,162</w:t>
            </w:r>
          </w:p>
        </w:tc>
        <w:tc>
          <w:tcPr>
            <w:tcW w:w="667" w:type="dxa"/>
            <w:tcBorders>
              <w:top w:val="nil"/>
              <w:left w:val="nil"/>
              <w:bottom w:val="single" w:sz="4" w:space="0" w:color="auto"/>
              <w:right w:val="nil"/>
            </w:tcBorders>
            <w:shd w:val="clear" w:color="auto" w:fill="auto"/>
            <w:noWrap/>
            <w:vAlign w:val="center"/>
            <w:hideMark/>
          </w:tcPr>
          <w:p w14:paraId="22282508" w14:textId="3F024831"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4/4%</w:t>
            </w:r>
          </w:p>
        </w:tc>
        <w:tc>
          <w:tcPr>
            <w:tcW w:w="826" w:type="dxa"/>
            <w:tcBorders>
              <w:top w:val="nil"/>
              <w:left w:val="nil"/>
              <w:bottom w:val="single" w:sz="4" w:space="0" w:color="auto"/>
              <w:right w:val="nil"/>
            </w:tcBorders>
            <w:shd w:val="clear" w:color="auto" w:fill="auto"/>
            <w:noWrap/>
            <w:vAlign w:val="center"/>
            <w:hideMark/>
          </w:tcPr>
          <w:p w14:paraId="79216ADC" w14:textId="4ED68FB8"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51/9</w:t>
            </w:r>
          </w:p>
        </w:tc>
        <w:tc>
          <w:tcPr>
            <w:tcW w:w="587" w:type="dxa"/>
            <w:tcBorders>
              <w:top w:val="nil"/>
              <w:left w:val="nil"/>
              <w:bottom w:val="single" w:sz="4" w:space="0" w:color="auto"/>
              <w:right w:val="nil"/>
            </w:tcBorders>
            <w:shd w:val="clear" w:color="auto" w:fill="auto"/>
            <w:noWrap/>
            <w:vAlign w:val="center"/>
            <w:hideMark/>
          </w:tcPr>
          <w:p w14:paraId="120D7AA7" w14:textId="76DF1A24"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56/1</w:t>
            </w:r>
          </w:p>
        </w:tc>
        <w:tc>
          <w:tcPr>
            <w:tcW w:w="659" w:type="dxa"/>
            <w:tcBorders>
              <w:top w:val="nil"/>
              <w:left w:val="nil"/>
              <w:bottom w:val="single" w:sz="4" w:space="0" w:color="auto"/>
              <w:right w:val="nil"/>
            </w:tcBorders>
            <w:shd w:val="clear" w:color="auto" w:fill="auto"/>
            <w:noWrap/>
            <w:vAlign w:val="center"/>
            <w:hideMark/>
          </w:tcPr>
          <w:p w14:paraId="2A270E8B" w14:textId="1C63FF71"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33/8</w:t>
            </w:r>
          </w:p>
        </w:tc>
        <w:tc>
          <w:tcPr>
            <w:tcW w:w="695" w:type="dxa"/>
            <w:tcBorders>
              <w:top w:val="nil"/>
              <w:left w:val="nil"/>
              <w:bottom w:val="single" w:sz="4" w:space="0" w:color="auto"/>
              <w:right w:val="nil"/>
            </w:tcBorders>
            <w:shd w:val="clear" w:color="auto" w:fill="auto"/>
            <w:noWrap/>
            <w:vAlign w:val="center"/>
            <w:hideMark/>
          </w:tcPr>
          <w:p w14:paraId="3765B4FA" w14:textId="3B356C84"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6/5</w:t>
            </w:r>
          </w:p>
        </w:tc>
        <w:tc>
          <w:tcPr>
            <w:tcW w:w="1281" w:type="dxa"/>
            <w:tcBorders>
              <w:top w:val="nil"/>
              <w:left w:val="nil"/>
              <w:bottom w:val="single" w:sz="4" w:space="0" w:color="auto"/>
              <w:right w:val="nil"/>
            </w:tcBorders>
            <w:shd w:val="clear" w:color="auto" w:fill="auto"/>
            <w:noWrap/>
            <w:vAlign w:val="center"/>
            <w:hideMark/>
          </w:tcPr>
          <w:p w14:paraId="53DCA36D"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236,087,947</w:t>
            </w:r>
          </w:p>
        </w:tc>
        <w:tc>
          <w:tcPr>
            <w:tcW w:w="1300" w:type="dxa"/>
            <w:tcBorders>
              <w:top w:val="nil"/>
              <w:left w:val="nil"/>
              <w:bottom w:val="single" w:sz="4" w:space="0" w:color="auto"/>
              <w:right w:val="nil"/>
            </w:tcBorders>
            <w:shd w:val="clear" w:color="auto" w:fill="auto"/>
            <w:noWrap/>
            <w:vAlign w:val="center"/>
            <w:hideMark/>
          </w:tcPr>
          <w:p w14:paraId="527666CF"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259,704,680</w:t>
            </w:r>
          </w:p>
        </w:tc>
      </w:tr>
      <w:tr w:rsidR="00952EA2" w:rsidRPr="00952EA2" w14:paraId="045048BF" w14:textId="77777777" w:rsidTr="00B256E0">
        <w:trPr>
          <w:trHeight w:val="20"/>
        </w:trPr>
        <w:tc>
          <w:tcPr>
            <w:tcW w:w="1207" w:type="dxa"/>
            <w:vMerge/>
            <w:tcBorders>
              <w:top w:val="nil"/>
              <w:left w:val="nil"/>
              <w:bottom w:val="single" w:sz="4" w:space="0" w:color="000000"/>
              <w:right w:val="nil"/>
            </w:tcBorders>
            <w:vAlign w:val="center"/>
            <w:hideMark/>
          </w:tcPr>
          <w:p w14:paraId="435BBC44" w14:textId="77777777" w:rsidR="00952EA2" w:rsidRPr="00952EA2" w:rsidRDefault="00952EA2" w:rsidP="00CF187C">
            <w:pPr>
              <w:bidi/>
              <w:spacing w:after="0" w:line="240" w:lineRule="auto"/>
              <w:jc w:val="center"/>
              <w:rPr>
                <w:rFonts w:ascii="Times New Roman" w:eastAsia="Times New Roman" w:hAnsi="Times New Roman" w:cs="B Nazanin"/>
                <w:b/>
                <w:bCs/>
                <w:lang w:bidi="fa-IR"/>
              </w:rPr>
            </w:pPr>
          </w:p>
        </w:tc>
        <w:tc>
          <w:tcPr>
            <w:tcW w:w="927" w:type="dxa"/>
            <w:tcBorders>
              <w:top w:val="nil"/>
              <w:left w:val="nil"/>
              <w:bottom w:val="single" w:sz="4" w:space="0" w:color="auto"/>
              <w:right w:val="nil"/>
            </w:tcBorders>
            <w:shd w:val="clear" w:color="000000" w:fill="BDD7EE"/>
            <w:vAlign w:val="center"/>
            <w:hideMark/>
          </w:tcPr>
          <w:p w14:paraId="31524CCD" w14:textId="77777777" w:rsidR="00952EA2" w:rsidRPr="00952EA2" w:rsidRDefault="00952EA2" w:rsidP="00CF187C">
            <w:pPr>
              <w:bidi/>
              <w:spacing w:after="0" w:line="240" w:lineRule="auto"/>
              <w:jc w:val="center"/>
              <w:rPr>
                <w:rFonts w:ascii="Times New Roman" w:eastAsia="Times New Roman" w:hAnsi="Times New Roman" w:cs="B Nazanin"/>
                <w:b/>
                <w:bCs/>
                <w:rtl/>
                <w:lang w:bidi="fa-IR"/>
              </w:rPr>
            </w:pPr>
            <w:r w:rsidRPr="00952EA2">
              <w:rPr>
                <w:rFonts w:ascii="Times New Roman" w:eastAsia="Times New Roman" w:hAnsi="Times New Roman" w:cs="B Nazanin" w:hint="cs"/>
                <w:b/>
                <w:bCs/>
                <w:rtl/>
                <w:lang w:bidi="fa-IR"/>
              </w:rPr>
              <w:t>زن</w:t>
            </w:r>
          </w:p>
        </w:tc>
        <w:tc>
          <w:tcPr>
            <w:tcW w:w="881" w:type="dxa"/>
            <w:tcBorders>
              <w:top w:val="nil"/>
              <w:left w:val="nil"/>
              <w:bottom w:val="single" w:sz="4" w:space="0" w:color="auto"/>
              <w:right w:val="nil"/>
            </w:tcBorders>
            <w:shd w:val="clear" w:color="auto" w:fill="auto"/>
            <w:noWrap/>
            <w:vAlign w:val="center"/>
            <w:hideMark/>
          </w:tcPr>
          <w:p w14:paraId="3D5934FB"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654</w:t>
            </w:r>
          </w:p>
        </w:tc>
        <w:tc>
          <w:tcPr>
            <w:tcW w:w="667" w:type="dxa"/>
            <w:tcBorders>
              <w:top w:val="nil"/>
              <w:left w:val="nil"/>
              <w:bottom w:val="single" w:sz="4" w:space="0" w:color="auto"/>
              <w:right w:val="nil"/>
            </w:tcBorders>
            <w:shd w:val="clear" w:color="auto" w:fill="auto"/>
            <w:noWrap/>
            <w:vAlign w:val="center"/>
            <w:hideMark/>
          </w:tcPr>
          <w:p w14:paraId="2252593A" w14:textId="4DE1BA34"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0/2%</w:t>
            </w:r>
          </w:p>
        </w:tc>
        <w:tc>
          <w:tcPr>
            <w:tcW w:w="826" w:type="dxa"/>
            <w:tcBorders>
              <w:top w:val="nil"/>
              <w:left w:val="nil"/>
              <w:bottom w:val="single" w:sz="4" w:space="0" w:color="auto"/>
              <w:right w:val="nil"/>
            </w:tcBorders>
            <w:shd w:val="clear" w:color="auto" w:fill="auto"/>
            <w:noWrap/>
            <w:vAlign w:val="center"/>
            <w:hideMark/>
          </w:tcPr>
          <w:p w14:paraId="4C35C9F4" w14:textId="16FD398B"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49/3</w:t>
            </w:r>
          </w:p>
        </w:tc>
        <w:tc>
          <w:tcPr>
            <w:tcW w:w="587" w:type="dxa"/>
            <w:tcBorders>
              <w:top w:val="nil"/>
              <w:left w:val="nil"/>
              <w:bottom w:val="single" w:sz="4" w:space="0" w:color="auto"/>
              <w:right w:val="nil"/>
            </w:tcBorders>
            <w:shd w:val="clear" w:color="auto" w:fill="auto"/>
            <w:noWrap/>
            <w:vAlign w:val="center"/>
            <w:hideMark/>
          </w:tcPr>
          <w:p w14:paraId="46918535" w14:textId="7B366140"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52/1</w:t>
            </w:r>
          </w:p>
        </w:tc>
        <w:tc>
          <w:tcPr>
            <w:tcW w:w="659" w:type="dxa"/>
            <w:tcBorders>
              <w:top w:val="nil"/>
              <w:left w:val="nil"/>
              <w:bottom w:val="single" w:sz="4" w:space="0" w:color="auto"/>
              <w:right w:val="nil"/>
            </w:tcBorders>
            <w:shd w:val="clear" w:color="auto" w:fill="auto"/>
            <w:noWrap/>
            <w:vAlign w:val="center"/>
            <w:hideMark/>
          </w:tcPr>
          <w:p w14:paraId="57B02DDA" w14:textId="0D65AAD4"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30/8</w:t>
            </w:r>
          </w:p>
        </w:tc>
        <w:tc>
          <w:tcPr>
            <w:tcW w:w="695" w:type="dxa"/>
            <w:tcBorders>
              <w:top w:val="nil"/>
              <w:left w:val="nil"/>
              <w:bottom w:val="single" w:sz="4" w:space="0" w:color="auto"/>
              <w:right w:val="nil"/>
            </w:tcBorders>
            <w:shd w:val="clear" w:color="auto" w:fill="auto"/>
            <w:noWrap/>
            <w:vAlign w:val="center"/>
            <w:hideMark/>
          </w:tcPr>
          <w:p w14:paraId="1CDBD7BE" w14:textId="7C29D3ED"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7/8</w:t>
            </w:r>
          </w:p>
        </w:tc>
        <w:tc>
          <w:tcPr>
            <w:tcW w:w="1281" w:type="dxa"/>
            <w:tcBorders>
              <w:top w:val="nil"/>
              <w:left w:val="nil"/>
              <w:bottom w:val="single" w:sz="4" w:space="0" w:color="auto"/>
              <w:right w:val="nil"/>
            </w:tcBorders>
            <w:shd w:val="clear" w:color="auto" w:fill="auto"/>
            <w:noWrap/>
            <w:vAlign w:val="center"/>
            <w:hideMark/>
          </w:tcPr>
          <w:p w14:paraId="38F05BCE"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234,274,930</w:t>
            </w:r>
          </w:p>
        </w:tc>
        <w:tc>
          <w:tcPr>
            <w:tcW w:w="1300" w:type="dxa"/>
            <w:tcBorders>
              <w:top w:val="nil"/>
              <w:left w:val="nil"/>
              <w:bottom w:val="single" w:sz="4" w:space="0" w:color="auto"/>
              <w:right w:val="nil"/>
            </w:tcBorders>
            <w:shd w:val="clear" w:color="auto" w:fill="auto"/>
            <w:noWrap/>
            <w:vAlign w:val="center"/>
            <w:hideMark/>
          </w:tcPr>
          <w:p w14:paraId="77FEC81F"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251,247,210</w:t>
            </w:r>
          </w:p>
        </w:tc>
      </w:tr>
      <w:tr w:rsidR="00952EA2" w:rsidRPr="00952EA2" w14:paraId="4745547C" w14:textId="77777777" w:rsidTr="00B256E0">
        <w:trPr>
          <w:trHeight w:val="20"/>
        </w:trPr>
        <w:tc>
          <w:tcPr>
            <w:tcW w:w="1207" w:type="dxa"/>
            <w:vMerge/>
            <w:tcBorders>
              <w:top w:val="nil"/>
              <w:left w:val="nil"/>
              <w:bottom w:val="single" w:sz="4" w:space="0" w:color="000000"/>
              <w:right w:val="nil"/>
            </w:tcBorders>
            <w:vAlign w:val="center"/>
            <w:hideMark/>
          </w:tcPr>
          <w:p w14:paraId="1703880D" w14:textId="77777777" w:rsidR="00952EA2" w:rsidRPr="00952EA2" w:rsidRDefault="00952EA2" w:rsidP="00CF187C">
            <w:pPr>
              <w:bidi/>
              <w:spacing w:after="0" w:line="240" w:lineRule="auto"/>
              <w:jc w:val="center"/>
              <w:rPr>
                <w:rFonts w:ascii="Times New Roman" w:eastAsia="Times New Roman" w:hAnsi="Times New Roman" w:cs="B Nazanin"/>
                <w:b/>
                <w:bCs/>
                <w:lang w:bidi="fa-IR"/>
              </w:rPr>
            </w:pPr>
          </w:p>
        </w:tc>
        <w:tc>
          <w:tcPr>
            <w:tcW w:w="927" w:type="dxa"/>
            <w:tcBorders>
              <w:top w:val="nil"/>
              <w:left w:val="nil"/>
              <w:bottom w:val="single" w:sz="4" w:space="0" w:color="auto"/>
              <w:right w:val="nil"/>
            </w:tcBorders>
            <w:shd w:val="clear" w:color="000000" w:fill="BDD7EE"/>
            <w:vAlign w:val="center"/>
            <w:hideMark/>
          </w:tcPr>
          <w:p w14:paraId="7D872B31" w14:textId="77777777" w:rsidR="00952EA2" w:rsidRPr="00952EA2" w:rsidRDefault="00952EA2" w:rsidP="00CF187C">
            <w:pPr>
              <w:bidi/>
              <w:spacing w:after="0" w:line="240" w:lineRule="auto"/>
              <w:jc w:val="center"/>
              <w:rPr>
                <w:rFonts w:ascii="Times New Roman" w:eastAsia="Times New Roman" w:hAnsi="Times New Roman" w:cs="B Nazanin"/>
                <w:b/>
                <w:bCs/>
                <w:rtl/>
                <w:lang w:bidi="fa-IR"/>
              </w:rPr>
            </w:pPr>
            <w:r w:rsidRPr="00952EA2">
              <w:rPr>
                <w:rFonts w:ascii="Times New Roman" w:eastAsia="Times New Roman" w:hAnsi="Times New Roman" w:cs="B Nazanin" w:hint="cs"/>
                <w:b/>
                <w:bCs/>
                <w:rtl/>
                <w:lang w:bidi="fa-IR"/>
              </w:rPr>
              <w:t>کل</w:t>
            </w:r>
          </w:p>
        </w:tc>
        <w:tc>
          <w:tcPr>
            <w:tcW w:w="881" w:type="dxa"/>
            <w:tcBorders>
              <w:top w:val="nil"/>
              <w:left w:val="nil"/>
              <w:bottom w:val="single" w:sz="4" w:space="0" w:color="auto"/>
              <w:right w:val="nil"/>
            </w:tcBorders>
            <w:shd w:val="clear" w:color="000000" w:fill="DDEBF7"/>
            <w:noWrap/>
            <w:vAlign w:val="center"/>
            <w:hideMark/>
          </w:tcPr>
          <w:p w14:paraId="4590FA26"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15,816</w:t>
            </w:r>
          </w:p>
        </w:tc>
        <w:tc>
          <w:tcPr>
            <w:tcW w:w="667" w:type="dxa"/>
            <w:tcBorders>
              <w:top w:val="nil"/>
              <w:left w:val="nil"/>
              <w:bottom w:val="single" w:sz="4" w:space="0" w:color="auto"/>
              <w:right w:val="nil"/>
            </w:tcBorders>
            <w:shd w:val="clear" w:color="000000" w:fill="DDEBF7"/>
            <w:noWrap/>
            <w:vAlign w:val="center"/>
            <w:hideMark/>
          </w:tcPr>
          <w:p w14:paraId="65D96DAD" w14:textId="7A0AB96C"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4/6%</w:t>
            </w:r>
          </w:p>
        </w:tc>
        <w:tc>
          <w:tcPr>
            <w:tcW w:w="826" w:type="dxa"/>
            <w:tcBorders>
              <w:top w:val="nil"/>
              <w:left w:val="nil"/>
              <w:bottom w:val="single" w:sz="4" w:space="0" w:color="auto"/>
              <w:right w:val="nil"/>
            </w:tcBorders>
            <w:shd w:val="clear" w:color="000000" w:fill="DDEBF7"/>
            <w:noWrap/>
            <w:vAlign w:val="center"/>
            <w:hideMark/>
          </w:tcPr>
          <w:p w14:paraId="615178F0" w14:textId="0E41A7F9"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51/8</w:t>
            </w:r>
          </w:p>
        </w:tc>
        <w:tc>
          <w:tcPr>
            <w:tcW w:w="587" w:type="dxa"/>
            <w:tcBorders>
              <w:top w:val="nil"/>
              <w:left w:val="nil"/>
              <w:bottom w:val="single" w:sz="4" w:space="0" w:color="auto"/>
              <w:right w:val="nil"/>
            </w:tcBorders>
            <w:shd w:val="clear" w:color="000000" w:fill="DDEBF7"/>
            <w:noWrap/>
            <w:vAlign w:val="center"/>
            <w:hideMark/>
          </w:tcPr>
          <w:p w14:paraId="0D996908" w14:textId="2A7CC5D1"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56/0</w:t>
            </w:r>
          </w:p>
        </w:tc>
        <w:tc>
          <w:tcPr>
            <w:tcW w:w="659" w:type="dxa"/>
            <w:tcBorders>
              <w:top w:val="nil"/>
              <w:left w:val="nil"/>
              <w:bottom w:val="single" w:sz="4" w:space="0" w:color="auto"/>
              <w:right w:val="nil"/>
            </w:tcBorders>
            <w:shd w:val="clear" w:color="000000" w:fill="DDEBF7"/>
            <w:noWrap/>
            <w:vAlign w:val="center"/>
            <w:hideMark/>
          </w:tcPr>
          <w:p w14:paraId="515F0337" w14:textId="7D4D1961"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33/7</w:t>
            </w:r>
          </w:p>
        </w:tc>
        <w:tc>
          <w:tcPr>
            <w:tcW w:w="695" w:type="dxa"/>
            <w:tcBorders>
              <w:top w:val="nil"/>
              <w:left w:val="nil"/>
              <w:bottom w:val="single" w:sz="4" w:space="0" w:color="auto"/>
              <w:right w:val="nil"/>
            </w:tcBorders>
            <w:shd w:val="clear" w:color="000000" w:fill="DDEBF7"/>
            <w:noWrap/>
            <w:vAlign w:val="center"/>
            <w:hideMark/>
          </w:tcPr>
          <w:p w14:paraId="450B2E5F" w14:textId="7EF380E6"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6/5</w:t>
            </w:r>
          </w:p>
        </w:tc>
        <w:tc>
          <w:tcPr>
            <w:tcW w:w="1281" w:type="dxa"/>
            <w:tcBorders>
              <w:top w:val="nil"/>
              <w:left w:val="nil"/>
              <w:bottom w:val="single" w:sz="4" w:space="0" w:color="auto"/>
              <w:right w:val="nil"/>
            </w:tcBorders>
            <w:shd w:val="clear" w:color="000000" w:fill="DDEBF7"/>
            <w:noWrap/>
            <w:vAlign w:val="center"/>
            <w:hideMark/>
          </w:tcPr>
          <w:p w14:paraId="58FEC0BC"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236,012,978</w:t>
            </w:r>
          </w:p>
        </w:tc>
        <w:tc>
          <w:tcPr>
            <w:tcW w:w="1300" w:type="dxa"/>
            <w:tcBorders>
              <w:top w:val="nil"/>
              <w:left w:val="nil"/>
              <w:bottom w:val="single" w:sz="4" w:space="0" w:color="auto"/>
              <w:right w:val="nil"/>
            </w:tcBorders>
            <w:shd w:val="clear" w:color="000000" w:fill="DDEBF7"/>
            <w:noWrap/>
            <w:vAlign w:val="center"/>
            <w:hideMark/>
          </w:tcPr>
          <w:p w14:paraId="4034DE6A"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259,354,959</w:t>
            </w:r>
          </w:p>
        </w:tc>
      </w:tr>
      <w:tr w:rsidR="00952EA2" w:rsidRPr="00952EA2" w14:paraId="688E923E" w14:textId="77777777" w:rsidTr="00B256E0">
        <w:trPr>
          <w:trHeight w:val="20"/>
        </w:trPr>
        <w:tc>
          <w:tcPr>
            <w:tcW w:w="1207" w:type="dxa"/>
            <w:vMerge w:val="restart"/>
            <w:tcBorders>
              <w:top w:val="nil"/>
              <w:left w:val="nil"/>
              <w:bottom w:val="single" w:sz="4" w:space="0" w:color="000000"/>
              <w:right w:val="nil"/>
            </w:tcBorders>
            <w:shd w:val="clear" w:color="000000" w:fill="BDD7EE"/>
            <w:vAlign w:val="center"/>
            <w:hideMark/>
          </w:tcPr>
          <w:p w14:paraId="49C6F9EE" w14:textId="77777777" w:rsidR="00952EA2" w:rsidRPr="00952EA2" w:rsidRDefault="00952EA2" w:rsidP="00CF187C">
            <w:pPr>
              <w:bidi/>
              <w:spacing w:after="0" w:line="240" w:lineRule="auto"/>
              <w:jc w:val="center"/>
              <w:rPr>
                <w:rFonts w:ascii="Times New Roman" w:eastAsia="Times New Roman" w:hAnsi="Times New Roman" w:cs="B Nazanin"/>
                <w:b/>
                <w:bCs/>
                <w:rtl/>
                <w:lang w:bidi="fa-IR"/>
              </w:rPr>
            </w:pPr>
            <w:r w:rsidRPr="00952EA2">
              <w:rPr>
                <w:rFonts w:ascii="Times New Roman" w:eastAsia="Times New Roman" w:hAnsi="Times New Roman" w:cs="B Nazanin" w:hint="cs"/>
                <w:b/>
                <w:bCs/>
                <w:rtl/>
                <w:lang w:bidi="fa-IR"/>
              </w:rPr>
              <w:t>پنج تا شش برابر حداقل دستمزد</w:t>
            </w:r>
          </w:p>
        </w:tc>
        <w:tc>
          <w:tcPr>
            <w:tcW w:w="927" w:type="dxa"/>
            <w:tcBorders>
              <w:top w:val="nil"/>
              <w:left w:val="nil"/>
              <w:bottom w:val="single" w:sz="4" w:space="0" w:color="auto"/>
              <w:right w:val="nil"/>
            </w:tcBorders>
            <w:shd w:val="clear" w:color="000000" w:fill="BDD7EE"/>
            <w:vAlign w:val="center"/>
            <w:hideMark/>
          </w:tcPr>
          <w:p w14:paraId="716EF3FA" w14:textId="77777777" w:rsidR="00952EA2" w:rsidRPr="00952EA2" w:rsidRDefault="00952EA2" w:rsidP="00CF187C">
            <w:pPr>
              <w:bidi/>
              <w:spacing w:after="0" w:line="240" w:lineRule="auto"/>
              <w:jc w:val="center"/>
              <w:rPr>
                <w:rFonts w:ascii="Times New Roman" w:eastAsia="Times New Roman" w:hAnsi="Times New Roman" w:cs="B Nazanin"/>
                <w:b/>
                <w:bCs/>
                <w:rtl/>
                <w:lang w:bidi="fa-IR"/>
              </w:rPr>
            </w:pPr>
            <w:r w:rsidRPr="00952EA2">
              <w:rPr>
                <w:rFonts w:ascii="Times New Roman" w:eastAsia="Times New Roman" w:hAnsi="Times New Roman" w:cs="B Nazanin" w:hint="cs"/>
                <w:b/>
                <w:bCs/>
                <w:rtl/>
                <w:lang w:bidi="fa-IR"/>
              </w:rPr>
              <w:t>مرد</w:t>
            </w:r>
          </w:p>
        </w:tc>
        <w:tc>
          <w:tcPr>
            <w:tcW w:w="881" w:type="dxa"/>
            <w:tcBorders>
              <w:top w:val="nil"/>
              <w:left w:val="nil"/>
              <w:bottom w:val="single" w:sz="4" w:space="0" w:color="auto"/>
              <w:right w:val="nil"/>
            </w:tcBorders>
            <w:shd w:val="clear" w:color="auto" w:fill="auto"/>
            <w:noWrap/>
            <w:vAlign w:val="center"/>
            <w:hideMark/>
          </w:tcPr>
          <w:p w14:paraId="4892B9D4"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11,315</w:t>
            </w:r>
          </w:p>
        </w:tc>
        <w:tc>
          <w:tcPr>
            <w:tcW w:w="667" w:type="dxa"/>
            <w:tcBorders>
              <w:top w:val="nil"/>
              <w:left w:val="nil"/>
              <w:bottom w:val="single" w:sz="4" w:space="0" w:color="auto"/>
              <w:right w:val="nil"/>
            </w:tcBorders>
            <w:shd w:val="clear" w:color="auto" w:fill="auto"/>
            <w:noWrap/>
            <w:vAlign w:val="center"/>
            <w:hideMark/>
          </w:tcPr>
          <w:p w14:paraId="3FEFC52B" w14:textId="7AA4B514"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3/3%</w:t>
            </w:r>
          </w:p>
        </w:tc>
        <w:tc>
          <w:tcPr>
            <w:tcW w:w="826" w:type="dxa"/>
            <w:tcBorders>
              <w:top w:val="nil"/>
              <w:left w:val="nil"/>
              <w:bottom w:val="single" w:sz="4" w:space="0" w:color="auto"/>
              <w:right w:val="nil"/>
            </w:tcBorders>
            <w:shd w:val="clear" w:color="auto" w:fill="auto"/>
            <w:noWrap/>
            <w:vAlign w:val="center"/>
            <w:hideMark/>
          </w:tcPr>
          <w:p w14:paraId="6C6BE393" w14:textId="3EF5365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52/1</w:t>
            </w:r>
          </w:p>
        </w:tc>
        <w:tc>
          <w:tcPr>
            <w:tcW w:w="587" w:type="dxa"/>
            <w:tcBorders>
              <w:top w:val="nil"/>
              <w:left w:val="nil"/>
              <w:bottom w:val="single" w:sz="4" w:space="0" w:color="auto"/>
              <w:right w:val="nil"/>
            </w:tcBorders>
            <w:shd w:val="clear" w:color="auto" w:fill="auto"/>
            <w:noWrap/>
            <w:vAlign w:val="center"/>
            <w:hideMark/>
          </w:tcPr>
          <w:p w14:paraId="02068042" w14:textId="0B40F3BD"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56/5</w:t>
            </w:r>
          </w:p>
        </w:tc>
        <w:tc>
          <w:tcPr>
            <w:tcW w:w="659" w:type="dxa"/>
            <w:tcBorders>
              <w:top w:val="nil"/>
              <w:left w:val="nil"/>
              <w:bottom w:val="single" w:sz="4" w:space="0" w:color="auto"/>
              <w:right w:val="nil"/>
            </w:tcBorders>
            <w:shd w:val="clear" w:color="auto" w:fill="auto"/>
            <w:noWrap/>
            <w:vAlign w:val="center"/>
            <w:hideMark/>
          </w:tcPr>
          <w:p w14:paraId="4E730F36" w14:textId="262EEA4B"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33/9</w:t>
            </w:r>
          </w:p>
        </w:tc>
        <w:tc>
          <w:tcPr>
            <w:tcW w:w="695" w:type="dxa"/>
            <w:tcBorders>
              <w:top w:val="nil"/>
              <w:left w:val="nil"/>
              <w:bottom w:val="single" w:sz="4" w:space="0" w:color="auto"/>
              <w:right w:val="nil"/>
            </w:tcBorders>
            <w:shd w:val="clear" w:color="auto" w:fill="auto"/>
            <w:noWrap/>
            <w:vAlign w:val="center"/>
            <w:hideMark/>
          </w:tcPr>
          <w:p w14:paraId="2F1B5D0B" w14:textId="3853E3DD"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6/3</w:t>
            </w:r>
          </w:p>
        </w:tc>
        <w:tc>
          <w:tcPr>
            <w:tcW w:w="1281" w:type="dxa"/>
            <w:tcBorders>
              <w:top w:val="nil"/>
              <w:left w:val="nil"/>
              <w:bottom w:val="single" w:sz="4" w:space="0" w:color="auto"/>
              <w:right w:val="nil"/>
            </w:tcBorders>
            <w:shd w:val="clear" w:color="auto" w:fill="auto"/>
            <w:noWrap/>
            <w:vAlign w:val="center"/>
            <w:hideMark/>
          </w:tcPr>
          <w:p w14:paraId="47CD31FB"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294,155,398</w:t>
            </w:r>
          </w:p>
        </w:tc>
        <w:tc>
          <w:tcPr>
            <w:tcW w:w="1300" w:type="dxa"/>
            <w:tcBorders>
              <w:top w:val="nil"/>
              <w:left w:val="nil"/>
              <w:bottom w:val="single" w:sz="4" w:space="0" w:color="auto"/>
              <w:right w:val="nil"/>
            </w:tcBorders>
            <w:shd w:val="clear" w:color="auto" w:fill="auto"/>
            <w:noWrap/>
            <w:vAlign w:val="center"/>
            <w:hideMark/>
          </w:tcPr>
          <w:p w14:paraId="260352DC"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321,448,875</w:t>
            </w:r>
          </w:p>
        </w:tc>
      </w:tr>
      <w:tr w:rsidR="00952EA2" w:rsidRPr="00952EA2" w14:paraId="1DAAD184" w14:textId="77777777" w:rsidTr="00B256E0">
        <w:trPr>
          <w:trHeight w:val="20"/>
        </w:trPr>
        <w:tc>
          <w:tcPr>
            <w:tcW w:w="1207" w:type="dxa"/>
            <w:vMerge/>
            <w:tcBorders>
              <w:top w:val="nil"/>
              <w:left w:val="nil"/>
              <w:bottom w:val="single" w:sz="4" w:space="0" w:color="000000"/>
              <w:right w:val="nil"/>
            </w:tcBorders>
            <w:vAlign w:val="center"/>
            <w:hideMark/>
          </w:tcPr>
          <w:p w14:paraId="408D49F0" w14:textId="77777777" w:rsidR="00952EA2" w:rsidRPr="00952EA2" w:rsidRDefault="00952EA2" w:rsidP="00CF187C">
            <w:pPr>
              <w:bidi/>
              <w:spacing w:after="0" w:line="240" w:lineRule="auto"/>
              <w:jc w:val="center"/>
              <w:rPr>
                <w:rFonts w:ascii="Times New Roman" w:eastAsia="Times New Roman" w:hAnsi="Times New Roman" w:cs="B Nazanin"/>
                <w:b/>
                <w:bCs/>
                <w:lang w:bidi="fa-IR"/>
              </w:rPr>
            </w:pPr>
          </w:p>
        </w:tc>
        <w:tc>
          <w:tcPr>
            <w:tcW w:w="927" w:type="dxa"/>
            <w:tcBorders>
              <w:top w:val="nil"/>
              <w:left w:val="nil"/>
              <w:bottom w:val="single" w:sz="4" w:space="0" w:color="auto"/>
              <w:right w:val="nil"/>
            </w:tcBorders>
            <w:shd w:val="clear" w:color="000000" w:fill="BDD7EE"/>
            <w:vAlign w:val="center"/>
            <w:hideMark/>
          </w:tcPr>
          <w:p w14:paraId="075A47DE" w14:textId="77777777" w:rsidR="00952EA2" w:rsidRPr="00952EA2" w:rsidRDefault="00952EA2" w:rsidP="00CF187C">
            <w:pPr>
              <w:bidi/>
              <w:spacing w:after="0" w:line="240" w:lineRule="auto"/>
              <w:jc w:val="center"/>
              <w:rPr>
                <w:rFonts w:ascii="Times New Roman" w:eastAsia="Times New Roman" w:hAnsi="Times New Roman" w:cs="B Nazanin"/>
                <w:b/>
                <w:bCs/>
                <w:rtl/>
                <w:lang w:bidi="fa-IR"/>
              </w:rPr>
            </w:pPr>
            <w:r w:rsidRPr="00952EA2">
              <w:rPr>
                <w:rFonts w:ascii="Times New Roman" w:eastAsia="Times New Roman" w:hAnsi="Times New Roman" w:cs="B Nazanin" w:hint="cs"/>
                <w:b/>
                <w:bCs/>
                <w:rtl/>
                <w:lang w:bidi="fa-IR"/>
              </w:rPr>
              <w:t>زن</w:t>
            </w:r>
          </w:p>
        </w:tc>
        <w:tc>
          <w:tcPr>
            <w:tcW w:w="881" w:type="dxa"/>
            <w:tcBorders>
              <w:top w:val="nil"/>
              <w:left w:val="nil"/>
              <w:bottom w:val="single" w:sz="4" w:space="0" w:color="auto"/>
              <w:right w:val="nil"/>
            </w:tcBorders>
            <w:shd w:val="clear" w:color="auto" w:fill="auto"/>
            <w:noWrap/>
            <w:vAlign w:val="center"/>
            <w:hideMark/>
          </w:tcPr>
          <w:p w14:paraId="2D83D4A9"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334</w:t>
            </w:r>
          </w:p>
        </w:tc>
        <w:tc>
          <w:tcPr>
            <w:tcW w:w="667" w:type="dxa"/>
            <w:tcBorders>
              <w:top w:val="nil"/>
              <w:left w:val="nil"/>
              <w:bottom w:val="single" w:sz="4" w:space="0" w:color="auto"/>
              <w:right w:val="nil"/>
            </w:tcBorders>
            <w:shd w:val="clear" w:color="auto" w:fill="auto"/>
            <w:noWrap/>
            <w:vAlign w:val="center"/>
            <w:hideMark/>
          </w:tcPr>
          <w:p w14:paraId="35821609" w14:textId="54A11DEE"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0/1%</w:t>
            </w:r>
          </w:p>
        </w:tc>
        <w:tc>
          <w:tcPr>
            <w:tcW w:w="826" w:type="dxa"/>
            <w:tcBorders>
              <w:top w:val="nil"/>
              <w:left w:val="nil"/>
              <w:bottom w:val="single" w:sz="4" w:space="0" w:color="auto"/>
              <w:right w:val="nil"/>
            </w:tcBorders>
            <w:shd w:val="clear" w:color="auto" w:fill="auto"/>
            <w:noWrap/>
            <w:vAlign w:val="center"/>
            <w:hideMark/>
          </w:tcPr>
          <w:p w14:paraId="5A942B6A" w14:textId="3B71E405"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49/9</w:t>
            </w:r>
          </w:p>
        </w:tc>
        <w:tc>
          <w:tcPr>
            <w:tcW w:w="587" w:type="dxa"/>
            <w:tcBorders>
              <w:top w:val="nil"/>
              <w:left w:val="nil"/>
              <w:bottom w:val="single" w:sz="4" w:space="0" w:color="auto"/>
              <w:right w:val="nil"/>
            </w:tcBorders>
            <w:shd w:val="clear" w:color="auto" w:fill="auto"/>
            <w:noWrap/>
            <w:vAlign w:val="center"/>
            <w:hideMark/>
          </w:tcPr>
          <w:p w14:paraId="01525AAD" w14:textId="4F3C7258"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53/2</w:t>
            </w:r>
          </w:p>
        </w:tc>
        <w:tc>
          <w:tcPr>
            <w:tcW w:w="659" w:type="dxa"/>
            <w:tcBorders>
              <w:top w:val="nil"/>
              <w:left w:val="nil"/>
              <w:bottom w:val="single" w:sz="4" w:space="0" w:color="auto"/>
              <w:right w:val="nil"/>
            </w:tcBorders>
            <w:shd w:val="clear" w:color="auto" w:fill="auto"/>
            <w:noWrap/>
            <w:vAlign w:val="center"/>
            <w:hideMark/>
          </w:tcPr>
          <w:p w14:paraId="4F6D582B" w14:textId="3643161D"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32/0</w:t>
            </w:r>
          </w:p>
        </w:tc>
        <w:tc>
          <w:tcPr>
            <w:tcW w:w="695" w:type="dxa"/>
            <w:tcBorders>
              <w:top w:val="nil"/>
              <w:left w:val="nil"/>
              <w:bottom w:val="single" w:sz="4" w:space="0" w:color="auto"/>
              <w:right w:val="nil"/>
            </w:tcBorders>
            <w:shd w:val="clear" w:color="auto" w:fill="auto"/>
            <w:noWrap/>
            <w:vAlign w:val="center"/>
            <w:hideMark/>
          </w:tcPr>
          <w:p w14:paraId="30DC41BD" w14:textId="071002D0"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8/0</w:t>
            </w:r>
          </w:p>
        </w:tc>
        <w:tc>
          <w:tcPr>
            <w:tcW w:w="1281" w:type="dxa"/>
            <w:tcBorders>
              <w:top w:val="nil"/>
              <w:left w:val="nil"/>
              <w:bottom w:val="single" w:sz="4" w:space="0" w:color="auto"/>
              <w:right w:val="nil"/>
            </w:tcBorders>
            <w:shd w:val="clear" w:color="auto" w:fill="auto"/>
            <w:noWrap/>
            <w:vAlign w:val="center"/>
            <w:hideMark/>
          </w:tcPr>
          <w:p w14:paraId="0CD2C5FB"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291,763,386</w:t>
            </w:r>
          </w:p>
        </w:tc>
        <w:tc>
          <w:tcPr>
            <w:tcW w:w="1300" w:type="dxa"/>
            <w:tcBorders>
              <w:top w:val="nil"/>
              <w:left w:val="nil"/>
              <w:bottom w:val="single" w:sz="4" w:space="0" w:color="auto"/>
              <w:right w:val="nil"/>
            </w:tcBorders>
            <w:shd w:val="clear" w:color="auto" w:fill="auto"/>
            <w:noWrap/>
            <w:vAlign w:val="center"/>
            <w:hideMark/>
          </w:tcPr>
          <w:p w14:paraId="0D01EB41"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312,152,668</w:t>
            </w:r>
          </w:p>
        </w:tc>
      </w:tr>
      <w:tr w:rsidR="00952EA2" w:rsidRPr="00952EA2" w14:paraId="0B5744E9" w14:textId="77777777" w:rsidTr="00B256E0">
        <w:trPr>
          <w:trHeight w:val="20"/>
        </w:trPr>
        <w:tc>
          <w:tcPr>
            <w:tcW w:w="1207" w:type="dxa"/>
            <w:vMerge/>
            <w:tcBorders>
              <w:top w:val="nil"/>
              <w:left w:val="nil"/>
              <w:bottom w:val="single" w:sz="4" w:space="0" w:color="000000"/>
              <w:right w:val="nil"/>
            </w:tcBorders>
            <w:vAlign w:val="center"/>
            <w:hideMark/>
          </w:tcPr>
          <w:p w14:paraId="3D347192" w14:textId="77777777" w:rsidR="00952EA2" w:rsidRPr="00952EA2" w:rsidRDefault="00952EA2" w:rsidP="00CF187C">
            <w:pPr>
              <w:bidi/>
              <w:spacing w:after="0" w:line="240" w:lineRule="auto"/>
              <w:jc w:val="center"/>
              <w:rPr>
                <w:rFonts w:ascii="Times New Roman" w:eastAsia="Times New Roman" w:hAnsi="Times New Roman" w:cs="B Nazanin"/>
                <w:b/>
                <w:bCs/>
                <w:lang w:bidi="fa-IR"/>
              </w:rPr>
            </w:pPr>
          </w:p>
        </w:tc>
        <w:tc>
          <w:tcPr>
            <w:tcW w:w="927" w:type="dxa"/>
            <w:tcBorders>
              <w:top w:val="nil"/>
              <w:left w:val="nil"/>
              <w:bottom w:val="single" w:sz="4" w:space="0" w:color="auto"/>
              <w:right w:val="nil"/>
            </w:tcBorders>
            <w:shd w:val="clear" w:color="000000" w:fill="BDD7EE"/>
            <w:vAlign w:val="center"/>
            <w:hideMark/>
          </w:tcPr>
          <w:p w14:paraId="1FF5C5DB" w14:textId="77777777" w:rsidR="00952EA2" w:rsidRPr="00952EA2" w:rsidRDefault="00952EA2" w:rsidP="00CF187C">
            <w:pPr>
              <w:bidi/>
              <w:spacing w:after="0" w:line="240" w:lineRule="auto"/>
              <w:jc w:val="center"/>
              <w:rPr>
                <w:rFonts w:ascii="Times New Roman" w:eastAsia="Times New Roman" w:hAnsi="Times New Roman" w:cs="B Nazanin"/>
                <w:b/>
                <w:bCs/>
                <w:rtl/>
                <w:lang w:bidi="fa-IR"/>
              </w:rPr>
            </w:pPr>
            <w:r w:rsidRPr="00952EA2">
              <w:rPr>
                <w:rFonts w:ascii="Times New Roman" w:eastAsia="Times New Roman" w:hAnsi="Times New Roman" w:cs="B Nazanin" w:hint="cs"/>
                <w:b/>
                <w:bCs/>
                <w:rtl/>
                <w:lang w:bidi="fa-IR"/>
              </w:rPr>
              <w:t>کل</w:t>
            </w:r>
          </w:p>
        </w:tc>
        <w:tc>
          <w:tcPr>
            <w:tcW w:w="881" w:type="dxa"/>
            <w:tcBorders>
              <w:top w:val="nil"/>
              <w:left w:val="nil"/>
              <w:bottom w:val="single" w:sz="4" w:space="0" w:color="auto"/>
              <w:right w:val="nil"/>
            </w:tcBorders>
            <w:shd w:val="clear" w:color="000000" w:fill="DDEBF7"/>
            <w:noWrap/>
            <w:vAlign w:val="center"/>
            <w:hideMark/>
          </w:tcPr>
          <w:p w14:paraId="32B437E7"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11,649</w:t>
            </w:r>
          </w:p>
        </w:tc>
        <w:tc>
          <w:tcPr>
            <w:tcW w:w="667" w:type="dxa"/>
            <w:tcBorders>
              <w:top w:val="nil"/>
              <w:left w:val="nil"/>
              <w:bottom w:val="single" w:sz="4" w:space="0" w:color="auto"/>
              <w:right w:val="nil"/>
            </w:tcBorders>
            <w:shd w:val="clear" w:color="000000" w:fill="DDEBF7"/>
            <w:noWrap/>
            <w:vAlign w:val="center"/>
            <w:hideMark/>
          </w:tcPr>
          <w:p w14:paraId="46D16E7C" w14:textId="58DBDE0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3/4%</w:t>
            </w:r>
          </w:p>
        </w:tc>
        <w:tc>
          <w:tcPr>
            <w:tcW w:w="826" w:type="dxa"/>
            <w:tcBorders>
              <w:top w:val="nil"/>
              <w:left w:val="nil"/>
              <w:bottom w:val="single" w:sz="4" w:space="0" w:color="auto"/>
              <w:right w:val="nil"/>
            </w:tcBorders>
            <w:shd w:val="clear" w:color="000000" w:fill="DDEBF7"/>
            <w:noWrap/>
            <w:vAlign w:val="center"/>
            <w:hideMark/>
          </w:tcPr>
          <w:p w14:paraId="6B887585" w14:textId="397A15C6"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52/0</w:t>
            </w:r>
          </w:p>
        </w:tc>
        <w:tc>
          <w:tcPr>
            <w:tcW w:w="587" w:type="dxa"/>
            <w:tcBorders>
              <w:top w:val="nil"/>
              <w:left w:val="nil"/>
              <w:bottom w:val="single" w:sz="4" w:space="0" w:color="auto"/>
              <w:right w:val="nil"/>
            </w:tcBorders>
            <w:shd w:val="clear" w:color="000000" w:fill="DDEBF7"/>
            <w:noWrap/>
            <w:vAlign w:val="center"/>
            <w:hideMark/>
          </w:tcPr>
          <w:p w14:paraId="6D114D6D" w14:textId="3551B54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56/4</w:t>
            </w:r>
          </w:p>
        </w:tc>
        <w:tc>
          <w:tcPr>
            <w:tcW w:w="659" w:type="dxa"/>
            <w:tcBorders>
              <w:top w:val="nil"/>
              <w:left w:val="nil"/>
              <w:bottom w:val="single" w:sz="4" w:space="0" w:color="auto"/>
              <w:right w:val="nil"/>
            </w:tcBorders>
            <w:shd w:val="clear" w:color="000000" w:fill="DDEBF7"/>
            <w:noWrap/>
            <w:vAlign w:val="center"/>
            <w:hideMark/>
          </w:tcPr>
          <w:p w14:paraId="4BD42DD5" w14:textId="260A0C4F"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33/8</w:t>
            </w:r>
          </w:p>
        </w:tc>
        <w:tc>
          <w:tcPr>
            <w:tcW w:w="695" w:type="dxa"/>
            <w:tcBorders>
              <w:top w:val="nil"/>
              <w:left w:val="nil"/>
              <w:bottom w:val="single" w:sz="4" w:space="0" w:color="auto"/>
              <w:right w:val="nil"/>
            </w:tcBorders>
            <w:shd w:val="clear" w:color="000000" w:fill="DDEBF7"/>
            <w:noWrap/>
            <w:vAlign w:val="center"/>
            <w:hideMark/>
          </w:tcPr>
          <w:p w14:paraId="25EF1920" w14:textId="54501CFC"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6/3</w:t>
            </w:r>
          </w:p>
        </w:tc>
        <w:tc>
          <w:tcPr>
            <w:tcW w:w="1281" w:type="dxa"/>
            <w:tcBorders>
              <w:top w:val="nil"/>
              <w:left w:val="nil"/>
              <w:bottom w:val="single" w:sz="4" w:space="0" w:color="auto"/>
              <w:right w:val="nil"/>
            </w:tcBorders>
            <w:shd w:val="clear" w:color="000000" w:fill="DDEBF7"/>
            <w:noWrap/>
            <w:vAlign w:val="center"/>
            <w:hideMark/>
          </w:tcPr>
          <w:p w14:paraId="60A3A4CF"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294,086,814</w:t>
            </w:r>
          </w:p>
        </w:tc>
        <w:tc>
          <w:tcPr>
            <w:tcW w:w="1300" w:type="dxa"/>
            <w:tcBorders>
              <w:top w:val="nil"/>
              <w:left w:val="nil"/>
              <w:bottom w:val="single" w:sz="4" w:space="0" w:color="auto"/>
              <w:right w:val="nil"/>
            </w:tcBorders>
            <w:shd w:val="clear" w:color="000000" w:fill="DDEBF7"/>
            <w:noWrap/>
            <w:vAlign w:val="center"/>
            <w:hideMark/>
          </w:tcPr>
          <w:p w14:paraId="00F67E48"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321,182,334</w:t>
            </w:r>
          </w:p>
        </w:tc>
      </w:tr>
      <w:tr w:rsidR="00952EA2" w:rsidRPr="00952EA2" w14:paraId="6903A0CC" w14:textId="77777777" w:rsidTr="00B256E0">
        <w:trPr>
          <w:trHeight w:val="20"/>
        </w:trPr>
        <w:tc>
          <w:tcPr>
            <w:tcW w:w="1207" w:type="dxa"/>
            <w:vMerge w:val="restart"/>
            <w:tcBorders>
              <w:top w:val="nil"/>
              <w:left w:val="nil"/>
              <w:bottom w:val="single" w:sz="4" w:space="0" w:color="000000"/>
              <w:right w:val="nil"/>
            </w:tcBorders>
            <w:shd w:val="clear" w:color="000000" w:fill="BDD7EE"/>
            <w:vAlign w:val="center"/>
            <w:hideMark/>
          </w:tcPr>
          <w:p w14:paraId="2DFB4D54" w14:textId="77777777" w:rsidR="00952EA2" w:rsidRPr="00952EA2" w:rsidRDefault="00952EA2" w:rsidP="00CF187C">
            <w:pPr>
              <w:bidi/>
              <w:spacing w:after="0" w:line="240" w:lineRule="auto"/>
              <w:jc w:val="center"/>
              <w:rPr>
                <w:rFonts w:ascii="Times New Roman" w:eastAsia="Times New Roman" w:hAnsi="Times New Roman" w:cs="B Nazanin"/>
                <w:b/>
                <w:bCs/>
                <w:rtl/>
                <w:lang w:bidi="fa-IR"/>
              </w:rPr>
            </w:pPr>
            <w:r w:rsidRPr="00952EA2">
              <w:rPr>
                <w:rFonts w:ascii="Times New Roman" w:eastAsia="Times New Roman" w:hAnsi="Times New Roman" w:cs="B Nazanin" w:hint="cs"/>
                <w:b/>
                <w:bCs/>
                <w:rtl/>
                <w:lang w:bidi="fa-IR"/>
              </w:rPr>
              <w:t>شش تا هفت برابر حداقل دستمزد</w:t>
            </w:r>
          </w:p>
        </w:tc>
        <w:tc>
          <w:tcPr>
            <w:tcW w:w="927" w:type="dxa"/>
            <w:tcBorders>
              <w:top w:val="nil"/>
              <w:left w:val="nil"/>
              <w:bottom w:val="single" w:sz="4" w:space="0" w:color="auto"/>
              <w:right w:val="nil"/>
            </w:tcBorders>
            <w:shd w:val="clear" w:color="000000" w:fill="BDD7EE"/>
            <w:vAlign w:val="center"/>
            <w:hideMark/>
          </w:tcPr>
          <w:p w14:paraId="1CD254B7" w14:textId="77777777" w:rsidR="00952EA2" w:rsidRPr="00952EA2" w:rsidRDefault="00952EA2" w:rsidP="00CF187C">
            <w:pPr>
              <w:bidi/>
              <w:spacing w:after="0" w:line="240" w:lineRule="auto"/>
              <w:jc w:val="center"/>
              <w:rPr>
                <w:rFonts w:ascii="Times New Roman" w:eastAsia="Times New Roman" w:hAnsi="Times New Roman" w:cs="B Nazanin"/>
                <w:b/>
                <w:bCs/>
                <w:rtl/>
                <w:lang w:bidi="fa-IR"/>
              </w:rPr>
            </w:pPr>
            <w:r w:rsidRPr="00952EA2">
              <w:rPr>
                <w:rFonts w:ascii="Times New Roman" w:eastAsia="Times New Roman" w:hAnsi="Times New Roman" w:cs="B Nazanin" w:hint="cs"/>
                <w:b/>
                <w:bCs/>
                <w:rtl/>
                <w:lang w:bidi="fa-IR"/>
              </w:rPr>
              <w:t>مرد</w:t>
            </w:r>
          </w:p>
        </w:tc>
        <w:tc>
          <w:tcPr>
            <w:tcW w:w="881" w:type="dxa"/>
            <w:tcBorders>
              <w:top w:val="nil"/>
              <w:left w:val="nil"/>
              <w:bottom w:val="single" w:sz="4" w:space="0" w:color="auto"/>
              <w:right w:val="nil"/>
            </w:tcBorders>
            <w:shd w:val="clear" w:color="auto" w:fill="auto"/>
            <w:noWrap/>
            <w:vAlign w:val="center"/>
            <w:hideMark/>
          </w:tcPr>
          <w:p w14:paraId="4C08AD5C"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3,621</w:t>
            </w:r>
          </w:p>
        </w:tc>
        <w:tc>
          <w:tcPr>
            <w:tcW w:w="667" w:type="dxa"/>
            <w:tcBorders>
              <w:top w:val="nil"/>
              <w:left w:val="nil"/>
              <w:bottom w:val="single" w:sz="4" w:space="0" w:color="auto"/>
              <w:right w:val="nil"/>
            </w:tcBorders>
            <w:shd w:val="clear" w:color="auto" w:fill="auto"/>
            <w:noWrap/>
            <w:vAlign w:val="center"/>
            <w:hideMark/>
          </w:tcPr>
          <w:p w14:paraId="03EF7F73" w14:textId="3C1C641A"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1/0%</w:t>
            </w:r>
          </w:p>
        </w:tc>
        <w:tc>
          <w:tcPr>
            <w:tcW w:w="826" w:type="dxa"/>
            <w:tcBorders>
              <w:top w:val="nil"/>
              <w:left w:val="nil"/>
              <w:bottom w:val="single" w:sz="4" w:space="0" w:color="auto"/>
              <w:right w:val="nil"/>
            </w:tcBorders>
            <w:shd w:val="clear" w:color="auto" w:fill="auto"/>
            <w:noWrap/>
            <w:vAlign w:val="center"/>
            <w:hideMark/>
          </w:tcPr>
          <w:p w14:paraId="15F9127B" w14:textId="30102FEB"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51/9</w:t>
            </w:r>
          </w:p>
        </w:tc>
        <w:tc>
          <w:tcPr>
            <w:tcW w:w="587" w:type="dxa"/>
            <w:tcBorders>
              <w:top w:val="nil"/>
              <w:left w:val="nil"/>
              <w:bottom w:val="single" w:sz="4" w:space="0" w:color="auto"/>
              <w:right w:val="nil"/>
            </w:tcBorders>
            <w:shd w:val="clear" w:color="auto" w:fill="auto"/>
            <w:noWrap/>
            <w:vAlign w:val="center"/>
            <w:hideMark/>
          </w:tcPr>
          <w:p w14:paraId="0F46B8E7" w14:textId="5C06597B"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53/3</w:t>
            </w:r>
          </w:p>
        </w:tc>
        <w:tc>
          <w:tcPr>
            <w:tcW w:w="659" w:type="dxa"/>
            <w:tcBorders>
              <w:top w:val="nil"/>
              <w:left w:val="nil"/>
              <w:bottom w:val="single" w:sz="4" w:space="0" w:color="auto"/>
              <w:right w:val="nil"/>
            </w:tcBorders>
            <w:shd w:val="clear" w:color="auto" w:fill="auto"/>
            <w:noWrap/>
            <w:vAlign w:val="center"/>
            <w:hideMark/>
          </w:tcPr>
          <w:p w14:paraId="27301C95" w14:textId="7434D473"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34/3</w:t>
            </w:r>
          </w:p>
        </w:tc>
        <w:tc>
          <w:tcPr>
            <w:tcW w:w="695" w:type="dxa"/>
            <w:tcBorders>
              <w:top w:val="nil"/>
              <w:left w:val="nil"/>
              <w:bottom w:val="single" w:sz="4" w:space="0" w:color="auto"/>
              <w:right w:val="nil"/>
            </w:tcBorders>
            <w:shd w:val="clear" w:color="auto" w:fill="auto"/>
            <w:noWrap/>
            <w:vAlign w:val="center"/>
            <w:hideMark/>
          </w:tcPr>
          <w:p w14:paraId="7BC54F7A" w14:textId="59E8E935"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6/6</w:t>
            </w:r>
          </w:p>
        </w:tc>
        <w:tc>
          <w:tcPr>
            <w:tcW w:w="1281" w:type="dxa"/>
            <w:tcBorders>
              <w:top w:val="nil"/>
              <w:left w:val="nil"/>
              <w:bottom w:val="single" w:sz="4" w:space="0" w:color="auto"/>
              <w:right w:val="nil"/>
            </w:tcBorders>
            <w:shd w:val="clear" w:color="auto" w:fill="auto"/>
            <w:noWrap/>
            <w:vAlign w:val="center"/>
            <w:hideMark/>
          </w:tcPr>
          <w:p w14:paraId="5B86E2DF"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337,860,924</w:t>
            </w:r>
          </w:p>
        </w:tc>
        <w:tc>
          <w:tcPr>
            <w:tcW w:w="1300" w:type="dxa"/>
            <w:tcBorders>
              <w:top w:val="nil"/>
              <w:left w:val="nil"/>
              <w:bottom w:val="single" w:sz="4" w:space="0" w:color="auto"/>
              <w:right w:val="nil"/>
            </w:tcBorders>
            <w:shd w:val="clear" w:color="auto" w:fill="auto"/>
            <w:noWrap/>
            <w:vAlign w:val="center"/>
            <w:hideMark/>
          </w:tcPr>
          <w:p w14:paraId="60BA600C"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385,438,461</w:t>
            </w:r>
          </w:p>
        </w:tc>
      </w:tr>
      <w:tr w:rsidR="00952EA2" w:rsidRPr="00952EA2" w14:paraId="599C6C2A" w14:textId="77777777" w:rsidTr="00B256E0">
        <w:trPr>
          <w:trHeight w:val="20"/>
        </w:trPr>
        <w:tc>
          <w:tcPr>
            <w:tcW w:w="1207" w:type="dxa"/>
            <w:vMerge/>
            <w:tcBorders>
              <w:top w:val="nil"/>
              <w:left w:val="nil"/>
              <w:bottom w:val="single" w:sz="4" w:space="0" w:color="000000"/>
              <w:right w:val="nil"/>
            </w:tcBorders>
            <w:vAlign w:val="center"/>
            <w:hideMark/>
          </w:tcPr>
          <w:p w14:paraId="4B3C964A" w14:textId="77777777" w:rsidR="00952EA2" w:rsidRPr="00952EA2" w:rsidRDefault="00952EA2" w:rsidP="00CF187C">
            <w:pPr>
              <w:bidi/>
              <w:spacing w:after="0" w:line="240" w:lineRule="auto"/>
              <w:jc w:val="center"/>
              <w:rPr>
                <w:rFonts w:ascii="Times New Roman" w:eastAsia="Times New Roman" w:hAnsi="Times New Roman" w:cs="B Nazanin"/>
                <w:b/>
                <w:bCs/>
                <w:lang w:bidi="fa-IR"/>
              </w:rPr>
            </w:pPr>
          </w:p>
        </w:tc>
        <w:tc>
          <w:tcPr>
            <w:tcW w:w="927" w:type="dxa"/>
            <w:tcBorders>
              <w:top w:val="nil"/>
              <w:left w:val="nil"/>
              <w:bottom w:val="single" w:sz="4" w:space="0" w:color="auto"/>
              <w:right w:val="nil"/>
            </w:tcBorders>
            <w:shd w:val="clear" w:color="000000" w:fill="BDD7EE"/>
            <w:vAlign w:val="center"/>
            <w:hideMark/>
          </w:tcPr>
          <w:p w14:paraId="6E5E691A" w14:textId="77777777" w:rsidR="00952EA2" w:rsidRPr="00952EA2" w:rsidRDefault="00952EA2" w:rsidP="00CF187C">
            <w:pPr>
              <w:bidi/>
              <w:spacing w:after="0" w:line="240" w:lineRule="auto"/>
              <w:jc w:val="center"/>
              <w:rPr>
                <w:rFonts w:ascii="Times New Roman" w:eastAsia="Times New Roman" w:hAnsi="Times New Roman" w:cs="B Nazanin"/>
                <w:b/>
                <w:bCs/>
                <w:rtl/>
                <w:lang w:bidi="fa-IR"/>
              </w:rPr>
            </w:pPr>
            <w:r w:rsidRPr="00952EA2">
              <w:rPr>
                <w:rFonts w:ascii="Times New Roman" w:eastAsia="Times New Roman" w:hAnsi="Times New Roman" w:cs="B Nazanin" w:hint="cs"/>
                <w:b/>
                <w:bCs/>
                <w:rtl/>
                <w:lang w:bidi="fa-IR"/>
              </w:rPr>
              <w:t>زن</w:t>
            </w:r>
          </w:p>
        </w:tc>
        <w:tc>
          <w:tcPr>
            <w:tcW w:w="881" w:type="dxa"/>
            <w:tcBorders>
              <w:top w:val="nil"/>
              <w:left w:val="nil"/>
              <w:bottom w:val="single" w:sz="4" w:space="0" w:color="auto"/>
              <w:right w:val="nil"/>
            </w:tcBorders>
            <w:shd w:val="clear" w:color="auto" w:fill="auto"/>
            <w:noWrap/>
            <w:vAlign w:val="center"/>
            <w:hideMark/>
          </w:tcPr>
          <w:p w14:paraId="36F2EA94"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74</w:t>
            </w:r>
          </w:p>
        </w:tc>
        <w:tc>
          <w:tcPr>
            <w:tcW w:w="667" w:type="dxa"/>
            <w:tcBorders>
              <w:top w:val="nil"/>
              <w:left w:val="nil"/>
              <w:bottom w:val="single" w:sz="4" w:space="0" w:color="auto"/>
              <w:right w:val="nil"/>
            </w:tcBorders>
            <w:shd w:val="clear" w:color="auto" w:fill="auto"/>
            <w:noWrap/>
            <w:vAlign w:val="center"/>
            <w:hideMark/>
          </w:tcPr>
          <w:p w14:paraId="201E0B68" w14:textId="6D8C98E5"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0/0%</w:t>
            </w:r>
          </w:p>
        </w:tc>
        <w:tc>
          <w:tcPr>
            <w:tcW w:w="826" w:type="dxa"/>
            <w:tcBorders>
              <w:top w:val="nil"/>
              <w:left w:val="nil"/>
              <w:bottom w:val="single" w:sz="4" w:space="0" w:color="auto"/>
              <w:right w:val="nil"/>
            </w:tcBorders>
            <w:shd w:val="clear" w:color="auto" w:fill="auto"/>
            <w:noWrap/>
            <w:vAlign w:val="center"/>
            <w:hideMark/>
          </w:tcPr>
          <w:p w14:paraId="3BA84DE1" w14:textId="34225096"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51/9</w:t>
            </w:r>
          </w:p>
        </w:tc>
        <w:tc>
          <w:tcPr>
            <w:tcW w:w="587" w:type="dxa"/>
            <w:tcBorders>
              <w:top w:val="nil"/>
              <w:left w:val="nil"/>
              <w:bottom w:val="single" w:sz="4" w:space="0" w:color="auto"/>
              <w:right w:val="nil"/>
            </w:tcBorders>
            <w:shd w:val="clear" w:color="auto" w:fill="auto"/>
            <w:noWrap/>
            <w:vAlign w:val="center"/>
            <w:hideMark/>
          </w:tcPr>
          <w:p w14:paraId="42C073F3" w14:textId="28960BFE"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53/3</w:t>
            </w:r>
          </w:p>
        </w:tc>
        <w:tc>
          <w:tcPr>
            <w:tcW w:w="659" w:type="dxa"/>
            <w:tcBorders>
              <w:top w:val="nil"/>
              <w:left w:val="nil"/>
              <w:bottom w:val="single" w:sz="4" w:space="0" w:color="auto"/>
              <w:right w:val="nil"/>
            </w:tcBorders>
            <w:shd w:val="clear" w:color="auto" w:fill="auto"/>
            <w:noWrap/>
            <w:vAlign w:val="center"/>
            <w:hideMark/>
          </w:tcPr>
          <w:p w14:paraId="6C2D087E" w14:textId="633FBA75"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33/5</w:t>
            </w:r>
          </w:p>
        </w:tc>
        <w:tc>
          <w:tcPr>
            <w:tcW w:w="695" w:type="dxa"/>
            <w:tcBorders>
              <w:top w:val="nil"/>
              <w:left w:val="nil"/>
              <w:bottom w:val="single" w:sz="4" w:space="0" w:color="auto"/>
              <w:right w:val="nil"/>
            </w:tcBorders>
            <w:shd w:val="clear" w:color="auto" w:fill="auto"/>
            <w:noWrap/>
            <w:vAlign w:val="center"/>
            <w:hideMark/>
          </w:tcPr>
          <w:p w14:paraId="16ABB419" w14:textId="38F62F8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7/3</w:t>
            </w:r>
          </w:p>
        </w:tc>
        <w:tc>
          <w:tcPr>
            <w:tcW w:w="1281" w:type="dxa"/>
            <w:tcBorders>
              <w:top w:val="nil"/>
              <w:left w:val="nil"/>
              <w:bottom w:val="single" w:sz="4" w:space="0" w:color="auto"/>
              <w:right w:val="nil"/>
            </w:tcBorders>
            <w:shd w:val="clear" w:color="auto" w:fill="auto"/>
            <w:noWrap/>
            <w:vAlign w:val="center"/>
            <w:hideMark/>
          </w:tcPr>
          <w:p w14:paraId="5428F354"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335,759,621</w:t>
            </w:r>
          </w:p>
        </w:tc>
        <w:tc>
          <w:tcPr>
            <w:tcW w:w="1300" w:type="dxa"/>
            <w:tcBorders>
              <w:top w:val="nil"/>
              <w:left w:val="nil"/>
              <w:bottom w:val="single" w:sz="4" w:space="0" w:color="auto"/>
              <w:right w:val="nil"/>
            </w:tcBorders>
            <w:shd w:val="clear" w:color="auto" w:fill="auto"/>
            <w:noWrap/>
            <w:vAlign w:val="center"/>
            <w:hideMark/>
          </w:tcPr>
          <w:p w14:paraId="420BCBF6"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368,814,821</w:t>
            </w:r>
          </w:p>
        </w:tc>
      </w:tr>
      <w:tr w:rsidR="00952EA2" w:rsidRPr="00952EA2" w14:paraId="4DFCB3C6" w14:textId="77777777" w:rsidTr="00B256E0">
        <w:trPr>
          <w:trHeight w:val="20"/>
        </w:trPr>
        <w:tc>
          <w:tcPr>
            <w:tcW w:w="1207" w:type="dxa"/>
            <w:vMerge/>
            <w:tcBorders>
              <w:top w:val="nil"/>
              <w:left w:val="nil"/>
              <w:bottom w:val="single" w:sz="4" w:space="0" w:color="000000"/>
              <w:right w:val="nil"/>
            </w:tcBorders>
            <w:vAlign w:val="center"/>
            <w:hideMark/>
          </w:tcPr>
          <w:p w14:paraId="60EE7241" w14:textId="77777777" w:rsidR="00952EA2" w:rsidRPr="00952EA2" w:rsidRDefault="00952EA2" w:rsidP="00CF187C">
            <w:pPr>
              <w:bidi/>
              <w:spacing w:after="0" w:line="240" w:lineRule="auto"/>
              <w:jc w:val="center"/>
              <w:rPr>
                <w:rFonts w:ascii="Times New Roman" w:eastAsia="Times New Roman" w:hAnsi="Times New Roman" w:cs="B Nazanin"/>
                <w:b/>
                <w:bCs/>
                <w:lang w:bidi="fa-IR"/>
              </w:rPr>
            </w:pPr>
          </w:p>
        </w:tc>
        <w:tc>
          <w:tcPr>
            <w:tcW w:w="927" w:type="dxa"/>
            <w:tcBorders>
              <w:top w:val="nil"/>
              <w:left w:val="nil"/>
              <w:bottom w:val="single" w:sz="4" w:space="0" w:color="auto"/>
              <w:right w:val="nil"/>
            </w:tcBorders>
            <w:shd w:val="clear" w:color="000000" w:fill="BDD7EE"/>
            <w:vAlign w:val="center"/>
            <w:hideMark/>
          </w:tcPr>
          <w:p w14:paraId="36A21024" w14:textId="77777777" w:rsidR="00952EA2" w:rsidRPr="00952EA2" w:rsidRDefault="00952EA2" w:rsidP="00CF187C">
            <w:pPr>
              <w:bidi/>
              <w:spacing w:after="0" w:line="240" w:lineRule="auto"/>
              <w:jc w:val="center"/>
              <w:rPr>
                <w:rFonts w:ascii="Times New Roman" w:eastAsia="Times New Roman" w:hAnsi="Times New Roman" w:cs="B Nazanin"/>
                <w:b/>
                <w:bCs/>
                <w:rtl/>
                <w:lang w:bidi="fa-IR"/>
              </w:rPr>
            </w:pPr>
            <w:r w:rsidRPr="00952EA2">
              <w:rPr>
                <w:rFonts w:ascii="Times New Roman" w:eastAsia="Times New Roman" w:hAnsi="Times New Roman" w:cs="B Nazanin" w:hint="cs"/>
                <w:b/>
                <w:bCs/>
                <w:rtl/>
                <w:lang w:bidi="fa-IR"/>
              </w:rPr>
              <w:t>کل</w:t>
            </w:r>
          </w:p>
        </w:tc>
        <w:tc>
          <w:tcPr>
            <w:tcW w:w="881" w:type="dxa"/>
            <w:tcBorders>
              <w:top w:val="nil"/>
              <w:left w:val="nil"/>
              <w:bottom w:val="single" w:sz="4" w:space="0" w:color="auto"/>
              <w:right w:val="nil"/>
            </w:tcBorders>
            <w:shd w:val="clear" w:color="000000" w:fill="DDEBF7"/>
            <w:noWrap/>
            <w:vAlign w:val="center"/>
            <w:hideMark/>
          </w:tcPr>
          <w:p w14:paraId="0251F778"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3,695</w:t>
            </w:r>
          </w:p>
        </w:tc>
        <w:tc>
          <w:tcPr>
            <w:tcW w:w="667" w:type="dxa"/>
            <w:tcBorders>
              <w:top w:val="nil"/>
              <w:left w:val="nil"/>
              <w:bottom w:val="single" w:sz="4" w:space="0" w:color="auto"/>
              <w:right w:val="nil"/>
            </w:tcBorders>
            <w:shd w:val="clear" w:color="000000" w:fill="DDEBF7"/>
            <w:noWrap/>
            <w:vAlign w:val="center"/>
            <w:hideMark/>
          </w:tcPr>
          <w:p w14:paraId="1D8F6786" w14:textId="67F853FD"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1/1%</w:t>
            </w:r>
          </w:p>
        </w:tc>
        <w:tc>
          <w:tcPr>
            <w:tcW w:w="826" w:type="dxa"/>
            <w:tcBorders>
              <w:top w:val="nil"/>
              <w:left w:val="nil"/>
              <w:bottom w:val="single" w:sz="4" w:space="0" w:color="auto"/>
              <w:right w:val="nil"/>
            </w:tcBorders>
            <w:shd w:val="clear" w:color="000000" w:fill="DDEBF7"/>
            <w:noWrap/>
            <w:vAlign w:val="center"/>
            <w:hideMark/>
          </w:tcPr>
          <w:p w14:paraId="21834A9D" w14:textId="6F2D7B79"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51/9</w:t>
            </w:r>
          </w:p>
        </w:tc>
        <w:tc>
          <w:tcPr>
            <w:tcW w:w="587" w:type="dxa"/>
            <w:tcBorders>
              <w:top w:val="nil"/>
              <w:left w:val="nil"/>
              <w:bottom w:val="single" w:sz="4" w:space="0" w:color="auto"/>
              <w:right w:val="nil"/>
            </w:tcBorders>
            <w:shd w:val="clear" w:color="000000" w:fill="DDEBF7"/>
            <w:noWrap/>
            <w:vAlign w:val="center"/>
            <w:hideMark/>
          </w:tcPr>
          <w:p w14:paraId="44D225BA" w14:textId="3543E27A"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53/3</w:t>
            </w:r>
          </w:p>
        </w:tc>
        <w:tc>
          <w:tcPr>
            <w:tcW w:w="659" w:type="dxa"/>
            <w:tcBorders>
              <w:top w:val="nil"/>
              <w:left w:val="nil"/>
              <w:bottom w:val="single" w:sz="4" w:space="0" w:color="auto"/>
              <w:right w:val="nil"/>
            </w:tcBorders>
            <w:shd w:val="clear" w:color="000000" w:fill="DDEBF7"/>
            <w:noWrap/>
            <w:vAlign w:val="center"/>
            <w:hideMark/>
          </w:tcPr>
          <w:p w14:paraId="4CFE2F5B" w14:textId="20A378F1"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34/3</w:t>
            </w:r>
          </w:p>
        </w:tc>
        <w:tc>
          <w:tcPr>
            <w:tcW w:w="695" w:type="dxa"/>
            <w:tcBorders>
              <w:top w:val="nil"/>
              <w:left w:val="nil"/>
              <w:bottom w:val="single" w:sz="4" w:space="0" w:color="auto"/>
              <w:right w:val="nil"/>
            </w:tcBorders>
            <w:shd w:val="clear" w:color="000000" w:fill="DDEBF7"/>
            <w:noWrap/>
            <w:vAlign w:val="center"/>
            <w:hideMark/>
          </w:tcPr>
          <w:p w14:paraId="4E6B8748" w14:textId="160B3D53"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6/6</w:t>
            </w:r>
          </w:p>
        </w:tc>
        <w:tc>
          <w:tcPr>
            <w:tcW w:w="1281" w:type="dxa"/>
            <w:tcBorders>
              <w:top w:val="nil"/>
              <w:left w:val="nil"/>
              <w:bottom w:val="single" w:sz="4" w:space="0" w:color="auto"/>
              <w:right w:val="nil"/>
            </w:tcBorders>
            <w:shd w:val="clear" w:color="000000" w:fill="DDEBF7"/>
            <w:noWrap/>
            <w:vAlign w:val="center"/>
            <w:hideMark/>
          </w:tcPr>
          <w:p w14:paraId="0E31AB1A"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337,818,841</w:t>
            </w:r>
          </w:p>
        </w:tc>
        <w:tc>
          <w:tcPr>
            <w:tcW w:w="1300" w:type="dxa"/>
            <w:tcBorders>
              <w:top w:val="nil"/>
              <w:left w:val="nil"/>
              <w:bottom w:val="single" w:sz="4" w:space="0" w:color="auto"/>
              <w:right w:val="nil"/>
            </w:tcBorders>
            <w:shd w:val="clear" w:color="000000" w:fill="DDEBF7"/>
            <w:noWrap/>
            <w:vAlign w:val="center"/>
            <w:hideMark/>
          </w:tcPr>
          <w:p w14:paraId="227DC509"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385,105,539</w:t>
            </w:r>
          </w:p>
        </w:tc>
      </w:tr>
      <w:tr w:rsidR="00952EA2" w:rsidRPr="00952EA2" w14:paraId="38A02657" w14:textId="77777777" w:rsidTr="00B256E0">
        <w:trPr>
          <w:trHeight w:val="20"/>
        </w:trPr>
        <w:tc>
          <w:tcPr>
            <w:tcW w:w="1207" w:type="dxa"/>
            <w:vMerge w:val="restart"/>
            <w:tcBorders>
              <w:top w:val="nil"/>
              <w:left w:val="nil"/>
              <w:bottom w:val="single" w:sz="4" w:space="0" w:color="000000"/>
              <w:right w:val="nil"/>
            </w:tcBorders>
            <w:shd w:val="clear" w:color="000000" w:fill="BDD7EE"/>
            <w:vAlign w:val="center"/>
            <w:hideMark/>
          </w:tcPr>
          <w:p w14:paraId="72899409" w14:textId="77777777" w:rsidR="00952EA2" w:rsidRPr="00952EA2" w:rsidRDefault="00952EA2" w:rsidP="00CF187C">
            <w:pPr>
              <w:bidi/>
              <w:spacing w:after="0" w:line="240" w:lineRule="auto"/>
              <w:jc w:val="center"/>
              <w:rPr>
                <w:rFonts w:ascii="Times New Roman" w:eastAsia="Times New Roman" w:hAnsi="Times New Roman" w:cs="B Nazanin"/>
                <w:b/>
                <w:bCs/>
                <w:rtl/>
                <w:lang w:bidi="fa-IR"/>
              </w:rPr>
            </w:pPr>
            <w:r w:rsidRPr="00952EA2">
              <w:rPr>
                <w:rFonts w:ascii="Times New Roman" w:eastAsia="Times New Roman" w:hAnsi="Times New Roman" w:cs="B Nazanin" w:hint="cs"/>
                <w:b/>
                <w:bCs/>
                <w:rtl/>
                <w:lang w:bidi="fa-IR"/>
              </w:rPr>
              <w:t>بیش از هفت برابر حداقل دستمزد</w:t>
            </w:r>
          </w:p>
        </w:tc>
        <w:tc>
          <w:tcPr>
            <w:tcW w:w="927" w:type="dxa"/>
            <w:tcBorders>
              <w:top w:val="nil"/>
              <w:left w:val="nil"/>
              <w:bottom w:val="single" w:sz="4" w:space="0" w:color="auto"/>
              <w:right w:val="nil"/>
            </w:tcBorders>
            <w:shd w:val="clear" w:color="000000" w:fill="BDD7EE"/>
            <w:vAlign w:val="center"/>
            <w:hideMark/>
          </w:tcPr>
          <w:p w14:paraId="230106B2" w14:textId="77777777" w:rsidR="00952EA2" w:rsidRPr="00952EA2" w:rsidRDefault="00952EA2" w:rsidP="00CF187C">
            <w:pPr>
              <w:bidi/>
              <w:spacing w:after="0" w:line="240" w:lineRule="auto"/>
              <w:jc w:val="center"/>
              <w:rPr>
                <w:rFonts w:ascii="Times New Roman" w:eastAsia="Times New Roman" w:hAnsi="Times New Roman" w:cs="B Nazanin"/>
                <w:b/>
                <w:bCs/>
                <w:rtl/>
                <w:lang w:bidi="fa-IR"/>
              </w:rPr>
            </w:pPr>
            <w:r w:rsidRPr="00952EA2">
              <w:rPr>
                <w:rFonts w:ascii="Times New Roman" w:eastAsia="Times New Roman" w:hAnsi="Times New Roman" w:cs="B Nazanin" w:hint="cs"/>
                <w:b/>
                <w:bCs/>
                <w:rtl/>
                <w:lang w:bidi="fa-IR"/>
              </w:rPr>
              <w:t>مرد</w:t>
            </w:r>
          </w:p>
        </w:tc>
        <w:tc>
          <w:tcPr>
            <w:tcW w:w="881" w:type="dxa"/>
            <w:tcBorders>
              <w:top w:val="nil"/>
              <w:left w:val="nil"/>
              <w:bottom w:val="single" w:sz="4" w:space="0" w:color="auto"/>
              <w:right w:val="nil"/>
            </w:tcBorders>
            <w:shd w:val="clear" w:color="auto" w:fill="auto"/>
            <w:noWrap/>
            <w:vAlign w:val="center"/>
            <w:hideMark/>
          </w:tcPr>
          <w:p w14:paraId="796AA404"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909</w:t>
            </w:r>
          </w:p>
        </w:tc>
        <w:tc>
          <w:tcPr>
            <w:tcW w:w="667" w:type="dxa"/>
            <w:tcBorders>
              <w:top w:val="nil"/>
              <w:left w:val="nil"/>
              <w:bottom w:val="single" w:sz="4" w:space="0" w:color="auto"/>
              <w:right w:val="nil"/>
            </w:tcBorders>
            <w:shd w:val="clear" w:color="auto" w:fill="auto"/>
            <w:noWrap/>
            <w:vAlign w:val="center"/>
            <w:hideMark/>
          </w:tcPr>
          <w:p w14:paraId="0B2326FE" w14:textId="4F488C26"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0/3%</w:t>
            </w:r>
          </w:p>
        </w:tc>
        <w:tc>
          <w:tcPr>
            <w:tcW w:w="826" w:type="dxa"/>
            <w:tcBorders>
              <w:top w:val="nil"/>
              <w:left w:val="nil"/>
              <w:bottom w:val="single" w:sz="4" w:space="0" w:color="auto"/>
              <w:right w:val="nil"/>
            </w:tcBorders>
            <w:shd w:val="clear" w:color="auto" w:fill="auto"/>
            <w:noWrap/>
            <w:vAlign w:val="center"/>
            <w:hideMark/>
          </w:tcPr>
          <w:p w14:paraId="5E9B835D" w14:textId="7351E812"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51/5</w:t>
            </w:r>
          </w:p>
        </w:tc>
        <w:tc>
          <w:tcPr>
            <w:tcW w:w="587" w:type="dxa"/>
            <w:tcBorders>
              <w:top w:val="nil"/>
              <w:left w:val="nil"/>
              <w:bottom w:val="single" w:sz="4" w:space="0" w:color="auto"/>
              <w:right w:val="nil"/>
            </w:tcBorders>
            <w:shd w:val="clear" w:color="auto" w:fill="auto"/>
            <w:noWrap/>
            <w:vAlign w:val="center"/>
            <w:hideMark/>
          </w:tcPr>
          <w:p w14:paraId="0F0B5D41" w14:textId="5CF1DE99"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51/5</w:t>
            </w:r>
          </w:p>
        </w:tc>
        <w:tc>
          <w:tcPr>
            <w:tcW w:w="659" w:type="dxa"/>
            <w:tcBorders>
              <w:top w:val="nil"/>
              <w:left w:val="nil"/>
              <w:bottom w:val="single" w:sz="4" w:space="0" w:color="auto"/>
              <w:right w:val="nil"/>
            </w:tcBorders>
            <w:shd w:val="clear" w:color="auto" w:fill="auto"/>
            <w:noWrap/>
            <w:vAlign w:val="center"/>
            <w:hideMark/>
          </w:tcPr>
          <w:p w14:paraId="4205519E" w14:textId="75AFA02B"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34/9</w:t>
            </w:r>
          </w:p>
        </w:tc>
        <w:tc>
          <w:tcPr>
            <w:tcW w:w="695" w:type="dxa"/>
            <w:tcBorders>
              <w:top w:val="nil"/>
              <w:left w:val="nil"/>
              <w:bottom w:val="single" w:sz="4" w:space="0" w:color="auto"/>
              <w:right w:val="nil"/>
            </w:tcBorders>
            <w:shd w:val="clear" w:color="auto" w:fill="auto"/>
            <w:noWrap/>
            <w:vAlign w:val="center"/>
            <w:hideMark/>
          </w:tcPr>
          <w:p w14:paraId="6118ED6B" w14:textId="41CB170F"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7/2</w:t>
            </w:r>
          </w:p>
        </w:tc>
        <w:tc>
          <w:tcPr>
            <w:tcW w:w="1281" w:type="dxa"/>
            <w:tcBorders>
              <w:top w:val="nil"/>
              <w:left w:val="nil"/>
              <w:bottom w:val="single" w:sz="4" w:space="0" w:color="auto"/>
              <w:right w:val="nil"/>
            </w:tcBorders>
            <w:shd w:val="clear" w:color="auto" w:fill="auto"/>
            <w:noWrap/>
            <w:vAlign w:val="center"/>
            <w:hideMark/>
          </w:tcPr>
          <w:p w14:paraId="1459059B"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385,373,334</w:t>
            </w:r>
          </w:p>
        </w:tc>
        <w:tc>
          <w:tcPr>
            <w:tcW w:w="1300" w:type="dxa"/>
            <w:tcBorders>
              <w:top w:val="nil"/>
              <w:left w:val="nil"/>
              <w:bottom w:val="single" w:sz="4" w:space="0" w:color="auto"/>
              <w:right w:val="nil"/>
            </w:tcBorders>
            <w:shd w:val="clear" w:color="auto" w:fill="auto"/>
            <w:noWrap/>
            <w:vAlign w:val="center"/>
            <w:hideMark/>
          </w:tcPr>
          <w:p w14:paraId="3638B5B8"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444,693,308</w:t>
            </w:r>
          </w:p>
        </w:tc>
      </w:tr>
      <w:tr w:rsidR="00952EA2" w:rsidRPr="00952EA2" w14:paraId="1BB00F8E" w14:textId="77777777" w:rsidTr="00B256E0">
        <w:trPr>
          <w:trHeight w:val="20"/>
        </w:trPr>
        <w:tc>
          <w:tcPr>
            <w:tcW w:w="1207" w:type="dxa"/>
            <w:vMerge/>
            <w:tcBorders>
              <w:top w:val="nil"/>
              <w:left w:val="nil"/>
              <w:bottom w:val="single" w:sz="4" w:space="0" w:color="000000"/>
              <w:right w:val="nil"/>
            </w:tcBorders>
            <w:vAlign w:val="center"/>
            <w:hideMark/>
          </w:tcPr>
          <w:p w14:paraId="72EBB0EB" w14:textId="77777777" w:rsidR="00952EA2" w:rsidRPr="00952EA2" w:rsidRDefault="00952EA2" w:rsidP="00CF187C">
            <w:pPr>
              <w:bidi/>
              <w:spacing w:after="0" w:line="240" w:lineRule="auto"/>
              <w:jc w:val="center"/>
              <w:rPr>
                <w:rFonts w:ascii="Times New Roman" w:eastAsia="Times New Roman" w:hAnsi="Times New Roman" w:cs="B Nazanin"/>
                <w:b/>
                <w:bCs/>
                <w:lang w:bidi="fa-IR"/>
              </w:rPr>
            </w:pPr>
          </w:p>
        </w:tc>
        <w:tc>
          <w:tcPr>
            <w:tcW w:w="927" w:type="dxa"/>
            <w:tcBorders>
              <w:top w:val="nil"/>
              <w:left w:val="nil"/>
              <w:bottom w:val="single" w:sz="4" w:space="0" w:color="auto"/>
              <w:right w:val="nil"/>
            </w:tcBorders>
            <w:shd w:val="clear" w:color="000000" w:fill="BDD7EE"/>
            <w:vAlign w:val="center"/>
            <w:hideMark/>
          </w:tcPr>
          <w:p w14:paraId="56EF14FD" w14:textId="77777777" w:rsidR="00952EA2" w:rsidRPr="00952EA2" w:rsidRDefault="00952EA2" w:rsidP="00CF187C">
            <w:pPr>
              <w:bidi/>
              <w:spacing w:after="0" w:line="240" w:lineRule="auto"/>
              <w:jc w:val="center"/>
              <w:rPr>
                <w:rFonts w:ascii="Times New Roman" w:eastAsia="Times New Roman" w:hAnsi="Times New Roman" w:cs="B Nazanin"/>
                <w:b/>
                <w:bCs/>
                <w:rtl/>
                <w:lang w:bidi="fa-IR"/>
              </w:rPr>
            </w:pPr>
            <w:r w:rsidRPr="00952EA2">
              <w:rPr>
                <w:rFonts w:ascii="Times New Roman" w:eastAsia="Times New Roman" w:hAnsi="Times New Roman" w:cs="B Nazanin" w:hint="cs"/>
                <w:b/>
                <w:bCs/>
                <w:rtl/>
                <w:lang w:bidi="fa-IR"/>
              </w:rPr>
              <w:t>زن</w:t>
            </w:r>
          </w:p>
        </w:tc>
        <w:tc>
          <w:tcPr>
            <w:tcW w:w="881" w:type="dxa"/>
            <w:tcBorders>
              <w:top w:val="nil"/>
              <w:left w:val="nil"/>
              <w:bottom w:val="single" w:sz="4" w:space="0" w:color="auto"/>
              <w:right w:val="nil"/>
            </w:tcBorders>
            <w:shd w:val="clear" w:color="auto" w:fill="auto"/>
            <w:noWrap/>
            <w:vAlign w:val="center"/>
            <w:hideMark/>
          </w:tcPr>
          <w:p w14:paraId="2D052439"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14</w:t>
            </w:r>
          </w:p>
        </w:tc>
        <w:tc>
          <w:tcPr>
            <w:tcW w:w="667" w:type="dxa"/>
            <w:tcBorders>
              <w:top w:val="nil"/>
              <w:left w:val="nil"/>
              <w:bottom w:val="single" w:sz="4" w:space="0" w:color="auto"/>
              <w:right w:val="nil"/>
            </w:tcBorders>
            <w:shd w:val="clear" w:color="auto" w:fill="auto"/>
            <w:noWrap/>
            <w:vAlign w:val="center"/>
            <w:hideMark/>
          </w:tcPr>
          <w:p w14:paraId="394B7147" w14:textId="70D6743D"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0/0%</w:t>
            </w:r>
          </w:p>
        </w:tc>
        <w:tc>
          <w:tcPr>
            <w:tcW w:w="826" w:type="dxa"/>
            <w:tcBorders>
              <w:top w:val="nil"/>
              <w:left w:val="nil"/>
              <w:bottom w:val="single" w:sz="4" w:space="0" w:color="auto"/>
              <w:right w:val="nil"/>
            </w:tcBorders>
            <w:shd w:val="clear" w:color="auto" w:fill="auto"/>
            <w:noWrap/>
            <w:vAlign w:val="center"/>
            <w:hideMark/>
          </w:tcPr>
          <w:p w14:paraId="1E459114" w14:textId="3252373E"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53/4</w:t>
            </w:r>
          </w:p>
        </w:tc>
        <w:tc>
          <w:tcPr>
            <w:tcW w:w="587" w:type="dxa"/>
            <w:tcBorders>
              <w:top w:val="nil"/>
              <w:left w:val="nil"/>
              <w:bottom w:val="single" w:sz="4" w:space="0" w:color="auto"/>
              <w:right w:val="nil"/>
            </w:tcBorders>
            <w:shd w:val="clear" w:color="auto" w:fill="auto"/>
            <w:noWrap/>
            <w:vAlign w:val="center"/>
            <w:hideMark/>
          </w:tcPr>
          <w:p w14:paraId="6DDB6F66" w14:textId="771C61AE"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53/4</w:t>
            </w:r>
          </w:p>
        </w:tc>
        <w:tc>
          <w:tcPr>
            <w:tcW w:w="659" w:type="dxa"/>
            <w:tcBorders>
              <w:top w:val="nil"/>
              <w:left w:val="nil"/>
              <w:bottom w:val="single" w:sz="4" w:space="0" w:color="auto"/>
              <w:right w:val="nil"/>
            </w:tcBorders>
            <w:shd w:val="clear" w:color="auto" w:fill="auto"/>
            <w:noWrap/>
            <w:vAlign w:val="center"/>
            <w:hideMark/>
          </w:tcPr>
          <w:p w14:paraId="164D92AB" w14:textId="1E8CB2AB"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34/7</w:t>
            </w:r>
          </w:p>
        </w:tc>
        <w:tc>
          <w:tcPr>
            <w:tcW w:w="695" w:type="dxa"/>
            <w:tcBorders>
              <w:top w:val="nil"/>
              <w:left w:val="nil"/>
              <w:bottom w:val="single" w:sz="4" w:space="0" w:color="auto"/>
              <w:right w:val="nil"/>
            </w:tcBorders>
            <w:shd w:val="clear" w:color="auto" w:fill="auto"/>
            <w:noWrap/>
            <w:vAlign w:val="center"/>
            <w:hideMark/>
          </w:tcPr>
          <w:p w14:paraId="39007247" w14:textId="557CA323"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8/4</w:t>
            </w:r>
          </w:p>
        </w:tc>
        <w:tc>
          <w:tcPr>
            <w:tcW w:w="1281" w:type="dxa"/>
            <w:tcBorders>
              <w:top w:val="nil"/>
              <w:left w:val="nil"/>
              <w:bottom w:val="single" w:sz="4" w:space="0" w:color="auto"/>
              <w:right w:val="nil"/>
            </w:tcBorders>
            <w:shd w:val="clear" w:color="auto" w:fill="auto"/>
            <w:noWrap/>
            <w:vAlign w:val="center"/>
            <w:hideMark/>
          </w:tcPr>
          <w:p w14:paraId="612CE48F"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381,865,329</w:t>
            </w:r>
          </w:p>
        </w:tc>
        <w:tc>
          <w:tcPr>
            <w:tcW w:w="1300" w:type="dxa"/>
            <w:tcBorders>
              <w:top w:val="nil"/>
              <w:left w:val="nil"/>
              <w:bottom w:val="single" w:sz="4" w:space="0" w:color="auto"/>
              <w:right w:val="nil"/>
            </w:tcBorders>
            <w:shd w:val="clear" w:color="auto" w:fill="auto"/>
            <w:noWrap/>
            <w:vAlign w:val="center"/>
            <w:hideMark/>
          </w:tcPr>
          <w:p w14:paraId="124928D4"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439,145,129</w:t>
            </w:r>
          </w:p>
        </w:tc>
      </w:tr>
      <w:tr w:rsidR="00952EA2" w:rsidRPr="00952EA2" w14:paraId="5732DC7F" w14:textId="77777777" w:rsidTr="00B256E0">
        <w:trPr>
          <w:trHeight w:val="20"/>
        </w:trPr>
        <w:tc>
          <w:tcPr>
            <w:tcW w:w="1207" w:type="dxa"/>
            <w:vMerge/>
            <w:tcBorders>
              <w:top w:val="nil"/>
              <w:left w:val="nil"/>
              <w:bottom w:val="single" w:sz="4" w:space="0" w:color="000000"/>
              <w:right w:val="nil"/>
            </w:tcBorders>
            <w:vAlign w:val="center"/>
            <w:hideMark/>
          </w:tcPr>
          <w:p w14:paraId="4C517973" w14:textId="77777777" w:rsidR="00952EA2" w:rsidRPr="00952EA2" w:rsidRDefault="00952EA2" w:rsidP="00CF187C">
            <w:pPr>
              <w:bidi/>
              <w:spacing w:after="0" w:line="240" w:lineRule="auto"/>
              <w:jc w:val="center"/>
              <w:rPr>
                <w:rFonts w:ascii="Times New Roman" w:eastAsia="Times New Roman" w:hAnsi="Times New Roman" w:cs="B Nazanin"/>
                <w:b/>
                <w:bCs/>
                <w:lang w:bidi="fa-IR"/>
              </w:rPr>
            </w:pPr>
          </w:p>
        </w:tc>
        <w:tc>
          <w:tcPr>
            <w:tcW w:w="927" w:type="dxa"/>
            <w:tcBorders>
              <w:top w:val="nil"/>
              <w:left w:val="nil"/>
              <w:bottom w:val="single" w:sz="4" w:space="0" w:color="auto"/>
              <w:right w:val="nil"/>
            </w:tcBorders>
            <w:shd w:val="clear" w:color="000000" w:fill="BDD7EE"/>
            <w:vAlign w:val="center"/>
            <w:hideMark/>
          </w:tcPr>
          <w:p w14:paraId="6CAD19D3" w14:textId="77777777" w:rsidR="00952EA2" w:rsidRPr="00952EA2" w:rsidRDefault="00952EA2" w:rsidP="00CF187C">
            <w:pPr>
              <w:bidi/>
              <w:spacing w:after="0" w:line="240" w:lineRule="auto"/>
              <w:jc w:val="center"/>
              <w:rPr>
                <w:rFonts w:ascii="Times New Roman" w:eastAsia="Times New Roman" w:hAnsi="Times New Roman" w:cs="B Nazanin"/>
                <w:b/>
                <w:bCs/>
                <w:rtl/>
                <w:lang w:bidi="fa-IR"/>
              </w:rPr>
            </w:pPr>
            <w:r w:rsidRPr="00952EA2">
              <w:rPr>
                <w:rFonts w:ascii="Times New Roman" w:eastAsia="Times New Roman" w:hAnsi="Times New Roman" w:cs="B Nazanin" w:hint="cs"/>
                <w:b/>
                <w:bCs/>
                <w:rtl/>
                <w:lang w:bidi="fa-IR"/>
              </w:rPr>
              <w:t>کل</w:t>
            </w:r>
          </w:p>
        </w:tc>
        <w:tc>
          <w:tcPr>
            <w:tcW w:w="881" w:type="dxa"/>
            <w:tcBorders>
              <w:top w:val="nil"/>
              <w:left w:val="nil"/>
              <w:bottom w:val="single" w:sz="4" w:space="0" w:color="auto"/>
              <w:right w:val="nil"/>
            </w:tcBorders>
            <w:shd w:val="clear" w:color="000000" w:fill="DDEBF7"/>
            <w:noWrap/>
            <w:vAlign w:val="center"/>
            <w:hideMark/>
          </w:tcPr>
          <w:p w14:paraId="47C4A6D1"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923</w:t>
            </w:r>
          </w:p>
        </w:tc>
        <w:tc>
          <w:tcPr>
            <w:tcW w:w="667" w:type="dxa"/>
            <w:tcBorders>
              <w:top w:val="nil"/>
              <w:left w:val="nil"/>
              <w:bottom w:val="single" w:sz="4" w:space="0" w:color="auto"/>
              <w:right w:val="nil"/>
            </w:tcBorders>
            <w:shd w:val="clear" w:color="000000" w:fill="DDEBF7"/>
            <w:noWrap/>
            <w:vAlign w:val="center"/>
            <w:hideMark/>
          </w:tcPr>
          <w:p w14:paraId="5E4080CE" w14:textId="6160A1C8"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0/3%</w:t>
            </w:r>
          </w:p>
        </w:tc>
        <w:tc>
          <w:tcPr>
            <w:tcW w:w="826" w:type="dxa"/>
            <w:tcBorders>
              <w:top w:val="nil"/>
              <w:left w:val="nil"/>
              <w:bottom w:val="single" w:sz="4" w:space="0" w:color="auto"/>
              <w:right w:val="nil"/>
            </w:tcBorders>
            <w:shd w:val="clear" w:color="000000" w:fill="DDEBF7"/>
            <w:noWrap/>
            <w:vAlign w:val="center"/>
            <w:hideMark/>
          </w:tcPr>
          <w:p w14:paraId="6B9A59B7" w14:textId="413C19CC"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51/5</w:t>
            </w:r>
          </w:p>
        </w:tc>
        <w:tc>
          <w:tcPr>
            <w:tcW w:w="587" w:type="dxa"/>
            <w:tcBorders>
              <w:top w:val="nil"/>
              <w:left w:val="nil"/>
              <w:bottom w:val="single" w:sz="4" w:space="0" w:color="auto"/>
              <w:right w:val="nil"/>
            </w:tcBorders>
            <w:shd w:val="clear" w:color="000000" w:fill="DDEBF7"/>
            <w:noWrap/>
            <w:vAlign w:val="center"/>
            <w:hideMark/>
          </w:tcPr>
          <w:p w14:paraId="1B70BD7D" w14:textId="2AA00EE4"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51/6</w:t>
            </w:r>
          </w:p>
        </w:tc>
        <w:tc>
          <w:tcPr>
            <w:tcW w:w="659" w:type="dxa"/>
            <w:tcBorders>
              <w:top w:val="nil"/>
              <w:left w:val="nil"/>
              <w:bottom w:val="single" w:sz="4" w:space="0" w:color="auto"/>
              <w:right w:val="nil"/>
            </w:tcBorders>
            <w:shd w:val="clear" w:color="000000" w:fill="DDEBF7"/>
            <w:noWrap/>
            <w:vAlign w:val="center"/>
            <w:hideMark/>
          </w:tcPr>
          <w:p w14:paraId="4F222F90" w14:textId="04E03CD4"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34/9</w:t>
            </w:r>
          </w:p>
        </w:tc>
        <w:tc>
          <w:tcPr>
            <w:tcW w:w="695" w:type="dxa"/>
            <w:tcBorders>
              <w:top w:val="nil"/>
              <w:left w:val="nil"/>
              <w:bottom w:val="single" w:sz="4" w:space="0" w:color="auto"/>
              <w:right w:val="nil"/>
            </w:tcBorders>
            <w:shd w:val="clear" w:color="000000" w:fill="DDEBF7"/>
            <w:noWrap/>
            <w:vAlign w:val="center"/>
            <w:hideMark/>
          </w:tcPr>
          <w:p w14:paraId="6D878844" w14:textId="3A862F85"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7/2</w:t>
            </w:r>
          </w:p>
        </w:tc>
        <w:tc>
          <w:tcPr>
            <w:tcW w:w="1281" w:type="dxa"/>
            <w:tcBorders>
              <w:top w:val="nil"/>
              <w:left w:val="nil"/>
              <w:bottom w:val="single" w:sz="4" w:space="0" w:color="auto"/>
              <w:right w:val="nil"/>
            </w:tcBorders>
            <w:shd w:val="clear" w:color="000000" w:fill="DDEBF7"/>
            <w:noWrap/>
            <w:vAlign w:val="center"/>
            <w:hideMark/>
          </w:tcPr>
          <w:p w14:paraId="03839A8F"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385,320,124</w:t>
            </w:r>
          </w:p>
        </w:tc>
        <w:tc>
          <w:tcPr>
            <w:tcW w:w="1300" w:type="dxa"/>
            <w:tcBorders>
              <w:top w:val="nil"/>
              <w:left w:val="nil"/>
              <w:bottom w:val="single" w:sz="4" w:space="0" w:color="auto"/>
              <w:right w:val="nil"/>
            </w:tcBorders>
            <w:shd w:val="clear" w:color="000000" w:fill="DDEBF7"/>
            <w:noWrap/>
            <w:vAlign w:val="center"/>
            <w:hideMark/>
          </w:tcPr>
          <w:p w14:paraId="6ACD0B2E"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444,609,153</w:t>
            </w:r>
          </w:p>
        </w:tc>
      </w:tr>
      <w:tr w:rsidR="00952EA2" w:rsidRPr="00952EA2" w14:paraId="7D864FE8" w14:textId="77777777" w:rsidTr="00B256E0">
        <w:trPr>
          <w:trHeight w:val="20"/>
        </w:trPr>
        <w:tc>
          <w:tcPr>
            <w:tcW w:w="1207" w:type="dxa"/>
            <w:vMerge w:val="restart"/>
            <w:tcBorders>
              <w:top w:val="nil"/>
              <w:left w:val="nil"/>
              <w:bottom w:val="single" w:sz="4" w:space="0" w:color="000000"/>
              <w:right w:val="nil"/>
            </w:tcBorders>
            <w:shd w:val="clear" w:color="000000" w:fill="BDD7EE"/>
            <w:vAlign w:val="center"/>
            <w:hideMark/>
          </w:tcPr>
          <w:p w14:paraId="5541C67B" w14:textId="77777777" w:rsidR="00952EA2" w:rsidRPr="00952EA2" w:rsidRDefault="00952EA2" w:rsidP="00CF187C">
            <w:pPr>
              <w:bidi/>
              <w:spacing w:after="0" w:line="240" w:lineRule="auto"/>
              <w:jc w:val="center"/>
              <w:rPr>
                <w:rFonts w:ascii="Times New Roman" w:eastAsia="Times New Roman" w:hAnsi="Times New Roman" w:cs="B Nazanin"/>
                <w:b/>
                <w:bCs/>
                <w:rtl/>
                <w:lang w:bidi="fa-IR"/>
              </w:rPr>
            </w:pPr>
            <w:r w:rsidRPr="00952EA2">
              <w:rPr>
                <w:rFonts w:ascii="Times New Roman" w:eastAsia="Times New Roman" w:hAnsi="Times New Roman" w:cs="B Nazanin" w:hint="cs"/>
                <w:b/>
                <w:bCs/>
                <w:rtl/>
                <w:lang w:bidi="fa-IR"/>
              </w:rPr>
              <w:t>کل</w:t>
            </w:r>
          </w:p>
        </w:tc>
        <w:tc>
          <w:tcPr>
            <w:tcW w:w="927" w:type="dxa"/>
            <w:tcBorders>
              <w:top w:val="nil"/>
              <w:left w:val="nil"/>
              <w:bottom w:val="single" w:sz="4" w:space="0" w:color="auto"/>
              <w:right w:val="nil"/>
            </w:tcBorders>
            <w:shd w:val="clear" w:color="000000" w:fill="BDD7EE"/>
            <w:vAlign w:val="center"/>
            <w:hideMark/>
          </w:tcPr>
          <w:p w14:paraId="57684E6C" w14:textId="77777777" w:rsidR="00952EA2" w:rsidRPr="00952EA2" w:rsidRDefault="00952EA2" w:rsidP="00CF187C">
            <w:pPr>
              <w:bidi/>
              <w:spacing w:after="0" w:line="240" w:lineRule="auto"/>
              <w:jc w:val="center"/>
              <w:rPr>
                <w:rFonts w:ascii="Times New Roman" w:eastAsia="Times New Roman" w:hAnsi="Times New Roman" w:cs="B Nazanin"/>
                <w:b/>
                <w:bCs/>
                <w:rtl/>
                <w:lang w:bidi="fa-IR"/>
              </w:rPr>
            </w:pPr>
            <w:r w:rsidRPr="00952EA2">
              <w:rPr>
                <w:rFonts w:ascii="Times New Roman" w:eastAsia="Times New Roman" w:hAnsi="Times New Roman" w:cs="B Nazanin" w:hint="cs"/>
                <w:b/>
                <w:bCs/>
                <w:rtl/>
                <w:lang w:bidi="fa-IR"/>
              </w:rPr>
              <w:t>مرد</w:t>
            </w:r>
          </w:p>
        </w:tc>
        <w:tc>
          <w:tcPr>
            <w:tcW w:w="881" w:type="dxa"/>
            <w:tcBorders>
              <w:top w:val="nil"/>
              <w:left w:val="nil"/>
              <w:bottom w:val="single" w:sz="4" w:space="0" w:color="auto"/>
              <w:right w:val="nil"/>
            </w:tcBorders>
            <w:shd w:val="clear" w:color="auto" w:fill="auto"/>
            <w:noWrap/>
            <w:vAlign w:val="center"/>
            <w:hideMark/>
          </w:tcPr>
          <w:p w14:paraId="57957B18"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325,670</w:t>
            </w:r>
          </w:p>
        </w:tc>
        <w:tc>
          <w:tcPr>
            <w:tcW w:w="667" w:type="dxa"/>
            <w:tcBorders>
              <w:top w:val="nil"/>
              <w:left w:val="nil"/>
              <w:bottom w:val="single" w:sz="4" w:space="0" w:color="auto"/>
              <w:right w:val="nil"/>
            </w:tcBorders>
            <w:shd w:val="clear" w:color="auto" w:fill="auto"/>
            <w:noWrap/>
            <w:vAlign w:val="center"/>
            <w:hideMark/>
          </w:tcPr>
          <w:p w14:paraId="1CA03D35" w14:textId="6962F792"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94/0%</w:t>
            </w:r>
          </w:p>
        </w:tc>
        <w:tc>
          <w:tcPr>
            <w:tcW w:w="826" w:type="dxa"/>
            <w:tcBorders>
              <w:top w:val="nil"/>
              <w:left w:val="nil"/>
              <w:bottom w:val="single" w:sz="4" w:space="0" w:color="auto"/>
              <w:right w:val="nil"/>
            </w:tcBorders>
            <w:shd w:val="clear" w:color="auto" w:fill="auto"/>
            <w:noWrap/>
            <w:vAlign w:val="center"/>
            <w:hideMark/>
          </w:tcPr>
          <w:p w14:paraId="4A58ECE6" w14:textId="3A343F58"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52/7</w:t>
            </w:r>
          </w:p>
        </w:tc>
        <w:tc>
          <w:tcPr>
            <w:tcW w:w="587" w:type="dxa"/>
            <w:tcBorders>
              <w:top w:val="nil"/>
              <w:left w:val="nil"/>
              <w:bottom w:val="single" w:sz="4" w:space="0" w:color="auto"/>
              <w:right w:val="nil"/>
            </w:tcBorders>
            <w:shd w:val="clear" w:color="auto" w:fill="auto"/>
            <w:noWrap/>
            <w:vAlign w:val="center"/>
            <w:hideMark/>
          </w:tcPr>
          <w:p w14:paraId="50851ACE" w14:textId="18BEA485"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58/5</w:t>
            </w:r>
          </w:p>
        </w:tc>
        <w:tc>
          <w:tcPr>
            <w:tcW w:w="659" w:type="dxa"/>
            <w:tcBorders>
              <w:top w:val="nil"/>
              <w:left w:val="nil"/>
              <w:bottom w:val="single" w:sz="4" w:space="0" w:color="auto"/>
              <w:right w:val="nil"/>
            </w:tcBorders>
            <w:shd w:val="clear" w:color="auto" w:fill="auto"/>
            <w:noWrap/>
            <w:vAlign w:val="center"/>
            <w:hideMark/>
          </w:tcPr>
          <w:p w14:paraId="1D623637" w14:textId="570D65A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32/2</w:t>
            </w:r>
          </w:p>
        </w:tc>
        <w:tc>
          <w:tcPr>
            <w:tcW w:w="695" w:type="dxa"/>
            <w:tcBorders>
              <w:top w:val="nil"/>
              <w:left w:val="nil"/>
              <w:bottom w:val="single" w:sz="4" w:space="0" w:color="auto"/>
              <w:right w:val="nil"/>
            </w:tcBorders>
            <w:shd w:val="clear" w:color="auto" w:fill="auto"/>
            <w:noWrap/>
            <w:vAlign w:val="center"/>
            <w:hideMark/>
          </w:tcPr>
          <w:p w14:paraId="5BC6AC9A" w14:textId="2E382569"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6/5</w:t>
            </w:r>
          </w:p>
        </w:tc>
        <w:tc>
          <w:tcPr>
            <w:tcW w:w="1281" w:type="dxa"/>
            <w:tcBorders>
              <w:top w:val="nil"/>
              <w:left w:val="nil"/>
              <w:bottom w:val="single" w:sz="4" w:space="0" w:color="auto"/>
              <w:right w:val="nil"/>
            </w:tcBorders>
            <w:shd w:val="clear" w:color="auto" w:fill="auto"/>
            <w:noWrap/>
            <w:vAlign w:val="center"/>
            <w:hideMark/>
          </w:tcPr>
          <w:p w14:paraId="6FD87ADE"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114,168,235</w:t>
            </w:r>
          </w:p>
        </w:tc>
        <w:tc>
          <w:tcPr>
            <w:tcW w:w="1300" w:type="dxa"/>
            <w:tcBorders>
              <w:top w:val="nil"/>
              <w:left w:val="nil"/>
              <w:bottom w:val="single" w:sz="4" w:space="0" w:color="auto"/>
              <w:right w:val="nil"/>
            </w:tcBorders>
            <w:shd w:val="clear" w:color="auto" w:fill="auto"/>
            <w:noWrap/>
            <w:vAlign w:val="center"/>
            <w:hideMark/>
          </w:tcPr>
          <w:p w14:paraId="5EEE7834"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133,147,027</w:t>
            </w:r>
          </w:p>
        </w:tc>
      </w:tr>
      <w:tr w:rsidR="00952EA2" w:rsidRPr="00952EA2" w14:paraId="17E6B58D" w14:textId="77777777" w:rsidTr="00B256E0">
        <w:trPr>
          <w:trHeight w:val="20"/>
        </w:trPr>
        <w:tc>
          <w:tcPr>
            <w:tcW w:w="1207" w:type="dxa"/>
            <w:vMerge/>
            <w:tcBorders>
              <w:top w:val="nil"/>
              <w:left w:val="nil"/>
              <w:bottom w:val="single" w:sz="4" w:space="0" w:color="000000"/>
              <w:right w:val="nil"/>
            </w:tcBorders>
            <w:vAlign w:val="center"/>
            <w:hideMark/>
          </w:tcPr>
          <w:p w14:paraId="24B48280" w14:textId="77777777" w:rsidR="00952EA2" w:rsidRPr="00952EA2" w:rsidRDefault="00952EA2" w:rsidP="00CF187C">
            <w:pPr>
              <w:bidi/>
              <w:spacing w:after="0" w:line="240" w:lineRule="auto"/>
              <w:jc w:val="center"/>
              <w:rPr>
                <w:rFonts w:ascii="Times New Roman" w:eastAsia="Times New Roman" w:hAnsi="Times New Roman" w:cs="B Nazanin"/>
                <w:b/>
                <w:bCs/>
                <w:lang w:bidi="fa-IR"/>
              </w:rPr>
            </w:pPr>
          </w:p>
        </w:tc>
        <w:tc>
          <w:tcPr>
            <w:tcW w:w="927" w:type="dxa"/>
            <w:tcBorders>
              <w:top w:val="nil"/>
              <w:left w:val="nil"/>
              <w:bottom w:val="single" w:sz="4" w:space="0" w:color="auto"/>
              <w:right w:val="nil"/>
            </w:tcBorders>
            <w:shd w:val="clear" w:color="000000" w:fill="BDD7EE"/>
            <w:vAlign w:val="center"/>
            <w:hideMark/>
          </w:tcPr>
          <w:p w14:paraId="3BFF2EDC" w14:textId="77777777" w:rsidR="00952EA2" w:rsidRPr="00952EA2" w:rsidRDefault="00952EA2" w:rsidP="00CF187C">
            <w:pPr>
              <w:bidi/>
              <w:spacing w:after="0" w:line="240" w:lineRule="auto"/>
              <w:jc w:val="center"/>
              <w:rPr>
                <w:rFonts w:ascii="Times New Roman" w:eastAsia="Times New Roman" w:hAnsi="Times New Roman" w:cs="B Nazanin"/>
                <w:b/>
                <w:bCs/>
                <w:rtl/>
                <w:lang w:bidi="fa-IR"/>
              </w:rPr>
            </w:pPr>
            <w:r w:rsidRPr="00952EA2">
              <w:rPr>
                <w:rFonts w:ascii="Times New Roman" w:eastAsia="Times New Roman" w:hAnsi="Times New Roman" w:cs="B Nazanin" w:hint="cs"/>
                <w:b/>
                <w:bCs/>
                <w:rtl/>
                <w:lang w:bidi="fa-IR"/>
              </w:rPr>
              <w:t>زن</w:t>
            </w:r>
          </w:p>
        </w:tc>
        <w:tc>
          <w:tcPr>
            <w:tcW w:w="881" w:type="dxa"/>
            <w:tcBorders>
              <w:top w:val="nil"/>
              <w:left w:val="nil"/>
              <w:bottom w:val="single" w:sz="4" w:space="0" w:color="auto"/>
              <w:right w:val="nil"/>
            </w:tcBorders>
            <w:shd w:val="clear" w:color="auto" w:fill="auto"/>
            <w:noWrap/>
            <w:vAlign w:val="center"/>
            <w:hideMark/>
          </w:tcPr>
          <w:p w14:paraId="47B576E7"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20,645</w:t>
            </w:r>
          </w:p>
        </w:tc>
        <w:tc>
          <w:tcPr>
            <w:tcW w:w="667" w:type="dxa"/>
            <w:tcBorders>
              <w:top w:val="nil"/>
              <w:left w:val="nil"/>
              <w:bottom w:val="single" w:sz="4" w:space="0" w:color="auto"/>
              <w:right w:val="nil"/>
            </w:tcBorders>
            <w:shd w:val="clear" w:color="auto" w:fill="auto"/>
            <w:noWrap/>
            <w:vAlign w:val="center"/>
            <w:hideMark/>
          </w:tcPr>
          <w:p w14:paraId="179F529D" w14:textId="0880C119"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6/0%</w:t>
            </w:r>
          </w:p>
        </w:tc>
        <w:tc>
          <w:tcPr>
            <w:tcW w:w="826" w:type="dxa"/>
            <w:tcBorders>
              <w:top w:val="nil"/>
              <w:left w:val="nil"/>
              <w:bottom w:val="single" w:sz="4" w:space="0" w:color="auto"/>
              <w:right w:val="nil"/>
            </w:tcBorders>
            <w:shd w:val="clear" w:color="auto" w:fill="auto"/>
            <w:noWrap/>
            <w:vAlign w:val="center"/>
            <w:hideMark/>
          </w:tcPr>
          <w:p w14:paraId="56310A94" w14:textId="1A79DFB0"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49/6</w:t>
            </w:r>
          </w:p>
        </w:tc>
        <w:tc>
          <w:tcPr>
            <w:tcW w:w="587" w:type="dxa"/>
            <w:tcBorders>
              <w:top w:val="nil"/>
              <w:left w:val="nil"/>
              <w:bottom w:val="single" w:sz="4" w:space="0" w:color="auto"/>
              <w:right w:val="nil"/>
            </w:tcBorders>
            <w:shd w:val="clear" w:color="auto" w:fill="auto"/>
            <w:noWrap/>
            <w:vAlign w:val="center"/>
            <w:hideMark/>
          </w:tcPr>
          <w:p w14:paraId="326FBCCA" w14:textId="68851CE9"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54/6</w:t>
            </w:r>
          </w:p>
        </w:tc>
        <w:tc>
          <w:tcPr>
            <w:tcW w:w="659" w:type="dxa"/>
            <w:tcBorders>
              <w:top w:val="nil"/>
              <w:left w:val="nil"/>
              <w:bottom w:val="single" w:sz="4" w:space="0" w:color="auto"/>
              <w:right w:val="nil"/>
            </w:tcBorders>
            <w:shd w:val="clear" w:color="auto" w:fill="auto"/>
            <w:noWrap/>
            <w:vAlign w:val="center"/>
            <w:hideMark/>
          </w:tcPr>
          <w:p w14:paraId="03AA4FE1" w14:textId="51F37AD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26/9</w:t>
            </w:r>
          </w:p>
        </w:tc>
        <w:tc>
          <w:tcPr>
            <w:tcW w:w="695" w:type="dxa"/>
            <w:tcBorders>
              <w:top w:val="nil"/>
              <w:left w:val="nil"/>
              <w:bottom w:val="single" w:sz="4" w:space="0" w:color="auto"/>
              <w:right w:val="nil"/>
            </w:tcBorders>
            <w:shd w:val="clear" w:color="auto" w:fill="auto"/>
            <w:noWrap/>
            <w:vAlign w:val="center"/>
            <w:hideMark/>
          </w:tcPr>
          <w:p w14:paraId="37C70A95" w14:textId="4BC5DBE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6/7</w:t>
            </w:r>
          </w:p>
        </w:tc>
        <w:tc>
          <w:tcPr>
            <w:tcW w:w="1281" w:type="dxa"/>
            <w:tcBorders>
              <w:top w:val="nil"/>
              <w:left w:val="nil"/>
              <w:bottom w:val="single" w:sz="4" w:space="0" w:color="auto"/>
              <w:right w:val="nil"/>
            </w:tcBorders>
            <w:shd w:val="clear" w:color="auto" w:fill="auto"/>
            <w:noWrap/>
            <w:vAlign w:val="center"/>
            <w:hideMark/>
          </w:tcPr>
          <w:p w14:paraId="69EDD789"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101,291,583</w:t>
            </w:r>
          </w:p>
        </w:tc>
        <w:tc>
          <w:tcPr>
            <w:tcW w:w="1300" w:type="dxa"/>
            <w:tcBorders>
              <w:top w:val="nil"/>
              <w:left w:val="nil"/>
              <w:bottom w:val="single" w:sz="4" w:space="0" w:color="auto"/>
              <w:right w:val="nil"/>
            </w:tcBorders>
            <w:shd w:val="clear" w:color="auto" w:fill="auto"/>
            <w:noWrap/>
            <w:vAlign w:val="center"/>
            <w:hideMark/>
          </w:tcPr>
          <w:p w14:paraId="647281B4"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109,614,315</w:t>
            </w:r>
          </w:p>
        </w:tc>
      </w:tr>
      <w:tr w:rsidR="00952EA2" w:rsidRPr="00952EA2" w14:paraId="32EC0D9F" w14:textId="77777777" w:rsidTr="00B256E0">
        <w:trPr>
          <w:trHeight w:val="20"/>
        </w:trPr>
        <w:tc>
          <w:tcPr>
            <w:tcW w:w="1207" w:type="dxa"/>
            <w:vMerge/>
            <w:tcBorders>
              <w:top w:val="nil"/>
              <w:left w:val="nil"/>
              <w:bottom w:val="single" w:sz="4" w:space="0" w:color="000000"/>
              <w:right w:val="nil"/>
            </w:tcBorders>
            <w:vAlign w:val="center"/>
            <w:hideMark/>
          </w:tcPr>
          <w:p w14:paraId="08CFAFED" w14:textId="77777777" w:rsidR="00952EA2" w:rsidRPr="00952EA2" w:rsidRDefault="00952EA2" w:rsidP="00CF187C">
            <w:pPr>
              <w:bidi/>
              <w:spacing w:after="0" w:line="240" w:lineRule="auto"/>
              <w:jc w:val="center"/>
              <w:rPr>
                <w:rFonts w:ascii="Times New Roman" w:eastAsia="Times New Roman" w:hAnsi="Times New Roman" w:cs="B Nazanin"/>
                <w:b/>
                <w:bCs/>
                <w:lang w:bidi="fa-IR"/>
              </w:rPr>
            </w:pPr>
          </w:p>
        </w:tc>
        <w:tc>
          <w:tcPr>
            <w:tcW w:w="927" w:type="dxa"/>
            <w:tcBorders>
              <w:top w:val="nil"/>
              <w:left w:val="nil"/>
              <w:bottom w:val="single" w:sz="4" w:space="0" w:color="auto"/>
              <w:right w:val="nil"/>
            </w:tcBorders>
            <w:shd w:val="clear" w:color="000000" w:fill="BDD7EE"/>
            <w:vAlign w:val="center"/>
            <w:hideMark/>
          </w:tcPr>
          <w:p w14:paraId="229CD870" w14:textId="77777777" w:rsidR="00952EA2" w:rsidRPr="00952EA2" w:rsidRDefault="00952EA2" w:rsidP="00CF187C">
            <w:pPr>
              <w:bidi/>
              <w:spacing w:after="0" w:line="240" w:lineRule="auto"/>
              <w:jc w:val="center"/>
              <w:rPr>
                <w:rFonts w:ascii="Times New Roman" w:eastAsia="Times New Roman" w:hAnsi="Times New Roman" w:cs="B Nazanin"/>
                <w:b/>
                <w:bCs/>
                <w:rtl/>
                <w:lang w:bidi="fa-IR"/>
              </w:rPr>
            </w:pPr>
            <w:r w:rsidRPr="00952EA2">
              <w:rPr>
                <w:rFonts w:ascii="Times New Roman" w:eastAsia="Times New Roman" w:hAnsi="Times New Roman" w:cs="B Nazanin" w:hint="cs"/>
                <w:b/>
                <w:bCs/>
                <w:rtl/>
                <w:lang w:bidi="fa-IR"/>
              </w:rPr>
              <w:t>کل</w:t>
            </w:r>
          </w:p>
        </w:tc>
        <w:tc>
          <w:tcPr>
            <w:tcW w:w="881" w:type="dxa"/>
            <w:tcBorders>
              <w:top w:val="nil"/>
              <w:left w:val="nil"/>
              <w:bottom w:val="single" w:sz="4" w:space="0" w:color="auto"/>
              <w:right w:val="nil"/>
            </w:tcBorders>
            <w:shd w:val="clear" w:color="000000" w:fill="DDEBF7"/>
            <w:noWrap/>
            <w:vAlign w:val="center"/>
            <w:hideMark/>
          </w:tcPr>
          <w:p w14:paraId="76280325"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346,315</w:t>
            </w:r>
          </w:p>
        </w:tc>
        <w:tc>
          <w:tcPr>
            <w:tcW w:w="667" w:type="dxa"/>
            <w:tcBorders>
              <w:top w:val="nil"/>
              <w:left w:val="nil"/>
              <w:bottom w:val="single" w:sz="4" w:space="0" w:color="auto"/>
              <w:right w:val="nil"/>
            </w:tcBorders>
            <w:shd w:val="clear" w:color="000000" w:fill="DDEBF7"/>
            <w:noWrap/>
            <w:vAlign w:val="center"/>
            <w:hideMark/>
          </w:tcPr>
          <w:p w14:paraId="780DA710" w14:textId="7DDAA97B"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100%</w:t>
            </w:r>
          </w:p>
        </w:tc>
        <w:tc>
          <w:tcPr>
            <w:tcW w:w="826" w:type="dxa"/>
            <w:tcBorders>
              <w:top w:val="nil"/>
              <w:left w:val="nil"/>
              <w:bottom w:val="single" w:sz="4" w:space="0" w:color="auto"/>
              <w:right w:val="nil"/>
            </w:tcBorders>
            <w:shd w:val="clear" w:color="000000" w:fill="DDEBF7"/>
            <w:noWrap/>
            <w:vAlign w:val="center"/>
            <w:hideMark/>
          </w:tcPr>
          <w:p w14:paraId="3ECEFE22" w14:textId="752DF683"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52/5</w:t>
            </w:r>
          </w:p>
        </w:tc>
        <w:tc>
          <w:tcPr>
            <w:tcW w:w="587" w:type="dxa"/>
            <w:tcBorders>
              <w:top w:val="nil"/>
              <w:left w:val="nil"/>
              <w:bottom w:val="single" w:sz="4" w:space="0" w:color="auto"/>
              <w:right w:val="nil"/>
            </w:tcBorders>
            <w:shd w:val="clear" w:color="000000" w:fill="DDEBF7"/>
            <w:noWrap/>
            <w:vAlign w:val="center"/>
            <w:hideMark/>
          </w:tcPr>
          <w:p w14:paraId="25F838CB" w14:textId="447DE480"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58/3</w:t>
            </w:r>
          </w:p>
        </w:tc>
        <w:tc>
          <w:tcPr>
            <w:tcW w:w="659" w:type="dxa"/>
            <w:tcBorders>
              <w:top w:val="nil"/>
              <w:left w:val="nil"/>
              <w:bottom w:val="single" w:sz="4" w:space="0" w:color="auto"/>
              <w:right w:val="nil"/>
            </w:tcBorders>
            <w:shd w:val="clear" w:color="000000" w:fill="DDEBF7"/>
            <w:noWrap/>
            <w:vAlign w:val="center"/>
            <w:hideMark/>
          </w:tcPr>
          <w:p w14:paraId="3EA78070" w14:textId="0ADF49DE"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31/9</w:t>
            </w:r>
          </w:p>
        </w:tc>
        <w:tc>
          <w:tcPr>
            <w:tcW w:w="695" w:type="dxa"/>
            <w:tcBorders>
              <w:top w:val="nil"/>
              <w:left w:val="nil"/>
              <w:bottom w:val="single" w:sz="4" w:space="0" w:color="auto"/>
              <w:right w:val="nil"/>
            </w:tcBorders>
            <w:shd w:val="clear" w:color="000000" w:fill="DDEBF7"/>
            <w:noWrap/>
            <w:vAlign w:val="center"/>
            <w:hideMark/>
          </w:tcPr>
          <w:p w14:paraId="3AF72779" w14:textId="27933D3F"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lang w:bidi="fa-IR"/>
              </w:rPr>
              <w:t>6/5</w:t>
            </w:r>
          </w:p>
        </w:tc>
        <w:tc>
          <w:tcPr>
            <w:tcW w:w="1281" w:type="dxa"/>
            <w:tcBorders>
              <w:top w:val="nil"/>
              <w:left w:val="nil"/>
              <w:bottom w:val="single" w:sz="4" w:space="0" w:color="auto"/>
              <w:right w:val="nil"/>
            </w:tcBorders>
            <w:shd w:val="clear" w:color="000000" w:fill="DDEBF7"/>
            <w:noWrap/>
            <w:vAlign w:val="center"/>
            <w:hideMark/>
          </w:tcPr>
          <w:p w14:paraId="36B21E2E"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113,400,615</w:t>
            </w:r>
          </w:p>
        </w:tc>
        <w:tc>
          <w:tcPr>
            <w:tcW w:w="1300" w:type="dxa"/>
            <w:tcBorders>
              <w:top w:val="nil"/>
              <w:left w:val="nil"/>
              <w:bottom w:val="single" w:sz="4" w:space="0" w:color="auto"/>
              <w:right w:val="nil"/>
            </w:tcBorders>
            <w:shd w:val="clear" w:color="000000" w:fill="DDEBF7"/>
            <w:noWrap/>
            <w:vAlign w:val="center"/>
            <w:hideMark/>
          </w:tcPr>
          <w:p w14:paraId="6A3CA0A7" w14:textId="77777777" w:rsidR="00952EA2" w:rsidRPr="00952EA2" w:rsidRDefault="00952EA2" w:rsidP="00CF187C">
            <w:pPr>
              <w:bidi/>
              <w:spacing w:after="0" w:line="240" w:lineRule="auto"/>
              <w:jc w:val="center"/>
              <w:rPr>
                <w:rFonts w:ascii="Times New Roman" w:eastAsia="Times New Roman" w:hAnsi="Times New Roman" w:cs="B Nazanin"/>
                <w:rtl/>
                <w:lang w:bidi="fa-IR"/>
              </w:rPr>
            </w:pPr>
            <w:r w:rsidRPr="00952EA2">
              <w:rPr>
                <w:rFonts w:ascii="Times New Roman" w:eastAsia="Times New Roman" w:hAnsi="Times New Roman" w:cs="B Nazanin" w:hint="cs"/>
                <w:rtl/>
                <w:lang w:bidi="fa-IR"/>
              </w:rPr>
              <w:t>131,744,163</w:t>
            </w:r>
          </w:p>
        </w:tc>
      </w:tr>
    </w:tbl>
    <w:p w14:paraId="2FE2BB1A" w14:textId="7BDFFF8A" w:rsidR="004F00EE" w:rsidRPr="00564664" w:rsidRDefault="00B256E0" w:rsidP="00B256E0">
      <w:pPr>
        <w:bidi/>
        <w:rPr>
          <w:rFonts w:cs="B Nazanin"/>
          <w:sz w:val="24"/>
          <w:szCs w:val="24"/>
          <w:lang w:bidi="fa-IR"/>
        </w:rPr>
      </w:pPr>
      <w:r w:rsidRPr="00B256E0">
        <w:rPr>
          <w:rFonts w:cs="B Nazanin"/>
          <w:noProof/>
          <w:sz w:val="24"/>
          <w:szCs w:val="24"/>
          <w:lang w:bidi="fa-IR"/>
        </w:rPr>
        <w:lastRenderedPageBreak/>
        <w:drawing>
          <wp:inline distT="0" distB="0" distL="0" distR="0" wp14:anchorId="5B5B51DC" wp14:editId="01DFA08B">
            <wp:extent cx="5731510" cy="2724150"/>
            <wp:effectExtent l="0" t="0" r="2540" b="0"/>
            <wp:docPr id="30" name="Chart 30">
              <a:extLst xmlns:a="http://schemas.openxmlformats.org/drawingml/2006/main">
                <a:ext uri="{FF2B5EF4-FFF2-40B4-BE49-F238E27FC236}">
                  <a16:creationId xmlns:a16="http://schemas.microsoft.com/office/drawing/2014/main" id="{2FC4422B-BF79-4D79-A5B4-42527EEE55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8F480E6" w14:textId="45FE1934" w:rsidR="00B256E0" w:rsidRDefault="00263CF9" w:rsidP="00CF187C">
      <w:pPr>
        <w:pStyle w:val="Heading4"/>
        <w:rPr>
          <w:rtl/>
        </w:rPr>
      </w:pPr>
      <w:bookmarkStart w:id="125" w:name="_Toc96171049"/>
      <w:bookmarkStart w:id="126" w:name="_Toc186556257"/>
      <w:r w:rsidRPr="00EA7EC1">
        <w:rPr>
          <w:rFonts w:hint="cs"/>
          <w:rtl/>
        </w:rPr>
        <w:t xml:space="preserve">نمودار </w:t>
      </w:r>
      <w:r w:rsidR="00B256E0">
        <w:rPr>
          <w:rFonts w:hint="cs"/>
          <w:rtl/>
        </w:rPr>
        <w:t>22</w:t>
      </w:r>
      <w:r>
        <w:rPr>
          <w:rFonts w:hint="cs"/>
          <w:rtl/>
        </w:rPr>
        <w:t>:</w:t>
      </w:r>
      <w:r w:rsidRPr="00EA7EC1">
        <w:rPr>
          <w:rFonts w:hint="cs"/>
          <w:rtl/>
        </w:rPr>
        <w:t xml:space="preserve"> </w:t>
      </w:r>
      <w:r w:rsidR="00D67A92">
        <w:rPr>
          <w:rFonts w:hint="cs"/>
          <w:rtl/>
        </w:rPr>
        <w:t>توزیع فراوانی</w:t>
      </w:r>
      <w:r w:rsidR="00D67A92" w:rsidRPr="00B576AC">
        <w:rPr>
          <w:rFonts w:hint="cs"/>
          <w:rtl/>
        </w:rPr>
        <w:t xml:space="preserve"> </w:t>
      </w:r>
      <w:r w:rsidRPr="00EA7EC1">
        <w:rPr>
          <w:rFonts w:hint="cs"/>
          <w:rtl/>
        </w:rPr>
        <w:t xml:space="preserve">بازنشستگان </w:t>
      </w:r>
      <w:r>
        <w:rPr>
          <w:rFonts w:hint="cs"/>
          <w:rtl/>
        </w:rPr>
        <w:t>مشمول قانون استفساریه</w:t>
      </w:r>
      <w:r w:rsidRPr="00EA7EC1">
        <w:rPr>
          <w:rFonts w:hint="cs"/>
          <w:rtl/>
        </w:rPr>
        <w:t xml:space="preserve"> </w:t>
      </w:r>
      <w:r>
        <w:rPr>
          <w:rFonts w:hint="cs"/>
          <w:rtl/>
        </w:rPr>
        <w:t>به‌تفکیک</w:t>
      </w:r>
      <w:r w:rsidRPr="00EA7EC1">
        <w:rPr>
          <w:rFonts w:hint="cs"/>
          <w:rtl/>
        </w:rPr>
        <w:t xml:space="preserve"> </w:t>
      </w:r>
      <w:r w:rsidR="00B256E0">
        <w:rPr>
          <w:rFonts w:hint="cs"/>
          <w:rtl/>
        </w:rPr>
        <w:t>مبلغ پایه حکم</w:t>
      </w:r>
      <w:r w:rsidRPr="00EA7EC1">
        <w:rPr>
          <w:rFonts w:hint="cs"/>
          <w:rtl/>
        </w:rPr>
        <w:t xml:space="preserve"> مستمری</w:t>
      </w:r>
      <w:bookmarkEnd w:id="125"/>
      <w:bookmarkEnd w:id="126"/>
      <w:r>
        <w:rPr>
          <w:rFonts w:hint="cs"/>
          <w:rtl/>
        </w:rPr>
        <w:t xml:space="preserve"> </w:t>
      </w:r>
    </w:p>
    <w:p w14:paraId="2BFB5DD9" w14:textId="47927738" w:rsidR="00263CF9" w:rsidRDefault="00263CF9" w:rsidP="00CF187C">
      <w:pPr>
        <w:pStyle w:val="Heading4"/>
        <w:rPr>
          <w:b w:val="0"/>
          <w:bCs w:val="0"/>
          <w:sz w:val="24"/>
          <w:szCs w:val="24"/>
          <w:rtl/>
          <w:lang w:bidi="fa-IR"/>
        </w:rPr>
      </w:pPr>
      <w:r>
        <w:rPr>
          <w:b w:val="0"/>
          <w:bCs w:val="0"/>
          <w:sz w:val="24"/>
          <w:szCs w:val="24"/>
          <w:rtl/>
          <w:lang w:bidi="fa-IR"/>
        </w:rPr>
        <w:br w:type="page"/>
      </w:r>
    </w:p>
    <w:p w14:paraId="0B9C4D71" w14:textId="3F6840EC" w:rsidR="008A1262" w:rsidRDefault="008A1262" w:rsidP="00CF187C">
      <w:pPr>
        <w:pStyle w:val="Heading6"/>
        <w:rPr>
          <w:rtl/>
        </w:rPr>
      </w:pPr>
      <w:bookmarkStart w:id="127" w:name="_Toc186545740"/>
      <w:bookmarkStart w:id="128" w:name="_Toc121068225"/>
      <w:r>
        <w:rPr>
          <w:rFonts w:hint="cs"/>
          <w:rtl/>
        </w:rPr>
        <w:lastRenderedPageBreak/>
        <w:t>مبلغ ناخالص مستمری پرداختی</w:t>
      </w:r>
      <w:bookmarkEnd w:id="127"/>
    </w:p>
    <w:tbl>
      <w:tblPr>
        <w:bidiVisual/>
        <w:tblW w:w="5000" w:type="pct"/>
        <w:tblLook w:val="04A0" w:firstRow="1" w:lastRow="0" w:firstColumn="1" w:lastColumn="0" w:noHBand="0" w:noVBand="1"/>
      </w:tblPr>
      <w:tblGrid>
        <w:gridCol w:w="1328"/>
        <w:gridCol w:w="842"/>
        <w:gridCol w:w="886"/>
        <w:gridCol w:w="686"/>
        <w:gridCol w:w="812"/>
        <w:gridCol w:w="598"/>
        <w:gridCol w:w="652"/>
        <w:gridCol w:w="708"/>
        <w:gridCol w:w="1255"/>
        <w:gridCol w:w="1251"/>
        <w:gridCol w:w="8"/>
      </w:tblGrid>
      <w:tr w:rsidR="000B6102" w:rsidRPr="000B6102" w14:paraId="389E5788" w14:textId="77777777" w:rsidTr="00BC594C">
        <w:trPr>
          <w:gridAfter w:val="1"/>
          <w:wAfter w:w="4" w:type="pct"/>
          <w:trHeight w:val="20"/>
        </w:trPr>
        <w:tc>
          <w:tcPr>
            <w:tcW w:w="4996" w:type="pct"/>
            <w:gridSpan w:val="10"/>
            <w:tcBorders>
              <w:top w:val="nil"/>
              <w:left w:val="nil"/>
              <w:bottom w:val="nil"/>
              <w:right w:val="nil"/>
            </w:tcBorders>
            <w:shd w:val="clear" w:color="auto" w:fill="auto"/>
            <w:vAlign w:val="center"/>
            <w:hideMark/>
          </w:tcPr>
          <w:p w14:paraId="1195BDC8" w14:textId="39E83AAF" w:rsidR="000B6102" w:rsidRPr="00BC594C" w:rsidRDefault="00423C25" w:rsidP="00BC594C">
            <w:pPr>
              <w:pStyle w:val="Heading3"/>
              <w:rPr>
                <w:spacing w:val="-14"/>
              </w:rPr>
            </w:pPr>
            <w:bookmarkStart w:id="129" w:name="_Toc186556048"/>
            <w:r w:rsidRPr="00BC594C">
              <w:rPr>
                <w:rFonts w:hint="cs"/>
                <w:spacing w:val="-14"/>
                <w:rtl/>
              </w:rPr>
              <w:t>جدول 22: توزیع فراوانی و میانگین متغیرهای بیمه‌ای بازنشستگان فعال مشمول قانون استفساریه به تفکیک مبلغ ناخالص مستمری پرداختی</w:t>
            </w:r>
            <w:bookmarkEnd w:id="129"/>
          </w:p>
        </w:tc>
      </w:tr>
      <w:tr w:rsidR="000B6102" w:rsidRPr="000B6102" w14:paraId="62B2B16A" w14:textId="77777777" w:rsidTr="001D7868">
        <w:trPr>
          <w:trHeight w:val="20"/>
        </w:trPr>
        <w:tc>
          <w:tcPr>
            <w:tcW w:w="736" w:type="pct"/>
            <w:tcBorders>
              <w:top w:val="single" w:sz="4" w:space="0" w:color="auto"/>
              <w:left w:val="nil"/>
              <w:bottom w:val="single" w:sz="4" w:space="0" w:color="auto"/>
              <w:right w:val="nil"/>
            </w:tcBorders>
            <w:shd w:val="clear" w:color="000000" w:fill="BDD7EE"/>
            <w:vAlign w:val="center"/>
            <w:hideMark/>
          </w:tcPr>
          <w:p w14:paraId="2D90C6E3" w14:textId="77777777" w:rsidR="000B6102" w:rsidRPr="000B6102" w:rsidRDefault="000B6102" w:rsidP="00CF187C">
            <w:pPr>
              <w:bidi/>
              <w:spacing w:after="0" w:line="240" w:lineRule="auto"/>
              <w:jc w:val="center"/>
              <w:rPr>
                <w:rFonts w:ascii="Times New Roman" w:eastAsia="Times New Roman" w:hAnsi="Times New Roman" w:cs="B Nazanin"/>
                <w:b/>
                <w:bCs/>
                <w:rtl/>
                <w:lang w:bidi="fa-IR"/>
              </w:rPr>
            </w:pPr>
            <w:r w:rsidRPr="000B6102">
              <w:rPr>
                <w:rFonts w:ascii="Times New Roman" w:eastAsia="Times New Roman" w:hAnsi="Times New Roman" w:cs="B Nazanin" w:hint="cs"/>
                <w:b/>
                <w:bCs/>
                <w:rtl/>
                <w:lang w:bidi="fa-IR"/>
              </w:rPr>
              <w:t>مبلغ</w:t>
            </w:r>
            <w:r w:rsidRPr="000B6102">
              <w:rPr>
                <w:rFonts w:ascii="Times New Roman" w:eastAsia="Times New Roman" w:hAnsi="Times New Roman" w:cs="B Nazanin" w:hint="cs"/>
                <w:b/>
                <w:bCs/>
                <w:lang w:bidi="fa-IR"/>
              </w:rPr>
              <w:t xml:space="preserve"> </w:t>
            </w:r>
            <w:r w:rsidRPr="000B6102">
              <w:rPr>
                <w:rFonts w:ascii="Times New Roman" w:eastAsia="Times New Roman" w:hAnsi="Times New Roman" w:cs="B Nazanin" w:hint="cs"/>
                <w:b/>
                <w:bCs/>
                <w:rtl/>
                <w:lang w:bidi="fa-IR"/>
              </w:rPr>
              <w:t>ناخالص مستمری پرداختی</w:t>
            </w:r>
          </w:p>
        </w:tc>
        <w:tc>
          <w:tcPr>
            <w:tcW w:w="467" w:type="pct"/>
            <w:tcBorders>
              <w:top w:val="single" w:sz="4" w:space="0" w:color="auto"/>
              <w:left w:val="nil"/>
              <w:bottom w:val="single" w:sz="4" w:space="0" w:color="auto"/>
              <w:right w:val="nil"/>
            </w:tcBorders>
            <w:shd w:val="clear" w:color="000000" w:fill="BDD7EE"/>
            <w:vAlign w:val="center"/>
            <w:hideMark/>
          </w:tcPr>
          <w:p w14:paraId="262ABB12"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جنسیت</w:t>
            </w:r>
          </w:p>
        </w:tc>
        <w:tc>
          <w:tcPr>
            <w:tcW w:w="491" w:type="pct"/>
            <w:tcBorders>
              <w:top w:val="single" w:sz="4" w:space="0" w:color="auto"/>
              <w:left w:val="nil"/>
              <w:bottom w:val="single" w:sz="4" w:space="0" w:color="auto"/>
              <w:right w:val="nil"/>
            </w:tcBorders>
            <w:shd w:val="clear" w:color="000000" w:fill="BDD7EE"/>
            <w:vAlign w:val="center"/>
            <w:hideMark/>
          </w:tcPr>
          <w:p w14:paraId="50577BC1"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تعداد</w:t>
            </w:r>
          </w:p>
        </w:tc>
        <w:tc>
          <w:tcPr>
            <w:tcW w:w="380" w:type="pct"/>
            <w:tcBorders>
              <w:top w:val="single" w:sz="4" w:space="0" w:color="auto"/>
              <w:left w:val="nil"/>
              <w:bottom w:val="single" w:sz="4" w:space="0" w:color="auto"/>
              <w:right w:val="nil"/>
            </w:tcBorders>
            <w:shd w:val="clear" w:color="000000" w:fill="BDD7EE"/>
            <w:vAlign w:val="center"/>
            <w:hideMark/>
          </w:tcPr>
          <w:p w14:paraId="47336943"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درصد از کل</w:t>
            </w:r>
          </w:p>
        </w:tc>
        <w:tc>
          <w:tcPr>
            <w:tcW w:w="450" w:type="pct"/>
            <w:tcBorders>
              <w:top w:val="single" w:sz="4" w:space="0" w:color="auto"/>
              <w:left w:val="nil"/>
              <w:bottom w:val="single" w:sz="4" w:space="0" w:color="auto"/>
              <w:right w:val="nil"/>
            </w:tcBorders>
            <w:shd w:val="clear" w:color="000000" w:fill="BDD7EE"/>
            <w:vAlign w:val="center"/>
            <w:hideMark/>
          </w:tcPr>
          <w:p w14:paraId="1A5A1A7D"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lang w:bidi="fa-IR"/>
              </w:rPr>
              <w:t xml:space="preserve"> </w:t>
            </w:r>
            <w:r w:rsidRPr="000B6102">
              <w:rPr>
                <w:rFonts w:ascii="Times New Roman" w:eastAsia="Times New Roman" w:hAnsi="Times New Roman" w:cs="B Nazanin" w:hint="cs"/>
                <w:b/>
                <w:bCs/>
                <w:rtl/>
                <w:lang w:bidi="fa-IR"/>
              </w:rPr>
              <w:t>سن برقراری</w:t>
            </w:r>
          </w:p>
        </w:tc>
        <w:tc>
          <w:tcPr>
            <w:tcW w:w="331" w:type="pct"/>
            <w:tcBorders>
              <w:top w:val="single" w:sz="4" w:space="0" w:color="auto"/>
              <w:left w:val="nil"/>
              <w:bottom w:val="single" w:sz="4" w:space="0" w:color="auto"/>
              <w:right w:val="nil"/>
            </w:tcBorders>
            <w:shd w:val="clear" w:color="000000" w:fill="BDD7EE"/>
            <w:vAlign w:val="center"/>
            <w:hideMark/>
          </w:tcPr>
          <w:p w14:paraId="0DB6FD83" w14:textId="34E128A9"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سن فعلی</w:t>
            </w:r>
          </w:p>
        </w:tc>
        <w:tc>
          <w:tcPr>
            <w:tcW w:w="361" w:type="pct"/>
            <w:tcBorders>
              <w:top w:val="single" w:sz="4" w:space="0" w:color="auto"/>
              <w:left w:val="nil"/>
              <w:bottom w:val="single" w:sz="4" w:space="0" w:color="auto"/>
              <w:right w:val="nil"/>
            </w:tcBorders>
            <w:shd w:val="clear" w:color="000000" w:fill="BDD7EE"/>
            <w:vAlign w:val="center"/>
            <w:hideMark/>
          </w:tcPr>
          <w:p w14:paraId="402844BC"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lang w:bidi="fa-IR"/>
              </w:rPr>
              <w:t xml:space="preserve"> </w:t>
            </w:r>
            <w:r w:rsidRPr="000B6102">
              <w:rPr>
                <w:rFonts w:ascii="Times New Roman" w:eastAsia="Times New Roman" w:hAnsi="Times New Roman" w:cs="B Nazanin" w:hint="cs"/>
                <w:b/>
                <w:bCs/>
                <w:rtl/>
                <w:lang w:bidi="fa-IR"/>
              </w:rPr>
              <w:t>کل سابقه</w:t>
            </w:r>
          </w:p>
        </w:tc>
        <w:tc>
          <w:tcPr>
            <w:tcW w:w="392" w:type="pct"/>
            <w:tcBorders>
              <w:top w:val="single" w:sz="4" w:space="0" w:color="auto"/>
              <w:left w:val="nil"/>
              <w:bottom w:val="single" w:sz="4" w:space="0" w:color="auto"/>
              <w:right w:val="nil"/>
            </w:tcBorders>
            <w:shd w:val="clear" w:color="000000" w:fill="BDD7EE"/>
            <w:vAlign w:val="center"/>
            <w:hideMark/>
          </w:tcPr>
          <w:p w14:paraId="63E1B856" w14:textId="720B419D"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سابقه ارفاقی</w:t>
            </w:r>
          </w:p>
        </w:tc>
        <w:tc>
          <w:tcPr>
            <w:tcW w:w="695" w:type="pct"/>
            <w:tcBorders>
              <w:top w:val="single" w:sz="4" w:space="0" w:color="auto"/>
              <w:left w:val="nil"/>
              <w:bottom w:val="single" w:sz="4" w:space="0" w:color="auto"/>
              <w:right w:val="nil"/>
            </w:tcBorders>
            <w:shd w:val="clear" w:color="000000" w:fill="BDD7EE"/>
            <w:vAlign w:val="center"/>
            <w:hideMark/>
          </w:tcPr>
          <w:p w14:paraId="6569A57D"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lang w:bidi="fa-IR"/>
              </w:rPr>
              <w:t xml:space="preserve"> </w:t>
            </w:r>
            <w:r w:rsidRPr="000B6102">
              <w:rPr>
                <w:rFonts w:ascii="Times New Roman" w:eastAsia="Times New Roman" w:hAnsi="Times New Roman" w:cs="B Nazanin" w:hint="cs"/>
                <w:b/>
                <w:bCs/>
                <w:rtl/>
                <w:lang w:bidi="fa-IR"/>
              </w:rPr>
              <w:t>مبلغ پایه حکم مستمری</w:t>
            </w:r>
          </w:p>
        </w:tc>
        <w:tc>
          <w:tcPr>
            <w:tcW w:w="696" w:type="pct"/>
            <w:gridSpan w:val="2"/>
            <w:tcBorders>
              <w:top w:val="single" w:sz="4" w:space="0" w:color="auto"/>
              <w:left w:val="nil"/>
              <w:bottom w:val="single" w:sz="4" w:space="0" w:color="auto"/>
              <w:right w:val="nil"/>
            </w:tcBorders>
            <w:shd w:val="clear" w:color="000000" w:fill="BDD7EE"/>
            <w:vAlign w:val="center"/>
            <w:hideMark/>
          </w:tcPr>
          <w:p w14:paraId="20FE9BFB"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مبلغ ناخالص مستمری</w:t>
            </w:r>
            <w:r w:rsidRPr="000B6102">
              <w:rPr>
                <w:rFonts w:ascii="Times New Roman" w:eastAsia="Times New Roman" w:hAnsi="Times New Roman" w:cs="B Nazanin" w:hint="cs"/>
                <w:b/>
                <w:bCs/>
                <w:lang w:bidi="fa-IR"/>
              </w:rPr>
              <w:t xml:space="preserve"> </w:t>
            </w:r>
            <w:r w:rsidRPr="000B6102">
              <w:rPr>
                <w:rFonts w:ascii="Times New Roman" w:eastAsia="Times New Roman" w:hAnsi="Times New Roman" w:cs="B Nazanin" w:hint="cs"/>
                <w:b/>
                <w:bCs/>
                <w:rtl/>
                <w:lang w:bidi="fa-IR"/>
              </w:rPr>
              <w:t>پرداختی</w:t>
            </w:r>
          </w:p>
        </w:tc>
      </w:tr>
      <w:tr w:rsidR="000B6102" w:rsidRPr="000B6102" w14:paraId="61F8ADDC" w14:textId="77777777" w:rsidTr="001D7868">
        <w:trPr>
          <w:trHeight w:val="20"/>
        </w:trPr>
        <w:tc>
          <w:tcPr>
            <w:tcW w:w="736" w:type="pct"/>
            <w:vMerge w:val="restart"/>
            <w:tcBorders>
              <w:top w:val="nil"/>
              <w:left w:val="nil"/>
              <w:bottom w:val="single" w:sz="4" w:space="0" w:color="000000"/>
              <w:right w:val="nil"/>
            </w:tcBorders>
            <w:shd w:val="clear" w:color="000000" w:fill="BDD7EE"/>
            <w:vAlign w:val="center"/>
            <w:hideMark/>
          </w:tcPr>
          <w:p w14:paraId="7C4D296A"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کمتر از حداقل دستمزد</w:t>
            </w:r>
          </w:p>
        </w:tc>
        <w:tc>
          <w:tcPr>
            <w:tcW w:w="467" w:type="pct"/>
            <w:tcBorders>
              <w:top w:val="nil"/>
              <w:left w:val="nil"/>
              <w:bottom w:val="single" w:sz="4" w:space="0" w:color="auto"/>
              <w:right w:val="nil"/>
            </w:tcBorders>
            <w:shd w:val="clear" w:color="000000" w:fill="BDD7EE"/>
            <w:vAlign w:val="center"/>
            <w:hideMark/>
          </w:tcPr>
          <w:p w14:paraId="373AB5A7" w14:textId="77777777" w:rsidR="000B6102" w:rsidRPr="000B6102" w:rsidRDefault="000B6102" w:rsidP="00CF187C">
            <w:pPr>
              <w:bidi/>
              <w:spacing w:after="0" w:line="240" w:lineRule="auto"/>
              <w:jc w:val="center"/>
              <w:rPr>
                <w:rFonts w:ascii="Times New Roman" w:eastAsia="Times New Roman" w:hAnsi="Times New Roman" w:cs="B Nazanin"/>
                <w:b/>
                <w:bCs/>
                <w:rtl/>
                <w:lang w:bidi="fa-IR"/>
              </w:rPr>
            </w:pPr>
            <w:r w:rsidRPr="000B6102">
              <w:rPr>
                <w:rFonts w:ascii="Times New Roman" w:eastAsia="Times New Roman" w:hAnsi="Times New Roman" w:cs="B Nazanin" w:hint="cs"/>
                <w:b/>
                <w:bCs/>
                <w:rtl/>
                <w:lang w:bidi="fa-IR"/>
              </w:rPr>
              <w:t>مرد</w:t>
            </w:r>
          </w:p>
        </w:tc>
        <w:tc>
          <w:tcPr>
            <w:tcW w:w="491" w:type="pct"/>
            <w:tcBorders>
              <w:top w:val="nil"/>
              <w:left w:val="nil"/>
              <w:bottom w:val="single" w:sz="4" w:space="0" w:color="auto"/>
              <w:right w:val="nil"/>
            </w:tcBorders>
            <w:shd w:val="clear" w:color="auto" w:fill="auto"/>
            <w:noWrap/>
            <w:vAlign w:val="center"/>
            <w:hideMark/>
          </w:tcPr>
          <w:p w14:paraId="6257A21B"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4,070</w:t>
            </w:r>
          </w:p>
        </w:tc>
        <w:tc>
          <w:tcPr>
            <w:tcW w:w="380" w:type="pct"/>
            <w:tcBorders>
              <w:top w:val="nil"/>
              <w:left w:val="nil"/>
              <w:bottom w:val="single" w:sz="4" w:space="0" w:color="auto"/>
              <w:right w:val="nil"/>
            </w:tcBorders>
            <w:shd w:val="clear" w:color="auto" w:fill="auto"/>
            <w:noWrap/>
            <w:vAlign w:val="center"/>
            <w:hideMark/>
          </w:tcPr>
          <w:p w14:paraId="56F2C8DD"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1/2%</w:t>
            </w:r>
          </w:p>
        </w:tc>
        <w:tc>
          <w:tcPr>
            <w:tcW w:w="450" w:type="pct"/>
            <w:tcBorders>
              <w:top w:val="nil"/>
              <w:left w:val="nil"/>
              <w:bottom w:val="single" w:sz="4" w:space="0" w:color="auto"/>
              <w:right w:val="nil"/>
            </w:tcBorders>
            <w:shd w:val="clear" w:color="auto" w:fill="auto"/>
            <w:noWrap/>
            <w:vAlign w:val="center"/>
            <w:hideMark/>
          </w:tcPr>
          <w:p w14:paraId="3B10A512"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62/4</w:t>
            </w:r>
          </w:p>
        </w:tc>
        <w:tc>
          <w:tcPr>
            <w:tcW w:w="331" w:type="pct"/>
            <w:tcBorders>
              <w:top w:val="nil"/>
              <w:left w:val="nil"/>
              <w:bottom w:val="single" w:sz="4" w:space="0" w:color="auto"/>
              <w:right w:val="nil"/>
            </w:tcBorders>
            <w:shd w:val="clear" w:color="auto" w:fill="auto"/>
            <w:noWrap/>
            <w:vAlign w:val="center"/>
            <w:hideMark/>
          </w:tcPr>
          <w:p w14:paraId="089974C4"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67/0</w:t>
            </w:r>
          </w:p>
        </w:tc>
        <w:tc>
          <w:tcPr>
            <w:tcW w:w="361" w:type="pct"/>
            <w:tcBorders>
              <w:top w:val="nil"/>
              <w:left w:val="nil"/>
              <w:bottom w:val="single" w:sz="4" w:space="0" w:color="auto"/>
              <w:right w:val="nil"/>
            </w:tcBorders>
            <w:shd w:val="clear" w:color="auto" w:fill="auto"/>
            <w:noWrap/>
            <w:vAlign w:val="center"/>
            <w:hideMark/>
          </w:tcPr>
          <w:p w14:paraId="022132C9"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15/2</w:t>
            </w:r>
          </w:p>
        </w:tc>
        <w:tc>
          <w:tcPr>
            <w:tcW w:w="392" w:type="pct"/>
            <w:tcBorders>
              <w:top w:val="nil"/>
              <w:left w:val="nil"/>
              <w:bottom w:val="single" w:sz="4" w:space="0" w:color="auto"/>
              <w:right w:val="nil"/>
            </w:tcBorders>
            <w:shd w:val="clear" w:color="auto" w:fill="auto"/>
            <w:noWrap/>
            <w:vAlign w:val="center"/>
            <w:hideMark/>
          </w:tcPr>
          <w:p w14:paraId="4EA6099B"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2/6</w:t>
            </w:r>
          </w:p>
        </w:tc>
        <w:tc>
          <w:tcPr>
            <w:tcW w:w="695" w:type="pct"/>
            <w:tcBorders>
              <w:top w:val="nil"/>
              <w:left w:val="nil"/>
              <w:bottom w:val="single" w:sz="4" w:space="0" w:color="auto"/>
              <w:right w:val="nil"/>
            </w:tcBorders>
            <w:shd w:val="clear" w:color="auto" w:fill="auto"/>
            <w:noWrap/>
            <w:vAlign w:val="center"/>
            <w:hideMark/>
          </w:tcPr>
          <w:p w14:paraId="52CB6F2E"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32,994,059</w:t>
            </w:r>
          </w:p>
        </w:tc>
        <w:tc>
          <w:tcPr>
            <w:tcW w:w="696" w:type="pct"/>
            <w:gridSpan w:val="2"/>
            <w:tcBorders>
              <w:top w:val="nil"/>
              <w:left w:val="nil"/>
              <w:bottom w:val="single" w:sz="4" w:space="0" w:color="auto"/>
              <w:right w:val="nil"/>
            </w:tcBorders>
            <w:shd w:val="clear" w:color="auto" w:fill="auto"/>
            <w:noWrap/>
            <w:vAlign w:val="center"/>
            <w:hideMark/>
          </w:tcPr>
          <w:p w14:paraId="61750975"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40,010,511</w:t>
            </w:r>
          </w:p>
        </w:tc>
      </w:tr>
      <w:tr w:rsidR="000B6102" w:rsidRPr="000B6102" w14:paraId="0CE04D8C" w14:textId="77777777" w:rsidTr="001D7868">
        <w:trPr>
          <w:trHeight w:val="20"/>
        </w:trPr>
        <w:tc>
          <w:tcPr>
            <w:tcW w:w="736" w:type="pct"/>
            <w:vMerge/>
            <w:tcBorders>
              <w:top w:val="nil"/>
              <w:left w:val="nil"/>
              <w:bottom w:val="single" w:sz="4" w:space="0" w:color="000000"/>
              <w:right w:val="nil"/>
            </w:tcBorders>
            <w:vAlign w:val="center"/>
            <w:hideMark/>
          </w:tcPr>
          <w:p w14:paraId="1C32C164" w14:textId="77777777" w:rsidR="000B6102" w:rsidRPr="000B6102" w:rsidRDefault="000B6102" w:rsidP="00CF187C">
            <w:pPr>
              <w:bidi/>
              <w:spacing w:after="0" w:line="240" w:lineRule="auto"/>
              <w:rPr>
                <w:rFonts w:ascii="Times New Roman" w:eastAsia="Times New Roman" w:hAnsi="Times New Roman" w:cs="B Nazanin"/>
                <w:b/>
                <w:bCs/>
                <w:lang w:bidi="fa-IR"/>
              </w:rPr>
            </w:pPr>
          </w:p>
        </w:tc>
        <w:tc>
          <w:tcPr>
            <w:tcW w:w="467" w:type="pct"/>
            <w:tcBorders>
              <w:top w:val="nil"/>
              <w:left w:val="nil"/>
              <w:bottom w:val="single" w:sz="4" w:space="0" w:color="auto"/>
              <w:right w:val="nil"/>
            </w:tcBorders>
            <w:shd w:val="clear" w:color="000000" w:fill="BDD7EE"/>
            <w:vAlign w:val="center"/>
            <w:hideMark/>
          </w:tcPr>
          <w:p w14:paraId="6231E574"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زن</w:t>
            </w:r>
          </w:p>
        </w:tc>
        <w:tc>
          <w:tcPr>
            <w:tcW w:w="491" w:type="pct"/>
            <w:tcBorders>
              <w:top w:val="nil"/>
              <w:left w:val="nil"/>
              <w:bottom w:val="single" w:sz="4" w:space="0" w:color="auto"/>
              <w:right w:val="nil"/>
            </w:tcBorders>
            <w:shd w:val="clear" w:color="auto" w:fill="auto"/>
            <w:noWrap/>
            <w:vAlign w:val="center"/>
            <w:hideMark/>
          </w:tcPr>
          <w:p w14:paraId="2F3C81F6"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685</w:t>
            </w:r>
          </w:p>
        </w:tc>
        <w:tc>
          <w:tcPr>
            <w:tcW w:w="380" w:type="pct"/>
            <w:tcBorders>
              <w:top w:val="nil"/>
              <w:left w:val="nil"/>
              <w:bottom w:val="single" w:sz="4" w:space="0" w:color="auto"/>
              <w:right w:val="nil"/>
            </w:tcBorders>
            <w:shd w:val="clear" w:color="auto" w:fill="auto"/>
            <w:noWrap/>
            <w:vAlign w:val="center"/>
            <w:hideMark/>
          </w:tcPr>
          <w:p w14:paraId="3F5286A5"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0/2%</w:t>
            </w:r>
          </w:p>
        </w:tc>
        <w:tc>
          <w:tcPr>
            <w:tcW w:w="450" w:type="pct"/>
            <w:tcBorders>
              <w:top w:val="nil"/>
              <w:left w:val="nil"/>
              <w:bottom w:val="single" w:sz="4" w:space="0" w:color="auto"/>
              <w:right w:val="nil"/>
            </w:tcBorders>
            <w:shd w:val="clear" w:color="auto" w:fill="auto"/>
            <w:noWrap/>
            <w:vAlign w:val="center"/>
            <w:hideMark/>
          </w:tcPr>
          <w:p w14:paraId="5C043E55"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57/5</w:t>
            </w:r>
          </w:p>
        </w:tc>
        <w:tc>
          <w:tcPr>
            <w:tcW w:w="331" w:type="pct"/>
            <w:tcBorders>
              <w:top w:val="nil"/>
              <w:left w:val="nil"/>
              <w:bottom w:val="single" w:sz="4" w:space="0" w:color="auto"/>
              <w:right w:val="nil"/>
            </w:tcBorders>
            <w:shd w:val="clear" w:color="auto" w:fill="auto"/>
            <w:noWrap/>
            <w:vAlign w:val="center"/>
            <w:hideMark/>
          </w:tcPr>
          <w:p w14:paraId="29D82D47"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62/1</w:t>
            </w:r>
          </w:p>
        </w:tc>
        <w:tc>
          <w:tcPr>
            <w:tcW w:w="361" w:type="pct"/>
            <w:tcBorders>
              <w:top w:val="nil"/>
              <w:left w:val="nil"/>
              <w:bottom w:val="single" w:sz="4" w:space="0" w:color="auto"/>
              <w:right w:val="nil"/>
            </w:tcBorders>
            <w:shd w:val="clear" w:color="auto" w:fill="auto"/>
            <w:noWrap/>
            <w:vAlign w:val="center"/>
            <w:hideMark/>
          </w:tcPr>
          <w:p w14:paraId="654DD3EF"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14/7</w:t>
            </w:r>
          </w:p>
        </w:tc>
        <w:tc>
          <w:tcPr>
            <w:tcW w:w="392" w:type="pct"/>
            <w:tcBorders>
              <w:top w:val="nil"/>
              <w:left w:val="nil"/>
              <w:bottom w:val="single" w:sz="4" w:space="0" w:color="auto"/>
              <w:right w:val="nil"/>
            </w:tcBorders>
            <w:shd w:val="clear" w:color="auto" w:fill="auto"/>
            <w:noWrap/>
            <w:vAlign w:val="center"/>
            <w:hideMark/>
          </w:tcPr>
          <w:p w14:paraId="75C85B2D"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3/2</w:t>
            </w:r>
          </w:p>
        </w:tc>
        <w:tc>
          <w:tcPr>
            <w:tcW w:w="695" w:type="pct"/>
            <w:tcBorders>
              <w:top w:val="nil"/>
              <w:left w:val="nil"/>
              <w:bottom w:val="single" w:sz="4" w:space="0" w:color="auto"/>
              <w:right w:val="nil"/>
            </w:tcBorders>
            <w:shd w:val="clear" w:color="auto" w:fill="auto"/>
            <w:noWrap/>
            <w:vAlign w:val="center"/>
            <w:hideMark/>
          </w:tcPr>
          <w:p w14:paraId="225EC802"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32,079,736</w:t>
            </w:r>
          </w:p>
        </w:tc>
        <w:tc>
          <w:tcPr>
            <w:tcW w:w="696" w:type="pct"/>
            <w:gridSpan w:val="2"/>
            <w:tcBorders>
              <w:top w:val="nil"/>
              <w:left w:val="nil"/>
              <w:bottom w:val="single" w:sz="4" w:space="0" w:color="auto"/>
              <w:right w:val="nil"/>
            </w:tcBorders>
            <w:shd w:val="clear" w:color="auto" w:fill="auto"/>
            <w:noWrap/>
            <w:vAlign w:val="center"/>
            <w:hideMark/>
          </w:tcPr>
          <w:p w14:paraId="292BB58B"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34,518,229</w:t>
            </w:r>
          </w:p>
        </w:tc>
      </w:tr>
      <w:tr w:rsidR="000B6102" w:rsidRPr="000B6102" w14:paraId="10ADEAD8" w14:textId="77777777" w:rsidTr="001D7868">
        <w:trPr>
          <w:trHeight w:val="20"/>
        </w:trPr>
        <w:tc>
          <w:tcPr>
            <w:tcW w:w="736" w:type="pct"/>
            <w:vMerge/>
            <w:tcBorders>
              <w:top w:val="nil"/>
              <w:left w:val="nil"/>
              <w:bottom w:val="single" w:sz="4" w:space="0" w:color="000000"/>
              <w:right w:val="nil"/>
            </w:tcBorders>
            <w:vAlign w:val="center"/>
            <w:hideMark/>
          </w:tcPr>
          <w:p w14:paraId="140BA23E" w14:textId="77777777" w:rsidR="000B6102" w:rsidRPr="000B6102" w:rsidRDefault="000B6102" w:rsidP="00CF187C">
            <w:pPr>
              <w:bidi/>
              <w:spacing w:after="0" w:line="240" w:lineRule="auto"/>
              <w:rPr>
                <w:rFonts w:ascii="Times New Roman" w:eastAsia="Times New Roman" w:hAnsi="Times New Roman" w:cs="B Nazanin"/>
                <w:b/>
                <w:bCs/>
                <w:lang w:bidi="fa-IR"/>
              </w:rPr>
            </w:pPr>
          </w:p>
        </w:tc>
        <w:tc>
          <w:tcPr>
            <w:tcW w:w="467" w:type="pct"/>
            <w:tcBorders>
              <w:top w:val="nil"/>
              <w:left w:val="nil"/>
              <w:bottom w:val="single" w:sz="4" w:space="0" w:color="auto"/>
              <w:right w:val="nil"/>
            </w:tcBorders>
            <w:shd w:val="clear" w:color="000000" w:fill="BDD7EE"/>
            <w:vAlign w:val="center"/>
            <w:hideMark/>
          </w:tcPr>
          <w:p w14:paraId="1D5BE8B6"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کل</w:t>
            </w:r>
          </w:p>
        </w:tc>
        <w:tc>
          <w:tcPr>
            <w:tcW w:w="491" w:type="pct"/>
            <w:tcBorders>
              <w:top w:val="nil"/>
              <w:left w:val="nil"/>
              <w:bottom w:val="single" w:sz="4" w:space="0" w:color="auto"/>
              <w:right w:val="nil"/>
            </w:tcBorders>
            <w:shd w:val="clear" w:color="000000" w:fill="DDEBF7"/>
            <w:noWrap/>
            <w:vAlign w:val="center"/>
            <w:hideMark/>
          </w:tcPr>
          <w:p w14:paraId="69FB4CD4"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4,755</w:t>
            </w:r>
          </w:p>
        </w:tc>
        <w:tc>
          <w:tcPr>
            <w:tcW w:w="380" w:type="pct"/>
            <w:tcBorders>
              <w:top w:val="nil"/>
              <w:left w:val="nil"/>
              <w:bottom w:val="single" w:sz="4" w:space="0" w:color="auto"/>
              <w:right w:val="nil"/>
            </w:tcBorders>
            <w:shd w:val="clear" w:color="000000" w:fill="DDEBF7"/>
            <w:noWrap/>
            <w:vAlign w:val="center"/>
            <w:hideMark/>
          </w:tcPr>
          <w:p w14:paraId="68BF627D"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1/4%</w:t>
            </w:r>
          </w:p>
        </w:tc>
        <w:tc>
          <w:tcPr>
            <w:tcW w:w="450" w:type="pct"/>
            <w:tcBorders>
              <w:top w:val="nil"/>
              <w:left w:val="nil"/>
              <w:bottom w:val="single" w:sz="4" w:space="0" w:color="auto"/>
              <w:right w:val="nil"/>
            </w:tcBorders>
            <w:shd w:val="clear" w:color="000000" w:fill="DDEBF7"/>
            <w:noWrap/>
            <w:vAlign w:val="center"/>
            <w:hideMark/>
          </w:tcPr>
          <w:p w14:paraId="113250D2"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61/7</w:t>
            </w:r>
          </w:p>
        </w:tc>
        <w:tc>
          <w:tcPr>
            <w:tcW w:w="331" w:type="pct"/>
            <w:tcBorders>
              <w:top w:val="nil"/>
              <w:left w:val="nil"/>
              <w:bottom w:val="single" w:sz="4" w:space="0" w:color="auto"/>
              <w:right w:val="nil"/>
            </w:tcBorders>
            <w:shd w:val="clear" w:color="000000" w:fill="DDEBF7"/>
            <w:noWrap/>
            <w:vAlign w:val="center"/>
            <w:hideMark/>
          </w:tcPr>
          <w:p w14:paraId="525341FC"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66/3</w:t>
            </w:r>
          </w:p>
        </w:tc>
        <w:tc>
          <w:tcPr>
            <w:tcW w:w="361" w:type="pct"/>
            <w:tcBorders>
              <w:top w:val="nil"/>
              <w:left w:val="nil"/>
              <w:bottom w:val="single" w:sz="4" w:space="0" w:color="auto"/>
              <w:right w:val="nil"/>
            </w:tcBorders>
            <w:shd w:val="clear" w:color="000000" w:fill="DDEBF7"/>
            <w:noWrap/>
            <w:vAlign w:val="center"/>
            <w:hideMark/>
          </w:tcPr>
          <w:p w14:paraId="5F173524"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15/1</w:t>
            </w:r>
          </w:p>
        </w:tc>
        <w:tc>
          <w:tcPr>
            <w:tcW w:w="392" w:type="pct"/>
            <w:tcBorders>
              <w:top w:val="nil"/>
              <w:left w:val="nil"/>
              <w:bottom w:val="single" w:sz="4" w:space="0" w:color="auto"/>
              <w:right w:val="nil"/>
            </w:tcBorders>
            <w:shd w:val="clear" w:color="000000" w:fill="DDEBF7"/>
            <w:noWrap/>
            <w:vAlign w:val="center"/>
            <w:hideMark/>
          </w:tcPr>
          <w:p w14:paraId="185E82B1"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2/7</w:t>
            </w:r>
          </w:p>
        </w:tc>
        <w:tc>
          <w:tcPr>
            <w:tcW w:w="695" w:type="pct"/>
            <w:tcBorders>
              <w:top w:val="nil"/>
              <w:left w:val="nil"/>
              <w:bottom w:val="single" w:sz="4" w:space="0" w:color="auto"/>
              <w:right w:val="nil"/>
            </w:tcBorders>
            <w:shd w:val="clear" w:color="000000" w:fill="DDEBF7"/>
            <w:noWrap/>
            <w:vAlign w:val="center"/>
            <w:hideMark/>
          </w:tcPr>
          <w:p w14:paraId="7CC88741"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32,862,343</w:t>
            </w:r>
          </w:p>
        </w:tc>
        <w:tc>
          <w:tcPr>
            <w:tcW w:w="696" w:type="pct"/>
            <w:gridSpan w:val="2"/>
            <w:tcBorders>
              <w:top w:val="nil"/>
              <w:left w:val="nil"/>
              <w:bottom w:val="single" w:sz="4" w:space="0" w:color="auto"/>
              <w:right w:val="nil"/>
            </w:tcBorders>
            <w:shd w:val="clear" w:color="000000" w:fill="DDEBF7"/>
            <w:noWrap/>
            <w:vAlign w:val="center"/>
            <w:hideMark/>
          </w:tcPr>
          <w:p w14:paraId="33F9C957"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39,219,299</w:t>
            </w:r>
          </w:p>
        </w:tc>
      </w:tr>
      <w:tr w:rsidR="000B6102" w:rsidRPr="000B6102" w14:paraId="2B2CEF94" w14:textId="77777777" w:rsidTr="001D7868">
        <w:trPr>
          <w:trHeight w:val="20"/>
        </w:trPr>
        <w:tc>
          <w:tcPr>
            <w:tcW w:w="736" w:type="pct"/>
            <w:vMerge w:val="restart"/>
            <w:tcBorders>
              <w:top w:val="nil"/>
              <w:left w:val="nil"/>
              <w:bottom w:val="single" w:sz="4" w:space="0" w:color="000000"/>
              <w:right w:val="nil"/>
            </w:tcBorders>
            <w:shd w:val="clear" w:color="000000" w:fill="BDD7EE"/>
            <w:vAlign w:val="center"/>
            <w:hideMark/>
          </w:tcPr>
          <w:p w14:paraId="7B172AF2"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یک تا دو برابر حداقل دستمزد</w:t>
            </w:r>
          </w:p>
        </w:tc>
        <w:tc>
          <w:tcPr>
            <w:tcW w:w="467" w:type="pct"/>
            <w:tcBorders>
              <w:top w:val="nil"/>
              <w:left w:val="nil"/>
              <w:bottom w:val="single" w:sz="4" w:space="0" w:color="auto"/>
              <w:right w:val="nil"/>
            </w:tcBorders>
            <w:shd w:val="clear" w:color="000000" w:fill="BDD7EE"/>
            <w:vAlign w:val="center"/>
            <w:hideMark/>
          </w:tcPr>
          <w:p w14:paraId="42D774E2" w14:textId="77777777" w:rsidR="000B6102" w:rsidRPr="000B6102" w:rsidRDefault="000B6102" w:rsidP="00CF187C">
            <w:pPr>
              <w:bidi/>
              <w:spacing w:after="0" w:line="240" w:lineRule="auto"/>
              <w:jc w:val="center"/>
              <w:rPr>
                <w:rFonts w:ascii="Times New Roman" w:eastAsia="Times New Roman" w:hAnsi="Times New Roman" w:cs="B Nazanin"/>
                <w:b/>
                <w:bCs/>
                <w:rtl/>
                <w:lang w:bidi="fa-IR"/>
              </w:rPr>
            </w:pPr>
            <w:r w:rsidRPr="000B6102">
              <w:rPr>
                <w:rFonts w:ascii="Times New Roman" w:eastAsia="Times New Roman" w:hAnsi="Times New Roman" w:cs="B Nazanin" w:hint="cs"/>
                <w:b/>
                <w:bCs/>
                <w:rtl/>
                <w:lang w:bidi="fa-IR"/>
              </w:rPr>
              <w:t>مرد</w:t>
            </w:r>
          </w:p>
        </w:tc>
        <w:tc>
          <w:tcPr>
            <w:tcW w:w="491" w:type="pct"/>
            <w:tcBorders>
              <w:top w:val="nil"/>
              <w:left w:val="nil"/>
              <w:bottom w:val="single" w:sz="4" w:space="0" w:color="auto"/>
              <w:right w:val="nil"/>
            </w:tcBorders>
            <w:shd w:val="clear" w:color="auto" w:fill="auto"/>
            <w:noWrap/>
            <w:vAlign w:val="center"/>
            <w:hideMark/>
          </w:tcPr>
          <w:p w14:paraId="5EABDC63"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161,426</w:t>
            </w:r>
          </w:p>
        </w:tc>
        <w:tc>
          <w:tcPr>
            <w:tcW w:w="380" w:type="pct"/>
            <w:tcBorders>
              <w:top w:val="nil"/>
              <w:left w:val="nil"/>
              <w:bottom w:val="single" w:sz="4" w:space="0" w:color="auto"/>
              <w:right w:val="nil"/>
            </w:tcBorders>
            <w:shd w:val="clear" w:color="auto" w:fill="auto"/>
            <w:noWrap/>
            <w:vAlign w:val="center"/>
            <w:hideMark/>
          </w:tcPr>
          <w:p w14:paraId="0232BD73"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46/6%</w:t>
            </w:r>
          </w:p>
        </w:tc>
        <w:tc>
          <w:tcPr>
            <w:tcW w:w="450" w:type="pct"/>
            <w:tcBorders>
              <w:top w:val="nil"/>
              <w:left w:val="nil"/>
              <w:bottom w:val="single" w:sz="4" w:space="0" w:color="auto"/>
              <w:right w:val="nil"/>
            </w:tcBorders>
            <w:shd w:val="clear" w:color="auto" w:fill="auto"/>
            <w:noWrap/>
            <w:vAlign w:val="center"/>
            <w:hideMark/>
          </w:tcPr>
          <w:p w14:paraId="6F9AA570"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53/3</w:t>
            </w:r>
          </w:p>
        </w:tc>
        <w:tc>
          <w:tcPr>
            <w:tcW w:w="331" w:type="pct"/>
            <w:tcBorders>
              <w:top w:val="nil"/>
              <w:left w:val="nil"/>
              <w:bottom w:val="single" w:sz="4" w:space="0" w:color="auto"/>
              <w:right w:val="nil"/>
            </w:tcBorders>
            <w:shd w:val="clear" w:color="auto" w:fill="auto"/>
            <w:noWrap/>
            <w:vAlign w:val="center"/>
            <w:hideMark/>
          </w:tcPr>
          <w:p w14:paraId="1AC9B087"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59/4</w:t>
            </w:r>
          </w:p>
        </w:tc>
        <w:tc>
          <w:tcPr>
            <w:tcW w:w="361" w:type="pct"/>
            <w:tcBorders>
              <w:top w:val="nil"/>
              <w:left w:val="nil"/>
              <w:bottom w:val="single" w:sz="4" w:space="0" w:color="auto"/>
              <w:right w:val="nil"/>
            </w:tcBorders>
            <w:shd w:val="clear" w:color="auto" w:fill="auto"/>
            <w:noWrap/>
            <w:vAlign w:val="center"/>
            <w:hideMark/>
          </w:tcPr>
          <w:p w14:paraId="4685F8BE"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31/3</w:t>
            </w:r>
          </w:p>
        </w:tc>
        <w:tc>
          <w:tcPr>
            <w:tcW w:w="392" w:type="pct"/>
            <w:tcBorders>
              <w:top w:val="nil"/>
              <w:left w:val="nil"/>
              <w:bottom w:val="single" w:sz="4" w:space="0" w:color="auto"/>
              <w:right w:val="nil"/>
            </w:tcBorders>
            <w:shd w:val="clear" w:color="auto" w:fill="auto"/>
            <w:noWrap/>
            <w:vAlign w:val="center"/>
            <w:hideMark/>
          </w:tcPr>
          <w:p w14:paraId="1CA478BA"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6/2</w:t>
            </w:r>
          </w:p>
        </w:tc>
        <w:tc>
          <w:tcPr>
            <w:tcW w:w="695" w:type="pct"/>
            <w:tcBorders>
              <w:top w:val="nil"/>
              <w:left w:val="nil"/>
              <w:bottom w:val="single" w:sz="4" w:space="0" w:color="auto"/>
              <w:right w:val="nil"/>
            </w:tcBorders>
            <w:shd w:val="clear" w:color="auto" w:fill="auto"/>
            <w:noWrap/>
            <w:vAlign w:val="center"/>
            <w:hideMark/>
          </w:tcPr>
          <w:p w14:paraId="6CB83A08"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69,007,602</w:t>
            </w:r>
          </w:p>
        </w:tc>
        <w:tc>
          <w:tcPr>
            <w:tcW w:w="696" w:type="pct"/>
            <w:gridSpan w:val="2"/>
            <w:tcBorders>
              <w:top w:val="nil"/>
              <w:left w:val="nil"/>
              <w:bottom w:val="single" w:sz="4" w:space="0" w:color="auto"/>
              <w:right w:val="nil"/>
            </w:tcBorders>
            <w:shd w:val="clear" w:color="auto" w:fill="auto"/>
            <w:noWrap/>
            <w:vAlign w:val="center"/>
            <w:hideMark/>
          </w:tcPr>
          <w:p w14:paraId="7297232A"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85,304,974</w:t>
            </w:r>
          </w:p>
        </w:tc>
      </w:tr>
      <w:tr w:rsidR="000B6102" w:rsidRPr="000B6102" w14:paraId="6F2DF955" w14:textId="77777777" w:rsidTr="001D7868">
        <w:trPr>
          <w:trHeight w:val="20"/>
        </w:trPr>
        <w:tc>
          <w:tcPr>
            <w:tcW w:w="736" w:type="pct"/>
            <w:vMerge/>
            <w:tcBorders>
              <w:top w:val="nil"/>
              <w:left w:val="nil"/>
              <w:bottom w:val="single" w:sz="4" w:space="0" w:color="000000"/>
              <w:right w:val="nil"/>
            </w:tcBorders>
            <w:vAlign w:val="center"/>
            <w:hideMark/>
          </w:tcPr>
          <w:p w14:paraId="75EFDB33" w14:textId="77777777" w:rsidR="000B6102" w:rsidRPr="000B6102" w:rsidRDefault="000B6102" w:rsidP="00CF187C">
            <w:pPr>
              <w:bidi/>
              <w:spacing w:after="0" w:line="240" w:lineRule="auto"/>
              <w:rPr>
                <w:rFonts w:ascii="Times New Roman" w:eastAsia="Times New Roman" w:hAnsi="Times New Roman" w:cs="B Nazanin"/>
                <w:b/>
                <w:bCs/>
                <w:lang w:bidi="fa-IR"/>
              </w:rPr>
            </w:pPr>
          </w:p>
        </w:tc>
        <w:tc>
          <w:tcPr>
            <w:tcW w:w="467" w:type="pct"/>
            <w:tcBorders>
              <w:top w:val="nil"/>
              <w:left w:val="nil"/>
              <w:bottom w:val="single" w:sz="4" w:space="0" w:color="auto"/>
              <w:right w:val="nil"/>
            </w:tcBorders>
            <w:shd w:val="clear" w:color="000000" w:fill="BDD7EE"/>
            <w:vAlign w:val="center"/>
            <w:hideMark/>
          </w:tcPr>
          <w:p w14:paraId="0DB93CF3"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زن</w:t>
            </w:r>
          </w:p>
        </w:tc>
        <w:tc>
          <w:tcPr>
            <w:tcW w:w="491" w:type="pct"/>
            <w:tcBorders>
              <w:top w:val="nil"/>
              <w:left w:val="nil"/>
              <w:bottom w:val="single" w:sz="4" w:space="0" w:color="auto"/>
              <w:right w:val="nil"/>
            </w:tcBorders>
            <w:shd w:val="clear" w:color="auto" w:fill="auto"/>
            <w:noWrap/>
            <w:vAlign w:val="center"/>
            <w:hideMark/>
          </w:tcPr>
          <w:p w14:paraId="1663EEDA"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12,182</w:t>
            </w:r>
          </w:p>
        </w:tc>
        <w:tc>
          <w:tcPr>
            <w:tcW w:w="380" w:type="pct"/>
            <w:tcBorders>
              <w:top w:val="nil"/>
              <w:left w:val="nil"/>
              <w:bottom w:val="single" w:sz="4" w:space="0" w:color="auto"/>
              <w:right w:val="nil"/>
            </w:tcBorders>
            <w:shd w:val="clear" w:color="auto" w:fill="auto"/>
            <w:noWrap/>
            <w:vAlign w:val="center"/>
            <w:hideMark/>
          </w:tcPr>
          <w:p w14:paraId="12CED9FE"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3/5%</w:t>
            </w:r>
          </w:p>
        </w:tc>
        <w:tc>
          <w:tcPr>
            <w:tcW w:w="450" w:type="pct"/>
            <w:tcBorders>
              <w:top w:val="nil"/>
              <w:left w:val="nil"/>
              <w:bottom w:val="single" w:sz="4" w:space="0" w:color="auto"/>
              <w:right w:val="nil"/>
            </w:tcBorders>
            <w:shd w:val="clear" w:color="auto" w:fill="auto"/>
            <w:noWrap/>
            <w:vAlign w:val="center"/>
            <w:hideMark/>
          </w:tcPr>
          <w:p w14:paraId="248DB2FA"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49/2</w:t>
            </w:r>
          </w:p>
        </w:tc>
        <w:tc>
          <w:tcPr>
            <w:tcW w:w="331" w:type="pct"/>
            <w:tcBorders>
              <w:top w:val="nil"/>
              <w:left w:val="nil"/>
              <w:bottom w:val="single" w:sz="4" w:space="0" w:color="auto"/>
              <w:right w:val="nil"/>
            </w:tcBorders>
            <w:shd w:val="clear" w:color="auto" w:fill="auto"/>
            <w:noWrap/>
            <w:vAlign w:val="center"/>
            <w:hideMark/>
          </w:tcPr>
          <w:p w14:paraId="6B17E228"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55/0</w:t>
            </w:r>
          </w:p>
        </w:tc>
        <w:tc>
          <w:tcPr>
            <w:tcW w:w="361" w:type="pct"/>
            <w:tcBorders>
              <w:top w:val="nil"/>
              <w:left w:val="nil"/>
              <w:bottom w:val="single" w:sz="4" w:space="0" w:color="auto"/>
              <w:right w:val="nil"/>
            </w:tcBorders>
            <w:shd w:val="clear" w:color="auto" w:fill="auto"/>
            <w:noWrap/>
            <w:vAlign w:val="center"/>
            <w:hideMark/>
          </w:tcPr>
          <w:p w14:paraId="0E4C015C"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25/4</w:t>
            </w:r>
          </w:p>
        </w:tc>
        <w:tc>
          <w:tcPr>
            <w:tcW w:w="392" w:type="pct"/>
            <w:tcBorders>
              <w:top w:val="nil"/>
              <w:left w:val="nil"/>
              <w:bottom w:val="single" w:sz="4" w:space="0" w:color="auto"/>
              <w:right w:val="nil"/>
            </w:tcBorders>
            <w:shd w:val="clear" w:color="auto" w:fill="auto"/>
            <w:noWrap/>
            <w:vAlign w:val="center"/>
            <w:hideMark/>
          </w:tcPr>
          <w:p w14:paraId="14DCDE65"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6/3</w:t>
            </w:r>
          </w:p>
        </w:tc>
        <w:tc>
          <w:tcPr>
            <w:tcW w:w="695" w:type="pct"/>
            <w:tcBorders>
              <w:top w:val="nil"/>
              <w:left w:val="nil"/>
              <w:bottom w:val="single" w:sz="4" w:space="0" w:color="auto"/>
              <w:right w:val="nil"/>
            </w:tcBorders>
            <w:shd w:val="clear" w:color="auto" w:fill="auto"/>
            <w:noWrap/>
            <w:vAlign w:val="center"/>
            <w:hideMark/>
          </w:tcPr>
          <w:p w14:paraId="784C9677"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70,500,181</w:t>
            </w:r>
          </w:p>
        </w:tc>
        <w:tc>
          <w:tcPr>
            <w:tcW w:w="696" w:type="pct"/>
            <w:gridSpan w:val="2"/>
            <w:tcBorders>
              <w:top w:val="nil"/>
              <w:left w:val="nil"/>
              <w:bottom w:val="single" w:sz="4" w:space="0" w:color="auto"/>
              <w:right w:val="nil"/>
            </w:tcBorders>
            <w:shd w:val="clear" w:color="auto" w:fill="auto"/>
            <w:noWrap/>
            <w:vAlign w:val="center"/>
            <w:hideMark/>
          </w:tcPr>
          <w:p w14:paraId="2D3541E7"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76,887,535</w:t>
            </w:r>
          </w:p>
        </w:tc>
      </w:tr>
      <w:tr w:rsidR="000B6102" w:rsidRPr="000B6102" w14:paraId="0C95176D" w14:textId="77777777" w:rsidTr="001D7868">
        <w:trPr>
          <w:trHeight w:val="20"/>
        </w:trPr>
        <w:tc>
          <w:tcPr>
            <w:tcW w:w="736" w:type="pct"/>
            <w:vMerge/>
            <w:tcBorders>
              <w:top w:val="nil"/>
              <w:left w:val="nil"/>
              <w:bottom w:val="single" w:sz="4" w:space="0" w:color="000000"/>
              <w:right w:val="nil"/>
            </w:tcBorders>
            <w:vAlign w:val="center"/>
            <w:hideMark/>
          </w:tcPr>
          <w:p w14:paraId="51C3177B" w14:textId="77777777" w:rsidR="000B6102" w:rsidRPr="000B6102" w:rsidRDefault="000B6102" w:rsidP="00CF187C">
            <w:pPr>
              <w:bidi/>
              <w:spacing w:after="0" w:line="240" w:lineRule="auto"/>
              <w:rPr>
                <w:rFonts w:ascii="Times New Roman" w:eastAsia="Times New Roman" w:hAnsi="Times New Roman" w:cs="B Nazanin"/>
                <w:b/>
                <w:bCs/>
                <w:lang w:bidi="fa-IR"/>
              </w:rPr>
            </w:pPr>
          </w:p>
        </w:tc>
        <w:tc>
          <w:tcPr>
            <w:tcW w:w="467" w:type="pct"/>
            <w:tcBorders>
              <w:top w:val="nil"/>
              <w:left w:val="nil"/>
              <w:bottom w:val="single" w:sz="4" w:space="0" w:color="auto"/>
              <w:right w:val="nil"/>
            </w:tcBorders>
            <w:shd w:val="clear" w:color="000000" w:fill="BDD7EE"/>
            <w:vAlign w:val="center"/>
            <w:hideMark/>
          </w:tcPr>
          <w:p w14:paraId="4468AF36"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کل</w:t>
            </w:r>
          </w:p>
        </w:tc>
        <w:tc>
          <w:tcPr>
            <w:tcW w:w="491" w:type="pct"/>
            <w:tcBorders>
              <w:top w:val="nil"/>
              <w:left w:val="nil"/>
              <w:bottom w:val="single" w:sz="4" w:space="0" w:color="auto"/>
              <w:right w:val="nil"/>
            </w:tcBorders>
            <w:shd w:val="clear" w:color="000000" w:fill="DDEBF7"/>
            <w:noWrap/>
            <w:vAlign w:val="center"/>
            <w:hideMark/>
          </w:tcPr>
          <w:p w14:paraId="7F16892C"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173,608</w:t>
            </w:r>
          </w:p>
        </w:tc>
        <w:tc>
          <w:tcPr>
            <w:tcW w:w="380" w:type="pct"/>
            <w:tcBorders>
              <w:top w:val="nil"/>
              <w:left w:val="nil"/>
              <w:bottom w:val="single" w:sz="4" w:space="0" w:color="auto"/>
              <w:right w:val="nil"/>
            </w:tcBorders>
            <w:shd w:val="clear" w:color="000000" w:fill="DDEBF7"/>
            <w:noWrap/>
            <w:vAlign w:val="center"/>
            <w:hideMark/>
          </w:tcPr>
          <w:p w14:paraId="1E996608"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50/1%</w:t>
            </w:r>
          </w:p>
        </w:tc>
        <w:tc>
          <w:tcPr>
            <w:tcW w:w="450" w:type="pct"/>
            <w:tcBorders>
              <w:top w:val="nil"/>
              <w:left w:val="nil"/>
              <w:bottom w:val="single" w:sz="4" w:space="0" w:color="auto"/>
              <w:right w:val="nil"/>
            </w:tcBorders>
            <w:shd w:val="clear" w:color="000000" w:fill="DDEBF7"/>
            <w:noWrap/>
            <w:vAlign w:val="center"/>
            <w:hideMark/>
          </w:tcPr>
          <w:p w14:paraId="7DEBFCEC"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53/0</w:t>
            </w:r>
          </w:p>
        </w:tc>
        <w:tc>
          <w:tcPr>
            <w:tcW w:w="331" w:type="pct"/>
            <w:tcBorders>
              <w:top w:val="nil"/>
              <w:left w:val="nil"/>
              <w:bottom w:val="single" w:sz="4" w:space="0" w:color="auto"/>
              <w:right w:val="nil"/>
            </w:tcBorders>
            <w:shd w:val="clear" w:color="000000" w:fill="DDEBF7"/>
            <w:noWrap/>
            <w:vAlign w:val="center"/>
            <w:hideMark/>
          </w:tcPr>
          <w:p w14:paraId="6152D687"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59/1</w:t>
            </w:r>
          </w:p>
        </w:tc>
        <w:tc>
          <w:tcPr>
            <w:tcW w:w="361" w:type="pct"/>
            <w:tcBorders>
              <w:top w:val="nil"/>
              <w:left w:val="nil"/>
              <w:bottom w:val="single" w:sz="4" w:space="0" w:color="auto"/>
              <w:right w:val="nil"/>
            </w:tcBorders>
            <w:shd w:val="clear" w:color="000000" w:fill="DDEBF7"/>
            <w:noWrap/>
            <w:vAlign w:val="center"/>
            <w:hideMark/>
          </w:tcPr>
          <w:p w14:paraId="41FCEF5B"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30/9</w:t>
            </w:r>
          </w:p>
        </w:tc>
        <w:tc>
          <w:tcPr>
            <w:tcW w:w="392" w:type="pct"/>
            <w:tcBorders>
              <w:top w:val="nil"/>
              <w:left w:val="nil"/>
              <w:bottom w:val="single" w:sz="4" w:space="0" w:color="auto"/>
              <w:right w:val="nil"/>
            </w:tcBorders>
            <w:shd w:val="clear" w:color="000000" w:fill="DDEBF7"/>
            <w:noWrap/>
            <w:vAlign w:val="center"/>
            <w:hideMark/>
          </w:tcPr>
          <w:p w14:paraId="1F7748A2"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6/2</w:t>
            </w:r>
          </w:p>
        </w:tc>
        <w:tc>
          <w:tcPr>
            <w:tcW w:w="695" w:type="pct"/>
            <w:tcBorders>
              <w:top w:val="nil"/>
              <w:left w:val="nil"/>
              <w:bottom w:val="single" w:sz="4" w:space="0" w:color="auto"/>
              <w:right w:val="nil"/>
            </w:tcBorders>
            <w:shd w:val="clear" w:color="000000" w:fill="DDEBF7"/>
            <w:noWrap/>
            <w:vAlign w:val="center"/>
            <w:hideMark/>
          </w:tcPr>
          <w:p w14:paraId="3E2A28C6"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69,112,335</w:t>
            </w:r>
          </w:p>
        </w:tc>
        <w:tc>
          <w:tcPr>
            <w:tcW w:w="696" w:type="pct"/>
            <w:gridSpan w:val="2"/>
            <w:tcBorders>
              <w:top w:val="nil"/>
              <w:left w:val="nil"/>
              <w:bottom w:val="single" w:sz="4" w:space="0" w:color="auto"/>
              <w:right w:val="nil"/>
            </w:tcBorders>
            <w:shd w:val="clear" w:color="000000" w:fill="DDEBF7"/>
            <w:noWrap/>
            <w:vAlign w:val="center"/>
            <w:hideMark/>
          </w:tcPr>
          <w:p w14:paraId="726AF710"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84,714,326</w:t>
            </w:r>
          </w:p>
        </w:tc>
      </w:tr>
      <w:tr w:rsidR="000B6102" w:rsidRPr="000B6102" w14:paraId="57562189" w14:textId="77777777" w:rsidTr="001D7868">
        <w:trPr>
          <w:trHeight w:val="20"/>
        </w:trPr>
        <w:tc>
          <w:tcPr>
            <w:tcW w:w="736" w:type="pct"/>
            <w:vMerge w:val="restart"/>
            <w:tcBorders>
              <w:top w:val="nil"/>
              <w:left w:val="nil"/>
              <w:bottom w:val="single" w:sz="4" w:space="0" w:color="000000"/>
              <w:right w:val="nil"/>
            </w:tcBorders>
            <w:shd w:val="clear" w:color="000000" w:fill="BDD7EE"/>
            <w:vAlign w:val="center"/>
            <w:hideMark/>
          </w:tcPr>
          <w:p w14:paraId="4EB078C1"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دو  تا سه برابر حداقل دستمزد</w:t>
            </w:r>
          </w:p>
        </w:tc>
        <w:tc>
          <w:tcPr>
            <w:tcW w:w="467" w:type="pct"/>
            <w:tcBorders>
              <w:top w:val="nil"/>
              <w:left w:val="nil"/>
              <w:bottom w:val="single" w:sz="4" w:space="0" w:color="auto"/>
              <w:right w:val="nil"/>
            </w:tcBorders>
            <w:shd w:val="clear" w:color="000000" w:fill="BDD7EE"/>
            <w:vAlign w:val="center"/>
            <w:hideMark/>
          </w:tcPr>
          <w:p w14:paraId="63155AE1" w14:textId="77777777" w:rsidR="000B6102" w:rsidRPr="000B6102" w:rsidRDefault="000B6102" w:rsidP="00CF187C">
            <w:pPr>
              <w:bidi/>
              <w:spacing w:after="0" w:line="240" w:lineRule="auto"/>
              <w:jc w:val="center"/>
              <w:rPr>
                <w:rFonts w:ascii="Times New Roman" w:eastAsia="Times New Roman" w:hAnsi="Times New Roman" w:cs="B Nazanin"/>
                <w:b/>
                <w:bCs/>
                <w:rtl/>
                <w:lang w:bidi="fa-IR"/>
              </w:rPr>
            </w:pPr>
            <w:r w:rsidRPr="000B6102">
              <w:rPr>
                <w:rFonts w:ascii="Times New Roman" w:eastAsia="Times New Roman" w:hAnsi="Times New Roman" w:cs="B Nazanin" w:hint="cs"/>
                <w:b/>
                <w:bCs/>
                <w:rtl/>
                <w:lang w:bidi="fa-IR"/>
              </w:rPr>
              <w:t>مرد</w:t>
            </w:r>
          </w:p>
        </w:tc>
        <w:tc>
          <w:tcPr>
            <w:tcW w:w="491" w:type="pct"/>
            <w:tcBorders>
              <w:top w:val="nil"/>
              <w:left w:val="nil"/>
              <w:bottom w:val="single" w:sz="4" w:space="0" w:color="auto"/>
              <w:right w:val="nil"/>
            </w:tcBorders>
            <w:shd w:val="clear" w:color="auto" w:fill="auto"/>
            <w:noWrap/>
            <w:vAlign w:val="center"/>
            <w:hideMark/>
          </w:tcPr>
          <w:p w14:paraId="454C509D"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78,159</w:t>
            </w:r>
          </w:p>
        </w:tc>
        <w:tc>
          <w:tcPr>
            <w:tcW w:w="380" w:type="pct"/>
            <w:tcBorders>
              <w:top w:val="nil"/>
              <w:left w:val="nil"/>
              <w:bottom w:val="single" w:sz="4" w:space="0" w:color="auto"/>
              <w:right w:val="nil"/>
            </w:tcBorders>
            <w:shd w:val="clear" w:color="auto" w:fill="auto"/>
            <w:noWrap/>
            <w:vAlign w:val="center"/>
            <w:hideMark/>
          </w:tcPr>
          <w:p w14:paraId="1BBD7FF0"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22/6%</w:t>
            </w:r>
          </w:p>
        </w:tc>
        <w:tc>
          <w:tcPr>
            <w:tcW w:w="450" w:type="pct"/>
            <w:tcBorders>
              <w:top w:val="nil"/>
              <w:left w:val="nil"/>
              <w:bottom w:val="single" w:sz="4" w:space="0" w:color="auto"/>
              <w:right w:val="nil"/>
            </w:tcBorders>
            <w:shd w:val="clear" w:color="auto" w:fill="auto"/>
            <w:noWrap/>
            <w:vAlign w:val="center"/>
            <w:hideMark/>
          </w:tcPr>
          <w:p w14:paraId="4FE1D90D"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51/8</w:t>
            </w:r>
          </w:p>
        </w:tc>
        <w:tc>
          <w:tcPr>
            <w:tcW w:w="331" w:type="pct"/>
            <w:tcBorders>
              <w:top w:val="nil"/>
              <w:left w:val="nil"/>
              <w:bottom w:val="single" w:sz="4" w:space="0" w:color="auto"/>
              <w:right w:val="nil"/>
            </w:tcBorders>
            <w:shd w:val="clear" w:color="auto" w:fill="auto"/>
            <w:noWrap/>
            <w:vAlign w:val="center"/>
            <w:hideMark/>
          </w:tcPr>
          <w:p w14:paraId="2650B0C6"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58/3</w:t>
            </w:r>
          </w:p>
        </w:tc>
        <w:tc>
          <w:tcPr>
            <w:tcW w:w="361" w:type="pct"/>
            <w:tcBorders>
              <w:top w:val="nil"/>
              <w:left w:val="nil"/>
              <w:bottom w:val="single" w:sz="4" w:space="0" w:color="auto"/>
              <w:right w:val="nil"/>
            </w:tcBorders>
            <w:shd w:val="clear" w:color="auto" w:fill="auto"/>
            <w:noWrap/>
            <w:vAlign w:val="center"/>
            <w:hideMark/>
          </w:tcPr>
          <w:p w14:paraId="009A68BC"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33/4</w:t>
            </w:r>
          </w:p>
        </w:tc>
        <w:tc>
          <w:tcPr>
            <w:tcW w:w="392" w:type="pct"/>
            <w:tcBorders>
              <w:top w:val="nil"/>
              <w:left w:val="nil"/>
              <w:bottom w:val="single" w:sz="4" w:space="0" w:color="auto"/>
              <w:right w:val="nil"/>
            </w:tcBorders>
            <w:shd w:val="clear" w:color="auto" w:fill="auto"/>
            <w:noWrap/>
            <w:vAlign w:val="center"/>
            <w:hideMark/>
          </w:tcPr>
          <w:p w14:paraId="3EB0AEBE"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7/2</w:t>
            </w:r>
          </w:p>
        </w:tc>
        <w:tc>
          <w:tcPr>
            <w:tcW w:w="695" w:type="pct"/>
            <w:tcBorders>
              <w:top w:val="nil"/>
              <w:left w:val="nil"/>
              <w:bottom w:val="single" w:sz="4" w:space="0" w:color="auto"/>
              <w:right w:val="nil"/>
            </w:tcBorders>
            <w:shd w:val="clear" w:color="auto" w:fill="auto"/>
            <w:noWrap/>
            <w:vAlign w:val="center"/>
            <w:hideMark/>
          </w:tcPr>
          <w:p w14:paraId="1B2C7C94"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112,978,075</w:t>
            </w:r>
          </w:p>
        </w:tc>
        <w:tc>
          <w:tcPr>
            <w:tcW w:w="696" w:type="pct"/>
            <w:gridSpan w:val="2"/>
            <w:tcBorders>
              <w:top w:val="nil"/>
              <w:left w:val="nil"/>
              <w:bottom w:val="single" w:sz="4" w:space="0" w:color="auto"/>
              <w:right w:val="nil"/>
            </w:tcBorders>
            <w:shd w:val="clear" w:color="auto" w:fill="auto"/>
            <w:noWrap/>
            <w:vAlign w:val="center"/>
            <w:hideMark/>
          </w:tcPr>
          <w:p w14:paraId="14B3F8A2"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130,434,182</w:t>
            </w:r>
          </w:p>
        </w:tc>
      </w:tr>
      <w:tr w:rsidR="000B6102" w:rsidRPr="000B6102" w14:paraId="71663134" w14:textId="77777777" w:rsidTr="001D7868">
        <w:trPr>
          <w:trHeight w:val="20"/>
        </w:trPr>
        <w:tc>
          <w:tcPr>
            <w:tcW w:w="736" w:type="pct"/>
            <w:vMerge/>
            <w:tcBorders>
              <w:top w:val="nil"/>
              <w:left w:val="nil"/>
              <w:bottom w:val="single" w:sz="4" w:space="0" w:color="000000"/>
              <w:right w:val="nil"/>
            </w:tcBorders>
            <w:vAlign w:val="center"/>
            <w:hideMark/>
          </w:tcPr>
          <w:p w14:paraId="1E5177F0" w14:textId="77777777" w:rsidR="000B6102" w:rsidRPr="000B6102" w:rsidRDefault="000B6102" w:rsidP="00CF187C">
            <w:pPr>
              <w:bidi/>
              <w:spacing w:after="0" w:line="240" w:lineRule="auto"/>
              <w:rPr>
                <w:rFonts w:ascii="Times New Roman" w:eastAsia="Times New Roman" w:hAnsi="Times New Roman" w:cs="B Nazanin"/>
                <w:b/>
                <w:bCs/>
                <w:lang w:bidi="fa-IR"/>
              </w:rPr>
            </w:pPr>
          </w:p>
        </w:tc>
        <w:tc>
          <w:tcPr>
            <w:tcW w:w="467" w:type="pct"/>
            <w:tcBorders>
              <w:top w:val="nil"/>
              <w:left w:val="nil"/>
              <w:bottom w:val="single" w:sz="4" w:space="0" w:color="auto"/>
              <w:right w:val="nil"/>
            </w:tcBorders>
            <w:shd w:val="clear" w:color="000000" w:fill="BDD7EE"/>
            <w:vAlign w:val="center"/>
            <w:hideMark/>
          </w:tcPr>
          <w:p w14:paraId="3672ECA2"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زن</w:t>
            </w:r>
          </w:p>
        </w:tc>
        <w:tc>
          <w:tcPr>
            <w:tcW w:w="491" w:type="pct"/>
            <w:tcBorders>
              <w:top w:val="nil"/>
              <w:left w:val="nil"/>
              <w:bottom w:val="single" w:sz="4" w:space="0" w:color="auto"/>
              <w:right w:val="nil"/>
            </w:tcBorders>
            <w:shd w:val="clear" w:color="auto" w:fill="auto"/>
            <w:noWrap/>
            <w:vAlign w:val="center"/>
            <w:hideMark/>
          </w:tcPr>
          <w:p w14:paraId="71ECD066"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4,475</w:t>
            </w:r>
          </w:p>
        </w:tc>
        <w:tc>
          <w:tcPr>
            <w:tcW w:w="380" w:type="pct"/>
            <w:tcBorders>
              <w:top w:val="nil"/>
              <w:left w:val="nil"/>
              <w:bottom w:val="single" w:sz="4" w:space="0" w:color="auto"/>
              <w:right w:val="nil"/>
            </w:tcBorders>
            <w:shd w:val="clear" w:color="auto" w:fill="auto"/>
            <w:noWrap/>
            <w:vAlign w:val="center"/>
            <w:hideMark/>
          </w:tcPr>
          <w:p w14:paraId="2503D92F"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1/3%</w:t>
            </w:r>
          </w:p>
        </w:tc>
        <w:tc>
          <w:tcPr>
            <w:tcW w:w="450" w:type="pct"/>
            <w:tcBorders>
              <w:top w:val="nil"/>
              <w:left w:val="nil"/>
              <w:bottom w:val="single" w:sz="4" w:space="0" w:color="auto"/>
              <w:right w:val="nil"/>
            </w:tcBorders>
            <w:shd w:val="clear" w:color="auto" w:fill="auto"/>
            <w:noWrap/>
            <w:vAlign w:val="center"/>
            <w:hideMark/>
          </w:tcPr>
          <w:p w14:paraId="1FAFAAEE"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49/4</w:t>
            </w:r>
          </w:p>
        </w:tc>
        <w:tc>
          <w:tcPr>
            <w:tcW w:w="331" w:type="pct"/>
            <w:tcBorders>
              <w:top w:val="nil"/>
              <w:left w:val="nil"/>
              <w:bottom w:val="single" w:sz="4" w:space="0" w:color="auto"/>
              <w:right w:val="nil"/>
            </w:tcBorders>
            <w:shd w:val="clear" w:color="auto" w:fill="auto"/>
            <w:noWrap/>
            <w:vAlign w:val="center"/>
            <w:hideMark/>
          </w:tcPr>
          <w:p w14:paraId="313D318C"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53/8</w:t>
            </w:r>
          </w:p>
        </w:tc>
        <w:tc>
          <w:tcPr>
            <w:tcW w:w="361" w:type="pct"/>
            <w:tcBorders>
              <w:top w:val="nil"/>
              <w:left w:val="nil"/>
              <w:bottom w:val="single" w:sz="4" w:space="0" w:color="auto"/>
              <w:right w:val="nil"/>
            </w:tcBorders>
            <w:shd w:val="clear" w:color="auto" w:fill="auto"/>
            <w:noWrap/>
            <w:vAlign w:val="center"/>
            <w:hideMark/>
          </w:tcPr>
          <w:p w14:paraId="13A28D79"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29/8</w:t>
            </w:r>
          </w:p>
        </w:tc>
        <w:tc>
          <w:tcPr>
            <w:tcW w:w="392" w:type="pct"/>
            <w:tcBorders>
              <w:top w:val="nil"/>
              <w:left w:val="nil"/>
              <w:bottom w:val="single" w:sz="4" w:space="0" w:color="auto"/>
              <w:right w:val="nil"/>
            </w:tcBorders>
            <w:shd w:val="clear" w:color="auto" w:fill="auto"/>
            <w:noWrap/>
            <w:vAlign w:val="center"/>
            <w:hideMark/>
          </w:tcPr>
          <w:p w14:paraId="5E1A049E"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7/6</w:t>
            </w:r>
          </w:p>
        </w:tc>
        <w:tc>
          <w:tcPr>
            <w:tcW w:w="695" w:type="pct"/>
            <w:tcBorders>
              <w:top w:val="nil"/>
              <w:left w:val="nil"/>
              <w:bottom w:val="single" w:sz="4" w:space="0" w:color="auto"/>
              <w:right w:val="nil"/>
            </w:tcBorders>
            <w:shd w:val="clear" w:color="auto" w:fill="auto"/>
            <w:noWrap/>
            <w:vAlign w:val="center"/>
            <w:hideMark/>
          </w:tcPr>
          <w:p w14:paraId="272FFAF1"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121,742,249</w:t>
            </w:r>
          </w:p>
        </w:tc>
        <w:tc>
          <w:tcPr>
            <w:tcW w:w="696" w:type="pct"/>
            <w:gridSpan w:val="2"/>
            <w:tcBorders>
              <w:top w:val="nil"/>
              <w:left w:val="nil"/>
              <w:bottom w:val="single" w:sz="4" w:space="0" w:color="auto"/>
              <w:right w:val="nil"/>
            </w:tcBorders>
            <w:shd w:val="clear" w:color="auto" w:fill="auto"/>
            <w:noWrap/>
            <w:vAlign w:val="center"/>
            <w:hideMark/>
          </w:tcPr>
          <w:p w14:paraId="76BAA559"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128,778,793</w:t>
            </w:r>
          </w:p>
        </w:tc>
      </w:tr>
      <w:tr w:rsidR="000B6102" w:rsidRPr="000B6102" w14:paraId="32DCA7E3" w14:textId="77777777" w:rsidTr="001D7868">
        <w:trPr>
          <w:trHeight w:val="20"/>
        </w:trPr>
        <w:tc>
          <w:tcPr>
            <w:tcW w:w="736" w:type="pct"/>
            <w:vMerge/>
            <w:tcBorders>
              <w:top w:val="nil"/>
              <w:left w:val="nil"/>
              <w:bottom w:val="single" w:sz="4" w:space="0" w:color="000000"/>
              <w:right w:val="nil"/>
            </w:tcBorders>
            <w:vAlign w:val="center"/>
            <w:hideMark/>
          </w:tcPr>
          <w:p w14:paraId="787A8B0D" w14:textId="77777777" w:rsidR="000B6102" w:rsidRPr="000B6102" w:rsidRDefault="000B6102" w:rsidP="00CF187C">
            <w:pPr>
              <w:bidi/>
              <w:spacing w:after="0" w:line="240" w:lineRule="auto"/>
              <w:rPr>
                <w:rFonts w:ascii="Times New Roman" w:eastAsia="Times New Roman" w:hAnsi="Times New Roman" w:cs="B Nazanin"/>
                <w:b/>
                <w:bCs/>
                <w:lang w:bidi="fa-IR"/>
              </w:rPr>
            </w:pPr>
          </w:p>
        </w:tc>
        <w:tc>
          <w:tcPr>
            <w:tcW w:w="467" w:type="pct"/>
            <w:tcBorders>
              <w:top w:val="nil"/>
              <w:left w:val="nil"/>
              <w:bottom w:val="single" w:sz="4" w:space="0" w:color="auto"/>
              <w:right w:val="nil"/>
            </w:tcBorders>
            <w:shd w:val="clear" w:color="000000" w:fill="BDD7EE"/>
            <w:vAlign w:val="center"/>
            <w:hideMark/>
          </w:tcPr>
          <w:p w14:paraId="103578F9"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کل</w:t>
            </w:r>
          </w:p>
        </w:tc>
        <w:tc>
          <w:tcPr>
            <w:tcW w:w="491" w:type="pct"/>
            <w:tcBorders>
              <w:top w:val="nil"/>
              <w:left w:val="nil"/>
              <w:bottom w:val="single" w:sz="4" w:space="0" w:color="auto"/>
              <w:right w:val="nil"/>
            </w:tcBorders>
            <w:shd w:val="clear" w:color="000000" w:fill="DDEBF7"/>
            <w:noWrap/>
            <w:vAlign w:val="center"/>
            <w:hideMark/>
          </w:tcPr>
          <w:p w14:paraId="6E6E96AF"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82,634</w:t>
            </w:r>
          </w:p>
        </w:tc>
        <w:tc>
          <w:tcPr>
            <w:tcW w:w="380" w:type="pct"/>
            <w:tcBorders>
              <w:top w:val="nil"/>
              <w:left w:val="nil"/>
              <w:bottom w:val="single" w:sz="4" w:space="0" w:color="auto"/>
              <w:right w:val="nil"/>
            </w:tcBorders>
            <w:shd w:val="clear" w:color="000000" w:fill="DDEBF7"/>
            <w:noWrap/>
            <w:vAlign w:val="center"/>
            <w:hideMark/>
          </w:tcPr>
          <w:p w14:paraId="2397BA8D"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23/9%</w:t>
            </w:r>
          </w:p>
        </w:tc>
        <w:tc>
          <w:tcPr>
            <w:tcW w:w="450" w:type="pct"/>
            <w:tcBorders>
              <w:top w:val="nil"/>
              <w:left w:val="nil"/>
              <w:bottom w:val="single" w:sz="4" w:space="0" w:color="auto"/>
              <w:right w:val="nil"/>
            </w:tcBorders>
            <w:shd w:val="clear" w:color="000000" w:fill="DDEBF7"/>
            <w:noWrap/>
            <w:vAlign w:val="center"/>
            <w:hideMark/>
          </w:tcPr>
          <w:p w14:paraId="0EDC7A2F"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51/6</w:t>
            </w:r>
          </w:p>
        </w:tc>
        <w:tc>
          <w:tcPr>
            <w:tcW w:w="331" w:type="pct"/>
            <w:tcBorders>
              <w:top w:val="nil"/>
              <w:left w:val="nil"/>
              <w:bottom w:val="single" w:sz="4" w:space="0" w:color="auto"/>
              <w:right w:val="nil"/>
            </w:tcBorders>
            <w:shd w:val="clear" w:color="000000" w:fill="DDEBF7"/>
            <w:noWrap/>
            <w:vAlign w:val="center"/>
            <w:hideMark/>
          </w:tcPr>
          <w:p w14:paraId="3B481113"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58/0</w:t>
            </w:r>
          </w:p>
        </w:tc>
        <w:tc>
          <w:tcPr>
            <w:tcW w:w="361" w:type="pct"/>
            <w:tcBorders>
              <w:top w:val="nil"/>
              <w:left w:val="nil"/>
              <w:bottom w:val="single" w:sz="4" w:space="0" w:color="auto"/>
              <w:right w:val="nil"/>
            </w:tcBorders>
            <w:shd w:val="clear" w:color="000000" w:fill="DDEBF7"/>
            <w:noWrap/>
            <w:vAlign w:val="center"/>
            <w:hideMark/>
          </w:tcPr>
          <w:p w14:paraId="56C3E1FD"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33/2</w:t>
            </w:r>
          </w:p>
        </w:tc>
        <w:tc>
          <w:tcPr>
            <w:tcW w:w="392" w:type="pct"/>
            <w:tcBorders>
              <w:top w:val="nil"/>
              <w:left w:val="nil"/>
              <w:bottom w:val="single" w:sz="4" w:space="0" w:color="auto"/>
              <w:right w:val="nil"/>
            </w:tcBorders>
            <w:shd w:val="clear" w:color="000000" w:fill="DDEBF7"/>
            <w:noWrap/>
            <w:vAlign w:val="center"/>
            <w:hideMark/>
          </w:tcPr>
          <w:p w14:paraId="33C189D1"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7/2</w:t>
            </w:r>
          </w:p>
        </w:tc>
        <w:tc>
          <w:tcPr>
            <w:tcW w:w="695" w:type="pct"/>
            <w:tcBorders>
              <w:top w:val="nil"/>
              <w:left w:val="nil"/>
              <w:bottom w:val="single" w:sz="4" w:space="0" w:color="auto"/>
              <w:right w:val="nil"/>
            </w:tcBorders>
            <w:shd w:val="clear" w:color="000000" w:fill="DDEBF7"/>
            <w:noWrap/>
            <w:vAlign w:val="center"/>
            <w:hideMark/>
          </w:tcPr>
          <w:p w14:paraId="22D0E7C7"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113,452,694</w:t>
            </w:r>
          </w:p>
        </w:tc>
        <w:tc>
          <w:tcPr>
            <w:tcW w:w="696" w:type="pct"/>
            <w:gridSpan w:val="2"/>
            <w:tcBorders>
              <w:top w:val="nil"/>
              <w:left w:val="nil"/>
              <w:bottom w:val="single" w:sz="4" w:space="0" w:color="auto"/>
              <w:right w:val="nil"/>
            </w:tcBorders>
            <w:shd w:val="clear" w:color="000000" w:fill="DDEBF7"/>
            <w:noWrap/>
            <w:vAlign w:val="center"/>
            <w:hideMark/>
          </w:tcPr>
          <w:p w14:paraId="43587065"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130,344,535</w:t>
            </w:r>
          </w:p>
        </w:tc>
      </w:tr>
      <w:tr w:rsidR="000B6102" w:rsidRPr="000B6102" w14:paraId="6CA631D3" w14:textId="77777777" w:rsidTr="001D7868">
        <w:trPr>
          <w:trHeight w:val="20"/>
        </w:trPr>
        <w:tc>
          <w:tcPr>
            <w:tcW w:w="736" w:type="pct"/>
            <w:vMerge w:val="restart"/>
            <w:tcBorders>
              <w:top w:val="nil"/>
              <w:left w:val="nil"/>
              <w:bottom w:val="single" w:sz="4" w:space="0" w:color="000000"/>
              <w:right w:val="nil"/>
            </w:tcBorders>
            <w:shd w:val="clear" w:color="000000" w:fill="BDD7EE"/>
            <w:vAlign w:val="center"/>
            <w:hideMark/>
          </w:tcPr>
          <w:p w14:paraId="56217718"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سه تا چهار برابر حداقل دستمزد</w:t>
            </w:r>
          </w:p>
        </w:tc>
        <w:tc>
          <w:tcPr>
            <w:tcW w:w="467" w:type="pct"/>
            <w:tcBorders>
              <w:top w:val="nil"/>
              <w:left w:val="nil"/>
              <w:bottom w:val="single" w:sz="4" w:space="0" w:color="auto"/>
              <w:right w:val="nil"/>
            </w:tcBorders>
            <w:shd w:val="clear" w:color="000000" w:fill="BDD7EE"/>
            <w:vAlign w:val="center"/>
            <w:hideMark/>
          </w:tcPr>
          <w:p w14:paraId="5CE2C66F" w14:textId="77777777" w:rsidR="000B6102" w:rsidRPr="000B6102" w:rsidRDefault="000B6102" w:rsidP="00CF187C">
            <w:pPr>
              <w:bidi/>
              <w:spacing w:after="0" w:line="240" w:lineRule="auto"/>
              <w:jc w:val="center"/>
              <w:rPr>
                <w:rFonts w:ascii="Times New Roman" w:eastAsia="Times New Roman" w:hAnsi="Times New Roman" w:cs="B Nazanin"/>
                <w:b/>
                <w:bCs/>
                <w:rtl/>
                <w:lang w:bidi="fa-IR"/>
              </w:rPr>
            </w:pPr>
            <w:r w:rsidRPr="000B6102">
              <w:rPr>
                <w:rFonts w:ascii="Times New Roman" w:eastAsia="Times New Roman" w:hAnsi="Times New Roman" w:cs="B Nazanin" w:hint="cs"/>
                <w:b/>
                <w:bCs/>
                <w:rtl/>
                <w:lang w:bidi="fa-IR"/>
              </w:rPr>
              <w:t>مرد</w:t>
            </w:r>
          </w:p>
        </w:tc>
        <w:tc>
          <w:tcPr>
            <w:tcW w:w="491" w:type="pct"/>
            <w:tcBorders>
              <w:top w:val="nil"/>
              <w:left w:val="nil"/>
              <w:bottom w:val="single" w:sz="4" w:space="0" w:color="auto"/>
              <w:right w:val="nil"/>
            </w:tcBorders>
            <w:shd w:val="clear" w:color="auto" w:fill="auto"/>
            <w:noWrap/>
            <w:vAlign w:val="center"/>
            <w:hideMark/>
          </w:tcPr>
          <w:p w14:paraId="02E36DB0"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41,258</w:t>
            </w:r>
          </w:p>
        </w:tc>
        <w:tc>
          <w:tcPr>
            <w:tcW w:w="380" w:type="pct"/>
            <w:tcBorders>
              <w:top w:val="nil"/>
              <w:left w:val="nil"/>
              <w:bottom w:val="single" w:sz="4" w:space="0" w:color="auto"/>
              <w:right w:val="nil"/>
            </w:tcBorders>
            <w:shd w:val="clear" w:color="auto" w:fill="auto"/>
            <w:noWrap/>
            <w:vAlign w:val="center"/>
            <w:hideMark/>
          </w:tcPr>
          <w:p w14:paraId="69F3B8D9"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11/9%</w:t>
            </w:r>
          </w:p>
        </w:tc>
        <w:tc>
          <w:tcPr>
            <w:tcW w:w="450" w:type="pct"/>
            <w:tcBorders>
              <w:top w:val="nil"/>
              <w:left w:val="nil"/>
              <w:bottom w:val="single" w:sz="4" w:space="0" w:color="auto"/>
              <w:right w:val="nil"/>
            </w:tcBorders>
            <w:shd w:val="clear" w:color="auto" w:fill="auto"/>
            <w:noWrap/>
            <w:vAlign w:val="center"/>
            <w:hideMark/>
          </w:tcPr>
          <w:p w14:paraId="46075AB7"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51/9</w:t>
            </w:r>
          </w:p>
        </w:tc>
        <w:tc>
          <w:tcPr>
            <w:tcW w:w="331" w:type="pct"/>
            <w:tcBorders>
              <w:top w:val="nil"/>
              <w:left w:val="nil"/>
              <w:bottom w:val="single" w:sz="4" w:space="0" w:color="auto"/>
              <w:right w:val="nil"/>
            </w:tcBorders>
            <w:shd w:val="clear" w:color="auto" w:fill="auto"/>
            <w:noWrap/>
            <w:vAlign w:val="center"/>
            <w:hideMark/>
          </w:tcPr>
          <w:p w14:paraId="232FEEF5"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57/5</w:t>
            </w:r>
          </w:p>
        </w:tc>
        <w:tc>
          <w:tcPr>
            <w:tcW w:w="361" w:type="pct"/>
            <w:tcBorders>
              <w:top w:val="nil"/>
              <w:left w:val="nil"/>
              <w:bottom w:val="single" w:sz="4" w:space="0" w:color="auto"/>
              <w:right w:val="nil"/>
            </w:tcBorders>
            <w:shd w:val="clear" w:color="auto" w:fill="auto"/>
            <w:noWrap/>
            <w:vAlign w:val="center"/>
            <w:hideMark/>
          </w:tcPr>
          <w:p w14:paraId="00EEE3A1"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33/7</w:t>
            </w:r>
          </w:p>
        </w:tc>
        <w:tc>
          <w:tcPr>
            <w:tcW w:w="392" w:type="pct"/>
            <w:tcBorders>
              <w:top w:val="nil"/>
              <w:left w:val="nil"/>
              <w:bottom w:val="single" w:sz="4" w:space="0" w:color="auto"/>
              <w:right w:val="nil"/>
            </w:tcBorders>
            <w:shd w:val="clear" w:color="auto" w:fill="auto"/>
            <w:noWrap/>
            <w:vAlign w:val="center"/>
            <w:hideMark/>
          </w:tcPr>
          <w:p w14:paraId="679F5AEC"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6/9</w:t>
            </w:r>
          </w:p>
        </w:tc>
        <w:tc>
          <w:tcPr>
            <w:tcW w:w="695" w:type="pct"/>
            <w:tcBorders>
              <w:top w:val="nil"/>
              <w:left w:val="nil"/>
              <w:bottom w:val="single" w:sz="4" w:space="0" w:color="auto"/>
              <w:right w:val="nil"/>
            </w:tcBorders>
            <w:shd w:val="clear" w:color="auto" w:fill="auto"/>
            <w:noWrap/>
            <w:vAlign w:val="center"/>
            <w:hideMark/>
          </w:tcPr>
          <w:p w14:paraId="676FFBDB"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163,295,246</w:t>
            </w:r>
          </w:p>
        </w:tc>
        <w:tc>
          <w:tcPr>
            <w:tcW w:w="696" w:type="pct"/>
            <w:gridSpan w:val="2"/>
            <w:tcBorders>
              <w:top w:val="nil"/>
              <w:left w:val="nil"/>
              <w:bottom w:val="single" w:sz="4" w:space="0" w:color="auto"/>
              <w:right w:val="nil"/>
            </w:tcBorders>
            <w:shd w:val="clear" w:color="auto" w:fill="auto"/>
            <w:noWrap/>
            <w:vAlign w:val="center"/>
            <w:hideMark/>
          </w:tcPr>
          <w:p w14:paraId="4E1DE9FB"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182,408,009</w:t>
            </w:r>
          </w:p>
        </w:tc>
      </w:tr>
      <w:tr w:rsidR="000B6102" w:rsidRPr="000B6102" w14:paraId="39B4EE18" w14:textId="77777777" w:rsidTr="001D7868">
        <w:trPr>
          <w:trHeight w:val="20"/>
        </w:trPr>
        <w:tc>
          <w:tcPr>
            <w:tcW w:w="736" w:type="pct"/>
            <w:vMerge/>
            <w:tcBorders>
              <w:top w:val="nil"/>
              <w:left w:val="nil"/>
              <w:bottom w:val="single" w:sz="4" w:space="0" w:color="000000"/>
              <w:right w:val="nil"/>
            </w:tcBorders>
            <w:vAlign w:val="center"/>
            <w:hideMark/>
          </w:tcPr>
          <w:p w14:paraId="3ED25E38" w14:textId="77777777" w:rsidR="000B6102" w:rsidRPr="000B6102" w:rsidRDefault="000B6102" w:rsidP="00CF187C">
            <w:pPr>
              <w:bidi/>
              <w:spacing w:after="0" w:line="240" w:lineRule="auto"/>
              <w:rPr>
                <w:rFonts w:ascii="Times New Roman" w:eastAsia="Times New Roman" w:hAnsi="Times New Roman" w:cs="B Nazanin"/>
                <w:b/>
                <w:bCs/>
                <w:lang w:bidi="fa-IR"/>
              </w:rPr>
            </w:pPr>
          </w:p>
        </w:tc>
        <w:tc>
          <w:tcPr>
            <w:tcW w:w="467" w:type="pct"/>
            <w:tcBorders>
              <w:top w:val="nil"/>
              <w:left w:val="nil"/>
              <w:bottom w:val="single" w:sz="4" w:space="0" w:color="auto"/>
              <w:right w:val="nil"/>
            </w:tcBorders>
            <w:shd w:val="clear" w:color="000000" w:fill="BDD7EE"/>
            <w:vAlign w:val="center"/>
            <w:hideMark/>
          </w:tcPr>
          <w:p w14:paraId="277559D8"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زن</w:t>
            </w:r>
          </w:p>
        </w:tc>
        <w:tc>
          <w:tcPr>
            <w:tcW w:w="491" w:type="pct"/>
            <w:tcBorders>
              <w:top w:val="nil"/>
              <w:left w:val="nil"/>
              <w:bottom w:val="single" w:sz="4" w:space="0" w:color="auto"/>
              <w:right w:val="nil"/>
            </w:tcBorders>
            <w:shd w:val="clear" w:color="auto" w:fill="auto"/>
            <w:noWrap/>
            <w:vAlign w:val="center"/>
            <w:hideMark/>
          </w:tcPr>
          <w:p w14:paraId="5C048297"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1,929</w:t>
            </w:r>
          </w:p>
        </w:tc>
        <w:tc>
          <w:tcPr>
            <w:tcW w:w="380" w:type="pct"/>
            <w:tcBorders>
              <w:top w:val="nil"/>
              <w:left w:val="nil"/>
              <w:bottom w:val="single" w:sz="4" w:space="0" w:color="auto"/>
              <w:right w:val="nil"/>
            </w:tcBorders>
            <w:shd w:val="clear" w:color="auto" w:fill="auto"/>
            <w:noWrap/>
            <w:vAlign w:val="center"/>
            <w:hideMark/>
          </w:tcPr>
          <w:p w14:paraId="3412D3DE"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0/6%</w:t>
            </w:r>
          </w:p>
        </w:tc>
        <w:tc>
          <w:tcPr>
            <w:tcW w:w="450" w:type="pct"/>
            <w:tcBorders>
              <w:top w:val="nil"/>
              <w:left w:val="nil"/>
              <w:bottom w:val="single" w:sz="4" w:space="0" w:color="auto"/>
              <w:right w:val="nil"/>
            </w:tcBorders>
            <w:shd w:val="clear" w:color="auto" w:fill="auto"/>
            <w:noWrap/>
            <w:vAlign w:val="center"/>
            <w:hideMark/>
          </w:tcPr>
          <w:p w14:paraId="5156AC89"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49/5</w:t>
            </w:r>
          </w:p>
        </w:tc>
        <w:tc>
          <w:tcPr>
            <w:tcW w:w="331" w:type="pct"/>
            <w:tcBorders>
              <w:top w:val="nil"/>
              <w:left w:val="nil"/>
              <w:bottom w:val="single" w:sz="4" w:space="0" w:color="auto"/>
              <w:right w:val="nil"/>
            </w:tcBorders>
            <w:shd w:val="clear" w:color="auto" w:fill="auto"/>
            <w:noWrap/>
            <w:vAlign w:val="center"/>
            <w:hideMark/>
          </w:tcPr>
          <w:p w14:paraId="0525E927"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52/6</w:t>
            </w:r>
          </w:p>
        </w:tc>
        <w:tc>
          <w:tcPr>
            <w:tcW w:w="361" w:type="pct"/>
            <w:tcBorders>
              <w:top w:val="nil"/>
              <w:left w:val="nil"/>
              <w:bottom w:val="single" w:sz="4" w:space="0" w:color="auto"/>
              <w:right w:val="nil"/>
            </w:tcBorders>
            <w:shd w:val="clear" w:color="auto" w:fill="auto"/>
            <w:noWrap/>
            <w:vAlign w:val="center"/>
            <w:hideMark/>
          </w:tcPr>
          <w:p w14:paraId="1A6E276E"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30/3</w:t>
            </w:r>
          </w:p>
        </w:tc>
        <w:tc>
          <w:tcPr>
            <w:tcW w:w="392" w:type="pct"/>
            <w:tcBorders>
              <w:top w:val="nil"/>
              <w:left w:val="nil"/>
              <w:bottom w:val="single" w:sz="4" w:space="0" w:color="auto"/>
              <w:right w:val="nil"/>
            </w:tcBorders>
            <w:shd w:val="clear" w:color="auto" w:fill="auto"/>
            <w:noWrap/>
            <w:vAlign w:val="center"/>
            <w:hideMark/>
          </w:tcPr>
          <w:p w14:paraId="0EEB6B86"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7/7</w:t>
            </w:r>
          </w:p>
        </w:tc>
        <w:tc>
          <w:tcPr>
            <w:tcW w:w="695" w:type="pct"/>
            <w:tcBorders>
              <w:top w:val="nil"/>
              <w:left w:val="nil"/>
              <w:bottom w:val="single" w:sz="4" w:space="0" w:color="auto"/>
              <w:right w:val="nil"/>
            </w:tcBorders>
            <w:shd w:val="clear" w:color="auto" w:fill="auto"/>
            <w:noWrap/>
            <w:vAlign w:val="center"/>
            <w:hideMark/>
          </w:tcPr>
          <w:p w14:paraId="7888AEDF"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171,485,599</w:t>
            </w:r>
          </w:p>
        </w:tc>
        <w:tc>
          <w:tcPr>
            <w:tcW w:w="696" w:type="pct"/>
            <w:gridSpan w:val="2"/>
            <w:tcBorders>
              <w:top w:val="nil"/>
              <w:left w:val="nil"/>
              <w:bottom w:val="single" w:sz="4" w:space="0" w:color="auto"/>
              <w:right w:val="nil"/>
            </w:tcBorders>
            <w:shd w:val="clear" w:color="auto" w:fill="auto"/>
            <w:noWrap/>
            <w:vAlign w:val="center"/>
            <w:hideMark/>
          </w:tcPr>
          <w:p w14:paraId="2EA98DE2"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181,681,933</w:t>
            </w:r>
          </w:p>
        </w:tc>
      </w:tr>
      <w:tr w:rsidR="000B6102" w:rsidRPr="000B6102" w14:paraId="527FD86D" w14:textId="77777777" w:rsidTr="001D7868">
        <w:trPr>
          <w:trHeight w:val="20"/>
        </w:trPr>
        <w:tc>
          <w:tcPr>
            <w:tcW w:w="736" w:type="pct"/>
            <w:vMerge/>
            <w:tcBorders>
              <w:top w:val="nil"/>
              <w:left w:val="nil"/>
              <w:bottom w:val="single" w:sz="4" w:space="0" w:color="000000"/>
              <w:right w:val="nil"/>
            </w:tcBorders>
            <w:vAlign w:val="center"/>
            <w:hideMark/>
          </w:tcPr>
          <w:p w14:paraId="6D1EE422" w14:textId="77777777" w:rsidR="000B6102" w:rsidRPr="000B6102" w:rsidRDefault="000B6102" w:rsidP="00CF187C">
            <w:pPr>
              <w:bidi/>
              <w:spacing w:after="0" w:line="240" w:lineRule="auto"/>
              <w:rPr>
                <w:rFonts w:ascii="Times New Roman" w:eastAsia="Times New Roman" w:hAnsi="Times New Roman" w:cs="B Nazanin"/>
                <w:b/>
                <w:bCs/>
                <w:lang w:bidi="fa-IR"/>
              </w:rPr>
            </w:pPr>
          </w:p>
        </w:tc>
        <w:tc>
          <w:tcPr>
            <w:tcW w:w="467" w:type="pct"/>
            <w:tcBorders>
              <w:top w:val="nil"/>
              <w:left w:val="nil"/>
              <w:bottom w:val="single" w:sz="4" w:space="0" w:color="auto"/>
              <w:right w:val="nil"/>
            </w:tcBorders>
            <w:shd w:val="clear" w:color="000000" w:fill="BDD7EE"/>
            <w:vAlign w:val="center"/>
            <w:hideMark/>
          </w:tcPr>
          <w:p w14:paraId="5522EF40"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کل</w:t>
            </w:r>
          </w:p>
        </w:tc>
        <w:tc>
          <w:tcPr>
            <w:tcW w:w="491" w:type="pct"/>
            <w:tcBorders>
              <w:top w:val="nil"/>
              <w:left w:val="nil"/>
              <w:bottom w:val="single" w:sz="4" w:space="0" w:color="auto"/>
              <w:right w:val="nil"/>
            </w:tcBorders>
            <w:shd w:val="clear" w:color="000000" w:fill="DDEBF7"/>
            <w:noWrap/>
            <w:vAlign w:val="center"/>
            <w:hideMark/>
          </w:tcPr>
          <w:p w14:paraId="384150AE"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43,187</w:t>
            </w:r>
          </w:p>
        </w:tc>
        <w:tc>
          <w:tcPr>
            <w:tcW w:w="380" w:type="pct"/>
            <w:tcBorders>
              <w:top w:val="nil"/>
              <w:left w:val="nil"/>
              <w:bottom w:val="single" w:sz="4" w:space="0" w:color="auto"/>
              <w:right w:val="nil"/>
            </w:tcBorders>
            <w:shd w:val="clear" w:color="000000" w:fill="DDEBF7"/>
            <w:noWrap/>
            <w:vAlign w:val="center"/>
            <w:hideMark/>
          </w:tcPr>
          <w:p w14:paraId="3CC0E24D"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12/5%</w:t>
            </w:r>
          </w:p>
        </w:tc>
        <w:tc>
          <w:tcPr>
            <w:tcW w:w="450" w:type="pct"/>
            <w:tcBorders>
              <w:top w:val="nil"/>
              <w:left w:val="nil"/>
              <w:bottom w:val="single" w:sz="4" w:space="0" w:color="auto"/>
              <w:right w:val="nil"/>
            </w:tcBorders>
            <w:shd w:val="clear" w:color="000000" w:fill="DDEBF7"/>
            <w:noWrap/>
            <w:vAlign w:val="center"/>
            <w:hideMark/>
          </w:tcPr>
          <w:p w14:paraId="4EB67B90"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51/8</w:t>
            </w:r>
          </w:p>
        </w:tc>
        <w:tc>
          <w:tcPr>
            <w:tcW w:w="331" w:type="pct"/>
            <w:tcBorders>
              <w:top w:val="nil"/>
              <w:left w:val="nil"/>
              <w:bottom w:val="single" w:sz="4" w:space="0" w:color="auto"/>
              <w:right w:val="nil"/>
            </w:tcBorders>
            <w:shd w:val="clear" w:color="000000" w:fill="DDEBF7"/>
            <w:noWrap/>
            <w:vAlign w:val="center"/>
            <w:hideMark/>
          </w:tcPr>
          <w:p w14:paraId="49AF2A1D"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57/3</w:t>
            </w:r>
          </w:p>
        </w:tc>
        <w:tc>
          <w:tcPr>
            <w:tcW w:w="361" w:type="pct"/>
            <w:tcBorders>
              <w:top w:val="nil"/>
              <w:left w:val="nil"/>
              <w:bottom w:val="single" w:sz="4" w:space="0" w:color="auto"/>
              <w:right w:val="nil"/>
            </w:tcBorders>
            <w:shd w:val="clear" w:color="000000" w:fill="DDEBF7"/>
            <w:noWrap/>
            <w:vAlign w:val="center"/>
            <w:hideMark/>
          </w:tcPr>
          <w:p w14:paraId="5FEF7C77"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33/6</w:t>
            </w:r>
          </w:p>
        </w:tc>
        <w:tc>
          <w:tcPr>
            <w:tcW w:w="392" w:type="pct"/>
            <w:tcBorders>
              <w:top w:val="nil"/>
              <w:left w:val="nil"/>
              <w:bottom w:val="single" w:sz="4" w:space="0" w:color="auto"/>
              <w:right w:val="nil"/>
            </w:tcBorders>
            <w:shd w:val="clear" w:color="000000" w:fill="DDEBF7"/>
            <w:noWrap/>
            <w:vAlign w:val="center"/>
            <w:hideMark/>
          </w:tcPr>
          <w:p w14:paraId="0186CA95"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6/9</w:t>
            </w:r>
          </w:p>
        </w:tc>
        <w:tc>
          <w:tcPr>
            <w:tcW w:w="695" w:type="pct"/>
            <w:tcBorders>
              <w:top w:val="nil"/>
              <w:left w:val="nil"/>
              <w:bottom w:val="single" w:sz="4" w:space="0" w:color="auto"/>
              <w:right w:val="nil"/>
            </w:tcBorders>
            <w:shd w:val="clear" w:color="000000" w:fill="DDEBF7"/>
            <w:noWrap/>
            <w:vAlign w:val="center"/>
            <w:hideMark/>
          </w:tcPr>
          <w:p w14:paraId="2B167871"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163,661,078</w:t>
            </w:r>
          </w:p>
        </w:tc>
        <w:tc>
          <w:tcPr>
            <w:tcW w:w="696" w:type="pct"/>
            <w:gridSpan w:val="2"/>
            <w:tcBorders>
              <w:top w:val="nil"/>
              <w:left w:val="nil"/>
              <w:bottom w:val="single" w:sz="4" w:space="0" w:color="auto"/>
              <w:right w:val="nil"/>
            </w:tcBorders>
            <w:shd w:val="clear" w:color="000000" w:fill="DDEBF7"/>
            <w:noWrap/>
            <w:vAlign w:val="center"/>
            <w:hideMark/>
          </w:tcPr>
          <w:p w14:paraId="18175761"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182,375,578</w:t>
            </w:r>
          </w:p>
        </w:tc>
      </w:tr>
      <w:tr w:rsidR="000B6102" w:rsidRPr="000B6102" w14:paraId="7B6B66FB" w14:textId="77777777" w:rsidTr="001D7868">
        <w:trPr>
          <w:trHeight w:val="20"/>
        </w:trPr>
        <w:tc>
          <w:tcPr>
            <w:tcW w:w="736" w:type="pct"/>
            <w:vMerge w:val="restart"/>
            <w:tcBorders>
              <w:top w:val="nil"/>
              <w:left w:val="nil"/>
              <w:bottom w:val="single" w:sz="4" w:space="0" w:color="000000"/>
              <w:right w:val="nil"/>
            </w:tcBorders>
            <w:shd w:val="clear" w:color="000000" w:fill="BDD7EE"/>
            <w:vAlign w:val="center"/>
            <w:hideMark/>
          </w:tcPr>
          <w:p w14:paraId="0D9EA7ED"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چهار تا پنج برابر حداقل دستمزد</w:t>
            </w:r>
          </w:p>
        </w:tc>
        <w:tc>
          <w:tcPr>
            <w:tcW w:w="467" w:type="pct"/>
            <w:tcBorders>
              <w:top w:val="nil"/>
              <w:left w:val="nil"/>
              <w:bottom w:val="single" w:sz="4" w:space="0" w:color="auto"/>
              <w:right w:val="nil"/>
            </w:tcBorders>
            <w:shd w:val="clear" w:color="000000" w:fill="BDD7EE"/>
            <w:vAlign w:val="center"/>
            <w:hideMark/>
          </w:tcPr>
          <w:p w14:paraId="1A9CF47C" w14:textId="77777777" w:rsidR="000B6102" w:rsidRPr="000B6102" w:rsidRDefault="000B6102" w:rsidP="00CF187C">
            <w:pPr>
              <w:bidi/>
              <w:spacing w:after="0" w:line="240" w:lineRule="auto"/>
              <w:jc w:val="center"/>
              <w:rPr>
                <w:rFonts w:ascii="Times New Roman" w:eastAsia="Times New Roman" w:hAnsi="Times New Roman" w:cs="B Nazanin"/>
                <w:b/>
                <w:bCs/>
                <w:rtl/>
                <w:lang w:bidi="fa-IR"/>
              </w:rPr>
            </w:pPr>
            <w:r w:rsidRPr="000B6102">
              <w:rPr>
                <w:rFonts w:ascii="Times New Roman" w:eastAsia="Times New Roman" w:hAnsi="Times New Roman" w:cs="B Nazanin" w:hint="cs"/>
                <w:b/>
                <w:bCs/>
                <w:rtl/>
                <w:lang w:bidi="fa-IR"/>
              </w:rPr>
              <w:t>مرد</w:t>
            </w:r>
          </w:p>
        </w:tc>
        <w:tc>
          <w:tcPr>
            <w:tcW w:w="491" w:type="pct"/>
            <w:tcBorders>
              <w:top w:val="nil"/>
              <w:left w:val="nil"/>
              <w:bottom w:val="single" w:sz="4" w:space="0" w:color="auto"/>
              <w:right w:val="nil"/>
            </w:tcBorders>
            <w:shd w:val="clear" w:color="auto" w:fill="auto"/>
            <w:noWrap/>
            <w:vAlign w:val="center"/>
            <w:hideMark/>
          </w:tcPr>
          <w:p w14:paraId="125BF42B"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19,210</w:t>
            </w:r>
          </w:p>
        </w:tc>
        <w:tc>
          <w:tcPr>
            <w:tcW w:w="380" w:type="pct"/>
            <w:tcBorders>
              <w:top w:val="nil"/>
              <w:left w:val="nil"/>
              <w:bottom w:val="single" w:sz="4" w:space="0" w:color="auto"/>
              <w:right w:val="nil"/>
            </w:tcBorders>
            <w:shd w:val="clear" w:color="auto" w:fill="auto"/>
            <w:noWrap/>
            <w:vAlign w:val="center"/>
            <w:hideMark/>
          </w:tcPr>
          <w:p w14:paraId="6CB2D528"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5/5%</w:t>
            </w:r>
          </w:p>
        </w:tc>
        <w:tc>
          <w:tcPr>
            <w:tcW w:w="450" w:type="pct"/>
            <w:tcBorders>
              <w:top w:val="nil"/>
              <w:left w:val="nil"/>
              <w:bottom w:val="single" w:sz="4" w:space="0" w:color="auto"/>
              <w:right w:val="nil"/>
            </w:tcBorders>
            <w:shd w:val="clear" w:color="auto" w:fill="auto"/>
            <w:noWrap/>
            <w:vAlign w:val="center"/>
            <w:hideMark/>
          </w:tcPr>
          <w:p w14:paraId="23A860EF"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51/9</w:t>
            </w:r>
          </w:p>
        </w:tc>
        <w:tc>
          <w:tcPr>
            <w:tcW w:w="331" w:type="pct"/>
            <w:tcBorders>
              <w:top w:val="nil"/>
              <w:left w:val="nil"/>
              <w:bottom w:val="single" w:sz="4" w:space="0" w:color="auto"/>
              <w:right w:val="nil"/>
            </w:tcBorders>
            <w:shd w:val="clear" w:color="auto" w:fill="auto"/>
            <w:noWrap/>
            <w:vAlign w:val="center"/>
            <w:hideMark/>
          </w:tcPr>
          <w:p w14:paraId="0D9B7EFA"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56/4</w:t>
            </w:r>
          </w:p>
        </w:tc>
        <w:tc>
          <w:tcPr>
            <w:tcW w:w="361" w:type="pct"/>
            <w:tcBorders>
              <w:top w:val="nil"/>
              <w:left w:val="nil"/>
              <w:bottom w:val="single" w:sz="4" w:space="0" w:color="auto"/>
              <w:right w:val="nil"/>
            </w:tcBorders>
            <w:shd w:val="clear" w:color="auto" w:fill="auto"/>
            <w:noWrap/>
            <w:vAlign w:val="center"/>
            <w:hideMark/>
          </w:tcPr>
          <w:p w14:paraId="2163019B"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33/8</w:t>
            </w:r>
          </w:p>
        </w:tc>
        <w:tc>
          <w:tcPr>
            <w:tcW w:w="392" w:type="pct"/>
            <w:tcBorders>
              <w:top w:val="nil"/>
              <w:left w:val="nil"/>
              <w:bottom w:val="single" w:sz="4" w:space="0" w:color="auto"/>
              <w:right w:val="nil"/>
            </w:tcBorders>
            <w:shd w:val="clear" w:color="auto" w:fill="auto"/>
            <w:noWrap/>
            <w:vAlign w:val="center"/>
            <w:hideMark/>
          </w:tcPr>
          <w:p w14:paraId="6E416768"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6/6</w:t>
            </w:r>
          </w:p>
        </w:tc>
        <w:tc>
          <w:tcPr>
            <w:tcW w:w="695" w:type="pct"/>
            <w:tcBorders>
              <w:top w:val="nil"/>
              <w:left w:val="nil"/>
              <w:bottom w:val="single" w:sz="4" w:space="0" w:color="auto"/>
              <w:right w:val="nil"/>
            </w:tcBorders>
            <w:shd w:val="clear" w:color="auto" w:fill="auto"/>
            <w:noWrap/>
            <w:vAlign w:val="center"/>
            <w:hideMark/>
          </w:tcPr>
          <w:p w14:paraId="5E28E14A"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213,440,108</w:t>
            </w:r>
          </w:p>
        </w:tc>
        <w:tc>
          <w:tcPr>
            <w:tcW w:w="696" w:type="pct"/>
            <w:gridSpan w:val="2"/>
            <w:tcBorders>
              <w:top w:val="nil"/>
              <w:left w:val="nil"/>
              <w:bottom w:val="single" w:sz="4" w:space="0" w:color="auto"/>
              <w:right w:val="nil"/>
            </w:tcBorders>
            <w:shd w:val="clear" w:color="auto" w:fill="auto"/>
            <w:noWrap/>
            <w:vAlign w:val="center"/>
            <w:hideMark/>
          </w:tcPr>
          <w:p w14:paraId="6157ABEC"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235,858,477</w:t>
            </w:r>
          </w:p>
        </w:tc>
      </w:tr>
      <w:tr w:rsidR="000B6102" w:rsidRPr="000B6102" w14:paraId="5FE59671" w14:textId="77777777" w:rsidTr="001D7868">
        <w:trPr>
          <w:trHeight w:val="20"/>
        </w:trPr>
        <w:tc>
          <w:tcPr>
            <w:tcW w:w="736" w:type="pct"/>
            <w:vMerge/>
            <w:tcBorders>
              <w:top w:val="nil"/>
              <w:left w:val="nil"/>
              <w:bottom w:val="single" w:sz="4" w:space="0" w:color="000000"/>
              <w:right w:val="nil"/>
            </w:tcBorders>
            <w:vAlign w:val="center"/>
            <w:hideMark/>
          </w:tcPr>
          <w:p w14:paraId="625A9AC0" w14:textId="77777777" w:rsidR="000B6102" w:rsidRPr="000B6102" w:rsidRDefault="000B6102" w:rsidP="00CF187C">
            <w:pPr>
              <w:bidi/>
              <w:spacing w:after="0" w:line="240" w:lineRule="auto"/>
              <w:rPr>
                <w:rFonts w:ascii="Times New Roman" w:eastAsia="Times New Roman" w:hAnsi="Times New Roman" w:cs="B Nazanin"/>
                <w:b/>
                <w:bCs/>
                <w:lang w:bidi="fa-IR"/>
              </w:rPr>
            </w:pPr>
          </w:p>
        </w:tc>
        <w:tc>
          <w:tcPr>
            <w:tcW w:w="467" w:type="pct"/>
            <w:tcBorders>
              <w:top w:val="nil"/>
              <w:left w:val="nil"/>
              <w:bottom w:val="single" w:sz="4" w:space="0" w:color="auto"/>
              <w:right w:val="nil"/>
            </w:tcBorders>
            <w:shd w:val="clear" w:color="000000" w:fill="BDD7EE"/>
            <w:vAlign w:val="center"/>
            <w:hideMark/>
          </w:tcPr>
          <w:p w14:paraId="48EFA36C"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زن</w:t>
            </w:r>
          </w:p>
        </w:tc>
        <w:tc>
          <w:tcPr>
            <w:tcW w:w="491" w:type="pct"/>
            <w:tcBorders>
              <w:top w:val="nil"/>
              <w:left w:val="nil"/>
              <w:bottom w:val="single" w:sz="4" w:space="0" w:color="auto"/>
              <w:right w:val="nil"/>
            </w:tcBorders>
            <w:shd w:val="clear" w:color="auto" w:fill="auto"/>
            <w:noWrap/>
            <w:vAlign w:val="center"/>
            <w:hideMark/>
          </w:tcPr>
          <w:p w14:paraId="2C5D40C0"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790</w:t>
            </w:r>
          </w:p>
        </w:tc>
        <w:tc>
          <w:tcPr>
            <w:tcW w:w="380" w:type="pct"/>
            <w:tcBorders>
              <w:top w:val="nil"/>
              <w:left w:val="nil"/>
              <w:bottom w:val="single" w:sz="4" w:space="0" w:color="auto"/>
              <w:right w:val="nil"/>
            </w:tcBorders>
            <w:shd w:val="clear" w:color="auto" w:fill="auto"/>
            <w:noWrap/>
            <w:vAlign w:val="center"/>
            <w:hideMark/>
          </w:tcPr>
          <w:p w14:paraId="1089C96A"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0/2%</w:t>
            </w:r>
          </w:p>
        </w:tc>
        <w:tc>
          <w:tcPr>
            <w:tcW w:w="450" w:type="pct"/>
            <w:tcBorders>
              <w:top w:val="nil"/>
              <w:left w:val="nil"/>
              <w:bottom w:val="single" w:sz="4" w:space="0" w:color="auto"/>
              <w:right w:val="nil"/>
            </w:tcBorders>
            <w:shd w:val="clear" w:color="auto" w:fill="auto"/>
            <w:noWrap/>
            <w:vAlign w:val="center"/>
            <w:hideMark/>
          </w:tcPr>
          <w:p w14:paraId="11009BD0"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49/4</w:t>
            </w:r>
          </w:p>
        </w:tc>
        <w:tc>
          <w:tcPr>
            <w:tcW w:w="331" w:type="pct"/>
            <w:tcBorders>
              <w:top w:val="nil"/>
              <w:left w:val="nil"/>
              <w:bottom w:val="single" w:sz="4" w:space="0" w:color="auto"/>
              <w:right w:val="nil"/>
            </w:tcBorders>
            <w:shd w:val="clear" w:color="auto" w:fill="auto"/>
            <w:noWrap/>
            <w:vAlign w:val="center"/>
            <w:hideMark/>
          </w:tcPr>
          <w:p w14:paraId="5F6625CB"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52/1</w:t>
            </w:r>
          </w:p>
        </w:tc>
        <w:tc>
          <w:tcPr>
            <w:tcW w:w="361" w:type="pct"/>
            <w:tcBorders>
              <w:top w:val="nil"/>
              <w:left w:val="nil"/>
              <w:bottom w:val="single" w:sz="4" w:space="0" w:color="auto"/>
              <w:right w:val="nil"/>
            </w:tcBorders>
            <w:shd w:val="clear" w:color="auto" w:fill="auto"/>
            <w:noWrap/>
            <w:vAlign w:val="center"/>
            <w:hideMark/>
          </w:tcPr>
          <w:p w14:paraId="6CC4D587"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30/6</w:t>
            </w:r>
          </w:p>
        </w:tc>
        <w:tc>
          <w:tcPr>
            <w:tcW w:w="392" w:type="pct"/>
            <w:tcBorders>
              <w:top w:val="nil"/>
              <w:left w:val="nil"/>
              <w:bottom w:val="single" w:sz="4" w:space="0" w:color="auto"/>
              <w:right w:val="nil"/>
            </w:tcBorders>
            <w:shd w:val="clear" w:color="auto" w:fill="auto"/>
            <w:noWrap/>
            <w:vAlign w:val="center"/>
            <w:hideMark/>
          </w:tcPr>
          <w:p w14:paraId="564094C0"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7/7</w:t>
            </w:r>
          </w:p>
        </w:tc>
        <w:tc>
          <w:tcPr>
            <w:tcW w:w="695" w:type="pct"/>
            <w:tcBorders>
              <w:top w:val="nil"/>
              <w:left w:val="nil"/>
              <w:bottom w:val="single" w:sz="4" w:space="0" w:color="auto"/>
              <w:right w:val="nil"/>
            </w:tcBorders>
            <w:shd w:val="clear" w:color="auto" w:fill="auto"/>
            <w:noWrap/>
            <w:vAlign w:val="center"/>
            <w:hideMark/>
          </w:tcPr>
          <w:p w14:paraId="06977B92"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217,344,610</w:t>
            </w:r>
          </w:p>
        </w:tc>
        <w:tc>
          <w:tcPr>
            <w:tcW w:w="696" w:type="pct"/>
            <w:gridSpan w:val="2"/>
            <w:tcBorders>
              <w:top w:val="nil"/>
              <w:left w:val="nil"/>
              <w:bottom w:val="single" w:sz="4" w:space="0" w:color="auto"/>
              <w:right w:val="nil"/>
            </w:tcBorders>
            <w:shd w:val="clear" w:color="auto" w:fill="auto"/>
            <w:noWrap/>
            <w:vAlign w:val="center"/>
            <w:hideMark/>
          </w:tcPr>
          <w:p w14:paraId="7C6C4024"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234,379,199</w:t>
            </w:r>
          </w:p>
        </w:tc>
      </w:tr>
      <w:tr w:rsidR="000B6102" w:rsidRPr="000B6102" w14:paraId="7FCCD325" w14:textId="77777777" w:rsidTr="001D7868">
        <w:trPr>
          <w:trHeight w:val="20"/>
        </w:trPr>
        <w:tc>
          <w:tcPr>
            <w:tcW w:w="736" w:type="pct"/>
            <w:vMerge/>
            <w:tcBorders>
              <w:top w:val="nil"/>
              <w:left w:val="nil"/>
              <w:bottom w:val="single" w:sz="4" w:space="0" w:color="000000"/>
              <w:right w:val="nil"/>
            </w:tcBorders>
            <w:vAlign w:val="center"/>
            <w:hideMark/>
          </w:tcPr>
          <w:p w14:paraId="05C96683" w14:textId="77777777" w:rsidR="000B6102" w:rsidRPr="000B6102" w:rsidRDefault="000B6102" w:rsidP="00CF187C">
            <w:pPr>
              <w:bidi/>
              <w:spacing w:after="0" w:line="240" w:lineRule="auto"/>
              <w:rPr>
                <w:rFonts w:ascii="Times New Roman" w:eastAsia="Times New Roman" w:hAnsi="Times New Roman" w:cs="B Nazanin"/>
                <w:b/>
                <w:bCs/>
                <w:lang w:bidi="fa-IR"/>
              </w:rPr>
            </w:pPr>
          </w:p>
        </w:tc>
        <w:tc>
          <w:tcPr>
            <w:tcW w:w="467" w:type="pct"/>
            <w:tcBorders>
              <w:top w:val="nil"/>
              <w:left w:val="nil"/>
              <w:bottom w:val="single" w:sz="4" w:space="0" w:color="auto"/>
              <w:right w:val="nil"/>
            </w:tcBorders>
            <w:shd w:val="clear" w:color="000000" w:fill="BDD7EE"/>
            <w:vAlign w:val="center"/>
            <w:hideMark/>
          </w:tcPr>
          <w:p w14:paraId="1A6E73ED"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کل</w:t>
            </w:r>
          </w:p>
        </w:tc>
        <w:tc>
          <w:tcPr>
            <w:tcW w:w="491" w:type="pct"/>
            <w:tcBorders>
              <w:top w:val="nil"/>
              <w:left w:val="nil"/>
              <w:bottom w:val="single" w:sz="4" w:space="0" w:color="auto"/>
              <w:right w:val="nil"/>
            </w:tcBorders>
            <w:shd w:val="clear" w:color="000000" w:fill="DDEBF7"/>
            <w:noWrap/>
            <w:vAlign w:val="center"/>
            <w:hideMark/>
          </w:tcPr>
          <w:p w14:paraId="1A6217C0"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20,000</w:t>
            </w:r>
          </w:p>
        </w:tc>
        <w:tc>
          <w:tcPr>
            <w:tcW w:w="380" w:type="pct"/>
            <w:tcBorders>
              <w:top w:val="nil"/>
              <w:left w:val="nil"/>
              <w:bottom w:val="single" w:sz="4" w:space="0" w:color="auto"/>
              <w:right w:val="nil"/>
            </w:tcBorders>
            <w:shd w:val="clear" w:color="000000" w:fill="DDEBF7"/>
            <w:noWrap/>
            <w:vAlign w:val="center"/>
            <w:hideMark/>
          </w:tcPr>
          <w:p w14:paraId="4035F39F"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5/8%</w:t>
            </w:r>
          </w:p>
        </w:tc>
        <w:tc>
          <w:tcPr>
            <w:tcW w:w="450" w:type="pct"/>
            <w:tcBorders>
              <w:top w:val="nil"/>
              <w:left w:val="nil"/>
              <w:bottom w:val="single" w:sz="4" w:space="0" w:color="auto"/>
              <w:right w:val="nil"/>
            </w:tcBorders>
            <w:shd w:val="clear" w:color="000000" w:fill="DDEBF7"/>
            <w:noWrap/>
            <w:vAlign w:val="center"/>
            <w:hideMark/>
          </w:tcPr>
          <w:p w14:paraId="70CFF08D"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51/8</w:t>
            </w:r>
          </w:p>
        </w:tc>
        <w:tc>
          <w:tcPr>
            <w:tcW w:w="331" w:type="pct"/>
            <w:tcBorders>
              <w:top w:val="nil"/>
              <w:left w:val="nil"/>
              <w:bottom w:val="single" w:sz="4" w:space="0" w:color="auto"/>
              <w:right w:val="nil"/>
            </w:tcBorders>
            <w:shd w:val="clear" w:color="000000" w:fill="DDEBF7"/>
            <w:noWrap/>
            <w:vAlign w:val="center"/>
            <w:hideMark/>
          </w:tcPr>
          <w:p w14:paraId="744C5099"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56/2</w:t>
            </w:r>
          </w:p>
        </w:tc>
        <w:tc>
          <w:tcPr>
            <w:tcW w:w="361" w:type="pct"/>
            <w:tcBorders>
              <w:top w:val="nil"/>
              <w:left w:val="nil"/>
              <w:bottom w:val="single" w:sz="4" w:space="0" w:color="auto"/>
              <w:right w:val="nil"/>
            </w:tcBorders>
            <w:shd w:val="clear" w:color="000000" w:fill="DDEBF7"/>
            <w:noWrap/>
            <w:vAlign w:val="center"/>
            <w:hideMark/>
          </w:tcPr>
          <w:p w14:paraId="2EBCF5B2"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33/7</w:t>
            </w:r>
          </w:p>
        </w:tc>
        <w:tc>
          <w:tcPr>
            <w:tcW w:w="392" w:type="pct"/>
            <w:tcBorders>
              <w:top w:val="nil"/>
              <w:left w:val="nil"/>
              <w:bottom w:val="single" w:sz="4" w:space="0" w:color="auto"/>
              <w:right w:val="nil"/>
            </w:tcBorders>
            <w:shd w:val="clear" w:color="000000" w:fill="DDEBF7"/>
            <w:noWrap/>
            <w:vAlign w:val="center"/>
            <w:hideMark/>
          </w:tcPr>
          <w:p w14:paraId="222A67BC"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6/6</w:t>
            </w:r>
          </w:p>
        </w:tc>
        <w:tc>
          <w:tcPr>
            <w:tcW w:w="695" w:type="pct"/>
            <w:tcBorders>
              <w:top w:val="nil"/>
              <w:left w:val="nil"/>
              <w:bottom w:val="single" w:sz="4" w:space="0" w:color="auto"/>
              <w:right w:val="nil"/>
            </w:tcBorders>
            <w:shd w:val="clear" w:color="000000" w:fill="DDEBF7"/>
            <w:noWrap/>
            <w:vAlign w:val="center"/>
            <w:hideMark/>
          </w:tcPr>
          <w:p w14:paraId="4FDA685E"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213,594,335</w:t>
            </w:r>
          </w:p>
        </w:tc>
        <w:tc>
          <w:tcPr>
            <w:tcW w:w="696" w:type="pct"/>
            <w:gridSpan w:val="2"/>
            <w:tcBorders>
              <w:top w:val="nil"/>
              <w:left w:val="nil"/>
              <w:bottom w:val="single" w:sz="4" w:space="0" w:color="auto"/>
              <w:right w:val="nil"/>
            </w:tcBorders>
            <w:shd w:val="clear" w:color="000000" w:fill="DDEBF7"/>
            <w:noWrap/>
            <w:vAlign w:val="center"/>
            <w:hideMark/>
          </w:tcPr>
          <w:p w14:paraId="08E2CC86"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235,800,045</w:t>
            </w:r>
          </w:p>
        </w:tc>
      </w:tr>
      <w:tr w:rsidR="000B6102" w:rsidRPr="000B6102" w14:paraId="59A17817" w14:textId="77777777" w:rsidTr="001D7868">
        <w:trPr>
          <w:trHeight w:val="20"/>
        </w:trPr>
        <w:tc>
          <w:tcPr>
            <w:tcW w:w="736" w:type="pct"/>
            <w:vMerge w:val="restart"/>
            <w:tcBorders>
              <w:top w:val="nil"/>
              <w:left w:val="nil"/>
              <w:bottom w:val="single" w:sz="4" w:space="0" w:color="000000"/>
              <w:right w:val="nil"/>
            </w:tcBorders>
            <w:shd w:val="clear" w:color="000000" w:fill="BDD7EE"/>
            <w:vAlign w:val="center"/>
            <w:hideMark/>
          </w:tcPr>
          <w:p w14:paraId="6FCD218F"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پنج تا شش برابر حداقل دستمزد</w:t>
            </w:r>
          </w:p>
        </w:tc>
        <w:tc>
          <w:tcPr>
            <w:tcW w:w="467" w:type="pct"/>
            <w:tcBorders>
              <w:top w:val="nil"/>
              <w:left w:val="nil"/>
              <w:bottom w:val="single" w:sz="4" w:space="0" w:color="auto"/>
              <w:right w:val="nil"/>
            </w:tcBorders>
            <w:shd w:val="clear" w:color="000000" w:fill="BDD7EE"/>
            <w:vAlign w:val="center"/>
            <w:hideMark/>
          </w:tcPr>
          <w:p w14:paraId="2B8D532D" w14:textId="77777777" w:rsidR="000B6102" w:rsidRPr="000B6102" w:rsidRDefault="000B6102" w:rsidP="00CF187C">
            <w:pPr>
              <w:bidi/>
              <w:spacing w:after="0" w:line="240" w:lineRule="auto"/>
              <w:jc w:val="center"/>
              <w:rPr>
                <w:rFonts w:ascii="Times New Roman" w:eastAsia="Times New Roman" w:hAnsi="Times New Roman" w:cs="B Nazanin"/>
                <w:b/>
                <w:bCs/>
                <w:rtl/>
                <w:lang w:bidi="fa-IR"/>
              </w:rPr>
            </w:pPr>
            <w:r w:rsidRPr="000B6102">
              <w:rPr>
                <w:rFonts w:ascii="Times New Roman" w:eastAsia="Times New Roman" w:hAnsi="Times New Roman" w:cs="B Nazanin" w:hint="cs"/>
                <w:b/>
                <w:bCs/>
                <w:rtl/>
                <w:lang w:bidi="fa-IR"/>
              </w:rPr>
              <w:t>مرد</w:t>
            </w:r>
          </w:p>
        </w:tc>
        <w:tc>
          <w:tcPr>
            <w:tcW w:w="491" w:type="pct"/>
            <w:tcBorders>
              <w:top w:val="nil"/>
              <w:left w:val="nil"/>
              <w:bottom w:val="single" w:sz="4" w:space="0" w:color="auto"/>
              <w:right w:val="nil"/>
            </w:tcBorders>
            <w:shd w:val="clear" w:color="auto" w:fill="auto"/>
            <w:noWrap/>
            <w:vAlign w:val="center"/>
            <w:hideMark/>
          </w:tcPr>
          <w:p w14:paraId="67BCB24C"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10,993</w:t>
            </w:r>
          </w:p>
        </w:tc>
        <w:tc>
          <w:tcPr>
            <w:tcW w:w="380" w:type="pct"/>
            <w:tcBorders>
              <w:top w:val="nil"/>
              <w:left w:val="nil"/>
              <w:bottom w:val="single" w:sz="4" w:space="0" w:color="auto"/>
              <w:right w:val="nil"/>
            </w:tcBorders>
            <w:shd w:val="clear" w:color="auto" w:fill="auto"/>
            <w:noWrap/>
            <w:vAlign w:val="center"/>
            <w:hideMark/>
          </w:tcPr>
          <w:p w14:paraId="4D10FC5A"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3/2%</w:t>
            </w:r>
          </w:p>
        </w:tc>
        <w:tc>
          <w:tcPr>
            <w:tcW w:w="450" w:type="pct"/>
            <w:tcBorders>
              <w:top w:val="nil"/>
              <w:left w:val="nil"/>
              <w:bottom w:val="single" w:sz="4" w:space="0" w:color="auto"/>
              <w:right w:val="nil"/>
            </w:tcBorders>
            <w:shd w:val="clear" w:color="auto" w:fill="auto"/>
            <w:noWrap/>
            <w:vAlign w:val="center"/>
            <w:hideMark/>
          </w:tcPr>
          <w:p w14:paraId="1FADF45F"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52/0</w:t>
            </w:r>
          </w:p>
        </w:tc>
        <w:tc>
          <w:tcPr>
            <w:tcW w:w="331" w:type="pct"/>
            <w:tcBorders>
              <w:top w:val="nil"/>
              <w:left w:val="nil"/>
              <w:bottom w:val="single" w:sz="4" w:space="0" w:color="auto"/>
              <w:right w:val="nil"/>
            </w:tcBorders>
            <w:shd w:val="clear" w:color="auto" w:fill="auto"/>
            <w:noWrap/>
            <w:vAlign w:val="center"/>
            <w:hideMark/>
          </w:tcPr>
          <w:p w14:paraId="6F8494A9"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55/9</w:t>
            </w:r>
          </w:p>
        </w:tc>
        <w:tc>
          <w:tcPr>
            <w:tcW w:w="361" w:type="pct"/>
            <w:tcBorders>
              <w:top w:val="nil"/>
              <w:left w:val="nil"/>
              <w:bottom w:val="single" w:sz="4" w:space="0" w:color="auto"/>
              <w:right w:val="nil"/>
            </w:tcBorders>
            <w:shd w:val="clear" w:color="auto" w:fill="auto"/>
            <w:noWrap/>
            <w:vAlign w:val="center"/>
            <w:hideMark/>
          </w:tcPr>
          <w:p w14:paraId="4C48016B"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33/7</w:t>
            </w:r>
          </w:p>
        </w:tc>
        <w:tc>
          <w:tcPr>
            <w:tcW w:w="392" w:type="pct"/>
            <w:tcBorders>
              <w:top w:val="nil"/>
              <w:left w:val="nil"/>
              <w:bottom w:val="single" w:sz="4" w:space="0" w:color="auto"/>
              <w:right w:val="nil"/>
            </w:tcBorders>
            <w:shd w:val="clear" w:color="auto" w:fill="auto"/>
            <w:noWrap/>
            <w:vAlign w:val="center"/>
            <w:hideMark/>
          </w:tcPr>
          <w:p w14:paraId="016B409D"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6/3</w:t>
            </w:r>
          </w:p>
        </w:tc>
        <w:tc>
          <w:tcPr>
            <w:tcW w:w="695" w:type="pct"/>
            <w:tcBorders>
              <w:top w:val="nil"/>
              <w:left w:val="nil"/>
              <w:bottom w:val="single" w:sz="4" w:space="0" w:color="auto"/>
              <w:right w:val="nil"/>
            </w:tcBorders>
            <w:shd w:val="clear" w:color="auto" w:fill="auto"/>
            <w:noWrap/>
            <w:vAlign w:val="center"/>
            <w:hideMark/>
          </w:tcPr>
          <w:p w14:paraId="0A9A793E"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265,129,600</w:t>
            </w:r>
          </w:p>
        </w:tc>
        <w:tc>
          <w:tcPr>
            <w:tcW w:w="696" w:type="pct"/>
            <w:gridSpan w:val="2"/>
            <w:tcBorders>
              <w:top w:val="nil"/>
              <w:left w:val="nil"/>
              <w:bottom w:val="single" w:sz="4" w:space="0" w:color="auto"/>
              <w:right w:val="nil"/>
            </w:tcBorders>
            <w:shd w:val="clear" w:color="auto" w:fill="auto"/>
            <w:noWrap/>
            <w:vAlign w:val="center"/>
            <w:hideMark/>
          </w:tcPr>
          <w:p w14:paraId="6329E776"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290,487,844</w:t>
            </w:r>
          </w:p>
        </w:tc>
      </w:tr>
      <w:tr w:rsidR="000B6102" w:rsidRPr="000B6102" w14:paraId="4F0DB411" w14:textId="77777777" w:rsidTr="001D7868">
        <w:trPr>
          <w:trHeight w:val="20"/>
        </w:trPr>
        <w:tc>
          <w:tcPr>
            <w:tcW w:w="736" w:type="pct"/>
            <w:vMerge/>
            <w:tcBorders>
              <w:top w:val="nil"/>
              <w:left w:val="nil"/>
              <w:bottom w:val="single" w:sz="4" w:space="0" w:color="000000"/>
              <w:right w:val="nil"/>
            </w:tcBorders>
            <w:vAlign w:val="center"/>
            <w:hideMark/>
          </w:tcPr>
          <w:p w14:paraId="2288E0D3" w14:textId="77777777" w:rsidR="000B6102" w:rsidRPr="000B6102" w:rsidRDefault="000B6102" w:rsidP="00CF187C">
            <w:pPr>
              <w:bidi/>
              <w:spacing w:after="0" w:line="240" w:lineRule="auto"/>
              <w:rPr>
                <w:rFonts w:ascii="Times New Roman" w:eastAsia="Times New Roman" w:hAnsi="Times New Roman" w:cs="B Nazanin"/>
                <w:b/>
                <w:bCs/>
                <w:lang w:bidi="fa-IR"/>
              </w:rPr>
            </w:pPr>
          </w:p>
        </w:tc>
        <w:tc>
          <w:tcPr>
            <w:tcW w:w="467" w:type="pct"/>
            <w:tcBorders>
              <w:top w:val="nil"/>
              <w:left w:val="nil"/>
              <w:bottom w:val="single" w:sz="4" w:space="0" w:color="auto"/>
              <w:right w:val="nil"/>
            </w:tcBorders>
            <w:shd w:val="clear" w:color="000000" w:fill="BDD7EE"/>
            <w:vAlign w:val="center"/>
            <w:hideMark/>
          </w:tcPr>
          <w:p w14:paraId="7825C9A7"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زن</w:t>
            </w:r>
          </w:p>
        </w:tc>
        <w:tc>
          <w:tcPr>
            <w:tcW w:w="491" w:type="pct"/>
            <w:tcBorders>
              <w:top w:val="nil"/>
              <w:left w:val="nil"/>
              <w:bottom w:val="single" w:sz="4" w:space="0" w:color="auto"/>
              <w:right w:val="nil"/>
            </w:tcBorders>
            <w:shd w:val="clear" w:color="auto" w:fill="auto"/>
            <w:noWrap/>
            <w:vAlign w:val="center"/>
            <w:hideMark/>
          </w:tcPr>
          <w:p w14:paraId="5CB6050D"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356</w:t>
            </w:r>
          </w:p>
        </w:tc>
        <w:tc>
          <w:tcPr>
            <w:tcW w:w="380" w:type="pct"/>
            <w:tcBorders>
              <w:top w:val="nil"/>
              <w:left w:val="nil"/>
              <w:bottom w:val="single" w:sz="4" w:space="0" w:color="auto"/>
              <w:right w:val="nil"/>
            </w:tcBorders>
            <w:shd w:val="clear" w:color="auto" w:fill="auto"/>
            <w:noWrap/>
            <w:vAlign w:val="center"/>
            <w:hideMark/>
          </w:tcPr>
          <w:p w14:paraId="4DECA774"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0/1%</w:t>
            </w:r>
          </w:p>
        </w:tc>
        <w:tc>
          <w:tcPr>
            <w:tcW w:w="450" w:type="pct"/>
            <w:tcBorders>
              <w:top w:val="nil"/>
              <w:left w:val="nil"/>
              <w:bottom w:val="single" w:sz="4" w:space="0" w:color="auto"/>
              <w:right w:val="nil"/>
            </w:tcBorders>
            <w:shd w:val="clear" w:color="auto" w:fill="auto"/>
            <w:noWrap/>
            <w:vAlign w:val="center"/>
            <w:hideMark/>
          </w:tcPr>
          <w:p w14:paraId="0AE0DDEB"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49/7</w:t>
            </w:r>
          </w:p>
        </w:tc>
        <w:tc>
          <w:tcPr>
            <w:tcW w:w="331" w:type="pct"/>
            <w:tcBorders>
              <w:top w:val="nil"/>
              <w:left w:val="nil"/>
              <w:bottom w:val="single" w:sz="4" w:space="0" w:color="auto"/>
              <w:right w:val="nil"/>
            </w:tcBorders>
            <w:shd w:val="clear" w:color="auto" w:fill="auto"/>
            <w:noWrap/>
            <w:vAlign w:val="center"/>
            <w:hideMark/>
          </w:tcPr>
          <w:p w14:paraId="6FAE2C80"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52/7</w:t>
            </w:r>
          </w:p>
        </w:tc>
        <w:tc>
          <w:tcPr>
            <w:tcW w:w="361" w:type="pct"/>
            <w:tcBorders>
              <w:top w:val="nil"/>
              <w:left w:val="nil"/>
              <w:bottom w:val="single" w:sz="4" w:space="0" w:color="auto"/>
              <w:right w:val="nil"/>
            </w:tcBorders>
            <w:shd w:val="clear" w:color="auto" w:fill="auto"/>
            <w:noWrap/>
            <w:vAlign w:val="center"/>
            <w:hideMark/>
          </w:tcPr>
          <w:p w14:paraId="07EE2A2E"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31/5</w:t>
            </w:r>
          </w:p>
        </w:tc>
        <w:tc>
          <w:tcPr>
            <w:tcW w:w="392" w:type="pct"/>
            <w:tcBorders>
              <w:top w:val="nil"/>
              <w:left w:val="nil"/>
              <w:bottom w:val="single" w:sz="4" w:space="0" w:color="auto"/>
              <w:right w:val="nil"/>
            </w:tcBorders>
            <w:shd w:val="clear" w:color="auto" w:fill="auto"/>
            <w:noWrap/>
            <w:vAlign w:val="center"/>
            <w:hideMark/>
          </w:tcPr>
          <w:p w14:paraId="56D4EDF7"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7/8</w:t>
            </w:r>
          </w:p>
        </w:tc>
        <w:tc>
          <w:tcPr>
            <w:tcW w:w="695" w:type="pct"/>
            <w:tcBorders>
              <w:top w:val="nil"/>
              <w:left w:val="nil"/>
              <w:bottom w:val="single" w:sz="4" w:space="0" w:color="auto"/>
              <w:right w:val="nil"/>
            </w:tcBorders>
            <w:shd w:val="clear" w:color="auto" w:fill="auto"/>
            <w:noWrap/>
            <w:vAlign w:val="center"/>
            <w:hideMark/>
          </w:tcPr>
          <w:p w14:paraId="41BA12F8"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266,887,145</w:t>
            </w:r>
          </w:p>
        </w:tc>
        <w:tc>
          <w:tcPr>
            <w:tcW w:w="696" w:type="pct"/>
            <w:gridSpan w:val="2"/>
            <w:tcBorders>
              <w:top w:val="nil"/>
              <w:left w:val="nil"/>
              <w:bottom w:val="single" w:sz="4" w:space="0" w:color="auto"/>
              <w:right w:val="nil"/>
            </w:tcBorders>
            <w:shd w:val="clear" w:color="auto" w:fill="auto"/>
            <w:noWrap/>
            <w:vAlign w:val="center"/>
            <w:hideMark/>
          </w:tcPr>
          <w:p w14:paraId="1A767FB3"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288,128,424</w:t>
            </w:r>
          </w:p>
        </w:tc>
      </w:tr>
      <w:tr w:rsidR="000B6102" w:rsidRPr="000B6102" w14:paraId="0A6D8E79" w14:textId="77777777" w:rsidTr="001D7868">
        <w:trPr>
          <w:trHeight w:val="20"/>
        </w:trPr>
        <w:tc>
          <w:tcPr>
            <w:tcW w:w="736" w:type="pct"/>
            <w:vMerge/>
            <w:tcBorders>
              <w:top w:val="nil"/>
              <w:left w:val="nil"/>
              <w:bottom w:val="single" w:sz="4" w:space="0" w:color="000000"/>
              <w:right w:val="nil"/>
            </w:tcBorders>
            <w:vAlign w:val="center"/>
            <w:hideMark/>
          </w:tcPr>
          <w:p w14:paraId="5BC1D94C" w14:textId="77777777" w:rsidR="000B6102" w:rsidRPr="000B6102" w:rsidRDefault="000B6102" w:rsidP="00CF187C">
            <w:pPr>
              <w:bidi/>
              <w:spacing w:after="0" w:line="240" w:lineRule="auto"/>
              <w:rPr>
                <w:rFonts w:ascii="Times New Roman" w:eastAsia="Times New Roman" w:hAnsi="Times New Roman" w:cs="B Nazanin"/>
                <w:b/>
                <w:bCs/>
                <w:lang w:bidi="fa-IR"/>
              </w:rPr>
            </w:pPr>
          </w:p>
        </w:tc>
        <w:tc>
          <w:tcPr>
            <w:tcW w:w="467" w:type="pct"/>
            <w:tcBorders>
              <w:top w:val="nil"/>
              <w:left w:val="nil"/>
              <w:bottom w:val="single" w:sz="4" w:space="0" w:color="auto"/>
              <w:right w:val="nil"/>
            </w:tcBorders>
            <w:shd w:val="clear" w:color="000000" w:fill="BDD7EE"/>
            <w:vAlign w:val="center"/>
            <w:hideMark/>
          </w:tcPr>
          <w:p w14:paraId="36BA32BE"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کل</w:t>
            </w:r>
          </w:p>
        </w:tc>
        <w:tc>
          <w:tcPr>
            <w:tcW w:w="491" w:type="pct"/>
            <w:tcBorders>
              <w:top w:val="nil"/>
              <w:left w:val="nil"/>
              <w:bottom w:val="single" w:sz="4" w:space="0" w:color="auto"/>
              <w:right w:val="nil"/>
            </w:tcBorders>
            <w:shd w:val="clear" w:color="000000" w:fill="DDEBF7"/>
            <w:noWrap/>
            <w:vAlign w:val="center"/>
            <w:hideMark/>
          </w:tcPr>
          <w:p w14:paraId="20397FB6"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11,349</w:t>
            </w:r>
          </w:p>
        </w:tc>
        <w:tc>
          <w:tcPr>
            <w:tcW w:w="380" w:type="pct"/>
            <w:tcBorders>
              <w:top w:val="nil"/>
              <w:left w:val="nil"/>
              <w:bottom w:val="single" w:sz="4" w:space="0" w:color="auto"/>
              <w:right w:val="nil"/>
            </w:tcBorders>
            <w:shd w:val="clear" w:color="000000" w:fill="DDEBF7"/>
            <w:noWrap/>
            <w:vAlign w:val="center"/>
            <w:hideMark/>
          </w:tcPr>
          <w:p w14:paraId="58E5370B"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3/3%</w:t>
            </w:r>
          </w:p>
        </w:tc>
        <w:tc>
          <w:tcPr>
            <w:tcW w:w="450" w:type="pct"/>
            <w:tcBorders>
              <w:top w:val="nil"/>
              <w:left w:val="nil"/>
              <w:bottom w:val="single" w:sz="4" w:space="0" w:color="auto"/>
              <w:right w:val="nil"/>
            </w:tcBorders>
            <w:shd w:val="clear" w:color="000000" w:fill="DDEBF7"/>
            <w:noWrap/>
            <w:vAlign w:val="center"/>
            <w:hideMark/>
          </w:tcPr>
          <w:p w14:paraId="6C7D773C"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51/9</w:t>
            </w:r>
          </w:p>
        </w:tc>
        <w:tc>
          <w:tcPr>
            <w:tcW w:w="331" w:type="pct"/>
            <w:tcBorders>
              <w:top w:val="nil"/>
              <w:left w:val="nil"/>
              <w:bottom w:val="single" w:sz="4" w:space="0" w:color="auto"/>
              <w:right w:val="nil"/>
            </w:tcBorders>
            <w:shd w:val="clear" w:color="000000" w:fill="DDEBF7"/>
            <w:noWrap/>
            <w:vAlign w:val="center"/>
            <w:hideMark/>
          </w:tcPr>
          <w:p w14:paraId="24543BA0"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55/8</w:t>
            </w:r>
          </w:p>
        </w:tc>
        <w:tc>
          <w:tcPr>
            <w:tcW w:w="361" w:type="pct"/>
            <w:tcBorders>
              <w:top w:val="nil"/>
              <w:left w:val="nil"/>
              <w:bottom w:val="single" w:sz="4" w:space="0" w:color="auto"/>
              <w:right w:val="nil"/>
            </w:tcBorders>
            <w:shd w:val="clear" w:color="000000" w:fill="DDEBF7"/>
            <w:noWrap/>
            <w:vAlign w:val="center"/>
            <w:hideMark/>
          </w:tcPr>
          <w:p w14:paraId="4E80224B"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33/6</w:t>
            </w:r>
          </w:p>
        </w:tc>
        <w:tc>
          <w:tcPr>
            <w:tcW w:w="392" w:type="pct"/>
            <w:tcBorders>
              <w:top w:val="nil"/>
              <w:left w:val="nil"/>
              <w:bottom w:val="single" w:sz="4" w:space="0" w:color="auto"/>
              <w:right w:val="nil"/>
            </w:tcBorders>
            <w:shd w:val="clear" w:color="000000" w:fill="DDEBF7"/>
            <w:noWrap/>
            <w:vAlign w:val="center"/>
            <w:hideMark/>
          </w:tcPr>
          <w:p w14:paraId="24B087CA"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6/3</w:t>
            </w:r>
          </w:p>
        </w:tc>
        <w:tc>
          <w:tcPr>
            <w:tcW w:w="695" w:type="pct"/>
            <w:tcBorders>
              <w:top w:val="nil"/>
              <w:left w:val="nil"/>
              <w:bottom w:val="single" w:sz="4" w:space="0" w:color="auto"/>
              <w:right w:val="nil"/>
            </w:tcBorders>
            <w:shd w:val="clear" w:color="000000" w:fill="DDEBF7"/>
            <w:noWrap/>
            <w:vAlign w:val="center"/>
            <w:hideMark/>
          </w:tcPr>
          <w:p w14:paraId="2356237B"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265,184,731</w:t>
            </w:r>
          </w:p>
        </w:tc>
        <w:tc>
          <w:tcPr>
            <w:tcW w:w="696" w:type="pct"/>
            <w:gridSpan w:val="2"/>
            <w:tcBorders>
              <w:top w:val="nil"/>
              <w:left w:val="nil"/>
              <w:bottom w:val="single" w:sz="4" w:space="0" w:color="auto"/>
              <w:right w:val="nil"/>
            </w:tcBorders>
            <w:shd w:val="clear" w:color="000000" w:fill="DDEBF7"/>
            <w:noWrap/>
            <w:vAlign w:val="center"/>
            <w:hideMark/>
          </w:tcPr>
          <w:p w14:paraId="3A9BEA05"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290,413,833</w:t>
            </w:r>
          </w:p>
        </w:tc>
      </w:tr>
      <w:tr w:rsidR="000B6102" w:rsidRPr="000B6102" w14:paraId="1CA162CC" w14:textId="77777777" w:rsidTr="001D7868">
        <w:trPr>
          <w:trHeight w:val="20"/>
        </w:trPr>
        <w:tc>
          <w:tcPr>
            <w:tcW w:w="736" w:type="pct"/>
            <w:vMerge w:val="restart"/>
            <w:tcBorders>
              <w:top w:val="nil"/>
              <w:left w:val="nil"/>
              <w:bottom w:val="single" w:sz="4" w:space="0" w:color="000000"/>
              <w:right w:val="nil"/>
            </w:tcBorders>
            <w:shd w:val="clear" w:color="000000" w:fill="BDD7EE"/>
            <w:vAlign w:val="center"/>
            <w:hideMark/>
          </w:tcPr>
          <w:p w14:paraId="27FF6477"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شش تا هفت برابر حداقل دستمزد</w:t>
            </w:r>
          </w:p>
        </w:tc>
        <w:tc>
          <w:tcPr>
            <w:tcW w:w="467" w:type="pct"/>
            <w:tcBorders>
              <w:top w:val="nil"/>
              <w:left w:val="nil"/>
              <w:bottom w:val="single" w:sz="4" w:space="0" w:color="auto"/>
              <w:right w:val="nil"/>
            </w:tcBorders>
            <w:shd w:val="clear" w:color="000000" w:fill="BDD7EE"/>
            <w:vAlign w:val="center"/>
            <w:hideMark/>
          </w:tcPr>
          <w:p w14:paraId="0BBDFF07" w14:textId="77777777" w:rsidR="000B6102" w:rsidRPr="000B6102" w:rsidRDefault="000B6102" w:rsidP="00CF187C">
            <w:pPr>
              <w:bidi/>
              <w:spacing w:after="0" w:line="240" w:lineRule="auto"/>
              <w:jc w:val="center"/>
              <w:rPr>
                <w:rFonts w:ascii="Times New Roman" w:eastAsia="Times New Roman" w:hAnsi="Times New Roman" w:cs="B Nazanin"/>
                <w:b/>
                <w:bCs/>
                <w:rtl/>
                <w:lang w:bidi="fa-IR"/>
              </w:rPr>
            </w:pPr>
            <w:r w:rsidRPr="000B6102">
              <w:rPr>
                <w:rFonts w:ascii="Times New Roman" w:eastAsia="Times New Roman" w:hAnsi="Times New Roman" w:cs="B Nazanin" w:hint="cs"/>
                <w:b/>
                <w:bCs/>
                <w:rtl/>
                <w:lang w:bidi="fa-IR"/>
              </w:rPr>
              <w:t>مرد</w:t>
            </w:r>
          </w:p>
        </w:tc>
        <w:tc>
          <w:tcPr>
            <w:tcW w:w="491" w:type="pct"/>
            <w:tcBorders>
              <w:top w:val="nil"/>
              <w:left w:val="nil"/>
              <w:bottom w:val="single" w:sz="4" w:space="0" w:color="auto"/>
              <w:right w:val="nil"/>
            </w:tcBorders>
            <w:shd w:val="clear" w:color="auto" w:fill="auto"/>
            <w:noWrap/>
            <w:vAlign w:val="center"/>
            <w:hideMark/>
          </w:tcPr>
          <w:p w14:paraId="12ED6233"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7,382</w:t>
            </w:r>
          </w:p>
        </w:tc>
        <w:tc>
          <w:tcPr>
            <w:tcW w:w="380" w:type="pct"/>
            <w:tcBorders>
              <w:top w:val="nil"/>
              <w:left w:val="nil"/>
              <w:bottom w:val="single" w:sz="4" w:space="0" w:color="auto"/>
              <w:right w:val="nil"/>
            </w:tcBorders>
            <w:shd w:val="clear" w:color="auto" w:fill="auto"/>
            <w:noWrap/>
            <w:vAlign w:val="center"/>
            <w:hideMark/>
          </w:tcPr>
          <w:p w14:paraId="37DCE9E9"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2/1%</w:t>
            </w:r>
          </w:p>
        </w:tc>
        <w:tc>
          <w:tcPr>
            <w:tcW w:w="450" w:type="pct"/>
            <w:tcBorders>
              <w:top w:val="nil"/>
              <w:left w:val="nil"/>
              <w:bottom w:val="single" w:sz="4" w:space="0" w:color="auto"/>
              <w:right w:val="nil"/>
            </w:tcBorders>
            <w:shd w:val="clear" w:color="auto" w:fill="auto"/>
            <w:noWrap/>
            <w:vAlign w:val="center"/>
            <w:hideMark/>
          </w:tcPr>
          <w:p w14:paraId="31067001"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52/0</w:t>
            </w:r>
          </w:p>
        </w:tc>
        <w:tc>
          <w:tcPr>
            <w:tcW w:w="331" w:type="pct"/>
            <w:tcBorders>
              <w:top w:val="nil"/>
              <w:left w:val="nil"/>
              <w:bottom w:val="single" w:sz="4" w:space="0" w:color="auto"/>
              <w:right w:val="nil"/>
            </w:tcBorders>
            <w:shd w:val="clear" w:color="auto" w:fill="auto"/>
            <w:noWrap/>
            <w:vAlign w:val="center"/>
            <w:hideMark/>
          </w:tcPr>
          <w:p w14:paraId="5F03A077"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55/8</w:t>
            </w:r>
          </w:p>
        </w:tc>
        <w:tc>
          <w:tcPr>
            <w:tcW w:w="361" w:type="pct"/>
            <w:tcBorders>
              <w:top w:val="nil"/>
              <w:left w:val="nil"/>
              <w:bottom w:val="single" w:sz="4" w:space="0" w:color="auto"/>
              <w:right w:val="nil"/>
            </w:tcBorders>
            <w:shd w:val="clear" w:color="auto" w:fill="auto"/>
            <w:noWrap/>
            <w:vAlign w:val="center"/>
            <w:hideMark/>
          </w:tcPr>
          <w:p w14:paraId="292FE7B9"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34/2</w:t>
            </w:r>
          </w:p>
        </w:tc>
        <w:tc>
          <w:tcPr>
            <w:tcW w:w="392" w:type="pct"/>
            <w:tcBorders>
              <w:top w:val="nil"/>
              <w:left w:val="nil"/>
              <w:bottom w:val="single" w:sz="4" w:space="0" w:color="auto"/>
              <w:right w:val="nil"/>
            </w:tcBorders>
            <w:shd w:val="clear" w:color="auto" w:fill="auto"/>
            <w:noWrap/>
            <w:vAlign w:val="center"/>
            <w:hideMark/>
          </w:tcPr>
          <w:p w14:paraId="2DD96CAA"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6/6</w:t>
            </w:r>
          </w:p>
        </w:tc>
        <w:tc>
          <w:tcPr>
            <w:tcW w:w="695" w:type="pct"/>
            <w:tcBorders>
              <w:top w:val="nil"/>
              <w:left w:val="nil"/>
              <w:bottom w:val="single" w:sz="4" w:space="0" w:color="auto"/>
              <w:right w:val="nil"/>
            </w:tcBorders>
            <w:shd w:val="clear" w:color="auto" w:fill="auto"/>
            <w:noWrap/>
            <w:vAlign w:val="center"/>
            <w:hideMark/>
          </w:tcPr>
          <w:p w14:paraId="092A820A"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309,833,335</w:t>
            </w:r>
          </w:p>
        </w:tc>
        <w:tc>
          <w:tcPr>
            <w:tcW w:w="696" w:type="pct"/>
            <w:gridSpan w:val="2"/>
            <w:tcBorders>
              <w:top w:val="nil"/>
              <w:left w:val="nil"/>
              <w:bottom w:val="single" w:sz="4" w:space="0" w:color="auto"/>
              <w:right w:val="nil"/>
            </w:tcBorders>
            <w:shd w:val="clear" w:color="auto" w:fill="auto"/>
            <w:noWrap/>
            <w:vAlign w:val="center"/>
            <w:hideMark/>
          </w:tcPr>
          <w:p w14:paraId="3ECB69AA"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338,224,679</w:t>
            </w:r>
          </w:p>
        </w:tc>
      </w:tr>
      <w:tr w:rsidR="000B6102" w:rsidRPr="000B6102" w14:paraId="787AB445" w14:textId="77777777" w:rsidTr="001D7868">
        <w:trPr>
          <w:trHeight w:val="20"/>
        </w:trPr>
        <w:tc>
          <w:tcPr>
            <w:tcW w:w="736" w:type="pct"/>
            <w:vMerge/>
            <w:tcBorders>
              <w:top w:val="nil"/>
              <w:left w:val="nil"/>
              <w:bottom w:val="single" w:sz="4" w:space="0" w:color="000000"/>
              <w:right w:val="nil"/>
            </w:tcBorders>
            <w:vAlign w:val="center"/>
            <w:hideMark/>
          </w:tcPr>
          <w:p w14:paraId="7657DCE2" w14:textId="77777777" w:rsidR="000B6102" w:rsidRPr="000B6102" w:rsidRDefault="000B6102" w:rsidP="00CF187C">
            <w:pPr>
              <w:bidi/>
              <w:spacing w:after="0" w:line="240" w:lineRule="auto"/>
              <w:rPr>
                <w:rFonts w:ascii="Times New Roman" w:eastAsia="Times New Roman" w:hAnsi="Times New Roman" w:cs="B Nazanin"/>
                <w:b/>
                <w:bCs/>
                <w:lang w:bidi="fa-IR"/>
              </w:rPr>
            </w:pPr>
          </w:p>
        </w:tc>
        <w:tc>
          <w:tcPr>
            <w:tcW w:w="467" w:type="pct"/>
            <w:tcBorders>
              <w:top w:val="nil"/>
              <w:left w:val="nil"/>
              <w:bottom w:val="single" w:sz="4" w:space="0" w:color="auto"/>
              <w:right w:val="nil"/>
            </w:tcBorders>
            <w:shd w:val="clear" w:color="000000" w:fill="BDD7EE"/>
            <w:vAlign w:val="center"/>
            <w:hideMark/>
          </w:tcPr>
          <w:p w14:paraId="23C1D3D2"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زن</w:t>
            </w:r>
          </w:p>
        </w:tc>
        <w:tc>
          <w:tcPr>
            <w:tcW w:w="491" w:type="pct"/>
            <w:tcBorders>
              <w:top w:val="nil"/>
              <w:left w:val="nil"/>
              <w:bottom w:val="single" w:sz="4" w:space="0" w:color="auto"/>
              <w:right w:val="nil"/>
            </w:tcBorders>
            <w:shd w:val="clear" w:color="auto" w:fill="auto"/>
            <w:noWrap/>
            <w:vAlign w:val="center"/>
            <w:hideMark/>
          </w:tcPr>
          <w:p w14:paraId="5DE7F3BB"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154</w:t>
            </w:r>
          </w:p>
        </w:tc>
        <w:tc>
          <w:tcPr>
            <w:tcW w:w="380" w:type="pct"/>
            <w:tcBorders>
              <w:top w:val="nil"/>
              <w:left w:val="nil"/>
              <w:bottom w:val="single" w:sz="4" w:space="0" w:color="auto"/>
              <w:right w:val="nil"/>
            </w:tcBorders>
            <w:shd w:val="clear" w:color="auto" w:fill="auto"/>
            <w:noWrap/>
            <w:vAlign w:val="center"/>
            <w:hideMark/>
          </w:tcPr>
          <w:p w14:paraId="267E41F9"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0/0%</w:t>
            </w:r>
          </w:p>
        </w:tc>
        <w:tc>
          <w:tcPr>
            <w:tcW w:w="450" w:type="pct"/>
            <w:tcBorders>
              <w:top w:val="nil"/>
              <w:left w:val="nil"/>
              <w:bottom w:val="single" w:sz="4" w:space="0" w:color="auto"/>
              <w:right w:val="nil"/>
            </w:tcBorders>
            <w:shd w:val="clear" w:color="auto" w:fill="auto"/>
            <w:noWrap/>
            <w:vAlign w:val="center"/>
            <w:hideMark/>
          </w:tcPr>
          <w:p w14:paraId="54B5BCA8"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50/2</w:t>
            </w:r>
          </w:p>
        </w:tc>
        <w:tc>
          <w:tcPr>
            <w:tcW w:w="331" w:type="pct"/>
            <w:tcBorders>
              <w:top w:val="nil"/>
              <w:left w:val="nil"/>
              <w:bottom w:val="single" w:sz="4" w:space="0" w:color="auto"/>
              <w:right w:val="nil"/>
            </w:tcBorders>
            <w:shd w:val="clear" w:color="auto" w:fill="auto"/>
            <w:noWrap/>
            <w:vAlign w:val="center"/>
            <w:hideMark/>
          </w:tcPr>
          <w:p w14:paraId="5B1352A5"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52/1</w:t>
            </w:r>
          </w:p>
        </w:tc>
        <w:tc>
          <w:tcPr>
            <w:tcW w:w="361" w:type="pct"/>
            <w:tcBorders>
              <w:top w:val="nil"/>
              <w:left w:val="nil"/>
              <w:bottom w:val="single" w:sz="4" w:space="0" w:color="auto"/>
              <w:right w:val="nil"/>
            </w:tcBorders>
            <w:shd w:val="clear" w:color="auto" w:fill="auto"/>
            <w:noWrap/>
            <w:vAlign w:val="center"/>
            <w:hideMark/>
          </w:tcPr>
          <w:p w14:paraId="0F566713"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32/3</w:t>
            </w:r>
          </w:p>
        </w:tc>
        <w:tc>
          <w:tcPr>
            <w:tcW w:w="392" w:type="pct"/>
            <w:tcBorders>
              <w:top w:val="nil"/>
              <w:left w:val="nil"/>
              <w:bottom w:val="single" w:sz="4" w:space="0" w:color="auto"/>
              <w:right w:val="nil"/>
            </w:tcBorders>
            <w:shd w:val="clear" w:color="auto" w:fill="auto"/>
            <w:noWrap/>
            <w:vAlign w:val="center"/>
            <w:hideMark/>
          </w:tcPr>
          <w:p w14:paraId="00BD034C"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7/6</w:t>
            </w:r>
          </w:p>
        </w:tc>
        <w:tc>
          <w:tcPr>
            <w:tcW w:w="695" w:type="pct"/>
            <w:tcBorders>
              <w:top w:val="nil"/>
              <w:left w:val="nil"/>
              <w:bottom w:val="single" w:sz="4" w:space="0" w:color="auto"/>
              <w:right w:val="nil"/>
            </w:tcBorders>
            <w:shd w:val="clear" w:color="auto" w:fill="auto"/>
            <w:noWrap/>
            <w:vAlign w:val="center"/>
            <w:hideMark/>
          </w:tcPr>
          <w:p w14:paraId="6E342158"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300,934,326</w:t>
            </w:r>
          </w:p>
        </w:tc>
        <w:tc>
          <w:tcPr>
            <w:tcW w:w="696" w:type="pct"/>
            <w:gridSpan w:val="2"/>
            <w:tcBorders>
              <w:top w:val="nil"/>
              <w:left w:val="nil"/>
              <w:bottom w:val="single" w:sz="4" w:space="0" w:color="auto"/>
              <w:right w:val="nil"/>
            </w:tcBorders>
            <w:shd w:val="clear" w:color="auto" w:fill="auto"/>
            <w:noWrap/>
            <w:vAlign w:val="center"/>
            <w:hideMark/>
          </w:tcPr>
          <w:p w14:paraId="60F029A6"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338,109,039</w:t>
            </w:r>
          </w:p>
        </w:tc>
      </w:tr>
      <w:tr w:rsidR="000B6102" w:rsidRPr="000B6102" w14:paraId="0ADD562C" w14:textId="77777777" w:rsidTr="001D7868">
        <w:trPr>
          <w:trHeight w:val="20"/>
        </w:trPr>
        <w:tc>
          <w:tcPr>
            <w:tcW w:w="736" w:type="pct"/>
            <w:vMerge/>
            <w:tcBorders>
              <w:top w:val="nil"/>
              <w:left w:val="nil"/>
              <w:bottom w:val="single" w:sz="4" w:space="0" w:color="000000"/>
              <w:right w:val="nil"/>
            </w:tcBorders>
            <w:vAlign w:val="center"/>
            <w:hideMark/>
          </w:tcPr>
          <w:p w14:paraId="1662BBA5" w14:textId="77777777" w:rsidR="000B6102" w:rsidRPr="000B6102" w:rsidRDefault="000B6102" w:rsidP="00CF187C">
            <w:pPr>
              <w:bidi/>
              <w:spacing w:after="0" w:line="240" w:lineRule="auto"/>
              <w:rPr>
                <w:rFonts w:ascii="Times New Roman" w:eastAsia="Times New Roman" w:hAnsi="Times New Roman" w:cs="B Nazanin"/>
                <w:b/>
                <w:bCs/>
                <w:lang w:bidi="fa-IR"/>
              </w:rPr>
            </w:pPr>
          </w:p>
        </w:tc>
        <w:tc>
          <w:tcPr>
            <w:tcW w:w="467" w:type="pct"/>
            <w:tcBorders>
              <w:top w:val="nil"/>
              <w:left w:val="nil"/>
              <w:bottom w:val="single" w:sz="4" w:space="0" w:color="auto"/>
              <w:right w:val="nil"/>
            </w:tcBorders>
            <w:shd w:val="clear" w:color="000000" w:fill="BDD7EE"/>
            <w:vAlign w:val="center"/>
            <w:hideMark/>
          </w:tcPr>
          <w:p w14:paraId="64C57717"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کل</w:t>
            </w:r>
          </w:p>
        </w:tc>
        <w:tc>
          <w:tcPr>
            <w:tcW w:w="491" w:type="pct"/>
            <w:tcBorders>
              <w:top w:val="nil"/>
              <w:left w:val="nil"/>
              <w:bottom w:val="single" w:sz="4" w:space="0" w:color="auto"/>
              <w:right w:val="nil"/>
            </w:tcBorders>
            <w:shd w:val="clear" w:color="000000" w:fill="DDEBF7"/>
            <w:noWrap/>
            <w:vAlign w:val="center"/>
            <w:hideMark/>
          </w:tcPr>
          <w:p w14:paraId="06769882"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7,536</w:t>
            </w:r>
          </w:p>
        </w:tc>
        <w:tc>
          <w:tcPr>
            <w:tcW w:w="380" w:type="pct"/>
            <w:tcBorders>
              <w:top w:val="nil"/>
              <w:left w:val="nil"/>
              <w:bottom w:val="single" w:sz="4" w:space="0" w:color="auto"/>
              <w:right w:val="nil"/>
            </w:tcBorders>
            <w:shd w:val="clear" w:color="000000" w:fill="DDEBF7"/>
            <w:noWrap/>
            <w:vAlign w:val="center"/>
            <w:hideMark/>
          </w:tcPr>
          <w:p w14:paraId="0EC55CF7"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2/2%</w:t>
            </w:r>
          </w:p>
        </w:tc>
        <w:tc>
          <w:tcPr>
            <w:tcW w:w="450" w:type="pct"/>
            <w:tcBorders>
              <w:top w:val="nil"/>
              <w:left w:val="nil"/>
              <w:bottom w:val="single" w:sz="4" w:space="0" w:color="auto"/>
              <w:right w:val="nil"/>
            </w:tcBorders>
            <w:shd w:val="clear" w:color="000000" w:fill="DDEBF7"/>
            <w:noWrap/>
            <w:vAlign w:val="center"/>
            <w:hideMark/>
          </w:tcPr>
          <w:p w14:paraId="448C29E0"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52/0</w:t>
            </w:r>
          </w:p>
        </w:tc>
        <w:tc>
          <w:tcPr>
            <w:tcW w:w="331" w:type="pct"/>
            <w:tcBorders>
              <w:top w:val="nil"/>
              <w:left w:val="nil"/>
              <w:bottom w:val="single" w:sz="4" w:space="0" w:color="auto"/>
              <w:right w:val="nil"/>
            </w:tcBorders>
            <w:shd w:val="clear" w:color="000000" w:fill="DDEBF7"/>
            <w:noWrap/>
            <w:vAlign w:val="center"/>
            <w:hideMark/>
          </w:tcPr>
          <w:p w14:paraId="502F4E6A"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55/7</w:t>
            </w:r>
          </w:p>
        </w:tc>
        <w:tc>
          <w:tcPr>
            <w:tcW w:w="361" w:type="pct"/>
            <w:tcBorders>
              <w:top w:val="nil"/>
              <w:left w:val="nil"/>
              <w:bottom w:val="single" w:sz="4" w:space="0" w:color="auto"/>
              <w:right w:val="nil"/>
            </w:tcBorders>
            <w:shd w:val="clear" w:color="000000" w:fill="DDEBF7"/>
            <w:noWrap/>
            <w:vAlign w:val="center"/>
            <w:hideMark/>
          </w:tcPr>
          <w:p w14:paraId="41E022C2"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34/2</w:t>
            </w:r>
          </w:p>
        </w:tc>
        <w:tc>
          <w:tcPr>
            <w:tcW w:w="392" w:type="pct"/>
            <w:tcBorders>
              <w:top w:val="nil"/>
              <w:left w:val="nil"/>
              <w:bottom w:val="single" w:sz="4" w:space="0" w:color="auto"/>
              <w:right w:val="nil"/>
            </w:tcBorders>
            <w:shd w:val="clear" w:color="000000" w:fill="DDEBF7"/>
            <w:noWrap/>
            <w:vAlign w:val="center"/>
            <w:hideMark/>
          </w:tcPr>
          <w:p w14:paraId="4EA235AE"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6/6</w:t>
            </w:r>
          </w:p>
        </w:tc>
        <w:tc>
          <w:tcPr>
            <w:tcW w:w="695" w:type="pct"/>
            <w:tcBorders>
              <w:top w:val="nil"/>
              <w:left w:val="nil"/>
              <w:bottom w:val="single" w:sz="4" w:space="0" w:color="auto"/>
              <w:right w:val="nil"/>
            </w:tcBorders>
            <w:shd w:val="clear" w:color="000000" w:fill="DDEBF7"/>
            <w:noWrap/>
            <w:vAlign w:val="center"/>
            <w:hideMark/>
          </w:tcPr>
          <w:p w14:paraId="3FF23FCF"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309,651,481</w:t>
            </w:r>
          </w:p>
        </w:tc>
        <w:tc>
          <w:tcPr>
            <w:tcW w:w="696" w:type="pct"/>
            <w:gridSpan w:val="2"/>
            <w:tcBorders>
              <w:top w:val="nil"/>
              <w:left w:val="nil"/>
              <w:bottom w:val="single" w:sz="4" w:space="0" w:color="auto"/>
              <w:right w:val="nil"/>
            </w:tcBorders>
            <w:shd w:val="clear" w:color="000000" w:fill="DDEBF7"/>
            <w:noWrap/>
            <w:vAlign w:val="center"/>
            <w:hideMark/>
          </w:tcPr>
          <w:p w14:paraId="4B86BBBE"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338,222,316</w:t>
            </w:r>
          </w:p>
        </w:tc>
      </w:tr>
      <w:tr w:rsidR="000B6102" w:rsidRPr="000B6102" w14:paraId="2078DE8D" w14:textId="77777777" w:rsidTr="001D7868">
        <w:trPr>
          <w:trHeight w:val="20"/>
        </w:trPr>
        <w:tc>
          <w:tcPr>
            <w:tcW w:w="736" w:type="pct"/>
            <w:vMerge w:val="restart"/>
            <w:tcBorders>
              <w:top w:val="nil"/>
              <w:left w:val="nil"/>
              <w:bottom w:val="single" w:sz="4" w:space="0" w:color="000000"/>
              <w:right w:val="nil"/>
            </w:tcBorders>
            <w:shd w:val="clear" w:color="000000" w:fill="BDD7EE"/>
            <w:vAlign w:val="center"/>
            <w:hideMark/>
          </w:tcPr>
          <w:p w14:paraId="683F89E8"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بیش از هفت برابر حداقل دستمزد</w:t>
            </w:r>
          </w:p>
        </w:tc>
        <w:tc>
          <w:tcPr>
            <w:tcW w:w="467" w:type="pct"/>
            <w:tcBorders>
              <w:top w:val="nil"/>
              <w:left w:val="nil"/>
              <w:bottom w:val="single" w:sz="4" w:space="0" w:color="auto"/>
              <w:right w:val="nil"/>
            </w:tcBorders>
            <w:shd w:val="clear" w:color="000000" w:fill="BDD7EE"/>
            <w:vAlign w:val="center"/>
            <w:hideMark/>
          </w:tcPr>
          <w:p w14:paraId="689A84C3" w14:textId="77777777" w:rsidR="000B6102" w:rsidRPr="000B6102" w:rsidRDefault="000B6102" w:rsidP="00CF187C">
            <w:pPr>
              <w:bidi/>
              <w:spacing w:after="0" w:line="240" w:lineRule="auto"/>
              <w:jc w:val="center"/>
              <w:rPr>
                <w:rFonts w:ascii="Times New Roman" w:eastAsia="Times New Roman" w:hAnsi="Times New Roman" w:cs="B Nazanin"/>
                <w:b/>
                <w:bCs/>
                <w:rtl/>
                <w:lang w:bidi="fa-IR"/>
              </w:rPr>
            </w:pPr>
            <w:r w:rsidRPr="000B6102">
              <w:rPr>
                <w:rFonts w:ascii="Times New Roman" w:eastAsia="Times New Roman" w:hAnsi="Times New Roman" w:cs="B Nazanin" w:hint="cs"/>
                <w:b/>
                <w:bCs/>
                <w:rtl/>
                <w:lang w:bidi="fa-IR"/>
              </w:rPr>
              <w:t>مرد</w:t>
            </w:r>
          </w:p>
        </w:tc>
        <w:tc>
          <w:tcPr>
            <w:tcW w:w="491" w:type="pct"/>
            <w:tcBorders>
              <w:top w:val="nil"/>
              <w:left w:val="nil"/>
              <w:bottom w:val="single" w:sz="4" w:space="0" w:color="auto"/>
              <w:right w:val="nil"/>
            </w:tcBorders>
            <w:shd w:val="clear" w:color="auto" w:fill="auto"/>
            <w:noWrap/>
            <w:vAlign w:val="center"/>
            <w:hideMark/>
          </w:tcPr>
          <w:p w14:paraId="0AE413DF"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3,172</w:t>
            </w:r>
          </w:p>
        </w:tc>
        <w:tc>
          <w:tcPr>
            <w:tcW w:w="380" w:type="pct"/>
            <w:tcBorders>
              <w:top w:val="nil"/>
              <w:left w:val="nil"/>
              <w:bottom w:val="single" w:sz="4" w:space="0" w:color="auto"/>
              <w:right w:val="nil"/>
            </w:tcBorders>
            <w:shd w:val="clear" w:color="auto" w:fill="auto"/>
            <w:noWrap/>
            <w:vAlign w:val="center"/>
            <w:hideMark/>
          </w:tcPr>
          <w:p w14:paraId="6ADAFC1E"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0/9%</w:t>
            </w:r>
          </w:p>
        </w:tc>
        <w:tc>
          <w:tcPr>
            <w:tcW w:w="450" w:type="pct"/>
            <w:tcBorders>
              <w:top w:val="nil"/>
              <w:left w:val="nil"/>
              <w:bottom w:val="single" w:sz="4" w:space="0" w:color="auto"/>
              <w:right w:val="nil"/>
            </w:tcBorders>
            <w:shd w:val="clear" w:color="auto" w:fill="auto"/>
            <w:noWrap/>
            <w:vAlign w:val="center"/>
            <w:hideMark/>
          </w:tcPr>
          <w:p w14:paraId="6E070E3F"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51/8</w:t>
            </w:r>
          </w:p>
        </w:tc>
        <w:tc>
          <w:tcPr>
            <w:tcW w:w="331" w:type="pct"/>
            <w:tcBorders>
              <w:top w:val="nil"/>
              <w:left w:val="nil"/>
              <w:bottom w:val="single" w:sz="4" w:space="0" w:color="auto"/>
              <w:right w:val="nil"/>
            </w:tcBorders>
            <w:shd w:val="clear" w:color="auto" w:fill="auto"/>
            <w:noWrap/>
            <w:vAlign w:val="center"/>
            <w:hideMark/>
          </w:tcPr>
          <w:p w14:paraId="1FBA70C3"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52/1</w:t>
            </w:r>
          </w:p>
        </w:tc>
        <w:tc>
          <w:tcPr>
            <w:tcW w:w="361" w:type="pct"/>
            <w:tcBorders>
              <w:top w:val="nil"/>
              <w:left w:val="nil"/>
              <w:bottom w:val="single" w:sz="4" w:space="0" w:color="auto"/>
              <w:right w:val="nil"/>
            </w:tcBorders>
            <w:shd w:val="clear" w:color="auto" w:fill="auto"/>
            <w:noWrap/>
            <w:vAlign w:val="center"/>
            <w:hideMark/>
          </w:tcPr>
          <w:p w14:paraId="4E84B5A4"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34/1</w:t>
            </w:r>
          </w:p>
        </w:tc>
        <w:tc>
          <w:tcPr>
            <w:tcW w:w="392" w:type="pct"/>
            <w:tcBorders>
              <w:top w:val="nil"/>
              <w:left w:val="nil"/>
              <w:bottom w:val="single" w:sz="4" w:space="0" w:color="auto"/>
              <w:right w:val="nil"/>
            </w:tcBorders>
            <w:shd w:val="clear" w:color="auto" w:fill="auto"/>
            <w:noWrap/>
            <w:vAlign w:val="center"/>
            <w:hideMark/>
          </w:tcPr>
          <w:p w14:paraId="54393562"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6/6</w:t>
            </w:r>
          </w:p>
        </w:tc>
        <w:tc>
          <w:tcPr>
            <w:tcW w:w="695" w:type="pct"/>
            <w:tcBorders>
              <w:top w:val="nil"/>
              <w:left w:val="nil"/>
              <w:bottom w:val="single" w:sz="4" w:space="0" w:color="auto"/>
              <w:right w:val="nil"/>
            </w:tcBorders>
            <w:shd w:val="clear" w:color="auto" w:fill="auto"/>
            <w:noWrap/>
            <w:vAlign w:val="center"/>
            <w:hideMark/>
          </w:tcPr>
          <w:p w14:paraId="31C1E484"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327,184,651</w:t>
            </w:r>
          </w:p>
        </w:tc>
        <w:tc>
          <w:tcPr>
            <w:tcW w:w="696" w:type="pct"/>
            <w:gridSpan w:val="2"/>
            <w:tcBorders>
              <w:top w:val="nil"/>
              <w:left w:val="nil"/>
              <w:bottom w:val="single" w:sz="4" w:space="0" w:color="auto"/>
              <w:right w:val="nil"/>
            </w:tcBorders>
            <w:shd w:val="clear" w:color="auto" w:fill="auto"/>
            <w:noWrap/>
            <w:vAlign w:val="center"/>
            <w:hideMark/>
          </w:tcPr>
          <w:p w14:paraId="766875B7"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468,904,526</w:t>
            </w:r>
          </w:p>
        </w:tc>
      </w:tr>
      <w:tr w:rsidR="000B6102" w:rsidRPr="000B6102" w14:paraId="5657BD58" w14:textId="77777777" w:rsidTr="001D7868">
        <w:trPr>
          <w:trHeight w:val="20"/>
        </w:trPr>
        <w:tc>
          <w:tcPr>
            <w:tcW w:w="736" w:type="pct"/>
            <w:vMerge/>
            <w:tcBorders>
              <w:top w:val="nil"/>
              <w:left w:val="nil"/>
              <w:bottom w:val="single" w:sz="4" w:space="0" w:color="000000"/>
              <w:right w:val="nil"/>
            </w:tcBorders>
            <w:vAlign w:val="center"/>
            <w:hideMark/>
          </w:tcPr>
          <w:p w14:paraId="57FE7E72" w14:textId="77777777" w:rsidR="000B6102" w:rsidRPr="000B6102" w:rsidRDefault="000B6102" w:rsidP="00CF187C">
            <w:pPr>
              <w:bidi/>
              <w:spacing w:after="0" w:line="240" w:lineRule="auto"/>
              <w:rPr>
                <w:rFonts w:ascii="Times New Roman" w:eastAsia="Times New Roman" w:hAnsi="Times New Roman" w:cs="B Nazanin"/>
                <w:b/>
                <w:bCs/>
                <w:lang w:bidi="fa-IR"/>
              </w:rPr>
            </w:pPr>
          </w:p>
        </w:tc>
        <w:tc>
          <w:tcPr>
            <w:tcW w:w="467" w:type="pct"/>
            <w:tcBorders>
              <w:top w:val="nil"/>
              <w:left w:val="nil"/>
              <w:bottom w:val="single" w:sz="4" w:space="0" w:color="auto"/>
              <w:right w:val="nil"/>
            </w:tcBorders>
            <w:shd w:val="clear" w:color="000000" w:fill="BDD7EE"/>
            <w:vAlign w:val="center"/>
            <w:hideMark/>
          </w:tcPr>
          <w:p w14:paraId="5945B03B"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زن</w:t>
            </w:r>
          </w:p>
        </w:tc>
        <w:tc>
          <w:tcPr>
            <w:tcW w:w="491" w:type="pct"/>
            <w:tcBorders>
              <w:top w:val="nil"/>
              <w:left w:val="nil"/>
              <w:bottom w:val="single" w:sz="4" w:space="0" w:color="auto"/>
              <w:right w:val="nil"/>
            </w:tcBorders>
            <w:shd w:val="clear" w:color="auto" w:fill="auto"/>
            <w:noWrap/>
            <w:vAlign w:val="center"/>
            <w:hideMark/>
          </w:tcPr>
          <w:p w14:paraId="6186B8F3"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74</w:t>
            </w:r>
          </w:p>
        </w:tc>
        <w:tc>
          <w:tcPr>
            <w:tcW w:w="380" w:type="pct"/>
            <w:tcBorders>
              <w:top w:val="nil"/>
              <w:left w:val="nil"/>
              <w:bottom w:val="single" w:sz="4" w:space="0" w:color="auto"/>
              <w:right w:val="nil"/>
            </w:tcBorders>
            <w:shd w:val="clear" w:color="auto" w:fill="auto"/>
            <w:noWrap/>
            <w:vAlign w:val="center"/>
            <w:hideMark/>
          </w:tcPr>
          <w:p w14:paraId="0872233D"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0/0%</w:t>
            </w:r>
          </w:p>
        </w:tc>
        <w:tc>
          <w:tcPr>
            <w:tcW w:w="450" w:type="pct"/>
            <w:tcBorders>
              <w:top w:val="nil"/>
              <w:left w:val="nil"/>
              <w:bottom w:val="single" w:sz="4" w:space="0" w:color="auto"/>
              <w:right w:val="nil"/>
            </w:tcBorders>
            <w:shd w:val="clear" w:color="auto" w:fill="auto"/>
            <w:noWrap/>
            <w:vAlign w:val="center"/>
            <w:hideMark/>
          </w:tcPr>
          <w:p w14:paraId="1DBE9049"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50/6</w:t>
            </w:r>
          </w:p>
        </w:tc>
        <w:tc>
          <w:tcPr>
            <w:tcW w:w="331" w:type="pct"/>
            <w:tcBorders>
              <w:top w:val="nil"/>
              <w:left w:val="nil"/>
              <w:bottom w:val="single" w:sz="4" w:space="0" w:color="auto"/>
              <w:right w:val="nil"/>
            </w:tcBorders>
            <w:shd w:val="clear" w:color="auto" w:fill="auto"/>
            <w:noWrap/>
            <w:vAlign w:val="center"/>
            <w:hideMark/>
          </w:tcPr>
          <w:p w14:paraId="32B2120B"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51/1</w:t>
            </w:r>
          </w:p>
        </w:tc>
        <w:tc>
          <w:tcPr>
            <w:tcW w:w="361" w:type="pct"/>
            <w:tcBorders>
              <w:top w:val="nil"/>
              <w:left w:val="nil"/>
              <w:bottom w:val="single" w:sz="4" w:space="0" w:color="auto"/>
              <w:right w:val="nil"/>
            </w:tcBorders>
            <w:shd w:val="clear" w:color="auto" w:fill="auto"/>
            <w:noWrap/>
            <w:vAlign w:val="center"/>
            <w:hideMark/>
          </w:tcPr>
          <w:p w14:paraId="746AFB72"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32/2</w:t>
            </w:r>
          </w:p>
        </w:tc>
        <w:tc>
          <w:tcPr>
            <w:tcW w:w="392" w:type="pct"/>
            <w:tcBorders>
              <w:top w:val="nil"/>
              <w:left w:val="nil"/>
              <w:bottom w:val="single" w:sz="4" w:space="0" w:color="auto"/>
              <w:right w:val="nil"/>
            </w:tcBorders>
            <w:shd w:val="clear" w:color="auto" w:fill="auto"/>
            <w:noWrap/>
            <w:vAlign w:val="center"/>
            <w:hideMark/>
          </w:tcPr>
          <w:p w14:paraId="473D413F"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8/1</w:t>
            </w:r>
          </w:p>
        </w:tc>
        <w:tc>
          <w:tcPr>
            <w:tcW w:w="695" w:type="pct"/>
            <w:tcBorders>
              <w:top w:val="nil"/>
              <w:left w:val="nil"/>
              <w:bottom w:val="single" w:sz="4" w:space="0" w:color="auto"/>
              <w:right w:val="nil"/>
            </w:tcBorders>
            <w:shd w:val="clear" w:color="auto" w:fill="auto"/>
            <w:noWrap/>
            <w:vAlign w:val="center"/>
            <w:hideMark/>
          </w:tcPr>
          <w:p w14:paraId="13FCD90B"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293,333,431</w:t>
            </w:r>
          </w:p>
        </w:tc>
        <w:tc>
          <w:tcPr>
            <w:tcW w:w="696" w:type="pct"/>
            <w:gridSpan w:val="2"/>
            <w:tcBorders>
              <w:top w:val="nil"/>
              <w:left w:val="nil"/>
              <w:bottom w:val="single" w:sz="4" w:space="0" w:color="auto"/>
              <w:right w:val="nil"/>
            </w:tcBorders>
            <w:shd w:val="clear" w:color="auto" w:fill="auto"/>
            <w:noWrap/>
            <w:vAlign w:val="center"/>
            <w:hideMark/>
          </w:tcPr>
          <w:p w14:paraId="661F3597"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488,472,466</w:t>
            </w:r>
          </w:p>
        </w:tc>
      </w:tr>
      <w:tr w:rsidR="000B6102" w:rsidRPr="000B6102" w14:paraId="4AEDAFD6" w14:textId="77777777" w:rsidTr="001D7868">
        <w:trPr>
          <w:trHeight w:val="20"/>
        </w:trPr>
        <w:tc>
          <w:tcPr>
            <w:tcW w:w="736" w:type="pct"/>
            <w:vMerge/>
            <w:tcBorders>
              <w:top w:val="nil"/>
              <w:left w:val="nil"/>
              <w:bottom w:val="single" w:sz="4" w:space="0" w:color="000000"/>
              <w:right w:val="nil"/>
            </w:tcBorders>
            <w:vAlign w:val="center"/>
            <w:hideMark/>
          </w:tcPr>
          <w:p w14:paraId="7F07AA7D" w14:textId="77777777" w:rsidR="000B6102" w:rsidRPr="000B6102" w:rsidRDefault="000B6102" w:rsidP="00CF187C">
            <w:pPr>
              <w:bidi/>
              <w:spacing w:after="0" w:line="240" w:lineRule="auto"/>
              <w:rPr>
                <w:rFonts w:ascii="Times New Roman" w:eastAsia="Times New Roman" w:hAnsi="Times New Roman" w:cs="B Nazanin"/>
                <w:b/>
                <w:bCs/>
                <w:lang w:bidi="fa-IR"/>
              </w:rPr>
            </w:pPr>
          </w:p>
        </w:tc>
        <w:tc>
          <w:tcPr>
            <w:tcW w:w="467" w:type="pct"/>
            <w:tcBorders>
              <w:top w:val="nil"/>
              <w:left w:val="nil"/>
              <w:bottom w:val="single" w:sz="4" w:space="0" w:color="auto"/>
              <w:right w:val="nil"/>
            </w:tcBorders>
            <w:shd w:val="clear" w:color="000000" w:fill="BDD7EE"/>
            <w:vAlign w:val="center"/>
            <w:hideMark/>
          </w:tcPr>
          <w:p w14:paraId="64246F39"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کل</w:t>
            </w:r>
          </w:p>
        </w:tc>
        <w:tc>
          <w:tcPr>
            <w:tcW w:w="491" w:type="pct"/>
            <w:tcBorders>
              <w:top w:val="nil"/>
              <w:left w:val="nil"/>
              <w:bottom w:val="single" w:sz="4" w:space="0" w:color="auto"/>
              <w:right w:val="nil"/>
            </w:tcBorders>
            <w:shd w:val="clear" w:color="000000" w:fill="DDEBF7"/>
            <w:noWrap/>
            <w:vAlign w:val="center"/>
            <w:hideMark/>
          </w:tcPr>
          <w:p w14:paraId="64CBDA9C"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3,246</w:t>
            </w:r>
          </w:p>
        </w:tc>
        <w:tc>
          <w:tcPr>
            <w:tcW w:w="380" w:type="pct"/>
            <w:tcBorders>
              <w:top w:val="nil"/>
              <w:left w:val="nil"/>
              <w:bottom w:val="single" w:sz="4" w:space="0" w:color="auto"/>
              <w:right w:val="nil"/>
            </w:tcBorders>
            <w:shd w:val="clear" w:color="000000" w:fill="DDEBF7"/>
            <w:noWrap/>
            <w:vAlign w:val="center"/>
            <w:hideMark/>
          </w:tcPr>
          <w:p w14:paraId="7B8E8B01"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0/9%</w:t>
            </w:r>
          </w:p>
        </w:tc>
        <w:tc>
          <w:tcPr>
            <w:tcW w:w="450" w:type="pct"/>
            <w:tcBorders>
              <w:top w:val="nil"/>
              <w:left w:val="nil"/>
              <w:bottom w:val="single" w:sz="4" w:space="0" w:color="auto"/>
              <w:right w:val="nil"/>
            </w:tcBorders>
            <w:shd w:val="clear" w:color="000000" w:fill="DDEBF7"/>
            <w:noWrap/>
            <w:vAlign w:val="center"/>
            <w:hideMark/>
          </w:tcPr>
          <w:p w14:paraId="26779AA1"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51/8</w:t>
            </w:r>
          </w:p>
        </w:tc>
        <w:tc>
          <w:tcPr>
            <w:tcW w:w="331" w:type="pct"/>
            <w:tcBorders>
              <w:top w:val="nil"/>
              <w:left w:val="nil"/>
              <w:bottom w:val="single" w:sz="4" w:space="0" w:color="auto"/>
              <w:right w:val="nil"/>
            </w:tcBorders>
            <w:shd w:val="clear" w:color="000000" w:fill="DDEBF7"/>
            <w:noWrap/>
            <w:vAlign w:val="center"/>
            <w:hideMark/>
          </w:tcPr>
          <w:p w14:paraId="5573D04E"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52/1</w:t>
            </w:r>
          </w:p>
        </w:tc>
        <w:tc>
          <w:tcPr>
            <w:tcW w:w="361" w:type="pct"/>
            <w:tcBorders>
              <w:top w:val="nil"/>
              <w:left w:val="nil"/>
              <w:bottom w:val="single" w:sz="4" w:space="0" w:color="auto"/>
              <w:right w:val="nil"/>
            </w:tcBorders>
            <w:shd w:val="clear" w:color="000000" w:fill="DDEBF7"/>
            <w:noWrap/>
            <w:vAlign w:val="center"/>
            <w:hideMark/>
          </w:tcPr>
          <w:p w14:paraId="570B148E"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34/0</w:t>
            </w:r>
          </w:p>
        </w:tc>
        <w:tc>
          <w:tcPr>
            <w:tcW w:w="392" w:type="pct"/>
            <w:tcBorders>
              <w:top w:val="nil"/>
              <w:left w:val="nil"/>
              <w:bottom w:val="single" w:sz="4" w:space="0" w:color="auto"/>
              <w:right w:val="nil"/>
            </w:tcBorders>
            <w:shd w:val="clear" w:color="000000" w:fill="DDEBF7"/>
            <w:noWrap/>
            <w:vAlign w:val="center"/>
            <w:hideMark/>
          </w:tcPr>
          <w:p w14:paraId="5F206BB8"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6/6</w:t>
            </w:r>
          </w:p>
        </w:tc>
        <w:tc>
          <w:tcPr>
            <w:tcW w:w="695" w:type="pct"/>
            <w:tcBorders>
              <w:top w:val="nil"/>
              <w:left w:val="nil"/>
              <w:bottom w:val="single" w:sz="4" w:space="0" w:color="auto"/>
              <w:right w:val="nil"/>
            </w:tcBorders>
            <w:shd w:val="clear" w:color="000000" w:fill="DDEBF7"/>
            <w:noWrap/>
            <w:vAlign w:val="center"/>
            <w:hideMark/>
          </w:tcPr>
          <w:p w14:paraId="79D14D67"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326,412,935</w:t>
            </w:r>
          </w:p>
        </w:tc>
        <w:tc>
          <w:tcPr>
            <w:tcW w:w="696" w:type="pct"/>
            <w:gridSpan w:val="2"/>
            <w:tcBorders>
              <w:top w:val="nil"/>
              <w:left w:val="nil"/>
              <w:bottom w:val="single" w:sz="4" w:space="0" w:color="auto"/>
              <w:right w:val="nil"/>
            </w:tcBorders>
            <w:shd w:val="clear" w:color="000000" w:fill="DDEBF7"/>
            <w:noWrap/>
            <w:vAlign w:val="center"/>
            <w:hideMark/>
          </w:tcPr>
          <w:p w14:paraId="6D936745"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469,350,622</w:t>
            </w:r>
          </w:p>
        </w:tc>
      </w:tr>
      <w:tr w:rsidR="000B6102" w:rsidRPr="000B6102" w14:paraId="61C8AE43" w14:textId="77777777" w:rsidTr="001D7868">
        <w:trPr>
          <w:trHeight w:val="20"/>
        </w:trPr>
        <w:tc>
          <w:tcPr>
            <w:tcW w:w="736" w:type="pct"/>
            <w:vMerge w:val="restart"/>
            <w:tcBorders>
              <w:top w:val="nil"/>
              <w:left w:val="nil"/>
              <w:bottom w:val="single" w:sz="4" w:space="0" w:color="000000"/>
              <w:right w:val="nil"/>
            </w:tcBorders>
            <w:shd w:val="clear" w:color="000000" w:fill="BDD7EE"/>
            <w:vAlign w:val="center"/>
            <w:hideMark/>
          </w:tcPr>
          <w:p w14:paraId="1B7F82A1"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کل</w:t>
            </w:r>
          </w:p>
        </w:tc>
        <w:tc>
          <w:tcPr>
            <w:tcW w:w="467" w:type="pct"/>
            <w:tcBorders>
              <w:top w:val="nil"/>
              <w:left w:val="nil"/>
              <w:bottom w:val="single" w:sz="4" w:space="0" w:color="auto"/>
              <w:right w:val="nil"/>
            </w:tcBorders>
            <w:shd w:val="clear" w:color="000000" w:fill="BDD7EE"/>
            <w:vAlign w:val="center"/>
            <w:hideMark/>
          </w:tcPr>
          <w:p w14:paraId="05C324D2" w14:textId="77777777" w:rsidR="000B6102" w:rsidRPr="000B6102" w:rsidRDefault="000B6102" w:rsidP="00CF187C">
            <w:pPr>
              <w:bidi/>
              <w:spacing w:after="0" w:line="240" w:lineRule="auto"/>
              <w:jc w:val="center"/>
              <w:rPr>
                <w:rFonts w:ascii="Times New Roman" w:eastAsia="Times New Roman" w:hAnsi="Times New Roman" w:cs="B Nazanin"/>
                <w:b/>
                <w:bCs/>
                <w:rtl/>
                <w:lang w:bidi="fa-IR"/>
              </w:rPr>
            </w:pPr>
            <w:r w:rsidRPr="000B6102">
              <w:rPr>
                <w:rFonts w:ascii="Times New Roman" w:eastAsia="Times New Roman" w:hAnsi="Times New Roman" w:cs="B Nazanin" w:hint="cs"/>
                <w:b/>
                <w:bCs/>
                <w:rtl/>
                <w:lang w:bidi="fa-IR"/>
              </w:rPr>
              <w:t>مرد</w:t>
            </w:r>
          </w:p>
        </w:tc>
        <w:tc>
          <w:tcPr>
            <w:tcW w:w="491" w:type="pct"/>
            <w:tcBorders>
              <w:top w:val="nil"/>
              <w:left w:val="nil"/>
              <w:bottom w:val="single" w:sz="4" w:space="0" w:color="auto"/>
              <w:right w:val="nil"/>
            </w:tcBorders>
            <w:shd w:val="clear" w:color="auto" w:fill="auto"/>
            <w:noWrap/>
            <w:vAlign w:val="center"/>
            <w:hideMark/>
          </w:tcPr>
          <w:p w14:paraId="2A6846F6"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325,670</w:t>
            </w:r>
          </w:p>
        </w:tc>
        <w:tc>
          <w:tcPr>
            <w:tcW w:w="380" w:type="pct"/>
            <w:tcBorders>
              <w:top w:val="nil"/>
              <w:left w:val="nil"/>
              <w:bottom w:val="single" w:sz="4" w:space="0" w:color="auto"/>
              <w:right w:val="nil"/>
            </w:tcBorders>
            <w:shd w:val="clear" w:color="auto" w:fill="auto"/>
            <w:noWrap/>
            <w:vAlign w:val="center"/>
            <w:hideMark/>
          </w:tcPr>
          <w:p w14:paraId="7D770775"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94/0%</w:t>
            </w:r>
          </w:p>
        </w:tc>
        <w:tc>
          <w:tcPr>
            <w:tcW w:w="450" w:type="pct"/>
            <w:tcBorders>
              <w:top w:val="nil"/>
              <w:left w:val="nil"/>
              <w:bottom w:val="single" w:sz="4" w:space="0" w:color="auto"/>
              <w:right w:val="nil"/>
            </w:tcBorders>
            <w:shd w:val="clear" w:color="auto" w:fill="auto"/>
            <w:noWrap/>
            <w:vAlign w:val="center"/>
            <w:hideMark/>
          </w:tcPr>
          <w:p w14:paraId="5A660744"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52/7</w:t>
            </w:r>
          </w:p>
        </w:tc>
        <w:tc>
          <w:tcPr>
            <w:tcW w:w="331" w:type="pct"/>
            <w:tcBorders>
              <w:top w:val="nil"/>
              <w:left w:val="nil"/>
              <w:bottom w:val="single" w:sz="4" w:space="0" w:color="auto"/>
              <w:right w:val="nil"/>
            </w:tcBorders>
            <w:shd w:val="clear" w:color="auto" w:fill="auto"/>
            <w:noWrap/>
            <w:vAlign w:val="center"/>
            <w:hideMark/>
          </w:tcPr>
          <w:p w14:paraId="1731ADF9"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58/5</w:t>
            </w:r>
          </w:p>
        </w:tc>
        <w:tc>
          <w:tcPr>
            <w:tcW w:w="361" w:type="pct"/>
            <w:tcBorders>
              <w:top w:val="nil"/>
              <w:left w:val="nil"/>
              <w:bottom w:val="single" w:sz="4" w:space="0" w:color="auto"/>
              <w:right w:val="nil"/>
            </w:tcBorders>
            <w:shd w:val="clear" w:color="auto" w:fill="auto"/>
            <w:noWrap/>
            <w:vAlign w:val="center"/>
            <w:hideMark/>
          </w:tcPr>
          <w:p w14:paraId="67EBDD01"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32/2</w:t>
            </w:r>
          </w:p>
        </w:tc>
        <w:tc>
          <w:tcPr>
            <w:tcW w:w="392" w:type="pct"/>
            <w:tcBorders>
              <w:top w:val="nil"/>
              <w:left w:val="nil"/>
              <w:bottom w:val="single" w:sz="4" w:space="0" w:color="auto"/>
              <w:right w:val="nil"/>
            </w:tcBorders>
            <w:shd w:val="clear" w:color="auto" w:fill="auto"/>
            <w:noWrap/>
            <w:vAlign w:val="center"/>
            <w:hideMark/>
          </w:tcPr>
          <w:p w14:paraId="5E8A6E5D"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6/5</w:t>
            </w:r>
          </w:p>
        </w:tc>
        <w:tc>
          <w:tcPr>
            <w:tcW w:w="695" w:type="pct"/>
            <w:tcBorders>
              <w:top w:val="nil"/>
              <w:left w:val="nil"/>
              <w:bottom w:val="single" w:sz="4" w:space="0" w:color="auto"/>
              <w:right w:val="nil"/>
            </w:tcBorders>
            <w:shd w:val="clear" w:color="auto" w:fill="auto"/>
            <w:noWrap/>
            <w:vAlign w:val="center"/>
            <w:hideMark/>
          </w:tcPr>
          <w:p w14:paraId="7FB8E16A"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114,168,235</w:t>
            </w:r>
          </w:p>
        </w:tc>
        <w:tc>
          <w:tcPr>
            <w:tcW w:w="696" w:type="pct"/>
            <w:gridSpan w:val="2"/>
            <w:tcBorders>
              <w:top w:val="nil"/>
              <w:left w:val="nil"/>
              <w:bottom w:val="single" w:sz="4" w:space="0" w:color="auto"/>
              <w:right w:val="nil"/>
            </w:tcBorders>
            <w:shd w:val="clear" w:color="auto" w:fill="auto"/>
            <w:noWrap/>
            <w:vAlign w:val="center"/>
            <w:hideMark/>
          </w:tcPr>
          <w:p w14:paraId="72AC9478"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133,147,027</w:t>
            </w:r>
          </w:p>
        </w:tc>
      </w:tr>
      <w:tr w:rsidR="000B6102" w:rsidRPr="000B6102" w14:paraId="64427499" w14:textId="77777777" w:rsidTr="001D7868">
        <w:trPr>
          <w:trHeight w:val="20"/>
        </w:trPr>
        <w:tc>
          <w:tcPr>
            <w:tcW w:w="736" w:type="pct"/>
            <w:vMerge/>
            <w:tcBorders>
              <w:top w:val="nil"/>
              <w:left w:val="nil"/>
              <w:bottom w:val="single" w:sz="4" w:space="0" w:color="000000"/>
              <w:right w:val="nil"/>
            </w:tcBorders>
            <w:vAlign w:val="center"/>
            <w:hideMark/>
          </w:tcPr>
          <w:p w14:paraId="6AD2251E" w14:textId="77777777" w:rsidR="000B6102" w:rsidRPr="000B6102" w:rsidRDefault="000B6102" w:rsidP="00CF187C">
            <w:pPr>
              <w:bidi/>
              <w:spacing w:after="0" w:line="240" w:lineRule="auto"/>
              <w:rPr>
                <w:rFonts w:ascii="Times New Roman" w:eastAsia="Times New Roman" w:hAnsi="Times New Roman" w:cs="B Nazanin"/>
                <w:b/>
                <w:bCs/>
                <w:lang w:bidi="fa-IR"/>
              </w:rPr>
            </w:pPr>
          </w:p>
        </w:tc>
        <w:tc>
          <w:tcPr>
            <w:tcW w:w="467" w:type="pct"/>
            <w:tcBorders>
              <w:top w:val="nil"/>
              <w:left w:val="nil"/>
              <w:bottom w:val="single" w:sz="4" w:space="0" w:color="auto"/>
              <w:right w:val="nil"/>
            </w:tcBorders>
            <w:shd w:val="clear" w:color="000000" w:fill="BDD7EE"/>
            <w:vAlign w:val="center"/>
            <w:hideMark/>
          </w:tcPr>
          <w:p w14:paraId="1AE6D581"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زن</w:t>
            </w:r>
          </w:p>
        </w:tc>
        <w:tc>
          <w:tcPr>
            <w:tcW w:w="491" w:type="pct"/>
            <w:tcBorders>
              <w:top w:val="nil"/>
              <w:left w:val="nil"/>
              <w:bottom w:val="single" w:sz="4" w:space="0" w:color="auto"/>
              <w:right w:val="nil"/>
            </w:tcBorders>
            <w:shd w:val="clear" w:color="auto" w:fill="auto"/>
            <w:noWrap/>
            <w:vAlign w:val="center"/>
            <w:hideMark/>
          </w:tcPr>
          <w:p w14:paraId="24997508"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20,645</w:t>
            </w:r>
          </w:p>
        </w:tc>
        <w:tc>
          <w:tcPr>
            <w:tcW w:w="380" w:type="pct"/>
            <w:tcBorders>
              <w:top w:val="nil"/>
              <w:left w:val="nil"/>
              <w:bottom w:val="single" w:sz="4" w:space="0" w:color="auto"/>
              <w:right w:val="nil"/>
            </w:tcBorders>
            <w:shd w:val="clear" w:color="auto" w:fill="auto"/>
            <w:noWrap/>
            <w:vAlign w:val="center"/>
            <w:hideMark/>
          </w:tcPr>
          <w:p w14:paraId="2E2B6C1B"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6/0%</w:t>
            </w:r>
          </w:p>
        </w:tc>
        <w:tc>
          <w:tcPr>
            <w:tcW w:w="450" w:type="pct"/>
            <w:tcBorders>
              <w:top w:val="nil"/>
              <w:left w:val="nil"/>
              <w:bottom w:val="single" w:sz="4" w:space="0" w:color="auto"/>
              <w:right w:val="nil"/>
            </w:tcBorders>
            <w:shd w:val="clear" w:color="auto" w:fill="auto"/>
            <w:noWrap/>
            <w:vAlign w:val="center"/>
            <w:hideMark/>
          </w:tcPr>
          <w:p w14:paraId="52DF0420"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49/6</w:t>
            </w:r>
          </w:p>
        </w:tc>
        <w:tc>
          <w:tcPr>
            <w:tcW w:w="331" w:type="pct"/>
            <w:tcBorders>
              <w:top w:val="nil"/>
              <w:left w:val="nil"/>
              <w:bottom w:val="single" w:sz="4" w:space="0" w:color="auto"/>
              <w:right w:val="nil"/>
            </w:tcBorders>
            <w:shd w:val="clear" w:color="auto" w:fill="auto"/>
            <w:noWrap/>
            <w:vAlign w:val="center"/>
            <w:hideMark/>
          </w:tcPr>
          <w:p w14:paraId="50AE21EE"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54/6</w:t>
            </w:r>
          </w:p>
        </w:tc>
        <w:tc>
          <w:tcPr>
            <w:tcW w:w="361" w:type="pct"/>
            <w:tcBorders>
              <w:top w:val="nil"/>
              <w:left w:val="nil"/>
              <w:bottom w:val="single" w:sz="4" w:space="0" w:color="auto"/>
              <w:right w:val="nil"/>
            </w:tcBorders>
            <w:shd w:val="clear" w:color="auto" w:fill="auto"/>
            <w:noWrap/>
            <w:vAlign w:val="center"/>
            <w:hideMark/>
          </w:tcPr>
          <w:p w14:paraId="43588D4A"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26/9</w:t>
            </w:r>
          </w:p>
        </w:tc>
        <w:tc>
          <w:tcPr>
            <w:tcW w:w="392" w:type="pct"/>
            <w:tcBorders>
              <w:top w:val="nil"/>
              <w:left w:val="nil"/>
              <w:bottom w:val="single" w:sz="4" w:space="0" w:color="auto"/>
              <w:right w:val="nil"/>
            </w:tcBorders>
            <w:shd w:val="clear" w:color="auto" w:fill="auto"/>
            <w:noWrap/>
            <w:vAlign w:val="center"/>
            <w:hideMark/>
          </w:tcPr>
          <w:p w14:paraId="373123F4"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6/7</w:t>
            </w:r>
          </w:p>
        </w:tc>
        <w:tc>
          <w:tcPr>
            <w:tcW w:w="695" w:type="pct"/>
            <w:tcBorders>
              <w:top w:val="nil"/>
              <w:left w:val="nil"/>
              <w:bottom w:val="single" w:sz="4" w:space="0" w:color="auto"/>
              <w:right w:val="nil"/>
            </w:tcBorders>
            <w:shd w:val="clear" w:color="auto" w:fill="auto"/>
            <w:noWrap/>
            <w:vAlign w:val="center"/>
            <w:hideMark/>
          </w:tcPr>
          <w:p w14:paraId="733D19D6"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101,291,583</w:t>
            </w:r>
          </w:p>
        </w:tc>
        <w:tc>
          <w:tcPr>
            <w:tcW w:w="696" w:type="pct"/>
            <w:gridSpan w:val="2"/>
            <w:tcBorders>
              <w:top w:val="nil"/>
              <w:left w:val="nil"/>
              <w:bottom w:val="single" w:sz="4" w:space="0" w:color="auto"/>
              <w:right w:val="nil"/>
            </w:tcBorders>
            <w:shd w:val="clear" w:color="auto" w:fill="auto"/>
            <w:noWrap/>
            <w:vAlign w:val="center"/>
            <w:hideMark/>
          </w:tcPr>
          <w:p w14:paraId="0A150A8D"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109,614,315</w:t>
            </w:r>
          </w:p>
        </w:tc>
      </w:tr>
      <w:tr w:rsidR="000B6102" w:rsidRPr="000B6102" w14:paraId="0780B528" w14:textId="77777777" w:rsidTr="001D7868">
        <w:trPr>
          <w:trHeight w:val="20"/>
        </w:trPr>
        <w:tc>
          <w:tcPr>
            <w:tcW w:w="736" w:type="pct"/>
            <w:vMerge/>
            <w:tcBorders>
              <w:top w:val="nil"/>
              <w:left w:val="nil"/>
              <w:bottom w:val="single" w:sz="4" w:space="0" w:color="000000"/>
              <w:right w:val="nil"/>
            </w:tcBorders>
            <w:vAlign w:val="center"/>
            <w:hideMark/>
          </w:tcPr>
          <w:p w14:paraId="64800652" w14:textId="77777777" w:rsidR="000B6102" w:rsidRPr="000B6102" w:rsidRDefault="000B6102" w:rsidP="00CF187C">
            <w:pPr>
              <w:bidi/>
              <w:spacing w:after="0" w:line="240" w:lineRule="auto"/>
              <w:rPr>
                <w:rFonts w:ascii="Times New Roman" w:eastAsia="Times New Roman" w:hAnsi="Times New Roman" w:cs="B Nazanin"/>
                <w:b/>
                <w:bCs/>
                <w:lang w:bidi="fa-IR"/>
              </w:rPr>
            </w:pPr>
          </w:p>
        </w:tc>
        <w:tc>
          <w:tcPr>
            <w:tcW w:w="467" w:type="pct"/>
            <w:tcBorders>
              <w:top w:val="nil"/>
              <w:left w:val="nil"/>
              <w:bottom w:val="single" w:sz="4" w:space="0" w:color="auto"/>
              <w:right w:val="nil"/>
            </w:tcBorders>
            <w:shd w:val="clear" w:color="000000" w:fill="BDD7EE"/>
            <w:vAlign w:val="center"/>
            <w:hideMark/>
          </w:tcPr>
          <w:p w14:paraId="1E7F517B"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کل</w:t>
            </w:r>
          </w:p>
        </w:tc>
        <w:tc>
          <w:tcPr>
            <w:tcW w:w="491" w:type="pct"/>
            <w:tcBorders>
              <w:top w:val="nil"/>
              <w:left w:val="nil"/>
              <w:bottom w:val="single" w:sz="4" w:space="0" w:color="auto"/>
              <w:right w:val="nil"/>
            </w:tcBorders>
            <w:shd w:val="clear" w:color="000000" w:fill="DDEBF7"/>
            <w:noWrap/>
            <w:vAlign w:val="center"/>
            <w:hideMark/>
          </w:tcPr>
          <w:p w14:paraId="15659F6C"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346,315</w:t>
            </w:r>
          </w:p>
        </w:tc>
        <w:tc>
          <w:tcPr>
            <w:tcW w:w="380" w:type="pct"/>
            <w:tcBorders>
              <w:top w:val="nil"/>
              <w:left w:val="nil"/>
              <w:bottom w:val="single" w:sz="4" w:space="0" w:color="auto"/>
              <w:right w:val="nil"/>
            </w:tcBorders>
            <w:shd w:val="clear" w:color="000000" w:fill="DDEBF7"/>
            <w:noWrap/>
            <w:vAlign w:val="center"/>
            <w:hideMark/>
          </w:tcPr>
          <w:p w14:paraId="76A1AD80"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100%</w:t>
            </w:r>
          </w:p>
        </w:tc>
        <w:tc>
          <w:tcPr>
            <w:tcW w:w="450" w:type="pct"/>
            <w:tcBorders>
              <w:top w:val="nil"/>
              <w:left w:val="nil"/>
              <w:bottom w:val="single" w:sz="4" w:space="0" w:color="auto"/>
              <w:right w:val="nil"/>
            </w:tcBorders>
            <w:shd w:val="clear" w:color="000000" w:fill="DDEBF7"/>
            <w:noWrap/>
            <w:vAlign w:val="center"/>
            <w:hideMark/>
          </w:tcPr>
          <w:p w14:paraId="3389FB57"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52/5</w:t>
            </w:r>
          </w:p>
        </w:tc>
        <w:tc>
          <w:tcPr>
            <w:tcW w:w="331" w:type="pct"/>
            <w:tcBorders>
              <w:top w:val="nil"/>
              <w:left w:val="nil"/>
              <w:bottom w:val="single" w:sz="4" w:space="0" w:color="auto"/>
              <w:right w:val="nil"/>
            </w:tcBorders>
            <w:shd w:val="clear" w:color="000000" w:fill="DDEBF7"/>
            <w:noWrap/>
            <w:vAlign w:val="center"/>
            <w:hideMark/>
          </w:tcPr>
          <w:p w14:paraId="4F7C0B8D"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58/3</w:t>
            </w:r>
          </w:p>
        </w:tc>
        <w:tc>
          <w:tcPr>
            <w:tcW w:w="361" w:type="pct"/>
            <w:tcBorders>
              <w:top w:val="nil"/>
              <w:left w:val="nil"/>
              <w:bottom w:val="single" w:sz="4" w:space="0" w:color="auto"/>
              <w:right w:val="nil"/>
            </w:tcBorders>
            <w:shd w:val="clear" w:color="000000" w:fill="DDEBF7"/>
            <w:noWrap/>
            <w:vAlign w:val="center"/>
            <w:hideMark/>
          </w:tcPr>
          <w:p w14:paraId="64D3FCFB"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31/9</w:t>
            </w:r>
          </w:p>
        </w:tc>
        <w:tc>
          <w:tcPr>
            <w:tcW w:w="392" w:type="pct"/>
            <w:tcBorders>
              <w:top w:val="nil"/>
              <w:left w:val="nil"/>
              <w:bottom w:val="single" w:sz="4" w:space="0" w:color="auto"/>
              <w:right w:val="nil"/>
            </w:tcBorders>
            <w:shd w:val="clear" w:color="000000" w:fill="DDEBF7"/>
            <w:noWrap/>
            <w:vAlign w:val="center"/>
            <w:hideMark/>
          </w:tcPr>
          <w:p w14:paraId="339D2471"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6/5</w:t>
            </w:r>
          </w:p>
        </w:tc>
        <w:tc>
          <w:tcPr>
            <w:tcW w:w="695" w:type="pct"/>
            <w:tcBorders>
              <w:top w:val="nil"/>
              <w:left w:val="nil"/>
              <w:bottom w:val="single" w:sz="4" w:space="0" w:color="auto"/>
              <w:right w:val="nil"/>
            </w:tcBorders>
            <w:shd w:val="clear" w:color="000000" w:fill="DDEBF7"/>
            <w:noWrap/>
            <w:vAlign w:val="center"/>
            <w:hideMark/>
          </w:tcPr>
          <w:p w14:paraId="2E8BD52C"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113,400,615</w:t>
            </w:r>
          </w:p>
        </w:tc>
        <w:tc>
          <w:tcPr>
            <w:tcW w:w="696" w:type="pct"/>
            <w:gridSpan w:val="2"/>
            <w:tcBorders>
              <w:top w:val="nil"/>
              <w:left w:val="nil"/>
              <w:bottom w:val="single" w:sz="4" w:space="0" w:color="auto"/>
              <w:right w:val="nil"/>
            </w:tcBorders>
            <w:shd w:val="clear" w:color="000000" w:fill="DDEBF7"/>
            <w:noWrap/>
            <w:vAlign w:val="center"/>
            <w:hideMark/>
          </w:tcPr>
          <w:p w14:paraId="457DD5D2"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131,744,163</w:t>
            </w:r>
          </w:p>
        </w:tc>
      </w:tr>
    </w:tbl>
    <w:p w14:paraId="1D8F75ED" w14:textId="39891E63" w:rsidR="008A1262" w:rsidRDefault="001D7868" w:rsidP="001D7868">
      <w:pPr>
        <w:bidi/>
        <w:rPr>
          <w:rtl/>
          <w:lang w:bidi="fa-IR"/>
        </w:rPr>
      </w:pPr>
      <w:r w:rsidRPr="001D7868">
        <w:rPr>
          <w:noProof/>
          <w:lang w:bidi="fa-IR"/>
        </w:rPr>
        <w:lastRenderedPageBreak/>
        <w:drawing>
          <wp:inline distT="0" distB="0" distL="0" distR="0" wp14:anchorId="5C5F8E29" wp14:editId="42854FF7">
            <wp:extent cx="5731510" cy="3780000"/>
            <wp:effectExtent l="0" t="0" r="2540" b="0"/>
            <wp:docPr id="31" name="Chart 31">
              <a:extLst xmlns:a="http://schemas.openxmlformats.org/drawingml/2006/main">
                <a:ext uri="{FF2B5EF4-FFF2-40B4-BE49-F238E27FC236}">
                  <a16:creationId xmlns:a16="http://schemas.microsoft.com/office/drawing/2014/main" id="{63ADFF24-402C-46CA-B046-EC9D24DB90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CC3CE13" w14:textId="61056A83" w:rsidR="00B256E0" w:rsidRDefault="00B256E0" w:rsidP="00B256E0">
      <w:pPr>
        <w:pStyle w:val="Heading4"/>
        <w:rPr>
          <w:rtl/>
        </w:rPr>
      </w:pPr>
      <w:bookmarkStart w:id="130" w:name="_Toc186556258"/>
      <w:r w:rsidRPr="00EA7EC1">
        <w:rPr>
          <w:rFonts w:hint="cs"/>
          <w:rtl/>
        </w:rPr>
        <w:t>نمودار</w:t>
      </w:r>
      <w:r w:rsidR="001D7868">
        <w:rPr>
          <w:rFonts w:hint="cs"/>
          <w:rtl/>
        </w:rPr>
        <w:t xml:space="preserve"> </w:t>
      </w:r>
      <w:r w:rsidR="00C953B0">
        <w:rPr>
          <w:rFonts w:hint="cs"/>
          <w:rtl/>
        </w:rPr>
        <w:t>23</w:t>
      </w:r>
      <w:r>
        <w:rPr>
          <w:rFonts w:hint="cs"/>
          <w:rtl/>
        </w:rPr>
        <w:t>:</w:t>
      </w:r>
      <w:r w:rsidRPr="00EA7EC1">
        <w:rPr>
          <w:rFonts w:hint="cs"/>
          <w:rtl/>
        </w:rPr>
        <w:t xml:space="preserve"> </w:t>
      </w:r>
      <w:r w:rsidR="00D67A92">
        <w:rPr>
          <w:rFonts w:hint="cs"/>
          <w:rtl/>
        </w:rPr>
        <w:t>توزیع فراوانی</w:t>
      </w:r>
      <w:r w:rsidR="00D67A92" w:rsidRPr="00B576AC">
        <w:rPr>
          <w:rFonts w:hint="cs"/>
          <w:rtl/>
        </w:rPr>
        <w:t xml:space="preserve"> </w:t>
      </w:r>
      <w:r w:rsidRPr="00EA7EC1">
        <w:rPr>
          <w:rFonts w:hint="cs"/>
          <w:rtl/>
        </w:rPr>
        <w:t xml:space="preserve">بازنشستگان </w:t>
      </w:r>
      <w:r>
        <w:rPr>
          <w:rFonts w:hint="cs"/>
          <w:rtl/>
        </w:rPr>
        <w:t>مشمول قانون استفساریه</w:t>
      </w:r>
      <w:r w:rsidRPr="00EA7EC1">
        <w:rPr>
          <w:rFonts w:hint="cs"/>
          <w:rtl/>
        </w:rPr>
        <w:t xml:space="preserve"> </w:t>
      </w:r>
      <w:r>
        <w:rPr>
          <w:rFonts w:hint="cs"/>
          <w:rtl/>
        </w:rPr>
        <w:t>به‌تفکیک</w:t>
      </w:r>
      <w:r w:rsidRPr="00EA7EC1">
        <w:rPr>
          <w:rFonts w:hint="cs"/>
          <w:rtl/>
        </w:rPr>
        <w:t xml:space="preserve"> </w:t>
      </w:r>
      <w:r>
        <w:rPr>
          <w:rFonts w:hint="cs"/>
          <w:rtl/>
        </w:rPr>
        <w:t xml:space="preserve">مبلغ </w:t>
      </w:r>
      <w:r w:rsidR="001D7868">
        <w:rPr>
          <w:rFonts w:hint="cs"/>
          <w:rtl/>
        </w:rPr>
        <w:t>ناخالص پرداختی</w:t>
      </w:r>
      <w:r w:rsidRPr="00EA7EC1">
        <w:rPr>
          <w:rFonts w:hint="cs"/>
          <w:rtl/>
        </w:rPr>
        <w:t xml:space="preserve"> مستمری</w:t>
      </w:r>
      <w:bookmarkEnd w:id="130"/>
      <w:r>
        <w:rPr>
          <w:rFonts w:hint="cs"/>
          <w:rtl/>
        </w:rPr>
        <w:t xml:space="preserve"> </w:t>
      </w:r>
    </w:p>
    <w:p w14:paraId="6D9E9097" w14:textId="77777777" w:rsidR="008A1262" w:rsidRDefault="008A1262" w:rsidP="00CF187C">
      <w:pPr>
        <w:bidi/>
        <w:rPr>
          <w:rFonts w:cs="B Nazanin"/>
          <w:b/>
          <w:bCs/>
          <w:sz w:val="28"/>
          <w:szCs w:val="28"/>
          <w:rtl/>
          <w:lang w:bidi="fa-IR"/>
        </w:rPr>
      </w:pPr>
      <w:r>
        <w:rPr>
          <w:rtl/>
        </w:rPr>
        <w:br w:type="page"/>
      </w:r>
    </w:p>
    <w:p w14:paraId="531F04EC" w14:textId="28FF8503" w:rsidR="007679E8" w:rsidRDefault="007679E8" w:rsidP="00CF187C">
      <w:pPr>
        <w:pStyle w:val="Heading6"/>
        <w:rPr>
          <w:rtl/>
        </w:rPr>
      </w:pPr>
      <w:bookmarkStart w:id="131" w:name="_Toc186545741"/>
      <w:r w:rsidRPr="005038AB">
        <w:rPr>
          <w:rtl/>
        </w:rPr>
        <w:lastRenderedPageBreak/>
        <w:t>سال برقرار</w:t>
      </w:r>
      <w:r w:rsidRPr="005038AB">
        <w:rPr>
          <w:rFonts w:hint="cs"/>
          <w:rtl/>
        </w:rPr>
        <w:t>ی</w:t>
      </w:r>
      <w:bookmarkEnd w:id="128"/>
      <w:bookmarkEnd w:id="131"/>
    </w:p>
    <w:p w14:paraId="10DB8D64" w14:textId="2B919E53" w:rsidR="001A41EE" w:rsidRPr="00BC594C" w:rsidRDefault="00840294" w:rsidP="00CF187C">
      <w:pPr>
        <w:bidi/>
        <w:spacing w:before="240" w:line="240" w:lineRule="auto"/>
        <w:jc w:val="both"/>
        <w:rPr>
          <w:rFonts w:cs="B Nazanin"/>
          <w:rtl/>
          <w:lang w:bidi="fa-IR"/>
        </w:rPr>
      </w:pPr>
      <w:r w:rsidRPr="00BC594C">
        <w:rPr>
          <w:rFonts w:ascii="Calibri" w:eastAsia="Times New Roman" w:hAnsi="Calibri" w:cs="B Nazanin" w:hint="cs"/>
          <w:rtl/>
        </w:rPr>
        <w:t xml:space="preserve">منظور از سال برقراری، سالی است که در آن پرونده مستمری بگیر حائز شرایط دریافت مستمری گردیده است. </w:t>
      </w:r>
      <w:r w:rsidR="001A41EE" w:rsidRPr="00BC594C">
        <w:rPr>
          <w:rFonts w:cs="B Nazanin" w:hint="cs"/>
          <w:rtl/>
          <w:lang w:bidi="fa-IR"/>
        </w:rPr>
        <w:t xml:space="preserve">قابل توجه است با وجود اینکه قانون استفساریه مصوب سال 1390 می باشد، اما افرادی هستند که با استفاده از آراء مراجع قضایی توانسته اند از این قانون درمورد بازنشستگی های سالهای پیشین استفاده کنند. به همین دلیل تاریخ برقراری مستمری برخی افراد مربوط به پیش از سال 1390 می باشد. </w:t>
      </w:r>
      <w:r w:rsidR="008A1262" w:rsidRPr="00BC594C">
        <w:rPr>
          <w:rFonts w:ascii="Calibri" w:eastAsia="Times New Roman" w:hAnsi="Calibri" w:cs="B Nazanin" w:hint="cs"/>
          <w:rtl/>
        </w:rPr>
        <w:t xml:space="preserve">شایان ذکر است با آمار ذکر شده در این بخش، نمی توان قاطعانه تعداد برقراری مستمری را در سالهای مختلف مقایسه نمود؛ چرا که برخی از پرونده های برقراری سال‌های گذشته، مختومه شده و از شمار بازنشستگان فعال خارج گردیده اند. </w:t>
      </w:r>
    </w:p>
    <w:tbl>
      <w:tblPr>
        <w:bidiVisual/>
        <w:tblW w:w="0" w:type="auto"/>
        <w:tblLayout w:type="fixed"/>
        <w:tblLook w:val="04A0" w:firstRow="1" w:lastRow="0" w:firstColumn="1" w:lastColumn="0" w:noHBand="0" w:noVBand="1"/>
      </w:tblPr>
      <w:tblGrid>
        <w:gridCol w:w="813"/>
        <w:gridCol w:w="829"/>
        <w:gridCol w:w="872"/>
        <w:gridCol w:w="794"/>
        <w:gridCol w:w="812"/>
        <w:gridCol w:w="812"/>
        <w:gridCol w:w="812"/>
        <w:gridCol w:w="812"/>
        <w:gridCol w:w="1235"/>
        <w:gridCol w:w="1235"/>
      </w:tblGrid>
      <w:tr w:rsidR="000B6102" w:rsidRPr="000B6102" w14:paraId="6C9B14B8" w14:textId="77777777" w:rsidTr="00BC594C">
        <w:trPr>
          <w:trHeight w:val="20"/>
        </w:trPr>
        <w:tc>
          <w:tcPr>
            <w:tcW w:w="9026" w:type="dxa"/>
            <w:gridSpan w:val="10"/>
            <w:tcBorders>
              <w:top w:val="nil"/>
              <w:left w:val="nil"/>
              <w:bottom w:val="single" w:sz="4" w:space="0" w:color="auto"/>
              <w:right w:val="nil"/>
            </w:tcBorders>
            <w:shd w:val="clear" w:color="auto" w:fill="auto"/>
            <w:vAlign w:val="center"/>
            <w:hideMark/>
          </w:tcPr>
          <w:p w14:paraId="6373CD62" w14:textId="77777777" w:rsidR="000B6102" w:rsidRPr="00BC594C" w:rsidRDefault="000B6102" w:rsidP="00BC594C">
            <w:pPr>
              <w:pStyle w:val="Heading3"/>
              <w:rPr>
                <w:spacing w:val="-2"/>
              </w:rPr>
            </w:pPr>
            <w:bookmarkStart w:id="132" w:name="_Toc186556049"/>
            <w:r w:rsidRPr="00BC594C">
              <w:rPr>
                <w:rFonts w:hint="cs"/>
                <w:spacing w:val="-2"/>
                <w:rtl/>
              </w:rPr>
              <w:t>جدول 23: توزیع فراوانی و میانگین متغیرهای بیمه‌ای بازنشستگان فعال مشمول قانون استفساریه به تفکیک سال برقراری</w:t>
            </w:r>
            <w:bookmarkEnd w:id="132"/>
          </w:p>
        </w:tc>
      </w:tr>
      <w:tr w:rsidR="000B6102" w:rsidRPr="000B6102" w14:paraId="216A1A3C" w14:textId="77777777" w:rsidTr="00BC594C">
        <w:trPr>
          <w:trHeight w:val="20"/>
        </w:trPr>
        <w:tc>
          <w:tcPr>
            <w:tcW w:w="813" w:type="dxa"/>
            <w:tcBorders>
              <w:top w:val="nil"/>
              <w:left w:val="nil"/>
              <w:bottom w:val="single" w:sz="4" w:space="0" w:color="auto"/>
              <w:right w:val="nil"/>
            </w:tcBorders>
            <w:shd w:val="clear" w:color="000000" w:fill="BDD7EE"/>
            <w:vAlign w:val="center"/>
            <w:hideMark/>
          </w:tcPr>
          <w:p w14:paraId="1476DB2C" w14:textId="77777777" w:rsidR="000B6102" w:rsidRPr="000B6102" w:rsidRDefault="000B6102" w:rsidP="00CF187C">
            <w:pPr>
              <w:bidi/>
              <w:spacing w:after="0" w:line="240" w:lineRule="auto"/>
              <w:jc w:val="center"/>
              <w:rPr>
                <w:rFonts w:ascii="Times New Roman" w:eastAsia="Times New Roman" w:hAnsi="Times New Roman" w:cs="B Nazanin"/>
                <w:b/>
                <w:bCs/>
                <w:rtl/>
                <w:lang w:bidi="fa-IR"/>
              </w:rPr>
            </w:pPr>
            <w:r w:rsidRPr="000B6102">
              <w:rPr>
                <w:rFonts w:ascii="Times New Roman" w:eastAsia="Times New Roman" w:hAnsi="Times New Roman" w:cs="B Nazanin" w:hint="cs"/>
                <w:b/>
                <w:bCs/>
                <w:rtl/>
                <w:lang w:bidi="fa-IR"/>
              </w:rPr>
              <w:t>سال برقراری</w:t>
            </w:r>
          </w:p>
        </w:tc>
        <w:tc>
          <w:tcPr>
            <w:tcW w:w="829" w:type="dxa"/>
            <w:tcBorders>
              <w:top w:val="nil"/>
              <w:left w:val="nil"/>
              <w:bottom w:val="single" w:sz="4" w:space="0" w:color="auto"/>
              <w:right w:val="nil"/>
            </w:tcBorders>
            <w:shd w:val="clear" w:color="000000" w:fill="BDD7EE"/>
            <w:vAlign w:val="center"/>
            <w:hideMark/>
          </w:tcPr>
          <w:p w14:paraId="2EC2D212" w14:textId="77777777" w:rsidR="000B6102" w:rsidRPr="000B6102" w:rsidRDefault="000B6102" w:rsidP="00CF187C">
            <w:pPr>
              <w:bidi/>
              <w:spacing w:after="0" w:line="240" w:lineRule="auto"/>
              <w:jc w:val="center"/>
              <w:rPr>
                <w:rFonts w:ascii="Times New Roman" w:eastAsia="Times New Roman" w:hAnsi="Times New Roman" w:cs="B Nazanin"/>
                <w:b/>
                <w:bCs/>
                <w:rtl/>
                <w:lang w:bidi="fa-IR"/>
              </w:rPr>
            </w:pPr>
            <w:r w:rsidRPr="000B6102">
              <w:rPr>
                <w:rFonts w:ascii="Times New Roman" w:eastAsia="Times New Roman" w:hAnsi="Times New Roman" w:cs="B Nazanin" w:hint="cs"/>
                <w:b/>
                <w:bCs/>
                <w:rtl/>
                <w:lang w:bidi="fa-IR"/>
              </w:rPr>
              <w:t>جنسیت</w:t>
            </w:r>
          </w:p>
        </w:tc>
        <w:tc>
          <w:tcPr>
            <w:tcW w:w="872" w:type="dxa"/>
            <w:tcBorders>
              <w:top w:val="nil"/>
              <w:left w:val="nil"/>
              <w:bottom w:val="single" w:sz="4" w:space="0" w:color="auto"/>
              <w:right w:val="nil"/>
            </w:tcBorders>
            <w:shd w:val="clear" w:color="000000" w:fill="BDD7EE"/>
            <w:vAlign w:val="center"/>
            <w:hideMark/>
          </w:tcPr>
          <w:p w14:paraId="0301C107" w14:textId="77777777" w:rsidR="000B6102" w:rsidRPr="000B6102" w:rsidRDefault="000B6102" w:rsidP="00CF187C">
            <w:pPr>
              <w:bidi/>
              <w:spacing w:after="0" w:line="240" w:lineRule="auto"/>
              <w:jc w:val="center"/>
              <w:rPr>
                <w:rFonts w:ascii="Times New Roman" w:eastAsia="Times New Roman" w:hAnsi="Times New Roman" w:cs="B Nazanin"/>
                <w:b/>
                <w:bCs/>
                <w:rtl/>
                <w:lang w:bidi="fa-IR"/>
              </w:rPr>
            </w:pPr>
            <w:r w:rsidRPr="000B6102">
              <w:rPr>
                <w:rFonts w:ascii="Times New Roman" w:eastAsia="Times New Roman" w:hAnsi="Times New Roman" w:cs="B Nazanin" w:hint="cs"/>
                <w:b/>
                <w:bCs/>
                <w:rtl/>
                <w:lang w:bidi="fa-IR"/>
              </w:rPr>
              <w:t>تعداد</w:t>
            </w:r>
          </w:p>
        </w:tc>
        <w:tc>
          <w:tcPr>
            <w:tcW w:w="794" w:type="dxa"/>
            <w:tcBorders>
              <w:top w:val="single" w:sz="4" w:space="0" w:color="auto"/>
              <w:left w:val="nil"/>
              <w:bottom w:val="single" w:sz="4" w:space="0" w:color="auto"/>
              <w:right w:val="nil"/>
            </w:tcBorders>
            <w:shd w:val="clear" w:color="000000" w:fill="BDD7EE"/>
            <w:vAlign w:val="center"/>
            <w:hideMark/>
          </w:tcPr>
          <w:p w14:paraId="7556DDC4" w14:textId="77777777" w:rsidR="000B6102" w:rsidRPr="000B6102" w:rsidRDefault="000B6102" w:rsidP="00CF187C">
            <w:pPr>
              <w:bidi/>
              <w:spacing w:after="0" w:line="240" w:lineRule="auto"/>
              <w:jc w:val="center"/>
              <w:rPr>
                <w:rFonts w:ascii="Times New Roman" w:eastAsia="Times New Roman" w:hAnsi="Times New Roman" w:cs="B Nazanin"/>
                <w:b/>
                <w:bCs/>
                <w:rtl/>
                <w:lang w:bidi="fa-IR"/>
              </w:rPr>
            </w:pPr>
            <w:r w:rsidRPr="000B6102">
              <w:rPr>
                <w:rFonts w:ascii="Times New Roman" w:eastAsia="Times New Roman" w:hAnsi="Times New Roman" w:cs="B Nazanin" w:hint="cs"/>
                <w:b/>
                <w:bCs/>
                <w:rtl/>
                <w:lang w:bidi="fa-IR"/>
              </w:rPr>
              <w:t>درصد از کل</w:t>
            </w:r>
          </w:p>
        </w:tc>
        <w:tc>
          <w:tcPr>
            <w:tcW w:w="812" w:type="dxa"/>
            <w:tcBorders>
              <w:top w:val="single" w:sz="4" w:space="0" w:color="auto"/>
              <w:left w:val="nil"/>
              <w:bottom w:val="single" w:sz="4" w:space="0" w:color="auto"/>
              <w:right w:val="nil"/>
            </w:tcBorders>
            <w:shd w:val="clear" w:color="000000" w:fill="BDD7EE"/>
            <w:vAlign w:val="center"/>
            <w:hideMark/>
          </w:tcPr>
          <w:p w14:paraId="20869933" w14:textId="77777777" w:rsidR="000B6102" w:rsidRPr="000B6102" w:rsidRDefault="000B6102" w:rsidP="00CF187C">
            <w:pPr>
              <w:bidi/>
              <w:spacing w:after="0" w:line="240" w:lineRule="auto"/>
              <w:jc w:val="center"/>
              <w:rPr>
                <w:rFonts w:ascii="Times New Roman" w:eastAsia="Times New Roman" w:hAnsi="Times New Roman" w:cs="B Nazanin"/>
                <w:b/>
                <w:bCs/>
                <w:rtl/>
                <w:lang w:bidi="fa-IR"/>
              </w:rPr>
            </w:pPr>
            <w:r w:rsidRPr="000B6102">
              <w:rPr>
                <w:rFonts w:ascii="Times New Roman" w:eastAsia="Times New Roman" w:hAnsi="Times New Roman" w:cs="B Nazanin" w:hint="cs"/>
                <w:b/>
                <w:bCs/>
                <w:lang w:bidi="fa-IR"/>
              </w:rPr>
              <w:t xml:space="preserve"> </w:t>
            </w:r>
            <w:r w:rsidRPr="000B6102">
              <w:rPr>
                <w:rFonts w:ascii="Times New Roman" w:eastAsia="Times New Roman" w:hAnsi="Times New Roman" w:cs="B Nazanin" w:hint="cs"/>
                <w:b/>
                <w:bCs/>
                <w:rtl/>
                <w:lang w:bidi="fa-IR"/>
              </w:rPr>
              <w:t>سن برقراری</w:t>
            </w:r>
          </w:p>
        </w:tc>
        <w:tc>
          <w:tcPr>
            <w:tcW w:w="812" w:type="dxa"/>
            <w:tcBorders>
              <w:top w:val="single" w:sz="4" w:space="0" w:color="auto"/>
              <w:left w:val="nil"/>
              <w:bottom w:val="single" w:sz="4" w:space="0" w:color="auto"/>
              <w:right w:val="nil"/>
            </w:tcBorders>
            <w:shd w:val="clear" w:color="000000" w:fill="BDD7EE"/>
            <w:vAlign w:val="center"/>
            <w:hideMark/>
          </w:tcPr>
          <w:p w14:paraId="66B000C8"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lang w:bidi="fa-IR"/>
              </w:rPr>
              <w:t xml:space="preserve"> </w:t>
            </w:r>
            <w:r w:rsidRPr="000B6102">
              <w:rPr>
                <w:rFonts w:ascii="Times New Roman" w:eastAsia="Times New Roman" w:hAnsi="Times New Roman" w:cs="B Nazanin" w:hint="cs"/>
                <w:b/>
                <w:bCs/>
                <w:rtl/>
                <w:lang w:bidi="fa-IR"/>
              </w:rPr>
              <w:t>سن فعلی</w:t>
            </w:r>
          </w:p>
        </w:tc>
        <w:tc>
          <w:tcPr>
            <w:tcW w:w="812" w:type="dxa"/>
            <w:tcBorders>
              <w:top w:val="single" w:sz="4" w:space="0" w:color="auto"/>
              <w:left w:val="nil"/>
              <w:bottom w:val="single" w:sz="4" w:space="0" w:color="auto"/>
              <w:right w:val="nil"/>
            </w:tcBorders>
            <w:shd w:val="clear" w:color="000000" w:fill="BDD7EE"/>
            <w:vAlign w:val="center"/>
            <w:hideMark/>
          </w:tcPr>
          <w:p w14:paraId="091AEEE6"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lang w:bidi="fa-IR"/>
              </w:rPr>
              <w:t xml:space="preserve"> </w:t>
            </w:r>
            <w:r w:rsidRPr="000B6102">
              <w:rPr>
                <w:rFonts w:ascii="Times New Roman" w:eastAsia="Times New Roman" w:hAnsi="Times New Roman" w:cs="B Nazanin" w:hint="cs"/>
                <w:b/>
                <w:bCs/>
                <w:rtl/>
                <w:lang w:bidi="fa-IR"/>
              </w:rPr>
              <w:t>کل سابقه</w:t>
            </w:r>
          </w:p>
        </w:tc>
        <w:tc>
          <w:tcPr>
            <w:tcW w:w="812" w:type="dxa"/>
            <w:tcBorders>
              <w:top w:val="single" w:sz="4" w:space="0" w:color="auto"/>
              <w:left w:val="nil"/>
              <w:bottom w:val="single" w:sz="4" w:space="0" w:color="auto"/>
              <w:right w:val="nil"/>
            </w:tcBorders>
            <w:shd w:val="clear" w:color="000000" w:fill="BDD7EE"/>
            <w:vAlign w:val="center"/>
            <w:hideMark/>
          </w:tcPr>
          <w:p w14:paraId="694B92CB"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lang w:bidi="fa-IR"/>
              </w:rPr>
              <w:t xml:space="preserve"> </w:t>
            </w:r>
            <w:r w:rsidRPr="000B6102">
              <w:rPr>
                <w:rFonts w:ascii="Times New Roman" w:eastAsia="Times New Roman" w:hAnsi="Times New Roman" w:cs="B Nazanin" w:hint="cs"/>
                <w:b/>
                <w:bCs/>
                <w:rtl/>
                <w:lang w:bidi="fa-IR"/>
              </w:rPr>
              <w:t>سابقه ارفاقی</w:t>
            </w:r>
          </w:p>
        </w:tc>
        <w:tc>
          <w:tcPr>
            <w:tcW w:w="1235" w:type="dxa"/>
            <w:tcBorders>
              <w:top w:val="single" w:sz="4" w:space="0" w:color="auto"/>
              <w:left w:val="nil"/>
              <w:bottom w:val="single" w:sz="4" w:space="0" w:color="auto"/>
              <w:right w:val="nil"/>
            </w:tcBorders>
            <w:shd w:val="clear" w:color="000000" w:fill="BDD7EE"/>
            <w:vAlign w:val="center"/>
            <w:hideMark/>
          </w:tcPr>
          <w:p w14:paraId="134B5A27"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lang w:bidi="fa-IR"/>
              </w:rPr>
              <w:t xml:space="preserve"> </w:t>
            </w:r>
            <w:r w:rsidRPr="000B6102">
              <w:rPr>
                <w:rFonts w:ascii="Times New Roman" w:eastAsia="Times New Roman" w:hAnsi="Times New Roman" w:cs="B Nazanin" w:hint="cs"/>
                <w:b/>
                <w:bCs/>
                <w:rtl/>
                <w:lang w:bidi="fa-IR"/>
              </w:rPr>
              <w:t>مبلغ پایه حکم مستمری</w:t>
            </w:r>
          </w:p>
        </w:tc>
        <w:tc>
          <w:tcPr>
            <w:tcW w:w="1235" w:type="dxa"/>
            <w:tcBorders>
              <w:top w:val="single" w:sz="4" w:space="0" w:color="auto"/>
              <w:left w:val="nil"/>
              <w:bottom w:val="single" w:sz="4" w:space="0" w:color="auto"/>
              <w:right w:val="nil"/>
            </w:tcBorders>
            <w:shd w:val="clear" w:color="000000" w:fill="BDD7EE"/>
            <w:vAlign w:val="center"/>
            <w:hideMark/>
          </w:tcPr>
          <w:p w14:paraId="4CCE4CEE"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مبلغ ناخالص مستمری</w:t>
            </w:r>
            <w:r w:rsidRPr="000B6102">
              <w:rPr>
                <w:rFonts w:ascii="Times New Roman" w:eastAsia="Times New Roman" w:hAnsi="Times New Roman" w:cs="B Nazanin" w:hint="cs"/>
                <w:b/>
                <w:bCs/>
                <w:lang w:bidi="fa-IR"/>
              </w:rPr>
              <w:t xml:space="preserve"> </w:t>
            </w:r>
            <w:r w:rsidRPr="000B6102">
              <w:rPr>
                <w:rFonts w:ascii="Times New Roman" w:eastAsia="Times New Roman" w:hAnsi="Times New Roman" w:cs="B Nazanin" w:hint="cs"/>
                <w:b/>
                <w:bCs/>
                <w:rtl/>
                <w:lang w:bidi="fa-IR"/>
              </w:rPr>
              <w:t>پرداختی</w:t>
            </w:r>
          </w:p>
        </w:tc>
      </w:tr>
      <w:tr w:rsidR="000B6102" w:rsidRPr="000B6102" w14:paraId="53A16AC8" w14:textId="77777777" w:rsidTr="00BC594C">
        <w:trPr>
          <w:trHeight w:val="20"/>
        </w:trPr>
        <w:tc>
          <w:tcPr>
            <w:tcW w:w="813" w:type="dxa"/>
            <w:vMerge w:val="restart"/>
            <w:tcBorders>
              <w:top w:val="nil"/>
              <w:left w:val="nil"/>
              <w:bottom w:val="single" w:sz="4" w:space="0" w:color="000000"/>
              <w:right w:val="nil"/>
            </w:tcBorders>
            <w:shd w:val="clear" w:color="000000" w:fill="BDD7EE"/>
            <w:vAlign w:val="center"/>
            <w:hideMark/>
          </w:tcPr>
          <w:p w14:paraId="7E7D261E"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تا سال 1390</w:t>
            </w:r>
          </w:p>
        </w:tc>
        <w:tc>
          <w:tcPr>
            <w:tcW w:w="829" w:type="dxa"/>
            <w:tcBorders>
              <w:top w:val="nil"/>
              <w:left w:val="nil"/>
              <w:bottom w:val="single" w:sz="4" w:space="0" w:color="auto"/>
              <w:right w:val="nil"/>
            </w:tcBorders>
            <w:shd w:val="clear" w:color="000000" w:fill="BDD7EE"/>
            <w:vAlign w:val="center"/>
            <w:hideMark/>
          </w:tcPr>
          <w:p w14:paraId="222C4130" w14:textId="77777777" w:rsidR="000B6102" w:rsidRPr="000B6102" w:rsidRDefault="000B6102" w:rsidP="00CF187C">
            <w:pPr>
              <w:bidi/>
              <w:spacing w:after="0" w:line="240" w:lineRule="auto"/>
              <w:jc w:val="center"/>
              <w:rPr>
                <w:rFonts w:ascii="Times New Roman" w:eastAsia="Times New Roman" w:hAnsi="Times New Roman" w:cs="B Nazanin"/>
                <w:b/>
                <w:bCs/>
                <w:rtl/>
                <w:lang w:bidi="fa-IR"/>
              </w:rPr>
            </w:pPr>
            <w:r w:rsidRPr="000B6102">
              <w:rPr>
                <w:rFonts w:ascii="Times New Roman" w:eastAsia="Times New Roman" w:hAnsi="Times New Roman" w:cs="B Nazanin" w:hint="cs"/>
                <w:b/>
                <w:bCs/>
                <w:rtl/>
                <w:lang w:bidi="fa-IR"/>
              </w:rPr>
              <w:t>مرد</w:t>
            </w:r>
          </w:p>
        </w:tc>
        <w:tc>
          <w:tcPr>
            <w:tcW w:w="872" w:type="dxa"/>
            <w:tcBorders>
              <w:top w:val="nil"/>
              <w:left w:val="nil"/>
              <w:bottom w:val="single" w:sz="4" w:space="0" w:color="auto"/>
              <w:right w:val="nil"/>
            </w:tcBorders>
            <w:shd w:val="clear" w:color="auto" w:fill="auto"/>
            <w:noWrap/>
            <w:vAlign w:val="center"/>
            <w:hideMark/>
          </w:tcPr>
          <w:p w14:paraId="16CDA4AF" w14:textId="77777777" w:rsidR="000B6102" w:rsidRPr="000B6102" w:rsidRDefault="000B6102" w:rsidP="00CF187C">
            <w:pPr>
              <w:bidi/>
              <w:spacing w:after="0" w:line="240" w:lineRule="auto"/>
              <w:jc w:val="center"/>
              <w:rPr>
                <w:rFonts w:ascii="Times New Roman" w:eastAsia="Times New Roman" w:hAnsi="Times New Roman" w:cs="B Nazanin"/>
                <w:rtl/>
                <w:lang w:bidi="fa-IR"/>
              </w:rPr>
            </w:pPr>
            <w:r w:rsidRPr="000B6102">
              <w:rPr>
                <w:rFonts w:ascii="Times New Roman" w:eastAsia="Times New Roman" w:hAnsi="Times New Roman" w:cs="B Nazanin" w:hint="cs"/>
                <w:lang w:bidi="fa-IR"/>
              </w:rPr>
              <w:t>5,728</w:t>
            </w:r>
          </w:p>
        </w:tc>
        <w:tc>
          <w:tcPr>
            <w:tcW w:w="794" w:type="dxa"/>
            <w:tcBorders>
              <w:top w:val="nil"/>
              <w:left w:val="nil"/>
              <w:bottom w:val="single" w:sz="4" w:space="0" w:color="auto"/>
              <w:right w:val="nil"/>
            </w:tcBorders>
            <w:shd w:val="clear" w:color="auto" w:fill="auto"/>
            <w:noWrap/>
            <w:vAlign w:val="center"/>
            <w:hideMark/>
          </w:tcPr>
          <w:p w14:paraId="6A3383AC"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1/7%</w:t>
            </w:r>
          </w:p>
        </w:tc>
        <w:tc>
          <w:tcPr>
            <w:tcW w:w="812" w:type="dxa"/>
            <w:tcBorders>
              <w:top w:val="nil"/>
              <w:left w:val="nil"/>
              <w:bottom w:val="single" w:sz="4" w:space="0" w:color="auto"/>
              <w:right w:val="nil"/>
            </w:tcBorders>
            <w:shd w:val="clear" w:color="auto" w:fill="auto"/>
            <w:noWrap/>
            <w:vAlign w:val="center"/>
            <w:hideMark/>
          </w:tcPr>
          <w:p w14:paraId="554F3CDE"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52/7</w:t>
            </w:r>
          </w:p>
        </w:tc>
        <w:tc>
          <w:tcPr>
            <w:tcW w:w="812" w:type="dxa"/>
            <w:tcBorders>
              <w:top w:val="nil"/>
              <w:left w:val="nil"/>
              <w:bottom w:val="single" w:sz="4" w:space="0" w:color="auto"/>
              <w:right w:val="nil"/>
            </w:tcBorders>
            <w:shd w:val="clear" w:color="auto" w:fill="auto"/>
            <w:noWrap/>
            <w:vAlign w:val="center"/>
            <w:hideMark/>
          </w:tcPr>
          <w:p w14:paraId="5BDEF341"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66/0</w:t>
            </w:r>
          </w:p>
        </w:tc>
        <w:tc>
          <w:tcPr>
            <w:tcW w:w="812" w:type="dxa"/>
            <w:tcBorders>
              <w:top w:val="nil"/>
              <w:left w:val="nil"/>
              <w:bottom w:val="single" w:sz="4" w:space="0" w:color="auto"/>
              <w:right w:val="nil"/>
            </w:tcBorders>
            <w:shd w:val="clear" w:color="auto" w:fill="auto"/>
            <w:noWrap/>
            <w:vAlign w:val="center"/>
            <w:hideMark/>
          </w:tcPr>
          <w:p w14:paraId="1326DFF4"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33/6</w:t>
            </w:r>
          </w:p>
        </w:tc>
        <w:tc>
          <w:tcPr>
            <w:tcW w:w="812" w:type="dxa"/>
            <w:tcBorders>
              <w:top w:val="nil"/>
              <w:left w:val="nil"/>
              <w:bottom w:val="single" w:sz="4" w:space="0" w:color="auto"/>
              <w:right w:val="nil"/>
            </w:tcBorders>
            <w:shd w:val="clear" w:color="auto" w:fill="auto"/>
            <w:noWrap/>
            <w:vAlign w:val="center"/>
            <w:hideMark/>
          </w:tcPr>
          <w:p w14:paraId="556A573A"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7/2</w:t>
            </w:r>
          </w:p>
        </w:tc>
        <w:tc>
          <w:tcPr>
            <w:tcW w:w="1235" w:type="dxa"/>
            <w:tcBorders>
              <w:top w:val="nil"/>
              <w:left w:val="nil"/>
              <w:bottom w:val="single" w:sz="4" w:space="0" w:color="auto"/>
              <w:right w:val="nil"/>
            </w:tcBorders>
            <w:shd w:val="clear" w:color="auto" w:fill="auto"/>
            <w:noWrap/>
            <w:vAlign w:val="center"/>
            <w:hideMark/>
          </w:tcPr>
          <w:p w14:paraId="6BA11FC3"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124,893,836</w:t>
            </w:r>
          </w:p>
        </w:tc>
        <w:tc>
          <w:tcPr>
            <w:tcW w:w="1235" w:type="dxa"/>
            <w:tcBorders>
              <w:top w:val="nil"/>
              <w:left w:val="nil"/>
              <w:bottom w:val="single" w:sz="4" w:space="0" w:color="auto"/>
              <w:right w:val="nil"/>
            </w:tcBorders>
            <w:shd w:val="clear" w:color="auto" w:fill="auto"/>
            <w:noWrap/>
            <w:vAlign w:val="center"/>
            <w:hideMark/>
          </w:tcPr>
          <w:p w14:paraId="1F4C77EC"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141,501,275</w:t>
            </w:r>
          </w:p>
        </w:tc>
      </w:tr>
      <w:tr w:rsidR="000B6102" w:rsidRPr="000B6102" w14:paraId="14B7F867" w14:textId="77777777" w:rsidTr="00BC594C">
        <w:trPr>
          <w:trHeight w:val="20"/>
        </w:trPr>
        <w:tc>
          <w:tcPr>
            <w:tcW w:w="813" w:type="dxa"/>
            <w:vMerge/>
            <w:tcBorders>
              <w:top w:val="nil"/>
              <w:left w:val="nil"/>
              <w:bottom w:val="single" w:sz="4" w:space="0" w:color="000000"/>
              <w:right w:val="nil"/>
            </w:tcBorders>
            <w:vAlign w:val="center"/>
            <w:hideMark/>
          </w:tcPr>
          <w:p w14:paraId="728A5085" w14:textId="77777777" w:rsidR="000B6102" w:rsidRPr="000B6102" w:rsidRDefault="000B6102"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3F4004AA"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زن</w:t>
            </w:r>
          </w:p>
        </w:tc>
        <w:tc>
          <w:tcPr>
            <w:tcW w:w="872" w:type="dxa"/>
            <w:tcBorders>
              <w:top w:val="nil"/>
              <w:left w:val="nil"/>
              <w:bottom w:val="single" w:sz="4" w:space="0" w:color="auto"/>
              <w:right w:val="nil"/>
            </w:tcBorders>
            <w:shd w:val="clear" w:color="auto" w:fill="auto"/>
            <w:noWrap/>
            <w:vAlign w:val="center"/>
            <w:hideMark/>
          </w:tcPr>
          <w:p w14:paraId="15FFBB76" w14:textId="77777777" w:rsidR="000B6102" w:rsidRPr="000B6102" w:rsidRDefault="000B6102" w:rsidP="00CF187C">
            <w:pPr>
              <w:bidi/>
              <w:spacing w:after="0" w:line="240" w:lineRule="auto"/>
              <w:jc w:val="center"/>
              <w:rPr>
                <w:rFonts w:ascii="Times New Roman" w:eastAsia="Times New Roman" w:hAnsi="Times New Roman" w:cs="B Nazanin"/>
                <w:rtl/>
                <w:lang w:bidi="fa-IR"/>
              </w:rPr>
            </w:pPr>
            <w:r w:rsidRPr="000B6102">
              <w:rPr>
                <w:rFonts w:ascii="Times New Roman" w:eastAsia="Times New Roman" w:hAnsi="Times New Roman" w:cs="B Nazanin" w:hint="cs"/>
                <w:lang w:bidi="fa-IR"/>
              </w:rPr>
              <w:t>438</w:t>
            </w:r>
          </w:p>
        </w:tc>
        <w:tc>
          <w:tcPr>
            <w:tcW w:w="794" w:type="dxa"/>
            <w:tcBorders>
              <w:top w:val="nil"/>
              <w:left w:val="nil"/>
              <w:bottom w:val="single" w:sz="4" w:space="0" w:color="auto"/>
              <w:right w:val="nil"/>
            </w:tcBorders>
            <w:shd w:val="clear" w:color="auto" w:fill="auto"/>
            <w:noWrap/>
            <w:vAlign w:val="center"/>
            <w:hideMark/>
          </w:tcPr>
          <w:p w14:paraId="0EC75F35"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0/1%</w:t>
            </w:r>
          </w:p>
        </w:tc>
        <w:tc>
          <w:tcPr>
            <w:tcW w:w="812" w:type="dxa"/>
            <w:tcBorders>
              <w:top w:val="nil"/>
              <w:left w:val="nil"/>
              <w:bottom w:val="single" w:sz="4" w:space="0" w:color="auto"/>
              <w:right w:val="nil"/>
            </w:tcBorders>
            <w:shd w:val="clear" w:color="auto" w:fill="auto"/>
            <w:noWrap/>
            <w:vAlign w:val="center"/>
            <w:hideMark/>
          </w:tcPr>
          <w:p w14:paraId="119C36B8"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50/3</w:t>
            </w:r>
          </w:p>
        </w:tc>
        <w:tc>
          <w:tcPr>
            <w:tcW w:w="812" w:type="dxa"/>
            <w:tcBorders>
              <w:top w:val="nil"/>
              <w:left w:val="nil"/>
              <w:bottom w:val="single" w:sz="4" w:space="0" w:color="auto"/>
              <w:right w:val="nil"/>
            </w:tcBorders>
            <w:shd w:val="clear" w:color="auto" w:fill="auto"/>
            <w:noWrap/>
            <w:vAlign w:val="center"/>
            <w:hideMark/>
          </w:tcPr>
          <w:p w14:paraId="30EBE8BE"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65/3</w:t>
            </w:r>
          </w:p>
        </w:tc>
        <w:tc>
          <w:tcPr>
            <w:tcW w:w="812" w:type="dxa"/>
            <w:tcBorders>
              <w:top w:val="nil"/>
              <w:left w:val="nil"/>
              <w:bottom w:val="single" w:sz="4" w:space="0" w:color="auto"/>
              <w:right w:val="nil"/>
            </w:tcBorders>
            <w:shd w:val="clear" w:color="auto" w:fill="auto"/>
            <w:noWrap/>
            <w:vAlign w:val="center"/>
            <w:hideMark/>
          </w:tcPr>
          <w:p w14:paraId="654C87D4"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29/4</w:t>
            </w:r>
          </w:p>
        </w:tc>
        <w:tc>
          <w:tcPr>
            <w:tcW w:w="812" w:type="dxa"/>
            <w:tcBorders>
              <w:top w:val="nil"/>
              <w:left w:val="nil"/>
              <w:bottom w:val="single" w:sz="4" w:space="0" w:color="auto"/>
              <w:right w:val="nil"/>
            </w:tcBorders>
            <w:shd w:val="clear" w:color="auto" w:fill="auto"/>
            <w:noWrap/>
            <w:vAlign w:val="center"/>
            <w:hideMark/>
          </w:tcPr>
          <w:p w14:paraId="4403C2CE"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8/4</w:t>
            </w:r>
          </w:p>
        </w:tc>
        <w:tc>
          <w:tcPr>
            <w:tcW w:w="1235" w:type="dxa"/>
            <w:tcBorders>
              <w:top w:val="nil"/>
              <w:left w:val="nil"/>
              <w:bottom w:val="single" w:sz="4" w:space="0" w:color="auto"/>
              <w:right w:val="nil"/>
            </w:tcBorders>
            <w:shd w:val="clear" w:color="auto" w:fill="auto"/>
            <w:noWrap/>
            <w:vAlign w:val="center"/>
            <w:hideMark/>
          </w:tcPr>
          <w:p w14:paraId="5F553D2A"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91,132,302</w:t>
            </w:r>
          </w:p>
        </w:tc>
        <w:tc>
          <w:tcPr>
            <w:tcW w:w="1235" w:type="dxa"/>
            <w:tcBorders>
              <w:top w:val="nil"/>
              <w:left w:val="nil"/>
              <w:bottom w:val="single" w:sz="4" w:space="0" w:color="auto"/>
              <w:right w:val="nil"/>
            </w:tcBorders>
            <w:shd w:val="clear" w:color="auto" w:fill="auto"/>
            <w:noWrap/>
            <w:vAlign w:val="center"/>
            <w:hideMark/>
          </w:tcPr>
          <w:p w14:paraId="64185669"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97,823,724</w:t>
            </w:r>
          </w:p>
        </w:tc>
      </w:tr>
      <w:tr w:rsidR="000B6102" w:rsidRPr="000B6102" w14:paraId="57BF30C3" w14:textId="77777777" w:rsidTr="00BC594C">
        <w:trPr>
          <w:trHeight w:val="20"/>
        </w:trPr>
        <w:tc>
          <w:tcPr>
            <w:tcW w:w="813" w:type="dxa"/>
            <w:vMerge/>
            <w:tcBorders>
              <w:top w:val="nil"/>
              <w:left w:val="nil"/>
              <w:bottom w:val="single" w:sz="4" w:space="0" w:color="000000"/>
              <w:right w:val="nil"/>
            </w:tcBorders>
            <w:vAlign w:val="center"/>
            <w:hideMark/>
          </w:tcPr>
          <w:p w14:paraId="70C13D5D" w14:textId="77777777" w:rsidR="000B6102" w:rsidRPr="000B6102" w:rsidRDefault="000B6102"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405C1099"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کل</w:t>
            </w:r>
          </w:p>
        </w:tc>
        <w:tc>
          <w:tcPr>
            <w:tcW w:w="872" w:type="dxa"/>
            <w:tcBorders>
              <w:top w:val="nil"/>
              <w:left w:val="nil"/>
              <w:bottom w:val="single" w:sz="4" w:space="0" w:color="auto"/>
              <w:right w:val="nil"/>
            </w:tcBorders>
            <w:shd w:val="clear" w:color="000000" w:fill="DDEBF7"/>
            <w:noWrap/>
            <w:vAlign w:val="center"/>
            <w:hideMark/>
          </w:tcPr>
          <w:p w14:paraId="26F58225" w14:textId="77777777" w:rsidR="000B6102" w:rsidRPr="000B6102" w:rsidRDefault="000B6102" w:rsidP="00CF187C">
            <w:pPr>
              <w:bidi/>
              <w:spacing w:after="0" w:line="240" w:lineRule="auto"/>
              <w:jc w:val="center"/>
              <w:rPr>
                <w:rFonts w:ascii="Times New Roman" w:eastAsia="Times New Roman" w:hAnsi="Times New Roman" w:cs="B Nazanin"/>
                <w:rtl/>
                <w:lang w:bidi="fa-IR"/>
              </w:rPr>
            </w:pPr>
            <w:r w:rsidRPr="000B6102">
              <w:rPr>
                <w:rFonts w:ascii="Times New Roman" w:eastAsia="Times New Roman" w:hAnsi="Times New Roman" w:cs="B Nazanin" w:hint="cs"/>
                <w:lang w:bidi="fa-IR"/>
              </w:rPr>
              <w:t>6,166</w:t>
            </w:r>
          </w:p>
        </w:tc>
        <w:tc>
          <w:tcPr>
            <w:tcW w:w="794" w:type="dxa"/>
            <w:tcBorders>
              <w:top w:val="nil"/>
              <w:left w:val="nil"/>
              <w:bottom w:val="single" w:sz="4" w:space="0" w:color="auto"/>
              <w:right w:val="nil"/>
            </w:tcBorders>
            <w:shd w:val="clear" w:color="000000" w:fill="DDEBF7"/>
            <w:noWrap/>
            <w:vAlign w:val="center"/>
            <w:hideMark/>
          </w:tcPr>
          <w:p w14:paraId="338E80A3"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1/8%</w:t>
            </w:r>
          </w:p>
        </w:tc>
        <w:tc>
          <w:tcPr>
            <w:tcW w:w="812" w:type="dxa"/>
            <w:tcBorders>
              <w:top w:val="nil"/>
              <w:left w:val="nil"/>
              <w:bottom w:val="single" w:sz="4" w:space="0" w:color="auto"/>
              <w:right w:val="nil"/>
            </w:tcBorders>
            <w:shd w:val="clear" w:color="000000" w:fill="DDEBF7"/>
            <w:noWrap/>
            <w:vAlign w:val="center"/>
            <w:hideMark/>
          </w:tcPr>
          <w:p w14:paraId="7CE9B3B8"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52/5</w:t>
            </w:r>
          </w:p>
        </w:tc>
        <w:tc>
          <w:tcPr>
            <w:tcW w:w="812" w:type="dxa"/>
            <w:tcBorders>
              <w:top w:val="nil"/>
              <w:left w:val="nil"/>
              <w:bottom w:val="single" w:sz="4" w:space="0" w:color="auto"/>
              <w:right w:val="nil"/>
            </w:tcBorders>
            <w:shd w:val="clear" w:color="000000" w:fill="DDEBF7"/>
            <w:noWrap/>
            <w:vAlign w:val="center"/>
            <w:hideMark/>
          </w:tcPr>
          <w:p w14:paraId="2CA09720"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65/9</w:t>
            </w:r>
          </w:p>
        </w:tc>
        <w:tc>
          <w:tcPr>
            <w:tcW w:w="812" w:type="dxa"/>
            <w:tcBorders>
              <w:top w:val="nil"/>
              <w:left w:val="nil"/>
              <w:bottom w:val="single" w:sz="4" w:space="0" w:color="auto"/>
              <w:right w:val="nil"/>
            </w:tcBorders>
            <w:shd w:val="clear" w:color="000000" w:fill="DDEBF7"/>
            <w:noWrap/>
            <w:vAlign w:val="center"/>
            <w:hideMark/>
          </w:tcPr>
          <w:p w14:paraId="27D27514"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33/3</w:t>
            </w:r>
          </w:p>
        </w:tc>
        <w:tc>
          <w:tcPr>
            <w:tcW w:w="812" w:type="dxa"/>
            <w:tcBorders>
              <w:top w:val="nil"/>
              <w:left w:val="nil"/>
              <w:bottom w:val="single" w:sz="4" w:space="0" w:color="auto"/>
              <w:right w:val="nil"/>
            </w:tcBorders>
            <w:shd w:val="clear" w:color="000000" w:fill="DDEBF7"/>
            <w:noWrap/>
            <w:vAlign w:val="center"/>
            <w:hideMark/>
          </w:tcPr>
          <w:p w14:paraId="4FE23A8F"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7/3</w:t>
            </w:r>
          </w:p>
        </w:tc>
        <w:tc>
          <w:tcPr>
            <w:tcW w:w="1235" w:type="dxa"/>
            <w:tcBorders>
              <w:top w:val="nil"/>
              <w:left w:val="nil"/>
              <w:bottom w:val="single" w:sz="4" w:space="0" w:color="auto"/>
              <w:right w:val="nil"/>
            </w:tcBorders>
            <w:shd w:val="clear" w:color="000000" w:fill="DDEBF7"/>
            <w:noWrap/>
            <w:vAlign w:val="center"/>
            <w:hideMark/>
          </w:tcPr>
          <w:p w14:paraId="34ED65ED"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122,495,596</w:t>
            </w:r>
          </w:p>
        </w:tc>
        <w:tc>
          <w:tcPr>
            <w:tcW w:w="1235" w:type="dxa"/>
            <w:tcBorders>
              <w:top w:val="nil"/>
              <w:left w:val="nil"/>
              <w:bottom w:val="single" w:sz="4" w:space="0" w:color="auto"/>
              <w:right w:val="nil"/>
            </w:tcBorders>
            <w:shd w:val="clear" w:color="000000" w:fill="DDEBF7"/>
            <w:noWrap/>
            <w:vAlign w:val="center"/>
            <w:hideMark/>
          </w:tcPr>
          <w:p w14:paraId="126C171B"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138,398,653</w:t>
            </w:r>
          </w:p>
        </w:tc>
      </w:tr>
      <w:tr w:rsidR="000B6102" w:rsidRPr="000B6102" w14:paraId="1BD0C616" w14:textId="77777777" w:rsidTr="00BC594C">
        <w:trPr>
          <w:trHeight w:val="20"/>
        </w:trPr>
        <w:tc>
          <w:tcPr>
            <w:tcW w:w="813" w:type="dxa"/>
            <w:vMerge w:val="restart"/>
            <w:tcBorders>
              <w:top w:val="nil"/>
              <w:left w:val="nil"/>
              <w:bottom w:val="single" w:sz="4" w:space="0" w:color="000000"/>
              <w:right w:val="nil"/>
            </w:tcBorders>
            <w:shd w:val="clear" w:color="000000" w:fill="BDD7EE"/>
            <w:vAlign w:val="center"/>
            <w:hideMark/>
          </w:tcPr>
          <w:p w14:paraId="5CBE8D64"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1391</w:t>
            </w:r>
          </w:p>
        </w:tc>
        <w:tc>
          <w:tcPr>
            <w:tcW w:w="829" w:type="dxa"/>
            <w:tcBorders>
              <w:top w:val="nil"/>
              <w:left w:val="nil"/>
              <w:bottom w:val="single" w:sz="4" w:space="0" w:color="auto"/>
              <w:right w:val="nil"/>
            </w:tcBorders>
            <w:shd w:val="clear" w:color="000000" w:fill="BDD7EE"/>
            <w:vAlign w:val="center"/>
            <w:hideMark/>
          </w:tcPr>
          <w:p w14:paraId="15432C64" w14:textId="77777777" w:rsidR="000B6102" w:rsidRPr="000B6102" w:rsidRDefault="000B6102" w:rsidP="00CF187C">
            <w:pPr>
              <w:bidi/>
              <w:spacing w:after="0" w:line="240" w:lineRule="auto"/>
              <w:jc w:val="center"/>
              <w:rPr>
                <w:rFonts w:ascii="Times New Roman" w:eastAsia="Times New Roman" w:hAnsi="Times New Roman" w:cs="B Nazanin"/>
                <w:b/>
                <w:bCs/>
                <w:rtl/>
                <w:lang w:bidi="fa-IR"/>
              </w:rPr>
            </w:pPr>
            <w:r w:rsidRPr="000B6102">
              <w:rPr>
                <w:rFonts w:ascii="Times New Roman" w:eastAsia="Times New Roman" w:hAnsi="Times New Roman" w:cs="B Nazanin" w:hint="cs"/>
                <w:b/>
                <w:bCs/>
                <w:rtl/>
                <w:lang w:bidi="fa-IR"/>
              </w:rPr>
              <w:t>مرد</w:t>
            </w:r>
          </w:p>
        </w:tc>
        <w:tc>
          <w:tcPr>
            <w:tcW w:w="872" w:type="dxa"/>
            <w:tcBorders>
              <w:top w:val="nil"/>
              <w:left w:val="nil"/>
              <w:bottom w:val="single" w:sz="4" w:space="0" w:color="auto"/>
              <w:right w:val="nil"/>
            </w:tcBorders>
            <w:shd w:val="clear" w:color="auto" w:fill="auto"/>
            <w:noWrap/>
            <w:vAlign w:val="center"/>
            <w:hideMark/>
          </w:tcPr>
          <w:p w14:paraId="4D0AC3DB" w14:textId="77777777" w:rsidR="000B6102" w:rsidRPr="000B6102" w:rsidRDefault="000B6102" w:rsidP="00CF187C">
            <w:pPr>
              <w:bidi/>
              <w:spacing w:after="0" w:line="240" w:lineRule="auto"/>
              <w:jc w:val="center"/>
              <w:rPr>
                <w:rFonts w:ascii="Times New Roman" w:eastAsia="Times New Roman" w:hAnsi="Times New Roman" w:cs="B Nazanin"/>
                <w:rtl/>
                <w:lang w:bidi="fa-IR"/>
              </w:rPr>
            </w:pPr>
            <w:r w:rsidRPr="000B6102">
              <w:rPr>
                <w:rFonts w:ascii="Times New Roman" w:eastAsia="Times New Roman" w:hAnsi="Times New Roman" w:cs="B Nazanin" w:hint="cs"/>
                <w:lang w:bidi="fa-IR"/>
              </w:rPr>
              <w:t>27,906</w:t>
            </w:r>
          </w:p>
        </w:tc>
        <w:tc>
          <w:tcPr>
            <w:tcW w:w="794" w:type="dxa"/>
            <w:tcBorders>
              <w:top w:val="nil"/>
              <w:left w:val="nil"/>
              <w:bottom w:val="single" w:sz="4" w:space="0" w:color="auto"/>
              <w:right w:val="nil"/>
            </w:tcBorders>
            <w:shd w:val="clear" w:color="auto" w:fill="auto"/>
            <w:noWrap/>
            <w:vAlign w:val="center"/>
            <w:hideMark/>
          </w:tcPr>
          <w:p w14:paraId="310885FF"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8/1%</w:t>
            </w:r>
          </w:p>
        </w:tc>
        <w:tc>
          <w:tcPr>
            <w:tcW w:w="812" w:type="dxa"/>
            <w:tcBorders>
              <w:top w:val="nil"/>
              <w:left w:val="nil"/>
              <w:bottom w:val="single" w:sz="4" w:space="0" w:color="auto"/>
              <w:right w:val="nil"/>
            </w:tcBorders>
            <w:shd w:val="clear" w:color="auto" w:fill="auto"/>
            <w:noWrap/>
            <w:vAlign w:val="center"/>
            <w:hideMark/>
          </w:tcPr>
          <w:p w14:paraId="2F094E85"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51/7</w:t>
            </w:r>
          </w:p>
        </w:tc>
        <w:tc>
          <w:tcPr>
            <w:tcW w:w="812" w:type="dxa"/>
            <w:tcBorders>
              <w:top w:val="nil"/>
              <w:left w:val="nil"/>
              <w:bottom w:val="single" w:sz="4" w:space="0" w:color="auto"/>
              <w:right w:val="nil"/>
            </w:tcBorders>
            <w:shd w:val="clear" w:color="auto" w:fill="auto"/>
            <w:noWrap/>
            <w:vAlign w:val="center"/>
            <w:hideMark/>
          </w:tcPr>
          <w:p w14:paraId="131617B7"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63/1</w:t>
            </w:r>
          </w:p>
        </w:tc>
        <w:tc>
          <w:tcPr>
            <w:tcW w:w="812" w:type="dxa"/>
            <w:tcBorders>
              <w:top w:val="nil"/>
              <w:left w:val="nil"/>
              <w:bottom w:val="single" w:sz="4" w:space="0" w:color="auto"/>
              <w:right w:val="nil"/>
            </w:tcBorders>
            <w:shd w:val="clear" w:color="auto" w:fill="auto"/>
            <w:noWrap/>
            <w:vAlign w:val="center"/>
            <w:hideMark/>
          </w:tcPr>
          <w:p w14:paraId="51988153"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33/4</w:t>
            </w:r>
          </w:p>
        </w:tc>
        <w:tc>
          <w:tcPr>
            <w:tcW w:w="812" w:type="dxa"/>
            <w:tcBorders>
              <w:top w:val="nil"/>
              <w:left w:val="nil"/>
              <w:bottom w:val="single" w:sz="4" w:space="0" w:color="auto"/>
              <w:right w:val="nil"/>
            </w:tcBorders>
            <w:shd w:val="clear" w:color="auto" w:fill="auto"/>
            <w:noWrap/>
            <w:vAlign w:val="center"/>
            <w:hideMark/>
          </w:tcPr>
          <w:p w14:paraId="62A62FAE"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7/7</w:t>
            </w:r>
          </w:p>
        </w:tc>
        <w:tc>
          <w:tcPr>
            <w:tcW w:w="1235" w:type="dxa"/>
            <w:tcBorders>
              <w:top w:val="nil"/>
              <w:left w:val="nil"/>
              <w:bottom w:val="single" w:sz="4" w:space="0" w:color="auto"/>
              <w:right w:val="nil"/>
            </w:tcBorders>
            <w:shd w:val="clear" w:color="auto" w:fill="auto"/>
            <w:noWrap/>
            <w:vAlign w:val="center"/>
            <w:hideMark/>
          </w:tcPr>
          <w:p w14:paraId="1C8020F2"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104,220,506</w:t>
            </w:r>
          </w:p>
        </w:tc>
        <w:tc>
          <w:tcPr>
            <w:tcW w:w="1235" w:type="dxa"/>
            <w:tcBorders>
              <w:top w:val="nil"/>
              <w:left w:val="nil"/>
              <w:bottom w:val="single" w:sz="4" w:space="0" w:color="auto"/>
              <w:right w:val="nil"/>
            </w:tcBorders>
            <w:shd w:val="clear" w:color="auto" w:fill="auto"/>
            <w:noWrap/>
            <w:vAlign w:val="center"/>
            <w:hideMark/>
          </w:tcPr>
          <w:p w14:paraId="7A7CAB9E"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120,766,255</w:t>
            </w:r>
          </w:p>
        </w:tc>
      </w:tr>
      <w:tr w:rsidR="000B6102" w:rsidRPr="000B6102" w14:paraId="20B8406D" w14:textId="77777777" w:rsidTr="00BC594C">
        <w:trPr>
          <w:trHeight w:val="20"/>
        </w:trPr>
        <w:tc>
          <w:tcPr>
            <w:tcW w:w="813" w:type="dxa"/>
            <w:vMerge/>
            <w:tcBorders>
              <w:top w:val="nil"/>
              <w:left w:val="nil"/>
              <w:bottom w:val="single" w:sz="4" w:space="0" w:color="000000"/>
              <w:right w:val="nil"/>
            </w:tcBorders>
            <w:vAlign w:val="center"/>
            <w:hideMark/>
          </w:tcPr>
          <w:p w14:paraId="334BECDF" w14:textId="77777777" w:rsidR="000B6102" w:rsidRPr="000B6102" w:rsidRDefault="000B6102"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02CAE74E"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زن</w:t>
            </w:r>
          </w:p>
        </w:tc>
        <w:tc>
          <w:tcPr>
            <w:tcW w:w="872" w:type="dxa"/>
            <w:tcBorders>
              <w:top w:val="nil"/>
              <w:left w:val="nil"/>
              <w:bottom w:val="single" w:sz="4" w:space="0" w:color="auto"/>
              <w:right w:val="nil"/>
            </w:tcBorders>
            <w:shd w:val="clear" w:color="auto" w:fill="auto"/>
            <w:noWrap/>
            <w:vAlign w:val="center"/>
            <w:hideMark/>
          </w:tcPr>
          <w:p w14:paraId="3D1848F8" w14:textId="77777777" w:rsidR="000B6102" w:rsidRPr="000B6102" w:rsidRDefault="000B6102" w:rsidP="00CF187C">
            <w:pPr>
              <w:bidi/>
              <w:spacing w:after="0" w:line="240" w:lineRule="auto"/>
              <w:jc w:val="center"/>
              <w:rPr>
                <w:rFonts w:ascii="Times New Roman" w:eastAsia="Times New Roman" w:hAnsi="Times New Roman" w:cs="B Nazanin"/>
                <w:rtl/>
                <w:lang w:bidi="fa-IR"/>
              </w:rPr>
            </w:pPr>
            <w:r w:rsidRPr="000B6102">
              <w:rPr>
                <w:rFonts w:ascii="Times New Roman" w:eastAsia="Times New Roman" w:hAnsi="Times New Roman" w:cs="B Nazanin" w:hint="cs"/>
                <w:lang w:bidi="fa-IR"/>
              </w:rPr>
              <w:t>902</w:t>
            </w:r>
          </w:p>
        </w:tc>
        <w:tc>
          <w:tcPr>
            <w:tcW w:w="794" w:type="dxa"/>
            <w:tcBorders>
              <w:top w:val="nil"/>
              <w:left w:val="nil"/>
              <w:bottom w:val="single" w:sz="4" w:space="0" w:color="auto"/>
              <w:right w:val="nil"/>
            </w:tcBorders>
            <w:shd w:val="clear" w:color="auto" w:fill="auto"/>
            <w:noWrap/>
            <w:vAlign w:val="center"/>
            <w:hideMark/>
          </w:tcPr>
          <w:p w14:paraId="67B41D52"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0/3%</w:t>
            </w:r>
          </w:p>
        </w:tc>
        <w:tc>
          <w:tcPr>
            <w:tcW w:w="812" w:type="dxa"/>
            <w:tcBorders>
              <w:top w:val="nil"/>
              <w:left w:val="nil"/>
              <w:bottom w:val="single" w:sz="4" w:space="0" w:color="auto"/>
              <w:right w:val="nil"/>
            </w:tcBorders>
            <w:shd w:val="clear" w:color="auto" w:fill="auto"/>
            <w:noWrap/>
            <w:vAlign w:val="center"/>
            <w:hideMark/>
          </w:tcPr>
          <w:p w14:paraId="03D5D1B9"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48/9</w:t>
            </w:r>
          </w:p>
        </w:tc>
        <w:tc>
          <w:tcPr>
            <w:tcW w:w="812" w:type="dxa"/>
            <w:tcBorders>
              <w:top w:val="nil"/>
              <w:left w:val="nil"/>
              <w:bottom w:val="single" w:sz="4" w:space="0" w:color="auto"/>
              <w:right w:val="nil"/>
            </w:tcBorders>
            <w:shd w:val="clear" w:color="auto" w:fill="auto"/>
            <w:noWrap/>
            <w:vAlign w:val="center"/>
            <w:hideMark/>
          </w:tcPr>
          <w:p w14:paraId="3CDB4E25"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60/2</w:t>
            </w:r>
          </w:p>
        </w:tc>
        <w:tc>
          <w:tcPr>
            <w:tcW w:w="812" w:type="dxa"/>
            <w:tcBorders>
              <w:top w:val="nil"/>
              <w:left w:val="nil"/>
              <w:bottom w:val="single" w:sz="4" w:space="0" w:color="auto"/>
              <w:right w:val="nil"/>
            </w:tcBorders>
            <w:shd w:val="clear" w:color="auto" w:fill="auto"/>
            <w:noWrap/>
            <w:vAlign w:val="center"/>
            <w:hideMark/>
          </w:tcPr>
          <w:p w14:paraId="4451B42A"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29/1</w:t>
            </w:r>
          </w:p>
        </w:tc>
        <w:tc>
          <w:tcPr>
            <w:tcW w:w="812" w:type="dxa"/>
            <w:tcBorders>
              <w:top w:val="nil"/>
              <w:left w:val="nil"/>
              <w:bottom w:val="single" w:sz="4" w:space="0" w:color="auto"/>
              <w:right w:val="nil"/>
            </w:tcBorders>
            <w:shd w:val="clear" w:color="auto" w:fill="auto"/>
            <w:noWrap/>
            <w:vAlign w:val="center"/>
            <w:hideMark/>
          </w:tcPr>
          <w:p w14:paraId="0D79771E"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8/3</w:t>
            </w:r>
          </w:p>
        </w:tc>
        <w:tc>
          <w:tcPr>
            <w:tcW w:w="1235" w:type="dxa"/>
            <w:tcBorders>
              <w:top w:val="nil"/>
              <w:left w:val="nil"/>
              <w:bottom w:val="single" w:sz="4" w:space="0" w:color="auto"/>
              <w:right w:val="nil"/>
            </w:tcBorders>
            <w:shd w:val="clear" w:color="auto" w:fill="auto"/>
            <w:noWrap/>
            <w:vAlign w:val="center"/>
            <w:hideMark/>
          </w:tcPr>
          <w:p w14:paraId="07DB74CC"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89,519,403</w:t>
            </w:r>
          </w:p>
        </w:tc>
        <w:tc>
          <w:tcPr>
            <w:tcW w:w="1235" w:type="dxa"/>
            <w:tcBorders>
              <w:top w:val="nil"/>
              <w:left w:val="nil"/>
              <w:bottom w:val="single" w:sz="4" w:space="0" w:color="auto"/>
              <w:right w:val="nil"/>
            </w:tcBorders>
            <w:shd w:val="clear" w:color="auto" w:fill="auto"/>
            <w:noWrap/>
            <w:vAlign w:val="center"/>
            <w:hideMark/>
          </w:tcPr>
          <w:p w14:paraId="091C60BF"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95,492,619</w:t>
            </w:r>
          </w:p>
        </w:tc>
      </w:tr>
      <w:tr w:rsidR="000B6102" w:rsidRPr="000B6102" w14:paraId="770482DD" w14:textId="77777777" w:rsidTr="00BC594C">
        <w:trPr>
          <w:trHeight w:val="20"/>
        </w:trPr>
        <w:tc>
          <w:tcPr>
            <w:tcW w:w="813" w:type="dxa"/>
            <w:vMerge/>
            <w:tcBorders>
              <w:top w:val="nil"/>
              <w:left w:val="nil"/>
              <w:bottom w:val="single" w:sz="4" w:space="0" w:color="000000"/>
              <w:right w:val="nil"/>
            </w:tcBorders>
            <w:vAlign w:val="center"/>
            <w:hideMark/>
          </w:tcPr>
          <w:p w14:paraId="578C628C" w14:textId="77777777" w:rsidR="000B6102" w:rsidRPr="000B6102" w:rsidRDefault="000B6102"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3FAD839B"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کل</w:t>
            </w:r>
          </w:p>
        </w:tc>
        <w:tc>
          <w:tcPr>
            <w:tcW w:w="872" w:type="dxa"/>
            <w:tcBorders>
              <w:top w:val="nil"/>
              <w:left w:val="nil"/>
              <w:bottom w:val="single" w:sz="4" w:space="0" w:color="auto"/>
              <w:right w:val="nil"/>
            </w:tcBorders>
            <w:shd w:val="clear" w:color="000000" w:fill="DDEBF7"/>
            <w:noWrap/>
            <w:vAlign w:val="center"/>
            <w:hideMark/>
          </w:tcPr>
          <w:p w14:paraId="7E9E969D" w14:textId="77777777" w:rsidR="000B6102" w:rsidRPr="000B6102" w:rsidRDefault="000B6102" w:rsidP="00CF187C">
            <w:pPr>
              <w:bidi/>
              <w:spacing w:after="0" w:line="240" w:lineRule="auto"/>
              <w:jc w:val="center"/>
              <w:rPr>
                <w:rFonts w:ascii="Times New Roman" w:eastAsia="Times New Roman" w:hAnsi="Times New Roman" w:cs="B Nazanin"/>
                <w:rtl/>
                <w:lang w:bidi="fa-IR"/>
              </w:rPr>
            </w:pPr>
            <w:r w:rsidRPr="000B6102">
              <w:rPr>
                <w:rFonts w:ascii="Times New Roman" w:eastAsia="Times New Roman" w:hAnsi="Times New Roman" w:cs="B Nazanin" w:hint="cs"/>
                <w:lang w:bidi="fa-IR"/>
              </w:rPr>
              <w:t>28,808</w:t>
            </w:r>
          </w:p>
        </w:tc>
        <w:tc>
          <w:tcPr>
            <w:tcW w:w="794" w:type="dxa"/>
            <w:tcBorders>
              <w:top w:val="nil"/>
              <w:left w:val="nil"/>
              <w:bottom w:val="single" w:sz="4" w:space="0" w:color="auto"/>
              <w:right w:val="nil"/>
            </w:tcBorders>
            <w:shd w:val="clear" w:color="000000" w:fill="DDEBF7"/>
            <w:noWrap/>
            <w:vAlign w:val="center"/>
            <w:hideMark/>
          </w:tcPr>
          <w:p w14:paraId="250505EA"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8/3%</w:t>
            </w:r>
          </w:p>
        </w:tc>
        <w:tc>
          <w:tcPr>
            <w:tcW w:w="812" w:type="dxa"/>
            <w:tcBorders>
              <w:top w:val="nil"/>
              <w:left w:val="nil"/>
              <w:bottom w:val="single" w:sz="4" w:space="0" w:color="auto"/>
              <w:right w:val="nil"/>
            </w:tcBorders>
            <w:shd w:val="clear" w:color="000000" w:fill="DDEBF7"/>
            <w:noWrap/>
            <w:vAlign w:val="center"/>
            <w:hideMark/>
          </w:tcPr>
          <w:p w14:paraId="4CC0A5AB"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51/6</w:t>
            </w:r>
          </w:p>
        </w:tc>
        <w:tc>
          <w:tcPr>
            <w:tcW w:w="812" w:type="dxa"/>
            <w:tcBorders>
              <w:top w:val="nil"/>
              <w:left w:val="nil"/>
              <w:bottom w:val="single" w:sz="4" w:space="0" w:color="auto"/>
              <w:right w:val="nil"/>
            </w:tcBorders>
            <w:shd w:val="clear" w:color="000000" w:fill="DDEBF7"/>
            <w:noWrap/>
            <w:vAlign w:val="center"/>
            <w:hideMark/>
          </w:tcPr>
          <w:p w14:paraId="15A06BCA"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63/0</w:t>
            </w:r>
          </w:p>
        </w:tc>
        <w:tc>
          <w:tcPr>
            <w:tcW w:w="812" w:type="dxa"/>
            <w:tcBorders>
              <w:top w:val="nil"/>
              <w:left w:val="nil"/>
              <w:bottom w:val="single" w:sz="4" w:space="0" w:color="auto"/>
              <w:right w:val="nil"/>
            </w:tcBorders>
            <w:shd w:val="clear" w:color="000000" w:fill="DDEBF7"/>
            <w:noWrap/>
            <w:vAlign w:val="center"/>
            <w:hideMark/>
          </w:tcPr>
          <w:p w14:paraId="4653CF9E"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33/3</w:t>
            </w:r>
          </w:p>
        </w:tc>
        <w:tc>
          <w:tcPr>
            <w:tcW w:w="812" w:type="dxa"/>
            <w:tcBorders>
              <w:top w:val="nil"/>
              <w:left w:val="nil"/>
              <w:bottom w:val="single" w:sz="4" w:space="0" w:color="auto"/>
              <w:right w:val="nil"/>
            </w:tcBorders>
            <w:shd w:val="clear" w:color="000000" w:fill="DDEBF7"/>
            <w:noWrap/>
            <w:vAlign w:val="center"/>
            <w:hideMark/>
          </w:tcPr>
          <w:p w14:paraId="1850B2D3"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7/7</w:t>
            </w:r>
          </w:p>
        </w:tc>
        <w:tc>
          <w:tcPr>
            <w:tcW w:w="1235" w:type="dxa"/>
            <w:tcBorders>
              <w:top w:val="nil"/>
              <w:left w:val="nil"/>
              <w:bottom w:val="single" w:sz="4" w:space="0" w:color="auto"/>
              <w:right w:val="nil"/>
            </w:tcBorders>
            <w:shd w:val="clear" w:color="000000" w:fill="DDEBF7"/>
            <w:noWrap/>
            <w:vAlign w:val="center"/>
            <w:hideMark/>
          </w:tcPr>
          <w:p w14:paraId="6AE8F4A2"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103,760,203</w:t>
            </w:r>
          </w:p>
        </w:tc>
        <w:tc>
          <w:tcPr>
            <w:tcW w:w="1235" w:type="dxa"/>
            <w:tcBorders>
              <w:top w:val="nil"/>
              <w:left w:val="nil"/>
              <w:bottom w:val="single" w:sz="4" w:space="0" w:color="auto"/>
              <w:right w:val="nil"/>
            </w:tcBorders>
            <w:shd w:val="clear" w:color="000000" w:fill="DDEBF7"/>
            <w:noWrap/>
            <w:vAlign w:val="center"/>
            <w:hideMark/>
          </w:tcPr>
          <w:p w14:paraId="05FDDC99"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119,974,919</w:t>
            </w:r>
          </w:p>
        </w:tc>
      </w:tr>
      <w:tr w:rsidR="000B6102" w:rsidRPr="000B6102" w14:paraId="450A0896" w14:textId="77777777" w:rsidTr="00BC594C">
        <w:trPr>
          <w:trHeight w:val="20"/>
        </w:trPr>
        <w:tc>
          <w:tcPr>
            <w:tcW w:w="813" w:type="dxa"/>
            <w:vMerge w:val="restart"/>
            <w:tcBorders>
              <w:top w:val="nil"/>
              <w:left w:val="nil"/>
              <w:bottom w:val="single" w:sz="4" w:space="0" w:color="000000"/>
              <w:right w:val="nil"/>
            </w:tcBorders>
            <w:shd w:val="clear" w:color="000000" w:fill="BDD7EE"/>
            <w:vAlign w:val="center"/>
            <w:hideMark/>
          </w:tcPr>
          <w:p w14:paraId="031D5BB7"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1392</w:t>
            </w:r>
          </w:p>
        </w:tc>
        <w:tc>
          <w:tcPr>
            <w:tcW w:w="829" w:type="dxa"/>
            <w:tcBorders>
              <w:top w:val="nil"/>
              <w:left w:val="nil"/>
              <w:bottom w:val="single" w:sz="4" w:space="0" w:color="auto"/>
              <w:right w:val="nil"/>
            </w:tcBorders>
            <w:shd w:val="clear" w:color="000000" w:fill="BDD7EE"/>
            <w:vAlign w:val="center"/>
            <w:hideMark/>
          </w:tcPr>
          <w:p w14:paraId="18541FAC" w14:textId="77777777" w:rsidR="000B6102" w:rsidRPr="000B6102" w:rsidRDefault="000B6102" w:rsidP="00CF187C">
            <w:pPr>
              <w:bidi/>
              <w:spacing w:after="0" w:line="240" w:lineRule="auto"/>
              <w:jc w:val="center"/>
              <w:rPr>
                <w:rFonts w:ascii="Times New Roman" w:eastAsia="Times New Roman" w:hAnsi="Times New Roman" w:cs="B Nazanin"/>
                <w:b/>
                <w:bCs/>
                <w:rtl/>
                <w:lang w:bidi="fa-IR"/>
              </w:rPr>
            </w:pPr>
            <w:r w:rsidRPr="000B6102">
              <w:rPr>
                <w:rFonts w:ascii="Times New Roman" w:eastAsia="Times New Roman" w:hAnsi="Times New Roman" w:cs="B Nazanin" w:hint="cs"/>
                <w:b/>
                <w:bCs/>
                <w:rtl/>
                <w:lang w:bidi="fa-IR"/>
              </w:rPr>
              <w:t>مرد</w:t>
            </w:r>
          </w:p>
        </w:tc>
        <w:tc>
          <w:tcPr>
            <w:tcW w:w="872" w:type="dxa"/>
            <w:tcBorders>
              <w:top w:val="nil"/>
              <w:left w:val="nil"/>
              <w:bottom w:val="single" w:sz="4" w:space="0" w:color="auto"/>
              <w:right w:val="nil"/>
            </w:tcBorders>
            <w:shd w:val="clear" w:color="auto" w:fill="auto"/>
            <w:noWrap/>
            <w:vAlign w:val="center"/>
            <w:hideMark/>
          </w:tcPr>
          <w:p w14:paraId="6E4FD90F" w14:textId="77777777" w:rsidR="000B6102" w:rsidRPr="000B6102" w:rsidRDefault="000B6102" w:rsidP="00CF187C">
            <w:pPr>
              <w:bidi/>
              <w:spacing w:after="0" w:line="240" w:lineRule="auto"/>
              <w:jc w:val="center"/>
              <w:rPr>
                <w:rFonts w:ascii="Times New Roman" w:eastAsia="Times New Roman" w:hAnsi="Times New Roman" w:cs="B Nazanin"/>
                <w:rtl/>
                <w:lang w:bidi="fa-IR"/>
              </w:rPr>
            </w:pPr>
            <w:r w:rsidRPr="000B6102">
              <w:rPr>
                <w:rFonts w:ascii="Times New Roman" w:eastAsia="Times New Roman" w:hAnsi="Times New Roman" w:cs="B Nazanin" w:hint="cs"/>
                <w:lang w:bidi="fa-IR"/>
              </w:rPr>
              <w:t>29,689</w:t>
            </w:r>
          </w:p>
        </w:tc>
        <w:tc>
          <w:tcPr>
            <w:tcW w:w="794" w:type="dxa"/>
            <w:tcBorders>
              <w:top w:val="nil"/>
              <w:left w:val="nil"/>
              <w:bottom w:val="single" w:sz="4" w:space="0" w:color="auto"/>
              <w:right w:val="nil"/>
            </w:tcBorders>
            <w:shd w:val="clear" w:color="auto" w:fill="auto"/>
            <w:noWrap/>
            <w:vAlign w:val="center"/>
            <w:hideMark/>
          </w:tcPr>
          <w:p w14:paraId="0847018C"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8/6%</w:t>
            </w:r>
          </w:p>
        </w:tc>
        <w:tc>
          <w:tcPr>
            <w:tcW w:w="812" w:type="dxa"/>
            <w:tcBorders>
              <w:top w:val="nil"/>
              <w:left w:val="nil"/>
              <w:bottom w:val="single" w:sz="4" w:space="0" w:color="auto"/>
              <w:right w:val="nil"/>
            </w:tcBorders>
            <w:shd w:val="clear" w:color="auto" w:fill="auto"/>
            <w:noWrap/>
            <w:vAlign w:val="center"/>
            <w:hideMark/>
          </w:tcPr>
          <w:p w14:paraId="27131D52"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51/6</w:t>
            </w:r>
          </w:p>
        </w:tc>
        <w:tc>
          <w:tcPr>
            <w:tcW w:w="812" w:type="dxa"/>
            <w:tcBorders>
              <w:top w:val="nil"/>
              <w:left w:val="nil"/>
              <w:bottom w:val="single" w:sz="4" w:space="0" w:color="auto"/>
              <w:right w:val="nil"/>
            </w:tcBorders>
            <w:shd w:val="clear" w:color="auto" w:fill="auto"/>
            <w:noWrap/>
            <w:vAlign w:val="center"/>
            <w:hideMark/>
          </w:tcPr>
          <w:p w14:paraId="235894E1"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62/1</w:t>
            </w:r>
          </w:p>
        </w:tc>
        <w:tc>
          <w:tcPr>
            <w:tcW w:w="812" w:type="dxa"/>
            <w:tcBorders>
              <w:top w:val="nil"/>
              <w:left w:val="nil"/>
              <w:bottom w:val="single" w:sz="4" w:space="0" w:color="auto"/>
              <w:right w:val="nil"/>
            </w:tcBorders>
            <w:shd w:val="clear" w:color="auto" w:fill="auto"/>
            <w:noWrap/>
            <w:vAlign w:val="center"/>
            <w:hideMark/>
          </w:tcPr>
          <w:p w14:paraId="18543729"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33/0</w:t>
            </w:r>
          </w:p>
        </w:tc>
        <w:tc>
          <w:tcPr>
            <w:tcW w:w="812" w:type="dxa"/>
            <w:tcBorders>
              <w:top w:val="nil"/>
              <w:left w:val="nil"/>
              <w:bottom w:val="single" w:sz="4" w:space="0" w:color="auto"/>
              <w:right w:val="nil"/>
            </w:tcBorders>
            <w:shd w:val="clear" w:color="auto" w:fill="auto"/>
            <w:noWrap/>
            <w:vAlign w:val="center"/>
            <w:hideMark/>
          </w:tcPr>
          <w:p w14:paraId="71D4D4F1"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7/5</w:t>
            </w:r>
          </w:p>
        </w:tc>
        <w:tc>
          <w:tcPr>
            <w:tcW w:w="1235" w:type="dxa"/>
            <w:tcBorders>
              <w:top w:val="nil"/>
              <w:left w:val="nil"/>
              <w:bottom w:val="single" w:sz="4" w:space="0" w:color="auto"/>
              <w:right w:val="nil"/>
            </w:tcBorders>
            <w:shd w:val="clear" w:color="auto" w:fill="auto"/>
            <w:noWrap/>
            <w:vAlign w:val="center"/>
            <w:hideMark/>
          </w:tcPr>
          <w:p w14:paraId="0CFA1279"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100,006,678</w:t>
            </w:r>
          </w:p>
        </w:tc>
        <w:tc>
          <w:tcPr>
            <w:tcW w:w="1235" w:type="dxa"/>
            <w:tcBorders>
              <w:top w:val="nil"/>
              <w:left w:val="nil"/>
              <w:bottom w:val="single" w:sz="4" w:space="0" w:color="auto"/>
              <w:right w:val="nil"/>
            </w:tcBorders>
            <w:shd w:val="clear" w:color="auto" w:fill="auto"/>
            <w:noWrap/>
            <w:vAlign w:val="center"/>
            <w:hideMark/>
          </w:tcPr>
          <w:p w14:paraId="70A3553D"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116,331,035</w:t>
            </w:r>
          </w:p>
        </w:tc>
      </w:tr>
      <w:tr w:rsidR="000B6102" w:rsidRPr="000B6102" w14:paraId="4845CB72" w14:textId="77777777" w:rsidTr="00BC594C">
        <w:trPr>
          <w:trHeight w:val="20"/>
        </w:trPr>
        <w:tc>
          <w:tcPr>
            <w:tcW w:w="813" w:type="dxa"/>
            <w:vMerge/>
            <w:tcBorders>
              <w:top w:val="nil"/>
              <w:left w:val="nil"/>
              <w:bottom w:val="single" w:sz="4" w:space="0" w:color="000000"/>
              <w:right w:val="nil"/>
            </w:tcBorders>
            <w:vAlign w:val="center"/>
            <w:hideMark/>
          </w:tcPr>
          <w:p w14:paraId="2CF82D0C" w14:textId="77777777" w:rsidR="000B6102" w:rsidRPr="000B6102" w:rsidRDefault="000B6102"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47E4F4EF"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زن</w:t>
            </w:r>
          </w:p>
        </w:tc>
        <w:tc>
          <w:tcPr>
            <w:tcW w:w="872" w:type="dxa"/>
            <w:tcBorders>
              <w:top w:val="nil"/>
              <w:left w:val="nil"/>
              <w:bottom w:val="single" w:sz="4" w:space="0" w:color="auto"/>
              <w:right w:val="nil"/>
            </w:tcBorders>
            <w:shd w:val="clear" w:color="auto" w:fill="auto"/>
            <w:noWrap/>
            <w:vAlign w:val="center"/>
            <w:hideMark/>
          </w:tcPr>
          <w:p w14:paraId="35954AEB" w14:textId="77777777" w:rsidR="000B6102" w:rsidRPr="000B6102" w:rsidRDefault="000B6102" w:rsidP="00CF187C">
            <w:pPr>
              <w:bidi/>
              <w:spacing w:after="0" w:line="240" w:lineRule="auto"/>
              <w:jc w:val="center"/>
              <w:rPr>
                <w:rFonts w:ascii="Times New Roman" w:eastAsia="Times New Roman" w:hAnsi="Times New Roman" w:cs="B Nazanin"/>
                <w:rtl/>
                <w:lang w:bidi="fa-IR"/>
              </w:rPr>
            </w:pPr>
            <w:r w:rsidRPr="000B6102">
              <w:rPr>
                <w:rFonts w:ascii="Times New Roman" w:eastAsia="Times New Roman" w:hAnsi="Times New Roman" w:cs="B Nazanin" w:hint="cs"/>
                <w:lang w:bidi="fa-IR"/>
              </w:rPr>
              <w:t>1,397</w:t>
            </w:r>
          </w:p>
        </w:tc>
        <w:tc>
          <w:tcPr>
            <w:tcW w:w="794" w:type="dxa"/>
            <w:tcBorders>
              <w:top w:val="nil"/>
              <w:left w:val="nil"/>
              <w:bottom w:val="single" w:sz="4" w:space="0" w:color="auto"/>
              <w:right w:val="nil"/>
            </w:tcBorders>
            <w:shd w:val="clear" w:color="auto" w:fill="auto"/>
            <w:noWrap/>
            <w:vAlign w:val="center"/>
            <w:hideMark/>
          </w:tcPr>
          <w:p w14:paraId="3B67E7E6"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0/4%</w:t>
            </w:r>
          </w:p>
        </w:tc>
        <w:tc>
          <w:tcPr>
            <w:tcW w:w="812" w:type="dxa"/>
            <w:tcBorders>
              <w:top w:val="nil"/>
              <w:left w:val="nil"/>
              <w:bottom w:val="single" w:sz="4" w:space="0" w:color="auto"/>
              <w:right w:val="nil"/>
            </w:tcBorders>
            <w:shd w:val="clear" w:color="auto" w:fill="auto"/>
            <w:noWrap/>
            <w:vAlign w:val="center"/>
            <w:hideMark/>
          </w:tcPr>
          <w:p w14:paraId="1C3823D2"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48/7</w:t>
            </w:r>
          </w:p>
        </w:tc>
        <w:tc>
          <w:tcPr>
            <w:tcW w:w="812" w:type="dxa"/>
            <w:tcBorders>
              <w:top w:val="nil"/>
              <w:left w:val="nil"/>
              <w:bottom w:val="single" w:sz="4" w:space="0" w:color="auto"/>
              <w:right w:val="nil"/>
            </w:tcBorders>
            <w:shd w:val="clear" w:color="auto" w:fill="auto"/>
            <w:noWrap/>
            <w:vAlign w:val="center"/>
            <w:hideMark/>
          </w:tcPr>
          <w:p w14:paraId="30C2EAC9"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59/1</w:t>
            </w:r>
          </w:p>
        </w:tc>
        <w:tc>
          <w:tcPr>
            <w:tcW w:w="812" w:type="dxa"/>
            <w:tcBorders>
              <w:top w:val="nil"/>
              <w:left w:val="nil"/>
              <w:bottom w:val="single" w:sz="4" w:space="0" w:color="auto"/>
              <w:right w:val="nil"/>
            </w:tcBorders>
            <w:shd w:val="clear" w:color="auto" w:fill="auto"/>
            <w:noWrap/>
            <w:vAlign w:val="center"/>
            <w:hideMark/>
          </w:tcPr>
          <w:p w14:paraId="40B5DD0A"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27/8</w:t>
            </w:r>
          </w:p>
        </w:tc>
        <w:tc>
          <w:tcPr>
            <w:tcW w:w="812" w:type="dxa"/>
            <w:tcBorders>
              <w:top w:val="nil"/>
              <w:left w:val="nil"/>
              <w:bottom w:val="single" w:sz="4" w:space="0" w:color="auto"/>
              <w:right w:val="nil"/>
            </w:tcBorders>
            <w:shd w:val="clear" w:color="auto" w:fill="auto"/>
            <w:noWrap/>
            <w:vAlign w:val="center"/>
            <w:hideMark/>
          </w:tcPr>
          <w:p w14:paraId="1BED8F11"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7/4</w:t>
            </w:r>
          </w:p>
        </w:tc>
        <w:tc>
          <w:tcPr>
            <w:tcW w:w="1235" w:type="dxa"/>
            <w:tcBorders>
              <w:top w:val="nil"/>
              <w:left w:val="nil"/>
              <w:bottom w:val="single" w:sz="4" w:space="0" w:color="auto"/>
              <w:right w:val="nil"/>
            </w:tcBorders>
            <w:shd w:val="clear" w:color="auto" w:fill="auto"/>
            <w:noWrap/>
            <w:vAlign w:val="center"/>
            <w:hideMark/>
          </w:tcPr>
          <w:p w14:paraId="03964F21"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82,849,171</w:t>
            </w:r>
          </w:p>
        </w:tc>
        <w:tc>
          <w:tcPr>
            <w:tcW w:w="1235" w:type="dxa"/>
            <w:tcBorders>
              <w:top w:val="nil"/>
              <w:left w:val="nil"/>
              <w:bottom w:val="single" w:sz="4" w:space="0" w:color="auto"/>
              <w:right w:val="nil"/>
            </w:tcBorders>
            <w:shd w:val="clear" w:color="auto" w:fill="auto"/>
            <w:noWrap/>
            <w:vAlign w:val="center"/>
            <w:hideMark/>
          </w:tcPr>
          <w:p w14:paraId="38665132"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88,930,008</w:t>
            </w:r>
          </w:p>
        </w:tc>
      </w:tr>
      <w:tr w:rsidR="000B6102" w:rsidRPr="000B6102" w14:paraId="5CA0F826" w14:textId="77777777" w:rsidTr="00BC594C">
        <w:trPr>
          <w:trHeight w:val="20"/>
        </w:trPr>
        <w:tc>
          <w:tcPr>
            <w:tcW w:w="813" w:type="dxa"/>
            <w:vMerge/>
            <w:tcBorders>
              <w:top w:val="nil"/>
              <w:left w:val="nil"/>
              <w:bottom w:val="single" w:sz="4" w:space="0" w:color="000000"/>
              <w:right w:val="nil"/>
            </w:tcBorders>
            <w:vAlign w:val="center"/>
            <w:hideMark/>
          </w:tcPr>
          <w:p w14:paraId="389ABDEA" w14:textId="77777777" w:rsidR="000B6102" w:rsidRPr="000B6102" w:rsidRDefault="000B6102"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23748A42"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کل</w:t>
            </w:r>
          </w:p>
        </w:tc>
        <w:tc>
          <w:tcPr>
            <w:tcW w:w="872" w:type="dxa"/>
            <w:tcBorders>
              <w:top w:val="nil"/>
              <w:left w:val="nil"/>
              <w:bottom w:val="single" w:sz="4" w:space="0" w:color="auto"/>
              <w:right w:val="nil"/>
            </w:tcBorders>
            <w:shd w:val="clear" w:color="000000" w:fill="DDEBF7"/>
            <w:noWrap/>
            <w:vAlign w:val="center"/>
            <w:hideMark/>
          </w:tcPr>
          <w:p w14:paraId="48E8CE0F" w14:textId="77777777" w:rsidR="000B6102" w:rsidRPr="000B6102" w:rsidRDefault="000B6102" w:rsidP="00CF187C">
            <w:pPr>
              <w:bidi/>
              <w:spacing w:after="0" w:line="240" w:lineRule="auto"/>
              <w:jc w:val="center"/>
              <w:rPr>
                <w:rFonts w:ascii="Times New Roman" w:eastAsia="Times New Roman" w:hAnsi="Times New Roman" w:cs="B Nazanin"/>
                <w:rtl/>
                <w:lang w:bidi="fa-IR"/>
              </w:rPr>
            </w:pPr>
            <w:r w:rsidRPr="000B6102">
              <w:rPr>
                <w:rFonts w:ascii="Times New Roman" w:eastAsia="Times New Roman" w:hAnsi="Times New Roman" w:cs="B Nazanin" w:hint="cs"/>
                <w:lang w:bidi="fa-IR"/>
              </w:rPr>
              <w:t>31,086</w:t>
            </w:r>
          </w:p>
        </w:tc>
        <w:tc>
          <w:tcPr>
            <w:tcW w:w="794" w:type="dxa"/>
            <w:tcBorders>
              <w:top w:val="nil"/>
              <w:left w:val="nil"/>
              <w:bottom w:val="single" w:sz="4" w:space="0" w:color="auto"/>
              <w:right w:val="nil"/>
            </w:tcBorders>
            <w:shd w:val="clear" w:color="000000" w:fill="DDEBF7"/>
            <w:noWrap/>
            <w:vAlign w:val="center"/>
            <w:hideMark/>
          </w:tcPr>
          <w:p w14:paraId="2635E540"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9/0%</w:t>
            </w:r>
          </w:p>
        </w:tc>
        <w:tc>
          <w:tcPr>
            <w:tcW w:w="812" w:type="dxa"/>
            <w:tcBorders>
              <w:top w:val="nil"/>
              <w:left w:val="nil"/>
              <w:bottom w:val="single" w:sz="4" w:space="0" w:color="auto"/>
              <w:right w:val="nil"/>
            </w:tcBorders>
            <w:shd w:val="clear" w:color="000000" w:fill="DDEBF7"/>
            <w:noWrap/>
            <w:vAlign w:val="center"/>
            <w:hideMark/>
          </w:tcPr>
          <w:p w14:paraId="7CA88CE2"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51/5</w:t>
            </w:r>
          </w:p>
        </w:tc>
        <w:tc>
          <w:tcPr>
            <w:tcW w:w="812" w:type="dxa"/>
            <w:tcBorders>
              <w:top w:val="nil"/>
              <w:left w:val="nil"/>
              <w:bottom w:val="single" w:sz="4" w:space="0" w:color="auto"/>
              <w:right w:val="nil"/>
            </w:tcBorders>
            <w:shd w:val="clear" w:color="000000" w:fill="DDEBF7"/>
            <w:noWrap/>
            <w:vAlign w:val="center"/>
            <w:hideMark/>
          </w:tcPr>
          <w:p w14:paraId="6931A2A0"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61/9</w:t>
            </w:r>
          </w:p>
        </w:tc>
        <w:tc>
          <w:tcPr>
            <w:tcW w:w="812" w:type="dxa"/>
            <w:tcBorders>
              <w:top w:val="nil"/>
              <w:left w:val="nil"/>
              <w:bottom w:val="single" w:sz="4" w:space="0" w:color="auto"/>
              <w:right w:val="nil"/>
            </w:tcBorders>
            <w:shd w:val="clear" w:color="000000" w:fill="DDEBF7"/>
            <w:noWrap/>
            <w:vAlign w:val="center"/>
            <w:hideMark/>
          </w:tcPr>
          <w:p w14:paraId="3038BCF3"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32/8</w:t>
            </w:r>
          </w:p>
        </w:tc>
        <w:tc>
          <w:tcPr>
            <w:tcW w:w="812" w:type="dxa"/>
            <w:tcBorders>
              <w:top w:val="nil"/>
              <w:left w:val="nil"/>
              <w:bottom w:val="single" w:sz="4" w:space="0" w:color="auto"/>
              <w:right w:val="nil"/>
            </w:tcBorders>
            <w:shd w:val="clear" w:color="000000" w:fill="DDEBF7"/>
            <w:noWrap/>
            <w:vAlign w:val="center"/>
            <w:hideMark/>
          </w:tcPr>
          <w:p w14:paraId="0BB5948A"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7/5</w:t>
            </w:r>
          </w:p>
        </w:tc>
        <w:tc>
          <w:tcPr>
            <w:tcW w:w="1235" w:type="dxa"/>
            <w:tcBorders>
              <w:top w:val="nil"/>
              <w:left w:val="nil"/>
              <w:bottom w:val="single" w:sz="4" w:space="0" w:color="auto"/>
              <w:right w:val="nil"/>
            </w:tcBorders>
            <w:shd w:val="clear" w:color="000000" w:fill="DDEBF7"/>
            <w:noWrap/>
            <w:vAlign w:val="center"/>
            <w:hideMark/>
          </w:tcPr>
          <w:p w14:paraId="501038F0"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99,235,622</w:t>
            </w:r>
          </w:p>
        </w:tc>
        <w:tc>
          <w:tcPr>
            <w:tcW w:w="1235" w:type="dxa"/>
            <w:tcBorders>
              <w:top w:val="nil"/>
              <w:left w:val="nil"/>
              <w:bottom w:val="single" w:sz="4" w:space="0" w:color="auto"/>
              <w:right w:val="nil"/>
            </w:tcBorders>
            <w:shd w:val="clear" w:color="000000" w:fill="DDEBF7"/>
            <w:noWrap/>
            <w:vAlign w:val="center"/>
            <w:hideMark/>
          </w:tcPr>
          <w:p w14:paraId="196541FB"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115,099,637</w:t>
            </w:r>
          </w:p>
        </w:tc>
      </w:tr>
      <w:tr w:rsidR="000B6102" w:rsidRPr="000B6102" w14:paraId="0A48221B" w14:textId="77777777" w:rsidTr="00BC594C">
        <w:trPr>
          <w:trHeight w:val="20"/>
        </w:trPr>
        <w:tc>
          <w:tcPr>
            <w:tcW w:w="813" w:type="dxa"/>
            <w:vMerge w:val="restart"/>
            <w:tcBorders>
              <w:top w:val="nil"/>
              <w:left w:val="nil"/>
              <w:bottom w:val="single" w:sz="4" w:space="0" w:color="000000"/>
              <w:right w:val="nil"/>
            </w:tcBorders>
            <w:shd w:val="clear" w:color="000000" w:fill="BDD7EE"/>
            <w:vAlign w:val="center"/>
            <w:hideMark/>
          </w:tcPr>
          <w:p w14:paraId="265CABF6"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1393</w:t>
            </w:r>
          </w:p>
        </w:tc>
        <w:tc>
          <w:tcPr>
            <w:tcW w:w="829" w:type="dxa"/>
            <w:tcBorders>
              <w:top w:val="nil"/>
              <w:left w:val="nil"/>
              <w:bottom w:val="single" w:sz="4" w:space="0" w:color="auto"/>
              <w:right w:val="nil"/>
            </w:tcBorders>
            <w:shd w:val="clear" w:color="000000" w:fill="BDD7EE"/>
            <w:vAlign w:val="center"/>
            <w:hideMark/>
          </w:tcPr>
          <w:p w14:paraId="4C3DD442" w14:textId="77777777" w:rsidR="000B6102" w:rsidRPr="000B6102" w:rsidRDefault="000B6102" w:rsidP="00CF187C">
            <w:pPr>
              <w:bidi/>
              <w:spacing w:after="0" w:line="240" w:lineRule="auto"/>
              <w:jc w:val="center"/>
              <w:rPr>
                <w:rFonts w:ascii="Times New Roman" w:eastAsia="Times New Roman" w:hAnsi="Times New Roman" w:cs="B Nazanin"/>
                <w:b/>
                <w:bCs/>
                <w:rtl/>
                <w:lang w:bidi="fa-IR"/>
              </w:rPr>
            </w:pPr>
            <w:r w:rsidRPr="000B6102">
              <w:rPr>
                <w:rFonts w:ascii="Times New Roman" w:eastAsia="Times New Roman" w:hAnsi="Times New Roman" w:cs="B Nazanin" w:hint="cs"/>
                <w:b/>
                <w:bCs/>
                <w:rtl/>
                <w:lang w:bidi="fa-IR"/>
              </w:rPr>
              <w:t>مرد</w:t>
            </w:r>
          </w:p>
        </w:tc>
        <w:tc>
          <w:tcPr>
            <w:tcW w:w="872" w:type="dxa"/>
            <w:tcBorders>
              <w:top w:val="nil"/>
              <w:left w:val="nil"/>
              <w:bottom w:val="single" w:sz="4" w:space="0" w:color="auto"/>
              <w:right w:val="nil"/>
            </w:tcBorders>
            <w:shd w:val="clear" w:color="auto" w:fill="auto"/>
            <w:noWrap/>
            <w:vAlign w:val="center"/>
            <w:hideMark/>
          </w:tcPr>
          <w:p w14:paraId="7B04C449" w14:textId="77777777" w:rsidR="000B6102" w:rsidRPr="000B6102" w:rsidRDefault="000B6102" w:rsidP="00CF187C">
            <w:pPr>
              <w:bidi/>
              <w:spacing w:after="0" w:line="240" w:lineRule="auto"/>
              <w:jc w:val="center"/>
              <w:rPr>
                <w:rFonts w:ascii="Times New Roman" w:eastAsia="Times New Roman" w:hAnsi="Times New Roman" w:cs="B Nazanin"/>
                <w:rtl/>
                <w:lang w:bidi="fa-IR"/>
              </w:rPr>
            </w:pPr>
            <w:r w:rsidRPr="000B6102">
              <w:rPr>
                <w:rFonts w:ascii="Times New Roman" w:eastAsia="Times New Roman" w:hAnsi="Times New Roman" w:cs="B Nazanin" w:hint="cs"/>
                <w:lang w:bidi="fa-IR"/>
              </w:rPr>
              <w:t>26,267</w:t>
            </w:r>
          </w:p>
        </w:tc>
        <w:tc>
          <w:tcPr>
            <w:tcW w:w="794" w:type="dxa"/>
            <w:tcBorders>
              <w:top w:val="nil"/>
              <w:left w:val="nil"/>
              <w:bottom w:val="single" w:sz="4" w:space="0" w:color="auto"/>
              <w:right w:val="nil"/>
            </w:tcBorders>
            <w:shd w:val="clear" w:color="auto" w:fill="auto"/>
            <w:noWrap/>
            <w:vAlign w:val="center"/>
            <w:hideMark/>
          </w:tcPr>
          <w:p w14:paraId="00EB1C56"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7/6%</w:t>
            </w:r>
          </w:p>
        </w:tc>
        <w:tc>
          <w:tcPr>
            <w:tcW w:w="812" w:type="dxa"/>
            <w:tcBorders>
              <w:top w:val="nil"/>
              <w:left w:val="nil"/>
              <w:bottom w:val="single" w:sz="4" w:space="0" w:color="auto"/>
              <w:right w:val="nil"/>
            </w:tcBorders>
            <w:shd w:val="clear" w:color="auto" w:fill="auto"/>
            <w:noWrap/>
            <w:vAlign w:val="center"/>
            <w:hideMark/>
          </w:tcPr>
          <w:p w14:paraId="56AAAD70"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51/9</w:t>
            </w:r>
          </w:p>
        </w:tc>
        <w:tc>
          <w:tcPr>
            <w:tcW w:w="812" w:type="dxa"/>
            <w:tcBorders>
              <w:top w:val="nil"/>
              <w:left w:val="nil"/>
              <w:bottom w:val="single" w:sz="4" w:space="0" w:color="auto"/>
              <w:right w:val="nil"/>
            </w:tcBorders>
            <w:shd w:val="clear" w:color="auto" w:fill="auto"/>
            <w:noWrap/>
            <w:vAlign w:val="center"/>
            <w:hideMark/>
          </w:tcPr>
          <w:p w14:paraId="6CCC833E"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61/4</w:t>
            </w:r>
          </w:p>
        </w:tc>
        <w:tc>
          <w:tcPr>
            <w:tcW w:w="812" w:type="dxa"/>
            <w:tcBorders>
              <w:top w:val="nil"/>
              <w:left w:val="nil"/>
              <w:bottom w:val="single" w:sz="4" w:space="0" w:color="auto"/>
              <w:right w:val="nil"/>
            </w:tcBorders>
            <w:shd w:val="clear" w:color="auto" w:fill="auto"/>
            <w:noWrap/>
            <w:vAlign w:val="center"/>
            <w:hideMark/>
          </w:tcPr>
          <w:p w14:paraId="7CD3D9DB"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32/6</w:t>
            </w:r>
          </w:p>
        </w:tc>
        <w:tc>
          <w:tcPr>
            <w:tcW w:w="812" w:type="dxa"/>
            <w:tcBorders>
              <w:top w:val="nil"/>
              <w:left w:val="nil"/>
              <w:bottom w:val="single" w:sz="4" w:space="0" w:color="auto"/>
              <w:right w:val="nil"/>
            </w:tcBorders>
            <w:shd w:val="clear" w:color="auto" w:fill="auto"/>
            <w:noWrap/>
            <w:vAlign w:val="center"/>
            <w:hideMark/>
          </w:tcPr>
          <w:p w14:paraId="66599BF8"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7/2</w:t>
            </w:r>
          </w:p>
        </w:tc>
        <w:tc>
          <w:tcPr>
            <w:tcW w:w="1235" w:type="dxa"/>
            <w:tcBorders>
              <w:top w:val="nil"/>
              <w:left w:val="nil"/>
              <w:bottom w:val="single" w:sz="4" w:space="0" w:color="auto"/>
              <w:right w:val="nil"/>
            </w:tcBorders>
            <w:shd w:val="clear" w:color="auto" w:fill="auto"/>
            <w:noWrap/>
            <w:vAlign w:val="center"/>
            <w:hideMark/>
          </w:tcPr>
          <w:p w14:paraId="16C16B36"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101,163,839</w:t>
            </w:r>
          </w:p>
        </w:tc>
        <w:tc>
          <w:tcPr>
            <w:tcW w:w="1235" w:type="dxa"/>
            <w:tcBorders>
              <w:top w:val="nil"/>
              <w:left w:val="nil"/>
              <w:bottom w:val="single" w:sz="4" w:space="0" w:color="auto"/>
              <w:right w:val="nil"/>
            </w:tcBorders>
            <w:shd w:val="clear" w:color="auto" w:fill="auto"/>
            <w:noWrap/>
            <w:vAlign w:val="center"/>
            <w:hideMark/>
          </w:tcPr>
          <w:p w14:paraId="153AC299"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117,629,332</w:t>
            </w:r>
          </w:p>
        </w:tc>
      </w:tr>
      <w:tr w:rsidR="000B6102" w:rsidRPr="000B6102" w14:paraId="2CE04FCA" w14:textId="77777777" w:rsidTr="00BC594C">
        <w:trPr>
          <w:trHeight w:val="20"/>
        </w:trPr>
        <w:tc>
          <w:tcPr>
            <w:tcW w:w="813" w:type="dxa"/>
            <w:vMerge/>
            <w:tcBorders>
              <w:top w:val="nil"/>
              <w:left w:val="nil"/>
              <w:bottom w:val="single" w:sz="4" w:space="0" w:color="000000"/>
              <w:right w:val="nil"/>
            </w:tcBorders>
            <w:vAlign w:val="center"/>
            <w:hideMark/>
          </w:tcPr>
          <w:p w14:paraId="0C5113F8" w14:textId="77777777" w:rsidR="000B6102" w:rsidRPr="000B6102" w:rsidRDefault="000B6102"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1D77C060"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زن</w:t>
            </w:r>
          </w:p>
        </w:tc>
        <w:tc>
          <w:tcPr>
            <w:tcW w:w="872" w:type="dxa"/>
            <w:tcBorders>
              <w:top w:val="nil"/>
              <w:left w:val="nil"/>
              <w:bottom w:val="single" w:sz="4" w:space="0" w:color="auto"/>
              <w:right w:val="nil"/>
            </w:tcBorders>
            <w:shd w:val="clear" w:color="auto" w:fill="auto"/>
            <w:noWrap/>
            <w:vAlign w:val="center"/>
            <w:hideMark/>
          </w:tcPr>
          <w:p w14:paraId="161BEDF5" w14:textId="77777777" w:rsidR="000B6102" w:rsidRPr="000B6102" w:rsidRDefault="000B6102" w:rsidP="00CF187C">
            <w:pPr>
              <w:bidi/>
              <w:spacing w:after="0" w:line="240" w:lineRule="auto"/>
              <w:jc w:val="center"/>
              <w:rPr>
                <w:rFonts w:ascii="Times New Roman" w:eastAsia="Times New Roman" w:hAnsi="Times New Roman" w:cs="B Nazanin"/>
                <w:rtl/>
                <w:lang w:bidi="fa-IR"/>
              </w:rPr>
            </w:pPr>
            <w:r w:rsidRPr="000B6102">
              <w:rPr>
                <w:rFonts w:ascii="Times New Roman" w:eastAsia="Times New Roman" w:hAnsi="Times New Roman" w:cs="B Nazanin" w:hint="cs"/>
                <w:lang w:bidi="fa-IR"/>
              </w:rPr>
              <w:t>1,293</w:t>
            </w:r>
          </w:p>
        </w:tc>
        <w:tc>
          <w:tcPr>
            <w:tcW w:w="794" w:type="dxa"/>
            <w:tcBorders>
              <w:top w:val="nil"/>
              <w:left w:val="nil"/>
              <w:bottom w:val="single" w:sz="4" w:space="0" w:color="auto"/>
              <w:right w:val="nil"/>
            </w:tcBorders>
            <w:shd w:val="clear" w:color="auto" w:fill="auto"/>
            <w:noWrap/>
            <w:vAlign w:val="center"/>
            <w:hideMark/>
          </w:tcPr>
          <w:p w14:paraId="488483A1"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0/4%</w:t>
            </w:r>
          </w:p>
        </w:tc>
        <w:tc>
          <w:tcPr>
            <w:tcW w:w="812" w:type="dxa"/>
            <w:tcBorders>
              <w:top w:val="nil"/>
              <w:left w:val="nil"/>
              <w:bottom w:val="single" w:sz="4" w:space="0" w:color="auto"/>
              <w:right w:val="nil"/>
            </w:tcBorders>
            <w:shd w:val="clear" w:color="auto" w:fill="auto"/>
            <w:noWrap/>
            <w:vAlign w:val="center"/>
            <w:hideMark/>
          </w:tcPr>
          <w:p w14:paraId="1EBA9719"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49/6</w:t>
            </w:r>
          </w:p>
        </w:tc>
        <w:tc>
          <w:tcPr>
            <w:tcW w:w="812" w:type="dxa"/>
            <w:tcBorders>
              <w:top w:val="nil"/>
              <w:left w:val="nil"/>
              <w:bottom w:val="single" w:sz="4" w:space="0" w:color="auto"/>
              <w:right w:val="nil"/>
            </w:tcBorders>
            <w:shd w:val="clear" w:color="auto" w:fill="auto"/>
            <w:noWrap/>
            <w:vAlign w:val="center"/>
            <w:hideMark/>
          </w:tcPr>
          <w:p w14:paraId="77436B3A"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59/0</w:t>
            </w:r>
          </w:p>
        </w:tc>
        <w:tc>
          <w:tcPr>
            <w:tcW w:w="812" w:type="dxa"/>
            <w:tcBorders>
              <w:top w:val="nil"/>
              <w:left w:val="nil"/>
              <w:bottom w:val="single" w:sz="4" w:space="0" w:color="auto"/>
              <w:right w:val="nil"/>
            </w:tcBorders>
            <w:shd w:val="clear" w:color="auto" w:fill="auto"/>
            <w:noWrap/>
            <w:vAlign w:val="center"/>
            <w:hideMark/>
          </w:tcPr>
          <w:p w14:paraId="70758568"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26/7</w:t>
            </w:r>
          </w:p>
        </w:tc>
        <w:tc>
          <w:tcPr>
            <w:tcW w:w="812" w:type="dxa"/>
            <w:tcBorders>
              <w:top w:val="nil"/>
              <w:left w:val="nil"/>
              <w:bottom w:val="single" w:sz="4" w:space="0" w:color="auto"/>
              <w:right w:val="nil"/>
            </w:tcBorders>
            <w:shd w:val="clear" w:color="auto" w:fill="auto"/>
            <w:noWrap/>
            <w:vAlign w:val="center"/>
            <w:hideMark/>
          </w:tcPr>
          <w:p w14:paraId="678BD200"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6/9</w:t>
            </w:r>
          </w:p>
        </w:tc>
        <w:tc>
          <w:tcPr>
            <w:tcW w:w="1235" w:type="dxa"/>
            <w:tcBorders>
              <w:top w:val="nil"/>
              <w:left w:val="nil"/>
              <w:bottom w:val="single" w:sz="4" w:space="0" w:color="auto"/>
              <w:right w:val="nil"/>
            </w:tcBorders>
            <w:shd w:val="clear" w:color="auto" w:fill="auto"/>
            <w:noWrap/>
            <w:vAlign w:val="center"/>
            <w:hideMark/>
          </w:tcPr>
          <w:p w14:paraId="7A044780"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81,055,322</w:t>
            </w:r>
          </w:p>
        </w:tc>
        <w:tc>
          <w:tcPr>
            <w:tcW w:w="1235" w:type="dxa"/>
            <w:tcBorders>
              <w:top w:val="nil"/>
              <w:left w:val="nil"/>
              <w:bottom w:val="single" w:sz="4" w:space="0" w:color="auto"/>
              <w:right w:val="nil"/>
            </w:tcBorders>
            <w:shd w:val="clear" w:color="auto" w:fill="auto"/>
            <w:noWrap/>
            <w:vAlign w:val="center"/>
            <w:hideMark/>
          </w:tcPr>
          <w:p w14:paraId="11380339"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87,108,176</w:t>
            </w:r>
          </w:p>
        </w:tc>
      </w:tr>
      <w:tr w:rsidR="000B6102" w:rsidRPr="000B6102" w14:paraId="6E589174" w14:textId="77777777" w:rsidTr="00BC594C">
        <w:trPr>
          <w:trHeight w:val="20"/>
        </w:trPr>
        <w:tc>
          <w:tcPr>
            <w:tcW w:w="813" w:type="dxa"/>
            <w:vMerge/>
            <w:tcBorders>
              <w:top w:val="nil"/>
              <w:left w:val="nil"/>
              <w:bottom w:val="single" w:sz="4" w:space="0" w:color="000000"/>
              <w:right w:val="nil"/>
            </w:tcBorders>
            <w:vAlign w:val="center"/>
            <w:hideMark/>
          </w:tcPr>
          <w:p w14:paraId="3461C70F" w14:textId="77777777" w:rsidR="000B6102" w:rsidRPr="000B6102" w:rsidRDefault="000B6102"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261E59A6"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کل</w:t>
            </w:r>
          </w:p>
        </w:tc>
        <w:tc>
          <w:tcPr>
            <w:tcW w:w="872" w:type="dxa"/>
            <w:tcBorders>
              <w:top w:val="nil"/>
              <w:left w:val="nil"/>
              <w:bottom w:val="single" w:sz="4" w:space="0" w:color="auto"/>
              <w:right w:val="nil"/>
            </w:tcBorders>
            <w:shd w:val="clear" w:color="000000" w:fill="DDEBF7"/>
            <w:noWrap/>
            <w:vAlign w:val="center"/>
            <w:hideMark/>
          </w:tcPr>
          <w:p w14:paraId="75620EEA" w14:textId="77777777" w:rsidR="000B6102" w:rsidRPr="000B6102" w:rsidRDefault="000B6102" w:rsidP="00CF187C">
            <w:pPr>
              <w:bidi/>
              <w:spacing w:after="0" w:line="240" w:lineRule="auto"/>
              <w:jc w:val="center"/>
              <w:rPr>
                <w:rFonts w:ascii="Times New Roman" w:eastAsia="Times New Roman" w:hAnsi="Times New Roman" w:cs="B Nazanin"/>
                <w:rtl/>
                <w:lang w:bidi="fa-IR"/>
              </w:rPr>
            </w:pPr>
            <w:r w:rsidRPr="000B6102">
              <w:rPr>
                <w:rFonts w:ascii="Times New Roman" w:eastAsia="Times New Roman" w:hAnsi="Times New Roman" w:cs="B Nazanin" w:hint="cs"/>
                <w:lang w:bidi="fa-IR"/>
              </w:rPr>
              <w:t>27,560</w:t>
            </w:r>
          </w:p>
        </w:tc>
        <w:tc>
          <w:tcPr>
            <w:tcW w:w="794" w:type="dxa"/>
            <w:tcBorders>
              <w:top w:val="nil"/>
              <w:left w:val="nil"/>
              <w:bottom w:val="single" w:sz="4" w:space="0" w:color="auto"/>
              <w:right w:val="nil"/>
            </w:tcBorders>
            <w:shd w:val="clear" w:color="000000" w:fill="DDEBF7"/>
            <w:noWrap/>
            <w:vAlign w:val="center"/>
            <w:hideMark/>
          </w:tcPr>
          <w:p w14:paraId="4DE33080"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8/0%</w:t>
            </w:r>
          </w:p>
        </w:tc>
        <w:tc>
          <w:tcPr>
            <w:tcW w:w="812" w:type="dxa"/>
            <w:tcBorders>
              <w:top w:val="nil"/>
              <w:left w:val="nil"/>
              <w:bottom w:val="single" w:sz="4" w:space="0" w:color="auto"/>
              <w:right w:val="nil"/>
            </w:tcBorders>
            <w:shd w:val="clear" w:color="000000" w:fill="DDEBF7"/>
            <w:noWrap/>
            <w:vAlign w:val="center"/>
            <w:hideMark/>
          </w:tcPr>
          <w:p w14:paraId="1FC88454"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51/8</w:t>
            </w:r>
          </w:p>
        </w:tc>
        <w:tc>
          <w:tcPr>
            <w:tcW w:w="812" w:type="dxa"/>
            <w:tcBorders>
              <w:top w:val="nil"/>
              <w:left w:val="nil"/>
              <w:bottom w:val="single" w:sz="4" w:space="0" w:color="auto"/>
              <w:right w:val="nil"/>
            </w:tcBorders>
            <w:shd w:val="clear" w:color="000000" w:fill="DDEBF7"/>
            <w:noWrap/>
            <w:vAlign w:val="center"/>
            <w:hideMark/>
          </w:tcPr>
          <w:p w14:paraId="6A895E95"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61/3</w:t>
            </w:r>
          </w:p>
        </w:tc>
        <w:tc>
          <w:tcPr>
            <w:tcW w:w="812" w:type="dxa"/>
            <w:tcBorders>
              <w:top w:val="nil"/>
              <w:left w:val="nil"/>
              <w:bottom w:val="single" w:sz="4" w:space="0" w:color="auto"/>
              <w:right w:val="nil"/>
            </w:tcBorders>
            <w:shd w:val="clear" w:color="000000" w:fill="DDEBF7"/>
            <w:noWrap/>
            <w:vAlign w:val="center"/>
            <w:hideMark/>
          </w:tcPr>
          <w:p w14:paraId="32FE72B1"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32/3</w:t>
            </w:r>
          </w:p>
        </w:tc>
        <w:tc>
          <w:tcPr>
            <w:tcW w:w="812" w:type="dxa"/>
            <w:tcBorders>
              <w:top w:val="nil"/>
              <w:left w:val="nil"/>
              <w:bottom w:val="single" w:sz="4" w:space="0" w:color="auto"/>
              <w:right w:val="nil"/>
            </w:tcBorders>
            <w:shd w:val="clear" w:color="000000" w:fill="DDEBF7"/>
            <w:noWrap/>
            <w:vAlign w:val="center"/>
            <w:hideMark/>
          </w:tcPr>
          <w:p w14:paraId="6682ADBD"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7/2</w:t>
            </w:r>
          </w:p>
        </w:tc>
        <w:tc>
          <w:tcPr>
            <w:tcW w:w="1235" w:type="dxa"/>
            <w:tcBorders>
              <w:top w:val="nil"/>
              <w:left w:val="nil"/>
              <w:bottom w:val="single" w:sz="4" w:space="0" w:color="auto"/>
              <w:right w:val="nil"/>
            </w:tcBorders>
            <w:shd w:val="clear" w:color="000000" w:fill="DDEBF7"/>
            <w:noWrap/>
            <w:vAlign w:val="center"/>
            <w:hideMark/>
          </w:tcPr>
          <w:p w14:paraId="3E5029C4"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100,220,432</w:t>
            </w:r>
          </w:p>
        </w:tc>
        <w:tc>
          <w:tcPr>
            <w:tcW w:w="1235" w:type="dxa"/>
            <w:tcBorders>
              <w:top w:val="nil"/>
              <w:left w:val="nil"/>
              <w:bottom w:val="single" w:sz="4" w:space="0" w:color="auto"/>
              <w:right w:val="nil"/>
            </w:tcBorders>
            <w:shd w:val="clear" w:color="000000" w:fill="DDEBF7"/>
            <w:noWrap/>
            <w:vAlign w:val="center"/>
            <w:hideMark/>
          </w:tcPr>
          <w:p w14:paraId="245F1295"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116,197,407</w:t>
            </w:r>
          </w:p>
        </w:tc>
      </w:tr>
      <w:tr w:rsidR="000B6102" w:rsidRPr="000B6102" w14:paraId="3D1C4D46" w14:textId="77777777" w:rsidTr="00BC594C">
        <w:trPr>
          <w:trHeight w:val="20"/>
        </w:trPr>
        <w:tc>
          <w:tcPr>
            <w:tcW w:w="813" w:type="dxa"/>
            <w:vMerge w:val="restart"/>
            <w:tcBorders>
              <w:top w:val="nil"/>
              <w:left w:val="nil"/>
              <w:bottom w:val="single" w:sz="4" w:space="0" w:color="000000"/>
              <w:right w:val="nil"/>
            </w:tcBorders>
            <w:shd w:val="clear" w:color="000000" w:fill="BDD7EE"/>
            <w:vAlign w:val="center"/>
            <w:hideMark/>
          </w:tcPr>
          <w:p w14:paraId="56D0F93D"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1394</w:t>
            </w:r>
          </w:p>
        </w:tc>
        <w:tc>
          <w:tcPr>
            <w:tcW w:w="829" w:type="dxa"/>
            <w:tcBorders>
              <w:top w:val="nil"/>
              <w:left w:val="nil"/>
              <w:bottom w:val="single" w:sz="4" w:space="0" w:color="auto"/>
              <w:right w:val="nil"/>
            </w:tcBorders>
            <w:shd w:val="clear" w:color="000000" w:fill="BDD7EE"/>
            <w:vAlign w:val="center"/>
            <w:hideMark/>
          </w:tcPr>
          <w:p w14:paraId="29F67ACB" w14:textId="77777777" w:rsidR="000B6102" w:rsidRPr="000B6102" w:rsidRDefault="000B6102" w:rsidP="00CF187C">
            <w:pPr>
              <w:bidi/>
              <w:spacing w:after="0" w:line="240" w:lineRule="auto"/>
              <w:jc w:val="center"/>
              <w:rPr>
                <w:rFonts w:ascii="Times New Roman" w:eastAsia="Times New Roman" w:hAnsi="Times New Roman" w:cs="B Nazanin"/>
                <w:b/>
                <w:bCs/>
                <w:rtl/>
                <w:lang w:bidi="fa-IR"/>
              </w:rPr>
            </w:pPr>
            <w:r w:rsidRPr="000B6102">
              <w:rPr>
                <w:rFonts w:ascii="Times New Roman" w:eastAsia="Times New Roman" w:hAnsi="Times New Roman" w:cs="B Nazanin" w:hint="cs"/>
                <w:b/>
                <w:bCs/>
                <w:rtl/>
                <w:lang w:bidi="fa-IR"/>
              </w:rPr>
              <w:t>مرد</w:t>
            </w:r>
          </w:p>
        </w:tc>
        <w:tc>
          <w:tcPr>
            <w:tcW w:w="872" w:type="dxa"/>
            <w:tcBorders>
              <w:top w:val="nil"/>
              <w:left w:val="nil"/>
              <w:bottom w:val="single" w:sz="4" w:space="0" w:color="auto"/>
              <w:right w:val="nil"/>
            </w:tcBorders>
            <w:shd w:val="clear" w:color="auto" w:fill="auto"/>
            <w:noWrap/>
            <w:vAlign w:val="center"/>
            <w:hideMark/>
          </w:tcPr>
          <w:p w14:paraId="6FD18B38" w14:textId="77777777" w:rsidR="000B6102" w:rsidRPr="000B6102" w:rsidRDefault="000B6102" w:rsidP="00CF187C">
            <w:pPr>
              <w:bidi/>
              <w:spacing w:after="0" w:line="240" w:lineRule="auto"/>
              <w:jc w:val="center"/>
              <w:rPr>
                <w:rFonts w:ascii="Times New Roman" w:eastAsia="Times New Roman" w:hAnsi="Times New Roman" w:cs="B Nazanin"/>
                <w:rtl/>
                <w:lang w:bidi="fa-IR"/>
              </w:rPr>
            </w:pPr>
            <w:r w:rsidRPr="000B6102">
              <w:rPr>
                <w:rFonts w:ascii="Times New Roman" w:eastAsia="Times New Roman" w:hAnsi="Times New Roman" w:cs="B Nazanin" w:hint="cs"/>
                <w:lang w:bidi="fa-IR"/>
              </w:rPr>
              <w:t>23,715</w:t>
            </w:r>
          </w:p>
        </w:tc>
        <w:tc>
          <w:tcPr>
            <w:tcW w:w="794" w:type="dxa"/>
            <w:tcBorders>
              <w:top w:val="nil"/>
              <w:left w:val="nil"/>
              <w:bottom w:val="single" w:sz="4" w:space="0" w:color="auto"/>
              <w:right w:val="nil"/>
            </w:tcBorders>
            <w:shd w:val="clear" w:color="auto" w:fill="auto"/>
            <w:noWrap/>
            <w:vAlign w:val="center"/>
            <w:hideMark/>
          </w:tcPr>
          <w:p w14:paraId="54D6DC80"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6/8%</w:t>
            </w:r>
          </w:p>
        </w:tc>
        <w:tc>
          <w:tcPr>
            <w:tcW w:w="812" w:type="dxa"/>
            <w:tcBorders>
              <w:top w:val="nil"/>
              <w:left w:val="nil"/>
              <w:bottom w:val="single" w:sz="4" w:space="0" w:color="auto"/>
              <w:right w:val="nil"/>
            </w:tcBorders>
            <w:shd w:val="clear" w:color="auto" w:fill="auto"/>
            <w:noWrap/>
            <w:vAlign w:val="center"/>
            <w:hideMark/>
          </w:tcPr>
          <w:p w14:paraId="51D60FC3"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52/4</w:t>
            </w:r>
          </w:p>
        </w:tc>
        <w:tc>
          <w:tcPr>
            <w:tcW w:w="812" w:type="dxa"/>
            <w:tcBorders>
              <w:top w:val="nil"/>
              <w:left w:val="nil"/>
              <w:bottom w:val="single" w:sz="4" w:space="0" w:color="auto"/>
              <w:right w:val="nil"/>
            </w:tcBorders>
            <w:shd w:val="clear" w:color="auto" w:fill="auto"/>
            <w:noWrap/>
            <w:vAlign w:val="center"/>
            <w:hideMark/>
          </w:tcPr>
          <w:p w14:paraId="1C278FF2"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60/8</w:t>
            </w:r>
          </w:p>
        </w:tc>
        <w:tc>
          <w:tcPr>
            <w:tcW w:w="812" w:type="dxa"/>
            <w:tcBorders>
              <w:top w:val="nil"/>
              <w:left w:val="nil"/>
              <w:bottom w:val="single" w:sz="4" w:space="0" w:color="auto"/>
              <w:right w:val="nil"/>
            </w:tcBorders>
            <w:shd w:val="clear" w:color="auto" w:fill="auto"/>
            <w:noWrap/>
            <w:vAlign w:val="center"/>
            <w:hideMark/>
          </w:tcPr>
          <w:p w14:paraId="34CA042B"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32/3</w:t>
            </w:r>
          </w:p>
        </w:tc>
        <w:tc>
          <w:tcPr>
            <w:tcW w:w="812" w:type="dxa"/>
            <w:tcBorders>
              <w:top w:val="nil"/>
              <w:left w:val="nil"/>
              <w:bottom w:val="single" w:sz="4" w:space="0" w:color="auto"/>
              <w:right w:val="nil"/>
            </w:tcBorders>
            <w:shd w:val="clear" w:color="auto" w:fill="auto"/>
            <w:noWrap/>
            <w:vAlign w:val="center"/>
            <w:hideMark/>
          </w:tcPr>
          <w:p w14:paraId="450EA383"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6/6</w:t>
            </w:r>
          </w:p>
        </w:tc>
        <w:tc>
          <w:tcPr>
            <w:tcW w:w="1235" w:type="dxa"/>
            <w:tcBorders>
              <w:top w:val="nil"/>
              <w:left w:val="nil"/>
              <w:bottom w:val="single" w:sz="4" w:space="0" w:color="auto"/>
              <w:right w:val="nil"/>
            </w:tcBorders>
            <w:shd w:val="clear" w:color="auto" w:fill="auto"/>
            <w:noWrap/>
            <w:vAlign w:val="center"/>
            <w:hideMark/>
          </w:tcPr>
          <w:p w14:paraId="5DA3B3C7"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108,213,240</w:t>
            </w:r>
          </w:p>
        </w:tc>
        <w:tc>
          <w:tcPr>
            <w:tcW w:w="1235" w:type="dxa"/>
            <w:tcBorders>
              <w:top w:val="nil"/>
              <w:left w:val="nil"/>
              <w:bottom w:val="single" w:sz="4" w:space="0" w:color="auto"/>
              <w:right w:val="nil"/>
            </w:tcBorders>
            <w:shd w:val="clear" w:color="auto" w:fill="auto"/>
            <w:noWrap/>
            <w:vAlign w:val="center"/>
            <w:hideMark/>
          </w:tcPr>
          <w:p w14:paraId="6C34B54D"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124,907,823</w:t>
            </w:r>
          </w:p>
        </w:tc>
      </w:tr>
      <w:tr w:rsidR="000B6102" w:rsidRPr="000B6102" w14:paraId="2B0D954B" w14:textId="77777777" w:rsidTr="00BC594C">
        <w:trPr>
          <w:trHeight w:val="20"/>
        </w:trPr>
        <w:tc>
          <w:tcPr>
            <w:tcW w:w="813" w:type="dxa"/>
            <w:vMerge/>
            <w:tcBorders>
              <w:top w:val="nil"/>
              <w:left w:val="nil"/>
              <w:bottom w:val="single" w:sz="4" w:space="0" w:color="000000"/>
              <w:right w:val="nil"/>
            </w:tcBorders>
            <w:vAlign w:val="center"/>
            <w:hideMark/>
          </w:tcPr>
          <w:p w14:paraId="01CD4B7A" w14:textId="77777777" w:rsidR="000B6102" w:rsidRPr="000B6102" w:rsidRDefault="000B6102"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3BD54104"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زن</w:t>
            </w:r>
          </w:p>
        </w:tc>
        <w:tc>
          <w:tcPr>
            <w:tcW w:w="872" w:type="dxa"/>
            <w:tcBorders>
              <w:top w:val="nil"/>
              <w:left w:val="nil"/>
              <w:bottom w:val="single" w:sz="4" w:space="0" w:color="auto"/>
              <w:right w:val="nil"/>
            </w:tcBorders>
            <w:shd w:val="clear" w:color="auto" w:fill="auto"/>
            <w:noWrap/>
            <w:vAlign w:val="center"/>
            <w:hideMark/>
          </w:tcPr>
          <w:p w14:paraId="7F2C0B0C" w14:textId="77777777" w:rsidR="000B6102" w:rsidRPr="000B6102" w:rsidRDefault="000B6102" w:rsidP="00CF187C">
            <w:pPr>
              <w:bidi/>
              <w:spacing w:after="0" w:line="240" w:lineRule="auto"/>
              <w:jc w:val="center"/>
              <w:rPr>
                <w:rFonts w:ascii="Times New Roman" w:eastAsia="Times New Roman" w:hAnsi="Times New Roman" w:cs="B Nazanin"/>
                <w:rtl/>
                <w:lang w:bidi="fa-IR"/>
              </w:rPr>
            </w:pPr>
            <w:r w:rsidRPr="000B6102">
              <w:rPr>
                <w:rFonts w:ascii="Times New Roman" w:eastAsia="Times New Roman" w:hAnsi="Times New Roman" w:cs="B Nazanin" w:hint="cs"/>
                <w:lang w:bidi="fa-IR"/>
              </w:rPr>
              <w:t>1,289</w:t>
            </w:r>
          </w:p>
        </w:tc>
        <w:tc>
          <w:tcPr>
            <w:tcW w:w="794" w:type="dxa"/>
            <w:tcBorders>
              <w:top w:val="nil"/>
              <w:left w:val="nil"/>
              <w:bottom w:val="single" w:sz="4" w:space="0" w:color="auto"/>
              <w:right w:val="nil"/>
            </w:tcBorders>
            <w:shd w:val="clear" w:color="auto" w:fill="auto"/>
            <w:noWrap/>
            <w:vAlign w:val="center"/>
            <w:hideMark/>
          </w:tcPr>
          <w:p w14:paraId="57B0BEF9"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0/4%</w:t>
            </w:r>
          </w:p>
        </w:tc>
        <w:tc>
          <w:tcPr>
            <w:tcW w:w="812" w:type="dxa"/>
            <w:tcBorders>
              <w:top w:val="nil"/>
              <w:left w:val="nil"/>
              <w:bottom w:val="single" w:sz="4" w:space="0" w:color="auto"/>
              <w:right w:val="nil"/>
            </w:tcBorders>
            <w:shd w:val="clear" w:color="auto" w:fill="auto"/>
            <w:noWrap/>
            <w:vAlign w:val="center"/>
            <w:hideMark/>
          </w:tcPr>
          <w:p w14:paraId="329B3ACA"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49/7</w:t>
            </w:r>
          </w:p>
        </w:tc>
        <w:tc>
          <w:tcPr>
            <w:tcW w:w="812" w:type="dxa"/>
            <w:tcBorders>
              <w:top w:val="nil"/>
              <w:left w:val="nil"/>
              <w:bottom w:val="single" w:sz="4" w:space="0" w:color="auto"/>
              <w:right w:val="nil"/>
            </w:tcBorders>
            <w:shd w:val="clear" w:color="auto" w:fill="auto"/>
            <w:noWrap/>
            <w:vAlign w:val="center"/>
            <w:hideMark/>
          </w:tcPr>
          <w:p w14:paraId="082B132E"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58/0</w:t>
            </w:r>
          </w:p>
        </w:tc>
        <w:tc>
          <w:tcPr>
            <w:tcW w:w="812" w:type="dxa"/>
            <w:tcBorders>
              <w:top w:val="nil"/>
              <w:left w:val="nil"/>
              <w:bottom w:val="single" w:sz="4" w:space="0" w:color="auto"/>
              <w:right w:val="nil"/>
            </w:tcBorders>
            <w:shd w:val="clear" w:color="auto" w:fill="auto"/>
            <w:noWrap/>
            <w:vAlign w:val="center"/>
            <w:hideMark/>
          </w:tcPr>
          <w:p w14:paraId="778B7D3C"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26/4</w:t>
            </w:r>
          </w:p>
        </w:tc>
        <w:tc>
          <w:tcPr>
            <w:tcW w:w="812" w:type="dxa"/>
            <w:tcBorders>
              <w:top w:val="nil"/>
              <w:left w:val="nil"/>
              <w:bottom w:val="single" w:sz="4" w:space="0" w:color="auto"/>
              <w:right w:val="nil"/>
            </w:tcBorders>
            <w:shd w:val="clear" w:color="auto" w:fill="auto"/>
            <w:noWrap/>
            <w:vAlign w:val="center"/>
            <w:hideMark/>
          </w:tcPr>
          <w:p w14:paraId="3D506979"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6/6</w:t>
            </w:r>
          </w:p>
        </w:tc>
        <w:tc>
          <w:tcPr>
            <w:tcW w:w="1235" w:type="dxa"/>
            <w:tcBorders>
              <w:top w:val="nil"/>
              <w:left w:val="nil"/>
              <w:bottom w:val="single" w:sz="4" w:space="0" w:color="auto"/>
              <w:right w:val="nil"/>
            </w:tcBorders>
            <w:shd w:val="clear" w:color="auto" w:fill="auto"/>
            <w:noWrap/>
            <w:vAlign w:val="center"/>
            <w:hideMark/>
          </w:tcPr>
          <w:p w14:paraId="50EB1867"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89,215,538</w:t>
            </w:r>
          </w:p>
        </w:tc>
        <w:tc>
          <w:tcPr>
            <w:tcW w:w="1235" w:type="dxa"/>
            <w:tcBorders>
              <w:top w:val="nil"/>
              <w:left w:val="nil"/>
              <w:bottom w:val="single" w:sz="4" w:space="0" w:color="auto"/>
              <w:right w:val="nil"/>
            </w:tcBorders>
            <w:shd w:val="clear" w:color="auto" w:fill="auto"/>
            <w:noWrap/>
            <w:vAlign w:val="center"/>
            <w:hideMark/>
          </w:tcPr>
          <w:p w14:paraId="66141244"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95,200,452</w:t>
            </w:r>
          </w:p>
        </w:tc>
      </w:tr>
      <w:tr w:rsidR="000B6102" w:rsidRPr="000B6102" w14:paraId="2C7C999D" w14:textId="77777777" w:rsidTr="00BC594C">
        <w:trPr>
          <w:trHeight w:val="20"/>
        </w:trPr>
        <w:tc>
          <w:tcPr>
            <w:tcW w:w="813" w:type="dxa"/>
            <w:vMerge/>
            <w:tcBorders>
              <w:top w:val="nil"/>
              <w:left w:val="nil"/>
              <w:bottom w:val="single" w:sz="4" w:space="0" w:color="000000"/>
              <w:right w:val="nil"/>
            </w:tcBorders>
            <w:vAlign w:val="center"/>
            <w:hideMark/>
          </w:tcPr>
          <w:p w14:paraId="432528E0" w14:textId="77777777" w:rsidR="000B6102" w:rsidRPr="000B6102" w:rsidRDefault="000B6102"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039DEFEC"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کل</w:t>
            </w:r>
          </w:p>
        </w:tc>
        <w:tc>
          <w:tcPr>
            <w:tcW w:w="872" w:type="dxa"/>
            <w:tcBorders>
              <w:top w:val="nil"/>
              <w:left w:val="nil"/>
              <w:bottom w:val="single" w:sz="4" w:space="0" w:color="auto"/>
              <w:right w:val="nil"/>
            </w:tcBorders>
            <w:shd w:val="clear" w:color="000000" w:fill="DDEBF7"/>
            <w:noWrap/>
            <w:vAlign w:val="center"/>
            <w:hideMark/>
          </w:tcPr>
          <w:p w14:paraId="5D09DC57" w14:textId="77777777" w:rsidR="000B6102" w:rsidRPr="000B6102" w:rsidRDefault="000B6102" w:rsidP="00CF187C">
            <w:pPr>
              <w:bidi/>
              <w:spacing w:after="0" w:line="240" w:lineRule="auto"/>
              <w:jc w:val="center"/>
              <w:rPr>
                <w:rFonts w:ascii="Times New Roman" w:eastAsia="Times New Roman" w:hAnsi="Times New Roman" w:cs="B Nazanin"/>
                <w:rtl/>
                <w:lang w:bidi="fa-IR"/>
              </w:rPr>
            </w:pPr>
            <w:r w:rsidRPr="000B6102">
              <w:rPr>
                <w:rFonts w:ascii="Times New Roman" w:eastAsia="Times New Roman" w:hAnsi="Times New Roman" w:cs="B Nazanin" w:hint="cs"/>
                <w:lang w:bidi="fa-IR"/>
              </w:rPr>
              <w:t>25,004</w:t>
            </w:r>
          </w:p>
        </w:tc>
        <w:tc>
          <w:tcPr>
            <w:tcW w:w="794" w:type="dxa"/>
            <w:tcBorders>
              <w:top w:val="nil"/>
              <w:left w:val="nil"/>
              <w:bottom w:val="single" w:sz="4" w:space="0" w:color="auto"/>
              <w:right w:val="nil"/>
            </w:tcBorders>
            <w:shd w:val="clear" w:color="000000" w:fill="DDEBF7"/>
            <w:noWrap/>
            <w:vAlign w:val="center"/>
            <w:hideMark/>
          </w:tcPr>
          <w:p w14:paraId="5E56EADE"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7/2%</w:t>
            </w:r>
          </w:p>
        </w:tc>
        <w:tc>
          <w:tcPr>
            <w:tcW w:w="812" w:type="dxa"/>
            <w:tcBorders>
              <w:top w:val="nil"/>
              <w:left w:val="nil"/>
              <w:bottom w:val="single" w:sz="4" w:space="0" w:color="auto"/>
              <w:right w:val="nil"/>
            </w:tcBorders>
            <w:shd w:val="clear" w:color="000000" w:fill="DDEBF7"/>
            <w:noWrap/>
            <w:vAlign w:val="center"/>
            <w:hideMark/>
          </w:tcPr>
          <w:p w14:paraId="477D2AC1"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52/3</w:t>
            </w:r>
          </w:p>
        </w:tc>
        <w:tc>
          <w:tcPr>
            <w:tcW w:w="812" w:type="dxa"/>
            <w:tcBorders>
              <w:top w:val="nil"/>
              <w:left w:val="nil"/>
              <w:bottom w:val="single" w:sz="4" w:space="0" w:color="auto"/>
              <w:right w:val="nil"/>
            </w:tcBorders>
            <w:shd w:val="clear" w:color="000000" w:fill="DDEBF7"/>
            <w:noWrap/>
            <w:vAlign w:val="center"/>
            <w:hideMark/>
          </w:tcPr>
          <w:p w14:paraId="27DDFB5E"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60/7</w:t>
            </w:r>
          </w:p>
        </w:tc>
        <w:tc>
          <w:tcPr>
            <w:tcW w:w="812" w:type="dxa"/>
            <w:tcBorders>
              <w:top w:val="nil"/>
              <w:left w:val="nil"/>
              <w:bottom w:val="single" w:sz="4" w:space="0" w:color="auto"/>
              <w:right w:val="nil"/>
            </w:tcBorders>
            <w:shd w:val="clear" w:color="000000" w:fill="DDEBF7"/>
            <w:noWrap/>
            <w:vAlign w:val="center"/>
            <w:hideMark/>
          </w:tcPr>
          <w:p w14:paraId="0A01030B"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32/0</w:t>
            </w:r>
          </w:p>
        </w:tc>
        <w:tc>
          <w:tcPr>
            <w:tcW w:w="812" w:type="dxa"/>
            <w:tcBorders>
              <w:top w:val="nil"/>
              <w:left w:val="nil"/>
              <w:bottom w:val="single" w:sz="4" w:space="0" w:color="auto"/>
              <w:right w:val="nil"/>
            </w:tcBorders>
            <w:shd w:val="clear" w:color="000000" w:fill="DDEBF7"/>
            <w:noWrap/>
            <w:vAlign w:val="center"/>
            <w:hideMark/>
          </w:tcPr>
          <w:p w14:paraId="63DE71D2"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6/6</w:t>
            </w:r>
          </w:p>
        </w:tc>
        <w:tc>
          <w:tcPr>
            <w:tcW w:w="1235" w:type="dxa"/>
            <w:tcBorders>
              <w:top w:val="nil"/>
              <w:left w:val="nil"/>
              <w:bottom w:val="single" w:sz="4" w:space="0" w:color="auto"/>
              <w:right w:val="nil"/>
            </w:tcBorders>
            <w:shd w:val="clear" w:color="000000" w:fill="DDEBF7"/>
            <w:noWrap/>
            <w:vAlign w:val="center"/>
            <w:hideMark/>
          </w:tcPr>
          <w:p w14:paraId="67C1614D"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107,233,875</w:t>
            </w:r>
          </w:p>
        </w:tc>
        <w:tc>
          <w:tcPr>
            <w:tcW w:w="1235" w:type="dxa"/>
            <w:tcBorders>
              <w:top w:val="nil"/>
              <w:left w:val="nil"/>
              <w:bottom w:val="single" w:sz="4" w:space="0" w:color="auto"/>
              <w:right w:val="nil"/>
            </w:tcBorders>
            <w:shd w:val="clear" w:color="000000" w:fill="DDEBF7"/>
            <w:noWrap/>
            <w:vAlign w:val="center"/>
            <w:hideMark/>
          </w:tcPr>
          <w:p w14:paraId="00BEA2EA"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123,376,356</w:t>
            </w:r>
          </w:p>
        </w:tc>
      </w:tr>
      <w:tr w:rsidR="000B6102" w:rsidRPr="000B6102" w14:paraId="21D1B577" w14:textId="77777777" w:rsidTr="00BC594C">
        <w:trPr>
          <w:trHeight w:val="20"/>
        </w:trPr>
        <w:tc>
          <w:tcPr>
            <w:tcW w:w="813" w:type="dxa"/>
            <w:vMerge w:val="restart"/>
            <w:tcBorders>
              <w:top w:val="nil"/>
              <w:left w:val="nil"/>
              <w:bottom w:val="single" w:sz="4" w:space="0" w:color="000000"/>
              <w:right w:val="nil"/>
            </w:tcBorders>
            <w:shd w:val="clear" w:color="000000" w:fill="BDD7EE"/>
            <w:vAlign w:val="center"/>
            <w:hideMark/>
          </w:tcPr>
          <w:p w14:paraId="431DF520"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1395</w:t>
            </w:r>
          </w:p>
        </w:tc>
        <w:tc>
          <w:tcPr>
            <w:tcW w:w="829" w:type="dxa"/>
            <w:tcBorders>
              <w:top w:val="nil"/>
              <w:left w:val="nil"/>
              <w:bottom w:val="single" w:sz="4" w:space="0" w:color="auto"/>
              <w:right w:val="nil"/>
            </w:tcBorders>
            <w:shd w:val="clear" w:color="000000" w:fill="BDD7EE"/>
            <w:vAlign w:val="center"/>
            <w:hideMark/>
          </w:tcPr>
          <w:p w14:paraId="6F51B0D7" w14:textId="77777777" w:rsidR="000B6102" w:rsidRPr="000B6102" w:rsidRDefault="000B6102" w:rsidP="00CF187C">
            <w:pPr>
              <w:bidi/>
              <w:spacing w:after="0" w:line="240" w:lineRule="auto"/>
              <w:jc w:val="center"/>
              <w:rPr>
                <w:rFonts w:ascii="Times New Roman" w:eastAsia="Times New Roman" w:hAnsi="Times New Roman" w:cs="B Nazanin"/>
                <w:b/>
                <w:bCs/>
                <w:rtl/>
                <w:lang w:bidi="fa-IR"/>
              </w:rPr>
            </w:pPr>
            <w:r w:rsidRPr="000B6102">
              <w:rPr>
                <w:rFonts w:ascii="Times New Roman" w:eastAsia="Times New Roman" w:hAnsi="Times New Roman" w:cs="B Nazanin" w:hint="cs"/>
                <w:b/>
                <w:bCs/>
                <w:rtl/>
                <w:lang w:bidi="fa-IR"/>
              </w:rPr>
              <w:t>مرد</w:t>
            </w:r>
          </w:p>
        </w:tc>
        <w:tc>
          <w:tcPr>
            <w:tcW w:w="872" w:type="dxa"/>
            <w:tcBorders>
              <w:top w:val="nil"/>
              <w:left w:val="nil"/>
              <w:bottom w:val="single" w:sz="4" w:space="0" w:color="auto"/>
              <w:right w:val="nil"/>
            </w:tcBorders>
            <w:shd w:val="clear" w:color="auto" w:fill="auto"/>
            <w:noWrap/>
            <w:vAlign w:val="center"/>
            <w:hideMark/>
          </w:tcPr>
          <w:p w14:paraId="2BFA12F4" w14:textId="77777777" w:rsidR="000B6102" w:rsidRPr="000B6102" w:rsidRDefault="000B6102" w:rsidP="00CF187C">
            <w:pPr>
              <w:bidi/>
              <w:spacing w:after="0" w:line="240" w:lineRule="auto"/>
              <w:jc w:val="center"/>
              <w:rPr>
                <w:rFonts w:ascii="Times New Roman" w:eastAsia="Times New Roman" w:hAnsi="Times New Roman" w:cs="B Nazanin"/>
                <w:rtl/>
                <w:lang w:bidi="fa-IR"/>
              </w:rPr>
            </w:pPr>
            <w:r w:rsidRPr="000B6102">
              <w:rPr>
                <w:rFonts w:ascii="Times New Roman" w:eastAsia="Times New Roman" w:hAnsi="Times New Roman" w:cs="B Nazanin" w:hint="cs"/>
                <w:lang w:bidi="fa-IR"/>
              </w:rPr>
              <w:t>22,326</w:t>
            </w:r>
          </w:p>
        </w:tc>
        <w:tc>
          <w:tcPr>
            <w:tcW w:w="794" w:type="dxa"/>
            <w:tcBorders>
              <w:top w:val="nil"/>
              <w:left w:val="nil"/>
              <w:bottom w:val="single" w:sz="4" w:space="0" w:color="auto"/>
              <w:right w:val="nil"/>
            </w:tcBorders>
            <w:shd w:val="clear" w:color="auto" w:fill="auto"/>
            <w:noWrap/>
            <w:vAlign w:val="center"/>
            <w:hideMark/>
          </w:tcPr>
          <w:p w14:paraId="33B5F561"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6/4%</w:t>
            </w:r>
          </w:p>
        </w:tc>
        <w:tc>
          <w:tcPr>
            <w:tcW w:w="812" w:type="dxa"/>
            <w:tcBorders>
              <w:top w:val="nil"/>
              <w:left w:val="nil"/>
              <w:bottom w:val="single" w:sz="4" w:space="0" w:color="auto"/>
              <w:right w:val="nil"/>
            </w:tcBorders>
            <w:shd w:val="clear" w:color="auto" w:fill="auto"/>
            <w:noWrap/>
            <w:vAlign w:val="center"/>
            <w:hideMark/>
          </w:tcPr>
          <w:p w14:paraId="669362CD"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52/6</w:t>
            </w:r>
          </w:p>
        </w:tc>
        <w:tc>
          <w:tcPr>
            <w:tcW w:w="812" w:type="dxa"/>
            <w:tcBorders>
              <w:top w:val="nil"/>
              <w:left w:val="nil"/>
              <w:bottom w:val="single" w:sz="4" w:space="0" w:color="auto"/>
              <w:right w:val="nil"/>
            </w:tcBorders>
            <w:shd w:val="clear" w:color="auto" w:fill="auto"/>
            <w:noWrap/>
            <w:vAlign w:val="center"/>
            <w:hideMark/>
          </w:tcPr>
          <w:p w14:paraId="3F424723"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60/0</w:t>
            </w:r>
          </w:p>
        </w:tc>
        <w:tc>
          <w:tcPr>
            <w:tcW w:w="812" w:type="dxa"/>
            <w:tcBorders>
              <w:top w:val="nil"/>
              <w:left w:val="nil"/>
              <w:bottom w:val="single" w:sz="4" w:space="0" w:color="auto"/>
              <w:right w:val="nil"/>
            </w:tcBorders>
            <w:shd w:val="clear" w:color="auto" w:fill="auto"/>
            <w:noWrap/>
            <w:vAlign w:val="center"/>
            <w:hideMark/>
          </w:tcPr>
          <w:p w14:paraId="6CAFDC6F"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32/1</w:t>
            </w:r>
          </w:p>
        </w:tc>
        <w:tc>
          <w:tcPr>
            <w:tcW w:w="812" w:type="dxa"/>
            <w:tcBorders>
              <w:top w:val="nil"/>
              <w:left w:val="nil"/>
              <w:bottom w:val="single" w:sz="4" w:space="0" w:color="auto"/>
              <w:right w:val="nil"/>
            </w:tcBorders>
            <w:shd w:val="clear" w:color="auto" w:fill="auto"/>
            <w:noWrap/>
            <w:vAlign w:val="center"/>
            <w:hideMark/>
          </w:tcPr>
          <w:p w14:paraId="31A87C8C"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6/5</w:t>
            </w:r>
          </w:p>
        </w:tc>
        <w:tc>
          <w:tcPr>
            <w:tcW w:w="1235" w:type="dxa"/>
            <w:tcBorders>
              <w:top w:val="nil"/>
              <w:left w:val="nil"/>
              <w:bottom w:val="single" w:sz="4" w:space="0" w:color="auto"/>
              <w:right w:val="nil"/>
            </w:tcBorders>
            <w:shd w:val="clear" w:color="auto" w:fill="auto"/>
            <w:noWrap/>
            <w:vAlign w:val="center"/>
            <w:hideMark/>
          </w:tcPr>
          <w:p w14:paraId="27BEC1D4"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109,724,286</w:t>
            </w:r>
          </w:p>
        </w:tc>
        <w:tc>
          <w:tcPr>
            <w:tcW w:w="1235" w:type="dxa"/>
            <w:tcBorders>
              <w:top w:val="nil"/>
              <w:left w:val="nil"/>
              <w:bottom w:val="single" w:sz="4" w:space="0" w:color="auto"/>
              <w:right w:val="nil"/>
            </w:tcBorders>
            <w:shd w:val="clear" w:color="auto" w:fill="auto"/>
            <w:noWrap/>
            <w:vAlign w:val="center"/>
            <w:hideMark/>
          </w:tcPr>
          <w:p w14:paraId="5C1EB9FB"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126,429,675</w:t>
            </w:r>
          </w:p>
        </w:tc>
      </w:tr>
      <w:tr w:rsidR="000B6102" w:rsidRPr="000B6102" w14:paraId="6D394581" w14:textId="77777777" w:rsidTr="00BC594C">
        <w:trPr>
          <w:trHeight w:val="20"/>
        </w:trPr>
        <w:tc>
          <w:tcPr>
            <w:tcW w:w="813" w:type="dxa"/>
            <w:vMerge/>
            <w:tcBorders>
              <w:top w:val="nil"/>
              <w:left w:val="nil"/>
              <w:bottom w:val="single" w:sz="4" w:space="0" w:color="000000"/>
              <w:right w:val="nil"/>
            </w:tcBorders>
            <w:vAlign w:val="center"/>
            <w:hideMark/>
          </w:tcPr>
          <w:p w14:paraId="052B638F" w14:textId="77777777" w:rsidR="000B6102" w:rsidRPr="000B6102" w:rsidRDefault="000B6102"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6C9729CE"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زن</w:t>
            </w:r>
          </w:p>
        </w:tc>
        <w:tc>
          <w:tcPr>
            <w:tcW w:w="872" w:type="dxa"/>
            <w:tcBorders>
              <w:top w:val="nil"/>
              <w:left w:val="nil"/>
              <w:bottom w:val="single" w:sz="4" w:space="0" w:color="auto"/>
              <w:right w:val="nil"/>
            </w:tcBorders>
            <w:shd w:val="clear" w:color="auto" w:fill="auto"/>
            <w:noWrap/>
            <w:vAlign w:val="center"/>
            <w:hideMark/>
          </w:tcPr>
          <w:p w14:paraId="7E2BC143" w14:textId="77777777" w:rsidR="000B6102" w:rsidRPr="000B6102" w:rsidRDefault="000B6102" w:rsidP="00CF187C">
            <w:pPr>
              <w:bidi/>
              <w:spacing w:after="0" w:line="240" w:lineRule="auto"/>
              <w:jc w:val="center"/>
              <w:rPr>
                <w:rFonts w:ascii="Times New Roman" w:eastAsia="Times New Roman" w:hAnsi="Times New Roman" w:cs="B Nazanin"/>
                <w:rtl/>
                <w:lang w:bidi="fa-IR"/>
              </w:rPr>
            </w:pPr>
            <w:r w:rsidRPr="000B6102">
              <w:rPr>
                <w:rFonts w:ascii="Times New Roman" w:eastAsia="Times New Roman" w:hAnsi="Times New Roman" w:cs="B Nazanin" w:hint="cs"/>
                <w:lang w:bidi="fa-IR"/>
              </w:rPr>
              <w:t>1,292</w:t>
            </w:r>
          </w:p>
        </w:tc>
        <w:tc>
          <w:tcPr>
            <w:tcW w:w="794" w:type="dxa"/>
            <w:tcBorders>
              <w:top w:val="nil"/>
              <w:left w:val="nil"/>
              <w:bottom w:val="single" w:sz="4" w:space="0" w:color="auto"/>
              <w:right w:val="nil"/>
            </w:tcBorders>
            <w:shd w:val="clear" w:color="auto" w:fill="auto"/>
            <w:noWrap/>
            <w:vAlign w:val="center"/>
            <w:hideMark/>
          </w:tcPr>
          <w:p w14:paraId="6FA22A3D"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0/4%</w:t>
            </w:r>
          </w:p>
        </w:tc>
        <w:tc>
          <w:tcPr>
            <w:tcW w:w="812" w:type="dxa"/>
            <w:tcBorders>
              <w:top w:val="nil"/>
              <w:left w:val="nil"/>
              <w:bottom w:val="single" w:sz="4" w:space="0" w:color="auto"/>
              <w:right w:val="nil"/>
            </w:tcBorders>
            <w:shd w:val="clear" w:color="auto" w:fill="auto"/>
            <w:noWrap/>
            <w:vAlign w:val="center"/>
            <w:hideMark/>
          </w:tcPr>
          <w:p w14:paraId="3B3B4C96"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49/5</w:t>
            </w:r>
          </w:p>
        </w:tc>
        <w:tc>
          <w:tcPr>
            <w:tcW w:w="812" w:type="dxa"/>
            <w:tcBorders>
              <w:top w:val="nil"/>
              <w:left w:val="nil"/>
              <w:bottom w:val="single" w:sz="4" w:space="0" w:color="auto"/>
              <w:right w:val="nil"/>
            </w:tcBorders>
            <w:shd w:val="clear" w:color="auto" w:fill="auto"/>
            <w:noWrap/>
            <w:vAlign w:val="center"/>
            <w:hideMark/>
          </w:tcPr>
          <w:p w14:paraId="6CF5FC05"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56/9</w:t>
            </w:r>
          </w:p>
        </w:tc>
        <w:tc>
          <w:tcPr>
            <w:tcW w:w="812" w:type="dxa"/>
            <w:tcBorders>
              <w:top w:val="nil"/>
              <w:left w:val="nil"/>
              <w:bottom w:val="single" w:sz="4" w:space="0" w:color="auto"/>
              <w:right w:val="nil"/>
            </w:tcBorders>
            <w:shd w:val="clear" w:color="auto" w:fill="auto"/>
            <w:noWrap/>
            <w:vAlign w:val="center"/>
            <w:hideMark/>
          </w:tcPr>
          <w:p w14:paraId="33D22A61"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26/3</w:t>
            </w:r>
          </w:p>
        </w:tc>
        <w:tc>
          <w:tcPr>
            <w:tcW w:w="812" w:type="dxa"/>
            <w:tcBorders>
              <w:top w:val="nil"/>
              <w:left w:val="nil"/>
              <w:bottom w:val="single" w:sz="4" w:space="0" w:color="auto"/>
              <w:right w:val="nil"/>
            </w:tcBorders>
            <w:shd w:val="clear" w:color="auto" w:fill="auto"/>
            <w:noWrap/>
            <w:vAlign w:val="center"/>
            <w:hideMark/>
          </w:tcPr>
          <w:p w14:paraId="20B087B5"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6/5</w:t>
            </w:r>
          </w:p>
        </w:tc>
        <w:tc>
          <w:tcPr>
            <w:tcW w:w="1235" w:type="dxa"/>
            <w:tcBorders>
              <w:top w:val="nil"/>
              <w:left w:val="nil"/>
              <w:bottom w:val="single" w:sz="4" w:space="0" w:color="auto"/>
              <w:right w:val="nil"/>
            </w:tcBorders>
            <w:shd w:val="clear" w:color="auto" w:fill="auto"/>
            <w:noWrap/>
            <w:vAlign w:val="center"/>
            <w:hideMark/>
          </w:tcPr>
          <w:p w14:paraId="2F52F4A2"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92,941,100</w:t>
            </w:r>
          </w:p>
        </w:tc>
        <w:tc>
          <w:tcPr>
            <w:tcW w:w="1235" w:type="dxa"/>
            <w:tcBorders>
              <w:top w:val="nil"/>
              <w:left w:val="nil"/>
              <w:bottom w:val="single" w:sz="4" w:space="0" w:color="auto"/>
              <w:right w:val="nil"/>
            </w:tcBorders>
            <w:shd w:val="clear" w:color="auto" w:fill="auto"/>
            <w:noWrap/>
            <w:vAlign w:val="center"/>
            <w:hideMark/>
          </w:tcPr>
          <w:p w14:paraId="1C7FC871"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98,810,654</w:t>
            </w:r>
          </w:p>
        </w:tc>
      </w:tr>
      <w:tr w:rsidR="000B6102" w:rsidRPr="000B6102" w14:paraId="6CF7927C" w14:textId="77777777" w:rsidTr="00BC594C">
        <w:trPr>
          <w:trHeight w:val="20"/>
        </w:trPr>
        <w:tc>
          <w:tcPr>
            <w:tcW w:w="813" w:type="dxa"/>
            <w:vMerge/>
            <w:tcBorders>
              <w:top w:val="nil"/>
              <w:left w:val="nil"/>
              <w:bottom w:val="single" w:sz="4" w:space="0" w:color="000000"/>
              <w:right w:val="nil"/>
            </w:tcBorders>
            <w:vAlign w:val="center"/>
            <w:hideMark/>
          </w:tcPr>
          <w:p w14:paraId="492C5761" w14:textId="77777777" w:rsidR="000B6102" w:rsidRPr="000B6102" w:rsidRDefault="000B6102"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45210545"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کل</w:t>
            </w:r>
          </w:p>
        </w:tc>
        <w:tc>
          <w:tcPr>
            <w:tcW w:w="872" w:type="dxa"/>
            <w:tcBorders>
              <w:top w:val="nil"/>
              <w:left w:val="nil"/>
              <w:bottom w:val="single" w:sz="4" w:space="0" w:color="auto"/>
              <w:right w:val="nil"/>
            </w:tcBorders>
            <w:shd w:val="clear" w:color="000000" w:fill="DDEBF7"/>
            <w:noWrap/>
            <w:vAlign w:val="center"/>
            <w:hideMark/>
          </w:tcPr>
          <w:p w14:paraId="1ED40A86" w14:textId="77777777" w:rsidR="000B6102" w:rsidRPr="000B6102" w:rsidRDefault="000B6102" w:rsidP="00CF187C">
            <w:pPr>
              <w:bidi/>
              <w:spacing w:after="0" w:line="240" w:lineRule="auto"/>
              <w:jc w:val="center"/>
              <w:rPr>
                <w:rFonts w:ascii="Times New Roman" w:eastAsia="Times New Roman" w:hAnsi="Times New Roman" w:cs="B Nazanin"/>
                <w:rtl/>
                <w:lang w:bidi="fa-IR"/>
              </w:rPr>
            </w:pPr>
            <w:r w:rsidRPr="000B6102">
              <w:rPr>
                <w:rFonts w:ascii="Times New Roman" w:eastAsia="Times New Roman" w:hAnsi="Times New Roman" w:cs="B Nazanin" w:hint="cs"/>
                <w:lang w:bidi="fa-IR"/>
              </w:rPr>
              <w:t>23,618</w:t>
            </w:r>
          </w:p>
        </w:tc>
        <w:tc>
          <w:tcPr>
            <w:tcW w:w="794" w:type="dxa"/>
            <w:tcBorders>
              <w:top w:val="nil"/>
              <w:left w:val="nil"/>
              <w:bottom w:val="single" w:sz="4" w:space="0" w:color="auto"/>
              <w:right w:val="nil"/>
            </w:tcBorders>
            <w:shd w:val="clear" w:color="000000" w:fill="DDEBF7"/>
            <w:noWrap/>
            <w:vAlign w:val="center"/>
            <w:hideMark/>
          </w:tcPr>
          <w:p w14:paraId="47A48415"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6/8%</w:t>
            </w:r>
          </w:p>
        </w:tc>
        <w:tc>
          <w:tcPr>
            <w:tcW w:w="812" w:type="dxa"/>
            <w:tcBorders>
              <w:top w:val="nil"/>
              <w:left w:val="nil"/>
              <w:bottom w:val="single" w:sz="4" w:space="0" w:color="auto"/>
              <w:right w:val="nil"/>
            </w:tcBorders>
            <w:shd w:val="clear" w:color="000000" w:fill="DDEBF7"/>
            <w:noWrap/>
            <w:vAlign w:val="center"/>
            <w:hideMark/>
          </w:tcPr>
          <w:p w14:paraId="0D6BE576"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52/4</w:t>
            </w:r>
          </w:p>
        </w:tc>
        <w:tc>
          <w:tcPr>
            <w:tcW w:w="812" w:type="dxa"/>
            <w:tcBorders>
              <w:top w:val="nil"/>
              <w:left w:val="nil"/>
              <w:bottom w:val="single" w:sz="4" w:space="0" w:color="auto"/>
              <w:right w:val="nil"/>
            </w:tcBorders>
            <w:shd w:val="clear" w:color="000000" w:fill="DDEBF7"/>
            <w:noWrap/>
            <w:vAlign w:val="center"/>
            <w:hideMark/>
          </w:tcPr>
          <w:p w14:paraId="7F4E8C72"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59/8</w:t>
            </w:r>
          </w:p>
        </w:tc>
        <w:tc>
          <w:tcPr>
            <w:tcW w:w="812" w:type="dxa"/>
            <w:tcBorders>
              <w:top w:val="nil"/>
              <w:left w:val="nil"/>
              <w:bottom w:val="single" w:sz="4" w:space="0" w:color="auto"/>
              <w:right w:val="nil"/>
            </w:tcBorders>
            <w:shd w:val="clear" w:color="000000" w:fill="DDEBF7"/>
            <w:noWrap/>
            <w:vAlign w:val="center"/>
            <w:hideMark/>
          </w:tcPr>
          <w:p w14:paraId="036EF48B"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31/8</w:t>
            </w:r>
          </w:p>
        </w:tc>
        <w:tc>
          <w:tcPr>
            <w:tcW w:w="812" w:type="dxa"/>
            <w:tcBorders>
              <w:top w:val="nil"/>
              <w:left w:val="nil"/>
              <w:bottom w:val="single" w:sz="4" w:space="0" w:color="auto"/>
              <w:right w:val="nil"/>
            </w:tcBorders>
            <w:shd w:val="clear" w:color="000000" w:fill="DDEBF7"/>
            <w:noWrap/>
            <w:vAlign w:val="center"/>
            <w:hideMark/>
          </w:tcPr>
          <w:p w14:paraId="52A8272D"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6/5</w:t>
            </w:r>
          </w:p>
        </w:tc>
        <w:tc>
          <w:tcPr>
            <w:tcW w:w="1235" w:type="dxa"/>
            <w:tcBorders>
              <w:top w:val="nil"/>
              <w:left w:val="nil"/>
              <w:bottom w:val="single" w:sz="4" w:space="0" w:color="auto"/>
              <w:right w:val="nil"/>
            </w:tcBorders>
            <w:shd w:val="clear" w:color="000000" w:fill="DDEBF7"/>
            <w:noWrap/>
            <w:vAlign w:val="center"/>
            <w:hideMark/>
          </w:tcPr>
          <w:p w14:paraId="17F3C969"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108,806,178</w:t>
            </w:r>
          </w:p>
        </w:tc>
        <w:tc>
          <w:tcPr>
            <w:tcW w:w="1235" w:type="dxa"/>
            <w:tcBorders>
              <w:top w:val="nil"/>
              <w:left w:val="nil"/>
              <w:bottom w:val="single" w:sz="4" w:space="0" w:color="auto"/>
              <w:right w:val="nil"/>
            </w:tcBorders>
            <w:shd w:val="clear" w:color="000000" w:fill="DDEBF7"/>
            <w:noWrap/>
            <w:vAlign w:val="center"/>
            <w:hideMark/>
          </w:tcPr>
          <w:p w14:paraId="7E826F5F"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124,918,803</w:t>
            </w:r>
          </w:p>
        </w:tc>
      </w:tr>
      <w:tr w:rsidR="000B6102" w:rsidRPr="000B6102" w14:paraId="28E0E91C" w14:textId="77777777" w:rsidTr="00BC594C">
        <w:trPr>
          <w:trHeight w:val="20"/>
        </w:trPr>
        <w:tc>
          <w:tcPr>
            <w:tcW w:w="813" w:type="dxa"/>
            <w:vMerge w:val="restart"/>
            <w:tcBorders>
              <w:top w:val="nil"/>
              <w:left w:val="nil"/>
              <w:bottom w:val="single" w:sz="4" w:space="0" w:color="000000"/>
              <w:right w:val="nil"/>
            </w:tcBorders>
            <w:shd w:val="clear" w:color="000000" w:fill="BDD7EE"/>
            <w:vAlign w:val="center"/>
            <w:hideMark/>
          </w:tcPr>
          <w:p w14:paraId="70BB8C5D"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1396</w:t>
            </w:r>
          </w:p>
        </w:tc>
        <w:tc>
          <w:tcPr>
            <w:tcW w:w="829" w:type="dxa"/>
            <w:tcBorders>
              <w:top w:val="nil"/>
              <w:left w:val="nil"/>
              <w:bottom w:val="single" w:sz="4" w:space="0" w:color="auto"/>
              <w:right w:val="nil"/>
            </w:tcBorders>
            <w:shd w:val="clear" w:color="000000" w:fill="BDD7EE"/>
            <w:vAlign w:val="center"/>
            <w:hideMark/>
          </w:tcPr>
          <w:p w14:paraId="6604CC96" w14:textId="77777777" w:rsidR="000B6102" w:rsidRPr="000B6102" w:rsidRDefault="000B6102" w:rsidP="00CF187C">
            <w:pPr>
              <w:bidi/>
              <w:spacing w:after="0" w:line="240" w:lineRule="auto"/>
              <w:jc w:val="center"/>
              <w:rPr>
                <w:rFonts w:ascii="Times New Roman" w:eastAsia="Times New Roman" w:hAnsi="Times New Roman" w:cs="B Nazanin"/>
                <w:b/>
                <w:bCs/>
                <w:rtl/>
                <w:lang w:bidi="fa-IR"/>
              </w:rPr>
            </w:pPr>
            <w:r w:rsidRPr="000B6102">
              <w:rPr>
                <w:rFonts w:ascii="Times New Roman" w:eastAsia="Times New Roman" w:hAnsi="Times New Roman" w:cs="B Nazanin" w:hint="cs"/>
                <w:b/>
                <w:bCs/>
                <w:rtl/>
                <w:lang w:bidi="fa-IR"/>
              </w:rPr>
              <w:t>مرد</w:t>
            </w:r>
          </w:p>
        </w:tc>
        <w:tc>
          <w:tcPr>
            <w:tcW w:w="872" w:type="dxa"/>
            <w:tcBorders>
              <w:top w:val="nil"/>
              <w:left w:val="nil"/>
              <w:bottom w:val="single" w:sz="4" w:space="0" w:color="auto"/>
              <w:right w:val="nil"/>
            </w:tcBorders>
            <w:shd w:val="clear" w:color="auto" w:fill="auto"/>
            <w:noWrap/>
            <w:vAlign w:val="center"/>
            <w:hideMark/>
          </w:tcPr>
          <w:p w14:paraId="6129799F" w14:textId="77777777" w:rsidR="000B6102" w:rsidRPr="000B6102" w:rsidRDefault="000B6102" w:rsidP="00CF187C">
            <w:pPr>
              <w:bidi/>
              <w:spacing w:after="0" w:line="240" w:lineRule="auto"/>
              <w:jc w:val="center"/>
              <w:rPr>
                <w:rFonts w:ascii="Times New Roman" w:eastAsia="Times New Roman" w:hAnsi="Times New Roman" w:cs="B Nazanin"/>
                <w:rtl/>
                <w:lang w:bidi="fa-IR"/>
              </w:rPr>
            </w:pPr>
            <w:r w:rsidRPr="000B6102">
              <w:rPr>
                <w:rFonts w:ascii="Times New Roman" w:eastAsia="Times New Roman" w:hAnsi="Times New Roman" w:cs="B Nazanin" w:hint="cs"/>
                <w:lang w:bidi="fa-IR"/>
              </w:rPr>
              <w:t>22,785</w:t>
            </w:r>
          </w:p>
        </w:tc>
        <w:tc>
          <w:tcPr>
            <w:tcW w:w="794" w:type="dxa"/>
            <w:tcBorders>
              <w:top w:val="nil"/>
              <w:left w:val="nil"/>
              <w:bottom w:val="single" w:sz="4" w:space="0" w:color="auto"/>
              <w:right w:val="nil"/>
            </w:tcBorders>
            <w:shd w:val="clear" w:color="auto" w:fill="auto"/>
            <w:noWrap/>
            <w:vAlign w:val="center"/>
            <w:hideMark/>
          </w:tcPr>
          <w:p w14:paraId="0F2BAE85"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6/6%</w:t>
            </w:r>
          </w:p>
        </w:tc>
        <w:tc>
          <w:tcPr>
            <w:tcW w:w="812" w:type="dxa"/>
            <w:tcBorders>
              <w:top w:val="nil"/>
              <w:left w:val="nil"/>
              <w:bottom w:val="single" w:sz="4" w:space="0" w:color="auto"/>
              <w:right w:val="nil"/>
            </w:tcBorders>
            <w:shd w:val="clear" w:color="auto" w:fill="auto"/>
            <w:noWrap/>
            <w:vAlign w:val="center"/>
            <w:hideMark/>
          </w:tcPr>
          <w:p w14:paraId="19D2CB0F"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52/9</w:t>
            </w:r>
          </w:p>
        </w:tc>
        <w:tc>
          <w:tcPr>
            <w:tcW w:w="812" w:type="dxa"/>
            <w:tcBorders>
              <w:top w:val="nil"/>
              <w:left w:val="nil"/>
              <w:bottom w:val="single" w:sz="4" w:space="0" w:color="auto"/>
              <w:right w:val="nil"/>
            </w:tcBorders>
            <w:shd w:val="clear" w:color="auto" w:fill="auto"/>
            <w:noWrap/>
            <w:vAlign w:val="center"/>
            <w:hideMark/>
          </w:tcPr>
          <w:p w14:paraId="46C4AE67"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59/3</w:t>
            </w:r>
          </w:p>
        </w:tc>
        <w:tc>
          <w:tcPr>
            <w:tcW w:w="812" w:type="dxa"/>
            <w:tcBorders>
              <w:top w:val="nil"/>
              <w:left w:val="nil"/>
              <w:bottom w:val="single" w:sz="4" w:space="0" w:color="auto"/>
              <w:right w:val="nil"/>
            </w:tcBorders>
            <w:shd w:val="clear" w:color="auto" w:fill="auto"/>
            <w:noWrap/>
            <w:vAlign w:val="center"/>
            <w:hideMark/>
          </w:tcPr>
          <w:p w14:paraId="026388DA"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32/0</w:t>
            </w:r>
          </w:p>
        </w:tc>
        <w:tc>
          <w:tcPr>
            <w:tcW w:w="812" w:type="dxa"/>
            <w:tcBorders>
              <w:top w:val="nil"/>
              <w:left w:val="nil"/>
              <w:bottom w:val="single" w:sz="4" w:space="0" w:color="auto"/>
              <w:right w:val="nil"/>
            </w:tcBorders>
            <w:shd w:val="clear" w:color="auto" w:fill="auto"/>
            <w:noWrap/>
            <w:vAlign w:val="center"/>
            <w:hideMark/>
          </w:tcPr>
          <w:p w14:paraId="3F85C818"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6/2</w:t>
            </w:r>
          </w:p>
        </w:tc>
        <w:tc>
          <w:tcPr>
            <w:tcW w:w="1235" w:type="dxa"/>
            <w:tcBorders>
              <w:top w:val="nil"/>
              <w:left w:val="nil"/>
              <w:bottom w:val="single" w:sz="4" w:space="0" w:color="auto"/>
              <w:right w:val="nil"/>
            </w:tcBorders>
            <w:shd w:val="clear" w:color="auto" w:fill="auto"/>
            <w:noWrap/>
            <w:vAlign w:val="center"/>
            <w:hideMark/>
          </w:tcPr>
          <w:p w14:paraId="0A5A23B4"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117,456,622</w:t>
            </w:r>
          </w:p>
        </w:tc>
        <w:tc>
          <w:tcPr>
            <w:tcW w:w="1235" w:type="dxa"/>
            <w:tcBorders>
              <w:top w:val="nil"/>
              <w:left w:val="nil"/>
              <w:bottom w:val="single" w:sz="4" w:space="0" w:color="auto"/>
              <w:right w:val="nil"/>
            </w:tcBorders>
            <w:shd w:val="clear" w:color="auto" w:fill="auto"/>
            <w:noWrap/>
            <w:vAlign w:val="center"/>
            <w:hideMark/>
          </w:tcPr>
          <w:p w14:paraId="3F1878D9"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134,286,265</w:t>
            </w:r>
          </w:p>
        </w:tc>
      </w:tr>
      <w:tr w:rsidR="000B6102" w:rsidRPr="000B6102" w14:paraId="33F72CDD" w14:textId="77777777" w:rsidTr="00BC594C">
        <w:trPr>
          <w:trHeight w:val="20"/>
        </w:trPr>
        <w:tc>
          <w:tcPr>
            <w:tcW w:w="813" w:type="dxa"/>
            <w:vMerge/>
            <w:tcBorders>
              <w:top w:val="nil"/>
              <w:left w:val="nil"/>
              <w:bottom w:val="single" w:sz="4" w:space="0" w:color="000000"/>
              <w:right w:val="nil"/>
            </w:tcBorders>
            <w:vAlign w:val="center"/>
            <w:hideMark/>
          </w:tcPr>
          <w:p w14:paraId="575BAD90" w14:textId="77777777" w:rsidR="000B6102" w:rsidRPr="000B6102" w:rsidRDefault="000B6102"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731E57B5"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زن</w:t>
            </w:r>
          </w:p>
        </w:tc>
        <w:tc>
          <w:tcPr>
            <w:tcW w:w="872" w:type="dxa"/>
            <w:tcBorders>
              <w:top w:val="nil"/>
              <w:left w:val="nil"/>
              <w:bottom w:val="single" w:sz="4" w:space="0" w:color="auto"/>
              <w:right w:val="nil"/>
            </w:tcBorders>
            <w:shd w:val="clear" w:color="auto" w:fill="auto"/>
            <w:noWrap/>
            <w:vAlign w:val="center"/>
            <w:hideMark/>
          </w:tcPr>
          <w:p w14:paraId="6E17B842" w14:textId="77777777" w:rsidR="000B6102" w:rsidRPr="000B6102" w:rsidRDefault="000B6102" w:rsidP="00CF187C">
            <w:pPr>
              <w:bidi/>
              <w:spacing w:after="0" w:line="240" w:lineRule="auto"/>
              <w:jc w:val="center"/>
              <w:rPr>
                <w:rFonts w:ascii="Times New Roman" w:eastAsia="Times New Roman" w:hAnsi="Times New Roman" w:cs="B Nazanin"/>
                <w:rtl/>
                <w:lang w:bidi="fa-IR"/>
              </w:rPr>
            </w:pPr>
            <w:r w:rsidRPr="000B6102">
              <w:rPr>
                <w:rFonts w:ascii="Times New Roman" w:eastAsia="Times New Roman" w:hAnsi="Times New Roman" w:cs="B Nazanin" w:hint="cs"/>
                <w:lang w:bidi="fa-IR"/>
              </w:rPr>
              <w:t>1,318</w:t>
            </w:r>
          </w:p>
        </w:tc>
        <w:tc>
          <w:tcPr>
            <w:tcW w:w="794" w:type="dxa"/>
            <w:tcBorders>
              <w:top w:val="nil"/>
              <w:left w:val="nil"/>
              <w:bottom w:val="single" w:sz="4" w:space="0" w:color="auto"/>
              <w:right w:val="nil"/>
            </w:tcBorders>
            <w:shd w:val="clear" w:color="auto" w:fill="auto"/>
            <w:noWrap/>
            <w:vAlign w:val="center"/>
            <w:hideMark/>
          </w:tcPr>
          <w:p w14:paraId="1F049F69"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0/4%</w:t>
            </w:r>
          </w:p>
        </w:tc>
        <w:tc>
          <w:tcPr>
            <w:tcW w:w="812" w:type="dxa"/>
            <w:tcBorders>
              <w:top w:val="nil"/>
              <w:left w:val="nil"/>
              <w:bottom w:val="single" w:sz="4" w:space="0" w:color="auto"/>
              <w:right w:val="nil"/>
            </w:tcBorders>
            <w:shd w:val="clear" w:color="auto" w:fill="auto"/>
            <w:noWrap/>
            <w:vAlign w:val="center"/>
            <w:hideMark/>
          </w:tcPr>
          <w:p w14:paraId="0F64341F"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50/2</w:t>
            </w:r>
          </w:p>
        </w:tc>
        <w:tc>
          <w:tcPr>
            <w:tcW w:w="812" w:type="dxa"/>
            <w:tcBorders>
              <w:top w:val="nil"/>
              <w:left w:val="nil"/>
              <w:bottom w:val="single" w:sz="4" w:space="0" w:color="auto"/>
              <w:right w:val="nil"/>
            </w:tcBorders>
            <w:shd w:val="clear" w:color="auto" w:fill="auto"/>
            <w:noWrap/>
            <w:vAlign w:val="center"/>
            <w:hideMark/>
          </w:tcPr>
          <w:p w14:paraId="12304CDA"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56/6</w:t>
            </w:r>
          </w:p>
        </w:tc>
        <w:tc>
          <w:tcPr>
            <w:tcW w:w="812" w:type="dxa"/>
            <w:tcBorders>
              <w:top w:val="nil"/>
              <w:left w:val="nil"/>
              <w:bottom w:val="single" w:sz="4" w:space="0" w:color="auto"/>
              <w:right w:val="nil"/>
            </w:tcBorders>
            <w:shd w:val="clear" w:color="auto" w:fill="auto"/>
            <w:noWrap/>
            <w:vAlign w:val="center"/>
            <w:hideMark/>
          </w:tcPr>
          <w:p w14:paraId="6200F486"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26/3</w:t>
            </w:r>
          </w:p>
        </w:tc>
        <w:tc>
          <w:tcPr>
            <w:tcW w:w="812" w:type="dxa"/>
            <w:tcBorders>
              <w:top w:val="nil"/>
              <w:left w:val="nil"/>
              <w:bottom w:val="single" w:sz="4" w:space="0" w:color="auto"/>
              <w:right w:val="nil"/>
            </w:tcBorders>
            <w:shd w:val="clear" w:color="auto" w:fill="auto"/>
            <w:noWrap/>
            <w:vAlign w:val="center"/>
            <w:hideMark/>
          </w:tcPr>
          <w:p w14:paraId="59B1B4C2"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6/4</w:t>
            </w:r>
          </w:p>
        </w:tc>
        <w:tc>
          <w:tcPr>
            <w:tcW w:w="1235" w:type="dxa"/>
            <w:tcBorders>
              <w:top w:val="nil"/>
              <w:left w:val="nil"/>
              <w:bottom w:val="single" w:sz="4" w:space="0" w:color="auto"/>
              <w:right w:val="nil"/>
            </w:tcBorders>
            <w:shd w:val="clear" w:color="auto" w:fill="auto"/>
            <w:noWrap/>
            <w:vAlign w:val="center"/>
            <w:hideMark/>
          </w:tcPr>
          <w:p w14:paraId="11706EE4"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99,971,707</w:t>
            </w:r>
          </w:p>
        </w:tc>
        <w:tc>
          <w:tcPr>
            <w:tcW w:w="1235" w:type="dxa"/>
            <w:tcBorders>
              <w:top w:val="nil"/>
              <w:left w:val="nil"/>
              <w:bottom w:val="single" w:sz="4" w:space="0" w:color="auto"/>
              <w:right w:val="nil"/>
            </w:tcBorders>
            <w:shd w:val="clear" w:color="auto" w:fill="auto"/>
            <w:noWrap/>
            <w:vAlign w:val="center"/>
            <w:hideMark/>
          </w:tcPr>
          <w:p w14:paraId="215AD056"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106,129,773</w:t>
            </w:r>
          </w:p>
        </w:tc>
      </w:tr>
      <w:tr w:rsidR="000B6102" w:rsidRPr="000B6102" w14:paraId="62902009" w14:textId="77777777" w:rsidTr="00BC594C">
        <w:trPr>
          <w:trHeight w:val="20"/>
        </w:trPr>
        <w:tc>
          <w:tcPr>
            <w:tcW w:w="813" w:type="dxa"/>
            <w:vMerge/>
            <w:tcBorders>
              <w:top w:val="nil"/>
              <w:left w:val="nil"/>
              <w:bottom w:val="single" w:sz="4" w:space="0" w:color="000000"/>
              <w:right w:val="nil"/>
            </w:tcBorders>
            <w:vAlign w:val="center"/>
            <w:hideMark/>
          </w:tcPr>
          <w:p w14:paraId="2C80E7EA" w14:textId="77777777" w:rsidR="000B6102" w:rsidRPr="000B6102" w:rsidRDefault="000B6102"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684DB660"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کل</w:t>
            </w:r>
          </w:p>
        </w:tc>
        <w:tc>
          <w:tcPr>
            <w:tcW w:w="872" w:type="dxa"/>
            <w:tcBorders>
              <w:top w:val="nil"/>
              <w:left w:val="nil"/>
              <w:bottom w:val="single" w:sz="4" w:space="0" w:color="auto"/>
              <w:right w:val="nil"/>
            </w:tcBorders>
            <w:shd w:val="clear" w:color="000000" w:fill="DDEBF7"/>
            <w:noWrap/>
            <w:vAlign w:val="center"/>
            <w:hideMark/>
          </w:tcPr>
          <w:p w14:paraId="085A6DD3" w14:textId="77777777" w:rsidR="000B6102" w:rsidRPr="000B6102" w:rsidRDefault="000B6102" w:rsidP="00CF187C">
            <w:pPr>
              <w:bidi/>
              <w:spacing w:after="0" w:line="240" w:lineRule="auto"/>
              <w:jc w:val="center"/>
              <w:rPr>
                <w:rFonts w:ascii="Times New Roman" w:eastAsia="Times New Roman" w:hAnsi="Times New Roman" w:cs="B Nazanin"/>
                <w:rtl/>
                <w:lang w:bidi="fa-IR"/>
              </w:rPr>
            </w:pPr>
            <w:r w:rsidRPr="000B6102">
              <w:rPr>
                <w:rFonts w:ascii="Times New Roman" w:eastAsia="Times New Roman" w:hAnsi="Times New Roman" w:cs="B Nazanin" w:hint="cs"/>
                <w:lang w:bidi="fa-IR"/>
              </w:rPr>
              <w:t>24,103</w:t>
            </w:r>
          </w:p>
        </w:tc>
        <w:tc>
          <w:tcPr>
            <w:tcW w:w="794" w:type="dxa"/>
            <w:tcBorders>
              <w:top w:val="nil"/>
              <w:left w:val="nil"/>
              <w:bottom w:val="single" w:sz="4" w:space="0" w:color="auto"/>
              <w:right w:val="nil"/>
            </w:tcBorders>
            <w:shd w:val="clear" w:color="000000" w:fill="DDEBF7"/>
            <w:noWrap/>
            <w:vAlign w:val="center"/>
            <w:hideMark/>
          </w:tcPr>
          <w:p w14:paraId="1033EF2D"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7/0%</w:t>
            </w:r>
          </w:p>
        </w:tc>
        <w:tc>
          <w:tcPr>
            <w:tcW w:w="812" w:type="dxa"/>
            <w:tcBorders>
              <w:top w:val="nil"/>
              <w:left w:val="nil"/>
              <w:bottom w:val="single" w:sz="4" w:space="0" w:color="auto"/>
              <w:right w:val="nil"/>
            </w:tcBorders>
            <w:shd w:val="clear" w:color="000000" w:fill="DDEBF7"/>
            <w:noWrap/>
            <w:vAlign w:val="center"/>
            <w:hideMark/>
          </w:tcPr>
          <w:p w14:paraId="336B5BAD"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52/7</w:t>
            </w:r>
          </w:p>
        </w:tc>
        <w:tc>
          <w:tcPr>
            <w:tcW w:w="812" w:type="dxa"/>
            <w:tcBorders>
              <w:top w:val="nil"/>
              <w:left w:val="nil"/>
              <w:bottom w:val="single" w:sz="4" w:space="0" w:color="auto"/>
              <w:right w:val="nil"/>
            </w:tcBorders>
            <w:shd w:val="clear" w:color="000000" w:fill="DDEBF7"/>
            <w:noWrap/>
            <w:vAlign w:val="center"/>
            <w:hideMark/>
          </w:tcPr>
          <w:p w14:paraId="38A8DCE1"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59/1</w:t>
            </w:r>
          </w:p>
        </w:tc>
        <w:tc>
          <w:tcPr>
            <w:tcW w:w="812" w:type="dxa"/>
            <w:tcBorders>
              <w:top w:val="nil"/>
              <w:left w:val="nil"/>
              <w:bottom w:val="single" w:sz="4" w:space="0" w:color="auto"/>
              <w:right w:val="nil"/>
            </w:tcBorders>
            <w:shd w:val="clear" w:color="000000" w:fill="DDEBF7"/>
            <w:noWrap/>
            <w:vAlign w:val="center"/>
            <w:hideMark/>
          </w:tcPr>
          <w:p w14:paraId="412E8632"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31/7</w:t>
            </w:r>
          </w:p>
        </w:tc>
        <w:tc>
          <w:tcPr>
            <w:tcW w:w="812" w:type="dxa"/>
            <w:tcBorders>
              <w:top w:val="nil"/>
              <w:left w:val="nil"/>
              <w:bottom w:val="single" w:sz="4" w:space="0" w:color="auto"/>
              <w:right w:val="nil"/>
            </w:tcBorders>
            <w:shd w:val="clear" w:color="000000" w:fill="DDEBF7"/>
            <w:noWrap/>
            <w:vAlign w:val="center"/>
            <w:hideMark/>
          </w:tcPr>
          <w:p w14:paraId="30DEF991"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6/2</w:t>
            </w:r>
          </w:p>
        </w:tc>
        <w:tc>
          <w:tcPr>
            <w:tcW w:w="1235" w:type="dxa"/>
            <w:tcBorders>
              <w:top w:val="nil"/>
              <w:left w:val="nil"/>
              <w:bottom w:val="single" w:sz="4" w:space="0" w:color="auto"/>
              <w:right w:val="nil"/>
            </w:tcBorders>
            <w:shd w:val="clear" w:color="000000" w:fill="DDEBF7"/>
            <w:noWrap/>
            <w:vAlign w:val="center"/>
            <w:hideMark/>
          </w:tcPr>
          <w:p w14:paraId="7518FB80"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116,500,512</w:t>
            </w:r>
          </w:p>
        </w:tc>
        <w:tc>
          <w:tcPr>
            <w:tcW w:w="1235" w:type="dxa"/>
            <w:tcBorders>
              <w:top w:val="nil"/>
              <w:left w:val="nil"/>
              <w:bottom w:val="single" w:sz="4" w:space="0" w:color="auto"/>
              <w:right w:val="nil"/>
            </w:tcBorders>
            <w:shd w:val="clear" w:color="000000" w:fill="DDEBF7"/>
            <w:noWrap/>
            <w:vAlign w:val="center"/>
            <w:hideMark/>
          </w:tcPr>
          <w:p w14:paraId="5A7556CF"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132,746,612</w:t>
            </w:r>
          </w:p>
        </w:tc>
      </w:tr>
      <w:tr w:rsidR="000B6102" w:rsidRPr="000B6102" w14:paraId="1E38D87D" w14:textId="77777777" w:rsidTr="00BC594C">
        <w:trPr>
          <w:trHeight w:val="20"/>
        </w:trPr>
        <w:tc>
          <w:tcPr>
            <w:tcW w:w="813" w:type="dxa"/>
            <w:vMerge w:val="restart"/>
            <w:tcBorders>
              <w:top w:val="nil"/>
              <w:left w:val="nil"/>
              <w:bottom w:val="single" w:sz="4" w:space="0" w:color="000000"/>
              <w:right w:val="nil"/>
            </w:tcBorders>
            <w:shd w:val="clear" w:color="000000" w:fill="BDD7EE"/>
            <w:vAlign w:val="center"/>
            <w:hideMark/>
          </w:tcPr>
          <w:p w14:paraId="4E29D522"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1397</w:t>
            </w:r>
          </w:p>
        </w:tc>
        <w:tc>
          <w:tcPr>
            <w:tcW w:w="829" w:type="dxa"/>
            <w:tcBorders>
              <w:top w:val="nil"/>
              <w:left w:val="nil"/>
              <w:bottom w:val="single" w:sz="4" w:space="0" w:color="auto"/>
              <w:right w:val="nil"/>
            </w:tcBorders>
            <w:shd w:val="clear" w:color="000000" w:fill="BDD7EE"/>
            <w:vAlign w:val="center"/>
            <w:hideMark/>
          </w:tcPr>
          <w:p w14:paraId="35E2475A" w14:textId="77777777" w:rsidR="000B6102" w:rsidRPr="000B6102" w:rsidRDefault="000B6102" w:rsidP="00CF187C">
            <w:pPr>
              <w:bidi/>
              <w:spacing w:after="0" w:line="240" w:lineRule="auto"/>
              <w:jc w:val="center"/>
              <w:rPr>
                <w:rFonts w:ascii="Times New Roman" w:eastAsia="Times New Roman" w:hAnsi="Times New Roman" w:cs="B Nazanin"/>
                <w:b/>
                <w:bCs/>
                <w:rtl/>
                <w:lang w:bidi="fa-IR"/>
              </w:rPr>
            </w:pPr>
            <w:r w:rsidRPr="000B6102">
              <w:rPr>
                <w:rFonts w:ascii="Times New Roman" w:eastAsia="Times New Roman" w:hAnsi="Times New Roman" w:cs="B Nazanin" w:hint="cs"/>
                <w:b/>
                <w:bCs/>
                <w:rtl/>
                <w:lang w:bidi="fa-IR"/>
              </w:rPr>
              <w:t>مرد</w:t>
            </w:r>
          </w:p>
        </w:tc>
        <w:tc>
          <w:tcPr>
            <w:tcW w:w="872" w:type="dxa"/>
            <w:tcBorders>
              <w:top w:val="nil"/>
              <w:left w:val="nil"/>
              <w:bottom w:val="single" w:sz="4" w:space="0" w:color="auto"/>
              <w:right w:val="nil"/>
            </w:tcBorders>
            <w:shd w:val="clear" w:color="auto" w:fill="auto"/>
            <w:noWrap/>
            <w:vAlign w:val="center"/>
            <w:hideMark/>
          </w:tcPr>
          <w:p w14:paraId="44D824E8" w14:textId="77777777" w:rsidR="000B6102" w:rsidRPr="000B6102" w:rsidRDefault="000B6102" w:rsidP="00CF187C">
            <w:pPr>
              <w:bidi/>
              <w:spacing w:after="0" w:line="240" w:lineRule="auto"/>
              <w:jc w:val="center"/>
              <w:rPr>
                <w:rFonts w:ascii="Times New Roman" w:eastAsia="Times New Roman" w:hAnsi="Times New Roman" w:cs="B Nazanin"/>
                <w:rtl/>
                <w:lang w:bidi="fa-IR"/>
              </w:rPr>
            </w:pPr>
            <w:r w:rsidRPr="000B6102">
              <w:rPr>
                <w:rFonts w:ascii="Times New Roman" w:eastAsia="Times New Roman" w:hAnsi="Times New Roman" w:cs="B Nazanin" w:hint="cs"/>
                <w:lang w:bidi="fa-IR"/>
              </w:rPr>
              <w:t>23,814</w:t>
            </w:r>
          </w:p>
        </w:tc>
        <w:tc>
          <w:tcPr>
            <w:tcW w:w="794" w:type="dxa"/>
            <w:tcBorders>
              <w:top w:val="nil"/>
              <w:left w:val="nil"/>
              <w:bottom w:val="single" w:sz="4" w:space="0" w:color="auto"/>
              <w:right w:val="nil"/>
            </w:tcBorders>
            <w:shd w:val="clear" w:color="auto" w:fill="auto"/>
            <w:noWrap/>
            <w:vAlign w:val="center"/>
            <w:hideMark/>
          </w:tcPr>
          <w:p w14:paraId="330CB09F"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6/9%</w:t>
            </w:r>
          </w:p>
        </w:tc>
        <w:tc>
          <w:tcPr>
            <w:tcW w:w="812" w:type="dxa"/>
            <w:tcBorders>
              <w:top w:val="nil"/>
              <w:left w:val="nil"/>
              <w:bottom w:val="single" w:sz="4" w:space="0" w:color="auto"/>
              <w:right w:val="nil"/>
            </w:tcBorders>
            <w:shd w:val="clear" w:color="auto" w:fill="auto"/>
            <w:noWrap/>
            <w:vAlign w:val="center"/>
            <w:hideMark/>
          </w:tcPr>
          <w:p w14:paraId="08E0A386"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53/0</w:t>
            </w:r>
          </w:p>
        </w:tc>
        <w:tc>
          <w:tcPr>
            <w:tcW w:w="812" w:type="dxa"/>
            <w:tcBorders>
              <w:top w:val="nil"/>
              <w:left w:val="nil"/>
              <w:bottom w:val="single" w:sz="4" w:space="0" w:color="auto"/>
              <w:right w:val="nil"/>
            </w:tcBorders>
            <w:shd w:val="clear" w:color="auto" w:fill="auto"/>
            <w:noWrap/>
            <w:vAlign w:val="center"/>
            <w:hideMark/>
          </w:tcPr>
          <w:p w14:paraId="2CEE0467"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58/4</w:t>
            </w:r>
          </w:p>
        </w:tc>
        <w:tc>
          <w:tcPr>
            <w:tcW w:w="812" w:type="dxa"/>
            <w:tcBorders>
              <w:top w:val="nil"/>
              <w:left w:val="nil"/>
              <w:bottom w:val="single" w:sz="4" w:space="0" w:color="auto"/>
              <w:right w:val="nil"/>
            </w:tcBorders>
            <w:shd w:val="clear" w:color="auto" w:fill="auto"/>
            <w:noWrap/>
            <w:vAlign w:val="center"/>
            <w:hideMark/>
          </w:tcPr>
          <w:p w14:paraId="422BAA27"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31/9</w:t>
            </w:r>
          </w:p>
        </w:tc>
        <w:tc>
          <w:tcPr>
            <w:tcW w:w="812" w:type="dxa"/>
            <w:tcBorders>
              <w:top w:val="nil"/>
              <w:left w:val="nil"/>
              <w:bottom w:val="single" w:sz="4" w:space="0" w:color="auto"/>
              <w:right w:val="nil"/>
            </w:tcBorders>
            <w:shd w:val="clear" w:color="auto" w:fill="auto"/>
            <w:noWrap/>
            <w:vAlign w:val="center"/>
            <w:hideMark/>
          </w:tcPr>
          <w:p w14:paraId="202B5FA1"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6/2</w:t>
            </w:r>
          </w:p>
        </w:tc>
        <w:tc>
          <w:tcPr>
            <w:tcW w:w="1235" w:type="dxa"/>
            <w:tcBorders>
              <w:top w:val="nil"/>
              <w:left w:val="nil"/>
              <w:bottom w:val="single" w:sz="4" w:space="0" w:color="auto"/>
              <w:right w:val="nil"/>
            </w:tcBorders>
            <w:shd w:val="clear" w:color="auto" w:fill="auto"/>
            <w:noWrap/>
            <w:vAlign w:val="center"/>
            <w:hideMark/>
          </w:tcPr>
          <w:p w14:paraId="3B006593"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117,549,551</w:t>
            </w:r>
          </w:p>
        </w:tc>
        <w:tc>
          <w:tcPr>
            <w:tcW w:w="1235" w:type="dxa"/>
            <w:tcBorders>
              <w:top w:val="nil"/>
              <w:left w:val="nil"/>
              <w:bottom w:val="single" w:sz="4" w:space="0" w:color="auto"/>
              <w:right w:val="nil"/>
            </w:tcBorders>
            <w:shd w:val="clear" w:color="auto" w:fill="auto"/>
            <w:noWrap/>
            <w:vAlign w:val="center"/>
            <w:hideMark/>
          </w:tcPr>
          <w:p w14:paraId="19459A30"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134,516,072</w:t>
            </w:r>
          </w:p>
        </w:tc>
      </w:tr>
      <w:tr w:rsidR="000B6102" w:rsidRPr="000B6102" w14:paraId="0241020D" w14:textId="77777777" w:rsidTr="00BC594C">
        <w:trPr>
          <w:trHeight w:val="20"/>
        </w:trPr>
        <w:tc>
          <w:tcPr>
            <w:tcW w:w="813" w:type="dxa"/>
            <w:vMerge/>
            <w:tcBorders>
              <w:top w:val="nil"/>
              <w:left w:val="nil"/>
              <w:bottom w:val="single" w:sz="4" w:space="0" w:color="000000"/>
              <w:right w:val="nil"/>
            </w:tcBorders>
            <w:vAlign w:val="center"/>
            <w:hideMark/>
          </w:tcPr>
          <w:p w14:paraId="05D5FDF8" w14:textId="77777777" w:rsidR="000B6102" w:rsidRPr="000B6102" w:rsidRDefault="000B6102"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7D7CBC4D"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زن</w:t>
            </w:r>
          </w:p>
        </w:tc>
        <w:tc>
          <w:tcPr>
            <w:tcW w:w="872" w:type="dxa"/>
            <w:tcBorders>
              <w:top w:val="nil"/>
              <w:left w:val="nil"/>
              <w:bottom w:val="single" w:sz="4" w:space="0" w:color="auto"/>
              <w:right w:val="nil"/>
            </w:tcBorders>
            <w:shd w:val="clear" w:color="auto" w:fill="auto"/>
            <w:noWrap/>
            <w:vAlign w:val="center"/>
            <w:hideMark/>
          </w:tcPr>
          <w:p w14:paraId="3550D26E" w14:textId="77777777" w:rsidR="000B6102" w:rsidRPr="000B6102" w:rsidRDefault="000B6102" w:rsidP="00CF187C">
            <w:pPr>
              <w:bidi/>
              <w:spacing w:after="0" w:line="240" w:lineRule="auto"/>
              <w:jc w:val="center"/>
              <w:rPr>
                <w:rFonts w:ascii="Times New Roman" w:eastAsia="Times New Roman" w:hAnsi="Times New Roman" w:cs="B Nazanin"/>
                <w:rtl/>
                <w:lang w:bidi="fa-IR"/>
              </w:rPr>
            </w:pPr>
            <w:r w:rsidRPr="000B6102">
              <w:rPr>
                <w:rFonts w:ascii="Times New Roman" w:eastAsia="Times New Roman" w:hAnsi="Times New Roman" w:cs="B Nazanin" w:hint="cs"/>
                <w:lang w:bidi="fa-IR"/>
              </w:rPr>
              <w:t>1,422</w:t>
            </w:r>
          </w:p>
        </w:tc>
        <w:tc>
          <w:tcPr>
            <w:tcW w:w="794" w:type="dxa"/>
            <w:tcBorders>
              <w:top w:val="nil"/>
              <w:left w:val="nil"/>
              <w:bottom w:val="single" w:sz="4" w:space="0" w:color="auto"/>
              <w:right w:val="nil"/>
            </w:tcBorders>
            <w:shd w:val="clear" w:color="auto" w:fill="auto"/>
            <w:noWrap/>
            <w:vAlign w:val="center"/>
            <w:hideMark/>
          </w:tcPr>
          <w:p w14:paraId="78A5948F"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0/4%</w:t>
            </w:r>
          </w:p>
        </w:tc>
        <w:tc>
          <w:tcPr>
            <w:tcW w:w="812" w:type="dxa"/>
            <w:tcBorders>
              <w:top w:val="nil"/>
              <w:left w:val="nil"/>
              <w:bottom w:val="single" w:sz="4" w:space="0" w:color="auto"/>
              <w:right w:val="nil"/>
            </w:tcBorders>
            <w:shd w:val="clear" w:color="auto" w:fill="auto"/>
            <w:noWrap/>
            <w:vAlign w:val="center"/>
            <w:hideMark/>
          </w:tcPr>
          <w:p w14:paraId="0341208C"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50/2</w:t>
            </w:r>
          </w:p>
        </w:tc>
        <w:tc>
          <w:tcPr>
            <w:tcW w:w="812" w:type="dxa"/>
            <w:tcBorders>
              <w:top w:val="nil"/>
              <w:left w:val="nil"/>
              <w:bottom w:val="single" w:sz="4" w:space="0" w:color="auto"/>
              <w:right w:val="nil"/>
            </w:tcBorders>
            <w:shd w:val="clear" w:color="auto" w:fill="auto"/>
            <w:noWrap/>
            <w:vAlign w:val="center"/>
            <w:hideMark/>
          </w:tcPr>
          <w:p w14:paraId="748A523A"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55/5</w:t>
            </w:r>
          </w:p>
        </w:tc>
        <w:tc>
          <w:tcPr>
            <w:tcW w:w="812" w:type="dxa"/>
            <w:tcBorders>
              <w:top w:val="nil"/>
              <w:left w:val="nil"/>
              <w:bottom w:val="single" w:sz="4" w:space="0" w:color="auto"/>
              <w:right w:val="nil"/>
            </w:tcBorders>
            <w:shd w:val="clear" w:color="auto" w:fill="auto"/>
            <w:noWrap/>
            <w:vAlign w:val="center"/>
            <w:hideMark/>
          </w:tcPr>
          <w:p w14:paraId="79818430"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26/7</w:t>
            </w:r>
          </w:p>
        </w:tc>
        <w:tc>
          <w:tcPr>
            <w:tcW w:w="812" w:type="dxa"/>
            <w:tcBorders>
              <w:top w:val="nil"/>
              <w:left w:val="nil"/>
              <w:bottom w:val="single" w:sz="4" w:space="0" w:color="auto"/>
              <w:right w:val="nil"/>
            </w:tcBorders>
            <w:shd w:val="clear" w:color="auto" w:fill="auto"/>
            <w:noWrap/>
            <w:vAlign w:val="center"/>
            <w:hideMark/>
          </w:tcPr>
          <w:p w14:paraId="78B925C9"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6/4</w:t>
            </w:r>
          </w:p>
        </w:tc>
        <w:tc>
          <w:tcPr>
            <w:tcW w:w="1235" w:type="dxa"/>
            <w:tcBorders>
              <w:top w:val="nil"/>
              <w:left w:val="nil"/>
              <w:bottom w:val="single" w:sz="4" w:space="0" w:color="auto"/>
              <w:right w:val="nil"/>
            </w:tcBorders>
            <w:shd w:val="clear" w:color="auto" w:fill="auto"/>
            <w:noWrap/>
            <w:vAlign w:val="center"/>
            <w:hideMark/>
          </w:tcPr>
          <w:p w14:paraId="71EB9610"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104,506,135</w:t>
            </w:r>
          </w:p>
        </w:tc>
        <w:tc>
          <w:tcPr>
            <w:tcW w:w="1235" w:type="dxa"/>
            <w:tcBorders>
              <w:top w:val="nil"/>
              <w:left w:val="nil"/>
              <w:bottom w:val="single" w:sz="4" w:space="0" w:color="auto"/>
              <w:right w:val="nil"/>
            </w:tcBorders>
            <w:shd w:val="clear" w:color="auto" w:fill="auto"/>
            <w:noWrap/>
            <w:vAlign w:val="center"/>
            <w:hideMark/>
          </w:tcPr>
          <w:p w14:paraId="75E8E25D"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110,273,845</w:t>
            </w:r>
          </w:p>
        </w:tc>
      </w:tr>
      <w:tr w:rsidR="000B6102" w:rsidRPr="000B6102" w14:paraId="2F0C671E" w14:textId="77777777" w:rsidTr="00BC594C">
        <w:trPr>
          <w:trHeight w:val="20"/>
        </w:trPr>
        <w:tc>
          <w:tcPr>
            <w:tcW w:w="813" w:type="dxa"/>
            <w:vMerge/>
            <w:tcBorders>
              <w:top w:val="nil"/>
              <w:left w:val="nil"/>
              <w:bottom w:val="single" w:sz="4" w:space="0" w:color="000000"/>
              <w:right w:val="nil"/>
            </w:tcBorders>
            <w:vAlign w:val="center"/>
            <w:hideMark/>
          </w:tcPr>
          <w:p w14:paraId="12F84E5E" w14:textId="77777777" w:rsidR="000B6102" w:rsidRPr="000B6102" w:rsidRDefault="000B6102"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5AE334FB"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کل</w:t>
            </w:r>
          </w:p>
        </w:tc>
        <w:tc>
          <w:tcPr>
            <w:tcW w:w="872" w:type="dxa"/>
            <w:tcBorders>
              <w:top w:val="nil"/>
              <w:left w:val="nil"/>
              <w:bottom w:val="single" w:sz="4" w:space="0" w:color="auto"/>
              <w:right w:val="nil"/>
            </w:tcBorders>
            <w:shd w:val="clear" w:color="000000" w:fill="DDEBF7"/>
            <w:noWrap/>
            <w:vAlign w:val="center"/>
            <w:hideMark/>
          </w:tcPr>
          <w:p w14:paraId="597460F1" w14:textId="77777777" w:rsidR="000B6102" w:rsidRPr="000B6102" w:rsidRDefault="000B6102" w:rsidP="00CF187C">
            <w:pPr>
              <w:bidi/>
              <w:spacing w:after="0" w:line="240" w:lineRule="auto"/>
              <w:jc w:val="center"/>
              <w:rPr>
                <w:rFonts w:ascii="Times New Roman" w:eastAsia="Times New Roman" w:hAnsi="Times New Roman" w:cs="B Nazanin"/>
                <w:rtl/>
                <w:lang w:bidi="fa-IR"/>
              </w:rPr>
            </w:pPr>
            <w:r w:rsidRPr="000B6102">
              <w:rPr>
                <w:rFonts w:ascii="Times New Roman" w:eastAsia="Times New Roman" w:hAnsi="Times New Roman" w:cs="B Nazanin" w:hint="cs"/>
                <w:lang w:bidi="fa-IR"/>
              </w:rPr>
              <w:t>25,236</w:t>
            </w:r>
          </w:p>
        </w:tc>
        <w:tc>
          <w:tcPr>
            <w:tcW w:w="794" w:type="dxa"/>
            <w:tcBorders>
              <w:top w:val="nil"/>
              <w:left w:val="nil"/>
              <w:bottom w:val="single" w:sz="4" w:space="0" w:color="auto"/>
              <w:right w:val="nil"/>
            </w:tcBorders>
            <w:shd w:val="clear" w:color="000000" w:fill="DDEBF7"/>
            <w:noWrap/>
            <w:vAlign w:val="center"/>
            <w:hideMark/>
          </w:tcPr>
          <w:p w14:paraId="60B7DCA2"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7/3%</w:t>
            </w:r>
          </w:p>
        </w:tc>
        <w:tc>
          <w:tcPr>
            <w:tcW w:w="812" w:type="dxa"/>
            <w:tcBorders>
              <w:top w:val="nil"/>
              <w:left w:val="nil"/>
              <w:bottom w:val="single" w:sz="4" w:space="0" w:color="auto"/>
              <w:right w:val="nil"/>
            </w:tcBorders>
            <w:shd w:val="clear" w:color="000000" w:fill="DDEBF7"/>
            <w:noWrap/>
            <w:vAlign w:val="center"/>
            <w:hideMark/>
          </w:tcPr>
          <w:p w14:paraId="08981FF3"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52/9</w:t>
            </w:r>
          </w:p>
        </w:tc>
        <w:tc>
          <w:tcPr>
            <w:tcW w:w="812" w:type="dxa"/>
            <w:tcBorders>
              <w:top w:val="nil"/>
              <w:left w:val="nil"/>
              <w:bottom w:val="single" w:sz="4" w:space="0" w:color="auto"/>
              <w:right w:val="nil"/>
            </w:tcBorders>
            <w:shd w:val="clear" w:color="000000" w:fill="DDEBF7"/>
            <w:noWrap/>
            <w:vAlign w:val="center"/>
            <w:hideMark/>
          </w:tcPr>
          <w:p w14:paraId="4F0E72BC"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58/2</w:t>
            </w:r>
          </w:p>
        </w:tc>
        <w:tc>
          <w:tcPr>
            <w:tcW w:w="812" w:type="dxa"/>
            <w:tcBorders>
              <w:top w:val="nil"/>
              <w:left w:val="nil"/>
              <w:bottom w:val="single" w:sz="4" w:space="0" w:color="auto"/>
              <w:right w:val="nil"/>
            </w:tcBorders>
            <w:shd w:val="clear" w:color="000000" w:fill="DDEBF7"/>
            <w:noWrap/>
            <w:vAlign w:val="center"/>
            <w:hideMark/>
          </w:tcPr>
          <w:p w14:paraId="78547EBE"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31/6</w:t>
            </w:r>
          </w:p>
        </w:tc>
        <w:tc>
          <w:tcPr>
            <w:tcW w:w="812" w:type="dxa"/>
            <w:tcBorders>
              <w:top w:val="nil"/>
              <w:left w:val="nil"/>
              <w:bottom w:val="single" w:sz="4" w:space="0" w:color="auto"/>
              <w:right w:val="nil"/>
            </w:tcBorders>
            <w:shd w:val="clear" w:color="000000" w:fill="DDEBF7"/>
            <w:noWrap/>
            <w:vAlign w:val="center"/>
            <w:hideMark/>
          </w:tcPr>
          <w:p w14:paraId="5C8F472B"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6/2</w:t>
            </w:r>
          </w:p>
        </w:tc>
        <w:tc>
          <w:tcPr>
            <w:tcW w:w="1235" w:type="dxa"/>
            <w:tcBorders>
              <w:top w:val="nil"/>
              <w:left w:val="nil"/>
              <w:bottom w:val="single" w:sz="4" w:space="0" w:color="auto"/>
              <w:right w:val="nil"/>
            </w:tcBorders>
            <w:shd w:val="clear" w:color="000000" w:fill="DDEBF7"/>
            <w:noWrap/>
            <w:vAlign w:val="center"/>
            <w:hideMark/>
          </w:tcPr>
          <w:p w14:paraId="7FAA181B"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116,814,579</w:t>
            </w:r>
          </w:p>
        </w:tc>
        <w:tc>
          <w:tcPr>
            <w:tcW w:w="1235" w:type="dxa"/>
            <w:tcBorders>
              <w:top w:val="nil"/>
              <w:left w:val="nil"/>
              <w:bottom w:val="single" w:sz="4" w:space="0" w:color="auto"/>
              <w:right w:val="nil"/>
            </w:tcBorders>
            <w:shd w:val="clear" w:color="000000" w:fill="DDEBF7"/>
            <w:noWrap/>
            <w:vAlign w:val="center"/>
            <w:hideMark/>
          </w:tcPr>
          <w:p w14:paraId="3B6BBBB2"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133,150,069</w:t>
            </w:r>
          </w:p>
        </w:tc>
      </w:tr>
      <w:tr w:rsidR="000B6102" w:rsidRPr="000B6102" w14:paraId="652D5514" w14:textId="77777777" w:rsidTr="00BC594C">
        <w:trPr>
          <w:trHeight w:val="20"/>
        </w:trPr>
        <w:tc>
          <w:tcPr>
            <w:tcW w:w="813" w:type="dxa"/>
            <w:vMerge w:val="restart"/>
            <w:tcBorders>
              <w:top w:val="nil"/>
              <w:left w:val="nil"/>
              <w:bottom w:val="single" w:sz="4" w:space="0" w:color="000000"/>
              <w:right w:val="nil"/>
            </w:tcBorders>
            <w:shd w:val="clear" w:color="000000" w:fill="BDD7EE"/>
            <w:vAlign w:val="center"/>
            <w:hideMark/>
          </w:tcPr>
          <w:p w14:paraId="09DCC05F"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1398</w:t>
            </w:r>
          </w:p>
        </w:tc>
        <w:tc>
          <w:tcPr>
            <w:tcW w:w="829" w:type="dxa"/>
            <w:tcBorders>
              <w:top w:val="nil"/>
              <w:left w:val="nil"/>
              <w:bottom w:val="single" w:sz="4" w:space="0" w:color="auto"/>
              <w:right w:val="nil"/>
            </w:tcBorders>
            <w:shd w:val="clear" w:color="000000" w:fill="BDD7EE"/>
            <w:vAlign w:val="center"/>
            <w:hideMark/>
          </w:tcPr>
          <w:p w14:paraId="74CCA126" w14:textId="77777777" w:rsidR="000B6102" w:rsidRPr="000B6102" w:rsidRDefault="000B6102" w:rsidP="00CF187C">
            <w:pPr>
              <w:bidi/>
              <w:spacing w:after="0" w:line="240" w:lineRule="auto"/>
              <w:jc w:val="center"/>
              <w:rPr>
                <w:rFonts w:ascii="Times New Roman" w:eastAsia="Times New Roman" w:hAnsi="Times New Roman" w:cs="B Nazanin"/>
                <w:b/>
                <w:bCs/>
                <w:rtl/>
                <w:lang w:bidi="fa-IR"/>
              </w:rPr>
            </w:pPr>
            <w:r w:rsidRPr="000B6102">
              <w:rPr>
                <w:rFonts w:ascii="Times New Roman" w:eastAsia="Times New Roman" w:hAnsi="Times New Roman" w:cs="B Nazanin" w:hint="cs"/>
                <w:b/>
                <w:bCs/>
                <w:rtl/>
                <w:lang w:bidi="fa-IR"/>
              </w:rPr>
              <w:t>مرد</w:t>
            </w:r>
          </w:p>
        </w:tc>
        <w:tc>
          <w:tcPr>
            <w:tcW w:w="872" w:type="dxa"/>
            <w:tcBorders>
              <w:top w:val="nil"/>
              <w:left w:val="nil"/>
              <w:bottom w:val="single" w:sz="4" w:space="0" w:color="auto"/>
              <w:right w:val="nil"/>
            </w:tcBorders>
            <w:shd w:val="clear" w:color="auto" w:fill="auto"/>
            <w:noWrap/>
            <w:vAlign w:val="center"/>
            <w:hideMark/>
          </w:tcPr>
          <w:p w14:paraId="694F2830" w14:textId="77777777" w:rsidR="000B6102" w:rsidRPr="000B6102" w:rsidRDefault="000B6102" w:rsidP="00CF187C">
            <w:pPr>
              <w:bidi/>
              <w:spacing w:after="0" w:line="240" w:lineRule="auto"/>
              <w:jc w:val="center"/>
              <w:rPr>
                <w:rFonts w:ascii="Times New Roman" w:eastAsia="Times New Roman" w:hAnsi="Times New Roman" w:cs="B Nazanin"/>
                <w:rtl/>
                <w:lang w:bidi="fa-IR"/>
              </w:rPr>
            </w:pPr>
            <w:r w:rsidRPr="000B6102">
              <w:rPr>
                <w:rFonts w:ascii="Times New Roman" w:eastAsia="Times New Roman" w:hAnsi="Times New Roman" w:cs="B Nazanin" w:hint="cs"/>
                <w:lang w:bidi="fa-IR"/>
              </w:rPr>
              <w:t>24,496</w:t>
            </w:r>
          </w:p>
        </w:tc>
        <w:tc>
          <w:tcPr>
            <w:tcW w:w="794" w:type="dxa"/>
            <w:tcBorders>
              <w:top w:val="nil"/>
              <w:left w:val="nil"/>
              <w:bottom w:val="single" w:sz="4" w:space="0" w:color="auto"/>
              <w:right w:val="nil"/>
            </w:tcBorders>
            <w:shd w:val="clear" w:color="auto" w:fill="auto"/>
            <w:noWrap/>
            <w:vAlign w:val="center"/>
            <w:hideMark/>
          </w:tcPr>
          <w:p w14:paraId="1CC59D2B"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7/1%</w:t>
            </w:r>
          </w:p>
        </w:tc>
        <w:tc>
          <w:tcPr>
            <w:tcW w:w="812" w:type="dxa"/>
            <w:tcBorders>
              <w:top w:val="nil"/>
              <w:left w:val="nil"/>
              <w:bottom w:val="single" w:sz="4" w:space="0" w:color="auto"/>
              <w:right w:val="nil"/>
            </w:tcBorders>
            <w:shd w:val="clear" w:color="auto" w:fill="auto"/>
            <w:noWrap/>
            <w:vAlign w:val="center"/>
            <w:hideMark/>
          </w:tcPr>
          <w:p w14:paraId="642B4B64"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53/0</w:t>
            </w:r>
          </w:p>
        </w:tc>
        <w:tc>
          <w:tcPr>
            <w:tcW w:w="812" w:type="dxa"/>
            <w:tcBorders>
              <w:top w:val="nil"/>
              <w:left w:val="nil"/>
              <w:bottom w:val="single" w:sz="4" w:space="0" w:color="auto"/>
              <w:right w:val="nil"/>
            </w:tcBorders>
            <w:shd w:val="clear" w:color="auto" w:fill="auto"/>
            <w:noWrap/>
            <w:vAlign w:val="center"/>
            <w:hideMark/>
          </w:tcPr>
          <w:p w14:paraId="6BF8342F"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57/4</w:t>
            </w:r>
          </w:p>
        </w:tc>
        <w:tc>
          <w:tcPr>
            <w:tcW w:w="812" w:type="dxa"/>
            <w:tcBorders>
              <w:top w:val="nil"/>
              <w:left w:val="nil"/>
              <w:bottom w:val="single" w:sz="4" w:space="0" w:color="auto"/>
              <w:right w:val="nil"/>
            </w:tcBorders>
            <w:shd w:val="clear" w:color="auto" w:fill="auto"/>
            <w:noWrap/>
            <w:vAlign w:val="center"/>
            <w:hideMark/>
          </w:tcPr>
          <w:p w14:paraId="2BF6EEC1"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31/8</w:t>
            </w:r>
          </w:p>
        </w:tc>
        <w:tc>
          <w:tcPr>
            <w:tcW w:w="812" w:type="dxa"/>
            <w:tcBorders>
              <w:top w:val="nil"/>
              <w:left w:val="nil"/>
              <w:bottom w:val="single" w:sz="4" w:space="0" w:color="auto"/>
              <w:right w:val="nil"/>
            </w:tcBorders>
            <w:shd w:val="clear" w:color="auto" w:fill="auto"/>
            <w:noWrap/>
            <w:vAlign w:val="center"/>
            <w:hideMark/>
          </w:tcPr>
          <w:p w14:paraId="3B32295F"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6/1</w:t>
            </w:r>
          </w:p>
        </w:tc>
        <w:tc>
          <w:tcPr>
            <w:tcW w:w="1235" w:type="dxa"/>
            <w:tcBorders>
              <w:top w:val="nil"/>
              <w:left w:val="nil"/>
              <w:bottom w:val="single" w:sz="4" w:space="0" w:color="auto"/>
              <w:right w:val="nil"/>
            </w:tcBorders>
            <w:shd w:val="clear" w:color="auto" w:fill="auto"/>
            <w:noWrap/>
            <w:vAlign w:val="center"/>
            <w:hideMark/>
          </w:tcPr>
          <w:p w14:paraId="0E69F163"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117,069,128</w:t>
            </w:r>
          </w:p>
        </w:tc>
        <w:tc>
          <w:tcPr>
            <w:tcW w:w="1235" w:type="dxa"/>
            <w:tcBorders>
              <w:top w:val="nil"/>
              <w:left w:val="nil"/>
              <w:bottom w:val="single" w:sz="4" w:space="0" w:color="auto"/>
              <w:right w:val="nil"/>
            </w:tcBorders>
            <w:shd w:val="clear" w:color="auto" w:fill="auto"/>
            <w:noWrap/>
            <w:vAlign w:val="center"/>
            <w:hideMark/>
          </w:tcPr>
          <w:p w14:paraId="115E2E92"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134,434,240</w:t>
            </w:r>
          </w:p>
        </w:tc>
      </w:tr>
      <w:tr w:rsidR="000B6102" w:rsidRPr="000B6102" w14:paraId="34B72E2A" w14:textId="77777777" w:rsidTr="00BC594C">
        <w:trPr>
          <w:trHeight w:val="20"/>
        </w:trPr>
        <w:tc>
          <w:tcPr>
            <w:tcW w:w="813" w:type="dxa"/>
            <w:vMerge/>
            <w:tcBorders>
              <w:top w:val="nil"/>
              <w:left w:val="nil"/>
              <w:bottom w:val="single" w:sz="4" w:space="0" w:color="000000"/>
              <w:right w:val="nil"/>
            </w:tcBorders>
            <w:vAlign w:val="center"/>
            <w:hideMark/>
          </w:tcPr>
          <w:p w14:paraId="1725C965" w14:textId="77777777" w:rsidR="000B6102" w:rsidRPr="000B6102" w:rsidRDefault="000B6102"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1FABD51A"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زن</w:t>
            </w:r>
          </w:p>
        </w:tc>
        <w:tc>
          <w:tcPr>
            <w:tcW w:w="872" w:type="dxa"/>
            <w:tcBorders>
              <w:top w:val="nil"/>
              <w:left w:val="nil"/>
              <w:bottom w:val="single" w:sz="4" w:space="0" w:color="auto"/>
              <w:right w:val="nil"/>
            </w:tcBorders>
            <w:shd w:val="clear" w:color="auto" w:fill="auto"/>
            <w:noWrap/>
            <w:vAlign w:val="center"/>
            <w:hideMark/>
          </w:tcPr>
          <w:p w14:paraId="1E1AFCC5" w14:textId="77777777" w:rsidR="000B6102" w:rsidRPr="000B6102" w:rsidRDefault="000B6102" w:rsidP="00CF187C">
            <w:pPr>
              <w:bidi/>
              <w:spacing w:after="0" w:line="240" w:lineRule="auto"/>
              <w:jc w:val="center"/>
              <w:rPr>
                <w:rFonts w:ascii="Times New Roman" w:eastAsia="Times New Roman" w:hAnsi="Times New Roman" w:cs="B Nazanin"/>
                <w:rtl/>
                <w:lang w:bidi="fa-IR"/>
              </w:rPr>
            </w:pPr>
            <w:r w:rsidRPr="000B6102">
              <w:rPr>
                <w:rFonts w:ascii="Times New Roman" w:eastAsia="Times New Roman" w:hAnsi="Times New Roman" w:cs="B Nazanin" w:hint="cs"/>
                <w:lang w:bidi="fa-IR"/>
              </w:rPr>
              <w:t>1,600</w:t>
            </w:r>
          </w:p>
        </w:tc>
        <w:tc>
          <w:tcPr>
            <w:tcW w:w="794" w:type="dxa"/>
            <w:tcBorders>
              <w:top w:val="nil"/>
              <w:left w:val="nil"/>
              <w:bottom w:val="single" w:sz="4" w:space="0" w:color="auto"/>
              <w:right w:val="nil"/>
            </w:tcBorders>
            <w:shd w:val="clear" w:color="auto" w:fill="auto"/>
            <w:noWrap/>
            <w:vAlign w:val="center"/>
            <w:hideMark/>
          </w:tcPr>
          <w:p w14:paraId="0C5FDF7F"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0/5%</w:t>
            </w:r>
          </w:p>
        </w:tc>
        <w:tc>
          <w:tcPr>
            <w:tcW w:w="812" w:type="dxa"/>
            <w:tcBorders>
              <w:top w:val="nil"/>
              <w:left w:val="nil"/>
              <w:bottom w:val="single" w:sz="4" w:space="0" w:color="auto"/>
              <w:right w:val="nil"/>
            </w:tcBorders>
            <w:shd w:val="clear" w:color="auto" w:fill="auto"/>
            <w:noWrap/>
            <w:vAlign w:val="center"/>
            <w:hideMark/>
          </w:tcPr>
          <w:p w14:paraId="550DBB04"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50/3</w:t>
            </w:r>
          </w:p>
        </w:tc>
        <w:tc>
          <w:tcPr>
            <w:tcW w:w="812" w:type="dxa"/>
            <w:tcBorders>
              <w:top w:val="nil"/>
              <w:left w:val="nil"/>
              <w:bottom w:val="single" w:sz="4" w:space="0" w:color="auto"/>
              <w:right w:val="nil"/>
            </w:tcBorders>
            <w:shd w:val="clear" w:color="auto" w:fill="auto"/>
            <w:noWrap/>
            <w:vAlign w:val="center"/>
            <w:hideMark/>
          </w:tcPr>
          <w:p w14:paraId="0ACC64EB"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54/6</w:t>
            </w:r>
          </w:p>
        </w:tc>
        <w:tc>
          <w:tcPr>
            <w:tcW w:w="812" w:type="dxa"/>
            <w:tcBorders>
              <w:top w:val="nil"/>
              <w:left w:val="nil"/>
              <w:bottom w:val="single" w:sz="4" w:space="0" w:color="auto"/>
              <w:right w:val="nil"/>
            </w:tcBorders>
            <w:shd w:val="clear" w:color="auto" w:fill="auto"/>
            <w:noWrap/>
            <w:vAlign w:val="center"/>
            <w:hideMark/>
          </w:tcPr>
          <w:p w14:paraId="5E484464"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26/6</w:t>
            </w:r>
          </w:p>
        </w:tc>
        <w:tc>
          <w:tcPr>
            <w:tcW w:w="812" w:type="dxa"/>
            <w:tcBorders>
              <w:top w:val="nil"/>
              <w:left w:val="nil"/>
              <w:bottom w:val="single" w:sz="4" w:space="0" w:color="auto"/>
              <w:right w:val="nil"/>
            </w:tcBorders>
            <w:shd w:val="clear" w:color="auto" w:fill="auto"/>
            <w:noWrap/>
            <w:vAlign w:val="center"/>
            <w:hideMark/>
          </w:tcPr>
          <w:p w14:paraId="157492F0"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6/4</w:t>
            </w:r>
          </w:p>
        </w:tc>
        <w:tc>
          <w:tcPr>
            <w:tcW w:w="1235" w:type="dxa"/>
            <w:tcBorders>
              <w:top w:val="nil"/>
              <w:left w:val="nil"/>
              <w:bottom w:val="single" w:sz="4" w:space="0" w:color="auto"/>
              <w:right w:val="nil"/>
            </w:tcBorders>
            <w:shd w:val="clear" w:color="auto" w:fill="auto"/>
            <w:noWrap/>
            <w:vAlign w:val="center"/>
            <w:hideMark/>
          </w:tcPr>
          <w:p w14:paraId="3435B62A"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106,629,105</w:t>
            </w:r>
          </w:p>
        </w:tc>
        <w:tc>
          <w:tcPr>
            <w:tcW w:w="1235" w:type="dxa"/>
            <w:tcBorders>
              <w:top w:val="nil"/>
              <w:left w:val="nil"/>
              <w:bottom w:val="single" w:sz="4" w:space="0" w:color="auto"/>
              <w:right w:val="nil"/>
            </w:tcBorders>
            <w:shd w:val="clear" w:color="auto" w:fill="auto"/>
            <w:noWrap/>
            <w:vAlign w:val="center"/>
            <w:hideMark/>
          </w:tcPr>
          <w:p w14:paraId="0B9A2CD9"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112,682,542</w:t>
            </w:r>
          </w:p>
        </w:tc>
      </w:tr>
      <w:tr w:rsidR="000B6102" w:rsidRPr="000B6102" w14:paraId="780C90B8" w14:textId="77777777" w:rsidTr="00BC594C">
        <w:trPr>
          <w:trHeight w:val="20"/>
        </w:trPr>
        <w:tc>
          <w:tcPr>
            <w:tcW w:w="813" w:type="dxa"/>
            <w:vMerge/>
            <w:tcBorders>
              <w:top w:val="nil"/>
              <w:left w:val="nil"/>
              <w:bottom w:val="single" w:sz="4" w:space="0" w:color="000000"/>
              <w:right w:val="nil"/>
            </w:tcBorders>
            <w:vAlign w:val="center"/>
            <w:hideMark/>
          </w:tcPr>
          <w:p w14:paraId="7272D6F9" w14:textId="77777777" w:rsidR="000B6102" w:rsidRPr="000B6102" w:rsidRDefault="000B6102"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3AAE06DE"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کل</w:t>
            </w:r>
          </w:p>
        </w:tc>
        <w:tc>
          <w:tcPr>
            <w:tcW w:w="872" w:type="dxa"/>
            <w:tcBorders>
              <w:top w:val="nil"/>
              <w:left w:val="nil"/>
              <w:bottom w:val="single" w:sz="4" w:space="0" w:color="auto"/>
              <w:right w:val="nil"/>
            </w:tcBorders>
            <w:shd w:val="clear" w:color="000000" w:fill="DDEBF7"/>
            <w:noWrap/>
            <w:vAlign w:val="center"/>
            <w:hideMark/>
          </w:tcPr>
          <w:p w14:paraId="414A4897" w14:textId="77777777" w:rsidR="000B6102" w:rsidRPr="000B6102" w:rsidRDefault="000B6102" w:rsidP="00CF187C">
            <w:pPr>
              <w:bidi/>
              <w:spacing w:after="0" w:line="240" w:lineRule="auto"/>
              <w:jc w:val="center"/>
              <w:rPr>
                <w:rFonts w:ascii="Times New Roman" w:eastAsia="Times New Roman" w:hAnsi="Times New Roman" w:cs="B Nazanin"/>
                <w:rtl/>
                <w:lang w:bidi="fa-IR"/>
              </w:rPr>
            </w:pPr>
            <w:r w:rsidRPr="000B6102">
              <w:rPr>
                <w:rFonts w:ascii="Times New Roman" w:eastAsia="Times New Roman" w:hAnsi="Times New Roman" w:cs="B Nazanin" w:hint="cs"/>
                <w:lang w:bidi="fa-IR"/>
              </w:rPr>
              <w:t>26,096</w:t>
            </w:r>
          </w:p>
        </w:tc>
        <w:tc>
          <w:tcPr>
            <w:tcW w:w="794" w:type="dxa"/>
            <w:tcBorders>
              <w:top w:val="nil"/>
              <w:left w:val="nil"/>
              <w:bottom w:val="single" w:sz="4" w:space="0" w:color="auto"/>
              <w:right w:val="nil"/>
            </w:tcBorders>
            <w:shd w:val="clear" w:color="000000" w:fill="DDEBF7"/>
            <w:noWrap/>
            <w:vAlign w:val="center"/>
            <w:hideMark/>
          </w:tcPr>
          <w:p w14:paraId="59CFAFCE"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7/5%</w:t>
            </w:r>
          </w:p>
        </w:tc>
        <w:tc>
          <w:tcPr>
            <w:tcW w:w="812" w:type="dxa"/>
            <w:tcBorders>
              <w:top w:val="nil"/>
              <w:left w:val="nil"/>
              <w:bottom w:val="single" w:sz="4" w:space="0" w:color="auto"/>
              <w:right w:val="nil"/>
            </w:tcBorders>
            <w:shd w:val="clear" w:color="000000" w:fill="DDEBF7"/>
            <w:noWrap/>
            <w:vAlign w:val="center"/>
            <w:hideMark/>
          </w:tcPr>
          <w:p w14:paraId="0F9861B5"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52/9</w:t>
            </w:r>
          </w:p>
        </w:tc>
        <w:tc>
          <w:tcPr>
            <w:tcW w:w="812" w:type="dxa"/>
            <w:tcBorders>
              <w:top w:val="nil"/>
              <w:left w:val="nil"/>
              <w:bottom w:val="single" w:sz="4" w:space="0" w:color="auto"/>
              <w:right w:val="nil"/>
            </w:tcBorders>
            <w:shd w:val="clear" w:color="000000" w:fill="DDEBF7"/>
            <w:noWrap/>
            <w:vAlign w:val="center"/>
            <w:hideMark/>
          </w:tcPr>
          <w:p w14:paraId="63E9177F"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57/2</w:t>
            </w:r>
          </w:p>
        </w:tc>
        <w:tc>
          <w:tcPr>
            <w:tcW w:w="812" w:type="dxa"/>
            <w:tcBorders>
              <w:top w:val="nil"/>
              <w:left w:val="nil"/>
              <w:bottom w:val="single" w:sz="4" w:space="0" w:color="auto"/>
              <w:right w:val="nil"/>
            </w:tcBorders>
            <w:shd w:val="clear" w:color="000000" w:fill="DDEBF7"/>
            <w:noWrap/>
            <w:vAlign w:val="center"/>
            <w:hideMark/>
          </w:tcPr>
          <w:p w14:paraId="00374C91"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31/5</w:t>
            </w:r>
          </w:p>
        </w:tc>
        <w:tc>
          <w:tcPr>
            <w:tcW w:w="812" w:type="dxa"/>
            <w:tcBorders>
              <w:top w:val="nil"/>
              <w:left w:val="nil"/>
              <w:bottom w:val="single" w:sz="4" w:space="0" w:color="auto"/>
              <w:right w:val="nil"/>
            </w:tcBorders>
            <w:shd w:val="clear" w:color="000000" w:fill="DDEBF7"/>
            <w:noWrap/>
            <w:vAlign w:val="center"/>
            <w:hideMark/>
          </w:tcPr>
          <w:p w14:paraId="6480F997"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6/1</w:t>
            </w:r>
          </w:p>
        </w:tc>
        <w:tc>
          <w:tcPr>
            <w:tcW w:w="1235" w:type="dxa"/>
            <w:tcBorders>
              <w:top w:val="nil"/>
              <w:left w:val="nil"/>
              <w:bottom w:val="single" w:sz="4" w:space="0" w:color="auto"/>
              <w:right w:val="nil"/>
            </w:tcBorders>
            <w:shd w:val="clear" w:color="000000" w:fill="DDEBF7"/>
            <w:noWrap/>
            <w:vAlign w:val="center"/>
            <w:hideMark/>
          </w:tcPr>
          <w:p w14:paraId="42F4086C"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116,429,028</w:t>
            </w:r>
          </w:p>
        </w:tc>
        <w:tc>
          <w:tcPr>
            <w:tcW w:w="1235" w:type="dxa"/>
            <w:tcBorders>
              <w:top w:val="nil"/>
              <w:left w:val="nil"/>
              <w:bottom w:val="single" w:sz="4" w:space="0" w:color="auto"/>
              <w:right w:val="nil"/>
            </w:tcBorders>
            <w:shd w:val="clear" w:color="000000" w:fill="DDEBF7"/>
            <w:noWrap/>
            <w:vAlign w:val="center"/>
            <w:hideMark/>
          </w:tcPr>
          <w:p w14:paraId="26F3F50C"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133,100,598</w:t>
            </w:r>
          </w:p>
        </w:tc>
      </w:tr>
    </w:tbl>
    <w:p w14:paraId="69F605C0" w14:textId="1E478113" w:rsidR="00BC594C" w:rsidRDefault="00BC594C">
      <w:pPr>
        <w:bidi/>
        <w:rPr>
          <w:rtl/>
        </w:rPr>
      </w:pPr>
    </w:p>
    <w:tbl>
      <w:tblPr>
        <w:bidiVisual/>
        <w:tblW w:w="0" w:type="auto"/>
        <w:tblLayout w:type="fixed"/>
        <w:tblLook w:val="04A0" w:firstRow="1" w:lastRow="0" w:firstColumn="1" w:lastColumn="0" w:noHBand="0" w:noVBand="1"/>
      </w:tblPr>
      <w:tblGrid>
        <w:gridCol w:w="813"/>
        <w:gridCol w:w="829"/>
        <w:gridCol w:w="872"/>
        <w:gridCol w:w="794"/>
        <w:gridCol w:w="812"/>
        <w:gridCol w:w="812"/>
        <w:gridCol w:w="812"/>
        <w:gridCol w:w="812"/>
        <w:gridCol w:w="1235"/>
        <w:gridCol w:w="1235"/>
      </w:tblGrid>
      <w:tr w:rsidR="00BC594C" w:rsidRPr="00BC594C" w14:paraId="73925328" w14:textId="77777777" w:rsidTr="006B78A1">
        <w:trPr>
          <w:trHeight w:val="20"/>
        </w:trPr>
        <w:tc>
          <w:tcPr>
            <w:tcW w:w="9026" w:type="dxa"/>
            <w:gridSpan w:val="10"/>
            <w:tcBorders>
              <w:top w:val="nil"/>
              <w:left w:val="nil"/>
              <w:bottom w:val="single" w:sz="4" w:space="0" w:color="auto"/>
              <w:right w:val="nil"/>
            </w:tcBorders>
            <w:shd w:val="clear" w:color="auto" w:fill="auto"/>
            <w:vAlign w:val="center"/>
            <w:hideMark/>
          </w:tcPr>
          <w:p w14:paraId="12376E62" w14:textId="008EF81E" w:rsidR="00BC594C" w:rsidRPr="00BC594C" w:rsidRDefault="00BC594C" w:rsidP="00BC594C">
            <w:pPr>
              <w:jc w:val="center"/>
              <w:rPr>
                <w:rFonts w:cs="B Nazanin"/>
                <w:b/>
                <w:bCs/>
                <w:spacing w:val="-6"/>
              </w:rPr>
            </w:pPr>
            <w:r w:rsidRPr="00BC594C">
              <w:rPr>
                <w:rFonts w:cs="B Nazanin" w:hint="cs"/>
                <w:b/>
                <w:bCs/>
                <w:spacing w:val="-6"/>
                <w:rtl/>
              </w:rPr>
              <w:lastRenderedPageBreak/>
              <w:t>ادامه جدول 23: توزیع فراوانی و میانگین متغیرهای بیمه‌ای بازنشستگان فعال مشمول قانون استفساریه به تفکیک سال برقراری</w:t>
            </w:r>
          </w:p>
        </w:tc>
      </w:tr>
      <w:tr w:rsidR="00BC594C" w:rsidRPr="000B6102" w14:paraId="6435FD3D" w14:textId="77777777" w:rsidTr="006B78A1">
        <w:trPr>
          <w:trHeight w:val="20"/>
        </w:trPr>
        <w:tc>
          <w:tcPr>
            <w:tcW w:w="813" w:type="dxa"/>
            <w:tcBorders>
              <w:top w:val="nil"/>
              <w:left w:val="nil"/>
              <w:bottom w:val="single" w:sz="4" w:space="0" w:color="auto"/>
              <w:right w:val="nil"/>
            </w:tcBorders>
            <w:shd w:val="clear" w:color="000000" w:fill="BDD7EE"/>
            <w:vAlign w:val="center"/>
            <w:hideMark/>
          </w:tcPr>
          <w:p w14:paraId="4F8D1027" w14:textId="77777777" w:rsidR="00BC594C" w:rsidRPr="000B6102" w:rsidRDefault="00BC594C" w:rsidP="006B78A1">
            <w:pPr>
              <w:bidi/>
              <w:spacing w:after="0" w:line="240" w:lineRule="auto"/>
              <w:jc w:val="center"/>
              <w:rPr>
                <w:rFonts w:ascii="Times New Roman" w:eastAsia="Times New Roman" w:hAnsi="Times New Roman" w:cs="B Nazanin"/>
                <w:b/>
                <w:bCs/>
                <w:rtl/>
                <w:lang w:bidi="fa-IR"/>
              </w:rPr>
            </w:pPr>
            <w:r w:rsidRPr="000B6102">
              <w:rPr>
                <w:rFonts w:ascii="Times New Roman" w:eastAsia="Times New Roman" w:hAnsi="Times New Roman" w:cs="B Nazanin" w:hint="cs"/>
                <w:b/>
                <w:bCs/>
                <w:rtl/>
                <w:lang w:bidi="fa-IR"/>
              </w:rPr>
              <w:t>سال برقراری</w:t>
            </w:r>
          </w:p>
        </w:tc>
        <w:tc>
          <w:tcPr>
            <w:tcW w:w="829" w:type="dxa"/>
            <w:tcBorders>
              <w:top w:val="nil"/>
              <w:left w:val="nil"/>
              <w:bottom w:val="single" w:sz="4" w:space="0" w:color="auto"/>
              <w:right w:val="nil"/>
            </w:tcBorders>
            <w:shd w:val="clear" w:color="000000" w:fill="BDD7EE"/>
            <w:vAlign w:val="center"/>
            <w:hideMark/>
          </w:tcPr>
          <w:p w14:paraId="71B19449" w14:textId="77777777" w:rsidR="00BC594C" w:rsidRPr="000B6102" w:rsidRDefault="00BC594C" w:rsidP="006B78A1">
            <w:pPr>
              <w:bidi/>
              <w:spacing w:after="0" w:line="240" w:lineRule="auto"/>
              <w:jc w:val="center"/>
              <w:rPr>
                <w:rFonts w:ascii="Times New Roman" w:eastAsia="Times New Roman" w:hAnsi="Times New Roman" w:cs="B Nazanin"/>
                <w:b/>
                <w:bCs/>
                <w:rtl/>
                <w:lang w:bidi="fa-IR"/>
              </w:rPr>
            </w:pPr>
            <w:r w:rsidRPr="000B6102">
              <w:rPr>
                <w:rFonts w:ascii="Times New Roman" w:eastAsia="Times New Roman" w:hAnsi="Times New Roman" w:cs="B Nazanin" w:hint="cs"/>
                <w:b/>
                <w:bCs/>
                <w:rtl/>
                <w:lang w:bidi="fa-IR"/>
              </w:rPr>
              <w:t>جنسیت</w:t>
            </w:r>
          </w:p>
        </w:tc>
        <w:tc>
          <w:tcPr>
            <w:tcW w:w="872" w:type="dxa"/>
            <w:tcBorders>
              <w:top w:val="nil"/>
              <w:left w:val="nil"/>
              <w:bottom w:val="single" w:sz="4" w:space="0" w:color="auto"/>
              <w:right w:val="nil"/>
            </w:tcBorders>
            <w:shd w:val="clear" w:color="000000" w:fill="BDD7EE"/>
            <w:vAlign w:val="center"/>
            <w:hideMark/>
          </w:tcPr>
          <w:p w14:paraId="4492B8D8" w14:textId="77777777" w:rsidR="00BC594C" w:rsidRPr="000B6102" w:rsidRDefault="00BC594C" w:rsidP="006B78A1">
            <w:pPr>
              <w:bidi/>
              <w:spacing w:after="0" w:line="240" w:lineRule="auto"/>
              <w:jc w:val="center"/>
              <w:rPr>
                <w:rFonts w:ascii="Times New Roman" w:eastAsia="Times New Roman" w:hAnsi="Times New Roman" w:cs="B Nazanin"/>
                <w:b/>
                <w:bCs/>
                <w:rtl/>
                <w:lang w:bidi="fa-IR"/>
              </w:rPr>
            </w:pPr>
            <w:r w:rsidRPr="000B6102">
              <w:rPr>
                <w:rFonts w:ascii="Times New Roman" w:eastAsia="Times New Roman" w:hAnsi="Times New Roman" w:cs="B Nazanin" w:hint="cs"/>
                <w:b/>
                <w:bCs/>
                <w:rtl/>
                <w:lang w:bidi="fa-IR"/>
              </w:rPr>
              <w:t>تعداد</w:t>
            </w:r>
          </w:p>
        </w:tc>
        <w:tc>
          <w:tcPr>
            <w:tcW w:w="794" w:type="dxa"/>
            <w:tcBorders>
              <w:top w:val="single" w:sz="4" w:space="0" w:color="auto"/>
              <w:left w:val="nil"/>
              <w:bottom w:val="single" w:sz="4" w:space="0" w:color="auto"/>
              <w:right w:val="nil"/>
            </w:tcBorders>
            <w:shd w:val="clear" w:color="000000" w:fill="BDD7EE"/>
            <w:vAlign w:val="center"/>
            <w:hideMark/>
          </w:tcPr>
          <w:p w14:paraId="4BCA07EA" w14:textId="77777777" w:rsidR="00BC594C" w:rsidRPr="000B6102" w:rsidRDefault="00BC594C" w:rsidP="006B78A1">
            <w:pPr>
              <w:bidi/>
              <w:spacing w:after="0" w:line="240" w:lineRule="auto"/>
              <w:jc w:val="center"/>
              <w:rPr>
                <w:rFonts w:ascii="Times New Roman" w:eastAsia="Times New Roman" w:hAnsi="Times New Roman" w:cs="B Nazanin"/>
                <w:b/>
                <w:bCs/>
                <w:rtl/>
                <w:lang w:bidi="fa-IR"/>
              </w:rPr>
            </w:pPr>
            <w:r w:rsidRPr="000B6102">
              <w:rPr>
                <w:rFonts w:ascii="Times New Roman" w:eastAsia="Times New Roman" w:hAnsi="Times New Roman" w:cs="B Nazanin" w:hint="cs"/>
                <w:b/>
                <w:bCs/>
                <w:rtl/>
                <w:lang w:bidi="fa-IR"/>
              </w:rPr>
              <w:t>درصد از کل</w:t>
            </w:r>
          </w:p>
        </w:tc>
        <w:tc>
          <w:tcPr>
            <w:tcW w:w="812" w:type="dxa"/>
            <w:tcBorders>
              <w:top w:val="single" w:sz="4" w:space="0" w:color="auto"/>
              <w:left w:val="nil"/>
              <w:bottom w:val="single" w:sz="4" w:space="0" w:color="auto"/>
              <w:right w:val="nil"/>
            </w:tcBorders>
            <w:shd w:val="clear" w:color="000000" w:fill="BDD7EE"/>
            <w:vAlign w:val="center"/>
            <w:hideMark/>
          </w:tcPr>
          <w:p w14:paraId="209E86DC" w14:textId="77777777" w:rsidR="00BC594C" w:rsidRPr="000B6102" w:rsidRDefault="00BC594C" w:rsidP="006B78A1">
            <w:pPr>
              <w:bidi/>
              <w:spacing w:after="0" w:line="240" w:lineRule="auto"/>
              <w:jc w:val="center"/>
              <w:rPr>
                <w:rFonts w:ascii="Times New Roman" w:eastAsia="Times New Roman" w:hAnsi="Times New Roman" w:cs="B Nazanin"/>
                <w:b/>
                <w:bCs/>
                <w:rtl/>
                <w:lang w:bidi="fa-IR"/>
              </w:rPr>
            </w:pPr>
            <w:r w:rsidRPr="000B6102">
              <w:rPr>
                <w:rFonts w:ascii="Times New Roman" w:eastAsia="Times New Roman" w:hAnsi="Times New Roman" w:cs="B Nazanin" w:hint="cs"/>
                <w:b/>
                <w:bCs/>
                <w:lang w:bidi="fa-IR"/>
              </w:rPr>
              <w:t xml:space="preserve"> </w:t>
            </w:r>
            <w:r w:rsidRPr="000B6102">
              <w:rPr>
                <w:rFonts w:ascii="Times New Roman" w:eastAsia="Times New Roman" w:hAnsi="Times New Roman" w:cs="B Nazanin" w:hint="cs"/>
                <w:b/>
                <w:bCs/>
                <w:rtl/>
                <w:lang w:bidi="fa-IR"/>
              </w:rPr>
              <w:t>سن برقراری</w:t>
            </w:r>
          </w:p>
        </w:tc>
        <w:tc>
          <w:tcPr>
            <w:tcW w:w="812" w:type="dxa"/>
            <w:tcBorders>
              <w:top w:val="single" w:sz="4" w:space="0" w:color="auto"/>
              <w:left w:val="nil"/>
              <w:bottom w:val="single" w:sz="4" w:space="0" w:color="auto"/>
              <w:right w:val="nil"/>
            </w:tcBorders>
            <w:shd w:val="clear" w:color="000000" w:fill="BDD7EE"/>
            <w:vAlign w:val="center"/>
            <w:hideMark/>
          </w:tcPr>
          <w:p w14:paraId="7CA85A25" w14:textId="77777777" w:rsidR="00BC594C" w:rsidRPr="000B6102" w:rsidRDefault="00BC594C" w:rsidP="006B78A1">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lang w:bidi="fa-IR"/>
              </w:rPr>
              <w:t xml:space="preserve"> </w:t>
            </w:r>
            <w:r w:rsidRPr="000B6102">
              <w:rPr>
                <w:rFonts w:ascii="Times New Roman" w:eastAsia="Times New Roman" w:hAnsi="Times New Roman" w:cs="B Nazanin" w:hint="cs"/>
                <w:b/>
                <w:bCs/>
                <w:rtl/>
                <w:lang w:bidi="fa-IR"/>
              </w:rPr>
              <w:t>سن فعلی</w:t>
            </w:r>
          </w:p>
        </w:tc>
        <w:tc>
          <w:tcPr>
            <w:tcW w:w="812" w:type="dxa"/>
            <w:tcBorders>
              <w:top w:val="single" w:sz="4" w:space="0" w:color="auto"/>
              <w:left w:val="nil"/>
              <w:bottom w:val="single" w:sz="4" w:space="0" w:color="auto"/>
              <w:right w:val="nil"/>
            </w:tcBorders>
            <w:shd w:val="clear" w:color="000000" w:fill="BDD7EE"/>
            <w:vAlign w:val="center"/>
            <w:hideMark/>
          </w:tcPr>
          <w:p w14:paraId="61972E6E" w14:textId="77777777" w:rsidR="00BC594C" w:rsidRPr="000B6102" w:rsidRDefault="00BC594C" w:rsidP="006B78A1">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lang w:bidi="fa-IR"/>
              </w:rPr>
              <w:t xml:space="preserve"> </w:t>
            </w:r>
            <w:r w:rsidRPr="000B6102">
              <w:rPr>
                <w:rFonts w:ascii="Times New Roman" w:eastAsia="Times New Roman" w:hAnsi="Times New Roman" w:cs="B Nazanin" w:hint="cs"/>
                <w:b/>
                <w:bCs/>
                <w:rtl/>
                <w:lang w:bidi="fa-IR"/>
              </w:rPr>
              <w:t>کل سابقه</w:t>
            </w:r>
          </w:p>
        </w:tc>
        <w:tc>
          <w:tcPr>
            <w:tcW w:w="812" w:type="dxa"/>
            <w:tcBorders>
              <w:top w:val="single" w:sz="4" w:space="0" w:color="auto"/>
              <w:left w:val="nil"/>
              <w:bottom w:val="single" w:sz="4" w:space="0" w:color="auto"/>
              <w:right w:val="nil"/>
            </w:tcBorders>
            <w:shd w:val="clear" w:color="000000" w:fill="BDD7EE"/>
            <w:vAlign w:val="center"/>
            <w:hideMark/>
          </w:tcPr>
          <w:p w14:paraId="7FDD2EDD" w14:textId="77777777" w:rsidR="00BC594C" w:rsidRPr="000B6102" w:rsidRDefault="00BC594C" w:rsidP="006B78A1">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lang w:bidi="fa-IR"/>
              </w:rPr>
              <w:t xml:space="preserve"> </w:t>
            </w:r>
            <w:r w:rsidRPr="000B6102">
              <w:rPr>
                <w:rFonts w:ascii="Times New Roman" w:eastAsia="Times New Roman" w:hAnsi="Times New Roman" w:cs="B Nazanin" w:hint="cs"/>
                <w:b/>
                <w:bCs/>
                <w:rtl/>
                <w:lang w:bidi="fa-IR"/>
              </w:rPr>
              <w:t>سابقه ارفاقی</w:t>
            </w:r>
          </w:p>
        </w:tc>
        <w:tc>
          <w:tcPr>
            <w:tcW w:w="1235" w:type="dxa"/>
            <w:tcBorders>
              <w:top w:val="single" w:sz="4" w:space="0" w:color="auto"/>
              <w:left w:val="nil"/>
              <w:bottom w:val="single" w:sz="4" w:space="0" w:color="auto"/>
              <w:right w:val="nil"/>
            </w:tcBorders>
            <w:shd w:val="clear" w:color="000000" w:fill="BDD7EE"/>
            <w:vAlign w:val="center"/>
            <w:hideMark/>
          </w:tcPr>
          <w:p w14:paraId="635BCC9E" w14:textId="77777777" w:rsidR="00BC594C" w:rsidRPr="000B6102" w:rsidRDefault="00BC594C" w:rsidP="006B78A1">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lang w:bidi="fa-IR"/>
              </w:rPr>
              <w:t xml:space="preserve"> </w:t>
            </w:r>
            <w:r w:rsidRPr="000B6102">
              <w:rPr>
                <w:rFonts w:ascii="Times New Roman" w:eastAsia="Times New Roman" w:hAnsi="Times New Roman" w:cs="B Nazanin" w:hint="cs"/>
                <w:b/>
                <w:bCs/>
                <w:rtl/>
                <w:lang w:bidi="fa-IR"/>
              </w:rPr>
              <w:t>مبلغ پایه حکم مستمری</w:t>
            </w:r>
          </w:p>
        </w:tc>
        <w:tc>
          <w:tcPr>
            <w:tcW w:w="1235" w:type="dxa"/>
            <w:tcBorders>
              <w:top w:val="single" w:sz="4" w:space="0" w:color="auto"/>
              <w:left w:val="nil"/>
              <w:bottom w:val="single" w:sz="4" w:space="0" w:color="auto"/>
              <w:right w:val="nil"/>
            </w:tcBorders>
            <w:shd w:val="clear" w:color="000000" w:fill="BDD7EE"/>
            <w:vAlign w:val="center"/>
            <w:hideMark/>
          </w:tcPr>
          <w:p w14:paraId="53C5BECF" w14:textId="77777777" w:rsidR="00BC594C" w:rsidRPr="000B6102" w:rsidRDefault="00BC594C" w:rsidP="006B78A1">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مبلغ ناخالص مستمری</w:t>
            </w:r>
            <w:r w:rsidRPr="000B6102">
              <w:rPr>
                <w:rFonts w:ascii="Times New Roman" w:eastAsia="Times New Roman" w:hAnsi="Times New Roman" w:cs="B Nazanin" w:hint="cs"/>
                <w:b/>
                <w:bCs/>
                <w:lang w:bidi="fa-IR"/>
              </w:rPr>
              <w:t xml:space="preserve"> </w:t>
            </w:r>
            <w:r w:rsidRPr="000B6102">
              <w:rPr>
                <w:rFonts w:ascii="Times New Roman" w:eastAsia="Times New Roman" w:hAnsi="Times New Roman" w:cs="B Nazanin" w:hint="cs"/>
                <w:b/>
                <w:bCs/>
                <w:rtl/>
                <w:lang w:bidi="fa-IR"/>
              </w:rPr>
              <w:t>پرداختی</w:t>
            </w:r>
          </w:p>
        </w:tc>
      </w:tr>
      <w:tr w:rsidR="000B6102" w:rsidRPr="000B6102" w14:paraId="1EF666CE" w14:textId="77777777" w:rsidTr="00BC594C">
        <w:trPr>
          <w:trHeight w:val="20"/>
        </w:trPr>
        <w:tc>
          <w:tcPr>
            <w:tcW w:w="813" w:type="dxa"/>
            <w:vMerge w:val="restart"/>
            <w:tcBorders>
              <w:top w:val="nil"/>
              <w:left w:val="nil"/>
              <w:bottom w:val="single" w:sz="4" w:space="0" w:color="000000"/>
              <w:right w:val="nil"/>
            </w:tcBorders>
            <w:shd w:val="clear" w:color="000000" w:fill="BDD7EE"/>
            <w:vAlign w:val="center"/>
            <w:hideMark/>
          </w:tcPr>
          <w:p w14:paraId="1518C800"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1399</w:t>
            </w:r>
          </w:p>
        </w:tc>
        <w:tc>
          <w:tcPr>
            <w:tcW w:w="829" w:type="dxa"/>
            <w:tcBorders>
              <w:top w:val="nil"/>
              <w:left w:val="nil"/>
              <w:bottom w:val="single" w:sz="4" w:space="0" w:color="auto"/>
              <w:right w:val="nil"/>
            </w:tcBorders>
            <w:shd w:val="clear" w:color="000000" w:fill="BDD7EE"/>
            <w:vAlign w:val="center"/>
            <w:hideMark/>
          </w:tcPr>
          <w:p w14:paraId="72BD63DD" w14:textId="77777777" w:rsidR="000B6102" w:rsidRPr="000B6102" w:rsidRDefault="000B6102" w:rsidP="00CF187C">
            <w:pPr>
              <w:bidi/>
              <w:spacing w:after="0" w:line="240" w:lineRule="auto"/>
              <w:jc w:val="center"/>
              <w:rPr>
                <w:rFonts w:ascii="Times New Roman" w:eastAsia="Times New Roman" w:hAnsi="Times New Roman" w:cs="B Nazanin"/>
                <w:b/>
                <w:bCs/>
                <w:rtl/>
                <w:lang w:bidi="fa-IR"/>
              </w:rPr>
            </w:pPr>
            <w:r w:rsidRPr="000B6102">
              <w:rPr>
                <w:rFonts w:ascii="Times New Roman" w:eastAsia="Times New Roman" w:hAnsi="Times New Roman" w:cs="B Nazanin" w:hint="cs"/>
                <w:b/>
                <w:bCs/>
                <w:rtl/>
                <w:lang w:bidi="fa-IR"/>
              </w:rPr>
              <w:t>مرد</w:t>
            </w:r>
          </w:p>
        </w:tc>
        <w:tc>
          <w:tcPr>
            <w:tcW w:w="872" w:type="dxa"/>
            <w:tcBorders>
              <w:top w:val="nil"/>
              <w:left w:val="nil"/>
              <w:bottom w:val="single" w:sz="4" w:space="0" w:color="auto"/>
              <w:right w:val="nil"/>
            </w:tcBorders>
            <w:shd w:val="clear" w:color="auto" w:fill="auto"/>
            <w:noWrap/>
            <w:vAlign w:val="center"/>
            <w:hideMark/>
          </w:tcPr>
          <w:p w14:paraId="66AD1A81" w14:textId="77777777" w:rsidR="000B6102" w:rsidRPr="000B6102" w:rsidRDefault="000B6102" w:rsidP="00CF187C">
            <w:pPr>
              <w:bidi/>
              <w:spacing w:after="0" w:line="240" w:lineRule="auto"/>
              <w:jc w:val="center"/>
              <w:rPr>
                <w:rFonts w:ascii="Times New Roman" w:eastAsia="Times New Roman" w:hAnsi="Times New Roman" w:cs="B Nazanin"/>
                <w:rtl/>
                <w:lang w:bidi="fa-IR"/>
              </w:rPr>
            </w:pPr>
            <w:r w:rsidRPr="000B6102">
              <w:rPr>
                <w:rFonts w:ascii="Times New Roman" w:eastAsia="Times New Roman" w:hAnsi="Times New Roman" w:cs="B Nazanin" w:hint="cs"/>
                <w:lang w:bidi="fa-IR"/>
              </w:rPr>
              <w:t>24,239</w:t>
            </w:r>
          </w:p>
        </w:tc>
        <w:tc>
          <w:tcPr>
            <w:tcW w:w="794" w:type="dxa"/>
            <w:tcBorders>
              <w:top w:val="nil"/>
              <w:left w:val="nil"/>
              <w:bottom w:val="single" w:sz="4" w:space="0" w:color="auto"/>
              <w:right w:val="nil"/>
            </w:tcBorders>
            <w:shd w:val="clear" w:color="auto" w:fill="auto"/>
            <w:noWrap/>
            <w:vAlign w:val="center"/>
            <w:hideMark/>
          </w:tcPr>
          <w:p w14:paraId="19DEC592"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7/0%</w:t>
            </w:r>
          </w:p>
        </w:tc>
        <w:tc>
          <w:tcPr>
            <w:tcW w:w="812" w:type="dxa"/>
            <w:tcBorders>
              <w:top w:val="nil"/>
              <w:left w:val="nil"/>
              <w:bottom w:val="single" w:sz="4" w:space="0" w:color="auto"/>
              <w:right w:val="nil"/>
            </w:tcBorders>
            <w:shd w:val="clear" w:color="auto" w:fill="auto"/>
            <w:noWrap/>
            <w:vAlign w:val="center"/>
            <w:hideMark/>
          </w:tcPr>
          <w:p w14:paraId="124E2B70"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53/3</w:t>
            </w:r>
          </w:p>
        </w:tc>
        <w:tc>
          <w:tcPr>
            <w:tcW w:w="812" w:type="dxa"/>
            <w:tcBorders>
              <w:top w:val="nil"/>
              <w:left w:val="nil"/>
              <w:bottom w:val="single" w:sz="4" w:space="0" w:color="auto"/>
              <w:right w:val="nil"/>
            </w:tcBorders>
            <w:shd w:val="clear" w:color="auto" w:fill="auto"/>
            <w:noWrap/>
            <w:vAlign w:val="center"/>
            <w:hideMark/>
          </w:tcPr>
          <w:p w14:paraId="5BE52068"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56/6</w:t>
            </w:r>
          </w:p>
        </w:tc>
        <w:tc>
          <w:tcPr>
            <w:tcW w:w="812" w:type="dxa"/>
            <w:tcBorders>
              <w:top w:val="nil"/>
              <w:left w:val="nil"/>
              <w:bottom w:val="single" w:sz="4" w:space="0" w:color="auto"/>
              <w:right w:val="nil"/>
            </w:tcBorders>
            <w:shd w:val="clear" w:color="auto" w:fill="auto"/>
            <w:noWrap/>
            <w:vAlign w:val="center"/>
            <w:hideMark/>
          </w:tcPr>
          <w:p w14:paraId="001922E2"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31/7</w:t>
            </w:r>
          </w:p>
        </w:tc>
        <w:tc>
          <w:tcPr>
            <w:tcW w:w="812" w:type="dxa"/>
            <w:tcBorders>
              <w:top w:val="nil"/>
              <w:left w:val="nil"/>
              <w:bottom w:val="single" w:sz="4" w:space="0" w:color="auto"/>
              <w:right w:val="nil"/>
            </w:tcBorders>
            <w:shd w:val="clear" w:color="auto" w:fill="auto"/>
            <w:noWrap/>
            <w:vAlign w:val="center"/>
            <w:hideMark/>
          </w:tcPr>
          <w:p w14:paraId="5F5BD732"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6/0</w:t>
            </w:r>
          </w:p>
        </w:tc>
        <w:tc>
          <w:tcPr>
            <w:tcW w:w="1235" w:type="dxa"/>
            <w:tcBorders>
              <w:top w:val="nil"/>
              <w:left w:val="nil"/>
              <w:bottom w:val="single" w:sz="4" w:space="0" w:color="auto"/>
              <w:right w:val="nil"/>
            </w:tcBorders>
            <w:shd w:val="clear" w:color="auto" w:fill="auto"/>
            <w:noWrap/>
            <w:vAlign w:val="center"/>
            <w:hideMark/>
          </w:tcPr>
          <w:p w14:paraId="615B819D"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117,590,108</w:t>
            </w:r>
          </w:p>
        </w:tc>
        <w:tc>
          <w:tcPr>
            <w:tcW w:w="1235" w:type="dxa"/>
            <w:tcBorders>
              <w:top w:val="nil"/>
              <w:left w:val="nil"/>
              <w:bottom w:val="single" w:sz="4" w:space="0" w:color="auto"/>
              <w:right w:val="nil"/>
            </w:tcBorders>
            <w:shd w:val="clear" w:color="auto" w:fill="auto"/>
            <w:noWrap/>
            <w:vAlign w:val="center"/>
            <w:hideMark/>
          </w:tcPr>
          <w:p w14:paraId="0E885375"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135,165,939</w:t>
            </w:r>
          </w:p>
        </w:tc>
      </w:tr>
      <w:tr w:rsidR="000B6102" w:rsidRPr="000B6102" w14:paraId="271665FD" w14:textId="77777777" w:rsidTr="00BC594C">
        <w:trPr>
          <w:trHeight w:val="20"/>
        </w:trPr>
        <w:tc>
          <w:tcPr>
            <w:tcW w:w="813" w:type="dxa"/>
            <w:vMerge/>
            <w:tcBorders>
              <w:top w:val="nil"/>
              <w:left w:val="nil"/>
              <w:bottom w:val="single" w:sz="4" w:space="0" w:color="000000"/>
              <w:right w:val="nil"/>
            </w:tcBorders>
            <w:vAlign w:val="center"/>
            <w:hideMark/>
          </w:tcPr>
          <w:p w14:paraId="6DD2A242" w14:textId="77777777" w:rsidR="000B6102" w:rsidRPr="000B6102" w:rsidRDefault="000B6102"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44A7AB5F"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زن</w:t>
            </w:r>
          </w:p>
        </w:tc>
        <w:tc>
          <w:tcPr>
            <w:tcW w:w="872" w:type="dxa"/>
            <w:tcBorders>
              <w:top w:val="nil"/>
              <w:left w:val="nil"/>
              <w:bottom w:val="single" w:sz="4" w:space="0" w:color="auto"/>
              <w:right w:val="nil"/>
            </w:tcBorders>
            <w:shd w:val="clear" w:color="auto" w:fill="auto"/>
            <w:noWrap/>
            <w:vAlign w:val="center"/>
            <w:hideMark/>
          </w:tcPr>
          <w:p w14:paraId="6F663CD7" w14:textId="77777777" w:rsidR="000B6102" w:rsidRPr="000B6102" w:rsidRDefault="000B6102" w:rsidP="00CF187C">
            <w:pPr>
              <w:bidi/>
              <w:spacing w:after="0" w:line="240" w:lineRule="auto"/>
              <w:jc w:val="center"/>
              <w:rPr>
                <w:rFonts w:ascii="Times New Roman" w:eastAsia="Times New Roman" w:hAnsi="Times New Roman" w:cs="B Nazanin"/>
                <w:rtl/>
                <w:lang w:bidi="fa-IR"/>
              </w:rPr>
            </w:pPr>
            <w:r w:rsidRPr="000B6102">
              <w:rPr>
                <w:rFonts w:ascii="Times New Roman" w:eastAsia="Times New Roman" w:hAnsi="Times New Roman" w:cs="B Nazanin" w:hint="cs"/>
                <w:lang w:bidi="fa-IR"/>
              </w:rPr>
              <w:t>1,984</w:t>
            </w:r>
          </w:p>
        </w:tc>
        <w:tc>
          <w:tcPr>
            <w:tcW w:w="794" w:type="dxa"/>
            <w:tcBorders>
              <w:top w:val="nil"/>
              <w:left w:val="nil"/>
              <w:bottom w:val="single" w:sz="4" w:space="0" w:color="auto"/>
              <w:right w:val="nil"/>
            </w:tcBorders>
            <w:shd w:val="clear" w:color="auto" w:fill="auto"/>
            <w:noWrap/>
            <w:vAlign w:val="center"/>
            <w:hideMark/>
          </w:tcPr>
          <w:p w14:paraId="4039026F"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0/6%</w:t>
            </w:r>
          </w:p>
        </w:tc>
        <w:tc>
          <w:tcPr>
            <w:tcW w:w="812" w:type="dxa"/>
            <w:tcBorders>
              <w:top w:val="nil"/>
              <w:left w:val="nil"/>
              <w:bottom w:val="single" w:sz="4" w:space="0" w:color="auto"/>
              <w:right w:val="nil"/>
            </w:tcBorders>
            <w:shd w:val="clear" w:color="auto" w:fill="auto"/>
            <w:noWrap/>
            <w:vAlign w:val="center"/>
            <w:hideMark/>
          </w:tcPr>
          <w:p w14:paraId="661F3FC1"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50/0</w:t>
            </w:r>
          </w:p>
        </w:tc>
        <w:tc>
          <w:tcPr>
            <w:tcW w:w="812" w:type="dxa"/>
            <w:tcBorders>
              <w:top w:val="nil"/>
              <w:left w:val="nil"/>
              <w:bottom w:val="single" w:sz="4" w:space="0" w:color="auto"/>
              <w:right w:val="nil"/>
            </w:tcBorders>
            <w:shd w:val="clear" w:color="auto" w:fill="auto"/>
            <w:noWrap/>
            <w:vAlign w:val="center"/>
            <w:hideMark/>
          </w:tcPr>
          <w:p w14:paraId="57DDAA60"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53/3</w:t>
            </w:r>
          </w:p>
        </w:tc>
        <w:tc>
          <w:tcPr>
            <w:tcW w:w="812" w:type="dxa"/>
            <w:tcBorders>
              <w:top w:val="nil"/>
              <w:left w:val="nil"/>
              <w:bottom w:val="single" w:sz="4" w:space="0" w:color="auto"/>
              <w:right w:val="nil"/>
            </w:tcBorders>
            <w:shd w:val="clear" w:color="auto" w:fill="auto"/>
            <w:noWrap/>
            <w:vAlign w:val="center"/>
            <w:hideMark/>
          </w:tcPr>
          <w:p w14:paraId="6DDE07DA"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26/5</w:t>
            </w:r>
          </w:p>
        </w:tc>
        <w:tc>
          <w:tcPr>
            <w:tcW w:w="812" w:type="dxa"/>
            <w:tcBorders>
              <w:top w:val="nil"/>
              <w:left w:val="nil"/>
              <w:bottom w:val="single" w:sz="4" w:space="0" w:color="auto"/>
              <w:right w:val="nil"/>
            </w:tcBorders>
            <w:shd w:val="clear" w:color="auto" w:fill="auto"/>
            <w:noWrap/>
            <w:vAlign w:val="center"/>
            <w:hideMark/>
          </w:tcPr>
          <w:p w14:paraId="79E0345F"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6/5</w:t>
            </w:r>
          </w:p>
        </w:tc>
        <w:tc>
          <w:tcPr>
            <w:tcW w:w="1235" w:type="dxa"/>
            <w:tcBorders>
              <w:top w:val="nil"/>
              <w:left w:val="nil"/>
              <w:bottom w:val="single" w:sz="4" w:space="0" w:color="auto"/>
              <w:right w:val="nil"/>
            </w:tcBorders>
            <w:shd w:val="clear" w:color="auto" w:fill="auto"/>
            <w:noWrap/>
            <w:vAlign w:val="center"/>
            <w:hideMark/>
          </w:tcPr>
          <w:p w14:paraId="29461C38"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103,645,827</w:t>
            </w:r>
          </w:p>
        </w:tc>
        <w:tc>
          <w:tcPr>
            <w:tcW w:w="1235" w:type="dxa"/>
            <w:tcBorders>
              <w:top w:val="nil"/>
              <w:left w:val="nil"/>
              <w:bottom w:val="single" w:sz="4" w:space="0" w:color="auto"/>
              <w:right w:val="nil"/>
            </w:tcBorders>
            <w:shd w:val="clear" w:color="auto" w:fill="auto"/>
            <w:noWrap/>
            <w:vAlign w:val="center"/>
            <w:hideMark/>
          </w:tcPr>
          <w:p w14:paraId="01B565FE"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110,713,944</w:t>
            </w:r>
          </w:p>
        </w:tc>
      </w:tr>
      <w:tr w:rsidR="000B6102" w:rsidRPr="000B6102" w14:paraId="20AD558D" w14:textId="77777777" w:rsidTr="00BC594C">
        <w:trPr>
          <w:trHeight w:val="20"/>
        </w:trPr>
        <w:tc>
          <w:tcPr>
            <w:tcW w:w="813" w:type="dxa"/>
            <w:vMerge/>
            <w:tcBorders>
              <w:top w:val="nil"/>
              <w:left w:val="nil"/>
              <w:bottom w:val="single" w:sz="4" w:space="0" w:color="000000"/>
              <w:right w:val="nil"/>
            </w:tcBorders>
            <w:vAlign w:val="center"/>
            <w:hideMark/>
          </w:tcPr>
          <w:p w14:paraId="215374E7" w14:textId="77777777" w:rsidR="000B6102" w:rsidRPr="000B6102" w:rsidRDefault="000B6102"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19B8922B"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کل</w:t>
            </w:r>
          </w:p>
        </w:tc>
        <w:tc>
          <w:tcPr>
            <w:tcW w:w="872" w:type="dxa"/>
            <w:tcBorders>
              <w:top w:val="nil"/>
              <w:left w:val="nil"/>
              <w:bottom w:val="single" w:sz="4" w:space="0" w:color="auto"/>
              <w:right w:val="nil"/>
            </w:tcBorders>
            <w:shd w:val="clear" w:color="000000" w:fill="DDEBF7"/>
            <w:noWrap/>
            <w:vAlign w:val="center"/>
            <w:hideMark/>
          </w:tcPr>
          <w:p w14:paraId="58CC43B3" w14:textId="77777777" w:rsidR="000B6102" w:rsidRPr="000B6102" w:rsidRDefault="000B6102" w:rsidP="00CF187C">
            <w:pPr>
              <w:bidi/>
              <w:spacing w:after="0" w:line="240" w:lineRule="auto"/>
              <w:jc w:val="center"/>
              <w:rPr>
                <w:rFonts w:ascii="Times New Roman" w:eastAsia="Times New Roman" w:hAnsi="Times New Roman" w:cs="B Nazanin"/>
                <w:rtl/>
                <w:lang w:bidi="fa-IR"/>
              </w:rPr>
            </w:pPr>
            <w:r w:rsidRPr="000B6102">
              <w:rPr>
                <w:rFonts w:ascii="Times New Roman" w:eastAsia="Times New Roman" w:hAnsi="Times New Roman" w:cs="B Nazanin" w:hint="cs"/>
                <w:lang w:bidi="fa-IR"/>
              </w:rPr>
              <w:t>26,223</w:t>
            </w:r>
          </w:p>
        </w:tc>
        <w:tc>
          <w:tcPr>
            <w:tcW w:w="794" w:type="dxa"/>
            <w:tcBorders>
              <w:top w:val="nil"/>
              <w:left w:val="nil"/>
              <w:bottom w:val="single" w:sz="4" w:space="0" w:color="auto"/>
              <w:right w:val="nil"/>
            </w:tcBorders>
            <w:shd w:val="clear" w:color="000000" w:fill="DDEBF7"/>
            <w:noWrap/>
            <w:vAlign w:val="center"/>
            <w:hideMark/>
          </w:tcPr>
          <w:p w14:paraId="2F4E2031"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7/6%</w:t>
            </w:r>
          </w:p>
        </w:tc>
        <w:tc>
          <w:tcPr>
            <w:tcW w:w="812" w:type="dxa"/>
            <w:tcBorders>
              <w:top w:val="nil"/>
              <w:left w:val="nil"/>
              <w:bottom w:val="single" w:sz="4" w:space="0" w:color="auto"/>
              <w:right w:val="nil"/>
            </w:tcBorders>
            <w:shd w:val="clear" w:color="000000" w:fill="DDEBF7"/>
            <w:noWrap/>
            <w:vAlign w:val="center"/>
            <w:hideMark/>
          </w:tcPr>
          <w:p w14:paraId="6335BC6F"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53/0</w:t>
            </w:r>
          </w:p>
        </w:tc>
        <w:tc>
          <w:tcPr>
            <w:tcW w:w="812" w:type="dxa"/>
            <w:tcBorders>
              <w:top w:val="nil"/>
              <w:left w:val="nil"/>
              <w:bottom w:val="single" w:sz="4" w:space="0" w:color="auto"/>
              <w:right w:val="nil"/>
            </w:tcBorders>
            <w:shd w:val="clear" w:color="000000" w:fill="DDEBF7"/>
            <w:noWrap/>
            <w:vAlign w:val="center"/>
            <w:hideMark/>
          </w:tcPr>
          <w:p w14:paraId="1F8AD6DA"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56/4</w:t>
            </w:r>
          </w:p>
        </w:tc>
        <w:tc>
          <w:tcPr>
            <w:tcW w:w="812" w:type="dxa"/>
            <w:tcBorders>
              <w:top w:val="nil"/>
              <w:left w:val="nil"/>
              <w:bottom w:val="single" w:sz="4" w:space="0" w:color="auto"/>
              <w:right w:val="nil"/>
            </w:tcBorders>
            <w:shd w:val="clear" w:color="000000" w:fill="DDEBF7"/>
            <w:noWrap/>
            <w:vAlign w:val="center"/>
            <w:hideMark/>
          </w:tcPr>
          <w:p w14:paraId="2C612B95"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31/3</w:t>
            </w:r>
          </w:p>
        </w:tc>
        <w:tc>
          <w:tcPr>
            <w:tcW w:w="812" w:type="dxa"/>
            <w:tcBorders>
              <w:top w:val="nil"/>
              <w:left w:val="nil"/>
              <w:bottom w:val="single" w:sz="4" w:space="0" w:color="auto"/>
              <w:right w:val="nil"/>
            </w:tcBorders>
            <w:shd w:val="clear" w:color="000000" w:fill="DDEBF7"/>
            <w:noWrap/>
            <w:vAlign w:val="center"/>
            <w:hideMark/>
          </w:tcPr>
          <w:p w14:paraId="26D1CA6C"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6/0</w:t>
            </w:r>
          </w:p>
        </w:tc>
        <w:tc>
          <w:tcPr>
            <w:tcW w:w="1235" w:type="dxa"/>
            <w:tcBorders>
              <w:top w:val="nil"/>
              <w:left w:val="nil"/>
              <w:bottom w:val="single" w:sz="4" w:space="0" w:color="auto"/>
              <w:right w:val="nil"/>
            </w:tcBorders>
            <w:shd w:val="clear" w:color="000000" w:fill="DDEBF7"/>
            <w:noWrap/>
            <w:vAlign w:val="center"/>
            <w:hideMark/>
          </w:tcPr>
          <w:p w14:paraId="594F5C29"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116,535,101</w:t>
            </w:r>
          </w:p>
        </w:tc>
        <w:tc>
          <w:tcPr>
            <w:tcW w:w="1235" w:type="dxa"/>
            <w:tcBorders>
              <w:top w:val="nil"/>
              <w:left w:val="nil"/>
              <w:bottom w:val="single" w:sz="4" w:space="0" w:color="auto"/>
              <w:right w:val="nil"/>
            </w:tcBorders>
            <w:shd w:val="clear" w:color="000000" w:fill="DDEBF7"/>
            <w:noWrap/>
            <w:vAlign w:val="center"/>
            <w:hideMark/>
          </w:tcPr>
          <w:p w14:paraId="548F834F"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133,315,931</w:t>
            </w:r>
          </w:p>
        </w:tc>
      </w:tr>
      <w:tr w:rsidR="000B6102" w:rsidRPr="000B6102" w14:paraId="49AD0C47" w14:textId="77777777" w:rsidTr="00BC594C">
        <w:trPr>
          <w:trHeight w:val="20"/>
        </w:trPr>
        <w:tc>
          <w:tcPr>
            <w:tcW w:w="813" w:type="dxa"/>
            <w:vMerge w:val="restart"/>
            <w:tcBorders>
              <w:top w:val="nil"/>
              <w:left w:val="nil"/>
              <w:bottom w:val="single" w:sz="4" w:space="0" w:color="000000"/>
              <w:right w:val="nil"/>
            </w:tcBorders>
            <w:shd w:val="clear" w:color="000000" w:fill="BDD7EE"/>
            <w:vAlign w:val="center"/>
            <w:hideMark/>
          </w:tcPr>
          <w:p w14:paraId="34B7D29F"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1400</w:t>
            </w:r>
          </w:p>
        </w:tc>
        <w:tc>
          <w:tcPr>
            <w:tcW w:w="829" w:type="dxa"/>
            <w:tcBorders>
              <w:top w:val="nil"/>
              <w:left w:val="nil"/>
              <w:bottom w:val="single" w:sz="4" w:space="0" w:color="auto"/>
              <w:right w:val="nil"/>
            </w:tcBorders>
            <w:shd w:val="clear" w:color="000000" w:fill="BDD7EE"/>
            <w:vAlign w:val="center"/>
            <w:hideMark/>
          </w:tcPr>
          <w:p w14:paraId="0B17F3C8" w14:textId="77777777" w:rsidR="000B6102" w:rsidRPr="000B6102" w:rsidRDefault="000B6102" w:rsidP="00CF187C">
            <w:pPr>
              <w:bidi/>
              <w:spacing w:after="0" w:line="240" w:lineRule="auto"/>
              <w:jc w:val="center"/>
              <w:rPr>
                <w:rFonts w:ascii="Times New Roman" w:eastAsia="Times New Roman" w:hAnsi="Times New Roman" w:cs="B Nazanin"/>
                <w:b/>
                <w:bCs/>
                <w:rtl/>
                <w:lang w:bidi="fa-IR"/>
              </w:rPr>
            </w:pPr>
            <w:r w:rsidRPr="000B6102">
              <w:rPr>
                <w:rFonts w:ascii="Times New Roman" w:eastAsia="Times New Roman" w:hAnsi="Times New Roman" w:cs="B Nazanin" w:hint="cs"/>
                <w:b/>
                <w:bCs/>
                <w:rtl/>
                <w:lang w:bidi="fa-IR"/>
              </w:rPr>
              <w:t>مرد</w:t>
            </w:r>
          </w:p>
        </w:tc>
        <w:tc>
          <w:tcPr>
            <w:tcW w:w="872" w:type="dxa"/>
            <w:tcBorders>
              <w:top w:val="nil"/>
              <w:left w:val="nil"/>
              <w:bottom w:val="single" w:sz="4" w:space="0" w:color="auto"/>
              <w:right w:val="nil"/>
            </w:tcBorders>
            <w:shd w:val="clear" w:color="auto" w:fill="auto"/>
            <w:noWrap/>
            <w:vAlign w:val="center"/>
            <w:hideMark/>
          </w:tcPr>
          <w:p w14:paraId="30F00737" w14:textId="77777777" w:rsidR="000B6102" w:rsidRPr="000B6102" w:rsidRDefault="000B6102" w:rsidP="00CF187C">
            <w:pPr>
              <w:bidi/>
              <w:spacing w:after="0" w:line="240" w:lineRule="auto"/>
              <w:jc w:val="center"/>
              <w:rPr>
                <w:rFonts w:ascii="Times New Roman" w:eastAsia="Times New Roman" w:hAnsi="Times New Roman" w:cs="B Nazanin"/>
                <w:rtl/>
                <w:lang w:bidi="fa-IR"/>
              </w:rPr>
            </w:pPr>
            <w:r w:rsidRPr="000B6102">
              <w:rPr>
                <w:rFonts w:ascii="Times New Roman" w:eastAsia="Times New Roman" w:hAnsi="Times New Roman" w:cs="B Nazanin" w:hint="cs"/>
                <w:lang w:bidi="fa-IR"/>
              </w:rPr>
              <w:t>30,227</w:t>
            </w:r>
          </w:p>
        </w:tc>
        <w:tc>
          <w:tcPr>
            <w:tcW w:w="794" w:type="dxa"/>
            <w:tcBorders>
              <w:top w:val="nil"/>
              <w:left w:val="nil"/>
              <w:bottom w:val="single" w:sz="4" w:space="0" w:color="auto"/>
              <w:right w:val="nil"/>
            </w:tcBorders>
            <w:shd w:val="clear" w:color="auto" w:fill="auto"/>
            <w:noWrap/>
            <w:vAlign w:val="center"/>
            <w:hideMark/>
          </w:tcPr>
          <w:p w14:paraId="03518E5E"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8/7%</w:t>
            </w:r>
          </w:p>
        </w:tc>
        <w:tc>
          <w:tcPr>
            <w:tcW w:w="812" w:type="dxa"/>
            <w:tcBorders>
              <w:top w:val="nil"/>
              <w:left w:val="nil"/>
              <w:bottom w:val="single" w:sz="4" w:space="0" w:color="auto"/>
              <w:right w:val="nil"/>
            </w:tcBorders>
            <w:shd w:val="clear" w:color="auto" w:fill="auto"/>
            <w:noWrap/>
            <w:vAlign w:val="center"/>
            <w:hideMark/>
          </w:tcPr>
          <w:p w14:paraId="6ACF6744"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53/3</w:t>
            </w:r>
          </w:p>
        </w:tc>
        <w:tc>
          <w:tcPr>
            <w:tcW w:w="812" w:type="dxa"/>
            <w:tcBorders>
              <w:top w:val="nil"/>
              <w:left w:val="nil"/>
              <w:bottom w:val="single" w:sz="4" w:space="0" w:color="auto"/>
              <w:right w:val="nil"/>
            </w:tcBorders>
            <w:shd w:val="clear" w:color="auto" w:fill="auto"/>
            <w:noWrap/>
            <w:vAlign w:val="center"/>
            <w:hideMark/>
          </w:tcPr>
          <w:p w14:paraId="31B9819C"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55/6</w:t>
            </w:r>
          </w:p>
        </w:tc>
        <w:tc>
          <w:tcPr>
            <w:tcW w:w="812" w:type="dxa"/>
            <w:tcBorders>
              <w:top w:val="nil"/>
              <w:left w:val="nil"/>
              <w:bottom w:val="single" w:sz="4" w:space="0" w:color="auto"/>
              <w:right w:val="nil"/>
            </w:tcBorders>
            <w:shd w:val="clear" w:color="auto" w:fill="auto"/>
            <w:noWrap/>
            <w:vAlign w:val="center"/>
            <w:hideMark/>
          </w:tcPr>
          <w:p w14:paraId="34AE096D"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31/8</w:t>
            </w:r>
          </w:p>
        </w:tc>
        <w:tc>
          <w:tcPr>
            <w:tcW w:w="812" w:type="dxa"/>
            <w:tcBorders>
              <w:top w:val="nil"/>
              <w:left w:val="nil"/>
              <w:bottom w:val="single" w:sz="4" w:space="0" w:color="auto"/>
              <w:right w:val="nil"/>
            </w:tcBorders>
            <w:shd w:val="clear" w:color="auto" w:fill="auto"/>
            <w:noWrap/>
            <w:vAlign w:val="center"/>
            <w:hideMark/>
          </w:tcPr>
          <w:p w14:paraId="13AC6694"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6/0</w:t>
            </w:r>
          </w:p>
        </w:tc>
        <w:tc>
          <w:tcPr>
            <w:tcW w:w="1235" w:type="dxa"/>
            <w:tcBorders>
              <w:top w:val="nil"/>
              <w:left w:val="nil"/>
              <w:bottom w:val="single" w:sz="4" w:space="0" w:color="auto"/>
              <w:right w:val="nil"/>
            </w:tcBorders>
            <w:shd w:val="clear" w:color="auto" w:fill="auto"/>
            <w:noWrap/>
            <w:vAlign w:val="center"/>
            <w:hideMark/>
          </w:tcPr>
          <w:p w14:paraId="57E7F649"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115,916,549</w:t>
            </w:r>
          </w:p>
        </w:tc>
        <w:tc>
          <w:tcPr>
            <w:tcW w:w="1235" w:type="dxa"/>
            <w:tcBorders>
              <w:top w:val="nil"/>
              <w:left w:val="nil"/>
              <w:bottom w:val="single" w:sz="4" w:space="0" w:color="auto"/>
              <w:right w:val="nil"/>
            </w:tcBorders>
            <w:shd w:val="clear" w:color="auto" w:fill="auto"/>
            <w:noWrap/>
            <w:vAlign w:val="center"/>
            <w:hideMark/>
          </w:tcPr>
          <w:p w14:paraId="78E02309"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133,877,474</w:t>
            </w:r>
          </w:p>
        </w:tc>
      </w:tr>
      <w:tr w:rsidR="000B6102" w:rsidRPr="000B6102" w14:paraId="503E7016" w14:textId="77777777" w:rsidTr="00BC594C">
        <w:trPr>
          <w:trHeight w:val="20"/>
        </w:trPr>
        <w:tc>
          <w:tcPr>
            <w:tcW w:w="813" w:type="dxa"/>
            <w:vMerge/>
            <w:tcBorders>
              <w:top w:val="nil"/>
              <w:left w:val="nil"/>
              <w:bottom w:val="single" w:sz="4" w:space="0" w:color="000000"/>
              <w:right w:val="nil"/>
            </w:tcBorders>
            <w:vAlign w:val="center"/>
            <w:hideMark/>
          </w:tcPr>
          <w:p w14:paraId="0EBCCAF3" w14:textId="77777777" w:rsidR="000B6102" w:rsidRPr="000B6102" w:rsidRDefault="000B6102"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7BC286DE"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زن</w:t>
            </w:r>
          </w:p>
        </w:tc>
        <w:tc>
          <w:tcPr>
            <w:tcW w:w="872" w:type="dxa"/>
            <w:tcBorders>
              <w:top w:val="nil"/>
              <w:left w:val="nil"/>
              <w:bottom w:val="single" w:sz="4" w:space="0" w:color="auto"/>
              <w:right w:val="nil"/>
            </w:tcBorders>
            <w:shd w:val="clear" w:color="auto" w:fill="auto"/>
            <w:noWrap/>
            <w:vAlign w:val="center"/>
            <w:hideMark/>
          </w:tcPr>
          <w:p w14:paraId="70BCF47F" w14:textId="77777777" w:rsidR="000B6102" w:rsidRPr="000B6102" w:rsidRDefault="000B6102" w:rsidP="00CF187C">
            <w:pPr>
              <w:bidi/>
              <w:spacing w:after="0" w:line="240" w:lineRule="auto"/>
              <w:jc w:val="center"/>
              <w:rPr>
                <w:rFonts w:ascii="Times New Roman" w:eastAsia="Times New Roman" w:hAnsi="Times New Roman" w:cs="B Nazanin"/>
                <w:rtl/>
                <w:lang w:bidi="fa-IR"/>
              </w:rPr>
            </w:pPr>
            <w:r w:rsidRPr="000B6102">
              <w:rPr>
                <w:rFonts w:ascii="Times New Roman" w:eastAsia="Times New Roman" w:hAnsi="Times New Roman" w:cs="B Nazanin" w:hint="cs"/>
                <w:lang w:bidi="fa-IR"/>
              </w:rPr>
              <w:t>2,343</w:t>
            </w:r>
          </w:p>
        </w:tc>
        <w:tc>
          <w:tcPr>
            <w:tcW w:w="794" w:type="dxa"/>
            <w:tcBorders>
              <w:top w:val="nil"/>
              <w:left w:val="nil"/>
              <w:bottom w:val="single" w:sz="4" w:space="0" w:color="auto"/>
              <w:right w:val="nil"/>
            </w:tcBorders>
            <w:shd w:val="clear" w:color="auto" w:fill="auto"/>
            <w:noWrap/>
            <w:vAlign w:val="center"/>
            <w:hideMark/>
          </w:tcPr>
          <w:p w14:paraId="1BFCA419"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0/7%</w:t>
            </w:r>
          </w:p>
        </w:tc>
        <w:tc>
          <w:tcPr>
            <w:tcW w:w="812" w:type="dxa"/>
            <w:tcBorders>
              <w:top w:val="nil"/>
              <w:left w:val="nil"/>
              <w:bottom w:val="single" w:sz="4" w:space="0" w:color="auto"/>
              <w:right w:val="nil"/>
            </w:tcBorders>
            <w:shd w:val="clear" w:color="auto" w:fill="auto"/>
            <w:noWrap/>
            <w:vAlign w:val="center"/>
            <w:hideMark/>
          </w:tcPr>
          <w:p w14:paraId="46302594"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49/7</w:t>
            </w:r>
          </w:p>
        </w:tc>
        <w:tc>
          <w:tcPr>
            <w:tcW w:w="812" w:type="dxa"/>
            <w:tcBorders>
              <w:top w:val="nil"/>
              <w:left w:val="nil"/>
              <w:bottom w:val="single" w:sz="4" w:space="0" w:color="auto"/>
              <w:right w:val="nil"/>
            </w:tcBorders>
            <w:shd w:val="clear" w:color="auto" w:fill="auto"/>
            <w:noWrap/>
            <w:vAlign w:val="center"/>
            <w:hideMark/>
          </w:tcPr>
          <w:p w14:paraId="401E7815"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52/0</w:t>
            </w:r>
          </w:p>
        </w:tc>
        <w:tc>
          <w:tcPr>
            <w:tcW w:w="812" w:type="dxa"/>
            <w:tcBorders>
              <w:top w:val="nil"/>
              <w:left w:val="nil"/>
              <w:bottom w:val="single" w:sz="4" w:space="0" w:color="auto"/>
              <w:right w:val="nil"/>
            </w:tcBorders>
            <w:shd w:val="clear" w:color="auto" w:fill="auto"/>
            <w:noWrap/>
            <w:vAlign w:val="center"/>
            <w:hideMark/>
          </w:tcPr>
          <w:p w14:paraId="6BF184E2"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26/8</w:t>
            </w:r>
          </w:p>
        </w:tc>
        <w:tc>
          <w:tcPr>
            <w:tcW w:w="812" w:type="dxa"/>
            <w:tcBorders>
              <w:top w:val="nil"/>
              <w:left w:val="nil"/>
              <w:bottom w:val="single" w:sz="4" w:space="0" w:color="auto"/>
              <w:right w:val="nil"/>
            </w:tcBorders>
            <w:shd w:val="clear" w:color="auto" w:fill="auto"/>
            <w:noWrap/>
            <w:vAlign w:val="center"/>
            <w:hideMark/>
          </w:tcPr>
          <w:p w14:paraId="2B83C857"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6/7</w:t>
            </w:r>
          </w:p>
        </w:tc>
        <w:tc>
          <w:tcPr>
            <w:tcW w:w="1235" w:type="dxa"/>
            <w:tcBorders>
              <w:top w:val="nil"/>
              <w:left w:val="nil"/>
              <w:bottom w:val="single" w:sz="4" w:space="0" w:color="auto"/>
              <w:right w:val="nil"/>
            </w:tcBorders>
            <w:shd w:val="clear" w:color="auto" w:fill="auto"/>
            <w:noWrap/>
            <w:vAlign w:val="center"/>
            <w:hideMark/>
          </w:tcPr>
          <w:p w14:paraId="79A97D5B"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106,389,282</w:t>
            </w:r>
          </w:p>
        </w:tc>
        <w:tc>
          <w:tcPr>
            <w:tcW w:w="1235" w:type="dxa"/>
            <w:tcBorders>
              <w:top w:val="nil"/>
              <w:left w:val="nil"/>
              <w:bottom w:val="single" w:sz="4" w:space="0" w:color="auto"/>
              <w:right w:val="nil"/>
            </w:tcBorders>
            <w:shd w:val="clear" w:color="auto" w:fill="auto"/>
            <w:noWrap/>
            <w:vAlign w:val="center"/>
            <w:hideMark/>
          </w:tcPr>
          <w:p w14:paraId="763AFE65"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112,249,932</w:t>
            </w:r>
          </w:p>
        </w:tc>
      </w:tr>
      <w:tr w:rsidR="000B6102" w:rsidRPr="000B6102" w14:paraId="471E6385" w14:textId="77777777" w:rsidTr="00BC594C">
        <w:trPr>
          <w:trHeight w:val="20"/>
        </w:trPr>
        <w:tc>
          <w:tcPr>
            <w:tcW w:w="813" w:type="dxa"/>
            <w:vMerge/>
            <w:tcBorders>
              <w:top w:val="nil"/>
              <w:left w:val="nil"/>
              <w:bottom w:val="single" w:sz="4" w:space="0" w:color="000000"/>
              <w:right w:val="nil"/>
            </w:tcBorders>
            <w:vAlign w:val="center"/>
            <w:hideMark/>
          </w:tcPr>
          <w:p w14:paraId="065EDE87" w14:textId="77777777" w:rsidR="000B6102" w:rsidRPr="000B6102" w:rsidRDefault="000B6102"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008B8F0E"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کل</w:t>
            </w:r>
          </w:p>
        </w:tc>
        <w:tc>
          <w:tcPr>
            <w:tcW w:w="872" w:type="dxa"/>
            <w:tcBorders>
              <w:top w:val="nil"/>
              <w:left w:val="nil"/>
              <w:bottom w:val="single" w:sz="4" w:space="0" w:color="auto"/>
              <w:right w:val="nil"/>
            </w:tcBorders>
            <w:shd w:val="clear" w:color="000000" w:fill="DDEBF7"/>
            <w:noWrap/>
            <w:vAlign w:val="center"/>
            <w:hideMark/>
          </w:tcPr>
          <w:p w14:paraId="04FBAD6F" w14:textId="77777777" w:rsidR="000B6102" w:rsidRPr="000B6102" w:rsidRDefault="000B6102" w:rsidP="00CF187C">
            <w:pPr>
              <w:bidi/>
              <w:spacing w:after="0" w:line="240" w:lineRule="auto"/>
              <w:jc w:val="center"/>
              <w:rPr>
                <w:rFonts w:ascii="Times New Roman" w:eastAsia="Times New Roman" w:hAnsi="Times New Roman" w:cs="B Nazanin"/>
                <w:rtl/>
                <w:lang w:bidi="fa-IR"/>
              </w:rPr>
            </w:pPr>
            <w:r w:rsidRPr="000B6102">
              <w:rPr>
                <w:rFonts w:ascii="Times New Roman" w:eastAsia="Times New Roman" w:hAnsi="Times New Roman" w:cs="B Nazanin" w:hint="cs"/>
                <w:lang w:bidi="fa-IR"/>
              </w:rPr>
              <w:t>32,570</w:t>
            </w:r>
          </w:p>
        </w:tc>
        <w:tc>
          <w:tcPr>
            <w:tcW w:w="794" w:type="dxa"/>
            <w:tcBorders>
              <w:top w:val="nil"/>
              <w:left w:val="nil"/>
              <w:bottom w:val="single" w:sz="4" w:space="0" w:color="auto"/>
              <w:right w:val="nil"/>
            </w:tcBorders>
            <w:shd w:val="clear" w:color="000000" w:fill="DDEBF7"/>
            <w:noWrap/>
            <w:vAlign w:val="center"/>
            <w:hideMark/>
          </w:tcPr>
          <w:p w14:paraId="46392848"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9/4%</w:t>
            </w:r>
          </w:p>
        </w:tc>
        <w:tc>
          <w:tcPr>
            <w:tcW w:w="812" w:type="dxa"/>
            <w:tcBorders>
              <w:top w:val="nil"/>
              <w:left w:val="nil"/>
              <w:bottom w:val="single" w:sz="4" w:space="0" w:color="auto"/>
              <w:right w:val="nil"/>
            </w:tcBorders>
            <w:shd w:val="clear" w:color="000000" w:fill="DDEBF7"/>
            <w:noWrap/>
            <w:vAlign w:val="center"/>
            <w:hideMark/>
          </w:tcPr>
          <w:p w14:paraId="19CB36E5"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53/0</w:t>
            </w:r>
          </w:p>
        </w:tc>
        <w:tc>
          <w:tcPr>
            <w:tcW w:w="812" w:type="dxa"/>
            <w:tcBorders>
              <w:top w:val="nil"/>
              <w:left w:val="nil"/>
              <w:bottom w:val="single" w:sz="4" w:space="0" w:color="auto"/>
              <w:right w:val="nil"/>
            </w:tcBorders>
            <w:shd w:val="clear" w:color="000000" w:fill="DDEBF7"/>
            <w:noWrap/>
            <w:vAlign w:val="center"/>
            <w:hideMark/>
          </w:tcPr>
          <w:p w14:paraId="2405B686"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55/4</w:t>
            </w:r>
          </w:p>
        </w:tc>
        <w:tc>
          <w:tcPr>
            <w:tcW w:w="812" w:type="dxa"/>
            <w:tcBorders>
              <w:top w:val="nil"/>
              <w:left w:val="nil"/>
              <w:bottom w:val="single" w:sz="4" w:space="0" w:color="auto"/>
              <w:right w:val="nil"/>
            </w:tcBorders>
            <w:shd w:val="clear" w:color="000000" w:fill="DDEBF7"/>
            <w:noWrap/>
            <w:vAlign w:val="center"/>
            <w:hideMark/>
          </w:tcPr>
          <w:p w14:paraId="0A380986"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31/5</w:t>
            </w:r>
          </w:p>
        </w:tc>
        <w:tc>
          <w:tcPr>
            <w:tcW w:w="812" w:type="dxa"/>
            <w:tcBorders>
              <w:top w:val="nil"/>
              <w:left w:val="nil"/>
              <w:bottom w:val="single" w:sz="4" w:space="0" w:color="auto"/>
              <w:right w:val="nil"/>
            </w:tcBorders>
            <w:shd w:val="clear" w:color="000000" w:fill="DDEBF7"/>
            <w:noWrap/>
            <w:vAlign w:val="center"/>
            <w:hideMark/>
          </w:tcPr>
          <w:p w14:paraId="22D2212A"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6/0</w:t>
            </w:r>
          </w:p>
        </w:tc>
        <w:tc>
          <w:tcPr>
            <w:tcW w:w="1235" w:type="dxa"/>
            <w:tcBorders>
              <w:top w:val="nil"/>
              <w:left w:val="nil"/>
              <w:bottom w:val="single" w:sz="4" w:space="0" w:color="auto"/>
              <w:right w:val="nil"/>
            </w:tcBorders>
            <w:shd w:val="clear" w:color="000000" w:fill="DDEBF7"/>
            <w:noWrap/>
            <w:vAlign w:val="center"/>
            <w:hideMark/>
          </w:tcPr>
          <w:p w14:paraId="724F06AC"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115,231,182</w:t>
            </w:r>
          </w:p>
        </w:tc>
        <w:tc>
          <w:tcPr>
            <w:tcW w:w="1235" w:type="dxa"/>
            <w:tcBorders>
              <w:top w:val="nil"/>
              <w:left w:val="nil"/>
              <w:bottom w:val="single" w:sz="4" w:space="0" w:color="auto"/>
              <w:right w:val="nil"/>
            </w:tcBorders>
            <w:shd w:val="clear" w:color="000000" w:fill="DDEBF7"/>
            <w:noWrap/>
            <w:vAlign w:val="center"/>
            <w:hideMark/>
          </w:tcPr>
          <w:p w14:paraId="5CBFDA16"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132,321,645</w:t>
            </w:r>
          </w:p>
        </w:tc>
      </w:tr>
      <w:tr w:rsidR="000B6102" w:rsidRPr="000B6102" w14:paraId="0C70245B" w14:textId="77777777" w:rsidTr="00BC594C">
        <w:trPr>
          <w:trHeight w:val="20"/>
        </w:trPr>
        <w:tc>
          <w:tcPr>
            <w:tcW w:w="813" w:type="dxa"/>
            <w:vMerge w:val="restart"/>
            <w:tcBorders>
              <w:top w:val="nil"/>
              <w:left w:val="nil"/>
              <w:bottom w:val="single" w:sz="4" w:space="0" w:color="000000"/>
              <w:right w:val="nil"/>
            </w:tcBorders>
            <w:shd w:val="clear" w:color="000000" w:fill="BDD7EE"/>
            <w:vAlign w:val="center"/>
            <w:hideMark/>
          </w:tcPr>
          <w:p w14:paraId="73DCC3E0"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1401</w:t>
            </w:r>
          </w:p>
        </w:tc>
        <w:tc>
          <w:tcPr>
            <w:tcW w:w="829" w:type="dxa"/>
            <w:tcBorders>
              <w:top w:val="nil"/>
              <w:left w:val="nil"/>
              <w:bottom w:val="single" w:sz="4" w:space="0" w:color="auto"/>
              <w:right w:val="nil"/>
            </w:tcBorders>
            <w:shd w:val="clear" w:color="000000" w:fill="BDD7EE"/>
            <w:vAlign w:val="center"/>
            <w:hideMark/>
          </w:tcPr>
          <w:p w14:paraId="77534B0D" w14:textId="77777777" w:rsidR="000B6102" w:rsidRPr="000B6102" w:rsidRDefault="000B6102" w:rsidP="00CF187C">
            <w:pPr>
              <w:bidi/>
              <w:spacing w:after="0" w:line="240" w:lineRule="auto"/>
              <w:jc w:val="center"/>
              <w:rPr>
                <w:rFonts w:ascii="Times New Roman" w:eastAsia="Times New Roman" w:hAnsi="Times New Roman" w:cs="B Nazanin"/>
                <w:b/>
                <w:bCs/>
                <w:rtl/>
                <w:lang w:bidi="fa-IR"/>
              </w:rPr>
            </w:pPr>
            <w:r w:rsidRPr="000B6102">
              <w:rPr>
                <w:rFonts w:ascii="Times New Roman" w:eastAsia="Times New Roman" w:hAnsi="Times New Roman" w:cs="B Nazanin" w:hint="cs"/>
                <w:b/>
                <w:bCs/>
                <w:rtl/>
                <w:lang w:bidi="fa-IR"/>
              </w:rPr>
              <w:t>مرد</w:t>
            </w:r>
          </w:p>
        </w:tc>
        <w:tc>
          <w:tcPr>
            <w:tcW w:w="872" w:type="dxa"/>
            <w:tcBorders>
              <w:top w:val="nil"/>
              <w:left w:val="nil"/>
              <w:bottom w:val="single" w:sz="4" w:space="0" w:color="auto"/>
              <w:right w:val="nil"/>
            </w:tcBorders>
            <w:shd w:val="clear" w:color="auto" w:fill="auto"/>
            <w:noWrap/>
            <w:vAlign w:val="center"/>
            <w:hideMark/>
          </w:tcPr>
          <w:p w14:paraId="51733A77" w14:textId="77777777" w:rsidR="000B6102" w:rsidRPr="000B6102" w:rsidRDefault="000B6102" w:rsidP="00CF187C">
            <w:pPr>
              <w:bidi/>
              <w:spacing w:after="0" w:line="240" w:lineRule="auto"/>
              <w:jc w:val="center"/>
              <w:rPr>
                <w:rFonts w:ascii="Times New Roman" w:eastAsia="Times New Roman" w:hAnsi="Times New Roman" w:cs="B Nazanin"/>
                <w:rtl/>
                <w:lang w:bidi="fa-IR"/>
              </w:rPr>
            </w:pPr>
            <w:r w:rsidRPr="000B6102">
              <w:rPr>
                <w:rFonts w:ascii="Times New Roman" w:eastAsia="Times New Roman" w:hAnsi="Times New Roman" w:cs="B Nazanin" w:hint="cs"/>
                <w:lang w:bidi="fa-IR"/>
              </w:rPr>
              <w:t>32,089</w:t>
            </w:r>
          </w:p>
        </w:tc>
        <w:tc>
          <w:tcPr>
            <w:tcW w:w="794" w:type="dxa"/>
            <w:tcBorders>
              <w:top w:val="nil"/>
              <w:left w:val="nil"/>
              <w:bottom w:val="single" w:sz="4" w:space="0" w:color="auto"/>
              <w:right w:val="nil"/>
            </w:tcBorders>
            <w:shd w:val="clear" w:color="auto" w:fill="auto"/>
            <w:noWrap/>
            <w:vAlign w:val="center"/>
            <w:hideMark/>
          </w:tcPr>
          <w:p w14:paraId="4C96D41A"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9/3%</w:t>
            </w:r>
          </w:p>
        </w:tc>
        <w:tc>
          <w:tcPr>
            <w:tcW w:w="812" w:type="dxa"/>
            <w:tcBorders>
              <w:top w:val="nil"/>
              <w:left w:val="nil"/>
              <w:bottom w:val="single" w:sz="4" w:space="0" w:color="auto"/>
              <w:right w:val="nil"/>
            </w:tcBorders>
            <w:shd w:val="clear" w:color="auto" w:fill="auto"/>
            <w:noWrap/>
            <w:vAlign w:val="center"/>
            <w:hideMark/>
          </w:tcPr>
          <w:p w14:paraId="5153C05D"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53/3</w:t>
            </w:r>
          </w:p>
        </w:tc>
        <w:tc>
          <w:tcPr>
            <w:tcW w:w="812" w:type="dxa"/>
            <w:tcBorders>
              <w:top w:val="nil"/>
              <w:left w:val="nil"/>
              <w:bottom w:val="single" w:sz="4" w:space="0" w:color="auto"/>
              <w:right w:val="nil"/>
            </w:tcBorders>
            <w:shd w:val="clear" w:color="auto" w:fill="auto"/>
            <w:noWrap/>
            <w:vAlign w:val="center"/>
            <w:hideMark/>
          </w:tcPr>
          <w:p w14:paraId="15077E3D"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54/6</w:t>
            </w:r>
          </w:p>
        </w:tc>
        <w:tc>
          <w:tcPr>
            <w:tcW w:w="812" w:type="dxa"/>
            <w:tcBorders>
              <w:top w:val="nil"/>
              <w:left w:val="nil"/>
              <w:bottom w:val="single" w:sz="4" w:space="0" w:color="auto"/>
              <w:right w:val="nil"/>
            </w:tcBorders>
            <w:shd w:val="clear" w:color="auto" w:fill="auto"/>
            <w:noWrap/>
            <w:vAlign w:val="center"/>
            <w:hideMark/>
          </w:tcPr>
          <w:p w14:paraId="5B82A474"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31/8</w:t>
            </w:r>
          </w:p>
        </w:tc>
        <w:tc>
          <w:tcPr>
            <w:tcW w:w="812" w:type="dxa"/>
            <w:tcBorders>
              <w:top w:val="nil"/>
              <w:left w:val="nil"/>
              <w:bottom w:val="single" w:sz="4" w:space="0" w:color="auto"/>
              <w:right w:val="nil"/>
            </w:tcBorders>
            <w:shd w:val="clear" w:color="auto" w:fill="auto"/>
            <w:noWrap/>
            <w:vAlign w:val="center"/>
            <w:hideMark/>
          </w:tcPr>
          <w:p w14:paraId="3DEBDC1E"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6/0</w:t>
            </w:r>
          </w:p>
        </w:tc>
        <w:tc>
          <w:tcPr>
            <w:tcW w:w="1235" w:type="dxa"/>
            <w:tcBorders>
              <w:top w:val="nil"/>
              <w:left w:val="nil"/>
              <w:bottom w:val="single" w:sz="4" w:space="0" w:color="auto"/>
              <w:right w:val="nil"/>
            </w:tcBorders>
            <w:shd w:val="clear" w:color="auto" w:fill="auto"/>
            <w:noWrap/>
            <w:vAlign w:val="center"/>
            <w:hideMark/>
          </w:tcPr>
          <w:p w14:paraId="1C684CE8"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114,520,380</w:t>
            </w:r>
          </w:p>
        </w:tc>
        <w:tc>
          <w:tcPr>
            <w:tcW w:w="1235" w:type="dxa"/>
            <w:tcBorders>
              <w:top w:val="nil"/>
              <w:left w:val="nil"/>
              <w:bottom w:val="single" w:sz="4" w:space="0" w:color="auto"/>
              <w:right w:val="nil"/>
            </w:tcBorders>
            <w:shd w:val="clear" w:color="auto" w:fill="auto"/>
            <w:noWrap/>
            <w:vAlign w:val="center"/>
            <w:hideMark/>
          </w:tcPr>
          <w:p w14:paraId="685B2A3C"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132,987,417</w:t>
            </w:r>
          </w:p>
        </w:tc>
      </w:tr>
      <w:tr w:rsidR="000B6102" w:rsidRPr="000B6102" w14:paraId="4461ED8E" w14:textId="77777777" w:rsidTr="00BC594C">
        <w:trPr>
          <w:trHeight w:val="20"/>
        </w:trPr>
        <w:tc>
          <w:tcPr>
            <w:tcW w:w="813" w:type="dxa"/>
            <w:vMerge/>
            <w:tcBorders>
              <w:top w:val="nil"/>
              <w:left w:val="nil"/>
              <w:bottom w:val="single" w:sz="4" w:space="0" w:color="000000"/>
              <w:right w:val="nil"/>
            </w:tcBorders>
            <w:vAlign w:val="center"/>
            <w:hideMark/>
          </w:tcPr>
          <w:p w14:paraId="452F6165" w14:textId="77777777" w:rsidR="000B6102" w:rsidRPr="000B6102" w:rsidRDefault="000B6102"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45B82B38"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زن</w:t>
            </w:r>
          </w:p>
        </w:tc>
        <w:tc>
          <w:tcPr>
            <w:tcW w:w="872" w:type="dxa"/>
            <w:tcBorders>
              <w:top w:val="nil"/>
              <w:left w:val="nil"/>
              <w:bottom w:val="single" w:sz="4" w:space="0" w:color="auto"/>
              <w:right w:val="nil"/>
            </w:tcBorders>
            <w:shd w:val="clear" w:color="auto" w:fill="auto"/>
            <w:noWrap/>
            <w:vAlign w:val="center"/>
            <w:hideMark/>
          </w:tcPr>
          <w:p w14:paraId="455EE0C8" w14:textId="77777777" w:rsidR="000B6102" w:rsidRPr="000B6102" w:rsidRDefault="000B6102" w:rsidP="00CF187C">
            <w:pPr>
              <w:bidi/>
              <w:spacing w:after="0" w:line="240" w:lineRule="auto"/>
              <w:jc w:val="center"/>
              <w:rPr>
                <w:rFonts w:ascii="Times New Roman" w:eastAsia="Times New Roman" w:hAnsi="Times New Roman" w:cs="B Nazanin"/>
                <w:rtl/>
                <w:lang w:bidi="fa-IR"/>
              </w:rPr>
            </w:pPr>
            <w:r w:rsidRPr="000B6102">
              <w:rPr>
                <w:rFonts w:ascii="Times New Roman" w:eastAsia="Times New Roman" w:hAnsi="Times New Roman" w:cs="B Nazanin" w:hint="cs"/>
                <w:lang w:bidi="fa-IR"/>
              </w:rPr>
              <w:t>2,466</w:t>
            </w:r>
          </w:p>
        </w:tc>
        <w:tc>
          <w:tcPr>
            <w:tcW w:w="794" w:type="dxa"/>
            <w:tcBorders>
              <w:top w:val="nil"/>
              <w:left w:val="nil"/>
              <w:bottom w:val="single" w:sz="4" w:space="0" w:color="auto"/>
              <w:right w:val="nil"/>
            </w:tcBorders>
            <w:shd w:val="clear" w:color="auto" w:fill="auto"/>
            <w:noWrap/>
            <w:vAlign w:val="center"/>
            <w:hideMark/>
          </w:tcPr>
          <w:p w14:paraId="63E21F89"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0/7%</w:t>
            </w:r>
          </w:p>
        </w:tc>
        <w:tc>
          <w:tcPr>
            <w:tcW w:w="812" w:type="dxa"/>
            <w:tcBorders>
              <w:top w:val="nil"/>
              <w:left w:val="nil"/>
              <w:bottom w:val="single" w:sz="4" w:space="0" w:color="auto"/>
              <w:right w:val="nil"/>
            </w:tcBorders>
            <w:shd w:val="clear" w:color="auto" w:fill="auto"/>
            <w:noWrap/>
            <w:vAlign w:val="center"/>
            <w:hideMark/>
          </w:tcPr>
          <w:p w14:paraId="74E0C486"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49/3</w:t>
            </w:r>
          </w:p>
        </w:tc>
        <w:tc>
          <w:tcPr>
            <w:tcW w:w="812" w:type="dxa"/>
            <w:tcBorders>
              <w:top w:val="nil"/>
              <w:left w:val="nil"/>
              <w:bottom w:val="single" w:sz="4" w:space="0" w:color="auto"/>
              <w:right w:val="nil"/>
            </w:tcBorders>
            <w:shd w:val="clear" w:color="auto" w:fill="auto"/>
            <w:noWrap/>
            <w:vAlign w:val="center"/>
            <w:hideMark/>
          </w:tcPr>
          <w:p w14:paraId="6DE04F40"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50/5</w:t>
            </w:r>
          </w:p>
        </w:tc>
        <w:tc>
          <w:tcPr>
            <w:tcW w:w="812" w:type="dxa"/>
            <w:tcBorders>
              <w:top w:val="nil"/>
              <w:left w:val="nil"/>
              <w:bottom w:val="single" w:sz="4" w:space="0" w:color="auto"/>
              <w:right w:val="nil"/>
            </w:tcBorders>
            <w:shd w:val="clear" w:color="auto" w:fill="auto"/>
            <w:noWrap/>
            <w:vAlign w:val="center"/>
            <w:hideMark/>
          </w:tcPr>
          <w:p w14:paraId="514D2CC8"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26/6</w:t>
            </w:r>
          </w:p>
        </w:tc>
        <w:tc>
          <w:tcPr>
            <w:tcW w:w="812" w:type="dxa"/>
            <w:tcBorders>
              <w:top w:val="nil"/>
              <w:left w:val="nil"/>
              <w:bottom w:val="single" w:sz="4" w:space="0" w:color="auto"/>
              <w:right w:val="nil"/>
            </w:tcBorders>
            <w:shd w:val="clear" w:color="auto" w:fill="auto"/>
            <w:noWrap/>
            <w:vAlign w:val="center"/>
            <w:hideMark/>
          </w:tcPr>
          <w:p w14:paraId="18BBC91A"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6/5</w:t>
            </w:r>
          </w:p>
        </w:tc>
        <w:tc>
          <w:tcPr>
            <w:tcW w:w="1235" w:type="dxa"/>
            <w:tcBorders>
              <w:top w:val="nil"/>
              <w:left w:val="nil"/>
              <w:bottom w:val="single" w:sz="4" w:space="0" w:color="auto"/>
              <w:right w:val="nil"/>
            </w:tcBorders>
            <w:shd w:val="clear" w:color="auto" w:fill="auto"/>
            <w:noWrap/>
            <w:vAlign w:val="center"/>
            <w:hideMark/>
          </w:tcPr>
          <w:p w14:paraId="771EB91E"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103,346,802</w:t>
            </w:r>
          </w:p>
        </w:tc>
        <w:tc>
          <w:tcPr>
            <w:tcW w:w="1235" w:type="dxa"/>
            <w:tcBorders>
              <w:top w:val="nil"/>
              <w:left w:val="nil"/>
              <w:bottom w:val="single" w:sz="4" w:space="0" w:color="auto"/>
              <w:right w:val="nil"/>
            </w:tcBorders>
            <w:shd w:val="clear" w:color="auto" w:fill="auto"/>
            <w:noWrap/>
            <w:vAlign w:val="center"/>
            <w:hideMark/>
          </w:tcPr>
          <w:p w14:paraId="70B0A975"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108,411,471</w:t>
            </w:r>
          </w:p>
        </w:tc>
      </w:tr>
      <w:tr w:rsidR="000B6102" w:rsidRPr="000B6102" w14:paraId="54335465" w14:textId="77777777" w:rsidTr="00BC594C">
        <w:trPr>
          <w:trHeight w:val="20"/>
        </w:trPr>
        <w:tc>
          <w:tcPr>
            <w:tcW w:w="813" w:type="dxa"/>
            <w:vMerge/>
            <w:tcBorders>
              <w:top w:val="nil"/>
              <w:left w:val="nil"/>
              <w:bottom w:val="single" w:sz="4" w:space="0" w:color="000000"/>
              <w:right w:val="nil"/>
            </w:tcBorders>
            <w:vAlign w:val="center"/>
            <w:hideMark/>
          </w:tcPr>
          <w:p w14:paraId="7BE34AC2" w14:textId="77777777" w:rsidR="000B6102" w:rsidRPr="000B6102" w:rsidRDefault="000B6102"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59B7DD13"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کل</w:t>
            </w:r>
          </w:p>
        </w:tc>
        <w:tc>
          <w:tcPr>
            <w:tcW w:w="872" w:type="dxa"/>
            <w:tcBorders>
              <w:top w:val="nil"/>
              <w:left w:val="nil"/>
              <w:bottom w:val="single" w:sz="4" w:space="0" w:color="auto"/>
              <w:right w:val="nil"/>
            </w:tcBorders>
            <w:shd w:val="clear" w:color="000000" w:fill="DDEBF7"/>
            <w:noWrap/>
            <w:vAlign w:val="center"/>
            <w:hideMark/>
          </w:tcPr>
          <w:p w14:paraId="7DA9119E" w14:textId="77777777" w:rsidR="000B6102" w:rsidRPr="000B6102" w:rsidRDefault="000B6102" w:rsidP="00CF187C">
            <w:pPr>
              <w:bidi/>
              <w:spacing w:after="0" w:line="240" w:lineRule="auto"/>
              <w:jc w:val="center"/>
              <w:rPr>
                <w:rFonts w:ascii="Times New Roman" w:eastAsia="Times New Roman" w:hAnsi="Times New Roman" w:cs="B Nazanin"/>
                <w:rtl/>
                <w:lang w:bidi="fa-IR"/>
              </w:rPr>
            </w:pPr>
            <w:r w:rsidRPr="000B6102">
              <w:rPr>
                <w:rFonts w:ascii="Times New Roman" w:eastAsia="Times New Roman" w:hAnsi="Times New Roman" w:cs="B Nazanin" w:hint="cs"/>
                <w:lang w:bidi="fa-IR"/>
              </w:rPr>
              <w:t>34,555</w:t>
            </w:r>
          </w:p>
        </w:tc>
        <w:tc>
          <w:tcPr>
            <w:tcW w:w="794" w:type="dxa"/>
            <w:tcBorders>
              <w:top w:val="nil"/>
              <w:left w:val="nil"/>
              <w:bottom w:val="single" w:sz="4" w:space="0" w:color="auto"/>
              <w:right w:val="nil"/>
            </w:tcBorders>
            <w:shd w:val="clear" w:color="000000" w:fill="DDEBF7"/>
            <w:noWrap/>
            <w:vAlign w:val="center"/>
            <w:hideMark/>
          </w:tcPr>
          <w:p w14:paraId="5A15D3EE"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10/0%</w:t>
            </w:r>
          </w:p>
        </w:tc>
        <w:tc>
          <w:tcPr>
            <w:tcW w:w="812" w:type="dxa"/>
            <w:tcBorders>
              <w:top w:val="nil"/>
              <w:left w:val="nil"/>
              <w:bottom w:val="single" w:sz="4" w:space="0" w:color="auto"/>
              <w:right w:val="nil"/>
            </w:tcBorders>
            <w:shd w:val="clear" w:color="000000" w:fill="DDEBF7"/>
            <w:noWrap/>
            <w:vAlign w:val="center"/>
            <w:hideMark/>
          </w:tcPr>
          <w:p w14:paraId="12704348"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53/0</w:t>
            </w:r>
          </w:p>
        </w:tc>
        <w:tc>
          <w:tcPr>
            <w:tcW w:w="812" w:type="dxa"/>
            <w:tcBorders>
              <w:top w:val="nil"/>
              <w:left w:val="nil"/>
              <w:bottom w:val="single" w:sz="4" w:space="0" w:color="auto"/>
              <w:right w:val="nil"/>
            </w:tcBorders>
            <w:shd w:val="clear" w:color="000000" w:fill="DDEBF7"/>
            <w:noWrap/>
            <w:vAlign w:val="center"/>
            <w:hideMark/>
          </w:tcPr>
          <w:p w14:paraId="77D1D142"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54/3</w:t>
            </w:r>
          </w:p>
        </w:tc>
        <w:tc>
          <w:tcPr>
            <w:tcW w:w="812" w:type="dxa"/>
            <w:tcBorders>
              <w:top w:val="nil"/>
              <w:left w:val="nil"/>
              <w:bottom w:val="single" w:sz="4" w:space="0" w:color="auto"/>
              <w:right w:val="nil"/>
            </w:tcBorders>
            <w:shd w:val="clear" w:color="000000" w:fill="DDEBF7"/>
            <w:noWrap/>
            <w:vAlign w:val="center"/>
            <w:hideMark/>
          </w:tcPr>
          <w:p w14:paraId="4755C258"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31/4</w:t>
            </w:r>
          </w:p>
        </w:tc>
        <w:tc>
          <w:tcPr>
            <w:tcW w:w="812" w:type="dxa"/>
            <w:tcBorders>
              <w:top w:val="nil"/>
              <w:left w:val="nil"/>
              <w:bottom w:val="single" w:sz="4" w:space="0" w:color="auto"/>
              <w:right w:val="nil"/>
            </w:tcBorders>
            <w:shd w:val="clear" w:color="000000" w:fill="DDEBF7"/>
            <w:noWrap/>
            <w:vAlign w:val="center"/>
            <w:hideMark/>
          </w:tcPr>
          <w:p w14:paraId="400D7D11"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6/0</w:t>
            </w:r>
          </w:p>
        </w:tc>
        <w:tc>
          <w:tcPr>
            <w:tcW w:w="1235" w:type="dxa"/>
            <w:tcBorders>
              <w:top w:val="nil"/>
              <w:left w:val="nil"/>
              <w:bottom w:val="single" w:sz="4" w:space="0" w:color="auto"/>
              <w:right w:val="nil"/>
            </w:tcBorders>
            <w:shd w:val="clear" w:color="000000" w:fill="DDEBF7"/>
            <w:noWrap/>
            <w:vAlign w:val="center"/>
            <w:hideMark/>
          </w:tcPr>
          <w:p w14:paraId="6083B982"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113,722,983</w:t>
            </w:r>
          </w:p>
        </w:tc>
        <w:tc>
          <w:tcPr>
            <w:tcW w:w="1235" w:type="dxa"/>
            <w:tcBorders>
              <w:top w:val="nil"/>
              <w:left w:val="nil"/>
              <w:bottom w:val="single" w:sz="4" w:space="0" w:color="auto"/>
              <w:right w:val="nil"/>
            </w:tcBorders>
            <w:shd w:val="clear" w:color="000000" w:fill="DDEBF7"/>
            <w:noWrap/>
            <w:vAlign w:val="center"/>
            <w:hideMark/>
          </w:tcPr>
          <w:p w14:paraId="3870A33E"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131,233,567</w:t>
            </w:r>
          </w:p>
        </w:tc>
      </w:tr>
      <w:tr w:rsidR="000B6102" w:rsidRPr="000B6102" w14:paraId="6F78BEC3" w14:textId="77777777" w:rsidTr="00BC594C">
        <w:trPr>
          <w:trHeight w:val="20"/>
        </w:trPr>
        <w:tc>
          <w:tcPr>
            <w:tcW w:w="813" w:type="dxa"/>
            <w:vMerge w:val="restart"/>
            <w:tcBorders>
              <w:top w:val="nil"/>
              <w:left w:val="nil"/>
              <w:bottom w:val="single" w:sz="4" w:space="0" w:color="000000"/>
              <w:right w:val="nil"/>
            </w:tcBorders>
            <w:shd w:val="clear" w:color="000000" w:fill="BDD7EE"/>
            <w:vAlign w:val="center"/>
            <w:hideMark/>
          </w:tcPr>
          <w:p w14:paraId="50397C7C"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1402</w:t>
            </w:r>
          </w:p>
        </w:tc>
        <w:tc>
          <w:tcPr>
            <w:tcW w:w="829" w:type="dxa"/>
            <w:tcBorders>
              <w:top w:val="nil"/>
              <w:left w:val="nil"/>
              <w:bottom w:val="single" w:sz="4" w:space="0" w:color="auto"/>
              <w:right w:val="nil"/>
            </w:tcBorders>
            <w:shd w:val="clear" w:color="000000" w:fill="BDD7EE"/>
            <w:vAlign w:val="center"/>
            <w:hideMark/>
          </w:tcPr>
          <w:p w14:paraId="48697A10" w14:textId="77777777" w:rsidR="000B6102" w:rsidRPr="000B6102" w:rsidRDefault="000B6102" w:rsidP="00CF187C">
            <w:pPr>
              <w:bidi/>
              <w:spacing w:after="0" w:line="240" w:lineRule="auto"/>
              <w:jc w:val="center"/>
              <w:rPr>
                <w:rFonts w:ascii="Times New Roman" w:eastAsia="Times New Roman" w:hAnsi="Times New Roman" w:cs="B Nazanin"/>
                <w:b/>
                <w:bCs/>
                <w:rtl/>
                <w:lang w:bidi="fa-IR"/>
              </w:rPr>
            </w:pPr>
            <w:r w:rsidRPr="000B6102">
              <w:rPr>
                <w:rFonts w:ascii="Times New Roman" w:eastAsia="Times New Roman" w:hAnsi="Times New Roman" w:cs="B Nazanin" w:hint="cs"/>
                <w:b/>
                <w:bCs/>
                <w:rtl/>
                <w:lang w:bidi="fa-IR"/>
              </w:rPr>
              <w:t>مرد</w:t>
            </w:r>
          </w:p>
        </w:tc>
        <w:tc>
          <w:tcPr>
            <w:tcW w:w="872" w:type="dxa"/>
            <w:tcBorders>
              <w:top w:val="nil"/>
              <w:left w:val="nil"/>
              <w:bottom w:val="single" w:sz="4" w:space="0" w:color="auto"/>
              <w:right w:val="nil"/>
            </w:tcBorders>
            <w:shd w:val="clear" w:color="auto" w:fill="auto"/>
            <w:noWrap/>
            <w:vAlign w:val="center"/>
            <w:hideMark/>
          </w:tcPr>
          <w:p w14:paraId="117C8990" w14:textId="77777777" w:rsidR="000B6102" w:rsidRPr="000B6102" w:rsidRDefault="000B6102" w:rsidP="00CF187C">
            <w:pPr>
              <w:bidi/>
              <w:spacing w:after="0" w:line="240" w:lineRule="auto"/>
              <w:jc w:val="center"/>
              <w:rPr>
                <w:rFonts w:ascii="Times New Roman" w:eastAsia="Times New Roman" w:hAnsi="Times New Roman" w:cs="B Nazanin"/>
                <w:rtl/>
                <w:lang w:bidi="fa-IR"/>
              </w:rPr>
            </w:pPr>
            <w:r w:rsidRPr="000B6102">
              <w:rPr>
                <w:rFonts w:ascii="Times New Roman" w:eastAsia="Times New Roman" w:hAnsi="Times New Roman" w:cs="B Nazanin" w:hint="cs"/>
                <w:lang w:bidi="fa-IR"/>
              </w:rPr>
              <w:t>32,389</w:t>
            </w:r>
          </w:p>
        </w:tc>
        <w:tc>
          <w:tcPr>
            <w:tcW w:w="794" w:type="dxa"/>
            <w:tcBorders>
              <w:top w:val="nil"/>
              <w:left w:val="nil"/>
              <w:bottom w:val="single" w:sz="4" w:space="0" w:color="auto"/>
              <w:right w:val="nil"/>
            </w:tcBorders>
            <w:shd w:val="clear" w:color="auto" w:fill="auto"/>
            <w:noWrap/>
            <w:vAlign w:val="center"/>
            <w:hideMark/>
          </w:tcPr>
          <w:p w14:paraId="71B6134E"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9/4%</w:t>
            </w:r>
          </w:p>
        </w:tc>
        <w:tc>
          <w:tcPr>
            <w:tcW w:w="812" w:type="dxa"/>
            <w:tcBorders>
              <w:top w:val="nil"/>
              <w:left w:val="nil"/>
              <w:bottom w:val="single" w:sz="4" w:space="0" w:color="auto"/>
              <w:right w:val="nil"/>
            </w:tcBorders>
            <w:shd w:val="clear" w:color="auto" w:fill="auto"/>
            <w:noWrap/>
            <w:vAlign w:val="center"/>
            <w:hideMark/>
          </w:tcPr>
          <w:p w14:paraId="710F87CD"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53/3</w:t>
            </w:r>
          </w:p>
        </w:tc>
        <w:tc>
          <w:tcPr>
            <w:tcW w:w="812" w:type="dxa"/>
            <w:tcBorders>
              <w:top w:val="nil"/>
              <w:left w:val="nil"/>
              <w:bottom w:val="single" w:sz="4" w:space="0" w:color="auto"/>
              <w:right w:val="nil"/>
            </w:tcBorders>
            <w:shd w:val="clear" w:color="auto" w:fill="auto"/>
            <w:noWrap/>
            <w:vAlign w:val="center"/>
            <w:hideMark/>
          </w:tcPr>
          <w:p w14:paraId="7BD9B609"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53/6</w:t>
            </w:r>
          </w:p>
        </w:tc>
        <w:tc>
          <w:tcPr>
            <w:tcW w:w="812" w:type="dxa"/>
            <w:tcBorders>
              <w:top w:val="nil"/>
              <w:left w:val="nil"/>
              <w:bottom w:val="single" w:sz="4" w:space="0" w:color="auto"/>
              <w:right w:val="nil"/>
            </w:tcBorders>
            <w:shd w:val="clear" w:color="auto" w:fill="auto"/>
            <w:noWrap/>
            <w:vAlign w:val="center"/>
            <w:hideMark/>
          </w:tcPr>
          <w:p w14:paraId="6A296D21"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31/9</w:t>
            </w:r>
          </w:p>
        </w:tc>
        <w:tc>
          <w:tcPr>
            <w:tcW w:w="812" w:type="dxa"/>
            <w:tcBorders>
              <w:top w:val="nil"/>
              <w:left w:val="nil"/>
              <w:bottom w:val="single" w:sz="4" w:space="0" w:color="auto"/>
              <w:right w:val="nil"/>
            </w:tcBorders>
            <w:shd w:val="clear" w:color="auto" w:fill="auto"/>
            <w:noWrap/>
            <w:vAlign w:val="center"/>
            <w:hideMark/>
          </w:tcPr>
          <w:p w14:paraId="524C808D"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5/9</w:t>
            </w:r>
          </w:p>
        </w:tc>
        <w:tc>
          <w:tcPr>
            <w:tcW w:w="1235" w:type="dxa"/>
            <w:tcBorders>
              <w:top w:val="nil"/>
              <w:left w:val="nil"/>
              <w:bottom w:val="single" w:sz="4" w:space="0" w:color="auto"/>
              <w:right w:val="nil"/>
            </w:tcBorders>
            <w:shd w:val="clear" w:color="auto" w:fill="auto"/>
            <w:noWrap/>
            <w:vAlign w:val="center"/>
            <w:hideMark/>
          </w:tcPr>
          <w:p w14:paraId="5BEC7AD6"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140,258,404</w:t>
            </w:r>
          </w:p>
        </w:tc>
        <w:tc>
          <w:tcPr>
            <w:tcW w:w="1235" w:type="dxa"/>
            <w:tcBorders>
              <w:top w:val="nil"/>
              <w:left w:val="nil"/>
              <w:bottom w:val="single" w:sz="4" w:space="0" w:color="auto"/>
              <w:right w:val="nil"/>
            </w:tcBorders>
            <w:shd w:val="clear" w:color="auto" w:fill="auto"/>
            <w:noWrap/>
            <w:vAlign w:val="center"/>
            <w:hideMark/>
          </w:tcPr>
          <w:p w14:paraId="1A3146E0"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176,182,529</w:t>
            </w:r>
          </w:p>
        </w:tc>
      </w:tr>
      <w:tr w:rsidR="000B6102" w:rsidRPr="000B6102" w14:paraId="528D62D8" w14:textId="77777777" w:rsidTr="00BC594C">
        <w:trPr>
          <w:trHeight w:val="20"/>
        </w:trPr>
        <w:tc>
          <w:tcPr>
            <w:tcW w:w="813" w:type="dxa"/>
            <w:vMerge/>
            <w:tcBorders>
              <w:top w:val="nil"/>
              <w:left w:val="nil"/>
              <w:bottom w:val="single" w:sz="4" w:space="0" w:color="000000"/>
              <w:right w:val="nil"/>
            </w:tcBorders>
            <w:vAlign w:val="center"/>
            <w:hideMark/>
          </w:tcPr>
          <w:p w14:paraId="063B324F" w14:textId="77777777" w:rsidR="000B6102" w:rsidRPr="000B6102" w:rsidRDefault="000B6102"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2805B0BB"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زن</w:t>
            </w:r>
          </w:p>
        </w:tc>
        <w:tc>
          <w:tcPr>
            <w:tcW w:w="872" w:type="dxa"/>
            <w:tcBorders>
              <w:top w:val="nil"/>
              <w:left w:val="nil"/>
              <w:bottom w:val="single" w:sz="4" w:space="0" w:color="auto"/>
              <w:right w:val="nil"/>
            </w:tcBorders>
            <w:shd w:val="clear" w:color="auto" w:fill="auto"/>
            <w:noWrap/>
            <w:vAlign w:val="center"/>
            <w:hideMark/>
          </w:tcPr>
          <w:p w14:paraId="7D59B9F7" w14:textId="77777777" w:rsidR="000B6102" w:rsidRPr="000B6102" w:rsidRDefault="000B6102" w:rsidP="00CF187C">
            <w:pPr>
              <w:bidi/>
              <w:spacing w:after="0" w:line="240" w:lineRule="auto"/>
              <w:jc w:val="center"/>
              <w:rPr>
                <w:rFonts w:ascii="Times New Roman" w:eastAsia="Times New Roman" w:hAnsi="Times New Roman" w:cs="B Nazanin"/>
                <w:rtl/>
                <w:lang w:bidi="fa-IR"/>
              </w:rPr>
            </w:pPr>
            <w:r w:rsidRPr="000B6102">
              <w:rPr>
                <w:rFonts w:ascii="Times New Roman" w:eastAsia="Times New Roman" w:hAnsi="Times New Roman" w:cs="B Nazanin" w:hint="cs"/>
                <w:lang w:bidi="fa-IR"/>
              </w:rPr>
              <w:t>2,901</w:t>
            </w:r>
          </w:p>
        </w:tc>
        <w:tc>
          <w:tcPr>
            <w:tcW w:w="794" w:type="dxa"/>
            <w:tcBorders>
              <w:top w:val="nil"/>
              <w:left w:val="nil"/>
              <w:bottom w:val="single" w:sz="4" w:space="0" w:color="auto"/>
              <w:right w:val="nil"/>
            </w:tcBorders>
            <w:shd w:val="clear" w:color="auto" w:fill="auto"/>
            <w:noWrap/>
            <w:vAlign w:val="center"/>
            <w:hideMark/>
          </w:tcPr>
          <w:p w14:paraId="7640363B"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0/8%</w:t>
            </w:r>
          </w:p>
        </w:tc>
        <w:tc>
          <w:tcPr>
            <w:tcW w:w="812" w:type="dxa"/>
            <w:tcBorders>
              <w:top w:val="nil"/>
              <w:left w:val="nil"/>
              <w:bottom w:val="single" w:sz="4" w:space="0" w:color="auto"/>
              <w:right w:val="nil"/>
            </w:tcBorders>
            <w:shd w:val="clear" w:color="auto" w:fill="auto"/>
            <w:noWrap/>
            <w:vAlign w:val="center"/>
            <w:hideMark/>
          </w:tcPr>
          <w:p w14:paraId="186D7F3B"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49/2</w:t>
            </w:r>
          </w:p>
        </w:tc>
        <w:tc>
          <w:tcPr>
            <w:tcW w:w="812" w:type="dxa"/>
            <w:tcBorders>
              <w:top w:val="nil"/>
              <w:left w:val="nil"/>
              <w:bottom w:val="single" w:sz="4" w:space="0" w:color="auto"/>
              <w:right w:val="nil"/>
            </w:tcBorders>
            <w:shd w:val="clear" w:color="auto" w:fill="auto"/>
            <w:noWrap/>
            <w:vAlign w:val="center"/>
            <w:hideMark/>
          </w:tcPr>
          <w:p w14:paraId="3BB6AF69"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49/4</w:t>
            </w:r>
          </w:p>
        </w:tc>
        <w:tc>
          <w:tcPr>
            <w:tcW w:w="812" w:type="dxa"/>
            <w:tcBorders>
              <w:top w:val="nil"/>
              <w:left w:val="nil"/>
              <w:bottom w:val="single" w:sz="4" w:space="0" w:color="auto"/>
              <w:right w:val="nil"/>
            </w:tcBorders>
            <w:shd w:val="clear" w:color="auto" w:fill="auto"/>
            <w:noWrap/>
            <w:vAlign w:val="center"/>
            <w:hideMark/>
          </w:tcPr>
          <w:p w14:paraId="6A7412BA"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26/8</w:t>
            </w:r>
          </w:p>
        </w:tc>
        <w:tc>
          <w:tcPr>
            <w:tcW w:w="812" w:type="dxa"/>
            <w:tcBorders>
              <w:top w:val="nil"/>
              <w:left w:val="nil"/>
              <w:bottom w:val="single" w:sz="4" w:space="0" w:color="auto"/>
              <w:right w:val="nil"/>
            </w:tcBorders>
            <w:shd w:val="clear" w:color="auto" w:fill="auto"/>
            <w:noWrap/>
            <w:vAlign w:val="center"/>
            <w:hideMark/>
          </w:tcPr>
          <w:p w14:paraId="01FF63A2"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6/3</w:t>
            </w:r>
          </w:p>
        </w:tc>
        <w:tc>
          <w:tcPr>
            <w:tcW w:w="1235" w:type="dxa"/>
            <w:tcBorders>
              <w:top w:val="nil"/>
              <w:left w:val="nil"/>
              <w:bottom w:val="single" w:sz="4" w:space="0" w:color="auto"/>
              <w:right w:val="nil"/>
            </w:tcBorders>
            <w:shd w:val="clear" w:color="auto" w:fill="auto"/>
            <w:noWrap/>
            <w:vAlign w:val="center"/>
            <w:hideMark/>
          </w:tcPr>
          <w:p w14:paraId="3D9DED35"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122,076,905</w:t>
            </w:r>
          </w:p>
        </w:tc>
        <w:tc>
          <w:tcPr>
            <w:tcW w:w="1235" w:type="dxa"/>
            <w:tcBorders>
              <w:top w:val="nil"/>
              <w:left w:val="nil"/>
              <w:bottom w:val="single" w:sz="4" w:space="0" w:color="auto"/>
              <w:right w:val="nil"/>
            </w:tcBorders>
            <w:shd w:val="clear" w:color="auto" w:fill="auto"/>
            <w:noWrap/>
            <w:vAlign w:val="center"/>
            <w:hideMark/>
          </w:tcPr>
          <w:p w14:paraId="6EA1DC4D"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144,702,619</w:t>
            </w:r>
          </w:p>
        </w:tc>
      </w:tr>
      <w:tr w:rsidR="000B6102" w:rsidRPr="000B6102" w14:paraId="30A78D0A" w14:textId="77777777" w:rsidTr="00BC594C">
        <w:trPr>
          <w:trHeight w:val="20"/>
        </w:trPr>
        <w:tc>
          <w:tcPr>
            <w:tcW w:w="813" w:type="dxa"/>
            <w:vMerge/>
            <w:tcBorders>
              <w:top w:val="nil"/>
              <w:left w:val="nil"/>
              <w:bottom w:val="single" w:sz="4" w:space="0" w:color="000000"/>
              <w:right w:val="nil"/>
            </w:tcBorders>
            <w:vAlign w:val="center"/>
            <w:hideMark/>
          </w:tcPr>
          <w:p w14:paraId="1515CF77" w14:textId="77777777" w:rsidR="000B6102" w:rsidRPr="000B6102" w:rsidRDefault="000B6102"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00C4B74A"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کل</w:t>
            </w:r>
          </w:p>
        </w:tc>
        <w:tc>
          <w:tcPr>
            <w:tcW w:w="872" w:type="dxa"/>
            <w:tcBorders>
              <w:top w:val="nil"/>
              <w:left w:val="nil"/>
              <w:bottom w:val="single" w:sz="4" w:space="0" w:color="auto"/>
              <w:right w:val="nil"/>
            </w:tcBorders>
            <w:shd w:val="clear" w:color="000000" w:fill="DDEBF7"/>
            <w:noWrap/>
            <w:vAlign w:val="center"/>
            <w:hideMark/>
          </w:tcPr>
          <w:p w14:paraId="15B8480F" w14:textId="77777777" w:rsidR="000B6102" w:rsidRPr="000B6102" w:rsidRDefault="000B6102" w:rsidP="00CF187C">
            <w:pPr>
              <w:bidi/>
              <w:spacing w:after="0" w:line="240" w:lineRule="auto"/>
              <w:jc w:val="center"/>
              <w:rPr>
                <w:rFonts w:ascii="Times New Roman" w:eastAsia="Times New Roman" w:hAnsi="Times New Roman" w:cs="B Nazanin"/>
                <w:rtl/>
                <w:lang w:bidi="fa-IR"/>
              </w:rPr>
            </w:pPr>
            <w:r w:rsidRPr="000B6102">
              <w:rPr>
                <w:rFonts w:ascii="Times New Roman" w:eastAsia="Times New Roman" w:hAnsi="Times New Roman" w:cs="B Nazanin" w:hint="cs"/>
                <w:lang w:bidi="fa-IR"/>
              </w:rPr>
              <w:t>35,290</w:t>
            </w:r>
          </w:p>
        </w:tc>
        <w:tc>
          <w:tcPr>
            <w:tcW w:w="794" w:type="dxa"/>
            <w:tcBorders>
              <w:top w:val="nil"/>
              <w:left w:val="nil"/>
              <w:bottom w:val="single" w:sz="4" w:space="0" w:color="auto"/>
              <w:right w:val="nil"/>
            </w:tcBorders>
            <w:shd w:val="clear" w:color="000000" w:fill="DDEBF7"/>
            <w:noWrap/>
            <w:vAlign w:val="center"/>
            <w:hideMark/>
          </w:tcPr>
          <w:p w14:paraId="59B12770"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10/2%</w:t>
            </w:r>
          </w:p>
        </w:tc>
        <w:tc>
          <w:tcPr>
            <w:tcW w:w="812" w:type="dxa"/>
            <w:tcBorders>
              <w:top w:val="nil"/>
              <w:left w:val="nil"/>
              <w:bottom w:val="single" w:sz="4" w:space="0" w:color="auto"/>
              <w:right w:val="nil"/>
            </w:tcBorders>
            <w:shd w:val="clear" w:color="000000" w:fill="DDEBF7"/>
            <w:noWrap/>
            <w:vAlign w:val="center"/>
            <w:hideMark/>
          </w:tcPr>
          <w:p w14:paraId="7C42DDAC"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52/9</w:t>
            </w:r>
          </w:p>
        </w:tc>
        <w:tc>
          <w:tcPr>
            <w:tcW w:w="812" w:type="dxa"/>
            <w:tcBorders>
              <w:top w:val="nil"/>
              <w:left w:val="nil"/>
              <w:bottom w:val="single" w:sz="4" w:space="0" w:color="auto"/>
              <w:right w:val="nil"/>
            </w:tcBorders>
            <w:shd w:val="clear" w:color="000000" w:fill="DDEBF7"/>
            <w:noWrap/>
            <w:vAlign w:val="center"/>
            <w:hideMark/>
          </w:tcPr>
          <w:p w14:paraId="2C3EF9E2"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53/2</w:t>
            </w:r>
          </w:p>
        </w:tc>
        <w:tc>
          <w:tcPr>
            <w:tcW w:w="812" w:type="dxa"/>
            <w:tcBorders>
              <w:top w:val="nil"/>
              <w:left w:val="nil"/>
              <w:bottom w:val="single" w:sz="4" w:space="0" w:color="auto"/>
              <w:right w:val="nil"/>
            </w:tcBorders>
            <w:shd w:val="clear" w:color="000000" w:fill="DDEBF7"/>
            <w:noWrap/>
            <w:vAlign w:val="center"/>
            <w:hideMark/>
          </w:tcPr>
          <w:p w14:paraId="07052A3F"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31/5</w:t>
            </w:r>
          </w:p>
        </w:tc>
        <w:tc>
          <w:tcPr>
            <w:tcW w:w="812" w:type="dxa"/>
            <w:tcBorders>
              <w:top w:val="nil"/>
              <w:left w:val="nil"/>
              <w:bottom w:val="single" w:sz="4" w:space="0" w:color="auto"/>
              <w:right w:val="nil"/>
            </w:tcBorders>
            <w:shd w:val="clear" w:color="000000" w:fill="DDEBF7"/>
            <w:noWrap/>
            <w:vAlign w:val="center"/>
            <w:hideMark/>
          </w:tcPr>
          <w:p w14:paraId="6C326FE0"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6/0</w:t>
            </w:r>
          </w:p>
        </w:tc>
        <w:tc>
          <w:tcPr>
            <w:tcW w:w="1235" w:type="dxa"/>
            <w:tcBorders>
              <w:top w:val="nil"/>
              <w:left w:val="nil"/>
              <w:bottom w:val="single" w:sz="4" w:space="0" w:color="auto"/>
              <w:right w:val="nil"/>
            </w:tcBorders>
            <w:shd w:val="clear" w:color="000000" w:fill="DDEBF7"/>
            <w:noWrap/>
            <w:vAlign w:val="center"/>
            <w:hideMark/>
          </w:tcPr>
          <w:p w14:paraId="65FADF08"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138,763,802</w:t>
            </w:r>
          </w:p>
        </w:tc>
        <w:tc>
          <w:tcPr>
            <w:tcW w:w="1235" w:type="dxa"/>
            <w:tcBorders>
              <w:top w:val="nil"/>
              <w:left w:val="nil"/>
              <w:bottom w:val="single" w:sz="4" w:space="0" w:color="auto"/>
              <w:right w:val="nil"/>
            </w:tcBorders>
            <w:shd w:val="clear" w:color="000000" w:fill="DDEBF7"/>
            <w:noWrap/>
            <w:vAlign w:val="center"/>
            <w:hideMark/>
          </w:tcPr>
          <w:p w14:paraId="644B1D15"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173,594,736</w:t>
            </w:r>
          </w:p>
        </w:tc>
      </w:tr>
      <w:tr w:rsidR="000B6102" w:rsidRPr="000B6102" w14:paraId="5286950C" w14:textId="77777777" w:rsidTr="00BC594C">
        <w:trPr>
          <w:trHeight w:val="20"/>
        </w:trPr>
        <w:tc>
          <w:tcPr>
            <w:tcW w:w="813" w:type="dxa"/>
            <w:vMerge w:val="restart"/>
            <w:tcBorders>
              <w:top w:val="nil"/>
              <w:left w:val="nil"/>
              <w:bottom w:val="single" w:sz="4" w:space="0" w:color="000000"/>
              <w:right w:val="nil"/>
            </w:tcBorders>
            <w:shd w:val="clear" w:color="000000" w:fill="BDD7EE"/>
            <w:vAlign w:val="center"/>
            <w:hideMark/>
          </w:tcPr>
          <w:p w14:paraId="26DA8D61"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کل</w:t>
            </w:r>
          </w:p>
        </w:tc>
        <w:tc>
          <w:tcPr>
            <w:tcW w:w="829" w:type="dxa"/>
            <w:tcBorders>
              <w:top w:val="nil"/>
              <w:left w:val="nil"/>
              <w:bottom w:val="single" w:sz="4" w:space="0" w:color="auto"/>
              <w:right w:val="nil"/>
            </w:tcBorders>
            <w:shd w:val="clear" w:color="000000" w:fill="BDD7EE"/>
            <w:vAlign w:val="center"/>
            <w:hideMark/>
          </w:tcPr>
          <w:p w14:paraId="296E866D" w14:textId="77777777" w:rsidR="000B6102" w:rsidRPr="000B6102" w:rsidRDefault="000B6102" w:rsidP="00CF187C">
            <w:pPr>
              <w:bidi/>
              <w:spacing w:after="0" w:line="240" w:lineRule="auto"/>
              <w:jc w:val="center"/>
              <w:rPr>
                <w:rFonts w:ascii="Times New Roman" w:eastAsia="Times New Roman" w:hAnsi="Times New Roman" w:cs="B Nazanin"/>
                <w:b/>
                <w:bCs/>
                <w:rtl/>
                <w:lang w:bidi="fa-IR"/>
              </w:rPr>
            </w:pPr>
            <w:r w:rsidRPr="000B6102">
              <w:rPr>
                <w:rFonts w:ascii="Times New Roman" w:eastAsia="Times New Roman" w:hAnsi="Times New Roman" w:cs="B Nazanin" w:hint="cs"/>
                <w:b/>
                <w:bCs/>
                <w:rtl/>
                <w:lang w:bidi="fa-IR"/>
              </w:rPr>
              <w:t>مرد</w:t>
            </w:r>
          </w:p>
        </w:tc>
        <w:tc>
          <w:tcPr>
            <w:tcW w:w="872" w:type="dxa"/>
            <w:tcBorders>
              <w:top w:val="nil"/>
              <w:left w:val="nil"/>
              <w:bottom w:val="single" w:sz="4" w:space="0" w:color="auto"/>
              <w:right w:val="nil"/>
            </w:tcBorders>
            <w:shd w:val="clear" w:color="auto" w:fill="auto"/>
            <w:noWrap/>
            <w:vAlign w:val="center"/>
            <w:hideMark/>
          </w:tcPr>
          <w:p w14:paraId="1027C251" w14:textId="77777777" w:rsidR="000B6102" w:rsidRPr="000B6102" w:rsidRDefault="000B6102" w:rsidP="00CF187C">
            <w:pPr>
              <w:bidi/>
              <w:spacing w:after="0" w:line="240" w:lineRule="auto"/>
              <w:jc w:val="center"/>
              <w:rPr>
                <w:rFonts w:ascii="Times New Roman" w:eastAsia="Times New Roman" w:hAnsi="Times New Roman" w:cs="B Nazanin"/>
                <w:rtl/>
                <w:lang w:bidi="fa-IR"/>
              </w:rPr>
            </w:pPr>
            <w:r w:rsidRPr="000B6102">
              <w:rPr>
                <w:rFonts w:ascii="Times New Roman" w:eastAsia="Times New Roman" w:hAnsi="Times New Roman" w:cs="B Nazanin" w:hint="cs"/>
                <w:lang w:bidi="fa-IR"/>
              </w:rPr>
              <w:t>325,670</w:t>
            </w:r>
          </w:p>
        </w:tc>
        <w:tc>
          <w:tcPr>
            <w:tcW w:w="794" w:type="dxa"/>
            <w:tcBorders>
              <w:top w:val="nil"/>
              <w:left w:val="nil"/>
              <w:bottom w:val="single" w:sz="4" w:space="0" w:color="auto"/>
              <w:right w:val="nil"/>
            </w:tcBorders>
            <w:shd w:val="clear" w:color="auto" w:fill="auto"/>
            <w:noWrap/>
            <w:vAlign w:val="center"/>
            <w:hideMark/>
          </w:tcPr>
          <w:p w14:paraId="6056522C"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94/0%</w:t>
            </w:r>
          </w:p>
        </w:tc>
        <w:tc>
          <w:tcPr>
            <w:tcW w:w="812" w:type="dxa"/>
            <w:tcBorders>
              <w:top w:val="nil"/>
              <w:left w:val="nil"/>
              <w:bottom w:val="single" w:sz="4" w:space="0" w:color="auto"/>
              <w:right w:val="nil"/>
            </w:tcBorders>
            <w:shd w:val="clear" w:color="auto" w:fill="auto"/>
            <w:noWrap/>
            <w:vAlign w:val="center"/>
            <w:hideMark/>
          </w:tcPr>
          <w:p w14:paraId="6A9B5D64"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52/7</w:t>
            </w:r>
          </w:p>
        </w:tc>
        <w:tc>
          <w:tcPr>
            <w:tcW w:w="812" w:type="dxa"/>
            <w:tcBorders>
              <w:top w:val="nil"/>
              <w:left w:val="nil"/>
              <w:bottom w:val="single" w:sz="4" w:space="0" w:color="auto"/>
              <w:right w:val="nil"/>
            </w:tcBorders>
            <w:shd w:val="clear" w:color="auto" w:fill="auto"/>
            <w:noWrap/>
            <w:vAlign w:val="center"/>
            <w:hideMark/>
          </w:tcPr>
          <w:p w14:paraId="655AA562"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58/5</w:t>
            </w:r>
          </w:p>
        </w:tc>
        <w:tc>
          <w:tcPr>
            <w:tcW w:w="812" w:type="dxa"/>
            <w:tcBorders>
              <w:top w:val="nil"/>
              <w:left w:val="nil"/>
              <w:bottom w:val="single" w:sz="4" w:space="0" w:color="auto"/>
              <w:right w:val="nil"/>
            </w:tcBorders>
            <w:shd w:val="clear" w:color="auto" w:fill="auto"/>
            <w:noWrap/>
            <w:vAlign w:val="center"/>
            <w:hideMark/>
          </w:tcPr>
          <w:p w14:paraId="61879B8F"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32/2</w:t>
            </w:r>
          </w:p>
        </w:tc>
        <w:tc>
          <w:tcPr>
            <w:tcW w:w="812" w:type="dxa"/>
            <w:tcBorders>
              <w:top w:val="nil"/>
              <w:left w:val="nil"/>
              <w:bottom w:val="single" w:sz="4" w:space="0" w:color="auto"/>
              <w:right w:val="nil"/>
            </w:tcBorders>
            <w:shd w:val="clear" w:color="auto" w:fill="auto"/>
            <w:noWrap/>
            <w:vAlign w:val="center"/>
            <w:hideMark/>
          </w:tcPr>
          <w:p w14:paraId="2A679990"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6/5</w:t>
            </w:r>
          </w:p>
        </w:tc>
        <w:tc>
          <w:tcPr>
            <w:tcW w:w="1235" w:type="dxa"/>
            <w:tcBorders>
              <w:top w:val="nil"/>
              <w:left w:val="nil"/>
              <w:bottom w:val="single" w:sz="4" w:space="0" w:color="auto"/>
              <w:right w:val="nil"/>
            </w:tcBorders>
            <w:shd w:val="clear" w:color="auto" w:fill="auto"/>
            <w:noWrap/>
            <w:vAlign w:val="center"/>
            <w:hideMark/>
          </w:tcPr>
          <w:p w14:paraId="637AF045"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114,168,235</w:t>
            </w:r>
          </w:p>
        </w:tc>
        <w:tc>
          <w:tcPr>
            <w:tcW w:w="1235" w:type="dxa"/>
            <w:tcBorders>
              <w:top w:val="nil"/>
              <w:left w:val="nil"/>
              <w:bottom w:val="single" w:sz="4" w:space="0" w:color="auto"/>
              <w:right w:val="nil"/>
            </w:tcBorders>
            <w:shd w:val="clear" w:color="auto" w:fill="auto"/>
            <w:noWrap/>
            <w:vAlign w:val="center"/>
            <w:hideMark/>
          </w:tcPr>
          <w:p w14:paraId="7E60616D"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133,147,027</w:t>
            </w:r>
          </w:p>
        </w:tc>
      </w:tr>
      <w:tr w:rsidR="000B6102" w:rsidRPr="000B6102" w14:paraId="680CBBB4" w14:textId="77777777" w:rsidTr="00BC594C">
        <w:trPr>
          <w:trHeight w:val="20"/>
        </w:trPr>
        <w:tc>
          <w:tcPr>
            <w:tcW w:w="813" w:type="dxa"/>
            <w:vMerge/>
            <w:tcBorders>
              <w:top w:val="nil"/>
              <w:left w:val="nil"/>
              <w:bottom w:val="single" w:sz="4" w:space="0" w:color="000000"/>
              <w:right w:val="nil"/>
            </w:tcBorders>
            <w:vAlign w:val="center"/>
            <w:hideMark/>
          </w:tcPr>
          <w:p w14:paraId="1010D058" w14:textId="77777777" w:rsidR="000B6102" w:rsidRPr="000B6102" w:rsidRDefault="000B6102"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7015716B"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زن</w:t>
            </w:r>
          </w:p>
        </w:tc>
        <w:tc>
          <w:tcPr>
            <w:tcW w:w="872" w:type="dxa"/>
            <w:tcBorders>
              <w:top w:val="nil"/>
              <w:left w:val="nil"/>
              <w:bottom w:val="single" w:sz="4" w:space="0" w:color="auto"/>
              <w:right w:val="nil"/>
            </w:tcBorders>
            <w:shd w:val="clear" w:color="auto" w:fill="auto"/>
            <w:noWrap/>
            <w:vAlign w:val="center"/>
            <w:hideMark/>
          </w:tcPr>
          <w:p w14:paraId="01AD1195" w14:textId="77777777" w:rsidR="000B6102" w:rsidRPr="000B6102" w:rsidRDefault="000B6102" w:rsidP="00CF187C">
            <w:pPr>
              <w:bidi/>
              <w:spacing w:after="0" w:line="240" w:lineRule="auto"/>
              <w:jc w:val="center"/>
              <w:rPr>
                <w:rFonts w:ascii="Times New Roman" w:eastAsia="Times New Roman" w:hAnsi="Times New Roman" w:cs="B Nazanin"/>
                <w:rtl/>
                <w:lang w:bidi="fa-IR"/>
              </w:rPr>
            </w:pPr>
            <w:r w:rsidRPr="000B6102">
              <w:rPr>
                <w:rFonts w:ascii="Times New Roman" w:eastAsia="Times New Roman" w:hAnsi="Times New Roman" w:cs="B Nazanin" w:hint="cs"/>
                <w:lang w:bidi="fa-IR"/>
              </w:rPr>
              <w:t>20,645</w:t>
            </w:r>
          </w:p>
        </w:tc>
        <w:tc>
          <w:tcPr>
            <w:tcW w:w="794" w:type="dxa"/>
            <w:tcBorders>
              <w:top w:val="nil"/>
              <w:left w:val="nil"/>
              <w:bottom w:val="single" w:sz="4" w:space="0" w:color="auto"/>
              <w:right w:val="nil"/>
            </w:tcBorders>
            <w:shd w:val="clear" w:color="auto" w:fill="auto"/>
            <w:noWrap/>
            <w:vAlign w:val="center"/>
            <w:hideMark/>
          </w:tcPr>
          <w:p w14:paraId="67883068"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6/0%</w:t>
            </w:r>
          </w:p>
        </w:tc>
        <w:tc>
          <w:tcPr>
            <w:tcW w:w="812" w:type="dxa"/>
            <w:tcBorders>
              <w:top w:val="nil"/>
              <w:left w:val="nil"/>
              <w:bottom w:val="single" w:sz="4" w:space="0" w:color="auto"/>
              <w:right w:val="nil"/>
            </w:tcBorders>
            <w:shd w:val="clear" w:color="auto" w:fill="auto"/>
            <w:noWrap/>
            <w:vAlign w:val="center"/>
            <w:hideMark/>
          </w:tcPr>
          <w:p w14:paraId="6EB5F739"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49/6</w:t>
            </w:r>
          </w:p>
        </w:tc>
        <w:tc>
          <w:tcPr>
            <w:tcW w:w="812" w:type="dxa"/>
            <w:tcBorders>
              <w:top w:val="nil"/>
              <w:left w:val="nil"/>
              <w:bottom w:val="single" w:sz="4" w:space="0" w:color="auto"/>
              <w:right w:val="nil"/>
            </w:tcBorders>
            <w:shd w:val="clear" w:color="auto" w:fill="auto"/>
            <w:noWrap/>
            <w:vAlign w:val="center"/>
            <w:hideMark/>
          </w:tcPr>
          <w:p w14:paraId="55DA36B3"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54/6</w:t>
            </w:r>
          </w:p>
        </w:tc>
        <w:tc>
          <w:tcPr>
            <w:tcW w:w="812" w:type="dxa"/>
            <w:tcBorders>
              <w:top w:val="nil"/>
              <w:left w:val="nil"/>
              <w:bottom w:val="single" w:sz="4" w:space="0" w:color="auto"/>
              <w:right w:val="nil"/>
            </w:tcBorders>
            <w:shd w:val="clear" w:color="auto" w:fill="auto"/>
            <w:noWrap/>
            <w:vAlign w:val="center"/>
            <w:hideMark/>
          </w:tcPr>
          <w:p w14:paraId="2F714792"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26/9</w:t>
            </w:r>
          </w:p>
        </w:tc>
        <w:tc>
          <w:tcPr>
            <w:tcW w:w="812" w:type="dxa"/>
            <w:tcBorders>
              <w:top w:val="nil"/>
              <w:left w:val="nil"/>
              <w:bottom w:val="single" w:sz="4" w:space="0" w:color="auto"/>
              <w:right w:val="nil"/>
            </w:tcBorders>
            <w:shd w:val="clear" w:color="auto" w:fill="auto"/>
            <w:noWrap/>
            <w:vAlign w:val="center"/>
            <w:hideMark/>
          </w:tcPr>
          <w:p w14:paraId="27D37E03"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6/7</w:t>
            </w:r>
          </w:p>
        </w:tc>
        <w:tc>
          <w:tcPr>
            <w:tcW w:w="1235" w:type="dxa"/>
            <w:tcBorders>
              <w:top w:val="nil"/>
              <w:left w:val="nil"/>
              <w:bottom w:val="single" w:sz="4" w:space="0" w:color="auto"/>
              <w:right w:val="nil"/>
            </w:tcBorders>
            <w:shd w:val="clear" w:color="auto" w:fill="auto"/>
            <w:noWrap/>
            <w:vAlign w:val="center"/>
            <w:hideMark/>
          </w:tcPr>
          <w:p w14:paraId="779607FC"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101,291,583</w:t>
            </w:r>
          </w:p>
        </w:tc>
        <w:tc>
          <w:tcPr>
            <w:tcW w:w="1235" w:type="dxa"/>
            <w:tcBorders>
              <w:top w:val="nil"/>
              <w:left w:val="nil"/>
              <w:bottom w:val="single" w:sz="4" w:space="0" w:color="auto"/>
              <w:right w:val="nil"/>
            </w:tcBorders>
            <w:shd w:val="clear" w:color="auto" w:fill="auto"/>
            <w:noWrap/>
            <w:vAlign w:val="center"/>
            <w:hideMark/>
          </w:tcPr>
          <w:p w14:paraId="51BD5903"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109,614,315</w:t>
            </w:r>
          </w:p>
        </w:tc>
      </w:tr>
      <w:tr w:rsidR="000B6102" w:rsidRPr="000B6102" w14:paraId="73D22185" w14:textId="77777777" w:rsidTr="00BC594C">
        <w:trPr>
          <w:trHeight w:val="20"/>
        </w:trPr>
        <w:tc>
          <w:tcPr>
            <w:tcW w:w="813" w:type="dxa"/>
            <w:vMerge/>
            <w:tcBorders>
              <w:top w:val="nil"/>
              <w:left w:val="nil"/>
              <w:bottom w:val="single" w:sz="4" w:space="0" w:color="000000"/>
              <w:right w:val="nil"/>
            </w:tcBorders>
            <w:vAlign w:val="center"/>
            <w:hideMark/>
          </w:tcPr>
          <w:p w14:paraId="4B89CCA5" w14:textId="77777777" w:rsidR="000B6102" w:rsidRPr="000B6102" w:rsidRDefault="000B6102"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007CB122" w14:textId="77777777" w:rsidR="000B6102" w:rsidRPr="000B6102" w:rsidRDefault="000B6102" w:rsidP="00CF187C">
            <w:pPr>
              <w:bidi/>
              <w:spacing w:after="0" w:line="240" w:lineRule="auto"/>
              <w:jc w:val="center"/>
              <w:rPr>
                <w:rFonts w:ascii="Times New Roman" w:eastAsia="Times New Roman" w:hAnsi="Times New Roman" w:cs="B Nazanin"/>
                <w:b/>
                <w:bCs/>
                <w:lang w:bidi="fa-IR"/>
              </w:rPr>
            </w:pPr>
            <w:r w:rsidRPr="000B6102">
              <w:rPr>
                <w:rFonts w:ascii="Times New Roman" w:eastAsia="Times New Roman" w:hAnsi="Times New Roman" w:cs="B Nazanin" w:hint="cs"/>
                <w:b/>
                <w:bCs/>
                <w:rtl/>
                <w:lang w:bidi="fa-IR"/>
              </w:rPr>
              <w:t>کل</w:t>
            </w:r>
          </w:p>
        </w:tc>
        <w:tc>
          <w:tcPr>
            <w:tcW w:w="872" w:type="dxa"/>
            <w:tcBorders>
              <w:top w:val="nil"/>
              <w:left w:val="nil"/>
              <w:bottom w:val="single" w:sz="4" w:space="0" w:color="auto"/>
              <w:right w:val="nil"/>
            </w:tcBorders>
            <w:shd w:val="clear" w:color="000000" w:fill="DDEBF7"/>
            <w:noWrap/>
            <w:vAlign w:val="center"/>
            <w:hideMark/>
          </w:tcPr>
          <w:p w14:paraId="4AA41B00" w14:textId="77777777" w:rsidR="000B6102" w:rsidRPr="000B6102" w:rsidRDefault="000B6102" w:rsidP="00CF187C">
            <w:pPr>
              <w:bidi/>
              <w:spacing w:after="0" w:line="240" w:lineRule="auto"/>
              <w:jc w:val="center"/>
              <w:rPr>
                <w:rFonts w:ascii="Times New Roman" w:eastAsia="Times New Roman" w:hAnsi="Times New Roman" w:cs="B Nazanin"/>
                <w:rtl/>
                <w:lang w:bidi="fa-IR"/>
              </w:rPr>
            </w:pPr>
            <w:r w:rsidRPr="000B6102">
              <w:rPr>
                <w:rFonts w:ascii="Times New Roman" w:eastAsia="Times New Roman" w:hAnsi="Times New Roman" w:cs="B Nazanin" w:hint="cs"/>
                <w:lang w:bidi="fa-IR"/>
              </w:rPr>
              <w:t>346,315</w:t>
            </w:r>
          </w:p>
        </w:tc>
        <w:tc>
          <w:tcPr>
            <w:tcW w:w="794" w:type="dxa"/>
            <w:tcBorders>
              <w:top w:val="nil"/>
              <w:left w:val="nil"/>
              <w:bottom w:val="single" w:sz="4" w:space="0" w:color="auto"/>
              <w:right w:val="nil"/>
            </w:tcBorders>
            <w:shd w:val="clear" w:color="000000" w:fill="DDEBF7"/>
            <w:noWrap/>
            <w:vAlign w:val="center"/>
            <w:hideMark/>
          </w:tcPr>
          <w:p w14:paraId="14ACAAF1"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100%</w:t>
            </w:r>
          </w:p>
        </w:tc>
        <w:tc>
          <w:tcPr>
            <w:tcW w:w="812" w:type="dxa"/>
            <w:tcBorders>
              <w:top w:val="nil"/>
              <w:left w:val="nil"/>
              <w:bottom w:val="single" w:sz="4" w:space="0" w:color="auto"/>
              <w:right w:val="nil"/>
            </w:tcBorders>
            <w:shd w:val="clear" w:color="000000" w:fill="DDEBF7"/>
            <w:noWrap/>
            <w:vAlign w:val="center"/>
            <w:hideMark/>
          </w:tcPr>
          <w:p w14:paraId="3F26999F"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52/5</w:t>
            </w:r>
          </w:p>
        </w:tc>
        <w:tc>
          <w:tcPr>
            <w:tcW w:w="812" w:type="dxa"/>
            <w:tcBorders>
              <w:top w:val="nil"/>
              <w:left w:val="nil"/>
              <w:bottom w:val="single" w:sz="4" w:space="0" w:color="auto"/>
              <w:right w:val="nil"/>
            </w:tcBorders>
            <w:shd w:val="clear" w:color="000000" w:fill="DDEBF7"/>
            <w:noWrap/>
            <w:vAlign w:val="center"/>
            <w:hideMark/>
          </w:tcPr>
          <w:p w14:paraId="46E039D6"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58/3</w:t>
            </w:r>
          </w:p>
        </w:tc>
        <w:tc>
          <w:tcPr>
            <w:tcW w:w="812" w:type="dxa"/>
            <w:tcBorders>
              <w:top w:val="nil"/>
              <w:left w:val="nil"/>
              <w:bottom w:val="single" w:sz="4" w:space="0" w:color="auto"/>
              <w:right w:val="nil"/>
            </w:tcBorders>
            <w:shd w:val="clear" w:color="000000" w:fill="DDEBF7"/>
            <w:noWrap/>
            <w:vAlign w:val="center"/>
            <w:hideMark/>
          </w:tcPr>
          <w:p w14:paraId="23178EC0"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31/9</w:t>
            </w:r>
          </w:p>
        </w:tc>
        <w:tc>
          <w:tcPr>
            <w:tcW w:w="812" w:type="dxa"/>
            <w:tcBorders>
              <w:top w:val="nil"/>
              <w:left w:val="nil"/>
              <w:bottom w:val="single" w:sz="4" w:space="0" w:color="auto"/>
              <w:right w:val="nil"/>
            </w:tcBorders>
            <w:shd w:val="clear" w:color="000000" w:fill="DDEBF7"/>
            <w:noWrap/>
            <w:vAlign w:val="center"/>
            <w:hideMark/>
          </w:tcPr>
          <w:p w14:paraId="59CC2494"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6/5</w:t>
            </w:r>
          </w:p>
        </w:tc>
        <w:tc>
          <w:tcPr>
            <w:tcW w:w="1235" w:type="dxa"/>
            <w:tcBorders>
              <w:top w:val="nil"/>
              <w:left w:val="nil"/>
              <w:bottom w:val="single" w:sz="4" w:space="0" w:color="auto"/>
              <w:right w:val="nil"/>
            </w:tcBorders>
            <w:shd w:val="clear" w:color="000000" w:fill="DDEBF7"/>
            <w:noWrap/>
            <w:vAlign w:val="center"/>
            <w:hideMark/>
          </w:tcPr>
          <w:p w14:paraId="07A430E3"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113,400,615</w:t>
            </w:r>
          </w:p>
        </w:tc>
        <w:tc>
          <w:tcPr>
            <w:tcW w:w="1235" w:type="dxa"/>
            <w:tcBorders>
              <w:top w:val="nil"/>
              <w:left w:val="nil"/>
              <w:bottom w:val="single" w:sz="4" w:space="0" w:color="auto"/>
              <w:right w:val="nil"/>
            </w:tcBorders>
            <w:shd w:val="clear" w:color="000000" w:fill="DDEBF7"/>
            <w:noWrap/>
            <w:vAlign w:val="center"/>
            <w:hideMark/>
          </w:tcPr>
          <w:p w14:paraId="40F43641" w14:textId="77777777" w:rsidR="000B6102" w:rsidRPr="000B6102" w:rsidRDefault="000B6102" w:rsidP="00CF187C">
            <w:pPr>
              <w:bidi/>
              <w:spacing w:after="0" w:line="240" w:lineRule="auto"/>
              <w:jc w:val="center"/>
              <w:rPr>
                <w:rFonts w:ascii="Times New Roman" w:eastAsia="Times New Roman" w:hAnsi="Times New Roman" w:cs="B Nazanin"/>
                <w:lang w:bidi="fa-IR"/>
              </w:rPr>
            </w:pPr>
            <w:r w:rsidRPr="000B6102">
              <w:rPr>
                <w:rFonts w:ascii="Times New Roman" w:eastAsia="Times New Roman" w:hAnsi="Times New Roman" w:cs="B Nazanin" w:hint="cs"/>
                <w:lang w:bidi="fa-IR"/>
              </w:rPr>
              <w:t>131,744,163</w:t>
            </w:r>
          </w:p>
        </w:tc>
      </w:tr>
    </w:tbl>
    <w:p w14:paraId="75151070" w14:textId="44249C09" w:rsidR="001A41EE" w:rsidRDefault="001A41EE" w:rsidP="00CF187C">
      <w:pPr>
        <w:bidi/>
        <w:rPr>
          <w:rtl/>
        </w:rPr>
      </w:pPr>
    </w:p>
    <w:p w14:paraId="773FB0F5" w14:textId="5FF62994" w:rsidR="00840294" w:rsidRDefault="0061795E" w:rsidP="0061795E">
      <w:pPr>
        <w:bidi/>
        <w:jc w:val="both"/>
        <w:rPr>
          <w:rFonts w:cs="B Nazanin"/>
          <w:sz w:val="24"/>
          <w:szCs w:val="24"/>
          <w:rtl/>
          <w:lang w:bidi="fa-IR"/>
        </w:rPr>
      </w:pPr>
      <w:r w:rsidRPr="0061795E">
        <w:rPr>
          <w:rFonts w:cs="B Nazanin"/>
          <w:noProof/>
          <w:sz w:val="24"/>
          <w:szCs w:val="24"/>
          <w:lang w:bidi="fa-IR"/>
        </w:rPr>
        <w:drawing>
          <wp:inline distT="0" distB="0" distL="0" distR="0" wp14:anchorId="01A5F899" wp14:editId="7B601B1E">
            <wp:extent cx="5731510" cy="3092450"/>
            <wp:effectExtent l="0" t="0" r="2540" b="0"/>
            <wp:docPr id="32" name="Chart 32">
              <a:extLst xmlns:a="http://schemas.openxmlformats.org/drawingml/2006/main">
                <a:ext uri="{FF2B5EF4-FFF2-40B4-BE49-F238E27FC236}">
                  <a16:creationId xmlns:a16="http://schemas.microsoft.com/office/drawing/2014/main" id="{2BBDA1EC-7D31-461B-BF31-545C278336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F873824" w14:textId="1A80F9F8" w:rsidR="00263CF9" w:rsidRPr="00B576AC" w:rsidRDefault="00263CF9" w:rsidP="00CF187C">
      <w:pPr>
        <w:pStyle w:val="Heading4"/>
      </w:pPr>
      <w:bookmarkStart w:id="133" w:name="_Toc96171050"/>
      <w:bookmarkStart w:id="134" w:name="_Toc186556259"/>
      <w:r w:rsidRPr="00B576AC">
        <w:rPr>
          <w:rFonts w:hint="cs"/>
          <w:rtl/>
        </w:rPr>
        <w:t xml:space="preserve">نمودار </w:t>
      </w:r>
      <w:r w:rsidR="0061795E">
        <w:rPr>
          <w:rFonts w:hint="cs"/>
          <w:rtl/>
        </w:rPr>
        <w:t>24</w:t>
      </w:r>
      <w:r w:rsidRPr="00B576AC">
        <w:rPr>
          <w:rFonts w:hint="cs"/>
          <w:rtl/>
        </w:rPr>
        <w:t xml:space="preserve">: </w:t>
      </w:r>
      <w:r w:rsidR="005667B0">
        <w:rPr>
          <w:rFonts w:hint="cs"/>
          <w:rtl/>
        </w:rPr>
        <w:t>توزیع فراوانی</w:t>
      </w:r>
      <w:r w:rsidRPr="00B576AC">
        <w:rPr>
          <w:rFonts w:hint="cs"/>
          <w:rtl/>
        </w:rPr>
        <w:t xml:space="preserve"> بازنشستگان </w:t>
      </w:r>
      <w:r>
        <w:rPr>
          <w:rFonts w:hint="cs"/>
          <w:rtl/>
        </w:rPr>
        <w:t>مشمول قانون استفساریه</w:t>
      </w:r>
      <w:r w:rsidRPr="00B576AC">
        <w:rPr>
          <w:rFonts w:hint="cs"/>
          <w:rtl/>
        </w:rPr>
        <w:t xml:space="preserve"> </w:t>
      </w:r>
      <w:r>
        <w:rPr>
          <w:rFonts w:hint="cs"/>
          <w:rtl/>
        </w:rPr>
        <w:t>به‌تفکیک</w:t>
      </w:r>
      <w:r w:rsidRPr="00B576AC">
        <w:rPr>
          <w:rFonts w:hint="cs"/>
          <w:rtl/>
        </w:rPr>
        <w:t xml:space="preserve"> سال برقراری</w:t>
      </w:r>
      <w:bookmarkEnd w:id="133"/>
      <w:bookmarkEnd w:id="134"/>
    </w:p>
    <w:p w14:paraId="150C0648" w14:textId="77777777" w:rsidR="00263CF9" w:rsidRDefault="00263CF9" w:rsidP="00CF187C">
      <w:pPr>
        <w:bidi/>
        <w:jc w:val="both"/>
        <w:rPr>
          <w:rFonts w:cs="B Nazanin"/>
          <w:sz w:val="24"/>
          <w:szCs w:val="24"/>
          <w:rtl/>
          <w:lang w:bidi="fa-IR"/>
        </w:rPr>
      </w:pPr>
    </w:p>
    <w:p w14:paraId="2EE2F9C7" w14:textId="77777777" w:rsidR="00081772" w:rsidRDefault="00081772" w:rsidP="00CF187C">
      <w:pPr>
        <w:bidi/>
        <w:rPr>
          <w:lang w:bidi="fa-IR"/>
        </w:rPr>
      </w:pPr>
      <w:r>
        <w:rPr>
          <w:b/>
          <w:bCs/>
        </w:rPr>
        <w:br w:type="page"/>
      </w:r>
    </w:p>
    <w:p w14:paraId="09821912" w14:textId="18B7BADB" w:rsidR="00DB7FA9" w:rsidRDefault="007679E8" w:rsidP="00CF187C">
      <w:pPr>
        <w:pStyle w:val="Heading6"/>
      </w:pPr>
      <w:bookmarkStart w:id="135" w:name="_Toc121068226"/>
      <w:bookmarkStart w:id="136" w:name="_Toc186545742"/>
      <w:r w:rsidRPr="005038AB">
        <w:rPr>
          <w:rtl/>
        </w:rPr>
        <w:lastRenderedPageBreak/>
        <w:t>اداره کل</w:t>
      </w:r>
      <w:bookmarkEnd w:id="135"/>
      <w:bookmarkEnd w:id="136"/>
    </w:p>
    <w:tbl>
      <w:tblPr>
        <w:bidiVisual/>
        <w:tblW w:w="9460" w:type="dxa"/>
        <w:tblLayout w:type="fixed"/>
        <w:tblLook w:val="04A0" w:firstRow="1" w:lastRow="0" w:firstColumn="1" w:lastColumn="0" w:noHBand="0" w:noVBand="1"/>
      </w:tblPr>
      <w:tblGrid>
        <w:gridCol w:w="1170"/>
        <w:gridCol w:w="829"/>
        <w:gridCol w:w="937"/>
        <w:gridCol w:w="704"/>
        <w:gridCol w:w="798"/>
        <w:gridCol w:w="688"/>
        <w:gridCol w:w="645"/>
        <w:gridCol w:w="695"/>
        <w:gridCol w:w="1289"/>
        <w:gridCol w:w="1705"/>
      </w:tblGrid>
      <w:tr w:rsidR="00CF187C" w:rsidRPr="00CF187C" w14:paraId="09372E5B" w14:textId="77777777" w:rsidTr="003E694E">
        <w:trPr>
          <w:trHeight w:val="20"/>
        </w:trPr>
        <w:tc>
          <w:tcPr>
            <w:tcW w:w="9460" w:type="dxa"/>
            <w:gridSpan w:val="10"/>
            <w:tcBorders>
              <w:top w:val="nil"/>
              <w:left w:val="nil"/>
              <w:bottom w:val="single" w:sz="4" w:space="0" w:color="auto"/>
              <w:right w:val="nil"/>
            </w:tcBorders>
            <w:shd w:val="clear" w:color="auto" w:fill="auto"/>
            <w:vAlign w:val="center"/>
            <w:hideMark/>
          </w:tcPr>
          <w:p w14:paraId="26FB13E6" w14:textId="58053431" w:rsidR="00CF187C" w:rsidRPr="00CF187C" w:rsidRDefault="00CF187C" w:rsidP="00AF4B03">
            <w:pPr>
              <w:pStyle w:val="Heading3"/>
            </w:pPr>
            <w:bookmarkStart w:id="137" w:name="_Toc186556050"/>
            <w:r w:rsidRPr="00CF187C">
              <w:rPr>
                <w:rFonts w:hint="cs"/>
                <w:rtl/>
              </w:rPr>
              <w:t>جدول 24: توزیع فراوانی و میانگین متغیرهای بیمه‌ای بازنشستگان فعال مشمول قانون استفساریه به تفکیک اداره کل</w:t>
            </w:r>
            <w:bookmarkEnd w:id="137"/>
          </w:p>
        </w:tc>
      </w:tr>
      <w:tr w:rsidR="00CF187C" w:rsidRPr="00CF187C" w14:paraId="525F186F" w14:textId="77777777" w:rsidTr="003E694E">
        <w:trPr>
          <w:trHeight w:val="20"/>
        </w:trPr>
        <w:tc>
          <w:tcPr>
            <w:tcW w:w="1170" w:type="dxa"/>
            <w:tcBorders>
              <w:top w:val="nil"/>
              <w:left w:val="nil"/>
              <w:bottom w:val="single" w:sz="4" w:space="0" w:color="auto"/>
              <w:right w:val="nil"/>
            </w:tcBorders>
            <w:shd w:val="clear" w:color="000000" w:fill="BDD7EE"/>
            <w:vAlign w:val="center"/>
            <w:hideMark/>
          </w:tcPr>
          <w:p w14:paraId="24FA1DB2" w14:textId="77777777" w:rsidR="00CF187C" w:rsidRPr="00CF187C" w:rsidRDefault="00CF187C" w:rsidP="00CF187C">
            <w:pPr>
              <w:bidi/>
              <w:spacing w:after="0" w:line="240" w:lineRule="auto"/>
              <w:jc w:val="center"/>
              <w:rPr>
                <w:rFonts w:ascii="Times New Roman" w:eastAsia="Times New Roman" w:hAnsi="Times New Roman" w:cs="B Nazanin"/>
                <w:b/>
                <w:bCs/>
                <w:rtl/>
                <w:lang w:bidi="fa-IR"/>
              </w:rPr>
            </w:pPr>
            <w:r w:rsidRPr="00CF187C">
              <w:rPr>
                <w:rFonts w:ascii="Times New Roman" w:eastAsia="Times New Roman" w:hAnsi="Times New Roman" w:cs="B Nazanin" w:hint="cs"/>
                <w:b/>
                <w:bCs/>
                <w:rtl/>
                <w:lang w:bidi="fa-IR"/>
              </w:rPr>
              <w:t>اداره کل</w:t>
            </w:r>
          </w:p>
        </w:tc>
        <w:tc>
          <w:tcPr>
            <w:tcW w:w="829" w:type="dxa"/>
            <w:tcBorders>
              <w:top w:val="nil"/>
              <w:left w:val="nil"/>
              <w:bottom w:val="single" w:sz="4" w:space="0" w:color="auto"/>
              <w:right w:val="nil"/>
            </w:tcBorders>
            <w:shd w:val="clear" w:color="000000" w:fill="BDD7EE"/>
            <w:vAlign w:val="center"/>
            <w:hideMark/>
          </w:tcPr>
          <w:p w14:paraId="2A51F7D4" w14:textId="77777777" w:rsidR="00CF187C" w:rsidRPr="00CF187C" w:rsidRDefault="00CF187C" w:rsidP="00CF187C">
            <w:pPr>
              <w:bidi/>
              <w:spacing w:after="0" w:line="240" w:lineRule="auto"/>
              <w:jc w:val="center"/>
              <w:rPr>
                <w:rFonts w:ascii="Times New Roman" w:eastAsia="Times New Roman" w:hAnsi="Times New Roman" w:cs="B Nazanin"/>
                <w:b/>
                <w:bCs/>
                <w:rtl/>
                <w:lang w:bidi="fa-IR"/>
              </w:rPr>
            </w:pPr>
            <w:r w:rsidRPr="00CF187C">
              <w:rPr>
                <w:rFonts w:ascii="Times New Roman" w:eastAsia="Times New Roman" w:hAnsi="Times New Roman" w:cs="B Nazanin" w:hint="cs"/>
                <w:b/>
                <w:bCs/>
                <w:rtl/>
                <w:lang w:bidi="fa-IR"/>
              </w:rPr>
              <w:t>جنسیت</w:t>
            </w:r>
          </w:p>
        </w:tc>
        <w:tc>
          <w:tcPr>
            <w:tcW w:w="937" w:type="dxa"/>
            <w:tcBorders>
              <w:top w:val="nil"/>
              <w:left w:val="nil"/>
              <w:bottom w:val="single" w:sz="4" w:space="0" w:color="auto"/>
              <w:right w:val="nil"/>
            </w:tcBorders>
            <w:shd w:val="clear" w:color="000000" w:fill="BDD7EE"/>
            <w:vAlign w:val="center"/>
            <w:hideMark/>
          </w:tcPr>
          <w:p w14:paraId="259D4267" w14:textId="77777777" w:rsidR="00CF187C" w:rsidRPr="00CF187C" w:rsidRDefault="00CF187C" w:rsidP="00CF187C">
            <w:pPr>
              <w:bidi/>
              <w:spacing w:after="0" w:line="240" w:lineRule="auto"/>
              <w:jc w:val="center"/>
              <w:rPr>
                <w:rFonts w:ascii="Times New Roman" w:eastAsia="Times New Roman" w:hAnsi="Times New Roman" w:cs="B Nazanin"/>
                <w:b/>
                <w:bCs/>
                <w:rtl/>
                <w:lang w:bidi="fa-IR"/>
              </w:rPr>
            </w:pPr>
            <w:r w:rsidRPr="00CF187C">
              <w:rPr>
                <w:rFonts w:ascii="Times New Roman" w:eastAsia="Times New Roman" w:hAnsi="Times New Roman" w:cs="B Nazanin" w:hint="cs"/>
                <w:b/>
                <w:bCs/>
                <w:rtl/>
                <w:lang w:bidi="fa-IR"/>
              </w:rPr>
              <w:t>تعداد</w:t>
            </w:r>
          </w:p>
        </w:tc>
        <w:tc>
          <w:tcPr>
            <w:tcW w:w="704" w:type="dxa"/>
            <w:tcBorders>
              <w:top w:val="nil"/>
              <w:left w:val="nil"/>
              <w:bottom w:val="single" w:sz="4" w:space="0" w:color="auto"/>
              <w:right w:val="nil"/>
            </w:tcBorders>
            <w:shd w:val="clear" w:color="000000" w:fill="BDD7EE"/>
            <w:vAlign w:val="center"/>
            <w:hideMark/>
          </w:tcPr>
          <w:p w14:paraId="1D0940B6" w14:textId="77777777" w:rsidR="00CF187C" w:rsidRPr="00CF187C" w:rsidRDefault="00CF187C" w:rsidP="00CF187C">
            <w:pPr>
              <w:bidi/>
              <w:spacing w:after="0" w:line="240" w:lineRule="auto"/>
              <w:jc w:val="center"/>
              <w:rPr>
                <w:rFonts w:ascii="Times New Roman" w:eastAsia="Times New Roman" w:hAnsi="Times New Roman" w:cs="B Nazanin"/>
                <w:b/>
                <w:bCs/>
                <w:rtl/>
                <w:lang w:bidi="fa-IR"/>
              </w:rPr>
            </w:pPr>
            <w:r w:rsidRPr="00CF187C">
              <w:rPr>
                <w:rFonts w:ascii="Times New Roman" w:eastAsia="Times New Roman" w:hAnsi="Times New Roman" w:cs="B Nazanin" w:hint="cs"/>
                <w:b/>
                <w:bCs/>
                <w:rtl/>
                <w:lang w:bidi="fa-IR"/>
              </w:rPr>
              <w:t>درصد از کل</w:t>
            </w:r>
          </w:p>
        </w:tc>
        <w:tc>
          <w:tcPr>
            <w:tcW w:w="798" w:type="dxa"/>
            <w:tcBorders>
              <w:top w:val="single" w:sz="4" w:space="0" w:color="auto"/>
              <w:left w:val="nil"/>
              <w:bottom w:val="single" w:sz="4" w:space="0" w:color="auto"/>
              <w:right w:val="nil"/>
            </w:tcBorders>
            <w:shd w:val="clear" w:color="000000" w:fill="BDD7EE"/>
            <w:vAlign w:val="center"/>
            <w:hideMark/>
          </w:tcPr>
          <w:p w14:paraId="0704510D" w14:textId="77777777" w:rsidR="00CF187C" w:rsidRPr="00CF187C" w:rsidRDefault="00CF187C" w:rsidP="00CF187C">
            <w:pPr>
              <w:bidi/>
              <w:spacing w:after="0" w:line="240" w:lineRule="auto"/>
              <w:jc w:val="center"/>
              <w:rPr>
                <w:rFonts w:ascii="Times New Roman" w:eastAsia="Times New Roman" w:hAnsi="Times New Roman" w:cs="B Nazanin"/>
                <w:b/>
                <w:bCs/>
                <w:rtl/>
                <w:lang w:bidi="fa-IR"/>
              </w:rPr>
            </w:pPr>
            <w:r w:rsidRPr="00CF187C">
              <w:rPr>
                <w:rFonts w:ascii="Times New Roman" w:eastAsia="Times New Roman" w:hAnsi="Times New Roman" w:cs="B Nazanin" w:hint="cs"/>
                <w:b/>
                <w:bCs/>
                <w:lang w:bidi="fa-IR"/>
              </w:rPr>
              <w:t xml:space="preserve"> </w:t>
            </w:r>
            <w:r w:rsidRPr="00CF187C">
              <w:rPr>
                <w:rFonts w:ascii="Times New Roman" w:eastAsia="Times New Roman" w:hAnsi="Times New Roman" w:cs="B Nazanin" w:hint="cs"/>
                <w:b/>
                <w:bCs/>
                <w:rtl/>
                <w:lang w:bidi="fa-IR"/>
              </w:rPr>
              <w:t>سن برقراری</w:t>
            </w:r>
          </w:p>
        </w:tc>
        <w:tc>
          <w:tcPr>
            <w:tcW w:w="688" w:type="dxa"/>
            <w:tcBorders>
              <w:top w:val="single" w:sz="4" w:space="0" w:color="auto"/>
              <w:left w:val="nil"/>
              <w:bottom w:val="single" w:sz="4" w:space="0" w:color="auto"/>
              <w:right w:val="nil"/>
            </w:tcBorders>
            <w:shd w:val="clear" w:color="000000" w:fill="BDD7EE"/>
            <w:vAlign w:val="center"/>
            <w:hideMark/>
          </w:tcPr>
          <w:p w14:paraId="4BA60569"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lang w:bidi="fa-IR"/>
              </w:rPr>
              <w:t xml:space="preserve"> </w:t>
            </w:r>
            <w:r w:rsidRPr="00CF187C">
              <w:rPr>
                <w:rFonts w:ascii="Times New Roman" w:eastAsia="Times New Roman" w:hAnsi="Times New Roman" w:cs="B Nazanin" w:hint="cs"/>
                <w:b/>
                <w:bCs/>
                <w:rtl/>
                <w:lang w:bidi="fa-IR"/>
              </w:rPr>
              <w:t>سن فعلی</w:t>
            </w:r>
          </w:p>
        </w:tc>
        <w:tc>
          <w:tcPr>
            <w:tcW w:w="645" w:type="dxa"/>
            <w:tcBorders>
              <w:top w:val="single" w:sz="4" w:space="0" w:color="auto"/>
              <w:left w:val="nil"/>
              <w:bottom w:val="single" w:sz="4" w:space="0" w:color="auto"/>
              <w:right w:val="nil"/>
            </w:tcBorders>
            <w:shd w:val="clear" w:color="000000" w:fill="BDD7EE"/>
            <w:vAlign w:val="center"/>
            <w:hideMark/>
          </w:tcPr>
          <w:p w14:paraId="3B2A74FF"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lang w:bidi="fa-IR"/>
              </w:rPr>
              <w:t xml:space="preserve"> </w:t>
            </w:r>
            <w:r w:rsidRPr="00CF187C">
              <w:rPr>
                <w:rFonts w:ascii="Times New Roman" w:eastAsia="Times New Roman" w:hAnsi="Times New Roman" w:cs="B Nazanin" w:hint="cs"/>
                <w:b/>
                <w:bCs/>
                <w:rtl/>
                <w:lang w:bidi="fa-IR"/>
              </w:rPr>
              <w:t>کل سابقه</w:t>
            </w:r>
          </w:p>
        </w:tc>
        <w:tc>
          <w:tcPr>
            <w:tcW w:w="695" w:type="dxa"/>
            <w:tcBorders>
              <w:top w:val="single" w:sz="4" w:space="0" w:color="auto"/>
              <w:left w:val="nil"/>
              <w:bottom w:val="single" w:sz="4" w:space="0" w:color="auto"/>
              <w:right w:val="nil"/>
            </w:tcBorders>
            <w:shd w:val="clear" w:color="000000" w:fill="BDD7EE"/>
            <w:vAlign w:val="center"/>
            <w:hideMark/>
          </w:tcPr>
          <w:p w14:paraId="66D72B08"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lang w:bidi="fa-IR"/>
              </w:rPr>
              <w:t xml:space="preserve"> </w:t>
            </w:r>
            <w:r w:rsidRPr="00CF187C">
              <w:rPr>
                <w:rFonts w:ascii="Times New Roman" w:eastAsia="Times New Roman" w:hAnsi="Times New Roman" w:cs="B Nazanin" w:hint="cs"/>
                <w:b/>
                <w:bCs/>
                <w:rtl/>
                <w:lang w:bidi="fa-IR"/>
              </w:rPr>
              <w:t>سابقه ارفاقی</w:t>
            </w:r>
          </w:p>
        </w:tc>
        <w:tc>
          <w:tcPr>
            <w:tcW w:w="1289" w:type="dxa"/>
            <w:tcBorders>
              <w:top w:val="single" w:sz="4" w:space="0" w:color="auto"/>
              <w:left w:val="nil"/>
              <w:bottom w:val="single" w:sz="4" w:space="0" w:color="auto"/>
              <w:right w:val="nil"/>
            </w:tcBorders>
            <w:shd w:val="clear" w:color="000000" w:fill="BDD7EE"/>
            <w:vAlign w:val="center"/>
            <w:hideMark/>
          </w:tcPr>
          <w:p w14:paraId="679ACE49"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lang w:bidi="fa-IR"/>
              </w:rPr>
              <w:t xml:space="preserve"> </w:t>
            </w:r>
            <w:r w:rsidRPr="00CF187C">
              <w:rPr>
                <w:rFonts w:ascii="Times New Roman" w:eastAsia="Times New Roman" w:hAnsi="Times New Roman" w:cs="B Nazanin" w:hint="cs"/>
                <w:b/>
                <w:bCs/>
                <w:rtl/>
                <w:lang w:bidi="fa-IR"/>
              </w:rPr>
              <w:t>مبلغ پایه حکم مستمری</w:t>
            </w:r>
          </w:p>
        </w:tc>
        <w:tc>
          <w:tcPr>
            <w:tcW w:w="1702" w:type="dxa"/>
            <w:tcBorders>
              <w:top w:val="single" w:sz="4" w:space="0" w:color="auto"/>
              <w:left w:val="nil"/>
              <w:bottom w:val="single" w:sz="4" w:space="0" w:color="auto"/>
              <w:right w:val="nil"/>
            </w:tcBorders>
            <w:shd w:val="clear" w:color="000000" w:fill="BDD7EE"/>
            <w:vAlign w:val="center"/>
            <w:hideMark/>
          </w:tcPr>
          <w:p w14:paraId="38E8B471"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مبلغ ناخالص مستمری</w:t>
            </w:r>
            <w:r w:rsidRPr="00CF187C">
              <w:rPr>
                <w:rFonts w:ascii="Times New Roman" w:eastAsia="Times New Roman" w:hAnsi="Times New Roman" w:cs="B Nazanin" w:hint="cs"/>
                <w:b/>
                <w:bCs/>
                <w:lang w:bidi="fa-IR"/>
              </w:rPr>
              <w:t xml:space="preserve"> </w:t>
            </w:r>
            <w:r w:rsidRPr="00CF187C">
              <w:rPr>
                <w:rFonts w:ascii="Times New Roman" w:eastAsia="Times New Roman" w:hAnsi="Times New Roman" w:cs="B Nazanin" w:hint="cs"/>
                <w:b/>
                <w:bCs/>
                <w:rtl/>
                <w:lang w:bidi="fa-IR"/>
              </w:rPr>
              <w:t>پرداختی</w:t>
            </w:r>
          </w:p>
        </w:tc>
      </w:tr>
      <w:tr w:rsidR="00CF187C" w:rsidRPr="00CF187C" w14:paraId="012C8501" w14:textId="77777777" w:rsidTr="003E694E">
        <w:trPr>
          <w:trHeight w:val="20"/>
        </w:trPr>
        <w:tc>
          <w:tcPr>
            <w:tcW w:w="1170" w:type="dxa"/>
            <w:vMerge w:val="restart"/>
            <w:tcBorders>
              <w:top w:val="nil"/>
              <w:left w:val="nil"/>
              <w:bottom w:val="single" w:sz="4" w:space="0" w:color="000000"/>
              <w:right w:val="nil"/>
            </w:tcBorders>
            <w:shd w:val="clear" w:color="000000" w:fill="BDD7EE"/>
            <w:vAlign w:val="center"/>
            <w:hideMark/>
          </w:tcPr>
          <w:p w14:paraId="25393BCF"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آذربايجان شرقي</w:t>
            </w:r>
          </w:p>
        </w:tc>
        <w:tc>
          <w:tcPr>
            <w:tcW w:w="829" w:type="dxa"/>
            <w:tcBorders>
              <w:top w:val="nil"/>
              <w:left w:val="nil"/>
              <w:bottom w:val="single" w:sz="4" w:space="0" w:color="auto"/>
              <w:right w:val="nil"/>
            </w:tcBorders>
            <w:shd w:val="clear" w:color="000000" w:fill="BDD7EE"/>
            <w:vAlign w:val="center"/>
            <w:hideMark/>
          </w:tcPr>
          <w:p w14:paraId="1FB833BE" w14:textId="77777777" w:rsidR="00CF187C" w:rsidRPr="00CF187C" w:rsidRDefault="00CF187C" w:rsidP="00CF187C">
            <w:pPr>
              <w:bidi/>
              <w:spacing w:after="0" w:line="240" w:lineRule="auto"/>
              <w:jc w:val="center"/>
              <w:rPr>
                <w:rFonts w:ascii="Times New Roman" w:eastAsia="Times New Roman" w:hAnsi="Times New Roman" w:cs="B Nazanin"/>
                <w:b/>
                <w:bCs/>
                <w:rtl/>
                <w:lang w:bidi="fa-IR"/>
              </w:rPr>
            </w:pPr>
            <w:r w:rsidRPr="00CF187C">
              <w:rPr>
                <w:rFonts w:ascii="Times New Roman" w:eastAsia="Times New Roman" w:hAnsi="Times New Roman" w:cs="B Nazanin" w:hint="cs"/>
                <w:b/>
                <w:bCs/>
                <w:rtl/>
                <w:lang w:bidi="fa-IR"/>
              </w:rPr>
              <w:t>مرد</w:t>
            </w:r>
          </w:p>
        </w:tc>
        <w:tc>
          <w:tcPr>
            <w:tcW w:w="937" w:type="dxa"/>
            <w:tcBorders>
              <w:top w:val="nil"/>
              <w:left w:val="nil"/>
              <w:bottom w:val="single" w:sz="4" w:space="0" w:color="auto"/>
              <w:right w:val="nil"/>
            </w:tcBorders>
            <w:shd w:val="clear" w:color="auto" w:fill="auto"/>
            <w:noWrap/>
            <w:vAlign w:val="center"/>
            <w:hideMark/>
          </w:tcPr>
          <w:p w14:paraId="78A5B4B2"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14,799</w:t>
            </w:r>
          </w:p>
        </w:tc>
        <w:tc>
          <w:tcPr>
            <w:tcW w:w="704" w:type="dxa"/>
            <w:tcBorders>
              <w:top w:val="nil"/>
              <w:left w:val="nil"/>
              <w:bottom w:val="single" w:sz="4" w:space="0" w:color="auto"/>
              <w:right w:val="nil"/>
            </w:tcBorders>
            <w:shd w:val="clear" w:color="auto" w:fill="auto"/>
            <w:noWrap/>
            <w:vAlign w:val="center"/>
            <w:hideMark/>
          </w:tcPr>
          <w:p w14:paraId="0812051B"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4/3%</w:t>
            </w:r>
          </w:p>
        </w:tc>
        <w:tc>
          <w:tcPr>
            <w:tcW w:w="798" w:type="dxa"/>
            <w:tcBorders>
              <w:top w:val="nil"/>
              <w:left w:val="nil"/>
              <w:bottom w:val="single" w:sz="4" w:space="0" w:color="auto"/>
              <w:right w:val="nil"/>
            </w:tcBorders>
            <w:shd w:val="clear" w:color="auto" w:fill="auto"/>
            <w:noWrap/>
            <w:vAlign w:val="center"/>
            <w:hideMark/>
          </w:tcPr>
          <w:p w14:paraId="365A9AC6"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53/3</w:t>
            </w:r>
          </w:p>
        </w:tc>
        <w:tc>
          <w:tcPr>
            <w:tcW w:w="688" w:type="dxa"/>
            <w:tcBorders>
              <w:top w:val="nil"/>
              <w:left w:val="nil"/>
              <w:bottom w:val="single" w:sz="4" w:space="0" w:color="auto"/>
              <w:right w:val="nil"/>
            </w:tcBorders>
            <w:shd w:val="clear" w:color="auto" w:fill="auto"/>
            <w:noWrap/>
            <w:vAlign w:val="center"/>
            <w:hideMark/>
          </w:tcPr>
          <w:p w14:paraId="4CF08016"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58/8</w:t>
            </w:r>
          </w:p>
        </w:tc>
        <w:tc>
          <w:tcPr>
            <w:tcW w:w="645" w:type="dxa"/>
            <w:tcBorders>
              <w:top w:val="nil"/>
              <w:left w:val="nil"/>
              <w:bottom w:val="single" w:sz="4" w:space="0" w:color="auto"/>
              <w:right w:val="nil"/>
            </w:tcBorders>
            <w:shd w:val="clear" w:color="auto" w:fill="auto"/>
            <w:noWrap/>
            <w:vAlign w:val="center"/>
            <w:hideMark/>
          </w:tcPr>
          <w:p w14:paraId="416EA3E2"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32/0</w:t>
            </w:r>
          </w:p>
        </w:tc>
        <w:tc>
          <w:tcPr>
            <w:tcW w:w="695" w:type="dxa"/>
            <w:tcBorders>
              <w:top w:val="nil"/>
              <w:left w:val="nil"/>
              <w:bottom w:val="single" w:sz="4" w:space="0" w:color="auto"/>
              <w:right w:val="nil"/>
            </w:tcBorders>
            <w:shd w:val="clear" w:color="auto" w:fill="auto"/>
            <w:noWrap/>
            <w:vAlign w:val="center"/>
            <w:hideMark/>
          </w:tcPr>
          <w:p w14:paraId="4C91F16A"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6/5</w:t>
            </w:r>
          </w:p>
        </w:tc>
        <w:tc>
          <w:tcPr>
            <w:tcW w:w="1289" w:type="dxa"/>
            <w:tcBorders>
              <w:top w:val="nil"/>
              <w:left w:val="nil"/>
              <w:bottom w:val="single" w:sz="4" w:space="0" w:color="auto"/>
              <w:right w:val="nil"/>
            </w:tcBorders>
            <w:shd w:val="clear" w:color="auto" w:fill="auto"/>
            <w:noWrap/>
            <w:vAlign w:val="center"/>
            <w:hideMark/>
          </w:tcPr>
          <w:p w14:paraId="15E740F5"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109,569,073</w:t>
            </w:r>
          </w:p>
        </w:tc>
        <w:tc>
          <w:tcPr>
            <w:tcW w:w="1702" w:type="dxa"/>
            <w:tcBorders>
              <w:top w:val="nil"/>
              <w:left w:val="nil"/>
              <w:bottom w:val="single" w:sz="4" w:space="0" w:color="auto"/>
              <w:right w:val="nil"/>
            </w:tcBorders>
            <w:shd w:val="clear" w:color="auto" w:fill="auto"/>
            <w:noWrap/>
            <w:vAlign w:val="center"/>
            <w:hideMark/>
          </w:tcPr>
          <w:p w14:paraId="63B3BB7D"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128,319,477</w:t>
            </w:r>
          </w:p>
        </w:tc>
      </w:tr>
      <w:tr w:rsidR="00CF187C" w:rsidRPr="00CF187C" w14:paraId="4AC93497" w14:textId="77777777" w:rsidTr="003E694E">
        <w:trPr>
          <w:trHeight w:val="20"/>
        </w:trPr>
        <w:tc>
          <w:tcPr>
            <w:tcW w:w="1170" w:type="dxa"/>
            <w:vMerge/>
            <w:tcBorders>
              <w:top w:val="nil"/>
              <w:left w:val="nil"/>
              <w:bottom w:val="single" w:sz="4" w:space="0" w:color="000000"/>
              <w:right w:val="nil"/>
            </w:tcBorders>
            <w:vAlign w:val="center"/>
            <w:hideMark/>
          </w:tcPr>
          <w:p w14:paraId="23F71BA1"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59EBC608"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زن</w:t>
            </w:r>
          </w:p>
        </w:tc>
        <w:tc>
          <w:tcPr>
            <w:tcW w:w="937" w:type="dxa"/>
            <w:tcBorders>
              <w:top w:val="nil"/>
              <w:left w:val="nil"/>
              <w:bottom w:val="single" w:sz="4" w:space="0" w:color="auto"/>
              <w:right w:val="nil"/>
            </w:tcBorders>
            <w:shd w:val="clear" w:color="auto" w:fill="auto"/>
            <w:noWrap/>
            <w:vAlign w:val="center"/>
            <w:hideMark/>
          </w:tcPr>
          <w:p w14:paraId="4518FE61"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558</w:t>
            </w:r>
          </w:p>
        </w:tc>
        <w:tc>
          <w:tcPr>
            <w:tcW w:w="704" w:type="dxa"/>
            <w:tcBorders>
              <w:top w:val="nil"/>
              <w:left w:val="nil"/>
              <w:bottom w:val="single" w:sz="4" w:space="0" w:color="auto"/>
              <w:right w:val="nil"/>
            </w:tcBorders>
            <w:shd w:val="clear" w:color="auto" w:fill="auto"/>
            <w:noWrap/>
            <w:vAlign w:val="center"/>
            <w:hideMark/>
          </w:tcPr>
          <w:p w14:paraId="6AE3ACBF"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0/2%</w:t>
            </w:r>
          </w:p>
        </w:tc>
        <w:tc>
          <w:tcPr>
            <w:tcW w:w="798" w:type="dxa"/>
            <w:tcBorders>
              <w:top w:val="nil"/>
              <w:left w:val="nil"/>
              <w:bottom w:val="single" w:sz="4" w:space="0" w:color="auto"/>
              <w:right w:val="nil"/>
            </w:tcBorders>
            <w:shd w:val="clear" w:color="auto" w:fill="auto"/>
            <w:noWrap/>
            <w:vAlign w:val="center"/>
            <w:hideMark/>
          </w:tcPr>
          <w:p w14:paraId="3B670F9A"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48/9</w:t>
            </w:r>
          </w:p>
        </w:tc>
        <w:tc>
          <w:tcPr>
            <w:tcW w:w="688" w:type="dxa"/>
            <w:tcBorders>
              <w:top w:val="nil"/>
              <w:left w:val="nil"/>
              <w:bottom w:val="single" w:sz="4" w:space="0" w:color="auto"/>
              <w:right w:val="nil"/>
            </w:tcBorders>
            <w:shd w:val="clear" w:color="auto" w:fill="auto"/>
            <w:noWrap/>
            <w:vAlign w:val="center"/>
            <w:hideMark/>
          </w:tcPr>
          <w:p w14:paraId="7BCE564B"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54/3</w:t>
            </w:r>
          </w:p>
        </w:tc>
        <w:tc>
          <w:tcPr>
            <w:tcW w:w="645" w:type="dxa"/>
            <w:tcBorders>
              <w:top w:val="nil"/>
              <w:left w:val="nil"/>
              <w:bottom w:val="single" w:sz="4" w:space="0" w:color="auto"/>
              <w:right w:val="nil"/>
            </w:tcBorders>
            <w:shd w:val="clear" w:color="auto" w:fill="auto"/>
            <w:noWrap/>
            <w:vAlign w:val="center"/>
            <w:hideMark/>
          </w:tcPr>
          <w:p w14:paraId="35D162CC"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27/1</w:t>
            </w:r>
          </w:p>
        </w:tc>
        <w:tc>
          <w:tcPr>
            <w:tcW w:w="695" w:type="dxa"/>
            <w:tcBorders>
              <w:top w:val="nil"/>
              <w:left w:val="nil"/>
              <w:bottom w:val="single" w:sz="4" w:space="0" w:color="auto"/>
              <w:right w:val="nil"/>
            </w:tcBorders>
            <w:shd w:val="clear" w:color="auto" w:fill="auto"/>
            <w:noWrap/>
            <w:vAlign w:val="center"/>
            <w:hideMark/>
          </w:tcPr>
          <w:p w14:paraId="3CC80726"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6/9</w:t>
            </w:r>
          </w:p>
        </w:tc>
        <w:tc>
          <w:tcPr>
            <w:tcW w:w="1289" w:type="dxa"/>
            <w:tcBorders>
              <w:top w:val="nil"/>
              <w:left w:val="nil"/>
              <w:bottom w:val="single" w:sz="4" w:space="0" w:color="auto"/>
              <w:right w:val="nil"/>
            </w:tcBorders>
            <w:shd w:val="clear" w:color="auto" w:fill="auto"/>
            <w:noWrap/>
            <w:vAlign w:val="center"/>
            <w:hideMark/>
          </w:tcPr>
          <w:p w14:paraId="60C70AE1"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94,497,802</w:t>
            </w:r>
          </w:p>
        </w:tc>
        <w:tc>
          <w:tcPr>
            <w:tcW w:w="1702" w:type="dxa"/>
            <w:tcBorders>
              <w:top w:val="nil"/>
              <w:left w:val="nil"/>
              <w:bottom w:val="single" w:sz="4" w:space="0" w:color="auto"/>
              <w:right w:val="nil"/>
            </w:tcBorders>
            <w:shd w:val="clear" w:color="auto" w:fill="auto"/>
            <w:noWrap/>
            <w:vAlign w:val="center"/>
            <w:hideMark/>
          </w:tcPr>
          <w:p w14:paraId="4EF93DEB"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101,346,349</w:t>
            </w:r>
          </w:p>
        </w:tc>
      </w:tr>
      <w:tr w:rsidR="00CF187C" w:rsidRPr="00CF187C" w14:paraId="0022FB1A" w14:textId="77777777" w:rsidTr="003E694E">
        <w:trPr>
          <w:trHeight w:val="20"/>
        </w:trPr>
        <w:tc>
          <w:tcPr>
            <w:tcW w:w="1170" w:type="dxa"/>
            <w:vMerge/>
            <w:tcBorders>
              <w:top w:val="nil"/>
              <w:left w:val="nil"/>
              <w:bottom w:val="single" w:sz="4" w:space="0" w:color="000000"/>
              <w:right w:val="nil"/>
            </w:tcBorders>
            <w:vAlign w:val="center"/>
            <w:hideMark/>
          </w:tcPr>
          <w:p w14:paraId="23F364FE"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4B761979"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کل</w:t>
            </w:r>
          </w:p>
        </w:tc>
        <w:tc>
          <w:tcPr>
            <w:tcW w:w="937" w:type="dxa"/>
            <w:tcBorders>
              <w:top w:val="nil"/>
              <w:left w:val="nil"/>
              <w:bottom w:val="single" w:sz="4" w:space="0" w:color="auto"/>
              <w:right w:val="nil"/>
            </w:tcBorders>
            <w:shd w:val="clear" w:color="000000" w:fill="DDEBF7"/>
            <w:noWrap/>
            <w:vAlign w:val="center"/>
            <w:hideMark/>
          </w:tcPr>
          <w:p w14:paraId="0CBC0F73"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15,357</w:t>
            </w:r>
          </w:p>
        </w:tc>
        <w:tc>
          <w:tcPr>
            <w:tcW w:w="704" w:type="dxa"/>
            <w:tcBorders>
              <w:top w:val="nil"/>
              <w:left w:val="nil"/>
              <w:bottom w:val="single" w:sz="4" w:space="0" w:color="auto"/>
              <w:right w:val="nil"/>
            </w:tcBorders>
            <w:shd w:val="clear" w:color="000000" w:fill="DDEBF7"/>
            <w:noWrap/>
            <w:vAlign w:val="center"/>
            <w:hideMark/>
          </w:tcPr>
          <w:p w14:paraId="25A9761C"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4/4%</w:t>
            </w:r>
          </w:p>
        </w:tc>
        <w:tc>
          <w:tcPr>
            <w:tcW w:w="798" w:type="dxa"/>
            <w:tcBorders>
              <w:top w:val="nil"/>
              <w:left w:val="nil"/>
              <w:bottom w:val="single" w:sz="4" w:space="0" w:color="auto"/>
              <w:right w:val="nil"/>
            </w:tcBorders>
            <w:shd w:val="clear" w:color="000000" w:fill="DDEBF7"/>
            <w:noWrap/>
            <w:vAlign w:val="center"/>
            <w:hideMark/>
          </w:tcPr>
          <w:p w14:paraId="7124E703"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53/2</w:t>
            </w:r>
          </w:p>
        </w:tc>
        <w:tc>
          <w:tcPr>
            <w:tcW w:w="688" w:type="dxa"/>
            <w:tcBorders>
              <w:top w:val="nil"/>
              <w:left w:val="nil"/>
              <w:bottom w:val="single" w:sz="4" w:space="0" w:color="auto"/>
              <w:right w:val="nil"/>
            </w:tcBorders>
            <w:shd w:val="clear" w:color="000000" w:fill="DDEBF7"/>
            <w:noWrap/>
            <w:vAlign w:val="center"/>
            <w:hideMark/>
          </w:tcPr>
          <w:p w14:paraId="2FBF4BF0"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58/6</w:t>
            </w:r>
          </w:p>
        </w:tc>
        <w:tc>
          <w:tcPr>
            <w:tcW w:w="645" w:type="dxa"/>
            <w:tcBorders>
              <w:top w:val="nil"/>
              <w:left w:val="nil"/>
              <w:bottom w:val="single" w:sz="4" w:space="0" w:color="auto"/>
              <w:right w:val="nil"/>
            </w:tcBorders>
            <w:shd w:val="clear" w:color="000000" w:fill="DDEBF7"/>
            <w:noWrap/>
            <w:vAlign w:val="center"/>
            <w:hideMark/>
          </w:tcPr>
          <w:p w14:paraId="58D0F4C0"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31/8</w:t>
            </w:r>
          </w:p>
        </w:tc>
        <w:tc>
          <w:tcPr>
            <w:tcW w:w="695" w:type="dxa"/>
            <w:tcBorders>
              <w:top w:val="nil"/>
              <w:left w:val="nil"/>
              <w:bottom w:val="single" w:sz="4" w:space="0" w:color="auto"/>
              <w:right w:val="nil"/>
            </w:tcBorders>
            <w:shd w:val="clear" w:color="000000" w:fill="DDEBF7"/>
            <w:noWrap/>
            <w:vAlign w:val="center"/>
            <w:hideMark/>
          </w:tcPr>
          <w:p w14:paraId="634A5D4A"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6/5</w:t>
            </w:r>
          </w:p>
        </w:tc>
        <w:tc>
          <w:tcPr>
            <w:tcW w:w="1289" w:type="dxa"/>
            <w:tcBorders>
              <w:top w:val="nil"/>
              <w:left w:val="nil"/>
              <w:bottom w:val="single" w:sz="4" w:space="0" w:color="auto"/>
              <w:right w:val="nil"/>
            </w:tcBorders>
            <w:shd w:val="clear" w:color="000000" w:fill="DDEBF7"/>
            <w:noWrap/>
            <w:vAlign w:val="center"/>
            <w:hideMark/>
          </w:tcPr>
          <w:p w14:paraId="36E9BD2B"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109,021,455</w:t>
            </w:r>
          </w:p>
        </w:tc>
        <w:tc>
          <w:tcPr>
            <w:tcW w:w="1702" w:type="dxa"/>
            <w:tcBorders>
              <w:top w:val="nil"/>
              <w:left w:val="nil"/>
              <w:bottom w:val="single" w:sz="4" w:space="0" w:color="auto"/>
              <w:right w:val="nil"/>
            </w:tcBorders>
            <w:shd w:val="clear" w:color="000000" w:fill="DDEBF7"/>
            <w:noWrap/>
            <w:vAlign w:val="center"/>
            <w:hideMark/>
          </w:tcPr>
          <w:p w14:paraId="400AF9EE"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127,339,402</w:t>
            </w:r>
          </w:p>
        </w:tc>
      </w:tr>
      <w:tr w:rsidR="00CF187C" w:rsidRPr="00CF187C" w14:paraId="04DBA13E" w14:textId="77777777" w:rsidTr="003E694E">
        <w:trPr>
          <w:trHeight w:val="20"/>
        </w:trPr>
        <w:tc>
          <w:tcPr>
            <w:tcW w:w="1170" w:type="dxa"/>
            <w:vMerge w:val="restart"/>
            <w:tcBorders>
              <w:top w:val="nil"/>
              <w:left w:val="nil"/>
              <w:bottom w:val="single" w:sz="4" w:space="0" w:color="000000"/>
              <w:right w:val="nil"/>
            </w:tcBorders>
            <w:shd w:val="clear" w:color="000000" w:fill="BDD7EE"/>
            <w:vAlign w:val="center"/>
            <w:hideMark/>
          </w:tcPr>
          <w:p w14:paraId="5907CD8A"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آذربايجان غربي</w:t>
            </w:r>
          </w:p>
        </w:tc>
        <w:tc>
          <w:tcPr>
            <w:tcW w:w="829" w:type="dxa"/>
            <w:tcBorders>
              <w:top w:val="nil"/>
              <w:left w:val="nil"/>
              <w:bottom w:val="single" w:sz="4" w:space="0" w:color="auto"/>
              <w:right w:val="nil"/>
            </w:tcBorders>
            <w:shd w:val="clear" w:color="000000" w:fill="BDD7EE"/>
            <w:vAlign w:val="center"/>
            <w:hideMark/>
          </w:tcPr>
          <w:p w14:paraId="1B6510B6" w14:textId="77777777" w:rsidR="00CF187C" w:rsidRPr="00CF187C" w:rsidRDefault="00CF187C" w:rsidP="00CF187C">
            <w:pPr>
              <w:bidi/>
              <w:spacing w:after="0" w:line="240" w:lineRule="auto"/>
              <w:jc w:val="center"/>
              <w:rPr>
                <w:rFonts w:ascii="Times New Roman" w:eastAsia="Times New Roman" w:hAnsi="Times New Roman" w:cs="B Nazanin"/>
                <w:b/>
                <w:bCs/>
                <w:rtl/>
                <w:lang w:bidi="fa-IR"/>
              </w:rPr>
            </w:pPr>
            <w:r w:rsidRPr="00CF187C">
              <w:rPr>
                <w:rFonts w:ascii="Times New Roman" w:eastAsia="Times New Roman" w:hAnsi="Times New Roman" w:cs="B Nazanin" w:hint="cs"/>
                <w:b/>
                <w:bCs/>
                <w:rtl/>
                <w:lang w:bidi="fa-IR"/>
              </w:rPr>
              <w:t>مرد</w:t>
            </w:r>
          </w:p>
        </w:tc>
        <w:tc>
          <w:tcPr>
            <w:tcW w:w="937" w:type="dxa"/>
            <w:tcBorders>
              <w:top w:val="nil"/>
              <w:left w:val="nil"/>
              <w:bottom w:val="single" w:sz="4" w:space="0" w:color="auto"/>
              <w:right w:val="nil"/>
            </w:tcBorders>
            <w:shd w:val="clear" w:color="auto" w:fill="auto"/>
            <w:noWrap/>
            <w:vAlign w:val="center"/>
            <w:hideMark/>
          </w:tcPr>
          <w:p w14:paraId="0F3ED55C"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6,899</w:t>
            </w:r>
          </w:p>
        </w:tc>
        <w:tc>
          <w:tcPr>
            <w:tcW w:w="704" w:type="dxa"/>
            <w:tcBorders>
              <w:top w:val="nil"/>
              <w:left w:val="nil"/>
              <w:bottom w:val="single" w:sz="4" w:space="0" w:color="auto"/>
              <w:right w:val="nil"/>
            </w:tcBorders>
            <w:shd w:val="clear" w:color="auto" w:fill="auto"/>
            <w:noWrap/>
            <w:vAlign w:val="center"/>
            <w:hideMark/>
          </w:tcPr>
          <w:p w14:paraId="788BE995"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2/0%</w:t>
            </w:r>
          </w:p>
        </w:tc>
        <w:tc>
          <w:tcPr>
            <w:tcW w:w="798" w:type="dxa"/>
            <w:tcBorders>
              <w:top w:val="nil"/>
              <w:left w:val="nil"/>
              <w:bottom w:val="single" w:sz="4" w:space="0" w:color="auto"/>
              <w:right w:val="nil"/>
            </w:tcBorders>
            <w:shd w:val="clear" w:color="auto" w:fill="auto"/>
            <w:noWrap/>
            <w:vAlign w:val="center"/>
            <w:hideMark/>
          </w:tcPr>
          <w:p w14:paraId="2A8CFE0E"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53/5</w:t>
            </w:r>
          </w:p>
        </w:tc>
        <w:tc>
          <w:tcPr>
            <w:tcW w:w="688" w:type="dxa"/>
            <w:tcBorders>
              <w:top w:val="nil"/>
              <w:left w:val="nil"/>
              <w:bottom w:val="single" w:sz="4" w:space="0" w:color="auto"/>
              <w:right w:val="nil"/>
            </w:tcBorders>
            <w:shd w:val="clear" w:color="auto" w:fill="auto"/>
            <w:noWrap/>
            <w:vAlign w:val="center"/>
            <w:hideMark/>
          </w:tcPr>
          <w:p w14:paraId="7DFB1B8D"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58/9</w:t>
            </w:r>
          </w:p>
        </w:tc>
        <w:tc>
          <w:tcPr>
            <w:tcW w:w="645" w:type="dxa"/>
            <w:tcBorders>
              <w:top w:val="nil"/>
              <w:left w:val="nil"/>
              <w:bottom w:val="single" w:sz="4" w:space="0" w:color="auto"/>
              <w:right w:val="nil"/>
            </w:tcBorders>
            <w:shd w:val="clear" w:color="auto" w:fill="auto"/>
            <w:noWrap/>
            <w:vAlign w:val="center"/>
            <w:hideMark/>
          </w:tcPr>
          <w:p w14:paraId="255CE078"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31/5</w:t>
            </w:r>
          </w:p>
        </w:tc>
        <w:tc>
          <w:tcPr>
            <w:tcW w:w="695" w:type="dxa"/>
            <w:tcBorders>
              <w:top w:val="nil"/>
              <w:left w:val="nil"/>
              <w:bottom w:val="single" w:sz="4" w:space="0" w:color="auto"/>
              <w:right w:val="nil"/>
            </w:tcBorders>
            <w:shd w:val="clear" w:color="auto" w:fill="auto"/>
            <w:noWrap/>
            <w:vAlign w:val="center"/>
            <w:hideMark/>
          </w:tcPr>
          <w:p w14:paraId="771C12F6"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6/1</w:t>
            </w:r>
          </w:p>
        </w:tc>
        <w:tc>
          <w:tcPr>
            <w:tcW w:w="1289" w:type="dxa"/>
            <w:tcBorders>
              <w:top w:val="nil"/>
              <w:left w:val="nil"/>
              <w:bottom w:val="single" w:sz="4" w:space="0" w:color="auto"/>
              <w:right w:val="nil"/>
            </w:tcBorders>
            <w:shd w:val="clear" w:color="auto" w:fill="auto"/>
            <w:noWrap/>
            <w:vAlign w:val="center"/>
            <w:hideMark/>
          </w:tcPr>
          <w:p w14:paraId="0B10707D"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102,245,754</w:t>
            </w:r>
          </w:p>
        </w:tc>
        <w:tc>
          <w:tcPr>
            <w:tcW w:w="1702" w:type="dxa"/>
            <w:tcBorders>
              <w:top w:val="nil"/>
              <w:left w:val="nil"/>
              <w:bottom w:val="single" w:sz="4" w:space="0" w:color="auto"/>
              <w:right w:val="nil"/>
            </w:tcBorders>
            <w:shd w:val="clear" w:color="auto" w:fill="auto"/>
            <w:noWrap/>
            <w:vAlign w:val="center"/>
            <w:hideMark/>
          </w:tcPr>
          <w:p w14:paraId="10B82E79"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120,204,322</w:t>
            </w:r>
          </w:p>
        </w:tc>
      </w:tr>
      <w:tr w:rsidR="00CF187C" w:rsidRPr="00CF187C" w14:paraId="75C4BCFF" w14:textId="77777777" w:rsidTr="003E694E">
        <w:trPr>
          <w:trHeight w:val="20"/>
        </w:trPr>
        <w:tc>
          <w:tcPr>
            <w:tcW w:w="1170" w:type="dxa"/>
            <w:vMerge/>
            <w:tcBorders>
              <w:top w:val="nil"/>
              <w:left w:val="nil"/>
              <w:bottom w:val="single" w:sz="4" w:space="0" w:color="000000"/>
              <w:right w:val="nil"/>
            </w:tcBorders>
            <w:vAlign w:val="center"/>
            <w:hideMark/>
          </w:tcPr>
          <w:p w14:paraId="78C56D5C"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49015835"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زن</w:t>
            </w:r>
          </w:p>
        </w:tc>
        <w:tc>
          <w:tcPr>
            <w:tcW w:w="937" w:type="dxa"/>
            <w:tcBorders>
              <w:top w:val="nil"/>
              <w:left w:val="nil"/>
              <w:bottom w:val="single" w:sz="4" w:space="0" w:color="auto"/>
              <w:right w:val="nil"/>
            </w:tcBorders>
            <w:shd w:val="clear" w:color="auto" w:fill="auto"/>
            <w:noWrap/>
            <w:vAlign w:val="center"/>
            <w:hideMark/>
          </w:tcPr>
          <w:p w14:paraId="53A1D7C6"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608</w:t>
            </w:r>
          </w:p>
        </w:tc>
        <w:tc>
          <w:tcPr>
            <w:tcW w:w="704" w:type="dxa"/>
            <w:tcBorders>
              <w:top w:val="nil"/>
              <w:left w:val="nil"/>
              <w:bottom w:val="single" w:sz="4" w:space="0" w:color="auto"/>
              <w:right w:val="nil"/>
            </w:tcBorders>
            <w:shd w:val="clear" w:color="auto" w:fill="auto"/>
            <w:noWrap/>
            <w:vAlign w:val="center"/>
            <w:hideMark/>
          </w:tcPr>
          <w:p w14:paraId="02DF9DB3"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0/2%</w:t>
            </w:r>
          </w:p>
        </w:tc>
        <w:tc>
          <w:tcPr>
            <w:tcW w:w="798" w:type="dxa"/>
            <w:tcBorders>
              <w:top w:val="nil"/>
              <w:left w:val="nil"/>
              <w:bottom w:val="single" w:sz="4" w:space="0" w:color="auto"/>
              <w:right w:val="nil"/>
            </w:tcBorders>
            <w:shd w:val="clear" w:color="auto" w:fill="auto"/>
            <w:noWrap/>
            <w:vAlign w:val="center"/>
            <w:hideMark/>
          </w:tcPr>
          <w:p w14:paraId="57B19C8A"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52/6</w:t>
            </w:r>
          </w:p>
        </w:tc>
        <w:tc>
          <w:tcPr>
            <w:tcW w:w="688" w:type="dxa"/>
            <w:tcBorders>
              <w:top w:val="nil"/>
              <w:left w:val="nil"/>
              <w:bottom w:val="single" w:sz="4" w:space="0" w:color="auto"/>
              <w:right w:val="nil"/>
            </w:tcBorders>
            <w:shd w:val="clear" w:color="auto" w:fill="auto"/>
            <w:noWrap/>
            <w:vAlign w:val="center"/>
            <w:hideMark/>
          </w:tcPr>
          <w:p w14:paraId="53CF4309"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57/2</w:t>
            </w:r>
          </w:p>
        </w:tc>
        <w:tc>
          <w:tcPr>
            <w:tcW w:w="645" w:type="dxa"/>
            <w:tcBorders>
              <w:top w:val="nil"/>
              <w:left w:val="nil"/>
              <w:bottom w:val="single" w:sz="4" w:space="0" w:color="auto"/>
              <w:right w:val="nil"/>
            </w:tcBorders>
            <w:shd w:val="clear" w:color="auto" w:fill="auto"/>
            <w:noWrap/>
            <w:vAlign w:val="center"/>
            <w:hideMark/>
          </w:tcPr>
          <w:p w14:paraId="514B8623"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26/4</w:t>
            </w:r>
          </w:p>
        </w:tc>
        <w:tc>
          <w:tcPr>
            <w:tcW w:w="695" w:type="dxa"/>
            <w:tcBorders>
              <w:top w:val="nil"/>
              <w:left w:val="nil"/>
              <w:bottom w:val="single" w:sz="4" w:space="0" w:color="auto"/>
              <w:right w:val="nil"/>
            </w:tcBorders>
            <w:shd w:val="clear" w:color="auto" w:fill="auto"/>
            <w:noWrap/>
            <w:vAlign w:val="center"/>
            <w:hideMark/>
          </w:tcPr>
          <w:p w14:paraId="5965CCB2"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6/9</w:t>
            </w:r>
          </w:p>
        </w:tc>
        <w:tc>
          <w:tcPr>
            <w:tcW w:w="1289" w:type="dxa"/>
            <w:tcBorders>
              <w:top w:val="nil"/>
              <w:left w:val="nil"/>
              <w:bottom w:val="single" w:sz="4" w:space="0" w:color="auto"/>
              <w:right w:val="nil"/>
            </w:tcBorders>
            <w:shd w:val="clear" w:color="auto" w:fill="auto"/>
            <w:noWrap/>
            <w:vAlign w:val="center"/>
            <w:hideMark/>
          </w:tcPr>
          <w:p w14:paraId="316ABCA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93,322,661</w:t>
            </w:r>
          </w:p>
        </w:tc>
        <w:tc>
          <w:tcPr>
            <w:tcW w:w="1702" w:type="dxa"/>
            <w:tcBorders>
              <w:top w:val="nil"/>
              <w:left w:val="nil"/>
              <w:bottom w:val="single" w:sz="4" w:space="0" w:color="auto"/>
              <w:right w:val="nil"/>
            </w:tcBorders>
            <w:shd w:val="clear" w:color="auto" w:fill="auto"/>
            <w:noWrap/>
            <w:vAlign w:val="center"/>
            <w:hideMark/>
          </w:tcPr>
          <w:p w14:paraId="66D43366"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101,561,975</w:t>
            </w:r>
          </w:p>
        </w:tc>
      </w:tr>
      <w:tr w:rsidR="00CF187C" w:rsidRPr="00CF187C" w14:paraId="56B45C91" w14:textId="77777777" w:rsidTr="003E694E">
        <w:trPr>
          <w:trHeight w:val="20"/>
        </w:trPr>
        <w:tc>
          <w:tcPr>
            <w:tcW w:w="1170" w:type="dxa"/>
            <w:vMerge/>
            <w:tcBorders>
              <w:top w:val="nil"/>
              <w:left w:val="nil"/>
              <w:bottom w:val="single" w:sz="4" w:space="0" w:color="000000"/>
              <w:right w:val="nil"/>
            </w:tcBorders>
            <w:vAlign w:val="center"/>
            <w:hideMark/>
          </w:tcPr>
          <w:p w14:paraId="179386E3"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11AA7CDF"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کل</w:t>
            </w:r>
          </w:p>
        </w:tc>
        <w:tc>
          <w:tcPr>
            <w:tcW w:w="937" w:type="dxa"/>
            <w:tcBorders>
              <w:top w:val="nil"/>
              <w:left w:val="nil"/>
              <w:bottom w:val="single" w:sz="4" w:space="0" w:color="auto"/>
              <w:right w:val="nil"/>
            </w:tcBorders>
            <w:shd w:val="clear" w:color="000000" w:fill="DDEBF7"/>
            <w:noWrap/>
            <w:vAlign w:val="center"/>
            <w:hideMark/>
          </w:tcPr>
          <w:p w14:paraId="548538A6"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7,507</w:t>
            </w:r>
          </w:p>
        </w:tc>
        <w:tc>
          <w:tcPr>
            <w:tcW w:w="704" w:type="dxa"/>
            <w:tcBorders>
              <w:top w:val="nil"/>
              <w:left w:val="nil"/>
              <w:bottom w:val="single" w:sz="4" w:space="0" w:color="auto"/>
              <w:right w:val="nil"/>
            </w:tcBorders>
            <w:shd w:val="clear" w:color="000000" w:fill="DDEBF7"/>
            <w:noWrap/>
            <w:vAlign w:val="center"/>
            <w:hideMark/>
          </w:tcPr>
          <w:p w14:paraId="15DB16A4"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2/2%</w:t>
            </w:r>
          </w:p>
        </w:tc>
        <w:tc>
          <w:tcPr>
            <w:tcW w:w="798" w:type="dxa"/>
            <w:tcBorders>
              <w:top w:val="nil"/>
              <w:left w:val="nil"/>
              <w:bottom w:val="single" w:sz="4" w:space="0" w:color="auto"/>
              <w:right w:val="nil"/>
            </w:tcBorders>
            <w:shd w:val="clear" w:color="000000" w:fill="DDEBF7"/>
            <w:noWrap/>
            <w:vAlign w:val="center"/>
            <w:hideMark/>
          </w:tcPr>
          <w:p w14:paraId="11005F5B"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53/4</w:t>
            </w:r>
          </w:p>
        </w:tc>
        <w:tc>
          <w:tcPr>
            <w:tcW w:w="688" w:type="dxa"/>
            <w:tcBorders>
              <w:top w:val="nil"/>
              <w:left w:val="nil"/>
              <w:bottom w:val="single" w:sz="4" w:space="0" w:color="auto"/>
              <w:right w:val="nil"/>
            </w:tcBorders>
            <w:shd w:val="clear" w:color="000000" w:fill="DDEBF7"/>
            <w:noWrap/>
            <w:vAlign w:val="center"/>
            <w:hideMark/>
          </w:tcPr>
          <w:p w14:paraId="5656EE5D"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58/8</w:t>
            </w:r>
          </w:p>
        </w:tc>
        <w:tc>
          <w:tcPr>
            <w:tcW w:w="645" w:type="dxa"/>
            <w:tcBorders>
              <w:top w:val="nil"/>
              <w:left w:val="nil"/>
              <w:bottom w:val="single" w:sz="4" w:space="0" w:color="auto"/>
              <w:right w:val="nil"/>
            </w:tcBorders>
            <w:shd w:val="clear" w:color="000000" w:fill="DDEBF7"/>
            <w:noWrap/>
            <w:vAlign w:val="center"/>
            <w:hideMark/>
          </w:tcPr>
          <w:p w14:paraId="60034A7D"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31/1</w:t>
            </w:r>
          </w:p>
        </w:tc>
        <w:tc>
          <w:tcPr>
            <w:tcW w:w="695" w:type="dxa"/>
            <w:tcBorders>
              <w:top w:val="nil"/>
              <w:left w:val="nil"/>
              <w:bottom w:val="single" w:sz="4" w:space="0" w:color="auto"/>
              <w:right w:val="nil"/>
            </w:tcBorders>
            <w:shd w:val="clear" w:color="000000" w:fill="DDEBF7"/>
            <w:noWrap/>
            <w:vAlign w:val="center"/>
            <w:hideMark/>
          </w:tcPr>
          <w:p w14:paraId="794D7C0B"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6/1</w:t>
            </w:r>
          </w:p>
        </w:tc>
        <w:tc>
          <w:tcPr>
            <w:tcW w:w="1289" w:type="dxa"/>
            <w:tcBorders>
              <w:top w:val="nil"/>
              <w:left w:val="nil"/>
              <w:bottom w:val="single" w:sz="4" w:space="0" w:color="auto"/>
              <w:right w:val="nil"/>
            </w:tcBorders>
            <w:shd w:val="clear" w:color="000000" w:fill="DDEBF7"/>
            <w:noWrap/>
            <w:vAlign w:val="center"/>
            <w:hideMark/>
          </w:tcPr>
          <w:p w14:paraId="2C9C9BA6"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101,523,063</w:t>
            </w:r>
          </w:p>
        </w:tc>
        <w:tc>
          <w:tcPr>
            <w:tcW w:w="1702" w:type="dxa"/>
            <w:tcBorders>
              <w:top w:val="nil"/>
              <w:left w:val="nil"/>
              <w:bottom w:val="single" w:sz="4" w:space="0" w:color="auto"/>
              <w:right w:val="nil"/>
            </w:tcBorders>
            <w:shd w:val="clear" w:color="000000" w:fill="DDEBF7"/>
            <w:noWrap/>
            <w:vAlign w:val="center"/>
            <w:hideMark/>
          </w:tcPr>
          <w:p w14:paraId="0F0BE748"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118,694,458</w:t>
            </w:r>
          </w:p>
        </w:tc>
      </w:tr>
      <w:tr w:rsidR="00CF187C" w:rsidRPr="00CF187C" w14:paraId="5523219B" w14:textId="77777777" w:rsidTr="003E694E">
        <w:trPr>
          <w:trHeight w:val="20"/>
        </w:trPr>
        <w:tc>
          <w:tcPr>
            <w:tcW w:w="1170" w:type="dxa"/>
            <w:vMerge w:val="restart"/>
            <w:tcBorders>
              <w:top w:val="nil"/>
              <w:left w:val="nil"/>
              <w:bottom w:val="single" w:sz="4" w:space="0" w:color="000000"/>
              <w:right w:val="nil"/>
            </w:tcBorders>
            <w:shd w:val="clear" w:color="000000" w:fill="BDD7EE"/>
            <w:vAlign w:val="center"/>
            <w:hideMark/>
          </w:tcPr>
          <w:p w14:paraId="60501558"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اردبيل</w:t>
            </w:r>
          </w:p>
        </w:tc>
        <w:tc>
          <w:tcPr>
            <w:tcW w:w="829" w:type="dxa"/>
            <w:tcBorders>
              <w:top w:val="nil"/>
              <w:left w:val="nil"/>
              <w:bottom w:val="single" w:sz="4" w:space="0" w:color="auto"/>
              <w:right w:val="nil"/>
            </w:tcBorders>
            <w:shd w:val="clear" w:color="000000" w:fill="BDD7EE"/>
            <w:vAlign w:val="center"/>
            <w:hideMark/>
          </w:tcPr>
          <w:p w14:paraId="7B4FB5AB" w14:textId="77777777" w:rsidR="00CF187C" w:rsidRPr="00CF187C" w:rsidRDefault="00CF187C" w:rsidP="00CF187C">
            <w:pPr>
              <w:bidi/>
              <w:spacing w:after="0" w:line="240" w:lineRule="auto"/>
              <w:jc w:val="center"/>
              <w:rPr>
                <w:rFonts w:ascii="Times New Roman" w:eastAsia="Times New Roman" w:hAnsi="Times New Roman" w:cs="B Nazanin"/>
                <w:b/>
                <w:bCs/>
                <w:rtl/>
                <w:lang w:bidi="fa-IR"/>
              </w:rPr>
            </w:pPr>
            <w:r w:rsidRPr="00CF187C">
              <w:rPr>
                <w:rFonts w:ascii="Times New Roman" w:eastAsia="Times New Roman" w:hAnsi="Times New Roman" w:cs="B Nazanin" w:hint="cs"/>
                <w:b/>
                <w:bCs/>
                <w:rtl/>
                <w:lang w:bidi="fa-IR"/>
              </w:rPr>
              <w:t>مرد</w:t>
            </w:r>
          </w:p>
        </w:tc>
        <w:tc>
          <w:tcPr>
            <w:tcW w:w="937" w:type="dxa"/>
            <w:tcBorders>
              <w:top w:val="nil"/>
              <w:left w:val="nil"/>
              <w:bottom w:val="single" w:sz="4" w:space="0" w:color="auto"/>
              <w:right w:val="nil"/>
            </w:tcBorders>
            <w:shd w:val="clear" w:color="auto" w:fill="auto"/>
            <w:noWrap/>
            <w:vAlign w:val="center"/>
            <w:hideMark/>
          </w:tcPr>
          <w:p w14:paraId="3BF9661F"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4,518</w:t>
            </w:r>
          </w:p>
        </w:tc>
        <w:tc>
          <w:tcPr>
            <w:tcW w:w="704" w:type="dxa"/>
            <w:tcBorders>
              <w:top w:val="nil"/>
              <w:left w:val="nil"/>
              <w:bottom w:val="single" w:sz="4" w:space="0" w:color="auto"/>
              <w:right w:val="nil"/>
            </w:tcBorders>
            <w:shd w:val="clear" w:color="auto" w:fill="auto"/>
            <w:noWrap/>
            <w:vAlign w:val="center"/>
            <w:hideMark/>
          </w:tcPr>
          <w:p w14:paraId="69CF769F"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1/3%</w:t>
            </w:r>
          </w:p>
        </w:tc>
        <w:tc>
          <w:tcPr>
            <w:tcW w:w="798" w:type="dxa"/>
            <w:tcBorders>
              <w:top w:val="nil"/>
              <w:left w:val="nil"/>
              <w:bottom w:val="single" w:sz="4" w:space="0" w:color="auto"/>
              <w:right w:val="nil"/>
            </w:tcBorders>
            <w:shd w:val="clear" w:color="auto" w:fill="auto"/>
            <w:noWrap/>
            <w:vAlign w:val="center"/>
            <w:hideMark/>
          </w:tcPr>
          <w:p w14:paraId="570696EA"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53/4</w:t>
            </w:r>
          </w:p>
        </w:tc>
        <w:tc>
          <w:tcPr>
            <w:tcW w:w="688" w:type="dxa"/>
            <w:tcBorders>
              <w:top w:val="nil"/>
              <w:left w:val="nil"/>
              <w:bottom w:val="single" w:sz="4" w:space="0" w:color="auto"/>
              <w:right w:val="nil"/>
            </w:tcBorders>
            <w:shd w:val="clear" w:color="auto" w:fill="auto"/>
            <w:noWrap/>
            <w:vAlign w:val="center"/>
            <w:hideMark/>
          </w:tcPr>
          <w:p w14:paraId="32D8711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59/5</w:t>
            </w:r>
          </w:p>
        </w:tc>
        <w:tc>
          <w:tcPr>
            <w:tcW w:w="645" w:type="dxa"/>
            <w:tcBorders>
              <w:top w:val="nil"/>
              <w:left w:val="nil"/>
              <w:bottom w:val="single" w:sz="4" w:space="0" w:color="auto"/>
              <w:right w:val="nil"/>
            </w:tcBorders>
            <w:shd w:val="clear" w:color="auto" w:fill="auto"/>
            <w:noWrap/>
            <w:vAlign w:val="center"/>
            <w:hideMark/>
          </w:tcPr>
          <w:p w14:paraId="3477504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31/5</w:t>
            </w:r>
          </w:p>
        </w:tc>
        <w:tc>
          <w:tcPr>
            <w:tcW w:w="695" w:type="dxa"/>
            <w:tcBorders>
              <w:top w:val="nil"/>
              <w:left w:val="nil"/>
              <w:bottom w:val="single" w:sz="4" w:space="0" w:color="auto"/>
              <w:right w:val="nil"/>
            </w:tcBorders>
            <w:shd w:val="clear" w:color="auto" w:fill="auto"/>
            <w:noWrap/>
            <w:vAlign w:val="center"/>
            <w:hideMark/>
          </w:tcPr>
          <w:p w14:paraId="604F9439"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6/6</w:t>
            </w:r>
          </w:p>
        </w:tc>
        <w:tc>
          <w:tcPr>
            <w:tcW w:w="1289" w:type="dxa"/>
            <w:tcBorders>
              <w:top w:val="nil"/>
              <w:left w:val="nil"/>
              <w:bottom w:val="single" w:sz="4" w:space="0" w:color="auto"/>
              <w:right w:val="nil"/>
            </w:tcBorders>
            <w:shd w:val="clear" w:color="auto" w:fill="auto"/>
            <w:noWrap/>
            <w:vAlign w:val="center"/>
            <w:hideMark/>
          </w:tcPr>
          <w:p w14:paraId="67F64624"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99,425,891</w:t>
            </w:r>
          </w:p>
        </w:tc>
        <w:tc>
          <w:tcPr>
            <w:tcW w:w="1702" w:type="dxa"/>
            <w:tcBorders>
              <w:top w:val="nil"/>
              <w:left w:val="nil"/>
              <w:bottom w:val="single" w:sz="4" w:space="0" w:color="auto"/>
              <w:right w:val="nil"/>
            </w:tcBorders>
            <w:shd w:val="clear" w:color="auto" w:fill="auto"/>
            <w:noWrap/>
            <w:vAlign w:val="center"/>
            <w:hideMark/>
          </w:tcPr>
          <w:p w14:paraId="6DEDC172"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117,430,483</w:t>
            </w:r>
          </w:p>
        </w:tc>
      </w:tr>
      <w:tr w:rsidR="00CF187C" w:rsidRPr="00CF187C" w14:paraId="048D232C" w14:textId="77777777" w:rsidTr="003E694E">
        <w:trPr>
          <w:trHeight w:val="20"/>
        </w:trPr>
        <w:tc>
          <w:tcPr>
            <w:tcW w:w="1170" w:type="dxa"/>
            <w:vMerge/>
            <w:tcBorders>
              <w:top w:val="nil"/>
              <w:left w:val="nil"/>
              <w:bottom w:val="single" w:sz="4" w:space="0" w:color="000000"/>
              <w:right w:val="nil"/>
            </w:tcBorders>
            <w:vAlign w:val="center"/>
            <w:hideMark/>
          </w:tcPr>
          <w:p w14:paraId="3FCD266D"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3C480BC0"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زن</w:t>
            </w:r>
          </w:p>
        </w:tc>
        <w:tc>
          <w:tcPr>
            <w:tcW w:w="937" w:type="dxa"/>
            <w:tcBorders>
              <w:top w:val="nil"/>
              <w:left w:val="nil"/>
              <w:bottom w:val="single" w:sz="4" w:space="0" w:color="auto"/>
              <w:right w:val="nil"/>
            </w:tcBorders>
            <w:shd w:val="clear" w:color="auto" w:fill="auto"/>
            <w:noWrap/>
            <w:vAlign w:val="center"/>
            <w:hideMark/>
          </w:tcPr>
          <w:p w14:paraId="32F78AA9"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106</w:t>
            </w:r>
          </w:p>
        </w:tc>
        <w:tc>
          <w:tcPr>
            <w:tcW w:w="704" w:type="dxa"/>
            <w:tcBorders>
              <w:top w:val="nil"/>
              <w:left w:val="nil"/>
              <w:bottom w:val="single" w:sz="4" w:space="0" w:color="auto"/>
              <w:right w:val="nil"/>
            </w:tcBorders>
            <w:shd w:val="clear" w:color="auto" w:fill="auto"/>
            <w:noWrap/>
            <w:vAlign w:val="center"/>
            <w:hideMark/>
          </w:tcPr>
          <w:p w14:paraId="5D8F3AED"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0/0%</w:t>
            </w:r>
          </w:p>
        </w:tc>
        <w:tc>
          <w:tcPr>
            <w:tcW w:w="798" w:type="dxa"/>
            <w:tcBorders>
              <w:top w:val="nil"/>
              <w:left w:val="nil"/>
              <w:bottom w:val="single" w:sz="4" w:space="0" w:color="auto"/>
              <w:right w:val="nil"/>
            </w:tcBorders>
            <w:shd w:val="clear" w:color="auto" w:fill="auto"/>
            <w:noWrap/>
            <w:vAlign w:val="center"/>
            <w:hideMark/>
          </w:tcPr>
          <w:p w14:paraId="5AD48584"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51/8</w:t>
            </w:r>
          </w:p>
        </w:tc>
        <w:tc>
          <w:tcPr>
            <w:tcW w:w="688" w:type="dxa"/>
            <w:tcBorders>
              <w:top w:val="nil"/>
              <w:left w:val="nil"/>
              <w:bottom w:val="single" w:sz="4" w:space="0" w:color="auto"/>
              <w:right w:val="nil"/>
            </w:tcBorders>
            <w:shd w:val="clear" w:color="auto" w:fill="auto"/>
            <w:noWrap/>
            <w:vAlign w:val="center"/>
            <w:hideMark/>
          </w:tcPr>
          <w:p w14:paraId="2612F69E"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56/6</w:t>
            </w:r>
          </w:p>
        </w:tc>
        <w:tc>
          <w:tcPr>
            <w:tcW w:w="645" w:type="dxa"/>
            <w:tcBorders>
              <w:top w:val="nil"/>
              <w:left w:val="nil"/>
              <w:bottom w:val="single" w:sz="4" w:space="0" w:color="auto"/>
              <w:right w:val="nil"/>
            </w:tcBorders>
            <w:shd w:val="clear" w:color="auto" w:fill="auto"/>
            <w:noWrap/>
            <w:vAlign w:val="center"/>
            <w:hideMark/>
          </w:tcPr>
          <w:p w14:paraId="408BC0D3"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27/4</w:t>
            </w:r>
          </w:p>
        </w:tc>
        <w:tc>
          <w:tcPr>
            <w:tcW w:w="695" w:type="dxa"/>
            <w:tcBorders>
              <w:top w:val="nil"/>
              <w:left w:val="nil"/>
              <w:bottom w:val="single" w:sz="4" w:space="0" w:color="auto"/>
              <w:right w:val="nil"/>
            </w:tcBorders>
            <w:shd w:val="clear" w:color="auto" w:fill="auto"/>
            <w:noWrap/>
            <w:vAlign w:val="center"/>
            <w:hideMark/>
          </w:tcPr>
          <w:p w14:paraId="4C7125AF"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6/6</w:t>
            </w:r>
          </w:p>
        </w:tc>
        <w:tc>
          <w:tcPr>
            <w:tcW w:w="1289" w:type="dxa"/>
            <w:tcBorders>
              <w:top w:val="nil"/>
              <w:left w:val="nil"/>
              <w:bottom w:val="single" w:sz="4" w:space="0" w:color="auto"/>
              <w:right w:val="nil"/>
            </w:tcBorders>
            <w:shd w:val="clear" w:color="auto" w:fill="auto"/>
            <w:noWrap/>
            <w:vAlign w:val="center"/>
            <w:hideMark/>
          </w:tcPr>
          <w:p w14:paraId="2BBF8BE8"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81,360,568</w:t>
            </w:r>
          </w:p>
        </w:tc>
        <w:tc>
          <w:tcPr>
            <w:tcW w:w="1702" w:type="dxa"/>
            <w:tcBorders>
              <w:top w:val="nil"/>
              <w:left w:val="nil"/>
              <w:bottom w:val="single" w:sz="4" w:space="0" w:color="auto"/>
              <w:right w:val="nil"/>
            </w:tcBorders>
            <w:shd w:val="clear" w:color="auto" w:fill="auto"/>
            <w:noWrap/>
            <w:vAlign w:val="center"/>
            <w:hideMark/>
          </w:tcPr>
          <w:p w14:paraId="6E671B3F"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88,618,702</w:t>
            </w:r>
          </w:p>
        </w:tc>
      </w:tr>
      <w:tr w:rsidR="00CF187C" w:rsidRPr="00CF187C" w14:paraId="2AC19838" w14:textId="77777777" w:rsidTr="003E694E">
        <w:trPr>
          <w:trHeight w:val="20"/>
        </w:trPr>
        <w:tc>
          <w:tcPr>
            <w:tcW w:w="1170" w:type="dxa"/>
            <w:vMerge/>
            <w:tcBorders>
              <w:top w:val="nil"/>
              <w:left w:val="nil"/>
              <w:bottom w:val="single" w:sz="4" w:space="0" w:color="000000"/>
              <w:right w:val="nil"/>
            </w:tcBorders>
            <w:vAlign w:val="center"/>
            <w:hideMark/>
          </w:tcPr>
          <w:p w14:paraId="358AF606"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2F0D1002"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کل</w:t>
            </w:r>
          </w:p>
        </w:tc>
        <w:tc>
          <w:tcPr>
            <w:tcW w:w="937" w:type="dxa"/>
            <w:tcBorders>
              <w:top w:val="nil"/>
              <w:left w:val="nil"/>
              <w:bottom w:val="single" w:sz="4" w:space="0" w:color="auto"/>
              <w:right w:val="nil"/>
            </w:tcBorders>
            <w:shd w:val="clear" w:color="000000" w:fill="DDEBF7"/>
            <w:noWrap/>
            <w:vAlign w:val="center"/>
            <w:hideMark/>
          </w:tcPr>
          <w:p w14:paraId="232BEFAD"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4,624</w:t>
            </w:r>
          </w:p>
        </w:tc>
        <w:tc>
          <w:tcPr>
            <w:tcW w:w="704" w:type="dxa"/>
            <w:tcBorders>
              <w:top w:val="nil"/>
              <w:left w:val="nil"/>
              <w:bottom w:val="single" w:sz="4" w:space="0" w:color="auto"/>
              <w:right w:val="nil"/>
            </w:tcBorders>
            <w:shd w:val="clear" w:color="000000" w:fill="DDEBF7"/>
            <w:noWrap/>
            <w:vAlign w:val="center"/>
            <w:hideMark/>
          </w:tcPr>
          <w:p w14:paraId="6796763E"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1/3%</w:t>
            </w:r>
          </w:p>
        </w:tc>
        <w:tc>
          <w:tcPr>
            <w:tcW w:w="798" w:type="dxa"/>
            <w:tcBorders>
              <w:top w:val="nil"/>
              <w:left w:val="nil"/>
              <w:bottom w:val="single" w:sz="4" w:space="0" w:color="auto"/>
              <w:right w:val="nil"/>
            </w:tcBorders>
            <w:shd w:val="clear" w:color="000000" w:fill="DDEBF7"/>
            <w:noWrap/>
            <w:vAlign w:val="center"/>
            <w:hideMark/>
          </w:tcPr>
          <w:p w14:paraId="124323C9"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53/4</w:t>
            </w:r>
          </w:p>
        </w:tc>
        <w:tc>
          <w:tcPr>
            <w:tcW w:w="688" w:type="dxa"/>
            <w:tcBorders>
              <w:top w:val="nil"/>
              <w:left w:val="nil"/>
              <w:bottom w:val="single" w:sz="4" w:space="0" w:color="auto"/>
              <w:right w:val="nil"/>
            </w:tcBorders>
            <w:shd w:val="clear" w:color="000000" w:fill="DDEBF7"/>
            <w:noWrap/>
            <w:vAlign w:val="center"/>
            <w:hideMark/>
          </w:tcPr>
          <w:p w14:paraId="34C081C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59/4</w:t>
            </w:r>
          </w:p>
        </w:tc>
        <w:tc>
          <w:tcPr>
            <w:tcW w:w="645" w:type="dxa"/>
            <w:tcBorders>
              <w:top w:val="nil"/>
              <w:left w:val="nil"/>
              <w:bottom w:val="single" w:sz="4" w:space="0" w:color="auto"/>
              <w:right w:val="nil"/>
            </w:tcBorders>
            <w:shd w:val="clear" w:color="000000" w:fill="DDEBF7"/>
            <w:noWrap/>
            <w:vAlign w:val="center"/>
            <w:hideMark/>
          </w:tcPr>
          <w:p w14:paraId="583F8C21"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31/4</w:t>
            </w:r>
          </w:p>
        </w:tc>
        <w:tc>
          <w:tcPr>
            <w:tcW w:w="695" w:type="dxa"/>
            <w:tcBorders>
              <w:top w:val="nil"/>
              <w:left w:val="nil"/>
              <w:bottom w:val="single" w:sz="4" w:space="0" w:color="auto"/>
              <w:right w:val="nil"/>
            </w:tcBorders>
            <w:shd w:val="clear" w:color="000000" w:fill="DDEBF7"/>
            <w:noWrap/>
            <w:vAlign w:val="center"/>
            <w:hideMark/>
          </w:tcPr>
          <w:p w14:paraId="18EFA9DA"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6/6</w:t>
            </w:r>
          </w:p>
        </w:tc>
        <w:tc>
          <w:tcPr>
            <w:tcW w:w="1289" w:type="dxa"/>
            <w:tcBorders>
              <w:top w:val="nil"/>
              <w:left w:val="nil"/>
              <w:bottom w:val="single" w:sz="4" w:space="0" w:color="auto"/>
              <w:right w:val="nil"/>
            </w:tcBorders>
            <w:shd w:val="clear" w:color="000000" w:fill="DDEBF7"/>
            <w:noWrap/>
            <w:vAlign w:val="center"/>
            <w:hideMark/>
          </w:tcPr>
          <w:p w14:paraId="3D53DE32"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99,011,764</w:t>
            </w:r>
          </w:p>
        </w:tc>
        <w:tc>
          <w:tcPr>
            <w:tcW w:w="1702" w:type="dxa"/>
            <w:tcBorders>
              <w:top w:val="nil"/>
              <w:left w:val="nil"/>
              <w:bottom w:val="single" w:sz="4" w:space="0" w:color="auto"/>
              <w:right w:val="nil"/>
            </w:tcBorders>
            <w:shd w:val="clear" w:color="000000" w:fill="DDEBF7"/>
            <w:noWrap/>
            <w:vAlign w:val="center"/>
            <w:hideMark/>
          </w:tcPr>
          <w:p w14:paraId="55800160"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116,770,005</w:t>
            </w:r>
          </w:p>
        </w:tc>
      </w:tr>
      <w:tr w:rsidR="00CF187C" w:rsidRPr="00CF187C" w14:paraId="7746959B" w14:textId="77777777" w:rsidTr="003E694E">
        <w:trPr>
          <w:trHeight w:val="20"/>
        </w:trPr>
        <w:tc>
          <w:tcPr>
            <w:tcW w:w="1170" w:type="dxa"/>
            <w:vMerge w:val="restart"/>
            <w:tcBorders>
              <w:top w:val="nil"/>
              <w:left w:val="nil"/>
              <w:bottom w:val="single" w:sz="4" w:space="0" w:color="000000"/>
              <w:right w:val="nil"/>
            </w:tcBorders>
            <w:shd w:val="clear" w:color="000000" w:fill="BDD7EE"/>
            <w:vAlign w:val="center"/>
            <w:hideMark/>
          </w:tcPr>
          <w:p w14:paraId="5FF955BD"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اصفهان</w:t>
            </w:r>
          </w:p>
        </w:tc>
        <w:tc>
          <w:tcPr>
            <w:tcW w:w="829" w:type="dxa"/>
            <w:tcBorders>
              <w:top w:val="nil"/>
              <w:left w:val="nil"/>
              <w:bottom w:val="single" w:sz="4" w:space="0" w:color="auto"/>
              <w:right w:val="nil"/>
            </w:tcBorders>
            <w:shd w:val="clear" w:color="000000" w:fill="BDD7EE"/>
            <w:vAlign w:val="center"/>
            <w:hideMark/>
          </w:tcPr>
          <w:p w14:paraId="7B5B12BE" w14:textId="77777777" w:rsidR="00CF187C" w:rsidRPr="00CF187C" w:rsidRDefault="00CF187C" w:rsidP="00CF187C">
            <w:pPr>
              <w:bidi/>
              <w:spacing w:after="0" w:line="240" w:lineRule="auto"/>
              <w:jc w:val="center"/>
              <w:rPr>
                <w:rFonts w:ascii="Times New Roman" w:eastAsia="Times New Roman" w:hAnsi="Times New Roman" w:cs="B Nazanin"/>
                <w:b/>
                <w:bCs/>
                <w:rtl/>
                <w:lang w:bidi="fa-IR"/>
              </w:rPr>
            </w:pPr>
            <w:r w:rsidRPr="00CF187C">
              <w:rPr>
                <w:rFonts w:ascii="Times New Roman" w:eastAsia="Times New Roman" w:hAnsi="Times New Roman" w:cs="B Nazanin" w:hint="cs"/>
                <w:b/>
                <w:bCs/>
                <w:rtl/>
                <w:lang w:bidi="fa-IR"/>
              </w:rPr>
              <w:t>مرد</w:t>
            </w:r>
          </w:p>
        </w:tc>
        <w:tc>
          <w:tcPr>
            <w:tcW w:w="937" w:type="dxa"/>
            <w:tcBorders>
              <w:top w:val="nil"/>
              <w:left w:val="nil"/>
              <w:bottom w:val="single" w:sz="4" w:space="0" w:color="auto"/>
              <w:right w:val="nil"/>
            </w:tcBorders>
            <w:shd w:val="clear" w:color="auto" w:fill="auto"/>
            <w:noWrap/>
            <w:vAlign w:val="center"/>
            <w:hideMark/>
          </w:tcPr>
          <w:p w14:paraId="6FEAF01E"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28,874</w:t>
            </w:r>
          </w:p>
        </w:tc>
        <w:tc>
          <w:tcPr>
            <w:tcW w:w="704" w:type="dxa"/>
            <w:tcBorders>
              <w:top w:val="nil"/>
              <w:left w:val="nil"/>
              <w:bottom w:val="single" w:sz="4" w:space="0" w:color="auto"/>
              <w:right w:val="nil"/>
            </w:tcBorders>
            <w:shd w:val="clear" w:color="auto" w:fill="auto"/>
            <w:noWrap/>
            <w:vAlign w:val="center"/>
            <w:hideMark/>
          </w:tcPr>
          <w:p w14:paraId="230A9AB9"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8/3%</w:t>
            </w:r>
          </w:p>
        </w:tc>
        <w:tc>
          <w:tcPr>
            <w:tcW w:w="798" w:type="dxa"/>
            <w:tcBorders>
              <w:top w:val="nil"/>
              <w:left w:val="nil"/>
              <w:bottom w:val="single" w:sz="4" w:space="0" w:color="auto"/>
              <w:right w:val="nil"/>
            </w:tcBorders>
            <w:shd w:val="clear" w:color="auto" w:fill="auto"/>
            <w:noWrap/>
            <w:vAlign w:val="center"/>
            <w:hideMark/>
          </w:tcPr>
          <w:p w14:paraId="68DE6D5E"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51/8</w:t>
            </w:r>
          </w:p>
        </w:tc>
        <w:tc>
          <w:tcPr>
            <w:tcW w:w="688" w:type="dxa"/>
            <w:tcBorders>
              <w:top w:val="nil"/>
              <w:left w:val="nil"/>
              <w:bottom w:val="single" w:sz="4" w:space="0" w:color="auto"/>
              <w:right w:val="nil"/>
            </w:tcBorders>
            <w:shd w:val="clear" w:color="auto" w:fill="auto"/>
            <w:noWrap/>
            <w:vAlign w:val="center"/>
            <w:hideMark/>
          </w:tcPr>
          <w:p w14:paraId="381697E6"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57/5</w:t>
            </w:r>
          </w:p>
        </w:tc>
        <w:tc>
          <w:tcPr>
            <w:tcW w:w="645" w:type="dxa"/>
            <w:tcBorders>
              <w:top w:val="nil"/>
              <w:left w:val="nil"/>
              <w:bottom w:val="single" w:sz="4" w:space="0" w:color="auto"/>
              <w:right w:val="nil"/>
            </w:tcBorders>
            <w:shd w:val="clear" w:color="auto" w:fill="auto"/>
            <w:noWrap/>
            <w:vAlign w:val="center"/>
            <w:hideMark/>
          </w:tcPr>
          <w:p w14:paraId="55CE29D8"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32/6</w:t>
            </w:r>
          </w:p>
        </w:tc>
        <w:tc>
          <w:tcPr>
            <w:tcW w:w="695" w:type="dxa"/>
            <w:tcBorders>
              <w:top w:val="nil"/>
              <w:left w:val="nil"/>
              <w:bottom w:val="single" w:sz="4" w:space="0" w:color="auto"/>
              <w:right w:val="nil"/>
            </w:tcBorders>
            <w:shd w:val="clear" w:color="auto" w:fill="auto"/>
            <w:noWrap/>
            <w:vAlign w:val="center"/>
            <w:hideMark/>
          </w:tcPr>
          <w:p w14:paraId="612834C2"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5/8</w:t>
            </w:r>
          </w:p>
        </w:tc>
        <w:tc>
          <w:tcPr>
            <w:tcW w:w="1289" w:type="dxa"/>
            <w:tcBorders>
              <w:top w:val="nil"/>
              <w:left w:val="nil"/>
              <w:bottom w:val="single" w:sz="4" w:space="0" w:color="auto"/>
              <w:right w:val="nil"/>
            </w:tcBorders>
            <w:shd w:val="clear" w:color="auto" w:fill="auto"/>
            <w:noWrap/>
            <w:vAlign w:val="center"/>
            <w:hideMark/>
          </w:tcPr>
          <w:p w14:paraId="5E7CE8E4"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114,191,036</w:t>
            </w:r>
          </w:p>
        </w:tc>
        <w:tc>
          <w:tcPr>
            <w:tcW w:w="1702" w:type="dxa"/>
            <w:tcBorders>
              <w:top w:val="nil"/>
              <w:left w:val="nil"/>
              <w:bottom w:val="single" w:sz="4" w:space="0" w:color="auto"/>
              <w:right w:val="nil"/>
            </w:tcBorders>
            <w:shd w:val="clear" w:color="auto" w:fill="auto"/>
            <w:noWrap/>
            <w:vAlign w:val="center"/>
            <w:hideMark/>
          </w:tcPr>
          <w:p w14:paraId="78FF5AAD"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133,138,564</w:t>
            </w:r>
          </w:p>
        </w:tc>
      </w:tr>
      <w:tr w:rsidR="00CF187C" w:rsidRPr="00CF187C" w14:paraId="7585BE4E" w14:textId="77777777" w:rsidTr="003E694E">
        <w:trPr>
          <w:trHeight w:val="20"/>
        </w:trPr>
        <w:tc>
          <w:tcPr>
            <w:tcW w:w="1170" w:type="dxa"/>
            <w:vMerge/>
            <w:tcBorders>
              <w:top w:val="nil"/>
              <w:left w:val="nil"/>
              <w:bottom w:val="single" w:sz="4" w:space="0" w:color="000000"/>
              <w:right w:val="nil"/>
            </w:tcBorders>
            <w:vAlign w:val="center"/>
            <w:hideMark/>
          </w:tcPr>
          <w:p w14:paraId="69E657C3"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44C1C8CE"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زن</w:t>
            </w:r>
          </w:p>
        </w:tc>
        <w:tc>
          <w:tcPr>
            <w:tcW w:w="937" w:type="dxa"/>
            <w:tcBorders>
              <w:top w:val="nil"/>
              <w:left w:val="nil"/>
              <w:bottom w:val="single" w:sz="4" w:space="0" w:color="auto"/>
              <w:right w:val="nil"/>
            </w:tcBorders>
            <w:shd w:val="clear" w:color="auto" w:fill="auto"/>
            <w:noWrap/>
            <w:vAlign w:val="center"/>
            <w:hideMark/>
          </w:tcPr>
          <w:p w14:paraId="59414F11"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838</w:t>
            </w:r>
          </w:p>
        </w:tc>
        <w:tc>
          <w:tcPr>
            <w:tcW w:w="704" w:type="dxa"/>
            <w:tcBorders>
              <w:top w:val="nil"/>
              <w:left w:val="nil"/>
              <w:bottom w:val="single" w:sz="4" w:space="0" w:color="auto"/>
              <w:right w:val="nil"/>
            </w:tcBorders>
            <w:shd w:val="clear" w:color="auto" w:fill="auto"/>
            <w:noWrap/>
            <w:vAlign w:val="center"/>
            <w:hideMark/>
          </w:tcPr>
          <w:p w14:paraId="39831CE9"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0/2%</w:t>
            </w:r>
          </w:p>
        </w:tc>
        <w:tc>
          <w:tcPr>
            <w:tcW w:w="798" w:type="dxa"/>
            <w:tcBorders>
              <w:top w:val="nil"/>
              <w:left w:val="nil"/>
              <w:bottom w:val="single" w:sz="4" w:space="0" w:color="auto"/>
              <w:right w:val="nil"/>
            </w:tcBorders>
            <w:shd w:val="clear" w:color="auto" w:fill="auto"/>
            <w:noWrap/>
            <w:vAlign w:val="center"/>
            <w:hideMark/>
          </w:tcPr>
          <w:p w14:paraId="75F8F966"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49/4</w:t>
            </w:r>
          </w:p>
        </w:tc>
        <w:tc>
          <w:tcPr>
            <w:tcW w:w="688" w:type="dxa"/>
            <w:tcBorders>
              <w:top w:val="nil"/>
              <w:left w:val="nil"/>
              <w:bottom w:val="single" w:sz="4" w:space="0" w:color="auto"/>
              <w:right w:val="nil"/>
            </w:tcBorders>
            <w:shd w:val="clear" w:color="auto" w:fill="auto"/>
            <w:noWrap/>
            <w:vAlign w:val="center"/>
            <w:hideMark/>
          </w:tcPr>
          <w:p w14:paraId="6B84A754"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54/1</w:t>
            </w:r>
          </w:p>
        </w:tc>
        <w:tc>
          <w:tcPr>
            <w:tcW w:w="645" w:type="dxa"/>
            <w:tcBorders>
              <w:top w:val="nil"/>
              <w:left w:val="nil"/>
              <w:bottom w:val="single" w:sz="4" w:space="0" w:color="auto"/>
              <w:right w:val="nil"/>
            </w:tcBorders>
            <w:shd w:val="clear" w:color="auto" w:fill="auto"/>
            <w:noWrap/>
            <w:vAlign w:val="center"/>
            <w:hideMark/>
          </w:tcPr>
          <w:p w14:paraId="5B14234C"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26/9</w:t>
            </w:r>
          </w:p>
        </w:tc>
        <w:tc>
          <w:tcPr>
            <w:tcW w:w="695" w:type="dxa"/>
            <w:tcBorders>
              <w:top w:val="nil"/>
              <w:left w:val="nil"/>
              <w:bottom w:val="single" w:sz="4" w:space="0" w:color="auto"/>
              <w:right w:val="nil"/>
            </w:tcBorders>
            <w:shd w:val="clear" w:color="auto" w:fill="auto"/>
            <w:noWrap/>
            <w:vAlign w:val="center"/>
            <w:hideMark/>
          </w:tcPr>
          <w:p w14:paraId="2E9AF619"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6/3</w:t>
            </w:r>
          </w:p>
        </w:tc>
        <w:tc>
          <w:tcPr>
            <w:tcW w:w="1289" w:type="dxa"/>
            <w:tcBorders>
              <w:top w:val="nil"/>
              <w:left w:val="nil"/>
              <w:bottom w:val="single" w:sz="4" w:space="0" w:color="auto"/>
              <w:right w:val="nil"/>
            </w:tcBorders>
            <w:shd w:val="clear" w:color="auto" w:fill="auto"/>
            <w:noWrap/>
            <w:vAlign w:val="center"/>
            <w:hideMark/>
          </w:tcPr>
          <w:p w14:paraId="09DFEE9C"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102,163,252</w:t>
            </w:r>
          </w:p>
        </w:tc>
        <w:tc>
          <w:tcPr>
            <w:tcW w:w="1702" w:type="dxa"/>
            <w:tcBorders>
              <w:top w:val="nil"/>
              <w:left w:val="nil"/>
              <w:bottom w:val="single" w:sz="4" w:space="0" w:color="auto"/>
              <w:right w:val="nil"/>
            </w:tcBorders>
            <w:shd w:val="clear" w:color="auto" w:fill="auto"/>
            <w:noWrap/>
            <w:vAlign w:val="center"/>
            <w:hideMark/>
          </w:tcPr>
          <w:p w14:paraId="6ED17BC2"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110,835,303</w:t>
            </w:r>
          </w:p>
        </w:tc>
      </w:tr>
      <w:tr w:rsidR="00CF187C" w:rsidRPr="00CF187C" w14:paraId="2B60CEC9" w14:textId="77777777" w:rsidTr="003E694E">
        <w:trPr>
          <w:trHeight w:val="20"/>
        </w:trPr>
        <w:tc>
          <w:tcPr>
            <w:tcW w:w="1170" w:type="dxa"/>
            <w:vMerge/>
            <w:tcBorders>
              <w:top w:val="nil"/>
              <w:left w:val="nil"/>
              <w:bottom w:val="single" w:sz="4" w:space="0" w:color="000000"/>
              <w:right w:val="nil"/>
            </w:tcBorders>
            <w:vAlign w:val="center"/>
            <w:hideMark/>
          </w:tcPr>
          <w:p w14:paraId="26E2A7DB"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604E373A"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کل</w:t>
            </w:r>
          </w:p>
        </w:tc>
        <w:tc>
          <w:tcPr>
            <w:tcW w:w="937" w:type="dxa"/>
            <w:tcBorders>
              <w:top w:val="nil"/>
              <w:left w:val="nil"/>
              <w:bottom w:val="single" w:sz="4" w:space="0" w:color="auto"/>
              <w:right w:val="nil"/>
            </w:tcBorders>
            <w:shd w:val="clear" w:color="000000" w:fill="DDEBF7"/>
            <w:noWrap/>
            <w:vAlign w:val="center"/>
            <w:hideMark/>
          </w:tcPr>
          <w:p w14:paraId="33A98E8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29,712</w:t>
            </w:r>
          </w:p>
        </w:tc>
        <w:tc>
          <w:tcPr>
            <w:tcW w:w="704" w:type="dxa"/>
            <w:tcBorders>
              <w:top w:val="nil"/>
              <w:left w:val="nil"/>
              <w:bottom w:val="single" w:sz="4" w:space="0" w:color="auto"/>
              <w:right w:val="nil"/>
            </w:tcBorders>
            <w:shd w:val="clear" w:color="000000" w:fill="DDEBF7"/>
            <w:noWrap/>
            <w:vAlign w:val="center"/>
            <w:hideMark/>
          </w:tcPr>
          <w:p w14:paraId="0ACD9E73"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8/6%</w:t>
            </w:r>
          </w:p>
        </w:tc>
        <w:tc>
          <w:tcPr>
            <w:tcW w:w="798" w:type="dxa"/>
            <w:tcBorders>
              <w:top w:val="nil"/>
              <w:left w:val="nil"/>
              <w:bottom w:val="single" w:sz="4" w:space="0" w:color="auto"/>
              <w:right w:val="nil"/>
            </w:tcBorders>
            <w:shd w:val="clear" w:color="000000" w:fill="DDEBF7"/>
            <w:noWrap/>
            <w:vAlign w:val="center"/>
            <w:hideMark/>
          </w:tcPr>
          <w:p w14:paraId="0D44473F"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51/8</w:t>
            </w:r>
          </w:p>
        </w:tc>
        <w:tc>
          <w:tcPr>
            <w:tcW w:w="688" w:type="dxa"/>
            <w:tcBorders>
              <w:top w:val="nil"/>
              <w:left w:val="nil"/>
              <w:bottom w:val="single" w:sz="4" w:space="0" w:color="auto"/>
              <w:right w:val="nil"/>
            </w:tcBorders>
            <w:shd w:val="clear" w:color="000000" w:fill="DDEBF7"/>
            <w:noWrap/>
            <w:vAlign w:val="center"/>
            <w:hideMark/>
          </w:tcPr>
          <w:p w14:paraId="0F6DE879"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57/4</w:t>
            </w:r>
          </w:p>
        </w:tc>
        <w:tc>
          <w:tcPr>
            <w:tcW w:w="645" w:type="dxa"/>
            <w:tcBorders>
              <w:top w:val="nil"/>
              <w:left w:val="nil"/>
              <w:bottom w:val="single" w:sz="4" w:space="0" w:color="auto"/>
              <w:right w:val="nil"/>
            </w:tcBorders>
            <w:shd w:val="clear" w:color="000000" w:fill="DDEBF7"/>
            <w:noWrap/>
            <w:vAlign w:val="center"/>
            <w:hideMark/>
          </w:tcPr>
          <w:p w14:paraId="067C205C"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32/5</w:t>
            </w:r>
          </w:p>
        </w:tc>
        <w:tc>
          <w:tcPr>
            <w:tcW w:w="695" w:type="dxa"/>
            <w:tcBorders>
              <w:top w:val="nil"/>
              <w:left w:val="nil"/>
              <w:bottom w:val="single" w:sz="4" w:space="0" w:color="auto"/>
              <w:right w:val="nil"/>
            </w:tcBorders>
            <w:shd w:val="clear" w:color="000000" w:fill="DDEBF7"/>
            <w:noWrap/>
            <w:vAlign w:val="center"/>
            <w:hideMark/>
          </w:tcPr>
          <w:p w14:paraId="62F217F3"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5/8</w:t>
            </w:r>
          </w:p>
        </w:tc>
        <w:tc>
          <w:tcPr>
            <w:tcW w:w="1289" w:type="dxa"/>
            <w:tcBorders>
              <w:top w:val="nil"/>
              <w:left w:val="nil"/>
              <w:bottom w:val="single" w:sz="4" w:space="0" w:color="auto"/>
              <w:right w:val="nil"/>
            </w:tcBorders>
            <w:shd w:val="clear" w:color="000000" w:fill="DDEBF7"/>
            <w:noWrap/>
            <w:vAlign w:val="center"/>
            <w:hideMark/>
          </w:tcPr>
          <w:p w14:paraId="7C8DBDC2"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113,851,803</w:t>
            </w:r>
          </w:p>
        </w:tc>
        <w:tc>
          <w:tcPr>
            <w:tcW w:w="1702" w:type="dxa"/>
            <w:tcBorders>
              <w:top w:val="nil"/>
              <w:left w:val="nil"/>
              <w:bottom w:val="single" w:sz="4" w:space="0" w:color="auto"/>
              <w:right w:val="nil"/>
            </w:tcBorders>
            <w:shd w:val="clear" w:color="000000" w:fill="DDEBF7"/>
            <w:noWrap/>
            <w:vAlign w:val="center"/>
            <w:hideMark/>
          </w:tcPr>
          <w:p w14:paraId="64B5BEAD"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132,509,521</w:t>
            </w:r>
          </w:p>
        </w:tc>
      </w:tr>
      <w:tr w:rsidR="00CF187C" w:rsidRPr="00CF187C" w14:paraId="017A5DAD" w14:textId="77777777" w:rsidTr="003E694E">
        <w:trPr>
          <w:trHeight w:val="20"/>
        </w:trPr>
        <w:tc>
          <w:tcPr>
            <w:tcW w:w="1170" w:type="dxa"/>
            <w:vMerge w:val="restart"/>
            <w:tcBorders>
              <w:top w:val="nil"/>
              <w:left w:val="nil"/>
              <w:bottom w:val="single" w:sz="4" w:space="0" w:color="000000"/>
              <w:right w:val="nil"/>
            </w:tcBorders>
            <w:shd w:val="clear" w:color="000000" w:fill="BDD7EE"/>
            <w:vAlign w:val="center"/>
            <w:hideMark/>
          </w:tcPr>
          <w:p w14:paraId="3BE9C9FD"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البرز</w:t>
            </w:r>
          </w:p>
        </w:tc>
        <w:tc>
          <w:tcPr>
            <w:tcW w:w="829" w:type="dxa"/>
            <w:tcBorders>
              <w:top w:val="nil"/>
              <w:left w:val="nil"/>
              <w:bottom w:val="single" w:sz="4" w:space="0" w:color="auto"/>
              <w:right w:val="nil"/>
            </w:tcBorders>
            <w:shd w:val="clear" w:color="000000" w:fill="BDD7EE"/>
            <w:vAlign w:val="center"/>
            <w:hideMark/>
          </w:tcPr>
          <w:p w14:paraId="12F6C801" w14:textId="77777777" w:rsidR="00CF187C" w:rsidRPr="00CF187C" w:rsidRDefault="00CF187C" w:rsidP="00CF187C">
            <w:pPr>
              <w:bidi/>
              <w:spacing w:after="0" w:line="240" w:lineRule="auto"/>
              <w:jc w:val="center"/>
              <w:rPr>
                <w:rFonts w:ascii="Times New Roman" w:eastAsia="Times New Roman" w:hAnsi="Times New Roman" w:cs="B Nazanin"/>
                <w:b/>
                <w:bCs/>
                <w:rtl/>
                <w:lang w:bidi="fa-IR"/>
              </w:rPr>
            </w:pPr>
            <w:r w:rsidRPr="00CF187C">
              <w:rPr>
                <w:rFonts w:ascii="Times New Roman" w:eastAsia="Times New Roman" w:hAnsi="Times New Roman" w:cs="B Nazanin" w:hint="cs"/>
                <w:b/>
                <w:bCs/>
                <w:rtl/>
                <w:lang w:bidi="fa-IR"/>
              </w:rPr>
              <w:t>مرد</w:t>
            </w:r>
          </w:p>
        </w:tc>
        <w:tc>
          <w:tcPr>
            <w:tcW w:w="937" w:type="dxa"/>
            <w:tcBorders>
              <w:top w:val="nil"/>
              <w:left w:val="nil"/>
              <w:bottom w:val="single" w:sz="4" w:space="0" w:color="auto"/>
              <w:right w:val="nil"/>
            </w:tcBorders>
            <w:shd w:val="clear" w:color="auto" w:fill="auto"/>
            <w:noWrap/>
            <w:vAlign w:val="center"/>
            <w:hideMark/>
          </w:tcPr>
          <w:p w14:paraId="206380B8"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14,964</w:t>
            </w:r>
          </w:p>
        </w:tc>
        <w:tc>
          <w:tcPr>
            <w:tcW w:w="704" w:type="dxa"/>
            <w:tcBorders>
              <w:top w:val="nil"/>
              <w:left w:val="nil"/>
              <w:bottom w:val="single" w:sz="4" w:space="0" w:color="auto"/>
              <w:right w:val="nil"/>
            </w:tcBorders>
            <w:shd w:val="clear" w:color="auto" w:fill="auto"/>
            <w:noWrap/>
            <w:vAlign w:val="center"/>
            <w:hideMark/>
          </w:tcPr>
          <w:p w14:paraId="244DC8B8"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4/3%</w:t>
            </w:r>
          </w:p>
        </w:tc>
        <w:tc>
          <w:tcPr>
            <w:tcW w:w="798" w:type="dxa"/>
            <w:tcBorders>
              <w:top w:val="nil"/>
              <w:left w:val="nil"/>
              <w:bottom w:val="single" w:sz="4" w:space="0" w:color="auto"/>
              <w:right w:val="nil"/>
            </w:tcBorders>
            <w:shd w:val="clear" w:color="auto" w:fill="auto"/>
            <w:noWrap/>
            <w:vAlign w:val="center"/>
            <w:hideMark/>
          </w:tcPr>
          <w:p w14:paraId="571A0552"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51/8</w:t>
            </w:r>
          </w:p>
        </w:tc>
        <w:tc>
          <w:tcPr>
            <w:tcW w:w="688" w:type="dxa"/>
            <w:tcBorders>
              <w:top w:val="nil"/>
              <w:left w:val="nil"/>
              <w:bottom w:val="single" w:sz="4" w:space="0" w:color="auto"/>
              <w:right w:val="nil"/>
            </w:tcBorders>
            <w:shd w:val="clear" w:color="auto" w:fill="auto"/>
            <w:noWrap/>
            <w:vAlign w:val="center"/>
            <w:hideMark/>
          </w:tcPr>
          <w:p w14:paraId="1C4B09C3"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57/7</w:t>
            </w:r>
          </w:p>
        </w:tc>
        <w:tc>
          <w:tcPr>
            <w:tcW w:w="645" w:type="dxa"/>
            <w:tcBorders>
              <w:top w:val="nil"/>
              <w:left w:val="nil"/>
              <w:bottom w:val="single" w:sz="4" w:space="0" w:color="auto"/>
              <w:right w:val="nil"/>
            </w:tcBorders>
            <w:shd w:val="clear" w:color="auto" w:fill="auto"/>
            <w:noWrap/>
            <w:vAlign w:val="center"/>
            <w:hideMark/>
          </w:tcPr>
          <w:p w14:paraId="05C231B2"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32/8</w:t>
            </w:r>
          </w:p>
        </w:tc>
        <w:tc>
          <w:tcPr>
            <w:tcW w:w="695" w:type="dxa"/>
            <w:tcBorders>
              <w:top w:val="nil"/>
              <w:left w:val="nil"/>
              <w:bottom w:val="single" w:sz="4" w:space="0" w:color="auto"/>
              <w:right w:val="nil"/>
            </w:tcBorders>
            <w:shd w:val="clear" w:color="auto" w:fill="auto"/>
            <w:noWrap/>
            <w:vAlign w:val="center"/>
            <w:hideMark/>
          </w:tcPr>
          <w:p w14:paraId="05F92174"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6/2</w:t>
            </w:r>
          </w:p>
        </w:tc>
        <w:tc>
          <w:tcPr>
            <w:tcW w:w="1289" w:type="dxa"/>
            <w:tcBorders>
              <w:top w:val="nil"/>
              <w:left w:val="nil"/>
              <w:bottom w:val="single" w:sz="4" w:space="0" w:color="auto"/>
              <w:right w:val="nil"/>
            </w:tcBorders>
            <w:shd w:val="clear" w:color="auto" w:fill="auto"/>
            <w:noWrap/>
            <w:vAlign w:val="center"/>
            <w:hideMark/>
          </w:tcPr>
          <w:p w14:paraId="418523ED"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142,210,911</w:t>
            </w:r>
          </w:p>
        </w:tc>
        <w:tc>
          <w:tcPr>
            <w:tcW w:w="1702" w:type="dxa"/>
            <w:tcBorders>
              <w:top w:val="nil"/>
              <w:left w:val="nil"/>
              <w:bottom w:val="single" w:sz="4" w:space="0" w:color="auto"/>
              <w:right w:val="nil"/>
            </w:tcBorders>
            <w:shd w:val="clear" w:color="auto" w:fill="auto"/>
            <w:noWrap/>
            <w:vAlign w:val="center"/>
            <w:hideMark/>
          </w:tcPr>
          <w:p w14:paraId="2BC00B33"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163,729,366</w:t>
            </w:r>
          </w:p>
        </w:tc>
      </w:tr>
      <w:tr w:rsidR="00CF187C" w:rsidRPr="00CF187C" w14:paraId="574C5018" w14:textId="77777777" w:rsidTr="003E694E">
        <w:trPr>
          <w:trHeight w:val="20"/>
        </w:trPr>
        <w:tc>
          <w:tcPr>
            <w:tcW w:w="1170" w:type="dxa"/>
            <w:vMerge/>
            <w:tcBorders>
              <w:top w:val="nil"/>
              <w:left w:val="nil"/>
              <w:bottom w:val="single" w:sz="4" w:space="0" w:color="000000"/>
              <w:right w:val="nil"/>
            </w:tcBorders>
            <w:vAlign w:val="center"/>
            <w:hideMark/>
          </w:tcPr>
          <w:p w14:paraId="4E686786"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165869EF"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زن</w:t>
            </w:r>
          </w:p>
        </w:tc>
        <w:tc>
          <w:tcPr>
            <w:tcW w:w="937" w:type="dxa"/>
            <w:tcBorders>
              <w:top w:val="nil"/>
              <w:left w:val="nil"/>
              <w:bottom w:val="single" w:sz="4" w:space="0" w:color="auto"/>
              <w:right w:val="nil"/>
            </w:tcBorders>
            <w:shd w:val="clear" w:color="auto" w:fill="auto"/>
            <w:noWrap/>
            <w:vAlign w:val="center"/>
            <w:hideMark/>
          </w:tcPr>
          <w:p w14:paraId="58E4A421"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708</w:t>
            </w:r>
          </w:p>
        </w:tc>
        <w:tc>
          <w:tcPr>
            <w:tcW w:w="704" w:type="dxa"/>
            <w:tcBorders>
              <w:top w:val="nil"/>
              <w:left w:val="nil"/>
              <w:bottom w:val="single" w:sz="4" w:space="0" w:color="auto"/>
              <w:right w:val="nil"/>
            </w:tcBorders>
            <w:shd w:val="clear" w:color="auto" w:fill="auto"/>
            <w:noWrap/>
            <w:vAlign w:val="center"/>
            <w:hideMark/>
          </w:tcPr>
          <w:p w14:paraId="56796991"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0/2%</w:t>
            </w:r>
          </w:p>
        </w:tc>
        <w:tc>
          <w:tcPr>
            <w:tcW w:w="798" w:type="dxa"/>
            <w:tcBorders>
              <w:top w:val="nil"/>
              <w:left w:val="nil"/>
              <w:bottom w:val="single" w:sz="4" w:space="0" w:color="auto"/>
              <w:right w:val="nil"/>
            </w:tcBorders>
            <w:shd w:val="clear" w:color="auto" w:fill="auto"/>
            <w:noWrap/>
            <w:vAlign w:val="center"/>
            <w:hideMark/>
          </w:tcPr>
          <w:p w14:paraId="0AD3C8E1"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49/9</w:t>
            </w:r>
          </w:p>
        </w:tc>
        <w:tc>
          <w:tcPr>
            <w:tcW w:w="688" w:type="dxa"/>
            <w:tcBorders>
              <w:top w:val="nil"/>
              <w:left w:val="nil"/>
              <w:bottom w:val="single" w:sz="4" w:space="0" w:color="auto"/>
              <w:right w:val="nil"/>
            </w:tcBorders>
            <w:shd w:val="clear" w:color="auto" w:fill="auto"/>
            <w:noWrap/>
            <w:vAlign w:val="center"/>
            <w:hideMark/>
          </w:tcPr>
          <w:p w14:paraId="79CE141C"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54/6</w:t>
            </w:r>
          </w:p>
        </w:tc>
        <w:tc>
          <w:tcPr>
            <w:tcW w:w="645" w:type="dxa"/>
            <w:tcBorders>
              <w:top w:val="nil"/>
              <w:left w:val="nil"/>
              <w:bottom w:val="single" w:sz="4" w:space="0" w:color="auto"/>
              <w:right w:val="nil"/>
            </w:tcBorders>
            <w:shd w:val="clear" w:color="auto" w:fill="auto"/>
            <w:noWrap/>
            <w:vAlign w:val="center"/>
            <w:hideMark/>
          </w:tcPr>
          <w:p w14:paraId="71E67519"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27/1</w:t>
            </w:r>
          </w:p>
        </w:tc>
        <w:tc>
          <w:tcPr>
            <w:tcW w:w="695" w:type="dxa"/>
            <w:tcBorders>
              <w:top w:val="nil"/>
              <w:left w:val="nil"/>
              <w:bottom w:val="single" w:sz="4" w:space="0" w:color="auto"/>
              <w:right w:val="nil"/>
            </w:tcBorders>
            <w:shd w:val="clear" w:color="auto" w:fill="auto"/>
            <w:noWrap/>
            <w:vAlign w:val="center"/>
            <w:hideMark/>
          </w:tcPr>
          <w:p w14:paraId="312734E5"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6/7</w:t>
            </w:r>
          </w:p>
        </w:tc>
        <w:tc>
          <w:tcPr>
            <w:tcW w:w="1289" w:type="dxa"/>
            <w:tcBorders>
              <w:top w:val="nil"/>
              <w:left w:val="nil"/>
              <w:bottom w:val="single" w:sz="4" w:space="0" w:color="auto"/>
              <w:right w:val="nil"/>
            </w:tcBorders>
            <w:shd w:val="clear" w:color="auto" w:fill="auto"/>
            <w:noWrap/>
            <w:vAlign w:val="center"/>
            <w:hideMark/>
          </w:tcPr>
          <w:p w14:paraId="482515EC"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117,001,772</w:t>
            </w:r>
          </w:p>
        </w:tc>
        <w:tc>
          <w:tcPr>
            <w:tcW w:w="1702" w:type="dxa"/>
            <w:tcBorders>
              <w:top w:val="nil"/>
              <w:left w:val="nil"/>
              <w:bottom w:val="single" w:sz="4" w:space="0" w:color="auto"/>
              <w:right w:val="nil"/>
            </w:tcBorders>
            <w:shd w:val="clear" w:color="auto" w:fill="auto"/>
            <w:noWrap/>
            <w:vAlign w:val="center"/>
            <w:hideMark/>
          </w:tcPr>
          <w:p w14:paraId="51C6EBAE"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126,121,352</w:t>
            </w:r>
          </w:p>
        </w:tc>
      </w:tr>
      <w:tr w:rsidR="00CF187C" w:rsidRPr="00CF187C" w14:paraId="44ECD094" w14:textId="77777777" w:rsidTr="003E694E">
        <w:trPr>
          <w:trHeight w:val="20"/>
        </w:trPr>
        <w:tc>
          <w:tcPr>
            <w:tcW w:w="1170" w:type="dxa"/>
            <w:vMerge/>
            <w:tcBorders>
              <w:top w:val="nil"/>
              <w:left w:val="nil"/>
              <w:bottom w:val="single" w:sz="4" w:space="0" w:color="000000"/>
              <w:right w:val="nil"/>
            </w:tcBorders>
            <w:vAlign w:val="center"/>
            <w:hideMark/>
          </w:tcPr>
          <w:p w14:paraId="25A9996A"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766F322C"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کل</w:t>
            </w:r>
          </w:p>
        </w:tc>
        <w:tc>
          <w:tcPr>
            <w:tcW w:w="937" w:type="dxa"/>
            <w:tcBorders>
              <w:top w:val="nil"/>
              <w:left w:val="nil"/>
              <w:bottom w:val="single" w:sz="4" w:space="0" w:color="auto"/>
              <w:right w:val="nil"/>
            </w:tcBorders>
            <w:shd w:val="clear" w:color="000000" w:fill="DDEBF7"/>
            <w:noWrap/>
            <w:vAlign w:val="center"/>
            <w:hideMark/>
          </w:tcPr>
          <w:p w14:paraId="22E4CACE"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15,672</w:t>
            </w:r>
          </w:p>
        </w:tc>
        <w:tc>
          <w:tcPr>
            <w:tcW w:w="704" w:type="dxa"/>
            <w:tcBorders>
              <w:top w:val="nil"/>
              <w:left w:val="nil"/>
              <w:bottom w:val="single" w:sz="4" w:space="0" w:color="auto"/>
              <w:right w:val="nil"/>
            </w:tcBorders>
            <w:shd w:val="clear" w:color="000000" w:fill="DDEBF7"/>
            <w:noWrap/>
            <w:vAlign w:val="center"/>
            <w:hideMark/>
          </w:tcPr>
          <w:p w14:paraId="3E450E63"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4/5%</w:t>
            </w:r>
          </w:p>
        </w:tc>
        <w:tc>
          <w:tcPr>
            <w:tcW w:w="798" w:type="dxa"/>
            <w:tcBorders>
              <w:top w:val="nil"/>
              <w:left w:val="nil"/>
              <w:bottom w:val="single" w:sz="4" w:space="0" w:color="auto"/>
              <w:right w:val="nil"/>
            </w:tcBorders>
            <w:shd w:val="clear" w:color="000000" w:fill="DDEBF7"/>
            <w:noWrap/>
            <w:vAlign w:val="center"/>
            <w:hideMark/>
          </w:tcPr>
          <w:p w14:paraId="7A45C5BA"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51/7</w:t>
            </w:r>
          </w:p>
        </w:tc>
        <w:tc>
          <w:tcPr>
            <w:tcW w:w="688" w:type="dxa"/>
            <w:tcBorders>
              <w:top w:val="nil"/>
              <w:left w:val="nil"/>
              <w:bottom w:val="single" w:sz="4" w:space="0" w:color="auto"/>
              <w:right w:val="nil"/>
            </w:tcBorders>
            <w:shd w:val="clear" w:color="000000" w:fill="DDEBF7"/>
            <w:noWrap/>
            <w:vAlign w:val="center"/>
            <w:hideMark/>
          </w:tcPr>
          <w:p w14:paraId="61BF61A3"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57/5</w:t>
            </w:r>
          </w:p>
        </w:tc>
        <w:tc>
          <w:tcPr>
            <w:tcW w:w="645" w:type="dxa"/>
            <w:tcBorders>
              <w:top w:val="nil"/>
              <w:left w:val="nil"/>
              <w:bottom w:val="single" w:sz="4" w:space="0" w:color="auto"/>
              <w:right w:val="nil"/>
            </w:tcBorders>
            <w:shd w:val="clear" w:color="000000" w:fill="DDEBF7"/>
            <w:noWrap/>
            <w:vAlign w:val="center"/>
            <w:hideMark/>
          </w:tcPr>
          <w:p w14:paraId="061187CE"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32/5</w:t>
            </w:r>
          </w:p>
        </w:tc>
        <w:tc>
          <w:tcPr>
            <w:tcW w:w="695" w:type="dxa"/>
            <w:tcBorders>
              <w:top w:val="nil"/>
              <w:left w:val="nil"/>
              <w:bottom w:val="single" w:sz="4" w:space="0" w:color="auto"/>
              <w:right w:val="nil"/>
            </w:tcBorders>
            <w:shd w:val="clear" w:color="000000" w:fill="DDEBF7"/>
            <w:noWrap/>
            <w:vAlign w:val="center"/>
            <w:hideMark/>
          </w:tcPr>
          <w:p w14:paraId="6993984A"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6/2</w:t>
            </w:r>
          </w:p>
        </w:tc>
        <w:tc>
          <w:tcPr>
            <w:tcW w:w="1289" w:type="dxa"/>
            <w:tcBorders>
              <w:top w:val="nil"/>
              <w:left w:val="nil"/>
              <w:bottom w:val="single" w:sz="4" w:space="0" w:color="auto"/>
              <w:right w:val="nil"/>
            </w:tcBorders>
            <w:shd w:val="clear" w:color="000000" w:fill="DDEBF7"/>
            <w:noWrap/>
            <w:vAlign w:val="center"/>
            <w:hideMark/>
          </w:tcPr>
          <w:p w14:paraId="5E464066"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141,072,061</w:t>
            </w:r>
          </w:p>
        </w:tc>
        <w:tc>
          <w:tcPr>
            <w:tcW w:w="1702" w:type="dxa"/>
            <w:tcBorders>
              <w:top w:val="nil"/>
              <w:left w:val="nil"/>
              <w:bottom w:val="single" w:sz="4" w:space="0" w:color="auto"/>
              <w:right w:val="nil"/>
            </w:tcBorders>
            <w:shd w:val="clear" w:color="000000" w:fill="DDEBF7"/>
            <w:noWrap/>
            <w:vAlign w:val="center"/>
            <w:hideMark/>
          </w:tcPr>
          <w:p w14:paraId="48216A03"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162,030,382</w:t>
            </w:r>
          </w:p>
        </w:tc>
      </w:tr>
      <w:tr w:rsidR="00CF187C" w:rsidRPr="00CF187C" w14:paraId="6CA802BA" w14:textId="77777777" w:rsidTr="003E694E">
        <w:trPr>
          <w:trHeight w:val="20"/>
        </w:trPr>
        <w:tc>
          <w:tcPr>
            <w:tcW w:w="1170" w:type="dxa"/>
            <w:vMerge w:val="restart"/>
            <w:tcBorders>
              <w:top w:val="nil"/>
              <w:left w:val="nil"/>
              <w:bottom w:val="single" w:sz="4" w:space="0" w:color="000000"/>
              <w:right w:val="nil"/>
            </w:tcBorders>
            <w:shd w:val="clear" w:color="000000" w:fill="BDD7EE"/>
            <w:vAlign w:val="center"/>
            <w:hideMark/>
          </w:tcPr>
          <w:p w14:paraId="4C0A8F4A"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ايلام</w:t>
            </w:r>
          </w:p>
        </w:tc>
        <w:tc>
          <w:tcPr>
            <w:tcW w:w="829" w:type="dxa"/>
            <w:tcBorders>
              <w:top w:val="nil"/>
              <w:left w:val="nil"/>
              <w:bottom w:val="single" w:sz="4" w:space="0" w:color="auto"/>
              <w:right w:val="nil"/>
            </w:tcBorders>
            <w:shd w:val="clear" w:color="000000" w:fill="BDD7EE"/>
            <w:vAlign w:val="center"/>
            <w:hideMark/>
          </w:tcPr>
          <w:p w14:paraId="4C27D556" w14:textId="77777777" w:rsidR="00CF187C" w:rsidRPr="00CF187C" w:rsidRDefault="00CF187C" w:rsidP="00CF187C">
            <w:pPr>
              <w:bidi/>
              <w:spacing w:after="0" w:line="240" w:lineRule="auto"/>
              <w:jc w:val="center"/>
              <w:rPr>
                <w:rFonts w:ascii="Times New Roman" w:eastAsia="Times New Roman" w:hAnsi="Times New Roman" w:cs="B Nazanin"/>
                <w:b/>
                <w:bCs/>
                <w:rtl/>
                <w:lang w:bidi="fa-IR"/>
              </w:rPr>
            </w:pPr>
            <w:r w:rsidRPr="00CF187C">
              <w:rPr>
                <w:rFonts w:ascii="Times New Roman" w:eastAsia="Times New Roman" w:hAnsi="Times New Roman" w:cs="B Nazanin" w:hint="cs"/>
                <w:b/>
                <w:bCs/>
                <w:rtl/>
                <w:lang w:bidi="fa-IR"/>
              </w:rPr>
              <w:t>مرد</w:t>
            </w:r>
          </w:p>
        </w:tc>
        <w:tc>
          <w:tcPr>
            <w:tcW w:w="937" w:type="dxa"/>
            <w:tcBorders>
              <w:top w:val="nil"/>
              <w:left w:val="nil"/>
              <w:bottom w:val="single" w:sz="4" w:space="0" w:color="auto"/>
              <w:right w:val="nil"/>
            </w:tcBorders>
            <w:shd w:val="clear" w:color="auto" w:fill="auto"/>
            <w:noWrap/>
            <w:vAlign w:val="center"/>
            <w:hideMark/>
          </w:tcPr>
          <w:p w14:paraId="2F301AB6"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1,892</w:t>
            </w:r>
          </w:p>
        </w:tc>
        <w:tc>
          <w:tcPr>
            <w:tcW w:w="704" w:type="dxa"/>
            <w:tcBorders>
              <w:top w:val="nil"/>
              <w:left w:val="nil"/>
              <w:bottom w:val="single" w:sz="4" w:space="0" w:color="auto"/>
              <w:right w:val="nil"/>
            </w:tcBorders>
            <w:shd w:val="clear" w:color="auto" w:fill="auto"/>
            <w:noWrap/>
            <w:vAlign w:val="center"/>
            <w:hideMark/>
          </w:tcPr>
          <w:p w14:paraId="637D831E"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0/5%</w:t>
            </w:r>
          </w:p>
        </w:tc>
        <w:tc>
          <w:tcPr>
            <w:tcW w:w="798" w:type="dxa"/>
            <w:tcBorders>
              <w:top w:val="nil"/>
              <w:left w:val="nil"/>
              <w:bottom w:val="single" w:sz="4" w:space="0" w:color="auto"/>
              <w:right w:val="nil"/>
            </w:tcBorders>
            <w:shd w:val="clear" w:color="auto" w:fill="auto"/>
            <w:noWrap/>
            <w:vAlign w:val="center"/>
            <w:hideMark/>
          </w:tcPr>
          <w:p w14:paraId="611C0F48"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55/2</w:t>
            </w:r>
          </w:p>
        </w:tc>
        <w:tc>
          <w:tcPr>
            <w:tcW w:w="688" w:type="dxa"/>
            <w:tcBorders>
              <w:top w:val="nil"/>
              <w:left w:val="nil"/>
              <w:bottom w:val="single" w:sz="4" w:space="0" w:color="auto"/>
              <w:right w:val="nil"/>
            </w:tcBorders>
            <w:shd w:val="clear" w:color="auto" w:fill="auto"/>
            <w:noWrap/>
            <w:vAlign w:val="center"/>
            <w:hideMark/>
          </w:tcPr>
          <w:p w14:paraId="0C8320E4"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61/0</w:t>
            </w:r>
          </w:p>
        </w:tc>
        <w:tc>
          <w:tcPr>
            <w:tcW w:w="645" w:type="dxa"/>
            <w:tcBorders>
              <w:top w:val="nil"/>
              <w:left w:val="nil"/>
              <w:bottom w:val="single" w:sz="4" w:space="0" w:color="auto"/>
              <w:right w:val="nil"/>
            </w:tcBorders>
            <w:shd w:val="clear" w:color="auto" w:fill="auto"/>
            <w:noWrap/>
            <w:vAlign w:val="center"/>
            <w:hideMark/>
          </w:tcPr>
          <w:p w14:paraId="1D91753D"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31/7</w:t>
            </w:r>
          </w:p>
        </w:tc>
        <w:tc>
          <w:tcPr>
            <w:tcW w:w="695" w:type="dxa"/>
            <w:tcBorders>
              <w:top w:val="nil"/>
              <w:left w:val="nil"/>
              <w:bottom w:val="single" w:sz="4" w:space="0" w:color="auto"/>
              <w:right w:val="nil"/>
            </w:tcBorders>
            <w:shd w:val="clear" w:color="auto" w:fill="auto"/>
            <w:noWrap/>
            <w:vAlign w:val="center"/>
            <w:hideMark/>
          </w:tcPr>
          <w:p w14:paraId="704B77A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6/1</w:t>
            </w:r>
          </w:p>
        </w:tc>
        <w:tc>
          <w:tcPr>
            <w:tcW w:w="1289" w:type="dxa"/>
            <w:tcBorders>
              <w:top w:val="nil"/>
              <w:left w:val="nil"/>
              <w:bottom w:val="single" w:sz="4" w:space="0" w:color="auto"/>
              <w:right w:val="nil"/>
            </w:tcBorders>
            <w:shd w:val="clear" w:color="auto" w:fill="auto"/>
            <w:noWrap/>
            <w:vAlign w:val="center"/>
            <w:hideMark/>
          </w:tcPr>
          <w:p w14:paraId="1A3A4159"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119,286,310</w:t>
            </w:r>
          </w:p>
        </w:tc>
        <w:tc>
          <w:tcPr>
            <w:tcW w:w="1702" w:type="dxa"/>
            <w:tcBorders>
              <w:top w:val="nil"/>
              <w:left w:val="nil"/>
              <w:bottom w:val="single" w:sz="4" w:space="0" w:color="auto"/>
              <w:right w:val="nil"/>
            </w:tcBorders>
            <w:shd w:val="clear" w:color="auto" w:fill="auto"/>
            <w:noWrap/>
            <w:vAlign w:val="center"/>
            <w:hideMark/>
          </w:tcPr>
          <w:p w14:paraId="47E9BA9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138,816,421</w:t>
            </w:r>
          </w:p>
        </w:tc>
      </w:tr>
      <w:tr w:rsidR="00CF187C" w:rsidRPr="00CF187C" w14:paraId="506E0C5B" w14:textId="77777777" w:rsidTr="003E694E">
        <w:trPr>
          <w:trHeight w:val="20"/>
        </w:trPr>
        <w:tc>
          <w:tcPr>
            <w:tcW w:w="1170" w:type="dxa"/>
            <w:vMerge/>
            <w:tcBorders>
              <w:top w:val="nil"/>
              <w:left w:val="nil"/>
              <w:bottom w:val="single" w:sz="4" w:space="0" w:color="000000"/>
              <w:right w:val="nil"/>
            </w:tcBorders>
            <w:vAlign w:val="center"/>
            <w:hideMark/>
          </w:tcPr>
          <w:p w14:paraId="047D8B8A"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5F5EEB3F"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زن</w:t>
            </w:r>
          </w:p>
        </w:tc>
        <w:tc>
          <w:tcPr>
            <w:tcW w:w="937" w:type="dxa"/>
            <w:tcBorders>
              <w:top w:val="nil"/>
              <w:left w:val="nil"/>
              <w:bottom w:val="single" w:sz="4" w:space="0" w:color="auto"/>
              <w:right w:val="nil"/>
            </w:tcBorders>
            <w:shd w:val="clear" w:color="auto" w:fill="auto"/>
            <w:noWrap/>
            <w:vAlign w:val="center"/>
            <w:hideMark/>
          </w:tcPr>
          <w:p w14:paraId="5773BFFA"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123</w:t>
            </w:r>
          </w:p>
        </w:tc>
        <w:tc>
          <w:tcPr>
            <w:tcW w:w="704" w:type="dxa"/>
            <w:tcBorders>
              <w:top w:val="nil"/>
              <w:left w:val="nil"/>
              <w:bottom w:val="single" w:sz="4" w:space="0" w:color="auto"/>
              <w:right w:val="nil"/>
            </w:tcBorders>
            <w:shd w:val="clear" w:color="auto" w:fill="auto"/>
            <w:noWrap/>
            <w:vAlign w:val="center"/>
            <w:hideMark/>
          </w:tcPr>
          <w:p w14:paraId="0E98CFD6"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0/0%</w:t>
            </w:r>
          </w:p>
        </w:tc>
        <w:tc>
          <w:tcPr>
            <w:tcW w:w="798" w:type="dxa"/>
            <w:tcBorders>
              <w:top w:val="nil"/>
              <w:left w:val="nil"/>
              <w:bottom w:val="single" w:sz="4" w:space="0" w:color="auto"/>
              <w:right w:val="nil"/>
            </w:tcBorders>
            <w:shd w:val="clear" w:color="auto" w:fill="auto"/>
            <w:noWrap/>
            <w:vAlign w:val="center"/>
            <w:hideMark/>
          </w:tcPr>
          <w:p w14:paraId="1769FB71"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50/1</w:t>
            </w:r>
          </w:p>
        </w:tc>
        <w:tc>
          <w:tcPr>
            <w:tcW w:w="688" w:type="dxa"/>
            <w:tcBorders>
              <w:top w:val="nil"/>
              <w:left w:val="nil"/>
              <w:bottom w:val="single" w:sz="4" w:space="0" w:color="auto"/>
              <w:right w:val="nil"/>
            </w:tcBorders>
            <w:shd w:val="clear" w:color="auto" w:fill="auto"/>
            <w:noWrap/>
            <w:vAlign w:val="center"/>
            <w:hideMark/>
          </w:tcPr>
          <w:p w14:paraId="57DFE874"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55/8</w:t>
            </w:r>
          </w:p>
        </w:tc>
        <w:tc>
          <w:tcPr>
            <w:tcW w:w="645" w:type="dxa"/>
            <w:tcBorders>
              <w:top w:val="nil"/>
              <w:left w:val="nil"/>
              <w:bottom w:val="single" w:sz="4" w:space="0" w:color="auto"/>
              <w:right w:val="nil"/>
            </w:tcBorders>
            <w:shd w:val="clear" w:color="auto" w:fill="auto"/>
            <w:noWrap/>
            <w:vAlign w:val="center"/>
            <w:hideMark/>
          </w:tcPr>
          <w:p w14:paraId="43E59224"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30/9</w:t>
            </w:r>
          </w:p>
        </w:tc>
        <w:tc>
          <w:tcPr>
            <w:tcW w:w="695" w:type="dxa"/>
            <w:tcBorders>
              <w:top w:val="nil"/>
              <w:left w:val="nil"/>
              <w:bottom w:val="single" w:sz="4" w:space="0" w:color="auto"/>
              <w:right w:val="nil"/>
            </w:tcBorders>
            <w:shd w:val="clear" w:color="auto" w:fill="auto"/>
            <w:noWrap/>
            <w:vAlign w:val="center"/>
            <w:hideMark/>
          </w:tcPr>
          <w:p w14:paraId="59244D69"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6/8</w:t>
            </w:r>
          </w:p>
        </w:tc>
        <w:tc>
          <w:tcPr>
            <w:tcW w:w="1289" w:type="dxa"/>
            <w:tcBorders>
              <w:top w:val="nil"/>
              <w:left w:val="nil"/>
              <w:bottom w:val="single" w:sz="4" w:space="0" w:color="auto"/>
              <w:right w:val="nil"/>
            </w:tcBorders>
            <w:shd w:val="clear" w:color="auto" w:fill="auto"/>
            <w:noWrap/>
            <w:vAlign w:val="center"/>
            <w:hideMark/>
          </w:tcPr>
          <w:p w14:paraId="60BAA948"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113,015,945</w:t>
            </w:r>
          </w:p>
        </w:tc>
        <w:tc>
          <w:tcPr>
            <w:tcW w:w="1702" w:type="dxa"/>
            <w:tcBorders>
              <w:top w:val="nil"/>
              <w:left w:val="nil"/>
              <w:bottom w:val="single" w:sz="4" w:space="0" w:color="auto"/>
              <w:right w:val="nil"/>
            </w:tcBorders>
            <w:shd w:val="clear" w:color="auto" w:fill="auto"/>
            <w:noWrap/>
            <w:vAlign w:val="center"/>
            <w:hideMark/>
          </w:tcPr>
          <w:p w14:paraId="73FD1DD3"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119,677,572</w:t>
            </w:r>
          </w:p>
        </w:tc>
      </w:tr>
      <w:tr w:rsidR="00CF187C" w:rsidRPr="00CF187C" w14:paraId="4080D391" w14:textId="77777777" w:rsidTr="003E694E">
        <w:trPr>
          <w:trHeight w:val="20"/>
        </w:trPr>
        <w:tc>
          <w:tcPr>
            <w:tcW w:w="1170" w:type="dxa"/>
            <w:vMerge/>
            <w:tcBorders>
              <w:top w:val="nil"/>
              <w:left w:val="nil"/>
              <w:bottom w:val="single" w:sz="4" w:space="0" w:color="000000"/>
              <w:right w:val="nil"/>
            </w:tcBorders>
            <w:vAlign w:val="center"/>
            <w:hideMark/>
          </w:tcPr>
          <w:p w14:paraId="28DCDDB2"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3C31B8F3"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کل</w:t>
            </w:r>
          </w:p>
        </w:tc>
        <w:tc>
          <w:tcPr>
            <w:tcW w:w="937" w:type="dxa"/>
            <w:tcBorders>
              <w:top w:val="nil"/>
              <w:left w:val="nil"/>
              <w:bottom w:val="single" w:sz="4" w:space="0" w:color="auto"/>
              <w:right w:val="nil"/>
            </w:tcBorders>
            <w:shd w:val="clear" w:color="000000" w:fill="DDEBF7"/>
            <w:noWrap/>
            <w:vAlign w:val="center"/>
            <w:hideMark/>
          </w:tcPr>
          <w:p w14:paraId="5A912076"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2,015</w:t>
            </w:r>
          </w:p>
        </w:tc>
        <w:tc>
          <w:tcPr>
            <w:tcW w:w="704" w:type="dxa"/>
            <w:tcBorders>
              <w:top w:val="nil"/>
              <w:left w:val="nil"/>
              <w:bottom w:val="single" w:sz="4" w:space="0" w:color="auto"/>
              <w:right w:val="nil"/>
            </w:tcBorders>
            <w:shd w:val="clear" w:color="000000" w:fill="DDEBF7"/>
            <w:noWrap/>
            <w:vAlign w:val="center"/>
            <w:hideMark/>
          </w:tcPr>
          <w:p w14:paraId="0C973513"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0/6%</w:t>
            </w:r>
          </w:p>
        </w:tc>
        <w:tc>
          <w:tcPr>
            <w:tcW w:w="798" w:type="dxa"/>
            <w:tcBorders>
              <w:top w:val="nil"/>
              <w:left w:val="nil"/>
              <w:bottom w:val="single" w:sz="4" w:space="0" w:color="auto"/>
              <w:right w:val="nil"/>
            </w:tcBorders>
            <w:shd w:val="clear" w:color="000000" w:fill="DDEBF7"/>
            <w:noWrap/>
            <w:vAlign w:val="center"/>
            <w:hideMark/>
          </w:tcPr>
          <w:p w14:paraId="1FDBC41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54/9</w:t>
            </w:r>
          </w:p>
        </w:tc>
        <w:tc>
          <w:tcPr>
            <w:tcW w:w="688" w:type="dxa"/>
            <w:tcBorders>
              <w:top w:val="nil"/>
              <w:left w:val="nil"/>
              <w:bottom w:val="single" w:sz="4" w:space="0" w:color="auto"/>
              <w:right w:val="nil"/>
            </w:tcBorders>
            <w:shd w:val="clear" w:color="000000" w:fill="DDEBF7"/>
            <w:noWrap/>
            <w:vAlign w:val="center"/>
            <w:hideMark/>
          </w:tcPr>
          <w:p w14:paraId="4CFE63F2"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60/7</w:t>
            </w:r>
          </w:p>
        </w:tc>
        <w:tc>
          <w:tcPr>
            <w:tcW w:w="645" w:type="dxa"/>
            <w:tcBorders>
              <w:top w:val="nil"/>
              <w:left w:val="nil"/>
              <w:bottom w:val="single" w:sz="4" w:space="0" w:color="auto"/>
              <w:right w:val="nil"/>
            </w:tcBorders>
            <w:shd w:val="clear" w:color="000000" w:fill="DDEBF7"/>
            <w:noWrap/>
            <w:vAlign w:val="center"/>
            <w:hideMark/>
          </w:tcPr>
          <w:p w14:paraId="564D209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31/6</w:t>
            </w:r>
          </w:p>
        </w:tc>
        <w:tc>
          <w:tcPr>
            <w:tcW w:w="695" w:type="dxa"/>
            <w:tcBorders>
              <w:top w:val="nil"/>
              <w:left w:val="nil"/>
              <w:bottom w:val="single" w:sz="4" w:space="0" w:color="auto"/>
              <w:right w:val="nil"/>
            </w:tcBorders>
            <w:shd w:val="clear" w:color="000000" w:fill="DDEBF7"/>
            <w:noWrap/>
            <w:vAlign w:val="center"/>
            <w:hideMark/>
          </w:tcPr>
          <w:p w14:paraId="67E82D59"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6/2</w:t>
            </w:r>
          </w:p>
        </w:tc>
        <w:tc>
          <w:tcPr>
            <w:tcW w:w="1289" w:type="dxa"/>
            <w:tcBorders>
              <w:top w:val="nil"/>
              <w:left w:val="nil"/>
              <w:bottom w:val="single" w:sz="4" w:space="0" w:color="auto"/>
              <w:right w:val="nil"/>
            </w:tcBorders>
            <w:shd w:val="clear" w:color="000000" w:fill="DDEBF7"/>
            <w:noWrap/>
            <w:vAlign w:val="center"/>
            <w:hideMark/>
          </w:tcPr>
          <w:p w14:paraId="5120B022"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118,903,554</w:t>
            </w:r>
          </w:p>
        </w:tc>
        <w:tc>
          <w:tcPr>
            <w:tcW w:w="1702" w:type="dxa"/>
            <w:tcBorders>
              <w:top w:val="nil"/>
              <w:left w:val="nil"/>
              <w:bottom w:val="single" w:sz="4" w:space="0" w:color="auto"/>
              <w:right w:val="nil"/>
            </w:tcBorders>
            <w:shd w:val="clear" w:color="000000" w:fill="DDEBF7"/>
            <w:noWrap/>
            <w:vAlign w:val="center"/>
            <w:hideMark/>
          </w:tcPr>
          <w:p w14:paraId="6E11EB6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137,648,144</w:t>
            </w:r>
          </w:p>
        </w:tc>
      </w:tr>
      <w:tr w:rsidR="00CF187C" w:rsidRPr="00CF187C" w14:paraId="4DF2310F" w14:textId="77777777" w:rsidTr="003E694E">
        <w:trPr>
          <w:trHeight w:val="20"/>
        </w:trPr>
        <w:tc>
          <w:tcPr>
            <w:tcW w:w="1170" w:type="dxa"/>
            <w:vMerge w:val="restart"/>
            <w:tcBorders>
              <w:top w:val="nil"/>
              <w:left w:val="nil"/>
              <w:bottom w:val="single" w:sz="4" w:space="0" w:color="000000"/>
              <w:right w:val="nil"/>
            </w:tcBorders>
            <w:shd w:val="clear" w:color="000000" w:fill="BDD7EE"/>
            <w:vAlign w:val="center"/>
            <w:hideMark/>
          </w:tcPr>
          <w:p w14:paraId="294132FA"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بوشهر</w:t>
            </w:r>
          </w:p>
        </w:tc>
        <w:tc>
          <w:tcPr>
            <w:tcW w:w="829" w:type="dxa"/>
            <w:tcBorders>
              <w:top w:val="nil"/>
              <w:left w:val="nil"/>
              <w:bottom w:val="single" w:sz="4" w:space="0" w:color="auto"/>
              <w:right w:val="nil"/>
            </w:tcBorders>
            <w:shd w:val="clear" w:color="000000" w:fill="BDD7EE"/>
            <w:vAlign w:val="center"/>
            <w:hideMark/>
          </w:tcPr>
          <w:p w14:paraId="454D575E" w14:textId="77777777" w:rsidR="00CF187C" w:rsidRPr="00CF187C" w:rsidRDefault="00CF187C" w:rsidP="00CF187C">
            <w:pPr>
              <w:bidi/>
              <w:spacing w:after="0" w:line="240" w:lineRule="auto"/>
              <w:jc w:val="center"/>
              <w:rPr>
                <w:rFonts w:ascii="Times New Roman" w:eastAsia="Times New Roman" w:hAnsi="Times New Roman" w:cs="B Nazanin"/>
                <w:b/>
                <w:bCs/>
                <w:rtl/>
                <w:lang w:bidi="fa-IR"/>
              </w:rPr>
            </w:pPr>
            <w:r w:rsidRPr="00CF187C">
              <w:rPr>
                <w:rFonts w:ascii="Times New Roman" w:eastAsia="Times New Roman" w:hAnsi="Times New Roman" w:cs="B Nazanin" w:hint="cs"/>
                <w:b/>
                <w:bCs/>
                <w:rtl/>
                <w:lang w:bidi="fa-IR"/>
              </w:rPr>
              <w:t>مرد</w:t>
            </w:r>
          </w:p>
        </w:tc>
        <w:tc>
          <w:tcPr>
            <w:tcW w:w="937" w:type="dxa"/>
            <w:tcBorders>
              <w:top w:val="nil"/>
              <w:left w:val="nil"/>
              <w:bottom w:val="single" w:sz="4" w:space="0" w:color="auto"/>
              <w:right w:val="nil"/>
            </w:tcBorders>
            <w:shd w:val="clear" w:color="auto" w:fill="auto"/>
            <w:noWrap/>
            <w:vAlign w:val="center"/>
            <w:hideMark/>
          </w:tcPr>
          <w:p w14:paraId="431D93FB"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3,677</w:t>
            </w:r>
          </w:p>
        </w:tc>
        <w:tc>
          <w:tcPr>
            <w:tcW w:w="704" w:type="dxa"/>
            <w:tcBorders>
              <w:top w:val="nil"/>
              <w:left w:val="nil"/>
              <w:bottom w:val="single" w:sz="4" w:space="0" w:color="auto"/>
              <w:right w:val="nil"/>
            </w:tcBorders>
            <w:shd w:val="clear" w:color="auto" w:fill="auto"/>
            <w:noWrap/>
            <w:vAlign w:val="center"/>
            <w:hideMark/>
          </w:tcPr>
          <w:p w14:paraId="60C2CE10"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1/1%</w:t>
            </w:r>
          </w:p>
        </w:tc>
        <w:tc>
          <w:tcPr>
            <w:tcW w:w="798" w:type="dxa"/>
            <w:tcBorders>
              <w:top w:val="nil"/>
              <w:left w:val="nil"/>
              <w:bottom w:val="single" w:sz="4" w:space="0" w:color="auto"/>
              <w:right w:val="nil"/>
            </w:tcBorders>
            <w:shd w:val="clear" w:color="auto" w:fill="auto"/>
            <w:noWrap/>
            <w:vAlign w:val="center"/>
            <w:hideMark/>
          </w:tcPr>
          <w:p w14:paraId="2C681966"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54/3</w:t>
            </w:r>
          </w:p>
        </w:tc>
        <w:tc>
          <w:tcPr>
            <w:tcW w:w="688" w:type="dxa"/>
            <w:tcBorders>
              <w:top w:val="nil"/>
              <w:left w:val="nil"/>
              <w:bottom w:val="single" w:sz="4" w:space="0" w:color="auto"/>
              <w:right w:val="nil"/>
            </w:tcBorders>
            <w:shd w:val="clear" w:color="auto" w:fill="auto"/>
            <w:noWrap/>
            <w:vAlign w:val="center"/>
            <w:hideMark/>
          </w:tcPr>
          <w:p w14:paraId="30A332E0"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59/3</w:t>
            </w:r>
          </w:p>
        </w:tc>
        <w:tc>
          <w:tcPr>
            <w:tcW w:w="645" w:type="dxa"/>
            <w:tcBorders>
              <w:top w:val="nil"/>
              <w:left w:val="nil"/>
              <w:bottom w:val="single" w:sz="4" w:space="0" w:color="auto"/>
              <w:right w:val="nil"/>
            </w:tcBorders>
            <w:shd w:val="clear" w:color="auto" w:fill="auto"/>
            <w:noWrap/>
            <w:vAlign w:val="center"/>
            <w:hideMark/>
          </w:tcPr>
          <w:p w14:paraId="7FE38686"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31/2</w:t>
            </w:r>
          </w:p>
        </w:tc>
        <w:tc>
          <w:tcPr>
            <w:tcW w:w="695" w:type="dxa"/>
            <w:tcBorders>
              <w:top w:val="nil"/>
              <w:left w:val="nil"/>
              <w:bottom w:val="single" w:sz="4" w:space="0" w:color="auto"/>
              <w:right w:val="nil"/>
            </w:tcBorders>
            <w:shd w:val="clear" w:color="auto" w:fill="auto"/>
            <w:noWrap/>
            <w:vAlign w:val="center"/>
            <w:hideMark/>
          </w:tcPr>
          <w:p w14:paraId="56ACCA00"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6/2</w:t>
            </w:r>
          </w:p>
        </w:tc>
        <w:tc>
          <w:tcPr>
            <w:tcW w:w="1289" w:type="dxa"/>
            <w:tcBorders>
              <w:top w:val="nil"/>
              <w:left w:val="nil"/>
              <w:bottom w:val="single" w:sz="4" w:space="0" w:color="auto"/>
              <w:right w:val="nil"/>
            </w:tcBorders>
            <w:shd w:val="clear" w:color="auto" w:fill="auto"/>
            <w:noWrap/>
            <w:vAlign w:val="center"/>
            <w:hideMark/>
          </w:tcPr>
          <w:p w14:paraId="3DCE3DA3"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105,388,193</w:t>
            </w:r>
          </w:p>
        </w:tc>
        <w:tc>
          <w:tcPr>
            <w:tcW w:w="1702" w:type="dxa"/>
            <w:tcBorders>
              <w:top w:val="nil"/>
              <w:left w:val="nil"/>
              <w:bottom w:val="single" w:sz="4" w:space="0" w:color="auto"/>
              <w:right w:val="nil"/>
            </w:tcBorders>
            <w:shd w:val="clear" w:color="auto" w:fill="auto"/>
            <w:noWrap/>
            <w:vAlign w:val="center"/>
            <w:hideMark/>
          </w:tcPr>
          <w:p w14:paraId="2C1F75AD"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124,978,614</w:t>
            </w:r>
          </w:p>
        </w:tc>
      </w:tr>
      <w:tr w:rsidR="00CF187C" w:rsidRPr="00CF187C" w14:paraId="7D88636F" w14:textId="77777777" w:rsidTr="003E694E">
        <w:trPr>
          <w:trHeight w:val="20"/>
        </w:trPr>
        <w:tc>
          <w:tcPr>
            <w:tcW w:w="1170" w:type="dxa"/>
            <w:vMerge/>
            <w:tcBorders>
              <w:top w:val="nil"/>
              <w:left w:val="nil"/>
              <w:bottom w:val="single" w:sz="4" w:space="0" w:color="000000"/>
              <w:right w:val="nil"/>
            </w:tcBorders>
            <w:vAlign w:val="center"/>
            <w:hideMark/>
          </w:tcPr>
          <w:p w14:paraId="5F50E3AA"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3D3ADB15"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زن</w:t>
            </w:r>
          </w:p>
        </w:tc>
        <w:tc>
          <w:tcPr>
            <w:tcW w:w="937" w:type="dxa"/>
            <w:tcBorders>
              <w:top w:val="nil"/>
              <w:left w:val="nil"/>
              <w:bottom w:val="single" w:sz="4" w:space="0" w:color="auto"/>
              <w:right w:val="nil"/>
            </w:tcBorders>
            <w:shd w:val="clear" w:color="auto" w:fill="auto"/>
            <w:noWrap/>
            <w:vAlign w:val="center"/>
            <w:hideMark/>
          </w:tcPr>
          <w:p w14:paraId="15F384CE"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160</w:t>
            </w:r>
          </w:p>
        </w:tc>
        <w:tc>
          <w:tcPr>
            <w:tcW w:w="704" w:type="dxa"/>
            <w:tcBorders>
              <w:top w:val="nil"/>
              <w:left w:val="nil"/>
              <w:bottom w:val="single" w:sz="4" w:space="0" w:color="auto"/>
              <w:right w:val="nil"/>
            </w:tcBorders>
            <w:shd w:val="clear" w:color="auto" w:fill="auto"/>
            <w:noWrap/>
            <w:vAlign w:val="center"/>
            <w:hideMark/>
          </w:tcPr>
          <w:p w14:paraId="3A3A93F3"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0/0%</w:t>
            </w:r>
          </w:p>
        </w:tc>
        <w:tc>
          <w:tcPr>
            <w:tcW w:w="798" w:type="dxa"/>
            <w:tcBorders>
              <w:top w:val="nil"/>
              <w:left w:val="nil"/>
              <w:bottom w:val="single" w:sz="4" w:space="0" w:color="auto"/>
              <w:right w:val="nil"/>
            </w:tcBorders>
            <w:shd w:val="clear" w:color="auto" w:fill="auto"/>
            <w:noWrap/>
            <w:vAlign w:val="center"/>
            <w:hideMark/>
          </w:tcPr>
          <w:p w14:paraId="744AA532"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51/4</w:t>
            </w:r>
          </w:p>
        </w:tc>
        <w:tc>
          <w:tcPr>
            <w:tcW w:w="688" w:type="dxa"/>
            <w:tcBorders>
              <w:top w:val="nil"/>
              <w:left w:val="nil"/>
              <w:bottom w:val="single" w:sz="4" w:space="0" w:color="auto"/>
              <w:right w:val="nil"/>
            </w:tcBorders>
            <w:shd w:val="clear" w:color="auto" w:fill="auto"/>
            <w:noWrap/>
            <w:vAlign w:val="center"/>
            <w:hideMark/>
          </w:tcPr>
          <w:p w14:paraId="6EB059C9"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54/7</w:t>
            </w:r>
          </w:p>
        </w:tc>
        <w:tc>
          <w:tcPr>
            <w:tcW w:w="645" w:type="dxa"/>
            <w:tcBorders>
              <w:top w:val="nil"/>
              <w:left w:val="nil"/>
              <w:bottom w:val="single" w:sz="4" w:space="0" w:color="auto"/>
              <w:right w:val="nil"/>
            </w:tcBorders>
            <w:shd w:val="clear" w:color="auto" w:fill="auto"/>
            <w:noWrap/>
            <w:vAlign w:val="center"/>
            <w:hideMark/>
          </w:tcPr>
          <w:p w14:paraId="7E716023"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24/0</w:t>
            </w:r>
          </w:p>
        </w:tc>
        <w:tc>
          <w:tcPr>
            <w:tcW w:w="695" w:type="dxa"/>
            <w:tcBorders>
              <w:top w:val="nil"/>
              <w:left w:val="nil"/>
              <w:bottom w:val="single" w:sz="4" w:space="0" w:color="auto"/>
              <w:right w:val="nil"/>
            </w:tcBorders>
            <w:shd w:val="clear" w:color="auto" w:fill="auto"/>
            <w:noWrap/>
            <w:vAlign w:val="center"/>
            <w:hideMark/>
          </w:tcPr>
          <w:p w14:paraId="5E82231D"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5/6</w:t>
            </w:r>
          </w:p>
        </w:tc>
        <w:tc>
          <w:tcPr>
            <w:tcW w:w="1289" w:type="dxa"/>
            <w:tcBorders>
              <w:top w:val="nil"/>
              <w:left w:val="nil"/>
              <w:bottom w:val="single" w:sz="4" w:space="0" w:color="auto"/>
              <w:right w:val="nil"/>
            </w:tcBorders>
            <w:shd w:val="clear" w:color="auto" w:fill="auto"/>
            <w:noWrap/>
            <w:vAlign w:val="center"/>
            <w:hideMark/>
          </w:tcPr>
          <w:p w14:paraId="4189E7E0"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74,257,221</w:t>
            </w:r>
          </w:p>
        </w:tc>
        <w:tc>
          <w:tcPr>
            <w:tcW w:w="1702" w:type="dxa"/>
            <w:tcBorders>
              <w:top w:val="nil"/>
              <w:left w:val="nil"/>
              <w:bottom w:val="single" w:sz="4" w:space="0" w:color="auto"/>
              <w:right w:val="nil"/>
            </w:tcBorders>
            <w:shd w:val="clear" w:color="auto" w:fill="auto"/>
            <w:noWrap/>
            <w:vAlign w:val="center"/>
            <w:hideMark/>
          </w:tcPr>
          <w:p w14:paraId="62915C22"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81,532,619</w:t>
            </w:r>
          </w:p>
        </w:tc>
      </w:tr>
      <w:tr w:rsidR="00CF187C" w:rsidRPr="00CF187C" w14:paraId="095F525E" w14:textId="77777777" w:rsidTr="003E694E">
        <w:trPr>
          <w:trHeight w:val="20"/>
        </w:trPr>
        <w:tc>
          <w:tcPr>
            <w:tcW w:w="1170" w:type="dxa"/>
            <w:vMerge/>
            <w:tcBorders>
              <w:top w:val="nil"/>
              <w:left w:val="nil"/>
              <w:bottom w:val="single" w:sz="4" w:space="0" w:color="000000"/>
              <w:right w:val="nil"/>
            </w:tcBorders>
            <w:vAlign w:val="center"/>
            <w:hideMark/>
          </w:tcPr>
          <w:p w14:paraId="745B866B"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7640A2B1"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کل</w:t>
            </w:r>
          </w:p>
        </w:tc>
        <w:tc>
          <w:tcPr>
            <w:tcW w:w="937" w:type="dxa"/>
            <w:tcBorders>
              <w:top w:val="nil"/>
              <w:left w:val="nil"/>
              <w:bottom w:val="single" w:sz="4" w:space="0" w:color="auto"/>
              <w:right w:val="nil"/>
            </w:tcBorders>
            <w:shd w:val="clear" w:color="000000" w:fill="DDEBF7"/>
            <w:noWrap/>
            <w:vAlign w:val="center"/>
            <w:hideMark/>
          </w:tcPr>
          <w:p w14:paraId="28AE48D4"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3,837</w:t>
            </w:r>
          </w:p>
        </w:tc>
        <w:tc>
          <w:tcPr>
            <w:tcW w:w="704" w:type="dxa"/>
            <w:tcBorders>
              <w:top w:val="nil"/>
              <w:left w:val="nil"/>
              <w:bottom w:val="single" w:sz="4" w:space="0" w:color="auto"/>
              <w:right w:val="nil"/>
            </w:tcBorders>
            <w:shd w:val="clear" w:color="000000" w:fill="DDEBF7"/>
            <w:noWrap/>
            <w:vAlign w:val="center"/>
            <w:hideMark/>
          </w:tcPr>
          <w:p w14:paraId="412CAF7A"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1/1%</w:t>
            </w:r>
          </w:p>
        </w:tc>
        <w:tc>
          <w:tcPr>
            <w:tcW w:w="798" w:type="dxa"/>
            <w:tcBorders>
              <w:top w:val="nil"/>
              <w:left w:val="nil"/>
              <w:bottom w:val="single" w:sz="4" w:space="0" w:color="auto"/>
              <w:right w:val="nil"/>
            </w:tcBorders>
            <w:shd w:val="clear" w:color="000000" w:fill="DDEBF7"/>
            <w:noWrap/>
            <w:vAlign w:val="center"/>
            <w:hideMark/>
          </w:tcPr>
          <w:p w14:paraId="6A54B994"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54/2</w:t>
            </w:r>
          </w:p>
        </w:tc>
        <w:tc>
          <w:tcPr>
            <w:tcW w:w="688" w:type="dxa"/>
            <w:tcBorders>
              <w:top w:val="nil"/>
              <w:left w:val="nil"/>
              <w:bottom w:val="single" w:sz="4" w:space="0" w:color="auto"/>
              <w:right w:val="nil"/>
            </w:tcBorders>
            <w:shd w:val="clear" w:color="000000" w:fill="DDEBF7"/>
            <w:noWrap/>
            <w:vAlign w:val="center"/>
            <w:hideMark/>
          </w:tcPr>
          <w:p w14:paraId="4F604FEF"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59/1</w:t>
            </w:r>
          </w:p>
        </w:tc>
        <w:tc>
          <w:tcPr>
            <w:tcW w:w="645" w:type="dxa"/>
            <w:tcBorders>
              <w:top w:val="nil"/>
              <w:left w:val="nil"/>
              <w:bottom w:val="single" w:sz="4" w:space="0" w:color="auto"/>
              <w:right w:val="nil"/>
            </w:tcBorders>
            <w:shd w:val="clear" w:color="000000" w:fill="DDEBF7"/>
            <w:noWrap/>
            <w:vAlign w:val="center"/>
            <w:hideMark/>
          </w:tcPr>
          <w:p w14:paraId="3CE7769D"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30/9</w:t>
            </w:r>
          </w:p>
        </w:tc>
        <w:tc>
          <w:tcPr>
            <w:tcW w:w="695" w:type="dxa"/>
            <w:tcBorders>
              <w:top w:val="nil"/>
              <w:left w:val="nil"/>
              <w:bottom w:val="single" w:sz="4" w:space="0" w:color="auto"/>
              <w:right w:val="nil"/>
            </w:tcBorders>
            <w:shd w:val="clear" w:color="000000" w:fill="DDEBF7"/>
            <w:noWrap/>
            <w:vAlign w:val="center"/>
            <w:hideMark/>
          </w:tcPr>
          <w:p w14:paraId="16BE495E"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6/2</w:t>
            </w:r>
          </w:p>
        </w:tc>
        <w:tc>
          <w:tcPr>
            <w:tcW w:w="1289" w:type="dxa"/>
            <w:tcBorders>
              <w:top w:val="nil"/>
              <w:left w:val="nil"/>
              <w:bottom w:val="single" w:sz="4" w:space="0" w:color="auto"/>
              <w:right w:val="nil"/>
            </w:tcBorders>
            <w:shd w:val="clear" w:color="000000" w:fill="DDEBF7"/>
            <w:noWrap/>
            <w:vAlign w:val="center"/>
            <w:hideMark/>
          </w:tcPr>
          <w:p w14:paraId="1D1156F2"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104,090,055</w:t>
            </w:r>
          </w:p>
        </w:tc>
        <w:tc>
          <w:tcPr>
            <w:tcW w:w="1702" w:type="dxa"/>
            <w:tcBorders>
              <w:top w:val="nil"/>
              <w:left w:val="nil"/>
              <w:bottom w:val="single" w:sz="4" w:space="0" w:color="auto"/>
              <w:right w:val="nil"/>
            </w:tcBorders>
            <w:shd w:val="clear" w:color="000000" w:fill="DDEBF7"/>
            <w:noWrap/>
            <w:vAlign w:val="center"/>
            <w:hideMark/>
          </w:tcPr>
          <w:p w14:paraId="3D413371"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123,166,949</w:t>
            </w:r>
          </w:p>
        </w:tc>
      </w:tr>
      <w:tr w:rsidR="00CF187C" w:rsidRPr="00CF187C" w14:paraId="5548C6C6" w14:textId="77777777" w:rsidTr="003E694E">
        <w:trPr>
          <w:trHeight w:val="20"/>
        </w:trPr>
        <w:tc>
          <w:tcPr>
            <w:tcW w:w="1170" w:type="dxa"/>
            <w:vMerge w:val="restart"/>
            <w:tcBorders>
              <w:top w:val="nil"/>
              <w:left w:val="nil"/>
              <w:bottom w:val="single" w:sz="4" w:space="0" w:color="000000"/>
              <w:right w:val="nil"/>
            </w:tcBorders>
            <w:shd w:val="clear" w:color="000000" w:fill="BDD7EE"/>
            <w:vAlign w:val="center"/>
            <w:hideMark/>
          </w:tcPr>
          <w:p w14:paraId="28E78B3C"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چهار محال و بختياري</w:t>
            </w:r>
          </w:p>
        </w:tc>
        <w:tc>
          <w:tcPr>
            <w:tcW w:w="829" w:type="dxa"/>
            <w:tcBorders>
              <w:top w:val="nil"/>
              <w:left w:val="nil"/>
              <w:bottom w:val="single" w:sz="4" w:space="0" w:color="auto"/>
              <w:right w:val="nil"/>
            </w:tcBorders>
            <w:shd w:val="clear" w:color="000000" w:fill="BDD7EE"/>
            <w:vAlign w:val="center"/>
            <w:hideMark/>
          </w:tcPr>
          <w:p w14:paraId="55D54148" w14:textId="77777777" w:rsidR="00CF187C" w:rsidRPr="00CF187C" w:rsidRDefault="00CF187C" w:rsidP="00CF187C">
            <w:pPr>
              <w:bidi/>
              <w:spacing w:after="0" w:line="240" w:lineRule="auto"/>
              <w:jc w:val="center"/>
              <w:rPr>
                <w:rFonts w:ascii="Times New Roman" w:eastAsia="Times New Roman" w:hAnsi="Times New Roman" w:cs="B Nazanin"/>
                <w:b/>
                <w:bCs/>
                <w:rtl/>
                <w:lang w:bidi="fa-IR"/>
              </w:rPr>
            </w:pPr>
            <w:r w:rsidRPr="00CF187C">
              <w:rPr>
                <w:rFonts w:ascii="Times New Roman" w:eastAsia="Times New Roman" w:hAnsi="Times New Roman" w:cs="B Nazanin" w:hint="cs"/>
                <w:b/>
                <w:bCs/>
                <w:rtl/>
                <w:lang w:bidi="fa-IR"/>
              </w:rPr>
              <w:t>مرد</w:t>
            </w:r>
          </w:p>
        </w:tc>
        <w:tc>
          <w:tcPr>
            <w:tcW w:w="937" w:type="dxa"/>
            <w:tcBorders>
              <w:top w:val="nil"/>
              <w:left w:val="nil"/>
              <w:bottom w:val="single" w:sz="4" w:space="0" w:color="auto"/>
              <w:right w:val="nil"/>
            </w:tcBorders>
            <w:shd w:val="clear" w:color="auto" w:fill="auto"/>
            <w:noWrap/>
            <w:vAlign w:val="center"/>
            <w:hideMark/>
          </w:tcPr>
          <w:p w14:paraId="713641BE"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1,291</w:t>
            </w:r>
          </w:p>
        </w:tc>
        <w:tc>
          <w:tcPr>
            <w:tcW w:w="704" w:type="dxa"/>
            <w:tcBorders>
              <w:top w:val="nil"/>
              <w:left w:val="nil"/>
              <w:bottom w:val="single" w:sz="4" w:space="0" w:color="auto"/>
              <w:right w:val="nil"/>
            </w:tcBorders>
            <w:shd w:val="clear" w:color="auto" w:fill="auto"/>
            <w:noWrap/>
            <w:vAlign w:val="center"/>
            <w:hideMark/>
          </w:tcPr>
          <w:p w14:paraId="49850704"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0/4%</w:t>
            </w:r>
          </w:p>
        </w:tc>
        <w:tc>
          <w:tcPr>
            <w:tcW w:w="798" w:type="dxa"/>
            <w:tcBorders>
              <w:top w:val="nil"/>
              <w:left w:val="nil"/>
              <w:bottom w:val="single" w:sz="4" w:space="0" w:color="auto"/>
              <w:right w:val="nil"/>
            </w:tcBorders>
            <w:shd w:val="clear" w:color="auto" w:fill="auto"/>
            <w:noWrap/>
            <w:vAlign w:val="center"/>
            <w:hideMark/>
          </w:tcPr>
          <w:p w14:paraId="0F6AFB00"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54/5</w:t>
            </w:r>
          </w:p>
        </w:tc>
        <w:tc>
          <w:tcPr>
            <w:tcW w:w="688" w:type="dxa"/>
            <w:tcBorders>
              <w:top w:val="nil"/>
              <w:left w:val="nil"/>
              <w:bottom w:val="single" w:sz="4" w:space="0" w:color="auto"/>
              <w:right w:val="nil"/>
            </w:tcBorders>
            <w:shd w:val="clear" w:color="auto" w:fill="auto"/>
            <w:noWrap/>
            <w:vAlign w:val="center"/>
            <w:hideMark/>
          </w:tcPr>
          <w:p w14:paraId="162BDA9C"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59/2</w:t>
            </w:r>
          </w:p>
        </w:tc>
        <w:tc>
          <w:tcPr>
            <w:tcW w:w="645" w:type="dxa"/>
            <w:tcBorders>
              <w:top w:val="nil"/>
              <w:left w:val="nil"/>
              <w:bottom w:val="single" w:sz="4" w:space="0" w:color="auto"/>
              <w:right w:val="nil"/>
            </w:tcBorders>
            <w:shd w:val="clear" w:color="auto" w:fill="auto"/>
            <w:noWrap/>
            <w:vAlign w:val="center"/>
            <w:hideMark/>
          </w:tcPr>
          <w:p w14:paraId="2B6E6193"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31/3</w:t>
            </w:r>
          </w:p>
        </w:tc>
        <w:tc>
          <w:tcPr>
            <w:tcW w:w="695" w:type="dxa"/>
            <w:tcBorders>
              <w:top w:val="nil"/>
              <w:left w:val="nil"/>
              <w:bottom w:val="single" w:sz="4" w:space="0" w:color="auto"/>
              <w:right w:val="nil"/>
            </w:tcBorders>
            <w:shd w:val="clear" w:color="auto" w:fill="auto"/>
            <w:noWrap/>
            <w:vAlign w:val="center"/>
            <w:hideMark/>
          </w:tcPr>
          <w:p w14:paraId="44A20225"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5/4</w:t>
            </w:r>
          </w:p>
        </w:tc>
        <w:tc>
          <w:tcPr>
            <w:tcW w:w="1289" w:type="dxa"/>
            <w:tcBorders>
              <w:top w:val="nil"/>
              <w:left w:val="nil"/>
              <w:bottom w:val="single" w:sz="4" w:space="0" w:color="auto"/>
              <w:right w:val="nil"/>
            </w:tcBorders>
            <w:shd w:val="clear" w:color="auto" w:fill="auto"/>
            <w:noWrap/>
            <w:vAlign w:val="center"/>
            <w:hideMark/>
          </w:tcPr>
          <w:p w14:paraId="163912B2"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118,130,575</w:t>
            </w:r>
          </w:p>
        </w:tc>
        <w:tc>
          <w:tcPr>
            <w:tcW w:w="1702" w:type="dxa"/>
            <w:tcBorders>
              <w:top w:val="nil"/>
              <w:left w:val="nil"/>
              <w:bottom w:val="single" w:sz="4" w:space="0" w:color="auto"/>
              <w:right w:val="nil"/>
            </w:tcBorders>
            <w:shd w:val="clear" w:color="auto" w:fill="auto"/>
            <w:noWrap/>
            <w:vAlign w:val="center"/>
            <w:hideMark/>
          </w:tcPr>
          <w:p w14:paraId="268EF48F"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137,188,381</w:t>
            </w:r>
          </w:p>
        </w:tc>
      </w:tr>
      <w:tr w:rsidR="00CF187C" w:rsidRPr="00CF187C" w14:paraId="63C29AF8" w14:textId="77777777" w:rsidTr="003E694E">
        <w:trPr>
          <w:trHeight w:val="20"/>
        </w:trPr>
        <w:tc>
          <w:tcPr>
            <w:tcW w:w="1170" w:type="dxa"/>
            <w:vMerge/>
            <w:tcBorders>
              <w:top w:val="nil"/>
              <w:left w:val="nil"/>
              <w:bottom w:val="single" w:sz="4" w:space="0" w:color="000000"/>
              <w:right w:val="nil"/>
            </w:tcBorders>
            <w:vAlign w:val="center"/>
            <w:hideMark/>
          </w:tcPr>
          <w:p w14:paraId="63FE75F1"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33FF7A7D"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زن</w:t>
            </w:r>
          </w:p>
        </w:tc>
        <w:tc>
          <w:tcPr>
            <w:tcW w:w="937" w:type="dxa"/>
            <w:tcBorders>
              <w:top w:val="nil"/>
              <w:left w:val="nil"/>
              <w:bottom w:val="single" w:sz="4" w:space="0" w:color="auto"/>
              <w:right w:val="nil"/>
            </w:tcBorders>
            <w:shd w:val="clear" w:color="auto" w:fill="auto"/>
            <w:noWrap/>
            <w:vAlign w:val="center"/>
            <w:hideMark/>
          </w:tcPr>
          <w:p w14:paraId="6B0AE260"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18</w:t>
            </w:r>
          </w:p>
        </w:tc>
        <w:tc>
          <w:tcPr>
            <w:tcW w:w="704" w:type="dxa"/>
            <w:tcBorders>
              <w:top w:val="nil"/>
              <w:left w:val="nil"/>
              <w:bottom w:val="single" w:sz="4" w:space="0" w:color="auto"/>
              <w:right w:val="nil"/>
            </w:tcBorders>
            <w:shd w:val="clear" w:color="auto" w:fill="auto"/>
            <w:noWrap/>
            <w:vAlign w:val="center"/>
            <w:hideMark/>
          </w:tcPr>
          <w:p w14:paraId="1B9B7C55"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0/0%</w:t>
            </w:r>
          </w:p>
        </w:tc>
        <w:tc>
          <w:tcPr>
            <w:tcW w:w="798" w:type="dxa"/>
            <w:tcBorders>
              <w:top w:val="nil"/>
              <w:left w:val="nil"/>
              <w:bottom w:val="single" w:sz="4" w:space="0" w:color="auto"/>
              <w:right w:val="nil"/>
            </w:tcBorders>
            <w:shd w:val="clear" w:color="auto" w:fill="auto"/>
            <w:noWrap/>
            <w:vAlign w:val="center"/>
            <w:hideMark/>
          </w:tcPr>
          <w:p w14:paraId="36FD7B4E"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50/6</w:t>
            </w:r>
          </w:p>
        </w:tc>
        <w:tc>
          <w:tcPr>
            <w:tcW w:w="688" w:type="dxa"/>
            <w:tcBorders>
              <w:top w:val="nil"/>
              <w:left w:val="nil"/>
              <w:bottom w:val="single" w:sz="4" w:space="0" w:color="auto"/>
              <w:right w:val="nil"/>
            </w:tcBorders>
            <w:shd w:val="clear" w:color="auto" w:fill="auto"/>
            <w:noWrap/>
            <w:vAlign w:val="center"/>
            <w:hideMark/>
          </w:tcPr>
          <w:p w14:paraId="3570428B"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54/2</w:t>
            </w:r>
          </w:p>
        </w:tc>
        <w:tc>
          <w:tcPr>
            <w:tcW w:w="645" w:type="dxa"/>
            <w:tcBorders>
              <w:top w:val="nil"/>
              <w:left w:val="nil"/>
              <w:bottom w:val="single" w:sz="4" w:space="0" w:color="auto"/>
              <w:right w:val="nil"/>
            </w:tcBorders>
            <w:shd w:val="clear" w:color="auto" w:fill="auto"/>
            <w:noWrap/>
            <w:vAlign w:val="center"/>
            <w:hideMark/>
          </w:tcPr>
          <w:p w14:paraId="2EB594DB"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28/0</w:t>
            </w:r>
          </w:p>
        </w:tc>
        <w:tc>
          <w:tcPr>
            <w:tcW w:w="695" w:type="dxa"/>
            <w:tcBorders>
              <w:top w:val="nil"/>
              <w:left w:val="nil"/>
              <w:bottom w:val="single" w:sz="4" w:space="0" w:color="auto"/>
              <w:right w:val="nil"/>
            </w:tcBorders>
            <w:shd w:val="clear" w:color="auto" w:fill="auto"/>
            <w:noWrap/>
            <w:vAlign w:val="center"/>
            <w:hideMark/>
          </w:tcPr>
          <w:p w14:paraId="071C5E8B"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6/7</w:t>
            </w:r>
          </w:p>
        </w:tc>
        <w:tc>
          <w:tcPr>
            <w:tcW w:w="1289" w:type="dxa"/>
            <w:tcBorders>
              <w:top w:val="nil"/>
              <w:left w:val="nil"/>
              <w:bottom w:val="single" w:sz="4" w:space="0" w:color="auto"/>
              <w:right w:val="nil"/>
            </w:tcBorders>
            <w:shd w:val="clear" w:color="auto" w:fill="auto"/>
            <w:noWrap/>
            <w:vAlign w:val="center"/>
            <w:hideMark/>
          </w:tcPr>
          <w:p w14:paraId="6663AAD3"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88,331,278</w:t>
            </w:r>
          </w:p>
        </w:tc>
        <w:tc>
          <w:tcPr>
            <w:tcW w:w="1702" w:type="dxa"/>
            <w:tcBorders>
              <w:top w:val="nil"/>
              <w:left w:val="nil"/>
              <w:bottom w:val="single" w:sz="4" w:space="0" w:color="auto"/>
              <w:right w:val="nil"/>
            </w:tcBorders>
            <w:shd w:val="clear" w:color="auto" w:fill="auto"/>
            <w:noWrap/>
            <w:vAlign w:val="center"/>
            <w:hideMark/>
          </w:tcPr>
          <w:p w14:paraId="189D4090"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94,727,714</w:t>
            </w:r>
          </w:p>
        </w:tc>
      </w:tr>
      <w:tr w:rsidR="00CF187C" w:rsidRPr="00CF187C" w14:paraId="7149E311" w14:textId="77777777" w:rsidTr="003E694E">
        <w:trPr>
          <w:trHeight w:val="20"/>
        </w:trPr>
        <w:tc>
          <w:tcPr>
            <w:tcW w:w="1170" w:type="dxa"/>
            <w:vMerge/>
            <w:tcBorders>
              <w:top w:val="nil"/>
              <w:left w:val="nil"/>
              <w:bottom w:val="single" w:sz="4" w:space="0" w:color="000000"/>
              <w:right w:val="nil"/>
            </w:tcBorders>
            <w:vAlign w:val="center"/>
            <w:hideMark/>
          </w:tcPr>
          <w:p w14:paraId="3BC000F3"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4FF1307C"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کل</w:t>
            </w:r>
          </w:p>
        </w:tc>
        <w:tc>
          <w:tcPr>
            <w:tcW w:w="937" w:type="dxa"/>
            <w:tcBorders>
              <w:top w:val="nil"/>
              <w:left w:val="nil"/>
              <w:bottom w:val="single" w:sz="4" w:space="0" w:color="auto"/>
              <w:right w:val="nil"/>
            </w:tcBorders>
            <w:shd w:val="clear" w:color="000000" w:fill="DDEBF7"/>
            <w:noWrap/>
            <w:vAlign w:val="center"/>
            <w:hideMark/>
          </w:tcPr>
          <w:p w14:paraId="72DDE673"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1,309</w:t>
            </w:r>
          </w:p>
        </w:tc>
        <w:tc>
          <w:tcPr>
            <w:tcW w:w="704" w:type="dxa"/>
            <w:tcBorders>
              <w:top w:val="nil"/>
              <w:left w:val="nil"/>
              <w:bottom w:val="single" w:sz="4" w:space="0" w:color="auto"/>
              <w:right w:val="nil"/>
            </w:tcBorders>
            <w:shd w:val="clear" w:color="000000" w:fill="DDEBF7"/>
            <w:noWrap/>
            <w:vAlign w:val="center"/>
            <w:hideMark/>
          </w:tcPr>
          <w:p w14:paraId="45DECF13"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0/4%</w:t>
            </w:r>
          </w:p>
        </w:tc>
        <w:tc>
          <w:tcPr>
            <w:tcW w:w="798" w:type="dxa"/>
            <w:tcBorders>
              <w:top w:val="nil"/>
              <w:left w:val="nil"/>
              <w:bottom w:val="single" w:sz="4" w:space="0" w:color="auto"/>
              <w:right w:val="nil"/>
            </w:tcBorders>
            <w:shd w:val="clear" w:color="000000" w:fill="DDEBF7"/>
            <w:noWrap/>
            <w:vAlign w:val="center"/>
            <w:hideMark/>
          </w:tcPr>
          <w:p w14:paraId="0FBAEB24"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54/4</w:t>
            </w:r>
          </w:p>
        </w:tc>
        <w:tc>
          <w:tcPr>
            <w:tcW w:w="688" w:type="dxa"/>
            <w:tcBorders>
              <w:top w:val="nil"/>
              <w:left w:val="nil"/>
              <w:bottom w:val="single" w:sz="4" w:space="0" w:color="auto"/>
              <w:right w:val="nil"/>
            </w:tcBorders>
            <w:shd w:val="clear" w:color="000000" w:fill="DDEBF7"/>
            <w:noWrap/>
            <w:vAlign w:val="center"/>
            <w:hideMark/>
          </w:tcPr>
          <w:p w14:paraId="10DB7263"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59/1</w:t>
            </w:r>
          </w:p>
        </w:tc>
        <w:tc>
          <w:tcPr>
            <w:tcW w:w="645" w:type="dxa"/>
            <w:tcBorders>
              <w:top w:val="nil"/>
              <w:left w:val="nil"/>
              <w:bottom w:val="single" w:sz="4" w:space="0" w:color="auto"/>
              <w:right w:val="nil"/>
            </w:tcBorders>
            <w:shd w:val="clear" w:color="000000" w:fill="DDEBF7"/>
            <w:noWrap/>
            <w:vAlign w:val="center"/>
            <w:hideMark/>
          </w:tcPr>
          <w:p w14:paraId="4DBFFD2E"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31/3</w:t>
            </w:r>
          </w:p>
        </w:tc>
        <w:tc>
          <w:tcPr>
            <w:tcW w:w="695" w:type="dxa"/>
            <w:tcBorders>
              <w:top w:val="nil"/>
              <w:left w:val="nil"/>
              <w:bottom w:val="single" w:sz="4" w:space="0" w:color="auto"/>
              <w:right w:val="nil"/>
            </w:tcBorders>
            <w:shd w:val="clear" w:color="000000" w:fill="DDEBF7"/>
            <w:noWrap/>
            <w:vAlign w:val="center"/>
            <w:hideMark/>
          </w:tcPr>
          <w:p w14:paraId="5960B6E9"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5/4</w:t>
            </w:r>
          </w:p>
        </w:tc>
        <w:tc>
          <w:tcPr>
            <w:tcW w:w="1289" w:type="dxa"/>
            <w:tcBorders>
              <w:top w:val="nil"/>
              <w:left w:val="nil"/>
              <w:bottom w:val="single" w:sz="4" w:space="0" w:color="auto"/>
              <w:right w:val="nil"/>
            </w:tcBorders>
            <w:shd w:val="clear" w:color="000000" w:fill="DDEBF7"/>
            <w:noWrap/>
            <w:vAlign w:val="center"/>
            <w:hideMark/>
          </w:tcPr>
          <w:p w14:paraId="6E55E361"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117,720,807</w:t>
            </w:r>
          </w:p>
        </w:tc>
        <w:tc>
          <w:tcPr>
            <w:tcW w:w="1702" w:type="dxa"/>
            <w:tcBorders>
              <w:top w:val="nil"/>
              <w:left w:val="nil"/>
              <w:bottom w:val="single" w:sz="4" w:space="0" w:color="auto"/>
              <w:right w:val="nil"/>
            </w:tcBorders>
            <w:shd w:val="clear" w:color="000000" w:fill="DDEBF7"/>
            <w:noWrap/>
            <w:vAlign w:val="center"/>
            <w:hideMark/>
          </w:tcPr>
          <w:p w14:paraId="7000FF2A"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136,604,506</w:t>
            </w:r>
          </w:p>
        </w:tc>
      </w:tr>
      <w:tr w:rsidR="00CF187C" w:rsidRPr="00CF187C" w14:paraId="3D1B2A11" w14:textId="77777777" w:rsidTr="003E694E">
        <w:trPr>
          <w:trHeight w:val="20"/>
        </w:trPr>
        <w:tc>
          <w:tcPr>
            <w:tcW w:w="1170" w:type="dxa"/>
            <w:vMerge w:val="restart"/>
            <w:tcBorders>
              <w:top w:val="nil"/>
              <w:left w:val="nil"/>
              <w:bottom w:val="single" w:sz="4" w:space="0" w:color="000000"/>
              <w:right w:val="nil"/>
            </w:tcBorders>
            <w:shd w:val="clear" w:color="000000" w:fill="BDD7EE"/>
            <w:vAlign w:val="center"/>
            <w:hideMark/>
          </w:tcPr>
          <w:p w14:paraId="3A990A46"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خراسان جنوبي</w:t>
            </w:r>
          </w:p>
        </w:tc>
        <w:tc>
          <w:tcPr>
            <w:tcW w:w="829" w:type="dxa"/>
            <w:tcBorders>
              <w:top w:val="nil"/>
              <w:left w:val="nil"/>
              <w:bottom w:val="single" w:sz="4" w:space="0" w:color="auto"/>
              <w:right w:val="nil"/>
            </w:tcBorders>
            <w:shd w:val="clear" w:color="000000" w:fill="BDD7EE"/>
            <w:vAlign w:val="center"/>
            <w:hideMark/>
          </w:tcPr>
          <w:p w14:paraId="1C2BE617" w14:textId="77777777" w:rsidR="00CF187C" w:rsidRPr="00CF187C" w:rsidRDefault="00CF187C" w:rsidP="00CF187C">
            <w:pPr>
              <w:bidi/>
              <w:spacing w:after="0" w:line="240" w:lineRule="auto"/>
              <w:jc w:val="center"/>
              <w:rPr>
                <w:rFonts w:ascii="Times New Roman" w:eastAsia="Times New Roman" w:hAnsi="Times New Roman" w:cs="B Nazanin"/>
                <w:b/>
                <w:bCs/>
                <w:rtl/>
                <w:lang w:bidi="fa-IR"/>
              </w:rPr>
            </w:pPr>
            <w:r w:rsidRPr="00CF187C">
              <w:rPr>
                <w:rFonts w:ascii="Times New Roman" w:eastAsia="Times New Roman" w:hAnsi="Times New Roman" w:cs="B Nazanin" w:hint="cs"/>
                <w:b/>
                <w:bCs/>
                <w:rtl/>
                <w:lang w:bidi="fa-IR"/>
              </w:rPr>
              <w:t>مرد</w:t>
            </w:r>
          </w:p>
        </w:tc>
        <w:tc>
          <w:tcPr>
            <w:tcW w:w="937" w:type="dxa"/>
            <w:tcBorders>
              <w:top w:val="nil"/>
              <w:left w:val="nil"/>
              <w:bottom w:val="single" w:sz="4" w:space="0" w:color="auto"/>
              <w:right w:val="nil"/>
            </w:tcBorders>
            <w:shd w:val="clear" w:color="auto" w:fill="auto"/>
            <w:noWrap/>
            <w:vAlign w:val="center"/>
            <w:hideMark/>
          </w:tcPr>
          <w:p w14:paraId="5B26BED8"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3,246</w:t>
            </w:r>
          </w:p>
        </w:tc>
        <w:tc>
          <w:tcPr>
            <w:tcW w:w="704" w:type="dxa"/>
            <w:tcBorders>
              <w:top w:val="nil"/>
              <w:left w:val="nil"/>
              <w:bottom w:val="single" w:sz="4" w:space="0" w:color="auto"/>
              <w:right w:val="nil"/>
            </w:tcBorders>
            <w:shd w:val="clear" w:color="auto" w:fill="auto"/>
            <w:noWrap/>
            <w:vAlign w:val="center"/>
            <w:hideMark/>
          </w:tcPr>
          <w:p w14:paraId="78745109"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0/9%</w:t>
            </w:r>
          </w:p>
        </w:tc>
        <w:tc>
          <w:tcPr>
            <w:tcW w:w="798" w:type="dxa"/>
            <w:tcBorders>
              <w:top w:val="nil"/>
              <w:left w:val="nil"/>
              <w:bottom w:val="single" w:sz="4" w:space="0" w:color="auto"/>
              <w:right w:val="nil"/>
            </w:tcBorders>
            <w:shd w:val="clear" w:color="auto" w:fill="auto"/>
            <w:noWrap/>
            <w:vAlign w:val="center"/>
            <w:hideMark/>
          </w:tcPr>
          <w:p w14:paraId="2155CE0B"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53/4</w:t>
            </w:r>
          </w:p>
        </w:tc>
        <w:tc>
          <w:tcPr>
            <w:tcW w:w="688" w:type="dxa"/>
            <w:tcBorders>
              <w:top w:val="nil"/>
              <w:left w:val="nil"/>
              <w:bottom w:val="single" w:sz="4" w:space="0" w:color="auto"/>
              <w:right w:val="nil"/>
            </w:tcBorders>
            <w:shd w:val="clear" w:color="auto" w:fill="auto"/>
            <w:noWrap/>
            <w:vAlign w:val="center"/>
            <w:hideMark/>
          </w:tcPr>
          <w:p w14:paraId="73CE3490"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58/8</w:t>
            </w:r>
          </w:p>
        </w:tc>
        <w:tc>
          <w:tcPr>
            <w:tcW w:w="645" w:type="dxa"/>
            <w:tcBorders>
              <w:top w:val="nil"/>
              <w:left w:val="nil"/>
              <w:bottom w:val="single" w:sz="4" w:space="0" w:color="auto"/>
              <w:right w:val="nil"/>
            </w:tcBorders>
            <w:shd w:val="clear" w:color="auto" w:fill="auto"/>
            <w:noWrap/>
            <w:vAlign w:val="center"/>
            <w:hideMark/>
          </w:tcPr>
          <w:p w14:paraId="48C37DD6"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31/6</w:t>
            </w:r>
          </w:p>
        </w:tc>
        <w:tc>
          <w:tcPr>
            <w:tcW w:w="695" w:type="dxa"/>
            <w:tcBorders>
              <w:top w:val="nil"/>
              <w:left w:val="nil"/>
              <w:bottom w:val="single" w:sz="4" w:space="0" w:color="auto"/>
              <w:right w:val="nil"/>
            </w:tcBorders>
            <w:shd w:val="clear" w:color="auto" w:fill="auto"/>
            <w:noWrap/>
            <w:vAlign w:val="center"/>
            <w:hideMark/>
          </w:tcPr>
          <w:p w14:paraId="0EBF4899"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6/5</w:t>
            </w:r>
          </w:p>
        </w:tc>
        <w:tc>
          <w:tcPr>
            <w:tcW w:w="1289" w:type="dxa"/>
            <w:tcBorders>
              <w:top w:val="nil"/>
              <w:left w:val="nil"/>
              <w:bottom w:val="single" w:sz="4" w:space="0" w:color="auto"/>
              <w:right w:val="nil"/>
            </w:tcBorders>
            <w:shd w:val="clear" w:color="auto" w:fill="auto"/>
            <w:noWrap/>
            <w:vAlign w:val="center"/>
            <w:hideMark/>
          </w:tcPr>
          <w:p w14:paraId="5B50BE7E"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97,178,246</w:t>
            </w:r>
          </w:p>
        </w:tc>
        <w:tc>
          <w:tcPr>
            <w:tcW w:w="1702" w:type="dxa"/>
            <w:tcBorders>
              <w:top w:val="nil"/>
              <w:left w:val="nil"/>
              <w:bottom w:val="single" w:sz="4" w:space="0" w:color="auto"/>
              <w:right w:val="nil"/>
            </w:tcBorders>
            <w:shd w:val="clear" w:color="auto" w:fill="auto"/>
            <w:noWrap/>
            <w:vAlign w:val="center"/>
            <w:hideMark/>
          </w:tcPr>
          <w:p w14:paraId="43A8C85B"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115,517,374</w:t>
            </w:r>
          </w:p>
        </w:tc>
      </w:tr>
      <w:tr w:rsidR="00CF187C" w:rsidRPr="00CF187C" w14:paraId="797A1C7C" w14:textId="77777777" w:rsidTr="003E694E">
        <w:trPr>
          <w:trHeight w:val="20"/>
        </w:trPr>
        <w:tc>
          <w:tcPr>
            <w:tcW w:w="1170" w:type="dxa"/>
            <w:vMerge/>
            <w:tcBorders>
              <w:top w:val="nil"/>
              <w:left w:val="nil"/>
              <w:bottom w:val="single" w:sz="4" w:space="0" w:color="000000"/>
              <w:right w:val="nil"/>
            </w:tcBorders>
            <w:vAlign w:val="center"/>
            <w:hideMark/>
          </w:tcPr>
          <w:p w14:paraId="5629B44D"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18F6DDEB"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زن</w:t>
            </w:r>
          </w:p>
        </w:tc>
        <w:tc>
          <w:tcPr>
            <w:tcW w:w="937" w:type="dxa"/>
            <w:tcBorders>
              <w:top w:val="nil"/>
              <w:left w:val="nil"/>
              <w:bottom w:val="single" w:sz="4" w:space="0" w:color="auto"/>
              <w:right w:val="nil"/>
            </w:tcBorders>
            <w:shd w:val="clear" w:color="auto" w:fill="auto"/>
            <w:noWrap/>
            <w:vAlign w:val="center"/>
            <w:hideMark/>
          </w:tcPr>
          <w:p w14:paraId="51AC4215"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143</w:t>
            </w:r>
          </w:p>
        </w:tc>
        <w:tc>
          <w:tcPr>
            <w:tcW w:w="704" w:type="dxa"/>
            <w:tcBorders>
              <w:top w:val="nil"/>
              <w:left w:val="nil"/>
              <w:bottom w:val="single" w:sz="4" w:space="0" w:color="auto"/>
              <w:right w:val="nil"/>
            </w:tcBorders>
            <w:shd w:val="clear" w:color="auto" w:fill="auto"/>
            <w:noWrap/>
            <w:vAlign w:val="center"/>
            <w:hideMark/>
          </w:tcPr>
          <w:p w14:paraId="587004EE"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0/0%</w:t>
            </w:r>
          </w:p>
        </w:tc>
        <w:tc>
          <w:tcPr>
            <w:tcW w:w="798" w:type="dxa"/>
            <w:tcBorders>
              <w:top w:val="nil"/>
              <w:left w:val="nil"/>
              <w:bottom w:val="single" w:sz="4" w:space="0" w:color="auto"/>
              <w:right w:val="nil"/>
            </w:tcBorders>
            <w:shd w:val="clear" w:color="auto" w:fill="auto"/>
            <w:noWrap/>
            <w:vAlign w:val="center"/>
            <w:hideMark/>
          </w:tcPr>
          <w:p w14:paraId="5C7A0E7A"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51/5</w:t>
            </w:r>
          </w:p>
        </w:tc>
        <w:tc>
          <w:tcPr>
            <w:tcW w:w="688" w:type="dxa"/>
            <w:tcBorders>
              <w:top w:val="nil"/>
              <w:left w:val="nil"/>
              <w:bottom w:val="single" w:sz="4" w:space="0" w:color="auto"/>
              <w:right w:val="nil"/>
            </w:tcBorders>
            <w:shd w:val="clear" w:color="auto" w:fill="auto"/>
            <w:noWrap/>
            <w:vAlign w:val="center"/>
            <w:hideMark/>
          </w:tcPr>
          <w:p w14:paraId="518A4D5D"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54/8</w:t>
            </w:r>
          </w:p>
        </w:tc>
        <w:tc>
          <w:tcPr>
            <w:tcW w:w="645" w:type="dxa"/>
            <w:tcBorders>
              <w:top w:val="nil"/>
              <w:left w:val="nil"/>
              <w:bottom w:val="single" w:sz="4" w:space="0" w:color="auto"/>
              <w:right w:val="nil"/>
            </w:tcBorders>
            <w:shd w:val="clear" w:color="auto" w:fill="auto"/>
            <w:noWrap/>
            <w:vAlign w:val="center"/>
            <w:hideMark/>
          </w:tcPr>
          <w:p w14:paraId="41C6C9F8"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25/3</w:t>
            </w:r>
          </w:p>
        </w:tc>
        <w:tc>
          <w:tcPr>
            <w:tcW w:w="695" w:type="dxa"/>
            <w:tcBorders>
              <w:top w:val="nil"/>
              <w:left w:val="nil"/>
              <w:bottom w:val="single" w:sz="4" w:space="0" w:color="auto"/>
              <w:right w:val="nil"/>
            </w:tcBorders>
            <w:shd w:val="clear" w:color="auto" w:fill="auto"/>
            <w:noWrap/>
            <w:vAlign w:val="center"/>
            <w:hideMark/>
          </w:tcPr>
          <w:p w14:paraId="023EF921"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6/2</w:t>
            </w:r>
          </w:p>
        </w:tc>
        <w:tc>
          <w:tcPr>
            <w:tcW w:w="1289" w:type="dxa"/>
            <w:tcBorders>
              <w:top w:val="nil"/>
              <w:left w:val="nil"/>
              <w:bottom w:val="single" w:sz="4" w:space="0" w:color="auto"/>
              <w:right w:val="nil"/>
            </w:tcBorders>
            <w:shd w:val="clear" w:color="auto" w:fill="auto"/>
            <w:noWrap/>
            <w:vAlign w:val="center"/>
            <w:hideMark/>
          </w:tcPr>
          <w:p w14:paraId="44E805C9"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72,119,063</w:t>
            </w:r>
          </w:p>
        </w:tc>
        <w:tc>
          <w:tcPr>
            <w:tcW w:w="1702" w:type="dxa"/>
            <w:tcBorders>
              <w:top w:val="nil"/>
              <w:left w:val="nil"/>
              <w:bottom w:val="single" w:sz="4" w:space="0" w:color="auto"/>
              <w:right w:val="nil"/>
            </w:tcBorders>
            <w:shd w:val="clear" w:color="auto" w:fill="auto"/>
            <w:noWrap/>
            <w:vAlign w:val="center"/>
            <w:hideMark/>
          </w:tcPr>
          <w:p w14:paraId="1432BC9A"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78,662,008</w:t>
            </w:r>
          </w:p>
        </w:tc>
      </w:tr>
      <w:tr w:rsidR="00CF187C" w:rsidRPr="00CF187C" w14:paraId="0E0761D4" w14:textId="77777777" w:rsidTr="003E694E">
        <w:trPr>
          <w:trHeight w:val="20"/>
        </w:trPr>
        <w:tc>
          <w:tcPr>
            <w:tcW w:w="1170" w:type="dxa"/>
            <w:vMerge/>
            <w:tcBorders>
              <w:top w:val="nil"/>
              <w:left w:val="nil"/>
              <w:bottom w:val="single" w:sz="4" w:space="0" w:color="000000"/>
              <w:right w:val="nil"/>
            </w:tcBorders>
            <w:vAlign w:val="center"/>
            <w:hideMark/>
          </w:tcPr>
          <w:p w14:paraId="5CA3B842"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0FE09585"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کل</w:t>
            </w:r>
          </w:p>
        </w:tc>
        <w:tc>
          <w:tcPr>
            <w:tcW w:w="937" w:type="dxa"/>
            <w:tcBorders>
              <w:top w:val="nil"/>
              <w:left w:val="nil"/>
              <w:bottom w:val="single" w:sz="4" w:space="0" w:color="auto"/>
              <w:right w:val="nil"/>
            </w:tcBorders>
            <w:shd w:val="clear" w:color="000000" w:fill="DDEBF7"/>
            <w:noWrap/>
            <w:vAlign w:val="center"/>
            <w:hideMark/>
          </w:tcPr>
          <w:p w14:paraId="35D4C51E"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3,389</w:t>
            </w:r>
          </w:p>
        </w:tc>
        <w:tc>
          <w:tcPr>
            <w:tcW w:w="704" w:type="dxa"/>
            <w:tcBorders>
              <w:top w:val="nil"/>
              <w:left w:val="nil"/>
              <w:bottom w:val="single" w:sz="4" w:space="0" w:color="auto"/>
              <w:right w:val="nil"/>
            </w:tcBorders>
            <w:shd w:val="clear" w:color="000000" w:fill="DDEBF7"/>
            <w:noWrap/>
            <w:vAlign w:val="center"/>
            <w:hideMark/>
          </w:tcPr>
          <w:p w14:paraId="3E9AD369"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1/0%</w:t>
            </w:r>
          </w:p>
        </w:tc>
        <w:tc>
          <w:tcPr>
            <w:tcW w:w="798" w:type="dxa"/>
            <w:tcBorders>
              <w:top w:val="nil"/>
              <w:left w:val="nil"/>
              <w:bottom w:val="single" w:sz="4" w:space="0" w:color="auto"/>
              <w:right w:val="nil"/>
            </w:tcBorders>
            <w:shd w:val="clear" w:color="000000" w:fill="DDEBF7"/>
            <w:noWrap/>
            <w:vAlign w:val="center"/>
            <w:hideMark/>
          </w:tcPr>
          <w:p w14:paraId="54AD2FDF"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53/4</w:t>
            </w:r>
          </w:p>
        </w:tc>
        <w:tc>
          <w:tcPr>
            <w:tcW w:w="688" w:type="dxa"/>
            <w:tcBorders>
              <w:top w:val="nil"/>
              <w:left w:val="nil"/>
              <w:bottom w:val="single" w:sz="4" w:space="0" w:color="auto"/>
              <w:right w:val="nil"/>
            </w:tcBorders>
            <w:shd w:val="clear" w:color="000000" w:fill="DDEBF7"/>
            <w:noWrap/>
            <w:vAlign w:val="center"/>
            <w:hideMark/>
          </w:tcPr>
          <w:p w14:paraId="131257DB"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58/6</w:t>
            </w:r>
          </w:p>
        </w:tc>
        <w:tc>
          <w:tcPr>
            <w:tcW w:w="645" w:type="dxa"/>
            <w:tcBorders>
              <w:top w:val="nil"/>
              <w:left w:val="nil"/>
              <w:bottom w:val="single" w:sz="4" w:space="0" w:color="auto"/>
              <w:right w:val="nil"/>
            </w:tcBorders>
            <w:shd w:val="clear" w:color="000000" w:fill="DDEBF7"/>
            <w:noWrap/>
            <w:vAlign w:val="center"/>
            <w:hideMark/>
          </w:tcPr>
          <w:p w14:paraId="41C117DE"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31/3</w:t>
            </w:r>
          </w:p>
        </w:tc>
        <w:tc>
          <w:tcPr>
            <w:tcW w:w="695" w:type="dxa"/>
            <w:tcBorders>
              <w:top w:val="nil"/>
              <w:left w:val="nil"/>
              <w:bottom w:val="single" w:sz="4" w:space="0" w:color="auto"/>
              <w:right w:val="nil"/>
            </w:tcBorders>
            <w:shd w:val="clear" w:color="000000" w:fill="DDEBF7"/>
            <w:noWrap/>
            <w:vAlign w:val="center"/>
            <w:hideMark/>
          </w:tcPr>
          <w:p w14:paraId="27BD790A"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6/5</w:t>
            </w:r>
          </w:p>
        </w:tc>
        <w:tc>
          <w:tcPr>
            <w:tcW w:w="1289" w:type="dxa"/>
            <w:tcBorders>
              <w:top w:val="nil"/>
              <w:left w:val="nil"/>
              <w:bottom w:val="single" w:sz="4" w:space="0" w:color="auto"/>
              <w:right w:val="nil"/>
            </w:tcBorders>
            <w:shd w:val="clear" w:color="000000" w:fill="DDEBF7"/>
            <w:noWrap/>
            <w:vAlign w:val="center"/>
            <w:hideMark/>
          </w:tcPr>
          <w:p w14:paraId="2AD942DC"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96,120,865</w:t>
            </w:r>
          </w:p>
        </w:tc>
        <w:tc>
          <w:tcPr>
            <w:tcW w:w="1702" w:type="dxa"/>
            <w:tcBorders>
              <w:top w:val="nil"/>
              <w:left w:val="nil"/>
              <w:bottom w:val="single" w:sz="4" w:space="0" w:color="auto"/>
              <w:right w:val="nil"/>
            </w:tcBorders>
            <w:shd w:val="clear" w:color="000000" w:fill="DDEBF7"/>
            <w:noWrap/>
            <w:vAlign w:val="center"/>
            <w:hideMark/>
          </w:tcPr>
          <w:p w14:paraId="6BE6BDAC"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113,962,249</w:t>
            </w:r>
          </w:p>
        </w:tc>
      </w:tr>
      <w:tr w:rsidR="00CF187C" w:rsidRPr="00CF187C" w14:paraId="1AD20663" w14:textId="77777777" w:rsidTr="003E694E">
        <w:trPr>
          <w:trHeight w:val="20"/>
        </w:trPr>
        <w:tc>
          <w:tcPr>
            <w:tcW w:w="1170" w:type="dxa"/>
            <w:vMerge w:val="restart"/>
            <w:tcBorders>
              <w:top w:val="nil"/>
              <w:left w:val="nil"/>
              <w:bottom w:val="single" w:sz="4" w:space="0" w:color="000000"/>
              <w:right w:val="nil"/>
            </w:tcBorders>
            <w:shd w:val="clear" w:color="000000" w:fill="BDD7EE"/>
            <w:vAlign w:val="center"/>
            <w:hideMark/>
          </w:tcPr>
          <w:p w14:paraId="4C40BCAF"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خراسان رضوي</w:t>
            </w:r>
          </w:p>
        </w:tc>
        <w:tc>
          <w:tcPr>
            <w:tcW w:w="829" w:type="dxa"/>
            <w:tcBorders>
              <w:top w:val="nil"/>
              <w:left w:val="nil"/>
              <w:bottom w:val="single" w:sz="4" w:space="0" w:color="auto"/>
              <w:right w:val="nil"/>
            </w:tcBorders>
            <w:shd w:val="clear" w:color="000000" w:fill="BDD7EE"/>
            <w:vAlign w:val="center"/>
            <w:hideMark/>
          </w:tcPr>
          <w:p w14:paraId="6A936807" w14:textId="77777777" w:rsidR="00CF187C" w:rsidRPr="00CF187C" w:rsidRDefault="00CF187C" w:rsidP="00CF187C">
            <w:pPr>
              <w:bidi/>
              <w:spacing w:after="0" w:line="240" w:lineRule="auto"/>
              <w:jc w:val="center"/>
              <w:rPr>
                <w:rFonts w:ascii="Times New Roman" w:eastAsia="Times New Roman" w:hAnsi="Times New Roman" w:cs="B Nazanin"/>
                <w:b/>
                <w:bCs/>
                <w:rtl/>
                <w:lang w:bidi="fa-IR"/>
              </w:rPr>
            </w:pPr>
            <w:r w:rsidRPr="00CF187C">
              <w:rPr>
                <w:rFonts w:ascii="Times New Roman" w:eastAsia="Times New Roman" w:hAnsi="Times New Roman" w:cs="B Nazanin" w:hint="cs"/>
                <w:b/>
                <w:bCs/>
                <w:rtl/>
                <w:lang w:bidi="fa-IR"/>
              </w:rPr>
              <w:t>مرد</w:t>
            </w:r>
          </w:p>
        </w:tc>
        <w:tc>
          <w:tcPr>
            <w:tcW w:w="937" w:type="dxa"/>
            <w:tcBorders>
              <w:top w:val="nil"/>
              <w:left w:val="nil"/>
              <w:bottom w:val="single" w:sz="4" w:space="0" w:color="auto"/>
              <w:right w:val="nil"/>
            </w:tcBorders>
            <w:shd w:val="clear" w:color="auto" w:fill="auto"/>
            <w:noWrap/>
            <w:vAlign w:val="center"/>
            <w:hideMark/>
          </w:tcPr>
          <w:p w14:paraId="340AC84F"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18,777</w:t>
            </w:r>
          </w:p>
        </w:tc>
        <w:tc>
          <w:tcPr>
            <w:tcW w:w="704" w:type="dxa"/>
            <w:tcBorders>
              <w:top w:val="nil"/>
              <w:left w:val="nil"/>
              <w:bottom w:val="single" w:sz="4" w:space="0" w:color="auto"/>
              <w:right w:val="nil"/>
            </w:tcBorders>
            <w:shd w:val="clear" w:color="auto" w:fill="auto"/>
            <w:noWrap/>
            <w:vAlign w:val="center"/>
            <w:hideMark/>
          </w:tcPr>
          <w:p w14:paraId="1CB34A8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5/4%</w:t>
            </w:r>
          </w:p>
        </w:tc>
        <w:tc>
          <w:tcPr>
            <w:tcW w:w="798" w:type="dxa"/>
            <w:tcBorders>
              <w:top w:val="nil"/>
              <w:left w:val="nil"/>
              <w:bottom w:val="single" w:sz="4" w:space="0" w:color="auto"/>
              <w:right w:val="nil"/>
            </w:tcBorders>
            <w:shd w:val="clear" w:color="auto" w:fill="auto"/>
            <w:noWrap/>
            <w:vAlign w:val="center"/>
            <w:hideMark/>
          </w:tcPr>
          <w:p w14:paraId="253EEFFE"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53/2</w:t>
            </w:r>
          </w:p>
        </w:tc>
        <w:tc>
          <w:tcPr>
            <w:tcW w:w="688" w:type="dxa"/>
            <w:tcBorders>
              <w:top w:val="nil"/>
              <w:left w:val="nil"/>
              <w:bottom w:val="single" w:sz="4" w:space="0" w:color="auto"/>
              <w:right w:val="nil"/>
            </w:tcBorders>
            <w:shd w:val="clear" w:color="auto" w:fill="auto"/>
            <w:noWrap/>
            <w:vAlign w:val="center"/>
            <w:hideMark/>
          </w:tcPr>
          <w:p w14:paraId="7A8999AB"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59/5</w:t>
            </w:r>
          </w:p>
        </w:tc>
        <w:tc>
          <w:tcPr>
            <w:tcW w:w="645" w:type="dxa"/>
            <w:tcBorders>
              <w:top w:val="nil"/>
              <w:left w:val="nil"/>
              <w:bottom w:val="single" w:sz="4" w:space="0" w:color="auto"/>
              <w:right w:val="nil"/>
            </w:tcBorders>
            <w:shd w:val="clear" w:color="auto" w:fill="auto"/>
            <w:noWrap/>
            <w:vAlign w:val="center"/>
            <w:hideMark/>
          </w:tcPr>
          <w:p w14:paraId="0BD93062"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31/3</w:t>
            </w:r>
          </w:p>
        </w:tc>
        <w:tc>
          <w:tcPr>
            <w:tcW w:w="695" w:type="dxa"/>
            <w:tcBorders>
              <w:top w:val="nil"/>
              <w:left w:val="nil"/>
              <w:bottom w:val="single" w:sz="4" w:space="0" w:color="auto"/>
              <w:right w:val="nil"/>
            </w:tcBorders>
            <w:shd w:val="clear" w:color="auto" w:fill="auto"/>
            <w:noWrap/>
            <w:vAlign w:val="center"/>
            <w:hideMark/>
          </w:tcPr>
          <w:p w14:paraId="2621CB70"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6/4</w:t>
            </w:r>
          </w:p>
        </w:tc>
        <w:tc>
          <w:tcPr>
            <w:tcW w:w="1289" w:type="dxa"/>
            <w:tcBorders>
              <w:top w:val="nil"/>
              <w:left w:val="nil"/>
              <w:bottom w:val="single" w:sz="4" w:space="0" w:color="auto"/>
              <w:right w:val="nil"/>
            </w:tcBorders>
            <w:shd w:val="clear" w:color="auto" w:fill="auto"/>
            <w:noWrap/>
            <w:vAlign w:val="center"/>
            <w:hideMark/>
          </w:tcPr>
          <w:p w14:paraId="79864520"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94,821,311</w:t>
            </w:r>
          </w:p>
        </w:tc>
        <w:tc>
          <w:tcPr>
            <w:tcW w:w="1702" w:type="dxa"/>
            <w:tcBorders>
              <w:top w:val="nil"/>
              <w:left w:val="nil"/>
              <w:bottom w:val="single" w:sz="4" w:space="0" w:color="auto"/>
              <w:right w:val="nil"/>
            </w:tcBorders>
            <w:shd w:val="clear" w:color="auto" w:fill="auto"/>
            <w:noWrap/>
            <w:vAlign w:val="center"/>
            <w:hideMark/>
          </w:tcPr>
          <w:p w14:paraId="2F16DABB"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112,592,055</w:t>
            </w:r>
          </w:p>
        </w:tc>
      </w:tr>
      <w:tr w:rsidR="00CF187C" w:rsidRPr="00CF187C" w14:paraId="6D3F2F0C" w14:textId="77777777" w:rsidTr="003E694E">
        <w:trPr>
          <w:trHeight w:val="20"/>
        </w:trPr>
        <w:tc>
          <w:tcPr>
            <w:tcW w:w="1170" w:type="dxa"/>
            <w:vMerge/>
            <w:tcBorders>
              <w:top w:val="nil"/>
              <w:left w:val="nil"/>
              <w:bottom w:val="single" w:sz="4" w:space="0" w:color="000000"/>
              <w:right w:val="nil"/>
            </w:tcBorders>
            <w:vAlign w:val="center"/>
            <w:hideMark/>
          </w:tcPr>
          <w:p w14:paraId="064BBE43"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22CECFF5"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زن</w:t>
            </w:r>
          </w:p>
        </w:tc>
        <w:tc>
          <w:tcPr>
            <w:tcW w:w="937" w:type="dxa"/>
            <w:tcBorders>
              <w:top w:val="nil"/>
              <w:left w:val="nil"/>
              <w:bottom w:val="single" w:sz="4" w:space="0" w:color="auto"/>
              <w:right w:val="nil"/>
            </w:tcBorders>
            <w:shd w:val="clear" w:color="auto" w:fill="auto"/>
            <w:noWrap/>
            <w:vAlign w:val="center"/>
            <w:hideMark/>
          </w:tcPr>
          <w:p w14:paraId="730CA5A5"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1,898</w:t>
            </w:r>
          </w:p>
        </w:tc>
        <w:tc>
          <w:tcPr>
            <w:tcW w:w="704" w:type="dxa"/>
            <w:tcBorders>
              <w:top w:val="nil"/>
              <w:left w:val="nil"/>
              <w:bottom w:val="single" w:sz="4" w:space="0" w:color="auto"/>
              <w:right w:val="nil"/>
            </w:tcBorders>
            <w:shd w:val="clear" w:color="auto" w:fill="auto"/>
            <w:noWrap/>
            <w:vAlign w:val="center"/>
            <w:hideMark/>
          </w:tcPr>
          <w:p w14:paraId="473B9B42"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0/5%</w:t>
            </w:r>
          </w:p>
        </w:tc>
        <w:tc>
          <w:tcPr>
            <w:tcW w:w="798" w:type="dxa"/>
            <w:tcBorders>
              <w:top w:val="nil"/>
              <w:left w:val="nil"/>
              <w:bottom w:val="single" w:sz="4" w:space="0" w:color="auto"/>
              <w:right w:val="nil"/>
            </w:tcBorders>
            <w:shd w:val="clear" w:color="auto" w:fill="auto"/>
            <w:noWrap/>
            <w:vAlign w:val="center"/>
            <w:hideMark/>
          </w:tcPr>
          <w:p w14:paraId="54C0179B"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49/2</w:t>
            </w:r>
          </w:p>
        </w:tc>
        <w:tc>
          <w:tcPr>
            <w:tcW w:w="688" w:type="dxa"/>
            <w:tcBorders>
              <w:top w:val="nil"/>
              <w:left w:val="nil"/>
              <w:bottom w:val="single" w:sz="4" w:space="0" w:color="auto"/>
              <w:right w:val="nil"/>
            </w:tcBorders>
            <w:shd w:val="clear" w:color="auto" w:fill="auto"/>
            <w:noWrap/>
            <w:vAlign w:val="center"/>
            <w:hideMark/>
          </w:tcPr>
          <w:p w14:paraId="68566CF9"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54/1</w:t>
            </w:r>
          </w:p>
        </w:tc>
        <w:tc>
          <w:tcPr>
            <w:tcW w:w="645" w:type="dxa"/>
            <w:tcBorders>
              <w:top w:val="nil"/>
              <w:left w:val="nil"/>
              <w:bottom w:val="single" w:sz="4" w:space="0" w:color="auto"/>
              <w:right w:val="nil"/>
            </w:tcBorders>
            <w:shd w:val="clear" w:color="auto" w:fill="auto"/>
            <w:noWrap/>
            <w:vAlign w:val="center"/>
            <w:hideMark/>
          </w:tcPr>
          <w:p w14:paraId="569F7A3A"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26/1</w:t>
            </w:r>
          </w:p>
        </w:tc>
        <w:tc>
          <w:tcPr>
            <w:tcW w:w="695" w:type="dxa"/>
            <w:tcBorders>
              <w:top w:val="nil"/>
              <w:left w:val="nil"/>
              <w:bottom w:val="single" w:sz="4" w:space="0" w:color="auto"/>
              <w:right w:val="nil"/>
            </w:tcBorders>
            <w:shd w:val="clear" w:color="auto" w:fill="auto"/>
            <w:noWrap/>
            <w:vAlign w:val="center"/>
            <w:hideMark/>
          </w:tcPr>
          <w:p w14:paraId="3F20E0E2"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6/9</w:t>
            </w:r>
          </w:p>
        </w:tc>
        <w:tc>
          <w:tcPr>
            <w:tcW w:w="1289" w:type="dxa"/>
            <w:tcBorders>
              <w:top w:val="nil"/>
              <w:left w:val="nil"/>
              <w:bottom w:val="single" w:sz="4" w:space="0" w:color="auto"/>
              <w:right w:val="nil"/>
            </w:tcBorders>
            <w:shd w:val="clear" w:color="auto" w:fill="auto"/>
            <w:noWrap/>
            <w:vAlign w:val="center"/>
            <w:hideMark/>
          </w:tcPr>
          <w:p w14:paraId="6B600176"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89,351,958</w:t>
            </w:r>
          </w:p>
        </w:tc>
        <w:tc>
          <w:tcPr>
            <w:tcW w:w="1702" w:type="dxa"/>
            <w:tcBorders>
              <w:top w:val="nil"/>
              <w:left w:val="nil"/>
              <w:bottom w:val="single" w:sz="4" w:space="0" w:color="auto"/>
              <w:right w:val="nil"/>
            </w:tcBorders>
            <w:shd w:val="clear" w:color="auto" w:fill="auto"/>
            <w:noWrap/>
            <w:vAlign w:val="center"/>
            <w:hideMark/>
          </w:tcPr>
          <w:p w14:paraId="5D24F105"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97,846,026</w:t>
            </w:r>
          </w:p>
        </w:tc>
      </w:tr>
      <w:tr w:rsidR="00CF187C" w:rsidRPr="00CF187C" w14:paraId="333D83A8" w14:textId="77777777" w:rsidTr="003E694E">
        <w:trPr>
          <w:trHeight w:val="20"/>
        </w:trPr>
        <w:tc>
          <w:tcPr>
            <w:tcW w:w="1170" w:type="dxa"/>
            <w:vMerge/>
            <w:tcBorders>
              <w:top w:val="nil"/>
              <w:left w:val="nil"/>
              <w:bottom w:val="single" w:sz="4" w:space="0" w:color="000000"/>
              <w:right w:val="nil"/>
            </w:tcBorders>
            <w:vAlign w:val="center"/>
            <w:hideMark/>
          </w:tcPr>
          <w:p w14:paraId="2BFCBE38"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1A1A42B0"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کل</w:t>
            </w:r>
          </w:p>
        </w:tc>
        <w:tc>
          <w:tcPr>
            <w:tcW w:w="937" w:type="dxa"/>
            <w:tcBorders>
              <w:top w:val="nil"/>
              <w:left w:val="nil"/>
              <w:bottom w:val="single" w:sz="4" w:space="0" w:color="auto"/>
              <w:right w:val="nil"/>
            </w:tcBorders>
            <w:shd w:val="clear" w:color="000000" w:fill="DDEBF7"/>
            <w:noWrap/>
            <w:vAlign w:val="center"/>
            <w:hideMark/>
          </w:tcPr>
          <w:p w14:paraId="7C7D1354"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20,675</w:t>
            </w:r>
          </w:p>
        </w:tc>
        <w:tc>
          <w:tcPr>
            <w:tcW w:w="704" w:type="dxa"/>
            <w:tcBorders>
              <w:top w:val="nil"/>
              <w:left w:val="nil"/>
              <w:bottom w:val="single" w:sz="4" w:space="0" w:color="auto"/>
              <w:right w:val="nil"/>
            </w:tcBorders>
            <w:shd w:val="clear" w:color="000000" w:fill="DDEBF7"/>
            <w:noWrap/>
            <w:vAlign w:val="center"/>
            <w:hideMark/>
          </w:tcPr>
          <w:p w14:paraId="655B82F6"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6/0%</w:t>
            </w:r>
          </w:p>
        </w:tc>
        <w:tc>
          <w:tcPr>
            <w:tcW w:w="798" w:type="dxa"/>
            <w:tcBorders>
              <w:top w:val="nil"/>
              <w:left w:val="nil"/>
              <w:bottom w:val="single" w:sz="4" w:space="0" w:color="auto"/>
              <w:right w:val="nil"/>
            </w:tcBorders>
            <w:shd w:val="clear" w:color="000000" w:fill="DDEBF7"/>
            <w:noWrap/>
            <w:vAlign w:val="center"/>
            <w:hideMark/>
          </w:tcPr>
          <w:p w14:paraId="02BC048B"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52/8</w:t>
            </w:r>
          </w:p>
        </w:tc>
        <w:tc>
          <w:tcPr>
            <w:tcW w:w="688" w:type="dxa"/>
            <w:tcBorders>
              <w:top w:val="nil"/>
              <w:left w:val="nil"/>
              <w:bottom w:val="single" w:sz="4" w:space="0" w:color="auto"/>
              <w:right w:val="nil"/>
            </w:tcBorders>
            <w:shd w:val="clear" w:color="000000" w:fill="DDEBF7"/>
            <w:noWrap/>
            <w:vAlign w:val="center"/>
            <w:hideMark/>
          </w:tcPr>
          <w:p w14:paraId="0206EE90"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59/0</w:t>
            </w:r>
          </w:p>
        </w:tc>
        <w:tc>
          <w:tcPr>
            <w:tcW w:w="645" w:type="dxa"/>
            <w:tcBorders>
              <w:top w:val="nil"/>
              <w:left w:val="nil"/>
              <w:bottom w:val="single" w:sz="4" w:space="0" w:color="auto"/>
              <w:right w:val="nil"/>
            </w:tcBorders>
            <w:shd w:val="clear" w:color="000000" w:fill="DDEBF7"/>
            <w:noWrap/>
            <w:vAlign w:val="center"/>
            <w:hideMark/>
          </w:tcPr>
          <w:p w14:paraId="5EFAC84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30/8</w:t>
            </w:r>
          </w:p>
        </w:tc>
        <w:tc>
          <w:tcPr>
            <w:tcW w:w="695" w:type="dxa"/>
            <w:tcBorders>
              <w:top w:val="nil"/>
              <w:left w:val="nil"/>
              <w:bottom w:val="single" w:sz="4" w:space="0" w:color="auto"/>
              <w:right w:val="nil"/>
            </w:tcBorders>
            <w:shd w:val="clear" w:color="000000" w:fill="DDEBF7"/>
            <w:noWrap/>
            <w:vAlign w:val="center"/>
            <w:hideMark/>
          </w:tcPr>
          <w:p w14:paraId="55E244F2"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6/5</w:t>
            </w:r>
          </w:p>
        </w:tc>
        <w:tc>
          <w:tcPr>
            <w:tcW w:w="1289" w:type="dxa"/>
            <w:tcBorders>
              <w:top w:val="nil"/>
              <w:left w:val="nil"/>
              <w:bottom w:val="single" w:sz="4" w:space="0" w:color="auto"/>
              <w:right w:val="nil"/>
            </w:tcBorders>
            <w:shd w:val="clear" w:color="000000" w:fill="DDEBF7"/>
            <w:noWrap/>
            <w:vAlign w:val="center"/>
            <w:hideMark/>
          </w:tcPr>
          <w:p w14:paraId="647BE575"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94,319,215</w:t>
            </w:r>
          </w:p>
        </w:tc>
        <w:tc>
          <w:tcPr>
            <w:tcW w:w="1702" w:type="dxa"/>
            <w:tcBorders>
              <w:top w:val="nil"/>
              <w:left w:val="nil"/>
              <w:bottom w:val="single" w:sz="4" w:space="0" w:color="auto"/>
              <w:right w:val="nil"/>
            </w:tcBorders>
            <w:shd w:val="clear" w:color="000000" w:fill="DDEBF7"/>
            <w:noWrap/>
            <w:vAlign w:val="center"/>
            <w:hideMark/>
          </w:tcPr>
          <w:p w14:paraId="001EA8C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111,238,345</w:t>
            </w:r>
          </w:p>
        </w:tc>
      </w:tr>
      <w:tr w:rsidR="00CF187C" w:rsidRPr="00CF187C" w14:paraId="5AF74CA0" w14:textId="77777777" w:rsidTr="003E694E">
        <w:trPr>
          <w:trHeight w:val="20"/>
        </w:trPr>
        <w:tc>
          <w:tcPr>
            <w:tcW w:w="1170" w:type="dxa"/>
            <w:vMerge w:val="restart"/>
            <w:tcBorders>
              <w:top w:val="nil"/>
              <w:left w:val="nil"/>
              <w:bottom w:val="single" w:sz="4" w:space="0" w:color="000000"/>
              <w:right w:val="nil"/>
            </w:tcBorders>
            <w:shd w:val="clear" w:color="000000" w:fill="BDD7EE"/>
            <w:vAlign w:val="center"/>
            <w:hideMark/>
          </w:tcPr>
          <w:p w14:paraId="59F081B3"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خراسان شمالي</w:t>
            </w:r>
          </w:p>
        </w:tc>
        <w:tc>
          <w:tcPr>
            <w:tcW w:w="829" w:type="dxa"/>
            <w:tcBorders>
              <w:top w:val="nil"/>
              <w:left w:val="nil"/>
              <w:bottom w:val="single" w:sz="4" w:space="0" w:color="auto"/>
              <w:right w:val="nil"/>
            </w:tcBorders>
            <w:shd w:val="clear" w:color="000000" w:fill="BDD7EE"/>
            <w:vAlign w:val="center"/>
            <w:hideMark/>
          </w:tcPr>
          <w:p w14:paraId="7AAC84B1" w14:textId="77777777" w:rsidR="00CF187C" w:rsidRPr="00CF187C" w:rsidRDefault="00CF187C" w:rsidP="00CF187C">
            <w:pPr>
              <w:bidi/>
              <w:spacing w:after="0" w:line="240" w:lineRule="auto"/>
              <w:jc w:val="center"/>
              <w:rPr>
                <w:rFonts w:ascii="Times New Roman" w:eastAsia="Times New Roman" w:hAnsi="Times New Roman" w:cs="B Nazanin"/>
                <w:b/>
                <w:bCs/>
                <w:rtl/>
                <w:lang w:bidi="fa-IR"/>
              </w:rPr>
            </w:pPr>
            <w:r w:rsidRPr="00CF187C">
              <w:rPr>
                <w:rFonts w:ascii="Times New Roman" w:eastAsia="Times New Roman" w:hAnsi="Times New Roman" w:cs="B Nazanin" w:hint="cs"/>
                <w:b/>
                <w:bCs/>
                <w:rtl/>
                <w:lang w:bidi="fa-IR"/>
              </w:rPr>
              <w:t>مرد</w:t>
            </w:r>
          </w:p>
        </w:tc>
        <w:tc>
          <w:tcPr>
            <w:tcW w:w="937" w:type="dxa"/>
            <w:tcBorders>
              <w:top w:val="nil"/>
              <w:left w:val="nil"/>
              <w:bottom w:val="single" w:sz="4" w:space="0" w:color="auto"/>
              <w:right w:val="nil"/>
            </w:tcBorders>
            <w:shd w:val="clear" w:color="auto" w:fill="auto"/>
            <w:noWrap/>
            <w:vAlign w:val="center"/>
            <w:hideMark/>
          </w:tcPr>
          <w:p w14:paraId="476B843E"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2,589</w:t>
            </w:r>
          </w:p>
        </w:tc>
        <w:tc>
          <w:tcPr>
            <w:tcW w:w="704" w:type="dxa"/>
            <w:tcBorders>
              <w:top w:val="nil"/>
              <w:left w:val="nil"/>
              <w:bottom w:val="single" w:sz="4" w:space="0" w:color="auto"/>
              <w:right w:val="nil"/>
            </w:tcBorders>
            <w:shd w:val="clear" w:color="auto" w:fill="auto"/>
            <w:noWrap/>
            <w:vAlign w:val="center"/>
            <w:hideMark/>
          </w:tcPr>
          <w:p w14:paraId="02BD27CD"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0/7%</w:t>
            </w:r>
          </w:p>
        </w:tc>
        <w:tc>
          <w:tcPr>
            <w:tcW w:w="798" w:type="dxa"/>
            <w:tcBorders>
              <w:top w:val="nil"/>
              <w:left w:val="nil"/>
              <w:bottom w:val="single" w:sz="4" w:space="0" w:color="auto"/>
              <w:right w:val="nil"/>
            </w:tcBorders>
            <w:shd w:val="clear" w:color="auto" w:fill="auto"/>
            <w:noWrap/>
            <w:vAlign w:val="center"/>
            <w:hideMark/>
          </w:tcPr>
          <w:p w14:paraId="2DAC9ED1"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54/2</w:t>
            </w:r>
          </w:p>
        </w:tc>
        <w:tc>
          <w:tcPr>
            <w:tcW w:w="688" w:type="dxa"/>
            <w:tcBorders>
              <w:top w:val="nil"/>
              <w:left w:val="nil"/>
              <w:bottom w:val="single" w:sz="4" w:space="0" w:color="auto"/>
              <w:right w:val="nil"/>
            </w:tcBorders>
            <w:shd w:val="clear" w:color="auto" w:fill="auto"/>
            <w:noWrap/>
            <w:vAlign w:val="center"/>
            <w:hideMark/>
          </w:tcPr>
          <w:p w14:paraId="52558C5F"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59/4</w:t>
            </w:r>
          </w:p>
        </w:tc>
        <w:tc>
          <w:tcPr>
            <w:tcW w:w="645" w:type="dxa"/>
            <w:tcBorders>
              <w:top w:val="nil"/>
              <w:left w:val="nil"/>
              <w:bottom w:val="single" w:sz="4" w:space="0" w:color="auto"/>
              <w:right w:val="nil"/>
            </w:tcBorders>
            <w:shd w:val="clear" w:color="auto" w:fill="auto"/>
            <w:noWrap/>
            <w:vAlign w:val="center"/>
            <w:hideMark/>
          </w:tcPr>
          <w:p w14:paraId="36F6FE31"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30/8</w:t>
            </w:r>
          </w:p>
        </w:tc>
        <w:tc>
          <w:tcPr>
            <w:tcW w:w="695" w:type="dxa"/>
            <w:tcBorders>
              <w:top w:val="nil"/>
              <w:left w:val="nil"/>
              <w:bottom w:val="single" w:sz="4" w:space="0" w:color="auto"/>
              <w:right w:val="nil"/>
            </w:tcBorders>
            <w:shd w:val="clear" w:color="auto" w:fill="auto"/>
            <w:noWrap/>
            <w:vAlign w:val="center"/>
            <w:hideMark/>
          </w:tcPr>
          <w:p w14:paraId="3C8263EF"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7/1</w:t>
            </w:r>
          </w:p>
        </w:tc>
        <w:tc>
          <w:tcPr>
            <w:tcW w:w="1289" w:type="dxa"/>
            <w:tcBorders>
              <w:top w:val="nil"/>
              <w:left w:val="nil"/>
              <w:bottom w:val="single" w:sz="4" w:space="0" w:color="auto"/>
              <w:right w:val="nil"/>
            </w:tcBorders>
            <w:shd w:val="clear" w:color="auto" w:fill="auto"/>
            <w:noWrap/>
            <w:vAlign w:val="center"/>
            <w:hideMark/>
          </w:tcPr>
          <w:p w14:paraId="7140A243"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121,524,244</w:t>
            </w:r>
          </w:p>
        </w:tc>
        <w:tc>
          <w:tcPr>
            <w:tcW w:w="1702" w:type="dxa"/>
            <w:tcBorders>
              <w:top w:val="nil"/>
              <w:left w:val="nil"/>
              <w:bottom w:val="single" w:sz="4" w:space="0" w:color="auto"/>
              <w:right w:val="nil"/>
            </w:tcBorders>
            <w:shd w:val="clear" w:color="auto" w:fill="auto"/>
            <w:noWrap/>
            <w:vAlign w:val="center"/>
            <w:hideMark/>
          </w:tcPr>
          <w:p w14:paraId="579DC765"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142,083,001</w:t>
            </w:r>
          </w:p>
        </w:tc>
      </w:tr>
      <w:tr w:rsidR="00CF187C" w:rsidRPr="00CF187C" w14:paraId="751B97DB" w14:textId="77777777" w:rsidTr="003E694E">
        <w:trPr>
          <w:trHeight w:val="20"/>
        </w:trPr>
        <w:tc>
          <w:tcPr>
            <w:tcW w:w="1170" w:type="dxa"/>
            <w:vMerge/>
            <w:tcBorders>
              <w:top w:val="nil"/>
              <w:left w:val="nil"/>
              <w:bottom w:val="single" w:sz="4" w:space="0" w:color="000000"/>
              <w:right w:val="nil"/>
            </w:tcBorders>
            <w:vAlign w:val="center"/>
            <w:hideMark/>
          </w:tcPr>
          <w:p w14:paraId="5C437548"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22F73F39"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زن</w:t>
            </w:r>
          </w:p>
        </w:tc>
        <w:tc>
          <w:tcPr>
            <w:tcW w:w="937" w:type="dxa"/>
            <w:tcBorders>
              <w:top w:val="nil"/>
              <w:left w:val="nil"/>
              <w:bottom w:val="single" w:sz="4" w:space="0" w:color="auto"/>
              <w:right w:val="nil"/>
            </w:tcBorders>
            <w:shd w:val="clear" w:color="auto" w:fill="auto"/>
            <w:noWrap/>
            <w:vAlign w:val="center"/>
            <w:hideMark/>
          </w:tcPr>
          <w:p w14:paraId="02412F0C"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51</w:t>
            </w:r>
          </w:p>
        </w:tc>
        <w:tc>
          <w:tcPr>
            <w:tcW w:w="704" w:type="dxa"/>
            <w:tcBorders>
              <w:top w:val="nil"/>
              <w:left w:val="nil"/>
              <w:bottom w:val="single" w:sz="4" w:space="0" w:color="auto"/>
              <w:right w:val="nil"/>
            </w:tcBorders>
            <w:shd w:val="clear" w:color="auto" w:fill="auto"/>
            <w:noWrap/>
            <w:vAlign w:val="center"/>
            <w:hideMark/>
          </w:tcPr>
          <w:p w14:paraId="19B6A1D3"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0/0%</w:t>
            </w:r>
          </w:p>
        </w:tc>
        <w:tc>
          <w:tcPr>
            <w:tcW w:w="798" w:type="dxa"/>
            <w:tcBorders>
              <w:top w:val="nil"/>
              <w:left w:val="nil"/>
              <w:bottom w:val="single" w:sz="4" w:space="0" w:color="auto"/>
              <w:right w:val="nil"/>
            </w:tcBorders>
            <w:shd w:val="clear" w:color="auto" w:fill="auto"/>
            <w:noWrap/>
            <w:vAlign w:val="center"/>
            <w:hideMark/>
          </w:tcPr>
          <w:p w14:paraId="0E6AD38E"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53/8</w:t>
            </w:r>
          </w:p>
        </w:tc>
        <w:tc>
          <w:tcPr>
            <w:tcW w:w="688" w:type="dxa"/>
            <w:tcBorders>
              <w:top w:val="nil"/>
              <w:left w:val="nil"/>
              <w:bottom w:val="single" w:sz="4" w:space="0" w:color="auto"/>
              <w:right w:val="nil"/>
            </w:tcBorders>
            <w:shd w:val="clear" w:color="auto" w:fill="auto"/>
            <w:noWrap/>
            <w:vAlign w:val="center"/>
            <w:hideMark/>
          </w:tcPr>
          <w:p w14:paraId="3342A609"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58/3</w:t>
            </w:r>
          </w:p>
        </w:tc>
        <w:tc>
          <w:tcPr>
            <w:tcW w:w="645" w:type="dxa"/>
            <w:tcBorders>
              <w:top w:val="nil"/>
              <w:left w:val="nil"/>
              <w:bottom w:val="single" w:sz="4" w:space="0" w:color="auto"/>
              <w:right w:val="nil"/>
            </w:tcBorders>
            <w:shd w:val="clear" w:color="auto" w:fill="auto"/>
            <w:noWrap/>
            <w:vAlign w:val="center"/>
            <w:hideMark/>
          </w:tcPr>
          <w:p w14:paraId="1EE86AA2"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27/2</w:t>
            </w:r>
          </w:p>
        </w:tc>
        <w:tc>
          <w:tcPr>
            <w:tcW w:w="695" w:type="dxa"/>
            <w:tcBorders>
              <w:top w:val="nil"/>
              <w:left w:val="nil"/>
              <w:bottom w:val="single" w:sz="4" w:space="0" w:color="auto"/>
              <w:right w:val="nil"/>
            </w:tcBorders>
            <w:shd w:val="clear" w:color="auto" w:fill="auto"/>
            <w:noWrap/>
            <w:vAlign w:val="center"/>
            <w:hideMark/>
          </w:tcPr>
          <w:p w14:paraId="554F87A4"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5/7</w:t>
            </w:r>
          </w:p>
        </w:tc>
        <w:tc>
          <w:tcPr>
            <w:tcW w:w="1289" w:type="dxa"/>
            <w:tcBorders>
              <w:top w:val="nil"/>
              <w:left w:val="nil"/>
              <w:bottom w:val="single" w:sz="4" w:space="0" w:color="auto"/>
              <w:right w:val="nil"/>
            </w:tcBorders>
            <w:shd w:val="clear" w:color="auto" w:fill="auto"/>
            <w:noWrap/>
            <w:vAlign w:val="center"/>
            <w:hideMark/>
          </w:tcPr>
          <w:p w14:paraId="671380A8"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104,695,380</w:t>
            </w:r>
          </w:p>
        </w:tc>
        <w:tc>
          <w:tcPr>
            <w:tcW w:w="1702" w:type="dxa"/>
            <w:tcBorders>
              <w:top w:val="nil"/>
              <w:left w:val="nil"/>
              <w:bottom w:val="single" w:sz="4" w:space="0" w:color="auto"/>
              <w:right w:val="nil"/>
            </w:tcBorders>
            <w:shd w:val="clear" w:color="auto" w:fill="auto"/>
            <w:noWrap/>
            <w:vAlign w:val="center"/>
            <w:hideMark/>
          </w:tcPr>
          <w:p w14:paraId="723BA450"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113,552,180</w:t>
            </w:r>
          </w:p>
        </w:tc>
      </w:tr>
      <w:tr w:rsidR="00CF187C" w:rsidRPr="00CF187C" w14:paraId="164C8EF4" w14:textId="77777777" w:rsidTr="003E694E">
        <w:trPr>
          <w:trHeight w:val="20"/>
        </w:trPr>
        <w:tc>
          <w:tcPr>
            <w:tcW w:w="1170" w:type="dxa"/>
            <w:vMerge/>
            <w:tcBorders>
              <w:top w:val="nil"/>
              <w:left w:val="nil"/>
              <w:bottom w:val="single" w:sz="4" w:space="0" w:color="000000"/>
              <w:right w:val="nil"/>
            </w:tcBorders>
            <w:vAlign w:val="center"/>
            <w:hideMark/>
          </w:tcPr>
          <w:p w14:paraId="3E9DA412"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40AC1597"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کل</w:t>
            </w:r>
          </w:p>
        </w:tc>
        <w:tc>
          <w:tcPr>
            <w:tcW w:w="937" w:type="dxa"/>
            <w:tcBorders>
              <w:top w:val="nil"/>
              <w:left w:val="nil"/>
              <w:bottom w:val="single" w:sz="4" w:space="0" w:color="auto"/>
              <w:right w:val="nil"/>
            </w:tcBorders>
            <w:shd w:val="clear" w:color="000000" w:fill="DDEBF7"/>
            <w:noWrap/>
            <w:vAlign w:val="center"/>
            <w:hideMark/>
          </w:tcPr>
          <w:p w14:paraId="24C50D89"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2,640</w:t>
            </w:r>
          </w:p>
        </w:tc>
        <w:tc>
          <w:tcPr>
            <w:tcW w:w="704" w:type="dxa"/>
            <w:tcBorders>
              <w:top w:val="nil"/>
              <w:left w:val="nil"/>
              <w:bottom w:val="single" w:sz="4" w:space="0" w:color="auto"/>
              <w:right w:val="nil"/>
            </w:tcBorders>
            <w:shd w:val="clear" w:color="000000" w:fill="DDEBF7"/>
            <w:noWrap/>
            <w:vAlign w:val="center"/>
            <w:hideMark/>
          </w:tcPr>
          <w:p w14:paraId="36A505C8"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0/8%</w:t>
            </w:r>
          </w:p>
        </w:tc>
        <w:tc>
          <w:tcPr>
            <w:tcW w:w="798" w:type="dxa"/>
            <w:tcBorders>
              <w:top w:val="nil"/>
              <w:left w:val="nil"/>
              <w:bottom w:val="single" w:sz="4" w:space="0" w:color="auto"/>
              <w:right w:val="nil"/>
            </w:tcBorders>
            <w:shd w:val="clear" w:color="000000" w:fill="DDEBF7"/>
            <w:noWrap/>
            <w:vAlign w:val="center"/>
            <w:hideMark/>
          </w:tcPr>
          <w:p w14:paraId="73DB884B"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54/2</w:t>
            </w:r>
          </w:p>
        </w:tc>
        <w:tc>
          <w:tcPr>
            <w:tcW w:w="688" w:type="dxa"/>
            <w:tcBorders>
              <w:top w:val="nil"/>
              <w:left w:val="nil"/>
              <w:bottom w:val="single" w:sz="4" w:space="0" w:color="auto"/>
              <w:right w:val="nil"/>
            </w:tcBorders>
            <w:shd w:val="clear" w:color="000000" w:fill="DDEBF7"/>
            <w:noWrap/>
            <w:vAlign w:val="center"/>
            <w:hideMark/>
          </w:tcPr>
          <w:p w14:paraId="48089FC1"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59/3</w:t>
            </w:r>
          </w:p>
        </w:tc>
        <w:tc>
          <w:tcPr>
            <w:tcW w:w="645" w:type="dxa"/>
            <w:tcBorders>
              <w:top w:val="nil"/>
              <w:left w:val="nil"/>
              <w:bottom w:val="single" w:sz="4" w:space="0" w:color="auto"/>
              <w:right w:val="nil"/>
            </w:tcBorders>
            <w:shd w:val="clear" w:color="000000" w:fill="DDEBF7"/>
            <w:noWrap/>
            <w:vAlign w:val="center"/>
            <w:hideMark/>
          </w:tcPr>
          <w:p w14:paraId="0DE5885B"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30/7</w:t>
            </w:r>
          </w:p>
        </w:tc>
        <w:tc>
          <w:tcPr>
            <w:tcW w:w="695" w:type="dxa"/>
            <w:tcBorders>
              <w:top w:val="nil"/>
              <w:left w:val="nil"/>
              <w:bottom w:val="single" w:sz="4" w:space="0" w:color="auto"/>
              <w:right w:val="nil"/>
            </w:tcBorders>
            <w:shd w:val="clear" w:color="000000" w:fill="DDEBF7"/>
            <w:noWrap/>
            <w:vAlign w:val="center"/>
            <w:hideMark/>
          </w:tcPr>
          <w:p w14:paraId="39ACCB59"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7/1</w:t>
            </w:r>
          </w:p>
        </w:tc>
        <w:tc>
          <w:tcPr>
            <w:tcW w:w="1289" w:type="dxa"/>
            <w:tcBorders>
              <w:top w:val="nil"/>
              <w:left w:val="nil"/>
              <w:bottom w:val="single" w:sz="4" w:space="0" w:color="auto"/>
              <w:right w:val="nil"/>
            </w:tcBorders>
            <w:shd w:val="clear" w:color="000000" w:fill="DDEBF7"/>
            <w:noWrap/>
            <w:vAlign w:val="center"/>
            <w:hideMark/>
          </w:tcPr>
          <w:p w14:paraId="3501E954"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121,199,141</w:t>
            </w:r>
          </w:p>
        </w:tc>
        <w:tc>
          <w:tcPr>
            <w:tcW w:w="1702" w:type="dxa"/>
            <w:tcBorders>
              <w:top w:val="nil"/>
              <w:left w:val="nil"/>
              <w:bottom w:val="single" w:sz="4" w:space="0" w:color="auto"/>
              <w:right w:val="nil"/>
            </w:tcBorders>
            <w:shd w:val="clear" w:color="000000" w:fill="DDEBF7"/>
            <w:noWrap/>
            <w:vAlign w:val="center"/>
            <w:hideMark/>
          </w:tcPr>
          <w:p w14:paraId="256106BF"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141,531,837</w:t>
            </w:r>
          </w:p>
        </w:tc>
      </w:tr>
    </w:tbl>
    <w:p w14:paraId="364A4332" w14:textId="5A009633" w:rsidR="003E694E" w:rsidRDefault="003E694E">
      <w:pPr>
        <w:bidi/>
        <w:rPr>
          <w:rtl/>
        </w:rPr>
      </w:pPr>
    </w:p>
    <w:tbl>
      <w:tblPr>
        <w:bidiVisual/>
        <w:tblW w:w="9460" w:type="dxa"/>
        <w:tblLayout w:type="fixed"/>
        <w:tblLook w:val="04A0" w:firstRow="1" w:lastRow="0" w:firstColumn="1" w:lastColumn="0" w:noHBand="0" w:noVBand="1"/>
      </w:tblPr>
      <w:tblGrid>
        <w:gridCol w:w="1170"/>
        <w:gridCol w:w="829"/>
        <w:gridCol w:w="937"/>
        <w:gridCol w:w="704"/>
        <w:gridCol w:w="798"/>
        <w:gridCol w:w="688"/>
        <w:gridCol w:w="645"/>
        <w:gridCol w:w="695"/>
        <w:gridCol w:w="1289"/>
        <w:gridCol w:w="1705"/>
      </w:tblGrid>
      <w:tr w:rsidR="003E694E" w:rsidRPr="00CF187C" w14:paraId="2710BB81" w14:textId="77777777" w:rsidTr="003E694E">
        <w:trPr>
          <w:trHeight w:val="20"/>
        </w:trPr>
        <w:tc>
          <w:tcPr>
            <w:tcW w:w="9460" w:type="dxa"/>
            <w:gridSpan w:val="10"/>
            <w:tcBorders>
              <w:top w:val="nil"/>
              <w:left w:val="nil"/>
              <w:bottom w:val="single" w:sz="4" w:space="0" w:color="auto"/>
              <w:right w:val="nil"/>
            </w:tcBorders>
            <w:shd w:val="clear" w:color="auto" w:fill="auto"/>
            <w:vAlign w:val="center"/>
            <w:hideMark/>
          </w:tcPr>
          <w:p w14:paraId="0345C7DA" w14:textId="13534C8F" w:rsidR="003E694E" w:rsidRPr="00CF187C" w:rsidRDefault="003E694E" w:rsidP="006B78A1">
            <w:pPr>
              <w:bidi/>
              <w:spacing w:after="0" w:line="240" w:lineRule="auto"/>
              <w:jc w:val="center"/>
              <w:rPr>
                <w:rFonts w:ascii="Times New Roman" w:eastAsia="Times New Roman" w:hAnsi="Times New Roman" w:cs="B Nazanin"/>
                <w:b/>
                <w:bCs/>
                <w:color w:val="000000"/>
                <w:lang w:bidi="fa-IR"/>
              </w:rPr>
            </w:pPr>
            <w:r>
              <w:rPr>
                <w:rFonts w:ascii="Times New Roman" w:eastAsia="Times New Roman" w:hAnsi="Times New Roman" w:cs="B Nazanin" w:hint="cs"/>
                <w:b/>
                <w:bCs/>
                <w:color w:val="000000"/>
                <w:rtl/>
                <w:lang w:bidi="fa-IR"/>
              </w:rPr>
              <w:lastRenderedPageBreak/>
              <w:t xml:space="preserve">ادامه </w:t>
            </w:r>
            <w:r w:rsidRPr="00CF187C">
              <w:rPr>
                <w:rFonts w:ascii="Times New Roman" w:eastAsia="Times New Roman" w:hAnsi="Times New Roman" w:cs="B Nazanin" w:hint="cs"/>
                <w:b/>
                <w:bCs/>
                <w:color w:val="000000"/>
                <w:rtl/>
                <w:lang w:bidi="fa-IR"/>
              </w:rPr>
              <w:t>جدول 24: توزیع فراوانی و میانگین متغیرهای بیمه‌ای بازنشستگان فعال مشمول قانون استفساریه به تفکیک اداره کل</w:t>
            </w:r>
          </w:p>
        </w:tc>
      </w:tr>
      <w:tr w:rsidR="003E694E" w:rsidRPr="00CF187C" w14:paraId="2F0BACAC" w14:textId="77777777" w:rsidTr="003E694E">
        <w:trPr>
          <w:trHeight w:val="20"/>
        </w:trPr>
        <w:tc>
          <w:tcPr>
            <w:tcW w:w="1170" w:type="dxa"/>
            <w:tcBorders>
              <w:top w:val="nil"/>
              <w:left w:val="nil"/>
              <w:bottom w:val="single" w:sz="4" w:space="0" w:color="auto"/>
              <w:right w:val="nil"/>
            </w:tcBorders>
            <w:shd w:val="clear" w:color="000000" w:fill="BDD7EE"/>
            <w:vAlign w:val="center"/>
            <w:hideMark/>
          </w:tcPr>
          <w:p w14:paraId="47F61E61" w14:textId="77777777" w:rsidR="003E694E" w:rsidRPr="00CF187C" w:rsidRDefault="003E694E" w:rsidP="006B78A1">
            <w:pPr>
              <w:bidi/>
              <w:spacing w:after="0" w:line="240" w:lineRule="auto"/>
              <w:jc w:val="center"/>
              <w:rPr>
                <w:rFonts w:ascii="Times New Roman" w:eastAsia="Times New Roman" w:hAnsi="Times New Roman" w:cs="B Nazanin"/>
                <w:b/>
                <w:bCs/>
                <w:rtl/>
                <w:lang w:bidi="fa-IR"/>
              </w:rPr>
            </w:pPr>
            <w:r w:rsidRPr="00CF187C">
              <w:rPr>
                <w:rFonts w:ascii="Times New Roman" w:eastAsia="Times New Roman" w:hAnsi="Times New Roman" w:cs="B Nazanin" w:hint="cs"/>
                <w:b/>
                <w:bCs/>
                <w:rtl/>
                <w:lang w:bidi="fa-IR"/>
              </w:rPr>
              <w:t>اداره کل</w:t>
            </w:r>
          </w:p>
        </w:tc>
        <w:tc>
          <w:tcPr>
            <w:tcW w:w="829" w:type="dxa"/>
            <w:tcBorders>
              <w:top w:val="nil"/>
              <w:left w:val="nil"/>
              <w:bottom w:val="single" w:sz="4" w:space="0" w:color="auto"/>
              <w:right w:val="nil"/>
            </w:tcBorders>
            <w:shd w:val="clear" w:color="000000" w:fill="BDD7EE"/>
            <w:vAlign w:val="center"/>
            <w:hideMark/>
          </w:tcPr>
          <w:p w14:paraId="47F849E7" w14:textId="77777777" w:rsidR="003E694E" w:rsidRPr="00CF187C" w:rsidRDefault="003E694E" w:rsidP="006B78A1">
            <w:pPr>
              <w:bidi/>
              <w:spacing w:after="0" w:line="240" w:lineRule="auto"/>
              <w:jc w:val="center"/>
              <w:rPr>
                <w:rFonts w:ascii="Times New Roman" w:eastAsia="Times New Roman" w:hAnsi="Times New Roman" w:cs="B Nazanin"/>
                <w:b/>
                <w:bCs/>
                <w:rtl/>
                <w:lang w:bidi="fa-IR"/>
              </w:rPr>
            </w:pPr>
            <w:r w:rsidRPr="00CF187C">
              <w:rPr>
                <w:rFonts w:ascii="Times New Roman" w:eastAsia="Times New Roman" w:hAnsi="Times New Roman" w:cs="B Nazanin" w:hint="cs"/>
                <w:b/>
                <w:bCs/>
                <w:rtl/>
                <w:lang w:bidi="fa-IR"/>
              </w:rPr>
              <w:t>جنسیت</w:t>
            </w:r>
          </w:p>
        </w:tc>
        <w:tc>
          <w:tcPr>
            <w:tcW w:w="937" w:type="dxa"/>
            <w:tcBorders>
              <w:top w:val="nil"/>
              <w:left w:val="nil"/>
              <w:bottom w:val="single" w:sz="4" w:space="0" w:color="auto"/>
              <w:right w:val="nil"/>
            </w:tcBorders>
            <w:shd w:val="clear" w:color="000000" w:fill="BDD7EE"/>
            <w:vAlign w:val="center"/>
            <w:hideMark/>
          </w:tcPr>
          <w:p w14:paraId="1B37F484" w14:textId="77777777" w:rsidR="003E694E" w:rsidRPr="00CF187C" w:rsidRDefault="003E694E" w:rsidP="006B78A1">
            <w:pPr>
              <w:bidi/>
              <w:spacing w:after="0" w:line="240" w:lineRule="auto"/>
              <w:jc w:val="center"/>
              <w:rPr>
                <w:rFonts w:ascii="Times New Roman" w:eastAsia="Times New Roman" w:hAnsi="Times New Roman" w:cs="B Nazanin"/>
                <w:b/>
                <w:bCs/>
                <w:rtl/>
                <w:lang w:bidi="fa-IR"/>
              </w:rPr>
            </w:pPr>
            <w:r w:rsidRPr="00CF187C">
              <w:rPr>
                <w:rFonts w:ascii="Times New Roman" w:eastAsia="Times New Roman" w:hAnsi="Times New Roman" w:cs="B Nazanin" w:hint="cs"/>
                <w:b/>
                <w:bCs/>
                <w:rtl/>
                <w:lang w:bidi="fa-IR"/>
              </w:rPr>
              <w:t>تعداد</w:t>
            </w:r>
          </w:p>
        </w:tc>
        <w:tc>
          <w:tcPr>
            <w:tcW w:w="704" w:type="dxa"/>
            <w:tcBorders>
              <w:top w:val="nil"/>
              <w:left w:val="nil"/>
              <w:bottom w:val="single" w:sz="4" w:space="0" w:color="auto"/>
              <w:right w:val="nil"/>
            </w:tcBorders>
            <w:shd w:val="clear" w:color="000000" w:fill="BDD7EE"/>
            <w:vAlign w:val="center"/>
            <w:hideMark/>
          </w:tcPr>
          <w:p w14:paraId="4CAC3E60" w14:textId="77777777" w:rsidR="003E694E" w:rsidRPr="00CF187C" w:rsidRDefault="003E694E" w:rsidP="006B78A1">
            <w:pPr>
              <w:bidi/>
              <w:spacing w:after="0" w:line="240" w:lineRule="auto"/>
              <w:jc w:val="center"/>
              <w:rPr>
                <w:rFonts w:ascii="Times New Roman" w:eastAsia="Times New Roman" w:hAnsi="Times New Roman" w:cs="B Nazanin"/>
                <w:b/>
                <w:bCs/>
                <w:rtl/>
                <w:lang w:bidi="fa-IR"/>
              </w:rPr>
            </w:pPr>
            <w:r w:rsidRPr="00CF187C">
              <w:rPr>
                <w:rFonts w:ascii="Times New Roman" w:eastAsia="Times New Roman" w:hAnsi="Times New Roman" w:cs="B Nazanin" w:hint="cs"/>
                <w:b/>
                <w:bCs/>
                <w:rtl/>
                <w:lang w:bidi="fa-IR"/>
              </w:rPr>
              <w:t>درصد از کل</w:t>
            </w:r>
          </w:p>
        </w:tc>
        <w:tc>
          <w:tcPr>
            <w:tcW w:w="798" w:type="dxa"/>
            <w:tcBorders>
              <w:top w:val="single" w:sz="4" w:space="0" w:color="auto"/>
              <w:left w:val="nil"/>
              <w:bottom w:val="single" w:sz="4" w:space="0" w:color="auto"/>
              <w:right w:val="nil"/>
            </w:tcBorders>
            <w:shd w:val="clear" w:color="000000" w:fill="BDD7EE"/>
            <w:vAlign w:val="center"/>
            <w:hideMark/>
          </w:tcPr>
          <w:p w14:paraId="06E1BB3A" w14:textId="77777777" w:rsidR="003E694E" w:rsidRPr="00CF187C" w:rsidRDefault="003E694E" w:rsidP="006B78A1">
            <w:pPr>
              <w:bidi/>
              <w:spacing w:after="0" w:line="240" w:lineRule="auto"/>
              <w:jc w:val="center"/>
              <w:rPr>
                <w:rFonts w:ascii="Times New Roman" w:eastAsia="Times New Roman" w:hAnsi="Times New Roman" w:cs="B Nazanin"/>
                <w:b/>
                <w:bCs/>
                <w:rtl/>
                <w:lang w:bidi="fa-IR"/>
              </w:rPr>
            </w:pPr>
            <w:r w:rsidRPr="00CF187C">
              <w:rPr>
                <w:rFonts w:ascii="Times New Roman" w:eastAsia="Times New Roman" w:hAnsi="Times New Roman" w:cs="B Nazanin" w:hint="cs"/>
                <w:b/>
                <w:bCs/>
                <w:lang w:bidi="fa-IR"/>
              </w:rPr>
              <w:t xml:space="preserve"> </w:t>
            </w:r>
            <w:r w:rsidRPr="00CF187C">
              <w:rPr>
                <w:rFonts w:ascii="Times New Roman" w:eastAsia="Times New Roman" w:hAnsi="Times New Roman" w:cs="B Nazanin" w:hint="cs"/>
                <w:b/>
                <w:bCs/>
                <w:rtl/>
                <w:lang w:bidi="fa-IR"/>
              </w:rPr>
              <w:t>سن برقراری</w:t>
            </w:r>
          </w:p>
        </w:tc>
        <w:tc>
          <w:tcPr>
            <w:tcW w:w="688" w:type="dxa"/>
            <w:tcBorders>
              <w:top w:val="single" w:sz="4" w:space="0" w:color="auto"/>
              <w:left w:val="nil"/>
              <w:bottom w:val="single" w:sz="4" w:space="0" w:color="auto"/>
              <w:right w:val="nil"/>
            </w:tcBorders>
            <w:shd w:val="clear" w:color="000000" w:fill="BDD7EE"/>
            <w:vAlign w:val="center"/>
            <w:hideMark/>
          </w:tcPr>
          <w:p w14:paraId="1CD84516" w14:textId="77777777" w:rsidR="003E694E" w:rsidRPr="00CF187C" w:rsidRDefault="003E694E" w:rsidP="006B78A1">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lang w:bidi="fa-IR"/>
              </w:rPr>
              <w:t xml:space="preserve"> </w:t>
            </w:r>
            <w:r w:rsidRPr="00CF187C">
              <w:rPr>
                <w:rFonts w:ascii="Times New Roman" w:eastAsia="Times New Roman" w:hAnsi="Times New Roman" w:cs="B Nazanin" w:hint="cs"/>
                <w:b/>
                <w:bCs/>
                <w:rtl/>
                <w:lang w:bidi="fa-IR"/>
              </w:rPr>
              <w:t>سن فعلی</w:t>
            </w:r>
          </w:p>
        </w:tc>
        <w:tc>
          <w:tcPr>
            <w:tcW w:w="645" w:type="dxa"/>
            <w:tcBorders>
              <w:top w:val="single" w:sz="4" w:space="0" w:color="auto"/>
              <w:left w:val="nil"/>
              <w:bottom w:val="single" w:sz="4" w:space="0" w:color="auto"/>
              <w:right w:val="nil"/>
            </w:tcBorders>
            <w:shd w:val="clear" w:color="000000" w:fill="BDD7EE"/>
            <w:vAlign w:val="center"/>
            <w:hideMark/>
          </w:tcPr>
          <w:p w14:paraId="2FDF2C7E" w14:textId="77777777" w:rsidR="003E694E" w:rsidRPr="00CF187C" w:rsidRDefault="003E694E" w:rsidP="006B78A1">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lang w:bidi="fa-IR"/>
              </w:rPr>
              <w:t xml:space="preserve"> </w:t>
            </w:r>
            <w:r w:rsidRPr="00CF187C">
              <w:rPr>
                <w:rFonts w:ascii="Times New Roman" w:eastAsia="Times New Roman" w:hAnsi="Times New Roman" w:cs="B Nazanin" w:hint="cs"/>
                <w:b/>
                <w:bCs/>
                <w:rtl/>
                <w:lang w:bidi="fa-IR"/>
              </w:rPr>
              <w:t>کل سابقه</w:t>
            </w:r>
          </w:p>
        </w:tc>
        <w:tc>
          <w:tcPr>
            <w:tcW w:w="695" w:type="dxa"/>
            <w:tcBorders>
              <w:top w:val="single" w:sz="4" w:space="0" w:color="auto"/>
              <w:left w:val="nil"/>
              <w:bottom w:val="single" w:sz="4" w:space="0" w:color="auto"/>
              <w:right w:val="nil"/>
            </w:tcBorders>
            <w:shd w:val="clear" w:color="000000" w:fill="BDD7EE"/>
            <w:vAlign w:val="center"/>
            <w:hideMark/>
          </w:tcPr>
          <w:p w14:paraId="1FBAACE6" w14:textId="77777777" w:rsidR="003E694E" w:rsidRPr="00CF187C" w:rsidRDefault="003E694E" w:rsidP="006B78A1">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lang w:bidi="fa-IR"/>
              </w:rPr>
              <w:t xml:space="preserve"> </w:t>
            </w:r>
            <w:r w:rsidRPr="00CF187C">
              <w:rPr>
                <w:rFonts w:ascii="Times New Roman" w:eastAsia="Times New Roman" w:hAnsi="Times New Roman" w:cs="B Nazanin" w:hint="cs"/>
                <w:b/>
                <w:bCs/>
                <w:rtl/>
                <w:lang w:bidi="fa-IR"/>
              </w:rPr>
              <w:t>سابقه ارفاقی</w:t>
            </w:r>
          </w:p>
        </w:tc>
        <w:tc>
          <w:tcPr>
            <w:tcW w:w="1289" w:type="dxa"/>
            <w:tcBorders>
              <w:top w:val="single" w:sz="4" w:space="0" w:color="auto"/>
              <w:left w:val="nil"/>
              <w:bottom w:val="single" w:sz="4" w:space="0" w:color="auto"/>
              <w:right w:val="nil"/>
            </w:tcBorders>
            <w:shd w:val="clear" w:color="000000" w:fill="BDD7EE"/>
            <w:vAlign w:val="center"/>
            <w:hideMark/>
          </w:tcPr>
          <w:p w14:paraId="5787C633" w14:textId="77777777" w:rsidR="003E694E" w:rsidRPr="00CF187C" w:rsidRDefault="003E694E" w:rsidP="006B78A1">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lang w:bidi="fa-IR"/>
              </w:rPr>
              <w:t xml:space="preserve"> </w:t>
            </w:r>
            <w:r w:rsidRPr="00CF187C">
              <w:rPr>
                <w:rFonts w:ascii="Times New Roman" w:eastAsia="Times New Roman" w:hAnsi="Times New Roman" w:cs="B Nazanin" w:hint="cs"/>
                <w:b/>
                <w:bCs/>
                <w:rtl/>
                <w:lang w:bidi="fa-IR"/>
              </w:rPr>
              <w:t>مبلغ پایه حکم مستمری</w:t>
            </w:r>
          </w:p>
        </w:tc>
        <w:tc>
          <w:tcPr>
            <w:tcW w:w="1702" w:type="dxa"/>
            <w:tcBorders>
              <w:top w:val="single" w:sz="4" w:space="0" w:color="auto"/>
              <w:left w:val="nil"/>
              <w:bottom w:val="single" w:sz="4" w:space="0" w:color="auto"/>
              <w:right w:val="nil"/>
            </w:tcBorders>
            <w:shd w:val="clear" w:color="000000" w:fill="BDD7EE"/>
            <w:vAlign w:val="center"/>
            <w:hideMark/>
          </w:tcPr>
          <w:p w14:paraId="0ECB79C8" w14:textId="77777777" w:rsidR="003E694E" w:rsidRPr="00CF187C" w:rsidRDefault="003E694E" w:rsidP="006B78A1">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مبلغ ناخالص مستمری</w:t>
            </w:r>
            <w:r w:rsidRPr="00CF187C">
              <w:rPr>
                <w:rFonts w:ascii="Times New Roman" w:eastAsia="Times New Roman" w:hAnsi="Times New Roman" w:cs="B Nazanin" w:hint="cs"/>
                <w:b/>
                <w:bCs/>
                <w:lang w:bidi="fa-IR"/>
              </w:rPr>
              <w:t xml:space="preserve"> </w:t>
            </w:r>
            <w:r w:rsidRPr="00CF187C">
              <w:rPr>
                <w:rFonts w:ascii="Times New Roman" w:eastAsia="Times New Roman" w:hAnsi="Times New Roman" w:cs="B Nazanin" w:hint="cs"/>
                <w:b/>
                <w:bCs/>
                <w:rtl/>
                <w:lang w:bidi="fa-IR"/>
              </w:rPr>
              <w:t>پرداختی</w:t>
            </w:r>
          </w:p>
        </w:tc>
      </w:tr>
      <w:tr w:rsidR="00CF187C" w:rsidRPr="00CF187C" w14:paraId="787281AD" w14:textId="77777777" w:rsidTr="003E694E">
        <w:trPr>
          <w:trHeight w:val="20"/>
        </w:trPr>
        <w:tc>
          <w:tcPr>
            <w:tcW w:w="1170" w:type="dxa"/>
            <w:vMerge w:val="restart"/>
            <w:tcBorders>
              <w:top w:val="nil"/>
              <w:left w:val="nil"/>
              <w:bottom w:val="single" w:sz="4" w:space="0" w:color="000000"/>
              <w:right w:val="nil"/>
            </w:tcBorders>
            <w:shd w:val="clear" w:color="000000" w:fill="BDD7EE"/>
            <w:vAlign w:val="center"/>
            <w:hideMark/>
          </w:tcPr>
          <w:p w14:paraId="1214D7A6"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خوزستان</w:t>
            </w:r>
          </w:p>
        </w:tc>
        <w:tc>
          <w:tcPr>
            <w:tcW w:w="829" w:type="dxa"/>
            <w:tcBorders>
              <w:top w:val="nil"/>
              <w:left w:val="nil"/>
              <w:bottom w:val="single" w:sz="4" w:space="0" w:color="auto"/>
              <w:right w:val="nil"/>
            </w:tcBorders>
            <w:shd w:val="clear" w:color="000000" w:fill="BDD7EE"/>
            <w:vAlign w:val="center"/>
            <w:hideMark/>
          </w:tcPr>
          <w:p w14:paraId="44A1A6D7" w14:textId="77777777" w:rsidR="00CF187C" w:rsidRPr="00CF187C" w:rsidRDefault="00CF187C" w:rsidP="00CF187C">
            <w:pPr>
              <w:bidi/>
              <w:spacing w:after="0" w:line="240" w:lineRule="auto"/>
              <w:jc w:val="center"/>
              <w:rPr>
                <w:rFonts w:ascii="Times New Roman" w:eastAsia="Times New Roman" w:hAnsi="Times New Roman" w:cs="B Nazanin"/>
                <w:b/>
                <w:bCs/>
                <w:rtl/>
                <w:lang w:bidi="fa-IR"/>
              </w:rPr>
            </w:pPr>
            <w:r w:rsidRPr="00CF187C">
              <w:rPr>
                <w:rFonts w:ascii="Times New Roman" w:eastAsia="Times New Roman" w:hAnsi="Times New Roman" w:cs="B Nazanin" w:hint="cs"/>
                <w:b/>
                <w:bCs/>
                <w:rtl/>
                <w:lang w:bidi="fa-IR"/>
              </w:rPr>
              <w:t>مرد</w:t>
            </w:r>
          </w:p>
        </w:tc>
        <w:tc>
          <w:tcPr>
            <w:tcW w:w="937" w:type="dxa"/>
            <w:tcBorders>
              <w:top w:val="nil"/>
              <w:left w:val="nil"/>
              <w:bottom w:val="single" w:sz="4" w:space="0" w:color="auto"/>
              <w:right w:val="nil"/>
            </w:tcBorders>
            <w:shd w:val="clear" w:color="auto" w:fill="auto"/>
            <w:noWrap/>
            <w:vAlign w:val="center"/>
            <w:hideMark/>
          </w:tcPr>
          <w:p w14:paraId="088A4E0A"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28,742</w:t>
            </w:r>
          </w:p>
        </w:tc>
        <w:tc>
          <w:tcPr>
            <w:tcW w:w="704" w:type="dxa"/>
            <w:tcBorders>
              <w:top w:val="nil"/>
              <w:left w:val="nil"/>
              <w:bottom w:val="single" w:sz="4" w:space="0" w:color="auto"/>
              <w:right w:val="nil"/>
            </w:tcBorders>
            <w:shd w:val="clear" w:color="auto" w:fill="auto"/>
            <w:noWrap/>
            <w:vAlign w:val="center"/>
            <w:hideMark/>
          </w:tcPr>
          <w:p w14:paraId="3CE0977F"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8/3%</w:t>
            </w:r>
          </w:p>
        </w:tc>
        <w:tc>
          <w:tcPr>
            <w:tcW w:w="798" w:type="dxa"/>
            <w:tcBorders>
              <w:top w:val="nil"/>
              <w:left w:val="nil"/>
              <w:bottom w:val="single" w:sz="4" w:space="0" w:color="auto"/>
              <w:right w:val="nil"/>
            </w:tcBorders>
            <w:shd w:val="clear" w:color="auto" w:fill="auto"/>
            <w:noWrap/>
            <w:vAlign w:val="center"/>
            <w:hideMark/>
          </w:tcPr>
          <w:p w14:paraId="0F20B004"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53/5</w:t>
            </w:r>
          </w:p>
        </w:tc>
        <w:tc>
          <w:tcPr>
            <w:tcW w:w="688" w:type="dxa"/>
            <w:tcBorders>
              <w:top w:val="nil"/>
              <w:left w:val="nil"/>
              <w:bottom w:val="single" w:sz="4" w:space="0" w:color="auto"/>
              <w:right w:val="nil"/>
            </w:tcBorders>
            <w:shd w:val="clear" w:color="auto" w:fill="auto"/>
            <w:noWrap/>
            <w:vAlign w:val="center"/>
            <w:hideMark/>
          </w:tcPr>
          <w:p w14:paraId="740D4ADD"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59/6</w:t>
            </w:r>
          </w:p>
        </w:tc>
        <w:tc>
          <w:tcPr>
            <w:tcW w:w="645" w:type="dxa"/>
            <w:tcBorders>
              <w:top w:val="nil"/>
              <w:left w:val="nil"/>
              <w:bottom w:val="single" w:sz="4" w:space="0" w:color="auto"/>
              <w:right w:val="nil"/>
            </w:tcBorders>
            <w:shd w:val="clear" w:color="auto" w:fill="auto"/>
            <w:noWrap/>
            <w:vAlign w:val="center"/>
            <w:hideMark/>
          </w:tcPr>
          <w:p w14:paraId="3CFDF014"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32/7</w:t>
            </w:r>
          </w:p>
        </w:tc>
        <w:tc>
          <w:tcPr>
            <w:tcW w:w="695" w:type="dxa"/>
            <w:tcBorders>
              <w:top w:val="nil"/>
              <w:left w:val="nil"/>
              <w:bottom w:val="single" w:sz="4" w:space="0" w:color="auto"/>
              <w:right w:val="nil"/>
            </w:tcBorders>
            <w:shd w:val="clear" w:color="auto" w:fill="auto"/>
            <w:noWrap/>
            <w:vAlign w:val="center"/>
            <w:hideMark/>
          </w:tcPr>
          <w:p w14:paraId="74F0096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6/9</w:t>
            </w:r>
          </w:p>
        </w:tc>
        <w:tc>
          <w:tcPr>
            <w:tcW w:w="1289" w:type="dxa"/>
            <w:tcBorders>
              <w:top w:val="nil"/>
              <w:left w:val="nil"/>
              <w:bottom w:val="single" w:sz="4" w:space="0" w:color="auto"/>
              <w:right w:val="nil"/>
            </w:tcBorders>
            <w:shd w:val="clear" w:color="auto" w:fill="auto"/>
            <w:noWrap/>
            <w:vAlign w:val="center"/>
            <w:hideMark/>
          </w:tcPr>
          <w:p w14:paraId="37A5A1F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130,805,193</w:t>
            </w:r>
          </w:p>
        </w:tc>
        <w:tc>
          <w:tcPr>
            <w:tcW w:w="1702" w:type="dxa"/>
            <w:tcBorders>
              <w:top w:val="nil"/>
              <w:left w:val="nil"/>
              <w:bottom w:val="single" w:sz="4" w:space="0" w:color="auto"/>
              <w:right w:val="nil"/>
            </w:tcBorders>
            <w:shd w:val="clear" w:color="auto" w:fill="auto"/>
            <w:noWrap/>
            <w:vAlign w:val="center"/>
            <w:hideMark/>
          </w:tcPr>
          <w:p w14:paraId="684349C9"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150,791,528</w:t>
            </w:r>
          </w:p>
        </w:tc>
      </w:tr>
      <w:tr w:rsidR="00CF187C" w:rsidRPr="00CF187C" w14:paraId="7CBED8B2" w14:textId="77777777" w:rsidTr="003E694E">
        <w:trPr>
          <w:trHeight w:val="20"/>
        </w:trPr>
        <w:tc>
          <w:tcPr>
            <w:tcW w:w="1170" w:type="dxa"/>
            <w:vMerge/>
            <w:tcBorders>
              <w:top w:val="nil"/>
              <w:left w:val="nil"/>
              <w:bottom w:val="single" w:sz="4" w:space="0" w:color="000000"/>
              <w:right w:val="nil"/>
            </w:tcBorders>
            <w:vAlign w:val="center"/>
            <w:hideMark/>
          </w:tcPr>
          <w:p w14:paraId="5BE5CBFF"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19CFE31C"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زن</w:t>
            </w:r>
          </w:p>
        </w:tc>
        <w:tc>
          <w:tcPr>
            <w:tcW w:w="937" w:type="dxa"/>
            <w:tcBorders>
              <w:top w:val="nil"/>
              <w:left w:val="nil"/>
              <w:bottom w:val="single" w:sz="4" w:space="0" w:color="auto"/>
              <w:right w:val="nil"/>
            </w:tcBorders>
            <w:shd w:val="clear" w:color="auto" w:fill="auto"/>
            <w:noWrap/>
            <w:vAlign w:val="center"/>
            <w:hideMark/>
          </w:tcPr>
          <w:p w14:paraId="57486B1C"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692</w:t>
            </w:r>
          </w:p>
        </w:tc>
        <w:tc>
          <w:tcPr>
            <w:tcW w:w="704" w:type="dxa"/>
            <w:tcBorders>
              <w:top w:val="nil"/>
              <w:left w:val="nil"/>
              <w:bottom w:val="single" w:sz="4" w:space="0" w:color="auto"/>
              <w:right w:val="nil"/>
            </w:tcBorders>
            <w:shd w:val="clear" w:color="auto" w:fill="auto"/>
            <w:noWrap/>
            <w:vAlign w:val="center"/>
            <w:hideMark/>
          </w:tcPr>
          <w:p w14:paraId="1041E505"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0/2%</w:t>
            </w:r>
          </w:p>
        </w:tc>
        <w:tc>
          <w:tcPr>
            <w:tcW w:w="798" w:type="dxa"/>
            <w:tcBorders>
              <w:top w:val="nil"/>
              <w:left w:val="nil"/>
              <w:bottom w:val="single" w:sz="4" w:space="0" w:color="auto"/>
              <w:right w:val="nil"/>
            </w:tcBorders>
            <w:shd w:val="clear" w:color="auto" w:fill="auto"/>
            <w:noWrap/>
            <w:vAlign w:val="center"/>
            <w:hideMark/>
          </w:tcPr>
          <w:p w14:paraId="4AFBAE1B"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52/0</w:t>
            </w:r>
          </w:p>
        </w:tc>
        <w:tc>
          <w:tcPr>
            <w:tcW w:w="688" w:type="dxa"/>
            <w:tcBorders>
              <w:top w:val="nil"/>
              <w:left w:val="nil"/>
              <w:bottom w:val="single" w:sz="4" w:space="0" w:color="auto"/>
              <w:right w:val="nil"/>
            </w:tcBorders>
            <w:shd w:val="clear" w:color="auto" w:fill="auto"/>
            <w:noWrap/>
            <w:vAlign w:val="center"/>
            <w:hideMark/>
          </w:tcPr>
          <w:p w14:paraId="345331FA"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57/3</w:t>
            </w:r>
          </w:p>
        </w:tc>
        <w:tc>
          <w:tcPr>
            <w:tcW w:w="645" w:type="dxa"/>
            <w:tcBorders>
              <w:top w:val="nil"/>
              <w:left w:val="nil"/>
              <w:bottom w:val="single" w:sz="4" w:space="0" w:color="auto"/>
              <w:right w:val="nil"/>
            </w:tcBorders>
            <w:shd w:val="clear" w:color="auto" w:fill="auto"/>
            <w:noWrap/>
            <w:vAlign w:val="center"/>
            <w:hideMark/>
          </w:tcPr>
          <w:p w14:paraId="76B11A6F"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30/0</w:t>
            </w:r>
          </w:p>
        </w:tc>
        <w:tc>
          <w:tcPr>
            <w:tcW w:w="695" w:type="dxa"/>
            <w:tcBorders>
              <w:top w:val="nil"/>
              <w:left w:val="nil"/>
              <w:bottom w:val="single" w:sz="4" w:space="0" w:color="auto"/>
              <w:right w:val="nil"/>
            </w:tcBorders>
            <w:shd w:val="clear" w:color="auto" w:fill="auto"/>
            <w:noWrap/>
            <w:vAlign w:val="center"/>
            <w:hideMark/>
          </w:tcPr>
          <w:p w14:paraId="035013A2"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6/9</w:t>
            </w:r>
          </w:p>
        </w:tc>
        <w:tc>
          <w:tcPr>
            <w:tcW w:w="1289" w:type="dxa"/>
            <w:tcBorders>
              <w:top w:val="nil"/>
              <w:left w:val="nil"/>
              <w:bottom w:val="single" w:sz="4" w:space="0" w:color="auto"/>
              <w:right w:val="nil"/>
            </w:tcBorders>
            <w:shd w:val="clear" w:color="auto" w:fill="auto"/>
            <w:noWrap/>
            <w:vAlign w:val="center"/>
            <w:hideMark/>
          </w:tcPr>
          <w:p w14:paraId="320DD258"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120,663,975</w:t>
            </w:r>
          </w:p>
        </w:tc>
        <w:tc>
          <w:tcPr>
            <w:tcW w:w="1702" w:type="dxa"/>
            <w:tcBorders>
              <w:top w:val="nil"/>
              <w:left w:val="nil"/>
              <w:bottom w:val="single" w:sz="4" w:space="0" w:color="auto"/>
              <w:right w:val="nil"/>
            </w:tcBorders>
            <w:shd w:val="clear" w:color="auto" w:fill="auto"/>
            <w:noWrap/>
            <w:vAlign w:val="center"/>
            <w:hideMark/>
          </w:tcPr>
          <w:p w14:paraId="574B3F0E"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128,646,495</w:t>
            </w:r>
          </w:p>
        </w:tc>
      </w:tr>
      <w:tr w:rsidR="00CF187C" w:rsidRPr="00CF187C" w14:paraId="003D52D3" w14:textId="77777777" w:rsidTr="003E694E">
        <w:trPr>
          <w:trHeight w:val="20"/>
        </w:trPr>
        <w:tc>
          <w:tcPr>
            <w:tcW w:w="1170" w:type="dxa"/>
            <w:vMerge/>
            <w:tcBorders>
              <w:top w:val="nil"/>
              <w:left w:val="nil"/>
              <w:bottom w:val="single" w:sz="4" w:space="0" w:color="000000"/>
              <w:right w:val="nil"/>
            </w:tcBorders>
            <w:vAlign w:val="center"/>
            <w:hideMark/>
          </w:tcPr>
          <w:p w14:paraId="408C11FC"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589ACAFC"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کل</w:t>
            </w:r>
          </w:p>
        </w:tc>
        <w:tc>
          <w:tcPr>
            <w:tcW w:w="937" w:type="dxa"/>
            <w:tcBorders>
              <w:top w:val="nil"/>
              <w:left w:val="nil"/>
              <w:bottom w:val="single" w:sz="4" w:space="0" w:color="auto"/>
              <w:right w:val="nil"/>
            </w:tcBorders>
            <w:shd w:val="clear" w:color="000000" w:fill="DDEBF7"/>
            <w:noWrap/>
            <w:vAlign w:val="center"/>
            <w:hideMark/>
          </w:tcPr>
          <w:p w14:paraId="456A089A"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29,434</w:t>
            </w:r>
          </w:p>
        </w:tc>
        <w:tc>
          <w:tcPr>
            <w:tcW w:w="704" w:type="dxa"/>
            <w:tcBorders>
              <w:top w:val="nil"/>
              <w:left w:val="nil"/>
              <w:bottom w:val="single" w:sz="4" w:space="0" w:color="auto"/>
              <w:right w:val="nil"/>
            </w:tcBorders>
            <w:shd w:val="clear" w:color="000000" w:fill="DDEBF7"/>
            <w:noWrap/>
            <w:vAlign w:val="center"/>
            <w:hideMark/>
          </w:tcPr>
          <w:p w14:paraId="0FD8DABC"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8/5%</w:t>
            </w:r>
          </w:p>
        </w:tc>
        <w:tc>
          <w:tcPr>
            <w:tcW w:w="798" w:type="dxa"/>
            <w:tcBorders>
              <w:top w:val="nil"/>
              <w:left w:val="nil"/>
              <w:bottom w:val="single" w:sz="4" w:space="0" w:color="auto"/>
              <w:right w:val="nil"/>
            </w:tcBorders>
            <w:shd w:val="clear" w:color="000000" w:fill="DDEBF7"/>
            <w:noWrap/>
            <w:vAlign w:val="center"/>
            <w:hideMark/>
          </w:tcPr>
          <w:p w14:paraId="0D4C0929"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53/5</w:t>
            </w:r>
          </w:p>
        </w:tc>
        <w:tc>
          <w:tcPr>
            <w:tcW w:w="688" w:type="dxa"/>
            <w:tcBorders>
              <w:top w:val="nil"/>
              <w:left w:val="nil"/>
              <w:bottom w:val="single" w:sz="4" w:space="0" w:color="auto"/>
              <w:right w:val="nil"/>
            </w:tcBorders>
            <w:shd w:val="clear" w:color="000000" w:fill="DDEBF7"/>
            <w:noWrap/>
            <w:vAlign w:val="center"/>
            <w:hideMark/>
          </w:tcPr>
          <w:p w14:paraId="3908197A"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59/5</w:t>
            </w:r>
          </w:p>
        </w:tc>
        <w:tc>
          <w:tcPr>
            <w:tcW w:w="645" w:type="dxa"/>
            <w:tcBorders>
              <w:top w:val="nil"/>
              <w:left w:val="nil"/>
              <w:bottom w:val="single" w:sz="4" w:space="0" w:color="auto"/>
              <w:right w:val="nil"/>
            </w:tcBorders>
            <w:shd w:val="clear" w:color="000000" w:fill="DDEBF7"/>
            <w:noWrap/>
            <w:vAlign w:val="center"/>
            <w:hideMark/>
          </w:tcPr>
          <w:p w14:paraId="06C61DEA"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32/7</w:t>
            </w:r>
          </w:p>
        </w:tc>
        <w:tc>
          <w:tcPr>
            <w:tcW w:w="695" w:type="dxa"/>
            <w:tcBorders>
              <w:top w:val="nil"/>
              <w:left w:val="nil"/>
              <w:bottom w:val="single" w:sz="4" w:space="0" w:color="auto"/>
              <w:right w:val="nil"/>
            </w:tcBorders>
            <w:shd w:val="clear" w:color="000000" w:fill="DDEBF7"/>
            <w:noWrap/>
            <w:vAlign w:val="center"/>
            <w:hideMark/>
          </w:tcPr>
          <w:p w14:paraId="79763D25"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6/9</w:t>
            </w:r>
          </w:p>
        </w:tc>
        <w:tc>
          <w:tcPr>
            <w:tcW w:w="1289" w:type="dxa"/>
            <w:tcBorders>
              <w:top w:val="nil"/>
              <w:left w:val="nil"/>
              <w:bottom w:val="single" w:sz="4" w:space="0" w:color="auto"/>
              <w:right w:val="nil"/>
            </w:tcBorders>
            <w:shd w:val="clear" w:color="000000" w:fill="DDEBF7"/>
            <w:noWrap/>
            <w:vAlign w:val="center"/>
            <w:hideMark/>
          </w:tcPr>
          <w:p w14:paraId="4814BBE9"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130,566,771</w:t>
            </w:r>
          </w:p>
        </w:tc>
        <w:tc>
          <w:tcPr>
            <w:tcW w:w="1702" w:type="dxa"/>
            <w:tcBorders>
              <w:top w:val="nil"/>
              <w:left w:val="nil"/>
              <w:bottom w:val="single" w:sz="4" w:space="0" w:color="auto"/>
              <w:right w:val="nil"/>
            </w:tcBorders>
            <w:shd w:val="clear" w:color="000000" w:fill="DDEBF7"/>
            <w:noWrap/>
            <w:vAlign w:val="center"/>
            <w:hideMark/>
          </w:tcPr>
          <w:p w14:paraId="5E79C311"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150,270,893</w:t>
            </w:r>
          </w:p>
        </w:tc>
      </w:tr>
      <w:tr w:rsidR="00CF187C" w:rsidRPr="00CF187C" w14:paraId="1A5F1950" w14:textId="77777777" w:rsidTr="003E694E">
        <w:trPr>
          <w:trHeight w:val="20"/>
        </w:trPr>
        <w:tc>
          <w:tcPr>
            <w:tcW w:w="1170" w:type="dxa"/>
            <w:vMerge w:val="restart"/>
            <w:tcBorders>
              <w:top w:val="nil"/>
              <w:left w:val="nil"/>
              <w:bottom w:val="single" w:sz="4" w:space="0" w:color="000000"/>
              <w:right w:val="nil"/>
            </w:tcBorders>
            <w:shd w:val="clear" w:color="000000" w:fill="BDD7EE"/>
            <w:vAlign w:val="center"/>
            <w:hideMark/>
          </w:tcPr>
          <w:p w14:paraId="4B9F0E7E"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زنجان</w:t>
            </w:r>
          </w:p>
        </w:tc>
        <w:tc>
          <w:tcPr>
            <w:tcW w:w="829" w:type="dxa"/>
            <w:tcBorders>
              <w:top w:val="nil"/>
              <w:left w:val="nil"/>
              <w:bottom w:val="single" w:sz="4" w:space="0" w:color="auto"/>
              <w:right w:val="nil"/>
            </w:tcBorders>
            <w:shd w:val="clear" w:color="000000" w:fill="BDD7EE"/>
            <w:vAlign w:val="center"/>
            <w:hideMark/>
          </w:tcPr>
          <w:p w14:paraId="2FFBC733" w14:textId="77777777" w:rsidR="00CF187C" w:rsidRPr="00CF187C" w:rsidRDefault="00CF187C" w:rsidP="00CF187C">
            <w:pPr>
              <w:bidi/>
              <w:spacing w:after="0" w:line="240" w:lineRule="auto"/>
              <w:jc w:val="center"/>
              <w:rPr>
                <w:rFonts w:ascii="Times New Roman" w:eastAsia="Times New Roman" w:hAnsi="Times New Roman" w:cs="B Nazanin"/>
                <w:b/>
                <w:bCs/>
                <w:rtl/>
                <w:lang w:bidi="fa-IR"/>
              </w:rPr>
            </w:pPr>
            <w:r w:rsidRPr="00CF187C">
              <w:rPr>
                <w:rFonts w:ascii="Times New Roman" w:eastAsia="Times New Roman" w:hAnsi="Times New Roman" w:cs="B Nazanin" w:hint="cs"/>
                <w:b/>
                <w:bCs/>
                <w:rtl/>
                <w:lang w:bidi="fa-IR"/>
              </w:rPr>
              <w:t>مرد</w:t>
            </w:r>
          </w:p>
        </w:tc>
        <w:tc>
          <w:tcPr>
            <w:tcW w:w="937" w:type="dxa"/>
            <w:tcBorders>
              <w:top w:val="nil"/>
              <w:left w:val="nil"/>
              <w:bottom w:val="single" w:sz="4" w:space="0" w:color="auto"/>
              <w:right w:val="nil"/>
            </w:tcBorders>
            <w:shd w:val="clear" w:color="auto" w:fill="auto"/>
            <w:noWrap/>
            <w:vAlign w:val="center"/>
            <w:hideMark/>
          </w:tcPr>
          <w:p w14:paraId="6915C611"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5,600</w:t>
            </w:r>
          </w:p>
        </w:tc>
        <w:tc>
          <w:tcPr>
            <w:tcW w:w="704" w:type="dxa"/>
            <w:tcBorders>
              <w:top w:val="nil"/>
              <w:left w:val="nil"/>
              <w:bottom w:val="single" w:sz="4" w:space="0" w:color="auto"/>
              <w:right w:val="nil"/>
            </w:tcBorders>
            <w:shd w:val="clear" w:color="auto" w:fill="auto"/>
            <w:noWrap/>
            <w:vAlign w:val="center"/>
            <w:hideMark/>
          </w:tcPr>
          <w:p w14:paraId="035C7284"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1/6%</w:t>
            </w:r>
          </w:p>
        </w:tc>
        <w:tc>
          <w:tcPr>
            <w:tcW w:w="798" w:type="dxa"/>
            <w:tcBorders>
              <w:top w:val="nil"/>
              <w:left w:val="nil"/>
              <w:bottom w:val="single" w:sz="4" w:space="0" w:color="auto"/>
              <w:right w:val="nil"/>
            </w:tcBorders>
            <w:shd w:val="clear" w:color="auto" w:fill="auto"/>
            <w:noWrap/>
            <w:vAlign w:val="center"/>
            <w:hideMark/>
          </w:tcPr>
          <w:p w14:paraId="0CA1DA7E"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52/7</w:t>
            </w:r>
          </w:p>
        </w:tc>
        <w:tc>
          <w:tcPr>
            <w:tcW w:w="688" w:type="dxa"/>
            <w:tcBorders>
              <w:top w:val="nil"/>
              <w:left w:val="nil"/>
              <w:bottom w:val="single" w:sz="4" w:space="0" w:color="auto"/>
              <w:right w:val="nil"/>
            </w:tcBorders>
            <w:shd w:val="clear" w:color="auto" w:fill="auto"/>
            <w:noWrap/>
            <w:vAlign w:val="center"/>
            <w:hideMark/>
          </w:tcPr>
          <w:p w14:paraId="3847D184"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58/3</w:t>
            </w:r>
          </w:p>
        </w:tc>
        <w:tc>
          <w:tcPr>
            <w:tcW w:w="645" w:type="dxa"/>
            <w:tcBorders>
              <w:top w:val="nil"/>
              <w:left w:val="nil"/>
              <w:bottom w:val="single" w:sz="4" w:space="0" w:color="auto"/>
              <w:right w:val="nil"/>
            </w:tcBorders>
            <w:shd w:val="clear" w:color="auto" w:fill="auto"/>
            <w:noWrap/>
            <w:vAlign w:val="center"/>
            <w:hideMark/>
          </w:tcPr>
          <w:p w14:paraId="363D8235"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31/8</w:t>
            </w:r>
          </w:p>
        </w:tc>
        <w:tc>
          <w:tcPr>
            <w:tcW w:w="695" w:type="dxa"/>
            <w:tcBorders>
              <w:top w:val="nil"/>
              <w:left w:val="nil"/>
              <w:bottom w:val="single" w:sz="4" w:space="0" w:color="auto"/>
              <w:right w:val="nil"/>
            </w:tcBorders>
            <w:shd w:val="clear" w:color="auto" w:fill="auto"/>
            <w:noWrap/>
            <w:vAlign w:val="center"/>
            <w:hideMark/>
          </w:tcPr>
          <w:p w14:paraId="70B8E924"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6/3</w:t>
            </w:r>
          </w:p>
        </w:tc>
        <w:tc>
          <w:tcPr>
            <w:tcW w:w="1289" w:type="dxa"/>
            <w:tcBorders>
              <w:top w:val="nil"/>
              <w:left w:val="nil"/>
              <w:bottom w:val="single" w:sz="4" w:space="0" w:color="auto"/>
              <w:right w:val="nil"/>
            </w:tcBorders>
            <w:shd w:val="clear" w:color="auto" w:fill="auto"/>
            <w:noWrap/>
            <w:vAlign w:val="center"/>
            <w:hideMark/>
          </w:tcPr>
          <w:p w14:paraId="00D50BA2"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100,692,353</w:t>
            </w:r>
          </w:p>
        </w:tc>
        <w:tc>
          <w:tcPr>
            <w:tcW w:w="1702" w:type="dxa"/>
            <w:tcBorders>
              <w:top w:val="nil"/>
              <w:left w:val="nil"/>
              <w:bottom w:val="single" w:sz="4" w:space="0" w:color="auto"/>
              <w:right w:val="nil"/>
            </w:tcBorders>
            <w:shd w:val="clear" w:color="auto" w:fill="auto"/>
            <w:noWrap/>
            <w:vAlign w:val="center"/>
            <w:hideMark/>
          </w:tcPr>
          <w:p w14:paraId="082BFB94"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119,323,809</w:t>
            </w:r>
          </w:p>
        </w:tc>
      </w:tr>
      <w:tr w:rsidR="00CF187C" w:rsidRPr="00CF187C" w14:paraId="455A183E" w14:textId="77777777" w:rsidTr="003E694E">
        <w:trPr>
          <w:trHeight w:val="20"/>
        </w:trPr>
        <w:tc>
          <w:tcPr>
            <w:tcW w:w="1170" w:type="dxa"/>
            <w:vMerge/>
            <w:tcBorders>
              <w:top w:val="nil"/>
              <w:left w:val="nil"/>
              <w:bottom w:val="single" w:sz="4" w:space="0" w:color="000000"/>
              <w:right w:val="nil"/>
            </w:tcBorders>
            <w:vAlign w:val="center"/>
            <w:hideMark/>
          </w:tcPr>
          <w:p w14:paraId="4D5AC80C"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2EB95C79"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زن</w:t>
            </w:r>
          </w:p>
        </w:tc>
        <w:tc>
          <w:tcPr>
            <w:tcW w:w="937" w:type="dxa"/>
            <w:tcBorders>
              <w:top w:val="nil"/>
              <w:left w:val="nil"/>
              <w:bottom w:val="single" w:sz="4" w:space="0" w:color="auto"/>
              <w:right w:val="nil"/>
            </w:tcBorders>
            <w:shd w:val="clear" w:color="auto" w:fill="auto"/>
            <w:noWrap/>
            <w:vAlign w:val="center"/>
            <w:hideMark/>
          </w:tcPr>
          <w:p w14:paraId="181D638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337</w:t>
            </w:r>
          </w:p>
        </w:tc>
        <w:tc>
          <w:tcPr>
            <w:tcW w:w="704" w:type="dxa"/>
            <w:tcBorders>
              <w:top w:val="nil"/>
              <w:left w:val="nil"/>
              <w:bottom w:val="single" w:sz="4" w:space="0" w:color="auto"/>
              <w:right w:val="nil"/>
            </w:tcBorders>
            <w:shd w:val="clear" w:color="auto" w:fill="auto"/>
            <w:noWrap/>
            <w:vAlign w:val="center"/>
            <w:hideMark/>
          </w:tcPr>
          <w:p w14:paraId="3A7FF62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0/1%</w:t>
            </w:r>
          </w:p>
        </w:tc>
        <w:tc>
          <w:tcPr>
            <w:tcW w:w="798" w:type="dxa"/>
            <w:tcBorders>
              <w:top w:val="nil"/>
              <w:left w:val="nil"/>
              <w:bottom w:val="single" w:sz="4" w:space="0" w:color="auto"/>
              <w:right w:val="nil"/>
            </w:tcBorders>
            <w:shd w:val="clear" w:color="auto" w:fill="auto"/>
            <w:noWrap/>
            <w:vAlign w:val="center"/>
            <w:hideMark/>
          </w:tcPr>
          <w:p w14:paraId="5A13144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46/2</w:t>
            </w:r>
          </w:p>
        </w:tc>
        <w:tc>
          <w:tcPr>
            <w:tcW w:w="688" w:type="dxa"/>
            <w:tcBorders>
              <w:top w:val="nil"/>
              <w:left w:val="nil"/>
              <w:bottom w:val="single" w:sz="4" w:space="0" w:color="auto"/>
              <w:right w:val="nil"/>
            </w:tcBorders>
            <w:shd w:val="clear" w:color="auto" w:fill="auto"/>
            <w:noWrap/>
            <w:vAlign w:val="center"/>
            <w:hideMark/>
          </w:tcPr>
          <w:p w14:paraId="28FDC70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51/1</w:t>
            </w:r>
          </w:p>
        </w:tc>
        <w:tc>
          <w:tcPr>
            <w:tcW w:w="645" w:type="dxa"/>
            <w:tcBorders>
              <w:top w:val="nil"/>
              <w:left w:val="nil"/>
              <w:bottom w:val="single" w:sz="4" w:space="0" w:color="auto"/>
              <w:right w:val="nil"/>
            </w:tcBorders>
            <w:shd w:val="clear" w:color="auto" w:fill="auto"/>
            <w:noWrap/>
            <w:vAlign w:val="center"/>
            <w:hideMark/>
          </w:tcPr>
          <w:p w14:paraId="2AC92C3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24/6</w:t>
            </w:r>
          </w:p>
        </w:tc>
        <w:tc>
          <w:tcPr>
            <w:tcW w:w="695" w:type="dxa"/>
            <w:tcBorders>
              <w:top w:val="nil"/>
              <w:left w:val="nil"/>
              <w:bottom w:val="single" w:sz="4" w:space="0" w:color="auto"/>
              <w:right w:val="nil"/>
            </w:tcBorders>
            <w:shd w:val="clear" w:color="auto" w:fill="auto"/>
            <w:noWrap/>
            <w:vAlign w:val="center"/>
            <w:hideMark/>
          </w:tcPr>
          <w:p w14:paraId="02B1F733"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4/9</w:t>
            </w:r>
          </w:p>
        </w:tc>
        <w:tc>
          <w:tcPr>
            <w:tcW w:w="1289" w:type="dxa"/>
            <w:tcBorders>
              <w:top w:val="nil"/>
              <w:left w:val="nil"/>
              <w:bottom w:val="single" w:sz="4" w:space="0" w:color="auto"/>
              <w:right w:val="nil"/>
            </w:tcBorders>
            <w:shd w:val="clear" w:color="auto" w:fill="auto"/>
            <w:noWrap/>
            <w:vAlign w:val="center"/>
            <w:hideMark/>
          </w:tcPr>
          <w:p w14:paraId="0065225E"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93,023,274</w:t>
            </w:r>
          </w:p>
        </w:tc>
        <w:tc>
          <w:tcPr>
            <w:tcW w:w="1702" w:type="dxa"/>
            <w:tcBorders>
              <w:top w:val="nil"/>
              <w:left w:val="nil"/>
              <w:bottom w:val="single" w:sz="4" w:space="0" w:color="auto"/>
              <w:right w:val="nil"/>
            </w:tcBorders>
            <w:shd w:val="clear" w:color="auto" w:fill="auto"/>
            <w:noWrap/>
            <w:vAlign w:val="center"/>
            <w:hideMark/>
          </w:tcPr>
          <w:p w14:paraId="42E4248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102,570,882</w:t>
            </w:r>
          </w:p>
        </w:tc>
      </w:tr>
      <w:tr w:rsidR="00CF187C" w:rsidRPr="00CF187C" w14:paraId="63C4E81A" w14:textId="77777777" w:rsidTr="003E694E">
        <w:trPr>
          <w:trHeight w:val="20"/>
        </w:trPr>
        <w:tc>
          <w:tcPr>
            <w:tcW w:w="1170" w:type="dxa"/>
            <w:vMerge/>
            <w:tcBorders>
              <w:top w:val="nil"/>
              <w:left w:val="nil"/>
              <w:bottom w:val="single" w:sz="4" w:space="0" w:color="000000"/>
              <w:right w:val="nil"/>
            </w:tcBorders>
            <w:vAlign w:val="center"/>
            <w:hideMark/>
          </w:tcPr>
          <w:p w14:paraId="2C60DDDD"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1B2C2AE0"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کل</w:t>
            </w:r>
          </w:p>
        </w:tc>
        <w:tc>
          <w:tcPr>
            <w:tcW w:w="937" w:type="dxa"/>
            <w:tcBorders>
              <w:top w:val="nil"/>
              <w:left w:val="nil"/>
              <w:bottom w:val="single" w:sz="4" w:space="0" w:color="auto"/>
              <w:right w:val="nil"/>
            </w:tcBorders>
            <w:shd w:val="clear" w:color="000000" w:fill="DDEBF7"/>
            <w:noWrap/>
            <w:vAlign w:val="center"/>
            <w:hideMark/>
          </w:tcPr>
          <w:p w14:paraId="087580B6"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5,937</w:t>
            </w:r>
          </w:p>
        </w:tc>
        <w:tc>
          <w:tcPr>
            <w:tcW w:w="704" w:type="dxa"/>
            <w:tcBorders>
              <w:top w:val="nil"/>
              <w:left w:val="nil"/>
              <w:bottom w:val="single" w:sz="4" w:space="0" w:color="auto"/>
              <w:right w:val="nil"/>
            </w:tcBorders>
            <w:shd w:val="clear" w:color="000000" w:fill="DDEBF7"/>
            <w:noWrap/>
            <w:vAlign w:val="center"/>
            <w:hideMark/>
          </w:tcPr>
          <w:p w14:paraId="1ED77579"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1/7%</w:t>
            </w:r>
          </w:p>
        </w:tc>
        <w:tc>
          <w:tcPr>
            <w:tcW w:w="798" w:type="dxa"/>
            <w:tcBorders>
              <w:top w:val="nil"/>
              <w:left w:val="nil"/>
              <w:bottom w:val="single" w:sz="4" w:space="0" w:color="auto"/>
              <w:right w:val="nil"/>
            </w:tcBorders>
            <w:shd w:val="clear" w:color="000000" w:fill="DDEBF7"/>
            <w:noWrap/>
            <w:vAlign w:val="center"/>
            <w:hideMark/>
          </w:tcPr>
          <w:p w14:paraId="4AC27501"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52/3</w:t>
            </w:r>
          </w:p>
        </w:tc>
        <w:tc>
          <w:tcPr>
            <w:tcW w:w="688" w:type="dxa"/>
            <w:tcBorders>
              <w:top w:val="nil"/>
              <w:left w:val="nil"/>
              <w:bottom w:val="single" w:sz="4" w:space="0" w:color="auto"/>
              <w:right w:val="nil"/>
            </w:tcBorders>
            <w:shd w:val="clear" w:color="000000" w:fill="DDEBF7"/>
            <w:noWrap/>
            <w:vAlign w:val="center"/>
            <w:hideMark/>
          </w:tcPr>
          <w:p w14:paraId="210F7D3C"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57/9</w:t>
            </w:r>
          </w:p>
        </w:tc>
        <w:tc>
          <w:tcPr>
            <w:tcW w:w="645" w:type="dxa"/>
            <w:tcBorders>
              <w:top w:val="nil"/>
              <w:left w:val="nil"/>
              <w:bottom w:val="single" w:sz="4" w:space="0" w:color="auto"/>
              <w:right w:val="nil"/>
            </w:tcBorders>
            <w:shd w:val="clear" w:color="000000" w:fill="DDEBF7"/>
            <w:noWrap/>
            <w:vAlign w:val="center"/>
            <w:hideMark/>
          </w:tcPr>
          <w:p w14:paraId="6A44206A"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31/4</w:t>
            </w:r>
          </w:p>
        </w:tc>
        <w:tc>
          <w:tcPr>
            <w:tcW w:w="695" w:type="dxa"/>
            <w:tcBorders>
              <w:top w:val="nil"/>
              <w:left w:val="nil"/>
              <w:bottom w:val="single" w:sz="4" w:space="0" w:color="auto"/>
              <w:right w:val="nil"/>
            </w:tcBorders>
            <w:shd w:val="clear" w:color="000000" w:fill="DDEBF7"/>
            <w:noWrap/>
            <w:vAlign w:val="center"/>
            <w:hideMark/>
          </w:tcPr>
          <w:p w14:paraId="529C767F"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6/2</w:t>
            </w:r>
          </w:p>
        </w:tc>
        <w:tc>
          <w:tcPr>
            <w:tcW w:w="1289" w:type="dxa"/>
            <w:tcBorders>
              <w:top w:val="nil"/>
              <w:left w:val="nil"/>
              <w:bottom w:val="single" w:sz="4" w:space="0" w:color="auto"/>
              <w:right w:val="nil"/>
            </w:tcBorders>
            <w:shd w:val="clear" w:color="000000" w:fill="DDEBF7"/>
            <w:noWrap/>
            <w:vAlign w:val="center"/>
            <w:hideMark/>
          </w:tcPr>
          <w:p w14:paraId="577AC6DE"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100,257,035</w:t>
            </w:r>
          </w:p>
        </w:tc>
        <w:tc>
          <w:tcPr>
            <w:tcW w:w="1702" w:type="dxa"/>
            <w:tcBorders>
              <w:top w:val="nil"/>
              <w:left w:val="nil"/>
              <w:bottom w:val="single" w:sz="4" w:space="0" w:color="auto"/>
              <w:right w:val="nil"/>
            </w:tcBorders>
            <w:shd w:val="clear" w:color="000000" w:fill="DDEBF7"/>
            <w:noWrap/>
            <w:vAlign w:val="center"/>
            <w:hideMark/>
          </w:tcPr>
          <w:p w14:paraId="1C2C1F99"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118,372,868</w:t>
            </w:r>
          </w:p>
        </w:tc>
      </w:tr>
      <w:tr w:rsidR="00CF187C" w:rsidRPr="00CF187C" w14:paraId="34683197" w14:textId="77777777" w:rsidTr="003E694E">
        <w:trPr>
          <w:trHeight w:val="20"/>
        </w:trPr>
        <w:tc>
          <w:tcPr>
            <w:tcW w:w="1170" w:type="dxa"/>
            <w:vMerge w:val="restart"/>
            <w:tcBorders>
              <w:top w:val="nil"/>
              <w:left w:val="nil"/>
              <w:bottom w:val="single" w:sz="4" w:space="0" w:color="000000"/>
              <w:right w:val="nil"/>
            </w:tcBorders>
            <w:shd w:val="clear" w:color="000000" w:fill="BDD7EE"/>
            <w:vAlign w:val="center"/>
            <w:hideMark/>
          </w:tcPr>
          <w:p w14:paraId="14091E24"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سمنان</w:t>
            </w:r>
          </w:p>
        </w:tc>
        <w:tc>
          <w:tcPr>
            <w:tcW w:w="829" w:type="dxa"/>
            <w:tcBorders>
              <w:top w:val="nil"/>
              <w:left w:val="nil"/>
              <w:bottom w:val="single" w:sz="4" w:space="0" w:color="auto"/>
              <w:right w:val="nil"/>
            </w:tcBorders>
            <w:shd w:val="clear" w:color="000000" w:fill="BDD7EE"/>
            <w:vAlign w:val="center"/>
            <w:hideMark/>
          </w:tcPr>
          <w:p w14:paraId="3CD605BF" w14:textId="77777777" w:rsidR="00CF187C" w:rsidRPr="00CF187C" w:rsidRDefault="00CF187C" w:rsidP="00CF187C">
            <w:pPr>
              <w:bidi/>
              <w:spacing w:after="0" w:line="240" w:lineRule="auto"/>
              <w:jc w:val="center"/>
              <w:rPr>
                <w:rFonts w:ascii="Times New Roman" w:eastAsia="Times New Roman" w:hAnsi="Times New Roman" w:cs="B Nazanin"/>
                <w:b/>
                <w:bCs/>
                <w:rtl/>
                <w:lang w:bidi="fa-IR"/>
              </w:rPr>
            </w:pPr>
            <w:r w:rsidRPr="00CF187C">
              <w:rPr>
                <w:rFonts w:ascii="Times New Roman" w:eastAsia="Times New Roman" w:hAnsi="Times New Roman" w:cs="B Nazanin" w:hint="cs"/>
                <w:b/>
                <w:bCs/>
                <w:rtl/>
                <w:lang w:bidi="fa-IR"/>
              </w:rPr>
              <w:t>مرد</w:t>
            </w:r>
          </w:p>
        </w:tc>
        <w:tc>
          <w:tcPr>
            <w:tcW w:w="937" w:type="dxa"/>
            <w:tcBorders>
              <w:top w:val="nil"/>
              <w:left w:val="nil"/>
              <w:bottom w:val="single" w:sz="4" w:space="0" w:color="auto"/>
              <w:right w:val="nil"/>
            </w:tcBorders>
            <w:shd w:val="clear" w:color="auto" w:fill="auto"/>
            <w:noWrap/>
            <w:vAlign w:val="center"/>
            <w:hideMark/>
          </w:tcPr>
          <w:p w14:paraId="79A752D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6,680</w:t>
            </w:r>
          </w:p>
        </w:tc>
        <w:tc>
          <w:tcPr>
            <w:tcW w:w="704" w:type="dxa"/>
            <w:tcBorders>
              <w:top w:val="nil"/>
              <w:left w:val="nil"/>
              <w:bottom w:val="single" w:sz="4" w:space="0" w:color="auto"/>
              <w:right w:val="nil"/>
            </w:tcBorders>
            <w:shd w:val="clear" w:color="auto" w:fill="auto"/>
            <w:noWrap/>
            <w:vAlign w:val="center"/>
            <w:hideMark/>
          </w:tcPr>
          <w:p w14:paraId="2321F5DF"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1/9%</w:t>
            </w:r>
          </w:p>
        </w:tc>
        <w:tc>
          <w:tcPr>
            <w:tcW w:w="798" w:type="dxa"/>
            <w:tcBorders>
              <w:top w:val="nil"/>
              <w:left w:val="nil"/>
              <w:bottom w:val="single" w:sz="4" w:space="0" w:color="auto"/>
              <w:right w:val="nil"/>
            </w:tcBorders>
            <w:shd w:val="clear" w:color="auto" w:fill="auto"/>
            <w:noWrap/>
            <w:vAlign w:val="center"/>
            <w:hideMark/>
          </w:tcPr>
          <w:p w14:paraId="68E237E9"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51/7</w:t>
            </w:r>
          </w:p>
        </w:tc>
        <w:tc>
          <w:tcPr>
            <w:tcW w:w="688" w:type="dxa"/>
            <w:tcBorders>
              <w:top w:val="nil"/>
              <w:left w:val="nil"/>
              <w:bottom w:val="single" w:sz="4" w:space="0" w:color="auto"/>
              <w:right w:val="nil"/>
            </w:tcBorders>
            <w:shd w:val="clear" w:color="auto" w:fill="auto"/>
            <w:noWrap/>
            <w:vAlign w:val="center"/>
            <w:hideMark/>
          </w:tcPr>
          <w:p w14:paraId="4987E5EC"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57/7</w:t>
            </w:r>
          </w:p>
        </w:tc>
        <w:tc>
          <w:tcPr>
            <w:tcW w:w="645" w:type="dxa"/>
            <w:tcBorders>
              <w:top w:val="nil"/>
              <w:left w:val="nil"/>
              <w:bottom w:val="single" w:sz="4" w:space="0" w:color="auto"/>
              <w:right w:val="nil"/>
            </w:tcBorders>
            <w:shd w:val="clear" w:color="auto" w:fill="auto"/>
            <w:noWrap/>
            <w:vAlign w:val="center"/>
            <w:hideMark/>
          </w:tcPr>
          <w:p w14:paraId="7D8C675F"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32/6</w:t>
            </w:r>
          </w:p>
        </w:tc>
        <w:tc>
          <w:tcPr>
            <w:tcW w:w="695" w:type="dxa"/>
            <w:tcBorders>
              <w:top w:val="nil"/>
              <w:left w:val="nil"/>
              <w:bottom w:val="single" w:sz="4" w:space="0" w:color="auto"/>
              <w:right w:val="nil"/>
            </w:tcBorders>
            <w:shd w:val="clear" w:color="auto" w:fill="auto"/>
            <w:noWrap/>
            <w:vAlign w:val="center"/>
            <w:hideMark/>
          </w:tcPr>
          <w:p w14:paraId="0E66A326"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6/4</w:t>
            </w:r>
          </w:p>
        </w:tc>
        <w:tc>
          <w:tcPr>
            <w:tcW w:w="1289" w:type="dxa"/>
            <w:tcBorders>
              <w:top w:val="nil"/>
              <w:left w:val="nil"/>
              <w:bottom w:val="single" w:sz="4" w:space="0" w:color="auto"/>
              <w:right w:val="nil"/>
            </w:tcBorders>
            <w:shd w:val="clear" w:color="auto" w:fill="auto"/>
            <w:noWrap/>
            <w:vAlign w:val="center"/>
            <w:hideMark/>
          </w:tcPr>
          <w:p w14:paraId="128D9132"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94,608,825</w:t>
            </w:r>
          </w:p>
        </w:tc>
        <w:tc>
          <w:tcPr>
            <w:tcW w:w="1702" w:type="dxa"/>
            <w:tcBorders>
              <w:top w:val="nil"/>
              <w:left w:val="nil"/>
              <w:bottom w:val="single" w:sz="4" w:space="0" w:color="auto"/>
              <w:right w:val="nil"/>
            </w:tcBorders>
            <w:shd w:val="clear" w:color="auto" w:fill="auto"/>
            <w:noWrap/>
            <w:vAlign w:val="center"/>
            <w:hideMark/>
          </w:tcPr>
          <w:p w14:paraId="5C07DAF8"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113,251,436</w:t>
            </w:r>
          </w:p>
        </w:tc>
      </w:tr>
      <w:tr w:rsidR="00CF187C" w:rsidRPr="00CF187C" w14:paraId="7B277F7D" w14:textId="77777777" w:rsidTr="003E694E">
        <w:trPr>
          <w:trHeight w:val="20"/>
        </w:trPr>
        <w:tc>
          <w:tcPr>
            <w:tcW w:w="1170" w:type="dxa"/>
            <w:vMerge/>
            <w:tcBorders>
              <w:top w:val="nil"/>
              <w:left w:val="nil"/>
              <w:bottom w:val="single" w:sz="4" w:space="0" w:color="000000"/>
              <w:right w:val="nil"/>
            </w:tcBorders>
            <w:vAlign w:val="center"/>
            <w:hideMark/>
          </w:tcPr>
          <w:p w14:paraId="1C432B00"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57D55ADE"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زن</w:t>
            </w:r>
          </w:p>
        </w:tc>
        <w:tc>
          <w:tcPr>
            <w:tcW w:w="937" w:type="dxa"/>
            <w:tcBorders>
              <w:top w:val="nil"/>
              <w:left w:val="nil"/>
              <w:bottom w:val="single" w:sz="4" w:space="0" w:color="auto"/>
              <w:right w:val="nil"/>
            </w:tcBorders>
            <w:shd w:val="clear" w:color="auto" w:fill="auto"/>
            <w:noWrap/>
            <w:vAlign w:val="center"/>
            <w:hideMark/>
          </w:tcPr>
          <w:p w14:paraId="2F0BD582"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179</w:t>
            </w:r>
          </w:p>
        </w:tc>
        <w:tc>
          <w:tcPr>
            <w:tcW w:w="704" w:type="dxa"/>
            <w:tcBorders>
              <w:top w:val="nil"/>
              <w:left w:val="nil"/>
              <w:bottom w:val="single" w:sz="4" w:space="0" w:color="auto"/>
              <w:right w:val="nil"/>
            </w:tcBorders>
            <w:shd w:val="clear" w:color="auto" w:fill="auto"/>
            <w:noWrap/>
            <w:vAlign w:val="center"/>
            <w:hideMark/>
          </w:tcPr>
          <w:p w14:paraId="740AB46A"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0/1%</w:t>
            </w:r>
          </w:p>
        </w:tc>
        <w:tc>
          <w:tcPr>
            <w:tcW w:w="798" w:type="dxa"/>
            <w:tcBorders>
              <w:top w:val="nil"/>
              <w:left w:val="nil"/>
              <w:bottom w:val="single" w:sz="4" w:space="0" w:color="auto"/>
              <w:right w:val="nil"/>
            </w:tcBorders>
            <w:shd w:val="clear" w:color="auto" w:fill="auto"/>
            <w:noWrap/>
            <w:vAlign w:val="center"/>
            <w:hideMark/>
          </w:tcPr>
          <w:p w14:paraId="59B83EB1"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50/6</w:t>
            </w:r>
          </w:p>
        </w:tc>
        <w:tc>
          <w:tcPr>
            <w:tcW w:w="688" w:type="dxa"/>
            <w:tcBorders>
              <w:top w:val="nil"/>
              <w:left w:val="nil"/>
              <w:bottom w:val="single" w:sz="4" w:space="0" w:color="auto"/>
              <w:right w:val="nil"/>
            </w:tcBorders>
            <w:shd w:val="clear" w:color="auto" w:fill="auto"/>
            <w:noWrap/>
            <w:vAlign w:val="center"/>
            <w:hideMark/>
          </w:tcPr>
          <w:p w14:paraId="0C49F3A1"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54/5</w:t>
            </w:r>
          </w:p>
        </w:tc>
        <w:tc>
          <w:tcPr>
            <w:tcW w:w="645" w:type="dxa"/>
            <w:tcBorders>
              <w:top w:val="nil"/>
              <w:left w:val="nil"/>
              <w:bottom w:val="single" w:sz="4" w:space="0" w:color="auto"/>
              <w:right w:val="nil"/>
            </w:tcBorders>
            <w:shd w:val="clear" w:color="auto" w:fill="auto"/>
            <w:noWrap/>
            <w:vAlign w:val="center"/>
            <w:hideMark/>
          </w:tcPr>
          <w:p w14:paraId="0C142D7A"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24/9</w:t>
            </w:r>
          </w:p>
        </w:tc>
        <w:tc>
          <w:tcPr>
            <w:tcW w:w="695" w:type="dxa"/>
            <w:tcBorders>
              <w:top w:val="nil"/>
              <w:left w:val="nil"/>
              <w:bottom w:val="single" w:sz="4" w:space="0" w:color="auto"/>
              <w:right w:val="nil"/>
            </w:tcBorders>
            <w:shd w:val="clear" w:color="auto" w:fill="auto"/>
            <w:noWrap/>
            <w:vAlign w:val="center"/>
            <w:hideMark/>
          </w:tcPr>
          <w:p w14:paraId="7D214775"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5/8</w:t>
            </w:r>
          </w:p>
        </w:tc>
        <w:tc>
          <w:tcPr>
            <w:tcW w:w="1289" w:type="dxa"/>
            <w:tcBorders>
              <w:top w:val="nil"/>
              <w:left w:val="nil"/>
              <w:bottom w:val="single" w:sz="4" w:space="0" w:color="auto"/>
              <w:right w:val="nil"/>
            </w:tcBorders>
            <w:shd w:val="clear" w:color="auto" w:fill="auto"/>
            <w:noWrap/>
            <w:vAlign w:val="center"/>
            <w:hideMark/>
          </w:tcPr>
          <w:p w14:paraId="00BF3ECE"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70,685,201</w:t>
            </w:r>
          </w:p>
        </w:tc>
        <w:tc>
          <w:tcPr>
            <w:tcW w:w="1702" w:type="dxa"/>
            <w:tcBorders>
              <w:top w:val="nil"/>
              <w:left w:val="nil"/>
              <w:bottom w:val="single" w:sz="4" w:space="0" w:color="auto"/>
              <w:right w:val="nil"/>
            </w:tcBorders>
            <w:shd w:val="clear" w:color="auto" w:fill="auto"/>
            <w:noWrap/>
            <w:vAlign w:val="center"/>
            <w:hideMark/>
          </w:tcPr>
          <w:p w14:paraId="43D91C82"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78,382,044</w:t>
            </w:r>
          </w:p>
        </w:tc>
      </w:tr>
      <w:tr w:rsidR="00CF187C" w:rsidRPr="00CF187C" w14:paraId="64644446" w14:textId="77777777" w:rsidTr="003E694E">
        <w:trPr>
          <w:trHeight w:val="20"/>
        </w:trPr>
        <w:tc>
          <w:tcPr>
            <w:tcW w:w="1170" w:type="dxa"/>
            <w:vMerge/>
            <w:tcBorders>
              <w:top w:val="nil"/>
              <w:left w:val="nil"/>
              <w:bottom w:val="single" w:sz="4" w:space="0" w:color="000000"/>
              <w:right w:val="nil"/>
            </w:tcBorders>
            <w:vAlign w:val="center"/>
            <w:hideMark/>
          </w:tcPr>
          <w:p w14:paraId="3552E907"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48C28CE1"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کل</w:t>
            </w:r>
          </w:p>
        </w:tc>
        <w:tc>
          <w:tcPr>
            <w:tcW w:w="937" w:type="dxa"/>
            <w:tcBorders>
              <w:top w:val="nil"/>
              <w:left w:val="nil"/>
              <w:bottom w:val="single" w:sz="4" w:space="0" w:color="auto"/>
              <w:right w:val="nil"/>
            </w:tcBorders>
            <w:shd w:val="clear" w:color="000000" w:fill="DDEBF7"/>
            <w:noWrap/>
            <w:vAlign w:val="center"/>
            <w:hideMark/>
          </w:tcPr>
          <w:p w14:paraId="6AA37DAF"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6,859</w:t>
            </w:r>
          </w:p>
        </w:tc>
        <w:tc>
          <w:tcPr>
            <w:tcW w:w="704" w:type="dxa"/>
            <w:tcBorders>
              <w:top w:val="nil"/>
              <w:left w:val="nil"/>
              <w:bottom w:val="single" w:sz="4" w:space="0" w:color="auto"/>
              <w:right w:val="nil"/>
            </w:tcBorders>
            <w:shd w:val="clear" w:color="000000" w:fill="DDEBF7"/>
            <w:noWrap/>
            <w:vAlign w:val="center"/>
            <w:hideMark/>
          </w:tcPr>
          <w:p w14:paraId="1D199CA3"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2/0%</w:t>
            </w:r>
          </w:p>
        </w:tc>
        <w:tc>
          <w:tcPr>
            <w:tcW w:w="798" w:type="dxa"/>
            <w:tcBorders>
              <w:top w:val="nil"/>
              <w:left w:val="nil"/>
              <w:bottom w:val="single" w:sz="4" w:space="0" w:color="auto"/>
              <w:right w:val="nil"/>
            </w:tcBorders>
            <w:shd w:val="clear" w:color="000000" w:fill="DDEBF7"/>
            <w:noWrap/>
            <w:vAlign w:val="center"/>
            <w:hideMark/>
          </w:tcPr>
          <w:p w14:paraId="7A9AC891"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51/7</w:t>
            </w:r>
          </w:p>
        </w:tc>
        <w:tc>
          <w:tcPr>
            <w:tcW w:w="688" w:type="dxa"/>
            <w:tcBorders>
              <w:top w:val="nil"/>
              <w:left w:val="nil"/>
              <w:bottom w:val="single" w:sz="4" w:space="0" w:color="auto"/>
              <w:right w:val="nil"/>
            </w:tcBorders>
            <w:shd w:val="clear" w:color="000000" w:fill="DDEBF7"/>
            <w:noWrap/>
            <w:vAlign w:val="center"/>
            <w:hideMark/>
          </w:tcPr>
          <w:p w14:paraId="1F0D5B16"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57/6</w:t>
            </w:r>
          </w:p>
        </w:tc>
        <w:tc>
          <w:tcPr>
            <w:tcW w:w="645" w:type="dxa"/>
            <w:tcBorders>
              <w:top w:val="nil"/>
              <w:left w:val="nil"/>
              <w:bottom w:val="single" w:sz="4" w:space="0" w:color="auto"/>
              <w:right w:val="nil"/>
            </w:tcBorders>
            <w:shd w:val="clear" w:color="000000" w:fill="DDEBF7"/>
            <w:noWrap/>
            <w:vAlign w:val="center"/>
            <w:hideMark/>
          </w:tcPr>
          <w:p w14:paraId="5E6C30EF"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32/4</w:t>
            </w:r>
          </w:p>
        </w:tc>
        <w:tc>
          <w:tcPr>
            <w:tcW w:w="695" w:type="dxa"/>
            <w:tcBorders>
              <w:top w:val="nil"/>
              <w:left w:val="nil"/>
              <w:bottom w:val="single" w:sz="4" w:space="0" w:color="auto"/>
              <w:right w:val="nil"/>
            </w:tcBorders>
            <w:shd w:val="clear" w:color="000000" w:fill="DDEBF7"/>
            <w:noWrap/>
            <w:vAlign w:val="center"/>
            <w:hideMark/>
          </w:tcPr>
          <w:p w14:paraId="779E27C6"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6/4</w:t>
            </w:r>
          </w:p>
        </w:tc>
        <w:tc>
          <w:tcPr>
            <w:tcW w:w="1289" w:type="dxa"/>
            <w:tcBorders>
              <w:top w:val="nil"/>
              <w:left w:val="nil"/>
              <w:bottom w:val="single" w:sz="4" w:space="0" w:color="auto"/>
              <w:right w:val="nil"/>
            </w:tcBorders>
            <w:shd w:val="clear" w:color="000000" w:fill="DDEBF7"/>
            <w:noWrap/>
            <w:vAlign w:val="center"/>
            <w:hideMark/>
          </w:tcPr>
          <w:p w14:paraId="0968C6CD"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93,984,488</w:t>
            </w:r>
          </w:p>
        </w:tc>
        <w:tc>
          <w:tcPr>
            <w:tcW w:w="1702" w:type="dxa"/>
            <w:tcBorders>
              <w:top w:val="nil"/>
              <w:left w:val="nil"/>
              <w:bottom w:val="single" w:sz="4" w:space="0" w:color="auto"/>
              <w:right w:val="nil"/>
            </w:tcBorders>
            <w:shd w:val="clear" w:color="000000" w:fill="DDEBF7"/>
            <w:noWrap/>
            <w:vAlign w:val="center"/>
            <w:hideMark/>
          </w:tcPr>
          <w:p w14:paraId="139F614B"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112,341,446</w:t>
            </w:r>
          </w:p>
        </w:tc>
      </w:tr>
      <w:tr w:rsidR="00CF187C" w:rsidRPr="00CF187C" w14:paraId="1FC519D1" w14:textId="77777777" w:rsidTr="003E694E">
        <w:trPr>
          <w:trHeight w:val="20"/>
        </w:trPr>
        <w:tc>
          <w:tcPr>
            <w:tcW w:w="1170" w:type="dxa"/>
            <w:vMerge w:val="restart"/>
            <w:tcBorders>
              <w:top w:val="nil"/>
              <w:left w:val="nil"/>
              <w:bottom w:val="single" w:sz="4" w:space="0" w:color="000000"/>
              <w:right w:val="nil"/>
            </w:tcBorders>
            <w:shd w:val="clear" w:color="000000" w:fill="BDD7EE"/>
            <w:vAlign w:val="center"/>
            <w:hideMark/>
          </w:tcPr>
          <w:p w14:paraId="759C1CF3"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سيستان و بلوچستان</w:t>
            </w:r>
          </w:p>
        </w:tc>
        <w:tc>
          <w:tcPr>
            <w:tcW w:w="829" w:type="dxa"/>
            <w:tcBorders>
              <w:top w:val="nil"/>
              <w:left w:val="nil"/>
              <w:bottom w:val="single" w:sz="4" w:space="0" w:color="auto"/>
              <w:right w:val="nil"/>
            </w:tcBorders>
            <w:shd w:val="clear" w:color="000000" w:fill="BDD7EE"/>
            <w:vAlign w:val="center"/>
            <w:hideMark/>
          </w:tcPr>
          <w:p w14:paraId="010F8939" w14:textId="77777777" w:rsidR="00CF187C" w:rsidRPr="00CF187C" w:rsidRDefault="00CF187C" w:rsidP="00CF187C">
            <w:pPr>
              <w:bidi/>
              <w:spacing w:after="0" w:line="240" w:lineRule="auto"/>
              <w:jc w:val="center"/>
              <w:rPr>
                <w:rFonts w:ascii="Times New Roman" w:eastAsia="Times New Roman" w:hAnsi="Times New Roman" w:cs="B Nazanin"/>
                <w:b/>
                <w:bCs/>
                <w:rtl/>
                <w:lang w:bidi="fa-IR"/>
              </w:rPr>
            </w:pPr>
            <w:r w:rsidRPr="00CF187C">
              <w:rPr>
                <w:rFonts w:ascii="Times New Roman" w:eastAsia="Times New Roman" w:hAnsi="Times New Roman" w:cs="B Nazanin" w:hint="cs"/>
                <w:b/>
                <w:bCs/>
                <w:rtl/>
                <w:lang w:bidi="fa-IR"/>
              </w:rPr>
              <w:t>مرد</w:t>
            </w:r>
          </w:p>
        </w:tc>
        <w:tc>
          <w:tcPr>
            <w:tcW w:w="937" w:type="dxa"/>
            <w:tcBorders>
              <w:top w:val="nil"/>
              <w:left w:val="nil"/>
              <w:bottom w:val="single" w:sz="4" w:space="0" w:color="auto"/>
              <w:right w:val="nil"/>
            </w:tcBorders>
            <w:shd w:val="clear" w:color="auto" w:fill="auto"/>
            <w:noWrap/>
            <w:vAlign w:val="center"/>
            <w:hideMark/>
          </w:tcPr>
          <w:p w14:paraId="4C0FF565"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3,695</w:t>
            </w:r>
          </w:p>
        </w:tc>
        <w:tc>
          <w:tcPr>
            <w:tcW w:w="704" w:type="dxa"/>
            <w:tcBorders>
              <w:top w:val="nil"/>
              <w:left w:val="nil"/>
              <w:bottom w:val="single" w:sz="4" w:space="0" w:color="auto"/>
              <w:right w:val="nil"/>
            </w:tcBorders>
            <w:shd w:val="clear" w:color="auto" w:fill="auto"/>
            <w:noWrap/>
            <w:vAlign w:val="center"/>
            <w:hideMark/>
          </w:tcPr>
          <w:p w14:paraId="1B460B8C"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1/1%</w:t>
            </w:r>
          </w:p>
        </w:tc>
        <w:tc>
          <w:tcPr>
            <w:tcW w:w="798" w:type="dxa"/>
            <w:tcBorders>
              <w:top w:val="nil"/>
              <w:left w:val="nil"/>
              <w:bottom w:val="single" w:sz="4" w:space="0" w:color="auto"/>
              <w:right w:val="nil"/>
            </w:tcBorders>
            <w:shd w:val="clear" w:color="auto" w:fill="auto"/>
            <w:noWrap/>
            <w:vAlign w:val="center"/>
            <w:hideMark/>
          </w:tcPr>
          <w:p w14:paraId="6935AF5B"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53/4</w:t>
            </w:r>
          </w:p>
        </w:tc>
        <w:tc>
          <w:tcPr>
            <w:tcW w:w="688" w:type="dxa"/>
            <w:tcBorders>
              <w:top w:val="nil"/>
              <w:left w:val="nil"/>
              <w:bottom w:val="single" w:sz="4" w:space="0" w:color="auto"/>
              <w:right w:val="nil"/>
            </w:tcBorders>
            <w:shd w:val="clear" w:color="auto" w:fill="auto"/>
            <w:noWrap/>
            <w:vAlign w:val="center"/>
            <w:hideMark/>
          </w:tcPr>
          <w:p w14:paraId="4B952A6C"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58/7</w:t>
            </w:r>
          </w:p>
        </w:tc>
        <w:tc>
          <w:tcPr>
            <w:tcW w:w="645" w:type="dxa"/>
            <w:tcBorders>
              <w:top w:val="nil"/>
              <w:left w:val="nil"/>
              <w:bottom w:val="single" w:sz="4" w:space="0" w:color="auto"/>
              <w:right w:val="nil"/>
            </w:tcBorders>
            <w:shd w:val="clear" w:color="auto" w:fill="auto"/>
            <w:noWrap/>
            <w:vAlign w:val="center"/>
            <w:hideMark/>
          </w:tcPr>
          <w:p w14:paraId="34894E72"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32/1</w:t>
            </w:r>
          </w:p>
        </w:tc>
        <w:tc>
          <w:tcPr>
            <w:tcW w:w="695" w:type="dxa"/>
            <w:tcBorders>
              <w:top w:val="nil"/>
              <w:left w:val="nil"/>
              <w:bottom w:val="single" w:sz="4" w:space="0" w:color="auto"/>
              <w:right w:val="nil"/>
            </w:tcBorders>
            <w:shd w:val="clear" w:color="auto" w:fill="auto"/>
            <w:noWrap/>
            <w:vAlign w:val="center"/>
            <w:hideMark/>
          </w:tcPr>
          <w:p w14:paraId="129343C2"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6/9</w:t>
            </w:r>
          </w:p>
        </w:tc>
        <w:tc>
          <w:tcPr>
            <w:tcW w:w="1289" w:type="dxa"/>
            <w:tcBorders>
              <w:top w:val="nil"/>
              <w:left w:val="nil"/>
              <w:bottom w:val="single" w:sz="4" w:space="0" w:color="auto"/>
              <w:right w:val="nil"/>
            </w:tcBorders>
            <w:shd w:val="clear" w:color="auto" w:fill="auto"/>
            <w:noWrap/>
            <w:vAlign w:val="center"/>
            <w:hideMark/>
          </w:tcPr>
          <w:p w14:paraId="369B22DF"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95,486,896</w:t>
            </w:r>
          </w:p>
        </w:tc>
        <w:tc>
          <w:tcPr>
            <w:tcW w:w="1702" w:type="dxa"/>
            <w:tcBorders>
              <w:top w:val="nil"/>
              <w:left w:val="nil"/>
              <w:bottom w:val="single" w:sz="4" w:space="0" w:color="auto"/>
              <w:right w:val="nil"/>
            </w:tcBorders>
            <w:shd w:val="clear" w:color="auto" w:fill="auto"/>
            <w:noWrap/>
            <w:vAlign w:val="center"/>
            <w:hideMark/>
          </w:tcPr>
          <w:p w14:paraId="7895A418"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116,415,656</w:t>
            </w:r>
          </w:p>
        </w:tc>
      </w:tr>
      <w:tr w:rsidR="00CF187C" w:rsidRPr="00CF187C" w14:paraId="724B9876" w14:textId="77777777" w:rsidTr="003E694E">
        <w:trPr>
          <w:trHeight w:val="20"/>
        </w:trPr>
        <w:tc>
          <w:tcPr>
            <w:tcW w:w="1170" w:type="dxa"/>
            <w:vMerge/>
            <w:tcBorders>
              <w:top w:val="nil"/>
              <w:left w:val="nil"/>
              <w:bottom w:val="single" w:sz="4" w:space="0" w:color="000000"/>
              <w:right w:val="nil"/>
            </w:tcBorders>
            <w:vAlign w:val="center"/>
            <w:hideMark/>
          </w:tcPr>
          <w:p w14:paraId="677C2C62"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21BF940E"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زن</w:t>
            </w:r>
          </w:p>
        </w:tc>
        <w:tc>
          <w:tcPr>
            <w:tcW w:w="937" w:type="dxa"/>
            <w:tcBorders>
              <w:top w:val="nil"/>
              <w:left w:val="nil"/>
              <w:bottom w:val="single" w:sz="4" w:space="0" w:color="auto"/>
              <w:right w:val="nil"/>
            </w:tcBorders>
            <w:shd w:val="clear" w:color="auto" w:fill="auto"/>
            <w:noWrap/>
            <w:vAlign w:val="center"/>
            <w:hideMark/>
          </w:tcPr>
          <w:p w14:paraId="4D9F9881"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212</w:t>
            </w:r>
          </w:p>
        </w:tc>
        <w:tc>
          <w:tcPr>
            <w:tcW w:w="704" w:type="dxa"/>
            <w:tcBorders>
              <w:top w:val="nil"/>
              <w:left w:val="nil"/>
              <w:bottom w:val="single" w:sz="4" w:space="0" w:color="auto"/>
              <w:right w:val="nil"/>
            </w:tcBorders>
            <w:shd w:val="clear" w:color="auto" w:fill="auto"/>
            <w:noWrap/>
            <w:vAlign w:val="center"/>
            <w:hideMark/>
          </w:tcPr>
          <w:p w14:paraId="7EAA6846"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0/1%</w:t>
            </w:r>
          </w:p>
        </w:tc>
        <w:tc>
          <w:tcPr>
            <w:tcW w:w="798" w:type="dxa"/>
            <w:tcBorders>
              <w:top w:val="nil"/>
              <w:left w:val="nil"/>
              <w:bottom w:val="single" w:sz="4" w:space="0" w:color="auto"/>
              <w:right w:val="nil"/>
            </w:tcBorders>
            <w:shd w:val="clear" w:color="auto" w:fill="auto"/>
            <w:noWrap/>
            <w:vAlign w:val="center"/>
            <w:hideMark/>
          </w:tcPr>
          <w:p w14:paraId="6A6F3658"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50/3</w:t>
            </w:r>
          </w:p>
        </w:tc>
        <w:tc>
          <w:tcPr>
            <w:tcW w:w="688" w:type="dxa"/>
            <w:tcBorders>
              <w:top w:val="nil"/>
              <w:left w:val="nil"/>
              <w:bottom w:val="single" w:sz="4" w:space="0" w:color="auto"/>
              <w:right w:val="nil"/>
            </w:tcBorders>
            <w:shd w:val="clear" w:color="auto" w:fill="auto"/>
            <w:noWrap/>
            <w:vAlign w:val="center"/>
            <w:hideMark/>
          </w:tcPr>
          <w:p w14:paraId="4784C3FB"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54/5</w:t>
            </w:r>
          </w:p>
        </w:tc>
        <w:tc>
          <w:tcPr>
            <w:tcW w:w="645" w:type="dxa"/>
            <w:tcBorders>
              <w:top w:val="nil"/>
              <w:left w:val="nil"/>
              <w:bottom w:val="single" w:sz="4" w:space="0" w:color="auto"/>
              <w:right w:val="nil"/>
            </w:tcBorders>
            <w:shd w:val="clear" w:color="auto" w:fill="auto"/>
            <w:noWrap/>
            <w:vAlign w:val="center"/>
            <w:hideMark/>
          </w:tcPr>
          <w:p w14:paraId="4B5F513F"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27/2</w:t>
            </w:r>
          </w:p>
        </w:tc>
        <w:tc>
          <w:tcPr>
            <w:tcW w:w="695" w:type="dxa"/>
            <w:tcBorders>
              <w:top w:val="nil"/>
              <w:left w:val="nil"/>
              <w:bottom w:val="single" w:sz="4" w:space="0" w:color="auto"/>
              <w:right w:val="nil"/>
            </w:tcBorders>
            <w:shd w:val="clear" w:color="auto" w:fill="auto"/>
            <w:noWrap/>
            <w:vAlign w:val="center"/>
            <w:hideMark/>
          </w:tcPr>
          <w:p w14:paraId="22BCA84B"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6/2</w:t>
            </w:r>
          </w:p>
        </w:tc>
        <w:tc>
          <w:tcPr>
            <w:tcW w:w="1289" w:type="dxa"/>
            <w:tcBorders>
              <w:top w:val="nil"/>
              <w:left w:val="nil"/>
              <w:bottom w:val="single" w:sz="4" w:space="0" w:color="auto"/>
              <w:right w:val="nil"/>
            </w:tcBorders>
            <w:shd w:val="clear" w:color="auto" w:fill="auto"/>
            <w:noWrap/>
            <w:vAlign w:val="center"/>
            <w:hideMark/>
          </w:tcPr>
          <w:p w14:paraId="3A9106E2"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83,991,459</w:t>
            </w:r>
          </w:p>
        </w:tc>
        <w:tc>
          <w:tcPr>
            <w:tcW w:w="1702" w:type="dxa"/>
            <w:tcBorders>
              <w:top w:val="nil"/>
              <w:left w:val="nil"/>
              <w:bottom w:val="single" w:sz="4" w:space="0" w:color="auto"/>
              <w:right w:val="nil"/>
            </w:tcBorders>
            <w:shd w:val="clear" w:color="auto" w:fill="auto"/>
            <w:noWrap/>
            <w:vAlign w:val="center"/>
            <w:hideMark/>
          </w:tcPr>
          <w:p w14:paraId="68C1EA6F"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91,444,754</w:t>
            </w:r>
          </w:p>
        </w:tc>
      </w:tr>
      <w:tr w:rsidR="00CF187C" w:rsidRPr="00CF187C" w14:paraId="53B89842" w14:textId="77777777" w:rsidTr="003E694E">
        <w:trPr>
          <w:trHeight w:val="20"/>
        </w:trPr>
        <w:tc>
          <w:tcPr>
            <w:tcW w:w="1170" w:type="dxa"/>
            <w:vMerge/>
            <w:tcBorders>
              <w:top w:val="nil"/>
              <w:left w:val="nil"/>
              <w:bottom w:val="single" w:sz="4" w:space="0" w:color="000000"/>
              <w:right w:val="nil"/>
            </w:tcBorders>
            <w:vAlign w:val="center"/>
            <w:hideMark/>
          </w:tcPr>
          <w:p w14:paraId="5924D589"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7520CD8C"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کل</w:t>
            </w:r>
          </w:p>
        </w:tc>
        <w:tc>
          <w:tcPr>
            <w:tcW w:w="937" w:type="dxa"/>
            <w:tcBorders>
              <w:top w:val="nil"/>
              <w:left w:val="nil"/>
              <w:bottom w:val="single" w:sz="4" w:space="0" w:color="auto"/>
              <w:right w:val="nil"/>
            </w:tcBorders>
            <w:shd w:val="clear" w:color="000000" w:fill="DDEBF7"/>
            <w:noWrap/>
            <w:vAlign w:val="center"/>
            <w:hideMark/>
          </w:tcPr>
          <w:p w14:paraId="067A597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3,907</w:t>
            </w:r>
          </w:p>
        </w:tc>
        <w:tc>
          <w:tcPr>
            <w:tcW w:w="704" w:type="dxa"/>
            <w:tcBorders>
              <w:top w:val="nil"/>
              <w:left w:val="nil"/>
              <w:bottom w:val="single" w:sz="4" w:space="0" w:color="auto"/>
              <w:right w:val="nil"/>
            </w:tcBorders>
            <w:shd w:val="clear" w:color="000000" w:fill="DDEBF7"/>
            <w:noWrap/>
            <w:vAlign w:val="center"/>
            <w:hideMark/>
          </w:tcPr>
          <w:p w14:paraId="1EC6E966"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1/1%</w:t>
            </w:r>
          </w:p>
        </w:tc>
        <w:tc>
          <w:tcPr>
            <w:tcW w:w="798" w:type="dxa"/>
            <w:tcBorders>
              <w:top w:val="nil"/>
              <w:left w:val="nil"/>
              <w:bottom w:val="single" w:sz="4" w:space="0" w:color="auto"/>
              <w:right w:val="nil"/>
            </w:tcBorders>
            <w:shd w:val="clear" w:color="000000" w:fill="DDEBF7"/>
            <w:noWrap/>
            <w:vAlign w:val="center"/>
            <w:hideMark/>
          </w:tcPr>
          <w:p w14:paraId="4FF4A640"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53/2</w:t>
            </w:r>
          </w:p>
        </w:tc>
        <w:tc>
          <w:tcPr>
            <w:tcW w:w="688" w:type="dxa"/>
            <w:tcBorders>
              <w:top w:val="nil"/>
              <w:left w:val="nil"/>
              <w:bottom w:val="single" w:sz="4" w:space="0" w:color="auto"/>
              <w:right w:val="nil"/>
            </w:tcBorders>
            <w:shd w:val="clear" w:color="000000" w:fill="DDEBF7"/>
            <w:noWrap/>
            <w:vAlign w:val="center"/>
            <w:hideMark/>
          </w:tcPr>
          <w:p w14:paraId="779AC7ED"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58/5</w:t>
            </w:r>
          </w:p>
        </w:tc>
        <w:tc>
          <w:tcPr>
            <w:tcW w:w="645" w:type="dxa"/>
            <w:tcBorders>
              <w:top w:val="nil"/>
              <w:left w:val="nil"/>
              <w:bottom w:val="single" w:sz="4" w:space="0" w:color="auto"/>
              <w:right w:val="nil"/>
            </w:tcBorders>
            <w:shd w:val="clear" w:color="000000" w:fill="DDEBF7"/>
            <w:noWrap/>
            <w:vAlign w:val="center"/>
            <w:hideMark/>
          </w:tcPr>
          <w:p w14:paraId="07F4D7C5"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31/8</w:t>
            </w:r>
          </w:p>
        </w:tc>
        <w:tc>
          <w:tcPr>
            <w:tcW w:w="695" w:type="dxa"/>
            <w:tcBorders>
              <w:top w:val="nil"/>
              <w:left w:val="nil"/>
              <w:bottom w:val="single" w:sz="4" w:space="0" w:color="auto"/>
              <w:right w:val="nil"/>
            </w:tcBorders>
            <w:shd w:val="clear" w:color="000000" w:fill="DDEBF7"/>
            <w:noWrap/>
            <w:vAlign w:val="center"/>
            <w:hideMark/>
          </w:tcPr>
          <w:p w14:paraId="57066008"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6/9</w:t>
            </w:r>
          </w:p>
        </w:tc>
        <w:tc>
          <w:tcPr>
            <w:tcW w:w="1289" w:type="dxa"/>
            <w:tcBorders>
              <w:top w:val="nil"/>
              <w:left w:val="nil"/>
              <w:bottom w:val="single" w:sz="4" w:space="0" w:color="auto"/>
              <w:right w:val="nil"/>
            </w:tcBorders>
            <w:shd w:val="clear" w:color="000000" w:fill="DDEBF7"/>
            <w:noWrap/>
            <w:vAlign w:val="center"/>
            <w:hideMark/>
          </w:tcPr>
          <w:p w14:paraId="2A9EE6FA"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94,863,135</w:t>
            </w:r>
          </w:p>
        </w:tc>
        <w:tc>
          <w:tcPr>
            <w:tcW w:w="1702" w:type="dxa"/>
            <w:tcBorders>
              <w:top w:val="nil"/>
              <w:left w:val="nil"/>
              <w:bottom w:val="single" w:sz="4" w:space="0" w:color="auto"/>
              <w:right w:val="nil"/>
            </w:tcBorders>
            <w:shd w:val="clear" w:color="000000" w:fill="DDEBF7"/>
            <w:noWrap/>
            <w:vAlign w:val="center"/>
            <w:hideMark/>
          </w:tcPr>
          <w:p w14:paraId="2D0FD705"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115,060,695</w:t>
            </w:r>
          </w:p>
        </w:tc>
      </w:tr>
      <w:tr w:rsidR="00CF187C" w:rsidRPr="00CF187C" w14:paraId="081AE030" w14:textId="77777777" w:rsidTr="003E694E">
        <w:trPr>
          <w:trHeight w:val="20"/>
        </w:trPr>
        <w:tc>
          <w:tcPr>
            <w:tcW w:w="1170" w:type="dxa"/>
            <w:vMerge w:val="restart"/>
            <w:tcBorders>
              <w:top w:val="nil"/>
              <w:left w:val="nil"/>
              <w:bottom w:val="single" w:sz="4" w:space="0" w:color="000000"/>
              <w:right w:val="nil"/>
            </w:tcBorders>
            <w:shd w:val="clear" w:color="000000" w:fill="BDD7EE"/>
            <w:vAlign w:val="center"/>
            <w:hideMark/>
          </w:tcPr>
          <w:p w14:paraId="6BB5F3B7"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شرق تهران بزرگ</w:t>
            </w:r>
          </w:p>
        </w:tc>
        <w:tc>
          <w:tcPr>
            <w:tcW w:w="829" w:type="dxa"/>
            <w:tcBorders>
              <w:top w:val="nil"/>
              <w:left w:val="nil"/>
              <w:bottom w:val="single" w:sz="4" w:space="0" w:color="auto"/>
              <w:right w:val="nil"/>
            </w:tcBorders>
            <w:shd w:val="clear" w:color="000000" w:fill="BDD7EE"/>
            <w:vAlign w:val="center"/>
            <w:hideMark/>
          </w:tcPr>
          <w:p w14:paraId="3E53A838" w14:textId="77777777" w:rsidR="00CF187C" w:rsidRPr="00CF187C" w:rsidRDefault="00CF187C" w:rsidP="00CF187C">
            <w:pPr>
              <w:bidi/>
              <w:spacing w:after="0" w:line="240" w:lineRule="auto"/>
              <w:jc w:val="center"/>
              <w:rPr>
                <w:rFonts w:ascii="Times New Roman" w:eastAsia="Times New Roman" w:hAnsi="Times New Roman" w:cs="B Nazanin"/>
                <w:b/>
                <w:bCs/>
                <w:rtl/>
                <w:lang w:bidi="fa-IR"/>
              </w:rPr>
            </w:pPr>
            <w:r w:rsidRPr="00CF187C">
              <w:rPr>
                <w:rFonts w:ascii="Times New Roman" w:eastAsia="Times New Roman" w:hAnsi="Times New Roman" w:cs="B Nazanin" w:hint="cs"/>
                <w:b/>
                <w:bCs/>
                <w:rtl/>
                <w:lang w:bidi="fa-IR"/>
              </w:rPr>
              <w:t>مرد</w:t>
            </w:r>
          </w:p>
        </w:tc>
        <w:tc>
          <w:tcPr>
            <w:tcW w:w="937" w:type="dxa"/>
            <w:tcBorders>
              <w:top w:val="nil"/>
              <w:left w:val="nil"/>
              <w:bottom w:val="single" w:sz="4" w:space="0" w:color="auto"/>
              <w:right w:val="nil"/>
            </w:tcBorders>
            <w:shd w:val="clear" w:color="auto" w:fill="auto"/>
            <w:noWrap/>
            <w:vAlign w:val="center"/>
            <w:hideMark/>
          </w:tcPr>
          <w:p w14:paraId="2A69462F"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15,130</w:t>
            </w:r>
          </w:p>
        </w:tc>
        <w:tc>
          <w:tcPr>
            <w:tcW w:w="704" w:type="dxa"/>
            <w:tcBorders>
              <w:top w:val="nil"/>
              <w:left w:val="nil"/>
              <w:bottom w:val="single" w:sz="4" w:space="0" w:color="auto"/>
              <w:right w:val="nil"/>
            </w:tcBorders>
            <w:shd w:val="clear" w:color="auto" w:fill="auto"/>
            <w:noWrap/>
            <w:vAlign w:val="center"/>
            <w:hideMark/>
          </w:tcPr>
          <w:p w14:paraId="23B64AC0"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4/4%</w:t>
            </w:r>
          </w:p>
        </w:tc>
        <w:tc>
          <w:tcPr>
            <w:tcW w:w="798" w:type="dxa"/>
            <w:tcBorders>
              <w:top w:val="nil"/>
              <w:left w:val="nil"/>
              <w:bottom w:val="single" w:sz="4" w:space="0" w:color="auto"/>
              <w:right w:val="nil"/>
            </w:tcBorders>
            <w:shd w:val="clear" w:color="auto" w:fill="auto"/>
            <w:noWrap/>
            <w:vAlign w:val="center"/>
            <w:hideMark/>
          </w:tcPr>
          <w:p w14:paraId="235E5AC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52/6</w:t>
            </w:r>
          </w:p>
        </w:tc>
        <w:tc>
          <w:tcPr>
            <w:tcW w:w="688" w:type="dxa"/>
            <w:tcBorders>
              <w:top w:val="nil"/>
              <w:left w:val="nil"/>
              <w:bottom w:val="single" w:sz="4" w:space="0" w:color="auto"/>
              <w:right w:val="nil"/>
            </w:tcBorders>
            <w:shd w:val="clear" w:color="auto" w:fill="auto"/>
            <w:noWrap/>
            <w:vAlign w:val="center"/>
            <w:hideMark/>
          </w:tcPr>
          <w:p w14:paraId="75CD5284"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58/6</w:t>
            </w:r>
          </w:p>
        </w:tc>
        <w:tc>
          <w:tcPr>
            <w:tcW w:w="645" w:type="dxa"/>
            <w:tcBorders>
              <w:top w:val="nil"/>
              <w:left w:val="nil"/>
              <w:bottom w:val="single" w:sz="4" w:space="0" w:color="auto"/>
              <w:right w:val="nil"/>
            </w:tcBorders>
            <w:shd w:val="clear" w:color="auto" w:fill="auto"/>
            <w:noWrap/>
            <w:vAlign w:val="center"/>
            <w:hideMark/>
          </w:tcPr>
          <w:p w14:paraId="60E38411"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32/4</w:t>
            </w:r>
          </w:p>
        </w:tc>
        <w:tc>
          <w:tcPr>
            <w:tcW w:w="695" w:type="dxa"/>
            <w:tcBorders>
              <w:top w:val="nil"/>
              <w:left w:val="nil"/>
              <w:bottom w:val="single" w:sz="4" w:space="0" w:color="auto"/>
              <w:right w:val="nil"/>
            </w:tcBorders>
            <w:shd w:val="clear" w:color="auto" w:fill="auto"/>
            <w:noWrap/>
            <w:vAlign w:val="center"/>
            <w:hideMark/>
          </w:tcPr>
          <w:p w14:paraId="134E7298"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6/3</w:t>
            </w:r>
          </w:p>
        </w:tc>
        <w:tc>
          <w:tcPr>
            <w:tcW w:w="1289" w:type="dxa"/>
            <w:tcBorders>
              <w:top w:val="nil"/>
              <w:left w:val="nil"/>
              <w:bottom w:val="single" w:sz="4" w:space="0" w:color="auto"/>
              <w:right w:val="nil"/>
            </w:tcBorders>
            <w:shd w:val="clear" w:color="auto" w:fill="auto"/>
            <w:noWrap/>
            <w:vAlign w:val="center"/>
            <w:hideMark/>
          </w:tcPr>
          <w:p w14:paraId="438EF2B5"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136,477,186</w:t>
            </w:r>
          </w:p>
        </w:tc>
        <w:tc>
          <w:tcPr>
            <w:tcW w:w="1702" w:type="dxa"/>
            <w:tcBorders>
              <w:top w:val="nil"/>
              <w:left w:val="nil"/>
              <w:bottom w:val="single" w:sz="4" w:space="0" w:color="auto"/>
              <w:right w:val="nil"/>
            </w:tcBorders>
            <w:shd w:val="clear" w:color="auto" w:fill="auto"/>
            <w:noWrap/>
            <w:vAlign w:val="center"/>
            <w:hideMark/>
          </w:tcPr>
          <w:p w14:paraId="5E01DA2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155,062,493</w:t>
            </w:r>
          </w:p>
        </w:tc>
      </w:tr>
      <w:tr w:rsidR="00CF187C" w:rsidRPr="00CF187C" w14:paraId="19B01D5E" w14:textId="77777777" w:rsidTr="003E694E">
        <w:trPr>
          <w:trHeight w:val="20"/>
        </w:trPr>
        <w:tc>
          <w:tcPr>
            <w:tcW w:w="1170" w:type="dxa"/>
            <w:vMerge/>
            <w:tcBorders>
              <w:top w:val="nil"/>
              <w:left w:val="nil"/>
              <w:bottom w:val="single" w:sz="4" w:space="0" w:color="000000"/>
              <w:right w:val="nil"/>
            </w:tcBorders>
            <w:vAlign w:val="center"/>
            <w:hideMark/>
          </w:tcPr>
          <w:p w14:paraId="0A1758FF"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3CBDF405"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زن</w:t>
            </w:r>
          </w:p>
        </w:tc>
        <w:tc>
          <w:tcPr>
            <w:tcW w:w="937" w:type="dxa"/>
            <w:tcBorders>
              <w:top w:val="nil"/>
              <w:left w:val="nil"/>
              <w:bottom w:val="single" w:sz="4" w:space="0" w:color="auto"/>
              <w:right w:val="nil"/>
            </w:tcBorders>
            <w:shd w:val="clear" w:color="auto" w:fill="auto"/>
            <w:noWrap/>
            <w:vAlign w:val="center"/>
            <w:hideMark/>
          </w:tcPr>
          <w:p w14:paraId="5E47454C"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2,691</w:t>
            </w:r>
          </w:p>
        </w:tc>
        <w:tc>
          <w:tcPr>
            <w:tcW w:w="704" w:type="dxa"/>
            <w:tcBorders>
              <w:top w:val="nil"/>
              <w:left w:val="nil"/>
              <w:bottom w:val="single" w:sz="4" w:space="0" w:color="auto"/>
              <w:right w:val="nil"/>
            </w:tcBorders>
            <w:shd w:val="clear" w:color="auto" w:fill="auto"/>
            <w:noWrap/>
            <w:vAlign w:val="center"/>
            <w:hideMark/>
          </w:tcPr>
          <w:p w14:paraId="6F3A5A82"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0/8%</w:t>
            </w:r>
          </w:p>
        </w:tc>
        <w:tc>
          <w:tcPr>
            <w:tcW w:w="798" w:type="dxa"/>
            <w:tcBorders>
              <w:top w:val="nil"/>
              <w:left w:val="nil"/>
              <w:bottom w:val="single" w:sz="4" w:space="0" w:color="auto"/>
              <w:right w:val="nil"/>
            </w:tcBorders>
            <w:shd w:val="clear" w:color="auto" w:fill="auto"/>
            <w:noWrap/>
            <w:vAlign w:val="center"/>
            <w:hideMark/>
          </w:tcPr>
          <w:p w14:paraId="2CAF2EA1"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49/6</w:t>
            </w:r>
          </w:p>
        </w:tc>
        <w:tc>
          <w:tcPr>
            <w:tcW w:w="688" w:type="dxa"/>
            <w:tcBorders>
              <w:top w:val="nil"/>
              <w:left w:val="nil"/>
              <w:bottom w:val="single" w:sz="4" w:space="0" w:color="auto"/>
              <w:right w:val="nil"/>
            </w:tcBorders>
            <w:shd w:val="clear" w:color="auto" w:fill="auto"/>
            <w:noWrap/>
            <w:vAlign w:val="center"/>
            <w:hideMark/>
          </w:tcPr>
          <w:p w14:paraId="579CA4A3"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54/5</w:t>
            </w:r>
          </w:p>
        </w:tc>
        <w:tc>
          <w:tcPr>
            <w:tcW w:w="645" w:type="dxa"/>
            <w:tcBorders>
              <w:top w:val="nil"/>
              <w:left w:val="nil"/>
              <w:bottom w:val="single" w:sz="4" w:space="0" w:color="auto"/>
              <w:right w:val="nil"/>
            </w:tcBorders>
            <w:shd w:val="clear" w:color="auto" w:fill="auto"/>
            <w:noWrap/>
            <w:vAlign w:val="center"/>
            <w:hideMark/>
          </w:tcPr>
          <w:p w14:paraId="2F64EC5D"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28/2</w:t>
            </w:r>
          </w:p>
        </w:tc>
        <w:tc>
          <w:tcPr>
            <w:tcW w:w="695" w:type="dxa"/>
            <w:tcBorders>
              <w:top w:val="nil"/>
              <w:left w:val="nil"/>
              <w:bottom w:val="single" w:sz="4" w:space="0" w:color="auto"/>
              <w:right w:val="nil"/>
            </w:tcBorders>
            <w:shd w:val="clear" w:color="auto" w:fill="auto"/>
            <w:noWrap/>
            <w:vAlign w:val="center"/>
            <w:hideMark/>
          </w:tcPr>
          <w:p w14:paraId="4DCC7BE2"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7/2</w:t>
            </w:r>
          </w:p>
        </w:tc>
        <w:tc>
          <w:tcPr>
            <w:tcW w:w="1289" w:type="dxa"/>
            <w:tcBorders>
              <w:top w:val="nil"/>
              <w:left w:val="nil"/>
              <w:bottom w:val="single" w:sz="4" w:space="0" w:color="auto"/>
              <w:right w:val="nil"/>
            </w:tcBorders>
            <w:shd w:val="clear" w:color="auto" w:fill="auto"/>
            <w:noWrap/>
            <w:vAlign w:val="center"/>
            <w:hideMark/>
          </w:tcPr>
          <w:p w14:paraId="38B96D9C"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113,910,210</w:t>
            </w:r>
          </w:p>
        </w:tc>
        <w:tc>
          <w:tcPr>
            <w:tcW w:w="1702" w:type="dxa"/>
            <w:tcBorders>
              <w:top w:val="nil"/>
              <w:left w:val="nil"/>
              <w:bottom w:val="single" w:sz="4" w:space="0" w:color="auto"/>
              <w:right w:val="nil"/>
            </w:tcBorders>
            <w:shd w:val="clear" w:color="auto" w:fill="auto"/>
            <w:noWrap/>
            <w:vAlign w:val="center"/>
            <w:hideMark/>
          </w:tcPr>
          <w:p w14:paraId="3CAED1B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121,122,188</w:t>
            </w:r>
          </w:p>
        </w:tc>
      </w:tr>
      <w:tr w:rsidR="00CF187C" w:rsidRPr="00CF187C" w14:paraId="5B453272" w14:textId="77777777" w:rsidTr="003E694E">
        <w:trPr>
          <w:trHeight w:val="20"/>
        </w:trPr>
        <w:tc>
          <w:tcPr>
            <w:tcW w:w="1170" w:type="dxa"/>
            <w:vMerge/>
            <w:tcBorders>
              <w:top w:val="nil"/>
              <w:left w:val="nil"/>
              <w:bottom w:val="single" w:sz="4" w:space="0" w:color="000000"/>
              <w:right w:val="nil"/>
            </w:tcBorders>
            <w:vAlign w:val="center"/>
            <w:hideMark/>
          </w:tcPr>
          <w:p w14:paraId="1463685B"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44A7304B"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کل</w:t>
            </w:r>
          </w:p>
        </w:tc>
        <w:tc>
          <w:tcPr>
            <w:tcW w:w="937" w:type="dxa"/>
            <w:tcBorders>
              <w:top w:val="nil"/>
              <w:left w:val="nil"/>
              <w:bottom w:val="single" w:sz="4" w:space="0" w:color="auto"/>
              <w:right w:val="nil"/>
            </w:tcBorders>
            <w:shd w:val="clear" w:color="000000" w:fill="DDEBF7"/>
            <w:noWrap/>
            <w:vAlign w:val="center"/>
            <w:hideMark/>
          </w:tcPr>
          <w:p w14:paraId="5CF480CA"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17,821</w:t>
            </w:r>
          </w:p>
        </w:tc>
        <w:tc>
          <w:tcPr>
            <w:tcW w:w="704" w:type="dxa"/>
            <w:tcBorders>
              <w:top w:val="nil"/>
              <w:left w:val="nil"/>
              <w:bottom w:val="single" w:sz="4" w:space="0" w:color="auto"/>
              <w:right w:val="nil"/>
            </w:tcBorders>
            <w:shd w:val="clear" w:color="000000" w:fill="DDEBF7"/>
            <w:noWrap/>
            <w:vAlign w:val="center"/>
            <w:hideMark/>
          </w:tcPr>
          <w:p w14:paraId="2AFDB38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5/1%</w:t>
            </w:r>
          </w:p>
        </w:tc>
        <w:tc>
          <w:tcPr>
            <w:tcW w:w="798" w:type="dxa"/>
            <w:tcBorders>
              <w:top w:val="nil"/>
              <w:left w:val="nil"/>
              <w:bottom w:val="single" w:sz="4" w:space="0" w:color="auto"/>
              <w:right w:val="nil"/>
            </w:tcBorders>
            <w:shd w:val="clear" w:color="000000" w:fill="DDEBF7"/>
            <w:noWrap/>
            <w:vAlign w:val="center"/>
            <w:hideMark/>
          </w:tcPr>
          <w:p w14:paraId="61DD1C54"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52/1</w:t>
            </w:r>
          </w:p>
        </w:tc>
        <w:tc>
          <w:tcPr>
            <w:tcW w:w="688" w:type="dxa"/>
            <w:tcBorders>
              <w:top w:val="nil"/>
              <w:left w:val="nil"/>
              <w:bottom w:val="single" w:sz="4" w:space="0" w:color="auto"/>
              <w:right w:val="nil"/>
            </w:tcBorders>
            <w:shd w:val="clear" w:color="000000" w:fill="DDEBF7"/>
            <w:noWrap/>
            <w:vAlign w:val="center"/>
            <w:hideMark/>
          </w:tcPr>
          <w:p w14:paraId="7A94BDFF"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57/9</w:t>
            </w:r>
          </w:p>
        </w:tc>
        <w:tc>
          <w:tcPr>
            <w:tcW w:w="645" w:type="dxa"/>
            <w:tcBorders>
              <w:top w:val="nil"/>
              <w:left w:val="nil"/>
              <w:bottom w:val="single" w:sz="4" w:space="0" w:color="auto"/>
              <w:right w:val="nil"/>
            </w:tcBorders>
            <w:shd w:val="clear" w:color="000000" w:fill="DDEBF7"/>
            <w:noWrap/>
            <w:vAlign w:val="center"/>
            <w:hideMark/>
          </w:tcPr>
          <w:p w14:paraId="3749C6AA"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31/8</w:t>
            </w:r>
          </w:p>
        </w:tc>
        <w:tc>
          <w:tcPr>
            <w:tcW w:w="695" w:type="dxa"/>
            <w:tcBorders>
              <w:top w:val="nil"/>
              <w:left w:val="nil"/>
              <w:bottom w:val="single" w:sz="4" w:space="0" w:color="auto"/>
              <w:right w:val="nil"/>
            </w:tcBorders>
            <w:shd w:val="clear" w:color="000000" w:fill="DDEBF7"/>
            <w:noWrap/>
            <w:vAlign w:val="center"/>
            <w:hideMark/>
          </w:tcPr>
          <w:p w14:paraId="2457384F"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6/4</w:t>
            </w:r>
          </w:p>
        </w:tc>
        <w:tc>
          <w:tcPr>
            <w:tcW w:w="1289" w:type="dxa"/>
            <w:tcBorders>
              <w:top w:val="nil"/>
              <w:left w:val="nil"/>
              <w:bottom w:val="single" w:sz="4" w:space="0" w:color="auto"/>
              <w:right w:val="nil"/>
            </w:tcBorders>
            <w:shd w:val="clear" w:color="000000" w:fill="DDEBF7"/>
            <w:noWrap/>
            <w:vAlign w:val="center"/>
            <w:hideMark/>
          </w:tcPr>
          <w:p w14:paraId="4117EC4A"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133,069,536</w:t>
            </w:r>
          </w:p>
        </w:tc>
        <w:tc>
          <w:tcPr>
            <w:tcW w:w="1702" w:type="dxa"/>
            <w:tcBorders>
              <w:top w:val="nil"/>
              <w:left w:val="nil"/>
              <w:bottom w:val="single" w:sz="4" w:space="0" w:color="auto"/>
              <w:right w:val="nil"/>
            </w:tcBorders>
            <w:shd w:val="clear" w:color="000000" w:fill="DDEBF7"/>
            <w:noWrap/>
            <w:vAlign w:val="center"/>
            <w:hideMark/>
          </w:tcPr>
          <w:p w14:paraId="4DD0B88F"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149,937,451</w:t>
            </w:r>
          </w:p>
        </w:tc>
      </w:tr>
      <w:tr w:rsidR="00CF187C" w:rsidRPr="00CF187C" w14:paraId="343236D0" w14:textId="77777777" w:rsidTr="003E694E">
        <w:trPr>
          <w:trHeight w:val="20"/>
        </w:trPr>
        <w:tc>
          <w:tcPr>
            <w:tcW w:w="1170" w:type="dxa"/>
            <w:vMerge w:val="restart"/>
            <w:tcBorders>
              <w:top w:val="nil"/>
              <w:left w:val="nil"/>
              <w:bottom w:val="single" w:sz="4" w:space="0" w:color="000000"/>
              <w:right w:val="nil"/>
            </w:tcBorders>
            <w:shd w:val="clear" w:color="000000" w:fill="BDD7EE"/>
            <w:vAlign w:val="center"/>
            <w:hideMark/>
          </w:tcPr>
          <w:p w14:paraId="08AD19DB"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شهرستانهاي تهران</w:t>
            </w:r>
          </w:p>
        </w:tc>
        <w:tc>
          <w:tcPr>
            <w:tcW w:w="829" w:type="dxa"/>
            <w:tcBorders>
              <w:top w:val="nil"/>
              <w:left w:val="nil"/>
              <w:bottom w:val="single" w:sz="4" w:space="0" w:color="auto"/>
              <w:right w:val="nil"/>
            </w:tcBorders>
            <w:shd w:val="clear" w:color="000000" w:fill="BDD7EE"/>
            <w:vAlign w:val="center"/>
            <w:hideMark/>
          </w:tcPr>
          <w:p w14:paraId="73C5A33F" w14:textId="77777777" w:rsidR="00CF187C" w:rsidRPr="00CF187C" w:rsidRDefault="00CF187C" w:rsidP="00CF187C">
            <w:pPr>
              <w:bidi/>
              <w:spacing w:after="0" w:line="240" w:lineRule="auto"/>
              <w:jc w:val="center"/>
              <w:rPr>
                <w:rFonts w:ascii="Times New Roman" w:eastAsia="Times New Roman" w:hAnsi="Times New Roman" w:cs="B Nazanin"/>
                <w:b/>
                <w:bCs/>
                <w:rtl/>
                <w:lang w:bidi="fa-IR"/>
              </w:rPr>
            </w:pPr>
            <w:r w:rsidRPr="00CF187C">
              <w:rPr>
                <w:rFonts w:ascii="Times New Roman" w:eastAsia="Times New Roman" w:hAnsi="Times New Roman" w:cs="B Nazanin" w:hint="cs"/>
                <w:b/>
                <w:bCs/>
                <w:rtl/>
                <w:lang w:bidi="fa-IR"/>
              </w:rPr>
              <w:t>مرد</w:t>
            </w:r>
          </w:p>
        </w:tc>
        <w:tc>
          <w:tcPr>
            <w:tcW w:w="937" w:type="dxa"/>
            <w:tcBorders>
              <w:top w:val="nil"/>
              <w:left w:val="nil"/>
              <w:bottom w:val="single" w:sz="4" w:space="0" w:color="auto"/>
              <w:right w:val="nil"/>
            </w:tcBorders>
            <w:shd w:val="clear" w:color="auto" w:fill="auto"/>
            <w:noWrap/>
            <w:vAlign w:val="center"/>
            <w:hideMark/>
          </w:tcPr>
          <w:p w14:paraId="0014AD0A"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18,155</w:t>
            </w:r>
          </w:p>
        </w:tc>
        <w:tc>
          <w:tcPr>
            <w:tcW w:w="704" w:type="dxa"/>
            <w:tcBorders>
              <w:top w:val="nil"/>
              <w:left w:val="nil"/>
              <w:bottom w:val="single" w:sz="4" w:space="0" w:color="auto"/>
              <w:right w:val="nil"/>
            </w:tcBorders>
            <w:shd w:val="clear" w:color="auto" w:fill="auto"/>
            <w:noWrap/>
            <w:vAlign w:val="center"/>
            <w:hideMark/>
          </w:tcPr>
          <w:p w14:paraId="343F0391"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5/2%</w:t>
            </w:r>
          </w:p>
        </w:tc>
        <w:tc>
          <w:tcPr>
            <w:tcW w:w="798" w:type="dxa"/>
            <w:tcBorders>
              <w:top w:val="nil"/>
              <w:left w:val="nil"/>
              <w:bottom w:val="single" w:sz="4" w:space="0" w:color="auto"/>
              <w:right w:val="nil"/>
            </w:tcBorders>
            <w:shd w:val="clear" w:color="auto" w:fill="auto"/>
            <w:noWrap/>
            <w:vAlign w:val="center"/>
            <w:hideMark/>
          </w:tcPr>
          <w:p w14:paraId="7078AE96"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51/9</w:t>
            </w:r>
          </w:p>
        </w:tc>
        <w:tc>
          <w:tcPr>
            <w:tcW w:w="688" w:type="dxa"/>
            <w:tcBorders>
              <w:top w:val="nil"/>
              <w:left w:val="nil"/>
              <w:bottom w:val="single" w:sz="4" w:space="0" w:color="auto"/>
              <w:right w:val="nil"/>
            </w:tcBorders>
            <w:shd w:val="clear" w:color="auto" w:fill="auto"/>
            <w:noWrap/>
            <w:vAlign w:val="center"/>
            <w:hideMark/>
          </w:tcPr>
          <w:p w14:paraId="60CEA0F5"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57/4</w:t>
            </w:r>
          </w:p>
        </w:tc>
        <w:tc>
          <w:tcPr>
            <w:tcW w:w="645" w:type="dxa"/>
            <w:tcBorders>
              <w:top w:val="nil"/>
              <w:left w:val="nil"/>
              <w:bottom w:val="single" w:sz="4" w:space="0" w:color="auto"/>
              <w:right w:val="nil"/>
            </w:tcBorders>
            <w:shd w:val="clear" w:color="auto" w:fill="auto"/>
            <w:noWrap/>
            <w:vAlign w:val="center"/>
            <w:hideMark/>
          </w:tcPr>
          <w:p w14:paraId="7201C991"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32/6</w:t>
            </w:r>
          </w:p>
        </w:tc>
        <w:tc>
          <w:tcPr>
            <w:tcW w:w="695" w:type="dxa"/>
            <w:tcBorders>
              <w:top w:val="nil"/>
              <w:left w:val="nil"/>
              <w:bottom w:val="single" w:sz="4" w:space="0" w:color="auto"/>
              <w:right w:val="nil"/>
            </w:tcBorders>
            <w:shd w:val="clear" w:color="auto" w:fill="auto"/>
            <w:noWrap/>
            <w:vAlign w:val="center"/>
            <w:hideMark/>
          </w:tcPr>
          <w:p w14:paraId="499EB576"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6/4</w:t>
            </w:r>
          </w:p>
        </w:tc>
        <w:tc>
          <w:tcPr>
            <w:tcW w:w="1289" w:type="dxa"/>
            <w:tcBorders>
              <w:top w:val="nil"/>
              <w:left w:val="nil"/>
              <w:bottom w:val="single" w:sz="4" w:space="0" w:color="auto"/>
              <w:right w:val="nil"/>
            </w:tcBorders>
            <w:shd w:val="clear" w:color="auto" w:fill="auto"/>
            <w:noWrap/>
            <w:vAlign w:val="center"/>
            <w:hideMark/>
          </w:tcPr>
          <w:p w14:paraId="68A45E62"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119,450,760</w:t>
            </w:r>
          </w:p>
        </w:tc>
        <w:tc>
          <w:tcPr>
            <w:tcW w:w="1702" w:type="dxa"/>
            <w:tcBorders>
              <w:top w:val="nil"/>
              <w:left w:val="nil"/>
              <w:bottom w:val="single" w:sz="4" w:space="0" w:color="auto"/>
              <w:right w:val="nil"/>
            </w:tcBorders>
            <w:shd w:val="clear" w:color="auto" w:fill="auto"/>
            <w:noWrap/>
            <w:vAlign w:val="center"/>
            <w:hideMark/>
          </w:tcPr>
          <w:p w14:paraId="04C5D2BC"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139,253,445</w:t>
            </w:r>
          </w:p>
        </w:tc>
      </w:tr>
      <w:tr w:rsidR="00CF187C" w:rsidRPr="00CF187C" w14:paraId="2A91B454" w14:textId="77777777" w:rsidTr="003E694E">
        <w:trPr>
          <w:trHeight w:val="20"/>
        </w:trPr>
        <w:tc>
          <w:tcPr>
            <w:tcW w:w="1170" w:type="dxa"/>
            <w:vMerge/>
            <w:tcBorders>
              <w:top w:val="nil"/>
              <w:left w:val="nil"/>
              <w:bottom w:val="single" w:sz="4" w:space="0" w:color="000000"/>
              <w:right w:val="nil"/>
            </w:tcBorders>
            <w:vAlign w:val="center"/>
            <w:hideMark/>
          </w:tcPr>
          <w:p w14:paraId="056D8C1A"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56A4804F"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زن</w:t>
            </w:r>
          </w:p>
        </w:tc>
        <w:tc>
          <w:tcPr>
            <w:tcW w:w="937" w:type="dxa"/>
            <w:tcBorders>
              <w:top w:val="nil"/>
              <w:left w:val="nil"/>
              <w:bottom w:val="single" w:sz="4" w:space="0" w:color="auto"/>
              <w:right w:val="nil"/>
            </w:tcBorders>
            <w:shd w:val="clear" w:color="auto" w:fill="auto"/>
            <w:noWrap/>
            <w:vAlign w:val="center"/>
            <w:hideMark/>
          </w:tcPr>
          <w:p w14:paraId="7FDB3FBF"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461</w:t>
            </w:r>
          </w:p>
        </w:tc>
        <w:tc>
          <w:tcPr>
            <w:tcW w:w="704" w:type="dxa"/>
            <w:tcBorders>
              <w:top w:val="nil"/>
              <w:left w:val="nil"/>
              <w:bottom w:val="single" w:sz="4" w:space="0" w:color="auto"/>
              <w:right w:val="nil"/>
            </w:tcBorders>
            <w:shd w:val="clear" w:color="auto" w:fill="auto"/>
            <w:noWrap/>
            <w:vAlign w:val="center"/>
            <w:hideMark/>
          </w:tcPr>
          <w:p w14:paraId="1929758E"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0/1%</w:t>
            </w:r>
          </w:p>
        </w:tc>
        <w:tc>
          <w:tcPr>
            <w:tcW w:w="798" w:type="dxa"/>
            <w:tcBorders>
              <w:top w:val="nil"/>
              <w:left w:val="nil"/>
              <w:bottom w:val="single" w:sz="4" w:space="0" w:color="auto"/>
              <w:right w:val="nil"/>
            </w:tcBorders>
            <w:shd w:val="clear" w:color="auto" w:fill="auto"/>
            <w:noWrap/>
            <w:vAlign w:val="center"/>
            <w:hideMark/>
          </w:tcPr>
          <w:p w14:paraId="668F831A"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49/4</w:t>
            </w:r>
          </w:p>
        </w:tc>
        <w:tc>
          <w:tcPr>
            <w:tcW w:w="688" w:type="dxa"/>
            <w:tcBorders>
              <w:top w:val="nil"/>
              <w:left w:val="nil"/>
              <w:bottom w:val="single" w:sz="4" w:space="0" w:color="auto"/>
              <w:right w:val="nil"/>
            </w:tcBorders>
            <w:shd w:val="clear" w:color="auto" w:fill="auto"/>
            <w:noWrap/>
            <w:vAlign w:val="center"/>
            <w:hideMark/>
          </w:tcPr>
          <w:p w14:paraId="2AA57754"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53/4</w:t>
            </w:r>
          </w:p>
        </w:tc>
        <w:tc>
          <w:tcPr>
            <w:tcW w:w="645" w:type="dxa"/>
            <w:tcBorders>
              <w:top w:val="nil"/>
              <w:left w:val="nil"/>
              <w:bottom w:val="single" w:sz="4" w:space="0" w:color="auto"/>
              <w:right w:val="nil"/>
            </w:tcBorders>
            <w:shd w:val="clear" w:color="auto" w:fill="auto"/>
            <w:noWrap/>
            <w:vAlign w:val="center"/>
            <w:hideMark/>
          </w:tcPr>
          <w:p w14:paraId="28DFA729"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26/1</w:t>
            </w:r>
          </w:p>
        </w:tc>
        <w:tc>
          <w:tcPr>
            <w:tcW w:w="695" w:type="dxa"/>
            <w:tcBorders>
              <w:top w:val="nil"/>
              <w:left w:val="nil"/>
              <w:bottom w:val="single" w:sz="4" w:space="0" w:color="auto"/>
              <w:right w:val="nil"/>
            </w:tcBorders>
            <w:shd w:val="clear" w:color="auto" w:fill="auto"/>
            <w:noWrap/>
            <w:vAlign w:val="center"/>
            <w:hideMark/>
          </w:tcPr>
          <w:p w14:paraId="271C9AF9"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6/3</w:t>
            </w:r>
          </w:p>
        </w:tc>
        <w:tc>
          <w:tcPr>
            <w:tcW w:w="1289" w:type="dxa"/>
            <w:tcBorders>
              <w:top w:val="nil"/>
              <w:left w:val="nil"/>
              <w:bottom w:val="single" w:sz="4" w:space="0" w:color="auto"/>
              <w:right w:val="nil"/>
            </w:tcBorders>
            <w:shd w:val="clear" w:color="auto" w:fill="auto"/>
            <w:noWrap/>
            <w:vAlign w:val="center"/>
            <w:hideMark/>
          </w:tcPr>
          <w:p w14:paraId="0F721C73"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102,528,064</w:t>
            </w:r>
          </w:p>
        </w:tc>
        <w:tc>
          <w:tcPr>
            <w:tcW w:w="1702" w:type="dxa"/>
            <w:tcBorders>
              <w:top w:val="nil"/>
              <w:left w:val="nil"/>
              <w:bottom w:val="single" w:sz="4" w:space="0" w:color="auto"/>
              <w:right w:val="nil"/>
            </w:tcBorders>
            <w:shd w:val="clear" w:color="auto" w:fill="auto"/>
            <w:noWrap/>
            <w:vAlign w:val="center"/>
            <w:hideMark/>
          </w:tcPr>
          <w:p w14:paraId="27BA2106"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110,828,437</w:t>
            </w:r>
          </w:p>
        </w:tc>
      </w:tr>
      <w:tr w:rsidR="00CF187C" w:rsidRPr="00CF187C" w14:paraId="4CB8CAB0" w14:textId="77777777" w:rsidTr="003E694E">
        <w:trPr>
          <w:trHeight w:val="20"/>
        </w:trPr>
        <w:tc>
          <w:tcPr>
            <w:tcW w:w="1170" w:type="dxa"/>
            <w:vMerge/>
            <w:tcBorders>
              <w:top w:val="nil"/>
              <w:left w:val="nil"/>
              <w:bottom w:val="single" w:sz="4" w:space="0" w:color="000000"/>
              <w:right w:val="nil"/>
            </w:tcBorders>
            <w:vAlign w:val="center"/>
            <w:hideMark/>
          </w:tcPr>
          <w:p w14:paraId="32BFC97E"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02A1AB7D"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کل</w:t>
            </w:r>
          </w:p>
        </w:tc>
        <w:tc>
          <w:tcPr>
            <w:tcW w:w="937" w:type="dxa"/>
            <w:tcBorders>
              <w:top w:val="nil"/>
              <w:left w:val="nil"/>
              <w:bottom w:val="single" w:sz="4" w:space="0" w:color="auto"/>
              <w:right w:val="nil"/>
            </w:tcBorders>
            <w:shd w:val="clear" w:color="000000" w:fill="DDEBF7"/>
            <w:noWrap/>
            <w:vAlign w:val="center"/>
            <w:hideMark/>
          </w:tcPr>
          <w:p w14:paraId="0F3C7D2E"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18,616</w:t>
            </w:r>
          </w:p>
        </w:tc>
        <w:tc>
          <w:tcPr>
            <w:tcW w:w="704" w:type="dxa"/>
            <w:tcBorders>
              <w:top w:val="nil"/>
              <w:left w:val="nil"/>
              <w:bottom w:val="single" w:sz="4" w:space="0" w:color="auto"/>
              <w:right w:val="nil"/>
            </w:tcBorders>
            <w:shd w:val="clear" w:color="000000" w:fill="DDEBF7"/>
            <w:noWrap/>
            <w:vAlign w:val="center"/>
            <w:hideMark/>
          </w:tcPr>
          <w:p w14:paraId="1E9B0BFB"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5/4%</w:t>
            </w:r>
          </w:p>
        </w:tc>
        <w:tc>
          <w:tcPr>
            <w:tcW w:w="798" w:type="dxa"/>
            <w:tcBorders>
              <w:top w:val="nil"/>
              <w:left w:val="nil"/>
              <w:bottom w:val="single" w:sz="4" w:space="0" w:color="auto"/>
              <w:right w:val="nil"/>
            </w:tcBorders>
            <w:shd w:val="clear" w:color="000000" w:fill="DDEBF7"/>
            <w:noWrap/>
            <w:vAlign w:val="center"/>
            <w:hideMark/>
          </w:tcPr>
          <w:p w14:paraId="3D27647D"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51/9</w:t>
            </w:r>
          </w:p>
        </w:tc>
        <w:tc>
          <w:tcPr>
            <w:tcW w:w="688" w:type="dxa"/>
            <w:tcBorders>
              <w:top w:val="nil"/>
              <w:left w:val="nil"/>
              <w:bottom w:val="single" w:sz="4" w:space="0" w:color="auto"/>
              <w:right w:val="nil"/>
            </w:tcBorders>
            <w:shd w:val="clear" w:color="000000" w:fill="DDEBF7"/>
            <w:noWrap/>
            <w:vAlign w:val="center"/>
            <w:hideMark/>
          </w:tcPr>
          <w:p w14:paraId="2B46F41E"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57/3</w:t>
            </w:r>
          </w:p>
        </w:tc>
        <w:tc>
          <w:tcPr>
            <w:tcW w:w="645" w:type="dxa"/>
            <w:tcBorders>
              <w:top w:val="nil"/>
              <w:left w:val="nil"/>
              <w:bottom w:val="single" w:sz="4" w:space="0" w:color="auto"/>
              <w:right w:val="nil"/>
            </w:tcBorders>
            <w:shd w:val="clear" w:color="000000" w:fill="DDEBF7"/>
            <w:noWrap/>
            <w:vAlign w:val="center"/>
            <w:hideMark/>
          </w:tcPr>
          <w:p w14:paraId="5C0FDB2B"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32/5</w:t>
            </w:r>
          </w:p>
        </w:tc>
        <w:tc>
          <w:tcPr>
            <w:tcW w:w="695" w:type="dxa"/>
            <w:tcBorders>
              <w:top w:val="nil"/>
              <w:left w:val="nil"/>
              <w:bottom w:val="single" w:sz="4" w:space="0" w:color="auto"/>
              <w:right w:val="nil"/>
            </w:tcBorders>
            <w:shd w:val="clear" w:color="000000" w:fill="DDEBF7"/>
            <w:noWrap/>
            <w:vAlign w:val="center"/>
            <w:hideMark/>
          </w:tcPr>
          <w:p w14:paraId="6757EA45"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6/4</w:t>
            </w:r>
          </w:p>
        </w:tc>
        <w:tc>
          <w:tcPr>
            <w:tcW w:w="1289" w:type="dxa"/>
            <w:tcBorders>
              <w:top w:val="nil"/>
              <w:left w:val="nil"/>
              <w:bottom w:val="single" w:sz="4" w:space="0" w:color="auto"/>
              <w:right w:val="nil"/>
            </w:tcBorders>
            <w:shd w:val="clear" w:color="000000" w:fill="DDEBF7"/>
            <w:noWrap/>
            <w:vAlign w:val="center"/>
            <w:hideMark/>
          </w:tcPr>
          <w:p w14:paraId="32C33741"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119,031,693</w:t>
            </w:r>
          </w:p>
        </w:tc>
        <w:tc>
          <w:tcPr>
            <w:tcW w:w="1702" w:type="dxa"/>
            <w:tcBorders>
              <w:top w:val="nil"/>
              <w:left w:val="nil"/>
              <w:bottom w:val="single" w:sz="4" w:space="0" w:color="auto"/>
              <w:right w:val="nil"/>
            </w:tcBorders>
            <w:shd w:val="clear" w:color="000000" w:fill="DDEBF7"/>
            <w:noWrap/>
            <w:vAlign w:val="center"/>
            <w:hideMark/>
          </w:tcPr>
          <w:p w14:paraId="062B7875"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138,549,538</w:t>
            </w:r>
          </w:p>
        </w:tc>
      </w:tr>
      <w:tr w:rsidR="00CF187C" w:rsidRPr="00CF187C" w14:paraId="3CAD8A1A" w14:textId="77777777" w:rsidTr="003E694E">
        <w:trPr>
          <w:trHeight w:val="20"/>
        </w:trPr>
        <w:tc>
          <w:tcPr>
            <w:tcW w:w="1170" w:type="dxa"/>
            <w:vMerge w:val="restart"/>
            <w:tcBorders>
              <w:top w:val="nil"/>
              <w:left w:val="nil"/>
              <w:bottom w:val="single" w:sz="4" w:space="0" w:color="000000"/>
              <w:right w:val="nil"/>
            </w:tcBorders>
            <w:shd w:val="clear" w:color="000000" w:fill="BDD7EE"/>
            <w:vAlign w:val="center"/>
            <w:hideMark/>
          </w:tcPr>
          <w:p w14:paraId="6844A5E4"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غرب تهران بزرگ</w:t>
            </w:r>
          </w:p>
        </w:tc>
        <w:tc>
          <w:tcPr>
            <w:tcW w:w="829" w:type="dxa"/>
            <w:tcBorders>
              <w:top w:val="nil"/>
              <w:left w:val="nil"/>
              <w:bottom w:val="single" w:sz="4" w:space="0" w:color="auto"/>
              <w:right w:val="nil"/>
            </w:tcBorders>
            <w:shd w:val="clear" w:color="000000" w:fill="BDD7EE"/>
            <w:vAlign w:val="center"/>
            <w:hideMark/>
          </w:tcPr>
          <w:p w14:paraId="2C9D0182" w14:textId="77777777" w:rsidR="00CF187C" w:rsidRPr="00CF187C" w:rsidRDefault="00CF187C" w:rsidP="00CF187C">
            <w:pPr>
              <w:bidi/>
              <w:spacing w:after="0" w:line="240" w:lineRule="auto"/>
              <w:jc w:val="center"/>
              <w:rPr>
                <w:rFonts w:ascii="Times New Roman" w:eastAsia="Times New Roman" w:hAnsi="Times New Roman" w:cs="B Nazanin"/>
                <w:b/>
                <w:bCs/>
                <w:rtl/>
                <w:lang w:bidi="fa-IR"/>
              </w:rPr>
            </w:pPr>
            <w:r w:rsidRPr="00CF187C">
              <w:rPr>
                <w:rFonts w:ascii="Times New Roman" w:eastAsia="Times New Roman" w:hAnsi="Times New Roman" w:cs="B Nazanin" w:hint="cs"/>
                <w:b/>
                <w:bCs/>
                <w:rtl/>
                <w:lang w:bidi="fa-IR"/>
              </w:rPr>
              <w:t>مرد</w:t>
            </w:r>
          </w:p>
        </w:tc>
        <w:tc>
          <w:tcPr>
            <w:tcW w:w="937" w:type="dxa"/>
            <w:tcBorders>
              <w:top w:val="nil"/>
              <w:left w:val="nil"/>
              <w:bottom w:val="single" w:sz="4" w:space="0" w:color="auto"/>
              <w:right w:val="nil"/>
            </w:tcBorders>
            <w:shd w:val="clear" w:color="auto" w:fill="auto"/>
            <w:noWrap/>
            <w:vAlign w:val="center"/>
            <w:hideMark/>
          </w:tcPr>
          <w:p w14:paraId="1E4F9E5D"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15,235</w:t>
            </w:r>
          </w:p>
        </w:tc>
        <w:tc>
          <w:tcPr>
            <w:tcW w:w="704" w:type="dxa"/>
            <w:tcBorders>
              <w:top w:val="nil"/>
              <w:left w:val="nil"/>
              <w:bottom w:val="single" w:sz="4" w:space="0" w:color="auto"/>
              <w:right w:val="nil"/>
            </w:tcBorders>
            <w:shd w:val="clear" w:color="auto" w:fill="auto"/>
            <w:noWrap/>
            <w:vAlign w:val="center"/>
            <w:hideMark/>
          </w:tcPr>
          <w:p w14:paraId="6F7B09DC"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4/4%</w:t>
            </w:r>
          </w:p>
        </w:tc>
        <w:tc>
          <w:tcPr>
            <w:tcW w:w="798" w:type="dxa"/>
            <w:tcBorders>
              <w:top w:val="nil"/>
              <w:left w:val="nil"/>
              <w:bottom w:val="single" w:sz="4" w:space="0" w:color="auto"/>
              <w:right w:val="nil"/>
            </w:tcBorders>
            <w:shd w:val="clear" w:color="auto" w:fill="auto"/>
            <w:noWrap/>
            <w:vAlign w:val="center"/>
            <w:hideMark/>
          </w:tcPr>
          <w:p w14:paraId="5E361FFA"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52/1</w:t>
            </w:r>
          </w:p>
        </w:tc>
        <w:tc>
          <w:tcPr>
            <w:tcW w:w="688" w:type="dxa"/>
            <w:tcBorders>
              <w:top w:val="nil"/>
              <w:left w:val="nil"/>
              <w:bottom w:val="single" w:sz="4" w:space="0" w:color="auto"/>
              <w:right w:val="nil"/>
            </w:tcBorders>
            <w:shd w:val="clear" w:color="auto" w:fill="auto"/>
            <w:noWrap/>
            <w:vAlign w:val="center"/>
            <w:hideMark/>
          </w:tcPr>
          <w:p w14:paraId="5D7598C1"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58/1</w:t>
            </w:r>
          </w:p>
        </w:tc>
        <w:tc>
          <w:tcPr>
            <w:tcW w:w="645" w:type="dxa"/>
            <w:tcBorders>
              <w:top w:val="nil"/>
              <w:left w:val="nil"/>
              <w:bottom w:val="single" w:sz="4" w:space="0" w:color="auto"/>
              <w:right w:val="nil"/>
            </w:tcBorders>
            <w:shd w:val="clear" w:color="auto" w:fill="auto"/>
            <w:noWrap/>
            <w:vAlign w:val="center"/>
            <w:hideMark/>
          </w:tcPr>
          <w:p w14:paraId="0372034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32/8</w:t>
            </w:r>
          </w:p>
        </w:tc>
        <w:tc>
          <w:tcPr>
            <w:tcW w:w="695" w:type="dxa"/>
            <w:tcBorders>
              <w:top w:val="nil"/>
              <w:left w:val="nil"/>
              <w:bottom w:val="single" w:sz="4" w:space="0" w:color="auto"/>
              <w:right w:val="nil"/>
            </w:tcBorders>
            <w:shd w:val="clear" w:color="auto" w:fill="auto"/>
            <w:noWrap/>
            <w:vAlign w:val="center"/>
            <w:hideMark/>
          </w:tcPr>
          <w:p w14:paraId="47F46221"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6/1</w:t>
            </w:r>
          </w:p>
        </w:tc>
        <w:tc>
          <w:tcPr>
            <w:tcW w:w="1289" w:type="dxa"/>
            <w:tcBorders>
              <w:top w:val="nil"/>
              <w:left w:val="nil"/>
              <w:bottom w:val="single" w:sz="4" w:space="0" w:color="auto"/>
              <w:right w:val="nil"/>
            </w:tcBorders>
            <w:shd w:val="clear" w:color="auto" w:fill="auto"/>
            <w:noWrap/>
            <w:vAlign w:val="center"/>
            <w:hideMark/>
          </w:tcPr>
          <w:p w14:paraId="056573B1"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158,517,428</w:t>
            </w:r>
          </w:p>
        </w:tc>
        <w:tc>
          <w:tcPr>
            <w:tcW w:w="1702" w:type="dxa"/>
            <w:tcBorders>
              <w:top w:val="nil"/>
              <w:left w:val="nil"/>
              <w:bottom w:val="single" w:sz="4" w:space="0" w:color="auto"/>
              <w:right w:val="nil"/>
            </w:tcBorders>
            <w:shd w:val="clear" w:color="auto" w:fill="auto"/>
            <w:noWrap/>
            <w:vAlign w:val="center"/>
            <w:hideMark/>
          </w:tcPr>
          <w:p w14:paraId="20140FC4"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178,684,938</w:t>
            </w:r>
          </w:p>
        </w:tc>
      </w:tr>
      <w:tr w:rsidR="00CF187C" w:rsidRPr="00CF187C" w14:paraId="7B2CAD37" w14:textId="77777777" w:rsidTr="003E694E">
        <w:trPr>
          <w:trHeight w:val="20"/>
        </w:trPr>
        <w:tc>
          <w:tcPr>
            <w:tcW w:w="1170" w:type="dxa"/>
            <w:vMerge/>
            <w:tcBorders>
              <w:top w:val="nil"/>
              <w:left w:val="nil"/>
              <w:bottom w:val="single" w:sz="4" w:space="0" w:color="000000"/>
              <w:right w:val="nil"/>
            </w:tcBorders>
            <w:vAlign w:val="center"/>
            <w:hideMark/>
          </w:tcPr>
          <w:p w14:paraId="6897CE40"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22D0600B"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زن</w:t>
            </w:r>
          </w:p>
        </w:tc>
        <w:tc>
          <w:tcPr>
            <w:tcW w:w="937" w:type="dxa"/>
            <w:tcBorders>
              <w:top w:val="nil"/>
              <w:left w:val="nil"/>
              <w:bottom w:val="single" w:sz="4" w:space="0" w:color="auto"/>
              <w:right w:val="nil"/>
            </w:tcBorders>
            <w:shd w:val="clear" w:color="auto" w:fill="auto"/>
            <w:noWrap/>
            <w:vAlign w:val="center"/>
            <w:hideMark/>
          </w:tcPr>
          <w:p w14:paraId="2F0143F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3,092</w:t>
            </w:r>
          </w:p>
        </w:tc>
        <w:tc>
          <w:tcPr>
            <w:tcW w:w="704" w:type="dxa"/>
            <w:tcBorders>
              <w:top w:val="nil"/>
              <w:left w:val="nil"/>
              <w:bottom w:val="single" w:sz="4" w:space="0" w:color="auto"/>
              <w:right w:val="nil"/>
            </w:tcBorders>
            <w:shd w:val="clear" w:color="auto" w:fill="auto"/>
            <w:noWrap/>
            <w:vAlign w:val="center"/>
            <w:hideMark/>
          </w:tcPr>
          <w:p w14:paraId="5E991686"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0/9%</w:t>
            </w:r>
          </w:p>
        </w:tc>
        <w:tc>
          <w:tcPr>
            <w:tcW w:w="798" w:type="dxa"/>
            <w:tcBorders>
              <w:top w:val="nil"/>
              <w:left w:val="nil"/>
              <w:bottom w:val="single" w:sz="4" w:space="0" w:color="auto"/>
              <w:right w:val="nil"/>
            </w:tcBorders>
            <w:shd w:val="clear" w:color="auto" w:fill="auto"/>
            <w:noWrap/>
            <w:vAlign w:val="center"/>
            <w:hideMark/>
          </w:tcPr>
          <w:p w14:paraId="3201EA92"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49/4</w:t>
            </w:r>
          </w:p>
        </w:tc>
        <w:tc>
          <w:tcPr>
            <w:tcW w:w="688" w:type="dxa"/>
            <w:tcBorders>
              <w:top w:val="nil"/>
              <w:left w:val="nil"/>
              <w:bottom w:val="single" w:sz="4" w:space="0" w:color="auto"/>
              <w:right w:val="nil"/>
            </w:tcBorders>
            <w:shd w:val="clear" w:color="auto" w:fill="auto"/>
            <w:noWrap/>
            <w:vAlign w:val="center"/>
            <w:hideMark/>
          </w:tcPr>
          <w:p w14:paraId="0E90BF5B"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54/1</w:t>
            </w:r>
          </w:p>
        </w:tc>
        <w:tc>
          <w:tcPr>
            <w:tcW w:w="645" w:type="dxa"/>
            <w:tcBorders>
              <w:top w:val="nil"/>
              <w:left w:val="nil"/>
              <w:bottom w:val="single" w:sz="4" w:space="0" w:color="auto"/>
              <w:right w:val="nil"/>
            </w:tcBorders>
            <w:shd w:val="clear" w:color="auto" w:fill="auto"/>
            <w:noWrap/>
            <w:vAlign w:val="center"/>
            <w:hideMark/>
          </w:tcPr>
          <w:p w14:paraId="6209B124"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28/6</w:t>
            </w:r>
          </w:p>
        </w:tc>
        <w:tc>
          <w:tcPr>
            <w:tcW w:w="695" w:type="dxa"/>
            <w:tcBorders>
              <w:top w:val="nil"/>
              <w:left w:val="nil"/>
              <w:bottom w:val="single" w:sz="4" w:space="0" w:color="auto"/>
              <w:right w:val="nil"/>
            </w:tcBorders>
            <w:shd w:val="clear" w:color="auto" w:fill="auto"/>
            <w:noWrap/>
            <w:vAlign w:val="center"/>
            <w:hideMark/>
          </w:tcPr>
          <w:p w14:paraId="28DD9CED"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6/9</w:t>
            </w:r>
          </w:p>
        </w:tc>
        <w:tc>
          <w:tcPr>
            <w:tcW w:w="1289" w:type="dxa"/>
            <w:tcBorders>
              <w:top w:val="nil"/>
              <w:left w:val="nil"/>
              <w:bottom w:val="single" w:sz="4" w:space="0" w:color="auto"/>
              <w:right w:val="nil"/>
            </w:tcBorders>
            <w:shd w:val="clear" w:color="auto" w:fill="auto"/>
            <w:noWrap/>
            <w:vAlign w:val="center"/>
            <w:hideMark/>
          </w:tcPr>
          <w:p w14:paraId="58DA0AAF"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127,279,600</w:t>
            </w:r>
          </w:p>
        </w:tc>
        <w:tc>
          <w:tcPr>
            <w:tcW w:w="1702" w:type="dxa"/>
            <w:tcBorders>
              <w:top w:val="nil"/>
              <w:left w:val="nil"/>
              <w:bottom w:val="single" w:sz="4" w:space="0" w:color="auto"/>
              <w:right w:val="nil"/>
            </w:tcBorders>
            <w:shd w:val="clear" w:color="auto" w:fill="auto"/>
            <w:noWrap/>
            <w:vAlign w:val="center"/>
            <w:hideMark/>
          </w:tcPr>
          <w:p w14:paraId="3FD8CC91"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136,769,109</w:t>
            </w:r>
          </w:p>
        </w:tc>
      </w:tr>
      <w:tr w:rsidR="00CF187C" w:rsidRPr="00CF187C" w14:paraId="10C97E39" w14:textId="77777777" w:rsidTr="003E694E">
        <w:trPr>
          <w:trHeight w:val="20"/>
        </w:trPr>
        <w:tc>
          <w:tcPr>
            <w:tcW w:w="1170" w:type="dxa"/>
            <w:vMerge/>
            <w:tcBorders>
              <w:top w:val="nil"/>
              <w:left w:val="nil"/>
              <w:bottom w:val="single" w:sz="4" w:space="0" w:color="000000"/>
              <w:right w:val="nil"/>
            </w:tcBorders>
            <w:vAlign w:val="center"/>
            <w:hideMark/>
          </w:tcPr>
          <w:p w14:paraId="7BFE0F50"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5C9E6579"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کل</w:t>
            </w:r>
          </w:p>
        </w:tc>
        <w:tc>
          <w:tcPr>
            <w:tcW w:w="937" w:type="dxa"/>
            <w:tcBorders>
              <w:top w:val="nil"/>
              <w:left w:val="nil"/>
              <w:bottom w:val="single" w:sz="4" w:space="0" w:color="auto"/>
              <w:right w:val="nil"/>
            </w:tcBorders>
            <w:shd w:val="clear" w:color="000000" w:fill="DDEBF7"/>
            <w:noWrap/>
            <w:vAlign w:val="center"/>
            <w:hideMark/>
          </w:tcPr>
          <w:p w14:paraId="43A7C513"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18,327</w:t>
            </w:r>
          </w:p>
        </w:tc>
        <w:tc>
          <w:tcPr>
            <w:tcW w:w="704" w:type="dxa"/>
            <w:tcBorders>
              <w:top w:val="nil"/>
              <w:left w:val="nil"/>
              <w:bottom w:val="single" w:sz="4" w:space="0" w:color="auto"/>
              <w:right w:val="nil"/>
            </w:tcBorders>
            <w:shd w:val="clear" w:color="000000" w:fill="DDEBF7"/>
            <w:noWrap/>
            <w:vAlign w:val="center"/>
            <w:hideMark/>
          </w:tcPr>
          <w:p w14:paraId="164035E2"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5/3%</w:t>
            </w:r>
          </w:p>
        </w:tc>
        <w:tc>
          <w:tcPr>
            <w:tcW w:w="798" w:type="dxa"/>
            <w:tcBorders>
              <w:top w:val="nil"/>
              <w:left w:val="nil"/>
              <w:bottom w:val="single" w:sz="4" w:space="0" w:color="auto"/>
              <w:right w:val="nil"/>
            </w:tcBorders>
            <w:shd w:val="clear" w:color="000000" w:fill="DDEBF7"/>
            <w:noWrap/>
            <w:vAlign w:val="center"/>
            <w:hideMark/>
          </w:tcPr>
          <w:p w14:paraId="385FD99F"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51/6</w:t>
            </w:r>
          </w:p>
        </w:tc>
        <w:tc>
          <w:tcPr>
            <w:tcW w:w="688" w:type="dxa"/>
            <w:tcBorders>
              <w:top w:val="nil"/>
              <w:left w:val="nil"/>
              <w:bottom w:val="single" w:sz="4" w:space="0" w:color="auto"/>
              <w:right w:val="nil"/>
            </w:tcBorders>
            <w:shd w:val="clear" w:color="000000" w:fill="DDEBF7"/>
            <w:noWrap/>
            <w:vAlign w:val="center"/>
            <w:hideMark/>
          </w:tcPr>
          <w:p w14:paraId="502C7D48"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57/4</w:t>
            </w:r>
          </w:p>
        </w:tc>
        <w:tc>
          <w:tcPr>
            <w:tcW w:w="645" w:type="dxa"/>
            <w:tcBorders>
              <w:top w:val="nil"/>
              <w:left w:val="nil"/>
              <w:bottom w:val="single" w:sz="4" w:space="0" w:color="auto"/>
              <w:right w:val="nil"/>
            </w:tcBorders>
            <w:shd w:val="clear" w:color="000000" w:fill="DDEBF7"/>
            <w:noWrap/>
            <w:vAlign w:val="center"/>
            <w:hideMark/>
          </w:tcPr>
          <w:p w14:paraId="55CF08CC"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32/1</w:t>
            </w:r>
          </w:p>
        </w:tc>
        <w:tc>
          <w:tcPr>
            <w:tcW w:w="695" w:type="dxa"/>
            <w:tcBorders>
              <w:top w:val="nil"/>
              <w:left w:val="nil"/>
              <w:bottom w:val="single" w:sz="4" w:space="0" w:color="auto"/>
              <w:right w:val="nil"/>
            </w:tcBorders>
            <w:shd w:val="clear" w:color="000000" w:fill="DDEBF7"/>
            <w:noWrap/>
            <w:vAlign w:val="center"/>
            <w:hideMark/>
          </w:tcPr>
          <w:p w14:paraId="02916B8E"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6/3</w:t>
            </w:r>
          </w:p>
        </w:tc>
        <w:tc>
          <w:tcPr>
            <w:tcW w:w="1289" w:type="dxa"/>
            <w:tcBorders>
              <w:top w:val="nil"/>
              <w:left w:val="nil"/>
              <w:bottom w:val="single" w:sz="4" w:space="0" w:color="auto"/>
              <w:right w:val="nil"/>
            </w:tcBorders>
            <w:shd w:val="clear" w:color="000000" w:fill="DDEBF7"/>
            <w:noWrap/>
            <w:vAlign w:val="center"/>
            <w:hideMark/>
          </w:tcPr>
          <w:p w14:paraId="1FD7DA3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153,247,206</w:t>
            </w:r>
          </w:p>
        </w:tc>
        <w:tc>
          <w:tcPr>
            <w:tcW w:w="1702" w:type="dxa"/>
            <w:tcBorders>
              <w:top w:val="nil"/>
              <w:left w:val="nil"/>
              <w:bottom w:val="single" w:sz="4" w:space="0" w:color="auto"/>
              <w:right w:val="nil"/>
            </w:tcBorders>
            <w:shd w:val="clear" w:color="000000" w:fill="DDEBF7"/>
            <w:noWrap/>
            <w:vAlign w:val="center"/>
            <w:hideMark/>
          </w:tcPr>
          <w:p w14:paraId="36DB293B"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171,613,200</w:t>
            </w:r>
          </w:p>
        </w:tc>
      </w:tr>
      <w:tr w:rsidR="00CF187C" w:rsidRPr="00CF187C" w14:paraId="383926A0" w14:textId="77777777" w:rsidTr="003E694E">
        <w:trPr>
          <w:trHeight w:val="20"/>
        </w:trPr>
        <w:tc>
          <w:tcPr>
            <w:tcW w:w="1170" w:type="dxa"/>
            <w:vMerge w:val="restart"/>
            <w:tcBorders>
              <w:top w:val="nil"/>
              <w:left w:val="nil"/>
              <w:bottom w:val="single" w:sz="4" w:space="0" w:color="000000"/>
              <w:right w:val="nil"/>
            </w:tcBorders>
            <w:shd w:val="clear" w:color="000000" w:fill="BDD7EE"/>
            <w:vAlign w:val="center"/>
            <w:hideMark/>
          </w:tcPr>
          <w:p w14:paraId="1CFC169E"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فارس</w:t>
            </w:r>
          </w:p>
        </w:tc>
        <w:tc>
          <w:tcPr>
            <w:tcW w:w="829" w:type="dxa"/>
            <w:tcBorders>
              <w:top w:val="nil"/>
              <w:left w:val="nil"/>
              <w:bottom w:val="single" w:sz="4" w:space="0" w:color="auto"/>
              <w:right w:val="nil"/>
            </w:tcBorders>
            <w:shd w:val="clear" w:color="000000" w:fill="BDD7EE"/>
            <w:vAlign w:val="center"/>
            <w:hideMark/>
          </w:tcPr>
          <w:p w14:paraId="0DFC70EF" w14:textId="77777777" w:rsidR="00CF187C" w:rsidRPr="00CF187C" w:rsidRDefault="00CF187C" w:rsidP="00CF187C">
            <w:pPr>
              <w:bidi/>
              <w:spacing w:after="0" w:line="240" w:lineRule="auto"/>
              <w:jc w:val="center"/>
              <w:rPr>
                <w:rFonts w:ascii="Times New Roman" w:eastAsia="Times New Roman" w:hAnsi="Times New Roman" w:cs="B Nazanin"/>
                <w:b/>
                <w:bCs/>
                <w:rtl/>
                <w:lang w:bidi="fa-IR"/>
              </w:rPr>
            </w:pPr>
            <w:r w:rsidRPr="00CF187C">
              <w:rPr>
                <w:rFonts w:ascii="Times New Roman" w:eastAsia="Times New Roman" w:hAnsi="Times New Roman" w:cs="B Nazanin" w:hint="cs"/>
                <w:b/>
                <w:bCs/>
                <w:rtl/>
                <w:lang w:bidi="fa-IR"/>
              </w:rPr>
              <w:t>مرد</w:t>
            </w:r>
          </w:p>
        </w:tc>
        <w:tc>
          <w:tcPr>
            <w:tcW w:w="937" w:type="dxa"/>
            <w:tcBorders>
              <w:top w:val="nil"/>
              <w:left w:val="nil"/>
              <w:bottom w:val="single" w:sz="4" w:space="0" w:color="auto"/>
              <w:right w:val="nil"/>
            </w:tcBorders>
            <w:shd w:val="clear" w:color="auto" w:fill="auto"/>
            <w:noWrap/>
            <w:vAlign w:val="center"/>
            <w:hideMark/>
          </w:tcPr>
          <w:p w14:paraId="288549E2"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12,016</w:t>
            </w:r>
          </w:p>
        </w:tc>
        <w:tc>
          <w:tcPr>
            <w:tcW w:w="704" w:type="dxa"/>
            <w:tcBorders>
              <w:top w:val="nil"/>
              <w:left w:val="nil"/>
              <w:bottom w:val="single" w:sz="4" w:space="0" w:color="auto"/>
              <w:right w:val="nil"/>
            </w:tcBorders>
            <w:shd w:val="clear" w:color="auto" w:fill="auto"/>
            <w:noWrap/>
            <w:vAlign w:val="center"/>
            <w:hideMark/>
          </w:tcPr>
          <w:p w14:paraId="1C701A6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3/5%</w:t>
            </w:r>
          </w:p>
        </w:tc>
        <w:tc>
          <w:tcPr>
            <w:tcW w:w="798" w:type="dxa"/>
            <w:tcBorders>
              <w:top w:val="nil"/>
              <w:left w:val="nil"/>
              <w:bottom w:val="single" w:sz="4" w:space="0" w:color="auto"/>
              <w:right w:val="nil"/>
            </w:tcBorders>
            <w:shd w:val="clear" w:color="auto" w:fill="auto"/>
            <w:noWrap/>
            <w:vAlign w:val="center"/>
            <w:hideMark/>
          </w:tcPr>
          <w:p w14:paraId="13B196D8"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53/2</w:t>
            </w:r>
          </w:p>
        </w:tc>
        <w:tc>
          <w:tcPr>
            <w:tcW w:w="688" w:type="dxa"/>
            <w:tcBorders>
              <w:top w:val="nil"/>
              <w:left w:val="nil"/>
              <w:bottom w:val="single" w:sz="4" w:space="0" w:color="auto"/>
              <w:right w:val="nil"/>
            </w:tcBorders>
            <w:shd w:val="clear" w:color="auto" w:fill="auto"/>
            <w:noWrap/>
            <w:vAlign w:val="center"/>
            <w:hideMark/>
          </w:tcPr>
          <w:p w14:paraId="1EF4A381"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59/4</w:t>
            </w:r>
          </w:p>
        </w:tc>
        <w:tc>
          <w:tcPr>
            <w:tcW w:w="645" w:type="dxa"/>
            <w:tcBorders>
              <w:top w:val="nil"/>
              <w:left w:val="nil"/>
              <w:bottom w:val="single" w:sz="4" w:space="0" w:color="auto"/>
              <w:right w:val="nil"/>
            </w:tcBorders>
            <w:shd w:val="clear" w:color="auto" w:fill="auto"/>
            <w:noWrap/>
            <w:vAlign w:val="center"/>
            <w:hideMark/>
          </w:tcPr>
          <w:p w14:paraId="2A3146D5"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32/0</w:t>
            </w:r>
          </w:p>
        </w:tc>
        <w:tc>
          <w:tcPr>
            <w:tcW w:w="695" w:type="dxa"/>
            <w:tcBorders>
              <w:top w:val="nil"/>
              <w:left w:val="nil"/>
              <w:bottom w:val="single" w:sz="4" w:space="0" w:color="auto"/>
              <w:right w:val="nil"/>
            </w:tcBorders>
            <w:shd w:val="clear" w:color="auto" w:fill="auto"/>
            <w:noWrap/>
            <w:vAlign w:val="center"/>
            <w:hideMark/>
          </w:tcPr>
          <w:p w14:paraId="3F773158"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6/3</w:t>
            </w:r>
          </w:p>
        </w:tc>
        <w:tc>
          <w:tcPr>
            <w:tcW w:w="1289" w:type="dxa"/>
            <w:tcBorders>
              <w:top w:val="nil"/>
              <w:left w:val="nil"/>
              <w:bottom w:val="single" w:sz="4" w:space="0" w:color="auto"/>
              <w:right w:val="nil"/>
            </w:tcBorders>
            <w:shd w:val="clear" w:color="auto" w:fill="auto"/>
            <w:noWrap/>
            <w:vAlign w:val="center"/>
            <w:hideMark/>
          </w:tcPr>
          <w:p w14:paraId="5AACE03F"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103,398,468</w:t>
            </w:r>
          </w:p>
        </w:tc>
        <w:tc>
          <w:tcPr>
            <w:tcW w:w="1702" w:type="dxa"/>
            <w:tcBorders>
              <w:top w:val="nil"/>
              <w:left w:val="nil"/>
              <w:bottom w:val="single" w:sz="4" w:space="0" w:color="auto"/>
              <w:right w:val="nil"/>
            </w:tcBorders>
            <w:shd w:val="clear" w:color="auto" w:fill="auto"/>
            <w:noWrap/>
            <w:vAlign w:val="center"/>
            <w:hideMark/>
          </w:tcPr>
          <w:p w14:paraId="3523C494"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121,915,963</w:t>
            </w:r>
          </w:p>
        </w:tc>
      </w:tr>
      <w:tr w:rsidR="00CF187C" w:rsidRPr="00CF187C" w14:paraId="67F9F0F1" w14:textId="77777777" w:rsidTr="003E694E">
        <w:trPr>
          <w:trHeight w:val="20"/>
        </w:trPr>
        <w:tc>
          <w:tcPr>
            <w:tcW w:w="1170" w:type="dxa"/>
            <w:vMerge/>
            <w:tcBorders>
              <w:top w:val="nil"/>
              <w:left w:val="nil"/>
              <w:bottom w:val="single" w:sz="4" w:space="0" w:color="000000"/>
              <w:right w:val="nil"/>
            </w:tcBorders>
            <w:vAlign w:val="center"/>
            <w:hideMark/>
          </w:tcPr>
          <w:p w14:paraId="038B9F32"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1E66F731"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زن</w:t>
            </w:r>
          </w:p>
        </w:tc>
        <w:tc>
          <w:tcPr>
            <w:tcW w:w="937" w:type="dxa"/>
            <w:tcBorders>
              <w:top w:val="nil"/>
              <w:left w:val="nil"/>
              <w:bottom w:val="single" w:sz="4" w:space="0" w:color="auto"/>
              <w:right w:val="nil"/>
            </w:tcBorders>
            <w:shd w:val="clear" w:color="auto" w:fill="auto"/>
            <w:noWrap/>
            <w:vAlign w:val="center"/>
            <w:hideMark/>
          </w:tcPr>
          <w:p w14:paraId="6F25C4DA"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1,154</w:t>
            </w:r>
          </w:p>
        </w:tc>
        <w:tc>
          <w:tcPr>
            <w:tcW w:w="704" w:type="dxa"/>
            <w:tcBorders>
              <w:top w:val="nil"/>
              <w:left w:val="nil"/>
              <w:bottom w:val="single" w:sz="4" w:space="0" w:color="auto"/>
              <w:right w:val="nil"/>
            </w:tcBorders>
            <w:shd w:val="clear" w:color="auto" w:fill="auto"/>
            <w:noWrap/>
            <w:vAlign w:val="center"/>
            <w:hideMark/>
          </w:tcPr>
          <w:p w14:paraId="16FDC5ED"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0/3%</w:t>
            </w:r>
          </w:p>
        </w:tc>
        <w:tc>
          <w:tcPr>
            <w:tcW w:w="798" w:type="dxa"/>
            <w:tcBorders>
              <w:top w:val="nil"/>
              <w:left w:val="nil"/>
              <w:bottom w:val="single" w:sz="4" w:space="0" w:color="auto"/>
              <w:right w:val="nil"/>
            </w:tcBorders>
            <w:shd w:val="clear" w:color="auto" w:fill="auto"/>
            <w:noWrap/>
            <w:vAlign w:val="center"/>
            <w:hideMark/>
          </w:tcPr>
          <w:p w14:paraId="209EC9C6"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48/8</w:t>
            </w:r>
          </w:p>
        </w:tc>
        <w:tc>
          <w:tcPr>
            <w:tcW w:w="688" w:type="dxa"/>
            <w:tcBorders>
              <w:top w:val="nil"/>
              <w:left w:val="nil"/>
              <w:bottom w:val="single" w:sz="4" w:space="0" w:color="auto"/>
              <w:right w:val="nil"/>
            </w:tcBorders>
            <w:shd w:val="clear" w:color="auto" w:fill="auto"/>
            <w:noWrap/>
            <w:vAlign w:val="center"/>
            <w:hideMark/>
          </w:tcPr>
          <w:p w14:paraId="06AF7F02"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53/1</w:t>
            </w:r>
          </w:p>
        </w:tc>
        <w:tc>
          <w:tcPr>
            <w:tcW w:w="645" w:type="dxa"/>
            <w:tcBorders>
              <w:top w:val="nil"/>
              <w:left w:val="nil"/>
              <w:bottom w:val="single" w:sz="4" w:space="0" w:color="auto"/>
              <w:right w:val="nil"/>
            </w:tcBorders>
            <w:shd w:val="clear" w:color="auto" w:fill="auto"/>
            <w:noWrap/>
            <w:vAlign w:val="center"/>
            <w:hideMark/>
          </w:tcPr>
          <w:p w14:paraId="15A82D8C"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26/2</w:t>
            </w:r>
          </w:p>
        </w:tc>
        <w:tc>
          <w:tcPr>
            <w:tcW w:w="695" w:type="dxa"/>
            <w:tcBorders>
              <w:top w:val="nil"/>
              <w:left w:val="nil"/>
              <w:bottom w:val="single" w:sz="4" w:space="0" w:color="auto"/>
              <w:right w:val="nil"/>
            </w:tcBorders>
            <w:shd w:val="clear" w:color="auto" w:fill="auto"/>
            <w:noWrap/>
            <w:vAlign w:val="center"/>
            <w:hideMark/>
          </w:tcPr>
          <w:p w14:paraId="6FE801B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6/6</w:t>
            </w:r>
          </w:p>
        </w:tc>
        <w:tc>
          <w:tcPr>
            <w:tcW w:w="1289" w:type="dxa"/>
            <w:tcBorders>
              <w:top w:val="nil"/>
              <w:left w:val="nil"/>
              <w:bottom w:val="single" w:sz="4" w:space="0" w:color="auto"/>
              <w:right w:val="nil"/>
            </w:tcBorders>
            <w:shd w:val="clear" w:color="auto" w:fill="auto"/>
            <w:noWrap/>
            <w:vAlign w:val="center"/>
            <w:hideMark/>
          </w:tcPr>
          <w:p w14:paraId="3296A99D"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95,137,708</w:t>
            </w:r>
          </w:p>
        </w:tc>
        <w:tc>
          <w:tcPr>
            <w:tcW w:w="1702" w:type="dxa"/>
            <w:tcBorders>
              <w:top w:val="nil"/>
              <w:left w:val="nil"/>
              <w:bottom w:val="single" w:sz="4" w:space="0" w:color="auto"/>
              <w:right w:val="nil"/>
            </w:tcBorders>
            <w:shd w:val="clear" w:color="auto" w:fill="auto"/>
            <w:noWrap/>
            <w:vAlign w:val="center"/>
            <w:hideMark/>
          </w:tcPr>
          <w:p w14:paraId="58F5C7AC"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104,451,541</w:t>
            </w:r>
          </w:p>
        </w:tc>
      </w:tr>
      <w:tr w:rsidR="00CF187C" w:rsidRPr="00CF187C" w14:paraId="211FCF39" w14:textId="77777777" w:rsidTr="003E694E">
        <w:trPr>
          <w:trHeight w:val="20"/>
        </w:trPr>
        <w:tc>
          <w:tcPr>
            <w:tcW w:w="1170" w:type="dxa"/>
            <w:vMerge/>
            <w:tcBorders>
              <w:top w:val="nil"/>
              <w:left w:val="nil"/>
              <w:bottom w:val="single" w:sz="4" w:space="0" w:color="000000"/>
              <w:right w:val="nil"/>
            </w:tcBorders>
            <w:vAlign w:val="center"/>
            <w:hideMark/>
          </w:tcPr>
          <w:p w14:paraId="7A9D371F"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7C589DD7"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کل</w:t>
            </w:r>
          </w:p>
        </w:tc>
        <w:tc>
          <w:tcPr>
            <w:tcW w:w="937" w:type="dxa"/>
            <w:tcBorders>
              <w:top w:val="nil"/>
              <w:left w:val="nil"/>
              <w:bottom w:val="single" w:sz="4" w:space="0" w:color="auto"/>
              <w:right w:val="nil"/>
            </w:tcBorders>
            <w:shd w:val="clear" w:color="000000" w:fill="DDEBF7"/>
            <w:noWrap/>
            <w:vAlign w:val="center"/>
            <w:hideMark/>
          </w:tcPr>
          <w:p w14:paraId="6EAC2B6D"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13,170</w:t>
            </w:r>
          </w:p>
        </w:tc>
        <w:tc>
          <w:tcPr>
            <w:tcW w:w="704" w:type="dxa"/>
            <w:tcBorders>
              <w:top w:val="nil"/>
              <w:left w:val="nil"/>
              <w:bottom w:val="single" w:sz="4" w:space="0" w:color="auto"/>
              <w:right w:val="nil"/>
            </w:tcBorders>
            <w:shd w:val="clear" w:color="000000" w:fill="DDEBF7"/>
            <w:noWrap/>
            <w:vAlign w:val="center"/>
            <w:hideMark/>
          </w:tcPr>
          <w:p w14:paraId="5E0AEB35"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3/8%</w:t>
            </w:r>
          </w:p>
        </w:tc>
        <w:tc>
          <w:tcPr>
            <w:tcW w:w="798" w:type="dxa"/>
            <w:tcBorders>
              <w:top w:val="nil"/>
              <w:left w:val="nil"/>
              <w:bottom w:val="single" w:sz="4" w:space="0" w:color="auto"/>
              <w:right w:val="nil"/>
            </w:tcBorders>
            <w:shd w:val="clear" w:color="000000" w:fill="DDEBF7"/>
            <w:noWrap/>
            <w:vAlign w:val="center"/>
            <w:hideMark/>
          </w:tcPr>
          <w:p w14:paraId="63EE3EC5"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52/8</w:t>
            </w:r>
          </w:p>
        </w:tc>
        <w:tc>
          <w:tcPr>
            <w:tcW w:w="688" w:type="dxa"/>
            <w:tcBorders>
              <w:top w:val="nil"/>
              <w:left w:val="nil"/>
              <w:bottom w:val="single" w:sz="4" w:space="0" w:color="auto"/>
              <w:right w:val="nil"/>
            </w:tcBorders>
            <w:shd w:val="clear" w:color="000000" w:fill="DDEBF7"/>
            <w:noWrap/>
            <w:vAlign w:val="center"/>
            <w:hideMark/>
          </w:tcPr>
          <w:p w14:paraId="45EB08B2"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58/9</w:t>
            </w:r>
          </w:p>
        </w:tc>
        <w:tc>
          <w:tcPr>
            <w:tcW w:w="645" w:type="dxa"/>
            <w:tcBorders>
              <w:top w:val="nil"/>
              <w:left w:val="nil"/>
              <w:bottom w:val="single" w:sz="4" w:space="0" w:color="auto"/>
              <w:right w:val="nil"/>
            </w:tcBorders>
            <w:shd w:val="clear" w:color="000000" w:fill="DDEBF7"/>
            <w:noWrap/>
            <w:vAlign w:val="center"/>
            <w:hideMark/>
          </w:tcPr>
          <w:p w14:paraId="64B97B8A"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31/5</w:t>
            </w:r>
          </w:p>
        </w:tc>
        <w:tc>
          <w:tcPr>
            <w:tcW w:w="695" w:type="dxa"/>
            <w:tcBorders>
              <w:top w:val="nil"/>
              <w:left w:val="nil"/>
              <w:bottom w:val="single" w:sz="4" w:space="0" w:color="auto"/>
              <w:right w:val="nil"/>
            </w:tcBorders>
            <w:shd w:val="clear" w:color="000000" w:fill="DDEBF7"/>
            <w:noWrap/>
            <w:vAlign w:val="center"/>
            <w:hideMark/>
          </w:tcPr>
          <w:p w14:paraId="3AC54608"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6/4</w:t>
            </w:r>
          </w:p>
        </w:tc>
        <w:tc>
          <w:tcPr>
            <w:tcW w:w="1289" w:type="dxa"/>
            <w:tcBorders>
              <w:top w:val="nil"/>
              <w:left w:val="nil"/>
              <w:bottom w:val="single" w:sz="4" w:space="0" w:color="auto"/>
              <w:right w:val="nil"/>
            </w:tcBorders>
            <w:shd w:val="clear" w:color="000000" w:fill="DDEBF7"/>
            <w:noWrap/>
            <w:vAlign w:val="center"/>
            <w:hideMark/>
          </w:tcPr>
          <w:p w14:paraId="3D1C8623"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102,674,632</w:t>
            </w:r>
          </w:p>
        </w:tc>
        <w:tc>
          <w:tcPr>
            <w:tcW w:w="1702" w:type="dxa"/>
            <w:tcBorders>
              <w:top w:val="nil"/>
              <w:left w:val="nil"/>
              <w:bottom w:val="single" w:sz="4" w:space="0" w:color="auto"/>
              <w:right w:val="nil"/>
            </w:tcBorders>
            <w:shd w:val="clear" w:color="000000" w:fill="DDEBF7"/>
            <w:noWrap/>
            <w:vAlign w:val="center"/>
            <w:hideMark/>
          </w:tcPr>
          <w:p w14:paraId="0A52AF68"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120,385,672</w:t>
            </w:r>
          </w:p>
        </w:tc>
      </w:tr>
      <w:tr w:rsidR="00CF187C" w:rsidRPr="00CF187C" w14:paraId="7BF5A9AF" w14:textId="77777777" w:rsidTr="003E694E">
        <w:trPr>
          <w:trHeight w:val="20"/>
        </w:trPr>
        <w:tc>
          <w:tcPr>
            <w:tcW w:w="1170" w:type="dxa"/>
            <w:vMerge w:val="restart"/>
            <w:tcBorders>
              <w:top w:val="nil"/>
              <w:left w:val="nil"/>
              <w:bottom w:val="single" w:sz="4" w:space="0" w:color="000000"/>
              <w:right w:val="nil"/>
            </w:tcBorders>
            <w:shd w:val="clear" w:color="000000" w:fill="BDD7EE"/>
            <w:vAlign w:val="center"/>
            <w:hideMark/>
          </w:tcPr>
          <w:p w14:paraId="5C5D7826"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قزوين</w:t>
            </w:r>
          </w:p>
        </w:tc>
        <w:tc>
          <w:tcPr>
            <w:tcW w:w="829" w:type="dxa"/>
            <w:tcBorders>
              <w:top w:val="nil"/>
              <w:left w:val="nil"/>
              <w:bottom w:val="single" w:sz="4" w:space="0" w:color="auto"/>
              <w:right w:val="nil"/>
            </w:tcBorders>
            <w:shd w:val="clear" w:color="000000" w:fill="BDD7EE"/>
            <w:vAlign w:val="center"/>
            <w:hideMark/>
          </w:tcPr>
          <w:p w14:paraId="08D73DB9" w14:textId="77777777" w:rsidR="00CF187C" w:rsidRPr="00CF187C" w:rsidRDefault="00CF187C" w:rsidP="00CF187C">
            <w:pPr>
              <w:bidi/>
              <w:spacing w:after="0" w:line="240" w:lineRule="auto"/>
              <w:jc w:val="center"/>
              <w:rPr>
                <w:rFonts w:ascii="Times New Roman" w:eastAsia="Times New Roman" w:hAnsi="Times New Roman" w:cs="B Nazanin"/>
                <w:b/>
                <w:bCs/>
                <w:rtl/>
                <w:lang w:bidi="fa-IR"/>
              </w:rPr>
            </w:pPr>
            <w:r w:rsidRPr="00CF187C">
              <w:rPr>
                <w:rFonts w:ascii="Times New Roman" w:eastAsia="Times New Roman" w:hAnsi="Times New Roman" w:cs="B Nazanin" w:hint="cs"/>
                <w:b/>
                <w:bCs/>
                <w:rtl/>
                <w:lang w:bidi="fa-IR"/>
              </w:rPr>
              <w:t>مرد</w:t>
            </w:r>
          </w:p>
        </w:tc>
        <w:tc>
          <w:tcPr>
            <w:tcW w:w="937" w:type="dxa"/>
            <w:tcBorders>
              <w:top w:val="nil"/>
              <w:left w:val="nil"/>
              <w:bottom w:val="single" w:sz="4" w:space="0" w:color="auto"/>
              <w:right w:val="nil"/>
            </w:tcBorders>
            <w:shd w:val="clear" w:color="auto" w:fill="auto"/>
            <w:noWrap/>
            <w:vAlign w:val="center"/>
            <w:hideMark/>
          </w:tcPr>
          <w:p w14:paraId="4467959C"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12,053</w:t>
            </w:r>
          </w:p>
        </w:tc>
        <w:tc>
          <w:tcPr>
            <w:tcW w:w="704" w:type="dxa"/>
            <w:tcBorders>
              <w:top w:val="nil"/>
              <w:left w:val="nil"/>
              <w:bottom w:val="single" w:sz="4" w:space="0" w:color="auto"/>
              <w:right w:val="nil"/>
            </w:tcBorders>
            <w:shd w:val="clear" w:color="auto" w:fill="auto"/>
            <w:noWrap/>
            <w:vAlign w:val="center"/>
            <w:hideMark/>
          </w:tcPr>
          <w:p w14:paraId="54E34C60"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3/5%</w:t>
            </w:r>
          </w:p>
        </w:tc>
        <w:tc>
          <w:tcPr>
            <w:tcW w:w="798" w:type="dxa"/>
            <w:tcBorders>
              <w:top w:val="nil"/>
              <w:left w:val="nil"/>
              <w:bottom w:val="single" w:sz="4" w:space="0" w:color="auto"/>
              <w:right w:val="nil"/>
            </w:tcBorders>
            <w:shd w:val="clear" w:color="auto" w:fill="auto"/>
            <w:noWrap/>
            <w:vAlign w:val="center"/>
            <w:hideMark/>
          </w:tcPr>
          <w:p w14:paraId="2EF5DC63"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50/9</w:t>
            </w:r>
          </w:p>
        </w:tc>
        <w:tc>
          <w:tcPr>
            <w:tcW w:w="688" w:type="dxa"/>
            <w:tcBorders>
              <w:top w:val="nil"/>
              <w:left w:val="nil"/>
              <w:bottom w:val="single" w:sz="4" w:space="0" w:color="auto"/>
              <w:right w:val="nil"/>
            </w:tcBorders>
            <w:shd w:val="clear" w:color="auto" w:fill="auto"/>
            <w:noWrap/>
            <w:vAlign w:val="center"/>
            <w:hideMark/>
          </w:tcPr>
          <w:p w14:paraId="29148FD1"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57/2</w:t>
            </w:r>
          </w:p>
        </w:tc>
        <w:tc>
          <w:tcPr>
            <w:tcW w:w="645" w:type="dxa"/>
            <w:tcBorders>
              <w:top w:val="nil"/>
              <w:left w:val="nil"/>
              <w:bottom w:val="single" w:sz="4" w:space="0" w:color="auto"/>
              <w:right w:val="nil"/>
            </w:tcBorders>
            <w:shd w:val="clear" w:color="auto" w:fill="auto"/>
            <w:noWrap/>
            <w:vAlign w:val="center"/>
            <w:hideMark/>
          </w:tcPr>
          <w:p w14:paraId="14DE1434"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32/8</w:t>
            </w:r>
          </w:p>
        </w:tc>
        <w:tc>
          <w:tcPr>
            <w:tcW w:w="695" w:type="dxa"/>
            <w:tcBorders>
              <w:top w:val="nil"/>
              <w:left w:val="nil"/>
              <w:bottom w:val="single" w:sz="4" w:space="0" w:color="auto"/>
              <w:right w:val="nil"/>
            </w:tcBorders>
            <w:shd w:val="clear" w:color="auto" w:fill="auto"/>
            <w:noWrap/>
            <w:vAlign w:val="center"/>
            <w:hideMark/>
          </w:tcPr>
          <w:p w14:paraId="26B9C91D"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6/5</w:t>
            </w:r>
          </w:p>
        </w:tc>
        <w:tc>
          <w:tcPr>
            <w:tcW w:w="1289" w:type="dxa"/>
            <w:tcBorders>
              <w:top w:val="nil"/>
              <w:left w:val="nil"/>
              <w:bottom w:val="single" w:sz="4" w:space="0" w:color="auto"/>
              <w:right w:val="nil"/>
            </w:tcBorders>
            <w:shd w:val="clear" w:color="auto" w:fill="auto"/>
            <w:noWrap/>
            <w:vAlign w:val="center"/>
            <w:hideMark/>
          </w:tcPr>
          <w:p w14:paraId="4065162E"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99,549,556</w:t>
            </w:r>
          </w:p>
        </w:tc>
        <w:tc>
          <w:tcPr>
            <w:tcW w:w="1702" w:type="dxa"/>
            <w:tcBorders>
              <w:top w:val="nil"/>
              <w:left w:val="nil"/>
              <w:bottom w:val="single" w:sz="4" w:space="0" w:color="auto"/>
              <w:right w:val="nil"/>
            </w:tcBorders>
            <w:shd w:val="clear" w:color="auto" w:fill="auto"/>
            <w:noWrap/>
            <w:vAlign w:val="center"/>
            <w:hideMark/>
          </w:tcPr>
          <w:p w14:paraId="0110C8D8"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117,893,855</w:t>
            </w:r>
          </w:p>
        </w:tc>
      </w:tr>
      <w:tr w:rsidR="00CF187C" w:rsidRPr="00CF187C" w14:paraId="7FB5293D" w14:textId="77777777" w:rsidTr="003E694E">
        <w:trPr>
          <w:trHeight w:val="20"/>
        </w:trPr>
        <w:tc>
          <w:tcPr>
            <w:tcW w:w="1170" w:type="dxa"/>
            <w:vMerge/>
            <w:tcBorders>
              <w:top w:val="nil"/>
              <w:left w:val="nil"/>
              <w:bottom w:val="single" w:sz="4" w:space="0" w:color="000000"/>
              <w:right w:val="nil"/>
            </w:tcBorders>
            <w:vAlign w:val="center"/>
            <w:hideMark/>
          </w:tcPr>
          <w:p w14:paraId="1A7B86A7"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0FE97F3A"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زن</w:t>
            </w:r>
          </w:p>
        </w:tc>
        <w:tc>
          <w:tcPr>
            <w:tcW w:w="937" w:type="dxa"/>
            <w:tcBorders>
              <w:top w:val="nil"/>
              <w:left w:val="nil"/>
              <w:bottom w:val="single" w:sz="4" w:space="0" w:color="auto"/>
              <w:right w:val="nil"/>
            </w:tcBorders>
            <w:shd w:val="clear" w:color="auto" w:fill="auto"/>
            <w:noWrap/>
            <w:vAlign w:val="center"/>
            <w:hideMark/>
          </w:tcPr>
          <w:p w14:paraId="0BC27D49"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306</w:t>
            </w:r>
          </w:p>
        </w:tc>
        <w:tc>
          <w:tcPr>
            <w:tcW w:w="704" w:type="dxa"/>
            <w:tcBorders>
              <w:top w:val="nil"/>
              <w:left w:val="nil"/>
              <w:bottom w:val="single" w:sz="4" w:space="0" w:color="auto"/>
              <w:right w:val="nil"/>
            </w:tcBorders>
            <w:shd w:val="clear" w:color="auto" w:fill="auto"/>
            <w:noWrap/>
            <w:vAlign w:val="center"/>
            <w:hideMark/>
          </w:tcPr>
          <w:p w14:paraId="3F4D0940"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0/1%</w:t>
            </w:r>
          </w:p>
        </w:tc>
        <w:tc>
          <w:tcPr>
            <w:tcW w:w="798" w:type="dxa"/>
            <w:tcBorders>
              <w:top w:val="nil"/>
              <w:left w:val="nil"/>
              <w:bottom w:val="single" w:sz="4" w:space="0" w:color="auto"/>
              <w:right w:val="nil"/>
            </w:tcBorders>
            <w:shd w:val="clear" w:color="auto" w:fill="auto"/>
            <w:noWrap/>
            <w:vAlign w:val="center"/>
            <w:hideMark/>
          </w:tcPr>
          <w:p w14:paraId="0968AAC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49/2</w:t>
            </w:r>
          </w:p>
        </w:tc>
        <w:tc>
          <w:tcPr>
            <w:tcW w:w="688" w:type="dxa"/>
            <w:tcBorders>
              <w:top w:val="nil"/>
              <w:left w:val="nil"/>
              <w:bottom w:val="single" w:sz="4" w:space="0" w:color="auto"/>
              <w:right w:val="nil"/>
            </w:tcBorders>
            <w:shd w:val="clear" w:color="auto" w:fill="auto"/>
            <w:noWrap/>
            <w:vAlign w:val="center"/>
            <w:hideMark/>
          </w:tcPr>
          <w:p w14:paraId="0F6C558F"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54/5</w:t>
            </w:r>
          </w:p>
        </w:tc>
        <w:tc>
          <w:tcPr>
            <w:tcW w:w="645" w:type="dxa"/>
            <w:tcBorders>
              <w:top w:val="nil"/>
              <w:left w:val="nil"/>
              <w:bottom w:val="single" w:sz="4" w:space="0" w:color="auto"/>
              <w:right w:val="nil"/>
            </w:tcBorders>
            <w:shd w:val="clear" w:color="auto" w:fill="auto"/>
            <w:noWrap/>
            <w:vAlign w:val="center"/>
            <w:hideMark/>
          </w:tcPr>
          <w:p w14:paraId="4A1B0A71"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25/0</w:t>
            </w:r>
          </w:p>
        </w:tc>
        <w:tc>
          <w:tcPr>
            <w:tcW w:w="695" w:type="dxa"/>
            <w:tcBorders>
              <w:top w:val="nil"/>
              <w:left w:val="nil"/>
              <w:bottom w:val="single" w:sz="4" w:space="0" w:color="auto"/>
              <w:right w:val="nil"/>
            </w:tcBorders>
            <w:shd w:val="clear" w:color="auto" w:fill="auto"/>
            <w:noWrap/>
            <w:vAlign w:val="center"/>
            <w:hideMark/>
          </w:tcPr>
          <w:p w14:paraId="0A6C736F"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5/9</w:t>
            </w:r>
          </w:p>
        </w:tc>
        <w:tc>
          <w:tcPr>
            <w:tcW w:w="1289" w:type="dxa"/>
            <w:tcBorders>
              <w:top w:val="nil"/>
              <w:left w:val="nil"/>
              <w:bottom w:val="single" w:sz="4" w:space="0" w:color="auto"/>
              <w:right w:val="nil"/>
            </w:tcBorders>
            <w:shd w:val="clear" w:color="auto" w:fill="auto"/>
            <w:noWrap/>
            <w:vAlign w:val="center"/>
            <w:hideMark/>
          </w:tcPr>
          <w:p w14:paraId="7D952FC1"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85,204,291</w:t>
            </w:r>
          </w:p>
        </w:tc>
        <w:tc>
          <w:tcPr>
            <w:tcW w:w="1702" w:type="dxa"/>
            <w:tcBorders>
              <w:top w:val="nil"/>
              <w:left w:val="nil"/>
              <w:bottom w:val="single" w:sz="4" w:space="0" w:color="auto"/>
              <w:right w:val="nil"/>
            </w:tcBorders>
            <w:shd w:val="clear" w:color="auto" w:fill="auto"/>
            <w:noWrap/>
            <w:vAlign w:val="center"/>
            <w:hideMark/>
          </w:tcPr>
          <w:p w14:paraId="5F55F56C"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92,572,879</w:t>
            </w:r>
          </w:p>
        </w:tc>
      </w:tr>
      <w:tr w:rsidR="00CF187C" w:rsidRPr="00CF187C" w14:paraId="56BD3E08" w14:textId="77777777" w:rsidTr="003E694E">
        <w:trPr>
          <w:trHeight w:val="20"/>
        </w:trPr>
        <w:tc>
          <w:tcPr>
            <w:tcW w:w="1170" w:type="dxa"/>
            <w:vMerge/>
            <w:tcBorders>
              <w:top w:val="nil"/>
              <w:left w:val="nil"/>
              <w:bottom w:val="single" w:sz="4" w:space="0" w:color="000000"/>
              <w:right w:val="nil"/>
            </w:tcBorders>
            <w:vAlign w:val="center"/>
            <w:hideMark/>
          </w:tcPr>
          <w:p w14:paraId="63FC16C6"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59028F75"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کل</w:t>
            </w:r>
          </w:p>
        </w:tc>
        <w:tc>
          <w:tcPr>
            <w:tcW w:w="937" w:type="dxa"/>
            <w:tcBorders>
              <w:top w:val="nil"/>
              <w:left w:val="nil"/>
              <w:bottom w:val="single" w:sz="4" w:space="0" w:color="auto"/>
              <w:right w:val="nil"/>
            </w:tcBorders>
            <w:shd w:val="clear" w:color="000000" w:fill="DDEBF7"/>
            <w:noWrap/>
            <w:vAlign w:val="center"/>
            <w:hideMark/>
          </w:tcPr>
          <w:p w14:paraId="52465A10"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12,359</w:t>
            </w:r>
          </w:p>
        </w:tc>
        <w:tc>
          <w:tcPr>
            <w:tcW w:w="704" w:type="dxa"/>
            <w:tcBorders>
              <w:top w:val="nil"/>
              <w:left w:val="nil"/>
              <w:bottom w:val="single" w:sz="4" w:space="0" w:color="auto"/>
              <w:right w:val="nil"/>
            </w:tcBorders>
            <w:shd w:val="clear" w:color="000000" w:fill="DDEBF7"/>
            <w:noWrap/>
            <w:vAlign w:val="center"/>
            <w:hideMark/>
          </w:tcPr>
          <w:p w14:paraId="6FF9FA7E"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3/6%</w:t>
            </w:r>
          </w:p>
        </w:tc>
        <w:tc>
          <w:tcPr>
            <w:tcW w:w="798" w:type="dxa"/>
            <w:tcBorders>
              <w:top w:val="nil"/>
              <w:left w:val="nil"/>
              <w:bottom w:val="single" w:sz="4" w:space="0" w:color="auto"/>
              <w:right w:val="nil"/>
            </w:tcBorders>
            <w:shd w:val="clear" w:color="000000" w:fill="DDEBF7"/>
            <w:noWrap/>
            <w:vAlign w:val="center"/>
            <w:hideMark/>
          </w:tcPr>
          <w:p w14:paraId="640B9614"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50/8</w:t>
            </w:r>
          </w:p>
        </w:tc>
        <w:tc>
          <w:tcPr>
            <w:tcW w:w="688" w:type="dxa"/>
            <w:tcBorders>
              <w:top w:val="nil"/>
              <w:left w:val="nil"/>
              <w:bottom w:val="single" w:sz="4" w:space="0" w:color="auto"/>
              <w:right w:val="nil"/>
            </w:tcBorders>
            <w:shd w:val="clear" w:color="000000" w:fill="DDEBF7"/>
            <w:noWrap/>
            <w:vAlign w:val="center"/>
            <w:hideMark/>
          </w:tcPr>
          <w:p w14:paraId="2B896318"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57/2</w:t>
            </w:r>
          </w:p>
        </w:tc>
        <w:tc>
          <w:tcPr>
            <w:tcW w:w="645" w:type="dxa"/>
            <w:tcBorders>
              <w:top w:val="nil"/>
              <w:left w:val="nil"/>
              <w:bottom w:val="single" w:sz="4" w:space="0" w:color="auto"/>
              <w:right w:val="nil"/>
            </w:tcBorders>
            <w:shd w:val="clear" w:color="000000" w:fill="DDEBF7"/>
            <w:noWrap/>
            <w:vAlign w:val="center"/>
            <w:hideMark/>
          </w:tcPr>
          <w:p w14:paraId="50AB63CA"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32/6</w:t>
            </w:r>
          </w:p>
        </w:tc>
        <w:tc>
          <w:tcPr>
            <w:tcW w:w="695" w:type="dxa"/>
            <w:tcBorders>
              <w:top w:val="nil"/>
              <w:left w:val="nil"/>
              <w:bottom w:val="single" w:sz="4" w:space="0" w:color="auto"/>
              <w:right w:val="nil"/>
            </w:tcBorders>
            <w:shd w:val="clear" w:color="000000" w:fill="DDEBF7"/>
            <w:noWrap/>
            <w:vAlign w:val="center"/>
            <w:hideMark/>
          </w:tcPr>
          <w:p w14:paraId="5A200E94"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6/5</w:t>
            </w:r>
          </w:p>
        </w:tc>
        <w:tc>
          <w:tcPr>
            <w:tcW w:w="1289" w:type="dxa"/>
            <w:tcBorders>
              <w:top w:val="nil"/>
              <w:left w:val="nil"/>
              <w:bottom w:val="single" w:sz="4" w:space="0" w:color="auto"/>
              <w:right w:val="nil"/>
            </w:tcBorders>
            <w:shd w:val="clear" w:color="000000" w:fill="DDEBF7"/>
            <w:noWrap/>
            <w:vAlign w:val="center"/>
            <w:hideMark/>
          </w:tcPr>
          <w:p w14:paraId="1ADC2793"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99,194,378</w:t>
            </w:r>
          </w:p>
        </w:tc>
        <w:tc>
          <w:tcPr>
            <w:tcW w:w="1702" w:type="dxa"/>
            <w:tcBorders>
              <w:top w:val="nil"/>
              <w:left w:val="nil"/>
              <w:bottom w:val="single" w:sz="4" w:space="0" w:color="auto"/>
              <w:right w:val="nil"/>
            </w:tcBorders>
            <w:shd w:val="clear" w:color="000000" w:fill="DDEBF7"/>
            <w:noWrap/>
            <w:vAlign w:val="center"/>
            <w:hideMark/>
          </w:tcPr>
          <w:p w14:paraId="0AE6E3C9"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117,266,926</w:t>
            </w:r>
          </w:p>
        </w:tc>
      </w:tr>
      <w:tr w:rsidR="00CF187C" w:rsidRPr="00CF187C" w14:paraId="216B4346" w14:textId="77777777" w:rsidTr="003E694E">
        <w:trPr>
          <w:trHeight w:val="20"/>
        </w:trPr>
        <w:tc>
          <w:tcPr>
            <w:tcW w:w="1170" w:type="dxa"/>
            <w:vMerge w:val="restart"/>
            <w:tcBorders>
              <w:top w:val="nil"/>
              <w:left w:val="nil"/>
              <w:bottom w:val="single" w:sz="4" w:space="0" w:color="000000"/>
              <w:right w:val="nil"/>
            </w:tcBorders>
            <w:shd w:val="clear" w:color="000000" w:fill="BDD7EE"/>
            <w:vAlign w:val="center"/>
            <w:hideMark/>
          </w:tcPr>
          <w:p w14:paraId="35019299"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قم</w:t>
            </w:r>
          </w:p>
        </w:tc>
        <w:tc>
          <w:tcPr>
            <w:tcW w:w="829" w:type="dxa"/>
            <w:tcBorders>
              <w:top w:val="nil"/>
              <w:left w:val="nil"/>
              <w:bottom w:val="single" w:sz="4" w:space="0" w:color="auto"/>
              <w:right w:val="nil"/>
            </w:tcBorders>
            <w:shd w:val="clear" w:color="000000" w:fill="BDD7EE"/>
            <w:vAlign w:val="center"/>
            <w:hideMark/>
          </w:tcPr>
          <w:p w14:paraId="1861BB52" w14:textId="77777777" w:rsidR="00CF187C" w:rsidRPr="00CF187C" w:rsidRDefault="00CF187C" w:rsidP="00CF187C">
            <w:pPr>
              <w:bidi/>
              <w:spacing w:after="0" w:line="240" w:lineRule="auto"/>
              <w:jc w:val="center"/>
              <w:rPr>
                <w:rFonts w:ascii="Times New Roman" w:eastAsia="Times New Roman" w:hAnsi="Times New Roman" w:cs="B Nazanin"/>
                <w:b/>
                <w:bCs/>
                <w:rtl/>
                <w:lang w:bidi="fa-IR"/>
              </w:rPr>
            </w:pPr>
            <w:r w:rsidRPr="00CF187C">
              <w:rPr>
                <w:rFonts w:ascii="Times New Roman" w:eastAsia="Times New Roman" w:hAnsi="Times New Roman" w:cs="B Nazanin" w:hint="cs"/>
                <w:b/>
                <w:bCs/>
                <w:rtl/>
                <w:lang w:bidi="fa-IR"/>
              </w:rPr>
              <w:t>مرد</w:t>
            </w:r>
          </w:p>
        </w:tc>
        <w:tc>
          <w:tcPr>
            <w:tcW w:w="937" w:type="dxa"/>
            <w:tcBorders>
              <w:top w:val="nil"/>
              <w:left w:val="nil"/>
              <w:bottom w:val="single" w:sz="4" w:space="0" w:color="auto"/>
              <w:right w:val="nil"/>
            </w:tcBorders>
            <w:shd w:val="clear" w:color="auto" w:fill="auto"/>
            <w:noWrap/>
            <w:vAlign w:val="center"/>
            <w:hideMark/>
          </w:tcPr>
          <w:p w14:paraId="785BF40E"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5,623</w:t>
            </w:r>
          </w:p>
        </w:tc>
        <w:tc>
          <w:tcPr>
            <w:tcW w:w="704" w:type="dxa"/>
            <w:tcBorders>
              <w:top w:val="nil"/>
              <w:left w:val="nil"/>
              <w:bottom w:val="single" w:sz="4" w:space="0" w:color="auto"/>
              <w:right w:val="nil"/>
            </w:tcBorders>
            <w:shd w:val="clear" w:color="auto" w:fill="auto"/>
            <w:noWrap/>
            <w:vAlign w:val="center"/>
            <w:hideMark/>
          </w:tcPr>
          <w:p w14:paraId="7AAEB0EC"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1/6%</w:t>
            </w:r>
          </w:p>
        </w:tc>
        <w:tc>
          <w:tcPr>
            <w:tcW w:w="798" w:type="dxa"/>
            <w:tcBorders>
              <w:top w:val="nil"/>
              <w:left w:val="nil"/>
              <w:bottom w:val="single" w:sz="4" w:space="0" w:color="auto"/>
              <w:right w:val="nil"/>
            </w:tcBorders>
            <w:shd w:val="clear" w:color="auto" w:fill="auto"/>
            <w:noWrap/>
            <w:vAlign w:val="center"/>
            <w:hideMark/>
          </w:tcPr>
          <w:p w14:paraId="1AC6470C"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52/8</w:t>
            </w:r>
          </w:p>
        </w:tc>
        <w:tc>
          <w:tcPr>
            <w:tcW w:w="688" w:type="dxa"/>
            <w:tcBorders>
              <w:top w:val="nil"/>
              <w:left w:val="nil"/>
              <w:bottom w:val="single" w:sz="4" w:space="0" w:color="auto"/>
              <w:right w:val="nil"/>
            </w:tcBorders>
            <w:shd w:val="clear" w:color="auto" w:fill="auto"/>
            <w:noWrap/>
            <w:vAlign w:val="center"/>
            <w:hideMark/>
          </w:tcPr>
          <w:p w14:paraId="43A04DD5"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58/8</w:t>
            </w:r>
          </w:p>
        </w:tc>
        <w:tc>
          <w:tcPr>
            <w:tcW w:w="645" w:type="dxa"/>
            <w:tcBorders>
              <w:top w:val="nil"/>
              <w:left w:val="nil"/>
              <w:bottom w:val="single" w:sz="4" w:space="0" w:color="auto"/>
              <w:right w:val="nil"/>
            </w:tcBorders>
            <w:shd w:val="clear" w:color="auto" w:fill="auto"/>
            <w:noWrap/>
            <w:vAlign w:val="center"/>
            <w:hideMark/>
          </w:tcPr>
          <w:p w14:paraId="77D6C03D"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31/6</w:t>
            </w:r>
          </w:p>
        </w:tc>
        <w:tc>
          <w:tcPr>
            <w:tcW w:w="695" w:type="dxa"/>
            <w:tcBorders>
              <w:top w:val="nil"/>
              <w:left w:val="nil"/>
              <w:bottom w:val="single" w:sz="4" w:space="0" w:color="auto"/>
              <w:right w:val="nil"/>
            </w:tcBorders>
            <w:shd w:val="clear" w:color="auto" w:fill="auto"/>
            <w:noWrap/>
            <w:vAlign w:val="center"/>
            <w:hideMark/>
          </w:tcPr>
          <w:p w14:paraId="0499D88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6/6</w:t>
            </w:r>
          </w:p>
        </w:tc>
        <w:tc>
          <w:tcPr>
            <w:tcW w:w="1289" w:type="dxa"/>
            <w:tcBorders>
              <w:top w:val="nil"/>
              <w:left w:val="nil"/>
              <w:bottom w:val="single" w:sz="4" w:space="0" w:color="auto"/>
              <w:right w:val="nil"/>
            </w:tcBorders>
            <w:shd w:val="clear" w:color="auto" w:fill="auto"/>
            <w:noWrap/>
            <w:vAlign w:val="center"/>
            <w:hideMark/>
          </w:tcPr>
          <w:p w14:paraId="1D1469F8"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90,904,992</w:t>
            </w:r>
          </w:p>
        </w:tc>
        <w:tc>
          <w:tcPr>
            <w:tcW w:w="1702" w:type="dxa"/>
            <w:tcBorders>
              <w:top w:val="nil"/>
              <w:left w:val="nil"/>
              <w:bottom w:val="single" w:sz="4" w:space="0" w:color="auto"/>
              <w:right w:val="nil"/>
            </w:tcBorders>
            <w:shd w:val="clear" w:color="auto" w:fill="auto"/>
            <w:noWrap/>
            <w:vAlign w:val="center"/>
            <w:hideMark/>
          </w:tcPr>
          <w:p w14:paraId="3332080A"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108,532,832</w:t>
            </w:r>
          </w:p>
        </w:tc>
      </w:tr>
      <w:tr w:rsidR="00CF187C" w:rsidRPr="00CF187C" w14:paraId="1773E5E2" w14:textId="77777777" w:rsidTr="003E694E">
        <w:trPr>
          <w:trHeight w:val="20"/>
        </w:trPr>
        <w:tc>
          <w:tcPr>
            <w:tcW w:w="1170" w:type="dxa"/>
            <w:vMerge/>
            <w:tcBorders>
              <w:top w:val="nil"/>
              <w:left w:val="nil"/>
              <w:bottom w:val="single" w:sz="4" w:space="0" w:color="000000"/>
              <w:right w:val="nil"/>
            </w:tcBorders>
            <w:vAlign w:val="center"/>
            <w:hideMark/>
          </w:tcPr>
          <w:p w14:paraId="2B008D87"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4F423741"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زن</w:t>
            </w:r>
          </w:p>
        </w:tc>
        <w:tc>
          <w:tcPr>
            <w:tcW w:w="937" w:type="dxa"/>
            <w:tcBorders>
              <w:top w:val="nil"/>
              <w:left w:val="nil"/>
              <w:bottom w:val="single" w:sz="4" w:space="0" w:color="auto"/>
              <w:right w:val="nil"/>
            </w:tcBorders>
            <w:shd w:val="clear" w:color="auto" w:fill="auto"/>
            <w:noWrap/>
            <w:vAlign w:val="center"/>
            <w:hideMark/>
          </w:tcPr>
          <w:p w14:paraId="3A4E8FD5"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344</w:t>
            </w:r>
          </w:p>
        </w:tc>
        <w:tc>
          <w:tcPr>
            <w:tcW w:w="704" w:type="dxa"/>
            <w:tcBorders>
              <w:top w:val="nil"/>
              <w:left w:val="nil"/>
              <w:bottom w:val="single" w:sz="4" w:space="0" w:color="auto"/>
              <w:right w:val="nil"/>
            </w:tcBorders>
            <w:shd w:val="clear" w:color="auto" w:fill="auto"/>
            <w:noWrap/>
            <w:vAlign w:val="center"/>
            <w:hideMark/>
          </w:tcPr>
          <w:p w14:paraId="72F0A256"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0/1%</w:t>
            </w:r>
          </w:p>
        </w:tc>
        <w:tc>
          <w:tcPr>
            <w:tcW w:w="798" w:type="dxa"/>
            <w:tcBorders>
              <w:top w:val="nil"/>
              <w:left w:val="nil"/>
              <w:bottom w:val="single" w:sz="4" w:space="0" w:color="auto"/>
              <w:right w:val="nil"/>
            </w:tcBorders>
            <w:shd w:val="clear" w:color="auto" w:fill="auto"/>
            <w:noWrap/>
            <w:vAlign w:val="center"/>
            <w:hideMark/>
          </w:tcPr>
          <w:p w14:paraId="1490B3C8"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49/3</w:t>
            </w:r>
          </w:p>
        </w:tc>
        <w:tc>
          <w:tcPr>
            <w:tcW w:w="688" w:type="dxa"/>
            <w:tcBorders>
              <w:top w:val="nil"/>
              <w:left w:val="nil"/>
              <w:bottom w:val="single" w:sz="4" w:space="0" w:color="auto"/>
              <w:right w:val="nil"/>
            </w:tcBorders>
            <w:shd w:val="clear" w:color="auto" w:fill="auto"/>
            <w:noWrap/>
            <w:vAlign w:val="center"/>
            <w:hideMark/>
          </w:tcPr>
          <w:p w14:paraId="0E4DC0EC"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54/4</w:t>
            </w:r>
          </w:p>
        </w:tc>
        <w:tc>
          <w:tcPr>
            <w:tcW w:w="645" w:type="dxa"/>
            <w:tcBorders>
              <w:top w:val="nil"/>
              <w:left w:val="nil"/>
              <w:bottom w:val="single" w:sz="4" w:space="0" w:color="auto"/>
              <w:right w:val="nil"/>
            </w:tcBorders>
            <w:shd w:val="clear" w:color="auto" w:fill="auto"/>
            <w:noWrap/>
            <w:vAlign w:val="center"/>
            <w:hideMark/>
          </w:tcPr>
          <w:p w14:paraId="57EED93A"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26/6</w:t>
            </w:r>
          </w:p>
        </w:tc>
        <w:tc>
          <w:tcPr>
            <w:tcW w:w="695" w:type="dxa"/>
            <w:tcBorders>
              <w:top w:val="nil"/>
              <w:left w:val="nil"/>
              <w:bottom w:val="single" w:sz="4" w:space="0" w:color="auto"/>
              <w:right w:val="nil"/>
            </w:tcBorders>
            <w:shd w:val="clear" w:color="auto" w:fill="auto"/>
            <w:noWrap/>
            <w:vAlign w:val="center"/>
            <w:hideMark/>
          </w:tcPr>
          <w:p w14:paraId="01106875"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6/4</w:t>
            </w:r>
          </w:p>
        </w:tc>
        <w:tc>
          <w:tcPr>
            <w:tcW w:w="1289" w:type="dxa"/>
            <w:tcBorders>
              <w:top w:val="nil"/>
              <w:left w:val="nil"/>
              <w:bottom w:val="single" w:sz="4" w:space="0" w:color="auto"/>
              <w:right w:val="nil"/>
            </w:tcBorders>
            <w:shd w:val="clear" w:color="auto" w:fill="auto"/>
            <w:noWrap/>
            <w:vAlign w:val="center"/>
            <w:hideMark/>
          </w:tcPr>
          <w:p w14:paraId="6D83F092"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83,950,210</w:t>
            </w:r>
          </w:p>
        </w:tc>
        <w:tc>
          <w:tcPr>
            <w:tcW w:w="1702" w:type="dxa"/>
            <w:tcBorders>
              <w:top w:val="nil"/>
              <w:left w:val="nil"/>
              <w:bottom w:val="single" w:sz="4" w:space="0" w:color="auto"/>
              <w:right w:val="nil"/>
            </w:tcBorders>
            <w:shd w:val="clear" w:color="auto" w:fill="auto"/>
            <w:noWrap/>
            <w:vAlign w:val="center"/>
            <w:hideMark/>
          </w:tcPr>
          <w:p w14:paraId="79B10759"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90,756,187</w:t>
            </w:r>
          </w:p>
        </w:tc>
      </w:tr>
      <w:tr w:rsidR="00CF187C" w:rsidRPr="00CF187C" w14:paraId="57874C8F" w14:textId="77777777" w:rsidTr="003E694E">
        <w:trPr>
          <w:trHeight w:val="20"/>
        </w:trPr>
        <w:tc>
          <w:tcPr>
            <w:tcW w:w="1170" w:type="dxa"/>
            <w:vMerge/>
            <w:tcBorders>
              <w:top w:val="nil"/>
              <w:left w:val="nil"/>
              <w:bottom w:val="single" w:sz="4" w:space="0" w:color="000000"/>
              <w:right w:val="nil"/>
            </w:tcBorders>
            <w:vAlign w:val="center"/>
            <w:hideMark/>
          </w:tcPr>
          <w:p w14:paraId="5446CF04"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3B80A3F8"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کل</w:t>
            </w:r>
          </w:p>
        </w:tc>
        <w:tc>
          <w:tcPr>
            <w:tcW w:w="937" w:type="dxa"/>
            <w:tcBorders>
              <w:top w:val="nil"/>
              <w:left w:val="nil"/>
              <w:bottom w:val="single" w:sz="4" w:space="0" w:color="auto"/>
              <w:right w:val="nil"/>
            </w:tcBorders>
            <w:shd w:val="clear" w:color="000000" w:fill="DDEBF7"/>
            <w:noWrap/>
            <w:vAlign w:val="center"/>
            <w:hideMark/>
          </w:tcPr>
          <w:p w14:paraId="511F40ED"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5,967</w:t>
            </w:r>
          </w:p>
        </w:tc>
        <w:tc>
          <w:tcPr>
            <w:tcW w:w="704" w:type="dxa"/>
            <w:tcBorders>
              <w:top w:val="nil"/>
              <w:left w:val="nil"/>
              <w:bottom w:val="single" w:sz="4" w:space="0" w:color="auto"/>
              <w:right w:val="nil"/>
            </w:tcBorders>
            <w:shd w:val="clear" w:color="000000" w:fill="DDEBF7"/>
            <w:noWrap/>
            <w:vAlign w:val="center"/>
            <w:hideMark/>
          </w:tcPr>
          <w:p w14:paraId="370AAA2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1/7%</w:t>
            </w:r>
          </w:p>
        </w:tc>
        <w:tc>
          <w:tcPr>
            <w:tcW w:w="798" w:type="dxa"/>
            <w:tcBorders>
              <w:top w:val="nil"/>
              <w:left w:val="nil"/>
              <w:bottom w:val="single" w:sz="4" w:space="0" w:color="auto"/>
              <w:right w:val="nil"/>
            </w:tcBorders>
            <w:shd w:val="clear" w:color="000000" w:fill="DDEBF7"/>
            <w:noWrap/>
            <w:vAlign w:val="center"/>
            <w:hideMark/>
          </w:tcPr>
          <w:p w14:paraId="2F2E5CC8"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52/6</w:t>
            </w:r>
          </w:p>
        </w:tc>
        <w:tc>
          <w:tcPr>
            <w:tcW w:w="688" w:type="dxa"/>
            <w:tcBorders>
              <w:top w:val="nil"/>
              <w:left w:val="nil"/>
              <w:bottom w:val="single" w:sz="4" w:space="0" w:color="auto"/>
              <w:right w:val="nil"/>
            </w:tcBorders>
            <w:shd w:val="clear" w:color="000000" w:fill="DDEBF7"/>
            <w:noWrap/>
            <w:vAlign w:val="center"/>
            <w:hideMark/>
          </w:tcPr>
          <w:p w14:paraId="20AA2A7E"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58/5</w:t>
            </w:r>
          </w:p>
        </w:tc>
        <w:tc>
          <w:tcPr>
            <w:tcW w:w="645" w:type="dxa"/>
            <w:tcBorders>
              <w:top w:val="nil"/>
              <w:left w:val="nil"/>
              <w:bottom w:val="single" w:sz="4" w:space="0" w:color="auto"/>
              <w:right w:val="nil"/>
            </w:tcBorders>
            <w:shd w:val="clear" w:color="000000" w:fill="DDEBF7"/>
            <w:noWrap/>
            <w:vAlign w:val="center"/>
            <w:hideMark/>
          </w:tcPr>
          <w:p w14:paraId="3B2CE25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31/3</w:t>
            </w:r>
          </w:p>
        </w:tc>
        <w:tc>
          <w:tcPr>
            <w:tcW w:w="695" w:type="dxa"/>
            <w:tcBorders>
              <w:top w:val="nil"/>
              <w:left w:val="nil"/>
              <w:bottom w:val="single" w:sz="4" w:space="0" w:color="auto"/>
              <w:right w:val="nil"/>
            </w:tcBorders>
            <w:shd w:val="clear" w:color="000000" w:fill="DDEBF7"/>
            <w:noWrap/>
            <w:vAlign w:val="center"/>
            <w:hideMark/>
          </w:tcPr>
          <w:p w14:paraId="43F3F0C8"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6/5</w:t>
            </w:r>
          </w:p>
        </w:tc>
        <w:tc>
          <w:tcPr>
            <w:tcW w:w="1289" w:type="dxa"/>
            <w:tcBorders>
              <w:top w:val="nil"/>
              <w:left w:val="nil"/>
              <w:bottom w:val="single" w:sz="4" w:space="0" w:color="auto"/>
              <w:right w:val="nil"/>
            </w:tcBorders>
            <w:shd w:val="clear" w:color="000000" w:fill="DDEBF7"/>
            <w:noWrap/>
            <w:vAlign w:val="center"/>
            <w:hideMark/>
          </w:tcPr>
          <w:p w14:paraId="006905F2"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90,504,046</w:t>
            </w:r>
          </w:p>
        </w:tc>
        <w:tc>
          <w:tcPr>
            <w:tcW w:w="1702" w:type="dxa"/>
            <w:tcBorders>
              <w:top w:val="nil"/>
              <w:left w:val="nil"/>
              <w:bottom w:val="single" w:sz="4" w:space="0" w:color="auto"/>
              <w:right w:val="nil"/>
            </w:tcBorders>
            <w:shd w:val="clear" w:color="000000" w:fill="DDEBF7"/>
            <w:noWrap/>
            <w:vAlign w:val="center"/>
            <w:hideMark/>
          </w:tcPr>
          <w:p w14:paraId="5815CDDC"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107,508,001</w:t>
            </w:r>
          </w:p>
        </w:tc>
      </w:tr>
      <w:tr w:rsidR="00CF187C" w:rsidRPr="00CF187C" w14:paraId="1D243121" w14:textId="77777777" w:rsidTr="003E694E">
        <w:trPr>
          <w:trHeight w:val="20"/>
        </w:trPr>
        <w:tc>
          <w:tcPr>
            <w:tcW w:w="1170" w:type="dxa"/>
            <w:vMerge w:val="restart"/>
            <w:tcBorders>
              <w:top w:val="nil"/>
              <w:left w:val="nil"/>
              <w:bottom w:val="single" w:sz="4" w:space="0" w:color="000000"/>
              <w:right w:val="nil"/>
            </w:tcBorders>
            <w:shd w:val="clear" w:color="000000" w:fill="BDD7EE"/>
            <w:vAlign w:val="center"/>
            <w:hideMark/>
          </w:tcPr>
          <w:p w14:paraId="7C90F7CA"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کردستان</w:t>
            </w:r>
          </w:p>
        </w:tc>
        <w:tc>
          <w:tcPr>
            <w:tcW w:w="829" w:type="dxa"/>
            <w:tcBorders>
              <w:top w:val="nil"/>
              <w:left w:val="nil"/>
              <w:bottom w:val="single" w:sz="4" w:space="0" w:color="auto"/>
              <w:right w:val="nil"/>
            </w:tcBorders>
            <w:shd w:val="clear" w:color="000000" w:fill="BDD7EE"/>
            <w:vAlign w:val="center"/>
            <w:hideMark/>
          </w:tcPr>
          <w:p w14:paraId="607F0B86" w14:textId="77777777" w:rsidR="00CF187C" w:rsidRPr="00CF187C" w:rsidRDefault="00CF187C" w:rsidP="00CF187C">
            <w:pPr>
              <w:bidi/>
              <w:spacing w:after="0" w:line="240" w:lineRule="auto"/>
              <w:jc w:val="center"/>
              <w:rPr>
                <w:rFonts w:ascii="Times New Roman" w:eastAsia="Times New Roman" w:hAnsi="Times New Roman" w:cs="B Nazanin"/>
                <w:b/>
                <w:bCs/>
                <w:rtl/>
                <w:lang w:bidi="fa-IR"/>
              </w:rPr>
            </w:pPr>
            <w:r w:rsidRPr="00CF187C">
              <w:rPr>
                <w:rFonts w:ascii="Times New Roman" w:eastAsia="Times New Roman" w:hAnsi="Times New Roman" w:cs="B Nazanin" w:hint="cs"/>
                <w:b/>
                <w:bCs/>
                <w:rtl/>
                <w:lang w:bidi="fa-IR"/>
              </w:rPr>
              <w:t>مرد</w:t>
            </w:r>
          </w:p>
        </w:tc>
        <w:tc>
          <w:tcPr>
            <w:tcW w:w="937" w:type="dxa"/>
            <w:tcBorders>
              <w:top w:val="nil"/>
              <w:left w:val="nil"/>
              <w:bottom w:val="single" w:sz="4" w:space="0" w:color="auto"/>
              <w:right w:val="nil"/>
            </w:tcBorders>
            <w:shd w:val="clear" w:color="auto" w:fill="auto"/>
            <w:noWrap/>
            <w:vAlign w:val="center"/>
            <w:hideMark/>
          </w:tcPr>
          <w:p w14:paraId="04E9F95C"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3,043</w:t>
            </w:r>
          </w:p>
        </w:tc>
        <w:tc>
          <w:tcPr>
            <w:tcW w:w="704" w:type="dxa"/>
            <w:tcBorders>
              <w:top w:val="nil"/>
              <w:left w:val="nil"/>
              <w:bottom w:val="single" w:sz="4" w:space="0" w:color="auto"/>
              <w:right w:val="nil"/>
            </w:tcBorders>
            <w:shd w:val="clear" w:color="auto" w:fill="auto"/>
            <w:noWrap/>
            <w:vAlign w:val="center"/>
            <w:hideMark/>
          </w:tcPr>
          <w:p w14:paraId="1F10048F"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0/9%</w:t>
            </w:r>
          </w:p>
        </w:tc>
        <w:tc>
          <w:tcPr>
            <w:tcW w:w="798" w:type="dxa"/>
            <w:tcBorders>
              <w:top w:val="nil"/>
              <w:left w:val="nil"/>
              <w:bottom w:val="single" w:sz="4" w:space="0" w:color="auto"/>
              <w:right w:val="nil"/>
            </w:tcBorders>
            <w:shd w:val="clear" w:color="auto" w:fill="auto"/>
            <w:noWrap/>
            <w:vAlign w:val="center"/>
            <w:hideMark/>
          </w:tcPr>
          <w:p w14:paraId="448B9606"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53/3</w:t>
            </w:r>
          </w:p>
        </w:tc>
        <w:tc>
          <w:tcPr>
            <w:tcW w:w="688" w:type="dxa"/>
            <w:tcBorders>
              <w:top w:val="nil"/>
              <w:left w:val="nil"/>
              <w:bottom w:val="single" w:sz="4" w:space="0" w:color="auto"/>
              <w:right w:val="nil"/>
            </w:tcBorders>
            <w:shd w:val="clear" w:color="auto" w:fill="auto"/>
            <w:noWrap/>
            <w:vAlign w:val="center"/>
            <w:hideMark/>
          </w:tcPr>
          <w:p w14:paraId="3A07473C"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58/2</w:t>
            </w:r>
          </w:p>
        </w:tc>
        <w:tc>
          <w:tcPr>
            <w:tcW w:w="645" w:type="dxa"/>
            <w:tcBorders>
              <w:top w:val="nil"/>
              <w:left w:val="nil"/>
              <w:bottom w:val="single" w:sz="4" w:space="0" w:color="auto"/>
              <w:right w:val="nil"/>
            </w:tcBorders>
            <w:shd w:val="clear" w:color="auto" w:fill="auto"/>
            <w:noWrap/>
            <w:vAlign w:val="center"/>
            <w:hideMark/>
          </w:tcPr>
          <w:p w14:paraId="4444A795"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31/5</w:t>
            </w:r>
          </w:p>
        </w:tc>
        <w:tc>
          <w:tcPr>
            <w:tcW w:w="695" w:type="dxa"/>
            <w:tcBorders>
              <w:top w:val="nil"/>
              <w:left w:val="nil"/>
              <w:bottom w:val="single" w:sz="4" w:space="0" w:color="auto"/>
              <w:right w:val="nil"/>
            </w:tcBorders>
            <w:shd w:val="clear" w:color="auto" w:fill="auto"/>
            <w:noWrap/>
            <w:vAlign w:val="center"/>
            <w:hideMark/>
          </w:tcPr>
          <w:p w14:paraId="18DDD05B"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5/7</w:t>
            </w:r>
          </w:p>
        </w:tc>
        <w:tc>
          <w:tcPr>
            <w:tcW w:w="1289" w:type="dxa"/>
            <w:tcBorders>
              <w:top w:val="nil"/>
              <w:left w:val="nil"/>
              <w:bottom w:val="single" w:sz="4" w:space="0" w:color="auto"/>
              <w:right w:val="nil"/>
            </w:tcBorders>
            <w:shd w:val="clear" w:color="auto" w:fill="auto"/>
            <w:noWrap/>
            <w:vAlign w:val="center"/>
            <w:hideMark/>
          </w:tcPr>
          <w:p w14:paraId="108EE2A4"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86,535,353</w:t>
            </w:r>
          </w:p>
        </w:tc>
        <w:tc>
          <w:tcPr>
            <w:tcW w:w="1702" w:type="dxa"/>
            <w:tcBorders>
              <w:top w:val="nil"/>
              <w:left w:val="nil"/>
              <w:bottom w:val="single" w:sz="4" w:space="0" w:color="auto"/>
              <w:right w:val="nil"/>
            </w:tcBorders>
            <w:shd w:val="clear" w:color="auto" w:fill="auto"/>
            <w:noWrap/>
            <w:vAlign w:val="center"/>
            <w:hideMark/>
          </w:tcPr>
          <w:p w14:paraId="54996E2A"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104,574,441</w:t>
            </w:r>
          </w:p>
        </w:tc>
      </w:tr>
      <w:tr w:rsidR="00CF187C" w:rsidRPr="00CF187C" w14:paraId="15DAEC3E" w14:textId="77777777" w:rsidTr="003E694E">
        <w:trPr>
          <w:trHeight w:val="20"/>
        </w:trPr>
        <w:tc>
          <w:tcPr>
            <w:tcW w:w="1170" w:type="dxa"/>
            <w:vMerge/>
            <w:tcBorders>
              <w:top w:val="nil"/>
              <w:left w:val="nil"/>
              <w:bottom w:val="single" w:sz="4" w:space="0" w:color="000000"/>
              <w:right w:val="nil"/>
            </w:tcBorders>
            <w:vAlign w:val="center"/>
            <w:hideMark/>
          </w:tcPr>
          <w:p w14:paraId="107D79BC"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38B3E45C"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زن</w:t>
            </w:r>
          </w:p>
        </w:tc>
        <w:tc>
          <w:tcPr>
            <w:tcW w:w="937" w:type="dxa"/>
            <w:tcBorders>
              <w:top w:val="nil"/>
              <w:left w:val="nil"/>
              <w:bottom w:val="single" w:sz="4" w:space="0" w:color="auto"/>
              <w:right w:val="nil"/>
            </w:tcBorders>
            <w:shd w:val="clear" w:color="auto" w:fill="auto"/>
            <w:noWrap/>
            <w:vAlign w:val="center"/>
            <w:hideMark/>
          </w:tcPr>
          <w:p w14:paraId="684C66B3"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50</w:t>
            </w:r>
          </w:p>
        </w:tc>
        <w:tc>
          <w:tcPr>
            <w:tcW w:w="704" w:type="dxa"/>
            <w:tcBorders>
              <w:top w:val="nil"/>
              <w:left w:val="nil"/>
              <w:bottom w:val="single" w:sz="4" w:space="0" w:color="auto"/>
              <w:right w:val="nil"/>
            </w:tcBorders>
            <w:shd w:val="clear" w:color="auto" w:fill="auto"/>
            <w:noWrap/>
            <w:vAlign w:val="center"/>
            <w:hideMark/>
          </w:tcPr>
          <w:p w14:paraId="560CD39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0/0%</w:t>
            </w:r>
          </w:p>
        </w:tc>
        <w:tc>
          <w:tcPr>
            <w:tcW w:w="798" w:type="dxa"/>
            <w:tcBorders>
              <w:top w:val="nil"/>
              <w:left w:val="nil"/>
              <w:bottom w:val="single" w:sz="4" w:space="0" w:color="auto"/>
              <w:right w:val="nil"/>
            </w:tcBorders>
            <w:shd w:val="clear" w:color="auto" w:fill="auto"/>
            <w:noWrap/>
            <w:vAlign w:val="center"/>
            <w:hideMark/>
          </w:tcPr>
          <w:p w14:paraId="451E3DA5"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50/4</w:t>
            </w:r>
          </w:p>
        </w:tc>
        <w:tc>
          <w:tcPr>
            <w:tcW w:w="688" w:type="dxa"/>
            <w:tcBorders>
              <w:top w:val="nil"/>
              <w:left w:val="nil"/>
              <w:bottom w:val="single" w:sz="4" w:space="0" w:color="auto"/>
              <w:right w:val="nil"/>
            </w:tcBorders>
            <w:shd w:val="clear" w:color="auto" w:fill="auto"/>
            <w:noWrap/>
            <w:vAlign w:val="center"/>
            <w:hideMark/>
          </w:tcPr>
          <w:p w14:paraId="342FAB19"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54/8</w:t>
            </w:r>
          </w:p>
        </w:tc>
        <w:tc>
          <w:tcPr>
            <w:tcW w:w="645" w:type="dxa"/>
            <w:tcBorders>
              <w:top w:val="nil"/>
              <w:left w:val="nil"/>
              <w:bottom w:val="single" w:sz="4" w:space="0" w:color="auto"/>
              <w:right w:val="nil"/>
            </w:tcBorders>
            <w:shd w:val="clear" w:color="auto" w:fill="auto"/>
            <w:noWrap/>
            <w:vAlign w:val="center"/>
            <w:hideMark/>
          </w:tcPr>
          <w:p w14:paraId="23C3B4DA"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26/5</w:t>
            </w:r>
          </w:p>
        </w:tc>
        <w:tc>
          <w:tcPr>
            <w:tcW w:w="695" w:type="dxa"/>
            <w:tcBorders>
              <w:top w:val="nil"/>
              <w:left w:val="nil"/>
              <w:bottom w:val="single" w:sz="4" w:space="0" w:color="auto"/>
              <w:right w:val="nil"/>
            </w:tcBorders>
            <w:shd w:val="clear" w:color="auto" w:fill="auto"/>
            <w:noWrap/>
            <w:vAlign w:val="center"/>
            <w:hideMark/>
          </w:tcPr>
          <w:p w14:paraId="25FDCFB6"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6/3</w:t>
            </w:r>
          </w:p>
        </w:tc>
        <w:tc>
          <w:tcPr>
            <w:tcW w:w="1289" w:type="dxa"/>
            <w:tcBorders>
              <w:top w:val="nil"/>
              <w:left w:val="nil"/>
              <w:bottom w:val="single" w:sz="4" w:space="0" w:color="auto"/>
              <w:right w:val="nil"/>
            </w:tcBorders>
            <w:shd w:val="clear" w:color="auto" w:fill="auto"/>
            <w:noWrap/>
            <w:vAlign w:val="center"/>
            <w:hideMark/>
          </w:tcPr>
          <w:p w14:paraId="15163BA8"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74,623,813</w:t>
            </w:r>
          </w:p>
        </w:tc>
        <w:tc>
          <w:tcPr>
            <w:tcW w:w="1702" w:type="dxa"/>
            <w:tcBorders>
              <w:top w:val="nil"/>
              <w:left w:val="nil"/>
              <w:bottom w:val="single" w:sz="4" w:space="0" w:color="auto"/>
              <w:right w:val="nil"/>
            </w:tcBorders>
            <w:shd w:val="clear" w:color="auto" w:fill="auto"/>
            <w:noWrap/>
            <w:vAlign w:val="center"/>
            <w:hideMark/>
          </w:tcPr>
          <w:p w14:paraId="10FB5AE6"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81,310,916</w:t>
            </w:r>
          </w:p>
        </w:tc>
      </w:tr>
      <w:tr w:rsidR="00CF187C" w:rsidRPr="00CF187C" w14:paraId="42B357E7" w14:textId="77777777" w:rsidTr="003E694E">
        <w:trPr>
          <w:trHeight w:val="20"/>
        </w:trPr>
        <w:tc>
          <w:tcPr>
            <w:tcW w:w="1170" w:type="dxa"/>
            <w:vMerge/>
            <w:tcBorders>
              <w:top w:val="nil"/>
              <w:left w:val="nil"/>
              <w:bottom w:val="single" w:sz="4" w:space="0" w:color="000000"/>
              <w:right w:val="nil"/>
            </w:tcBorders>
            <w:vAlign w:val="center"/>
            <w:hideMark/>
          </w:tcPr>
          <w:p w14:paraId="0AA5D354"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16A8F7F6"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کل</w:t>
            </w:r>
          </w:p>
        </w:tc>
        <w:tc>
          <w:tcPr>
            <w:tcW w:w="937" w:type="dxa"/>
            <w:tcBorders>
              <w:top w:val="nil"/>
              <w:left w:val="nil"/>
              <w:bottom w:val="single" w:sz="4" w:space="0" w:color="auto"/>
              <w:right w:val="nil"/>
            </w:tcBorders>
            <w:shd w:val="clear" w:color="000000" w:fill="DDEBF7"/>
            <w:noWrap/>
            <w:vAlign w:val="center"/>
            <w:hideMark/>
          </w:tcPr>
          <w:p w14:paraId="6B3D65EA"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3,093</w:t>
            </w:r>
          </w:p>
        </w:tc>
        <w:tc>
          <w:tcPr>
            <w:tcW w:w="704" w:type="dxa"/>
            <w:tcBorders>
              <w:top w:val="nil"/>
              <w:left w:val="nil"/>
              <w:bottom w:val="single" w:sz="4" w:space="0" w:color="auto"/>
              <w:right w:val="nil"/>
            </w:tcBorders>
            <w:shd w:val="clear" w:color="000000" w:fill="DDEBF7"/>
            <w:noWrap/>
            <w:vAlign w:val="center"/>
            <w:hideMark/>
          </w:tcPr>
          <w:p w14:paraId="2D7BC223"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0/9%</w:t>
            </w:r>
          </w:p>
        </w:tc>
        <w:tc>
          <w:tcPr>
            <w:tcW w:w="798" w:type="dxa"/>
            <w:tcBorders>
              <w:top w:val="nil"/>
              <w:left w:val="nil"/>
              <w:bottom w:val="single" w:sz="4" w:space="0" w:color="auto"/>
              <w:right w:val="nil"/>
            </w:tcBorders>
            <w:shd w:val="clear" w:color="000000" w:fill="DDEBF7"/>
            <w:noWrap/>
            <w:vAlign w:val="center"/>
            <w:hideMark/>
          </w:tcPr>
          <w:p w14:paraId="7FD38391"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53/2</w:t>
            </w:r>
          </w:p>
        </w:tc>
        <w:tc>
          <w:tcPr>
            <w:tcW w:w="688" w:type="dxa"/>
            <w:tcBorders>
              <w:top w:val="nil"/>
              <w:left w:val="nil"/>
              <w:bottom w:val="single" w:sz="4" w:space="0" w:color="auto"/>
              <w:right w:val="nil"/>
            </w:tcBorders>
            <w:shd w:val="clear" w:color="000000" w:fill="DDEBF7"/>
            <w:noWrap/>
            <w:vAlign w:val="center"/>
            <w:hideMark/>
          </w:tcPr>
          <w:p w14:paraId="706B3D1F"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58/1</w:t>
            </w:r>
          </w:p>
        </w:tc>
        <w:tc>
          <w:tcPr>
            <w:tcW w:w="645" w:type="dxa"/>
            <w:tcBorders>
              <w:top w:val="nil"/>
              <w:left w:val="nil"/>
              <w:bottom w:val="single" w:sz="4" w:space="0" w:color="auto"/>
              <w:right w:val="nil"/>
            </w:tcBorders>
            <w:shd w:val="clear" w:color="000000" w:fill="DDEBF7"/>
            <w:noWrap/>
            <w:vAlign w:val="center"/>
            <w:hideMark/>
          </w:tcPr>
          <w:p w14:paraId="5D14BA62"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31/4</w:t>
            </w:r>
          </w:p>
        </w:tc>
        <w:tc>
          <w:tcPr>
            <w:tcW w:w="695" w:type="dxa"/>
            <w:tcBorders>
              <w:top w:val="nil"/>
              <w:left w:val="nil"/>
              <w:bottom w:val="single" w:sz="4" w:space="0" w:color="auto"/>
              <w:right w:val="nil"/>
            </w:tcBorders>
            <w:shd w:val="clear" w:color="000000" w:fill="DDEBF7"/>
            <w:noWrap/>
            <w:vAlign w:val="center"/>
            <w:hideMark/>
          </w:tcPr>
          <w:p w14:paraId="7F3F1FA2"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5/7</w:t>
            </w:r>
          </w:p>
        </w:tc>
        <w:tc>
          <w:tcPr>
            <w:tcW w:w="1289" w:type="dxa"/>
            <w:tcBorders>
              <w:top w:val="nil"/>
              <w:left w:val="nil"/>
              <w:bottom w:val="single" w:sz="4" w:space="0" w:color="auto"/>
              <w:right w:val="nil"/>
            </w:tcBorders>
            <w:shd w:val="clear" w:color="000000" w:fill="DDEBF7"/>
            <w:noWrap/>
            <w:vAlign w:val="center"/>
            <w:hideMark/>
          </w:tcPr>
          <w:p w14:paraId="33AD887B"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86,342,796</w:t>
            </w:r>
          </w:p>
        </w:tc>
        <w:tc>
          <w:tcPr>
            <w:tcW w:w="1702" w:type="dxa"/>
            <w:tcBorders>
              <w:top w:val="nil"/>
              <w:left w:val="nil"/>
              <w:bottom w:val="single" w:sz="4" w:space="0" w:color="auto"/>
              <w:right w:val="nil"/>
            </w:tcBorders>
            <w:shd w:val="clear" w:color="000000" w:fill="DDEBF7"/>
            <w:noWrap/>
            <w:vAlign w:val="center"/>
            <w:hideMark/>
          </w:tcPr>
          <w:p w14:paraId="2359AFA0"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104,198,373</w:t>
            </w:r>
          </w:p>
        </w:tc>
      </w:tr>
      <w:tr w:rsidR="00CF187C" w:rsidRPr="00CF187C" w14:paraId="55648147" w14:textId="77777777" w:rsidTr="003E694E">
        <w:trPr>
          <w:trHeight w:val="20"/>
        </w:trPr>
        <w:tc>
          <w:tcPr>
            <w:tcW w:w="1170" w:type="dxa"/>
            <w:vMerge w:val="restart"/>
            <w:tcBorders>
              <w:top w:val="nil"/>
              <w:left w:val="nil"/>
              <w:bottom w:val="single" w:sz="4" w:space="0" w:color="000000"/>
              <w:right w:val="nil"/>
            </w:tcBorders>
            <w:shd w:val="clear" w:color="000000" w:fill="BDD7EE"/>
            <w:vAlign w:val="center"/>
            <w:hideMark/>
          </w:tcPr>
          <w:p w14:paraId="75401D65"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کرمان</w:t>
            </w:r>
          </w:p>
        </w:tc>
        <w:tc>
          <w:tcPr>
            <w:tcW w:w="829" w:type="dxa"/>
            <w:tcBorders>
              <w:top w:val="nil"/>
              <w:left w:val="nil"/>
              <w:bottom w:val="single" w:sz="4" w:space="0" w:color="auto"/>
              <w:right w:val="nil"/>
            </w:tcBorders>
            <w:shd w:val="clear" w:color="000000" w:fill="BDD7EE"/>
            <w:vAlign w:val="center"/>
            <w:hideMark/>
          </w:tcPr>
          <w:p w14:paraId="37B49BC9" w14:textId="77777777" w:rsidR="00CF187C" w:rsidRPr="00CF187C" w:rsidRDefault="00CF187C" w:rsidP="00CF187C">
            <w:pPr>
              <w:bidi/>
              <w:spacing w:after="0" w:line="240" w:lineRule="auto"/>
              <w:jc w:val="center"/>
              <w:rPr>
                <w:rFonts w:ascii="Times New Roman" w:eastAsia="Times New Roman" w:hAnsi="Times New Roman" w:cs="B Nazanin"/>
                <w:b/>
                <w:bCs/>
                <w:rtl/>
                <w:lang w:bidi="fa-IR"/>
              </w:rPr>
            </w:pPr>
            <w:r w:rsidRPr="00CF187C">
              <w:rPr>
                <w:rFonts w:ascii="Times New Roman" w:eastAsia="Times New Roman" w:hAnsi="Times New Roman" w:cs="B Nazanin" w:hint="cs"/>
                <w:b/>
                <w:bCs/>
                <w:rtl/>
                <w:lang w:bidi="fa-IR"/>
              </w:rPr>
              <w:t>مرد</w:t>
            </w:r>
          </w:p>
        </w:tc>
        <w:tc>
          <w:tcPr>
            <w:tcW w:w="937" w:type="dxa"/>
            <w:tcBorders>
              <w:top w:val="nil"/>
              <w:left w:val="nil"/>
              <w:bottom w:val="single" w:sz="4" w:space="0" w:color="auto"/>
              <w:right w:val="nil"/>
            </w:tcBorders>
            <w:shd w:val="clear" w:color="auto" w:fill="auto"/>
            <w:noWrap/>
            <w:vAlign w:val="center"/>
            <w:hideMark/>
          </w:tcPr>
          <w:p w14:paraId="26C93DAC"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9,784</w:t>
            </w:r>
          </w:p>
        </w:tc>
        <w:tc>
          <w:tcPr>
            <w:tcW w:w="704" w:type="dxa"/>
            <w:tcBorders>
              <w:top w:val="nil"/>
              <w:left w:val="nil"/>
              <w:bottom w:val="single" w:sz="4" w:space="0" w:color="auto"/>
              <w:right w:val="nil"/>
            </w:tcBorders>
            <w:shd w:val="clear" w:color="auto" w:fill="auto"/>
            <w:noWrap/>
            <w:vAlign w:val="center"/>
            <w:hideMark/>
          </w:tcPr>
          <w:p w14:paraId="114FA62F"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2/8%</w:t>
            </w:r>
          </w:p>
        </w:tc>
        <w:tc>
          <w:tcPr>
            <w:tcW w:w="798" w:type="dxa"/>
            <w:tcBorders>
              <w:top w:val="nil"/>
              <w:left w:val="nil"/>
              <w:bottom w:val="single" w:sz="4" w:space="0" w:color="auto"/>
              <w:right w:val="nil"/>
            </w:tcBorders>
            <w:shd w:val="clear" w:color="auto" w:fill="auto"/>
            <w:noWrap/>
            <w:vAlign w:val="center"/>
            <w:hideMark/>
          </w:tcPr>
          <w:p w14:paraId="37A7237B"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52/9</w:t>
            </w:r>
          </w:p>
        </w:tc>
        <w:tc>
          <w:tcPr>
            <w:tcW w:w="688" w:type="dxa"/>
            <w:tcBorders>
              <w:top w:val="nil"/>
              <w:left w:val="nil"/>
              <w:bottom w:val="single" w:sz="4" w:space="0" w:color="auto"/>
              <w:right w:val="nil"/>
            </w:tcBorders>
            <w:shd w:val="clear" w:color="auto" w:fill="auto"/>
            <w:noWrap/>
            <w:vAlign w:val="center"/>
            <w:hideMark/>
          </w:tcPr>
          <w:p w14:paraId="2208E753"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58/5</w:t>
            </w:r>
          </w:p>
        </w:tc>
        <w:tc>
          <w:tcPr>
            <w:tcW w:w="645" w:type="dxa"/>
            <w:tcBorders>
              <w:top w:val="nil"/>
              <w:left w:val="nil"/>
              <w:bottom w:val="single" w:sz="4" w:space="0" w:color="auto"/>
              <w:right w:val="nil"/>
            </w:tcBorders>
            <w:shd w:val="clear" w:color="auto" w:fill="auto"/>
            <w:noWrap/>
            <w:vAlign w:val="center"/>
            <w:hideMark/>
          </w:tcPr>
          <w:p w14:paraId="4A9F1320"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32/8</w:t>
            </w:r>
          </w:p>
        </w:tc>
        <w:tc>
          <w:tcPr>
            <w:tcW w:w="695" w:type="dxa"/>
            <w:tcBorders>
              <w:top w:val="nil"/>
              <w:left w:val="nil"/>
              <w:bottom w:val="single" w:sz="4" w:space="0" w:color="auto"/>
              <w:right w:val="nil"/>
            </w:tcBorders>
            <w:shd w:val="clear" w:color="auto" w:fill="auto"/>
            <w:noWrap/>
            <w:vAlign w:val="center"/>
            <w:hideMark/>
          </w:tcPr>
          <w:p w14:paraId="53AD8066"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7/3</w:t>
            </w:r>
          </w:p>
        </w:tc>
        <w:tc>
          <w:tcPr>
            <w:tcW w:w="1289" w:type="dxa"/>
            <w:tcBorders>
              <w:top w:val="nil"/>
              <w:left w:val="nil"/>
              <w:bottom w:val="single" w:sz="4" w:space="0" w:color="auto"/>
              <w:right w:val="nil"/>
            </w:tcBorders>
            <w:shd w:val="clear" w:color="auto" w:fill="auto"/>
            <w:noWrap/>
            <w:vAlign w:val="center"/>
            <w:hideMark/>
          </w:tcPr>
          <w:p w14:paraId="4223B7B9"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144,972,875</w:t>
            </w:r>
          </w:p>
        </w:tc>
        <w:tc>
          <w:tcPr>
            <w:tcW w:w="1702" w:type="dxa"/>
            <w:tcBorders>
              <w:top w:val="nil"/>
              <w:left w:val="nil"/>
              <w:bottom w:val="single" w:sz="4" w:space="0" w:color="auto"/>
              <w:right w:val="nil"/>
            </w:tcBorders>
            <w:shd w:val="clear" w:color="auto" w:fill="auto"/>
            <w:noWrap/>
            <w:vAlign w:val="center"/>
            <w:hideMark/>
          </w:tcPr>
          <w:p w14:paraId="6F4C18E8"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164,480,464</w:t>
            </w:r>
          </w:p>
        </w:tc>
      </w:tr>
      <w:tr w:rsidR="00CF187C" w:rsidRPr="00CF187C" w14:paraId="2AF676E1" w14:textId="77777777" w:rsidTr="003E694E">
        <w:trPr>
          <w:trHeight w:val="20"/>
        </w:trPr>
        <w:tc>
          <w:tcPr>
            <w:tcW w:w="1170" w:type="dxa"/>
            <w:vMerge/>
            <w:tcBorders>
              <w:top w:val="nil"/>
              <w:left w:val="nil"/>
              <w:bottom w:val="single" w:sz="4" w:space="0" w:color="000000"/>
              <w:right w:val="nil"/>
            </w:tcBorders>
            <w:vAlign w:val="center"/>
            <w:hideMark/>
          </w:tcPr>
          <w:p w14:paraId="0BC06A85"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6FC32F1B"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زن</w:t>
            </w:r>
          </w:p>
        </w:tc>
        <w:tc>
          <w:tcPr>
            <w:tcW w:w="937" w:type="dxa"/>
            <w:tcBorders>
              <w:top w:val="nil"/>
              <w:left w:val="nil"/>
              <w:bottom w:val="single" w:sz="4" w:space="0" w:color="auto"/>
              <w:right w:val="nil"/>
            </w:tcBorders>
            <w:shd w:val="clear" w:color="auto" w:fill="auto"/>
            <w:noWrap/>
            <w:vAlign w:val="center"/>
            <w:hideMark/>
          </w:tcPr>
          <w:p w14:paraId="2DF300E4"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672</w:t>
            </w:r>
          </w:p>
        </w:tc>
        <w:tc>
          <w:tcPr>
            <w:tcW w:w="704" w:type="dxa"/>
            <w:tcBorders>
              <w:top w:val="nil"/>
              <w:left w:val="nil"/>
              <w:bottom w:val="single" w:sz="4" w:space="0" w:color="auto"/>
              <w:right w:val="nil"/>
            </w:tcBorders>
            <w:shd w:val="clear" w:color="auto" w:fill="auto"/>
            <w:noWrap/>
            <w:vAlign w:val="center"/>
            <w:hideMark/>
          </w:tcPr>
          <w:p w14:paraId="5E75FBD3"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0/2%</w:t>
            </w:r>
          </w:p>
        </w:tc>
        <w:tc>
          <w:tcPr>
            <w:tcW w:w="798" w:type="dxa"/>
            <w:tcBorders>
              <w:top w:val="nil"/>
              <w:left w:val="nil"/>
              <w:bottom w:val="single" w:sz="4" w:space="0" w:color="auto"/>
              <w:right w:val="nil"/>
            </w:tcBorders>
            <w:shd w:val="clear" w:color="auto" w:fill="auto"/>
            <w:noWrap/>
            <w:vAlign w:val="center"/>
            <w:hideMark/>
          </w:tcPr>
          <w:p w14:paraId="6F4AB50D"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48/7</w:t>
            </w:r>
          </w:p>
        </w:tc>
        <w:tc>
          <w:tcPr>
            <w:tcW w:w="688" w:type="dxa"/>
            <w:tcBorders>
              <w:top w:val="nil"/>
              <w:left w:val="nil"/>
              <w:bottom w:val="single" w:sz="4" w:space="0" w:color="auto"/>
              <w:right w:val="nil"/>
            </w:tcBorders>
            <w:shd w:val="clear" w:color="auto" w:fill="auto"/>
            <w:noWrap/>
            <w:vAlign w:val="center"/>
            <w:hideMark/>
          </w:tcPr>
          <w:p w14:paraId="2010A70A"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53/5</w:t>
            </w:r>
          </w:p>
        </w:tc>
        <w:tc>
          <w:tcPr>
            <w:tcW w:w="645" w:type="dxa"/>
            <w:tcBorders>
              <w:top w:val="nil"/>
              <w:left w:val="nil"/>
              <w:bottom w:val="single" w:sz="4" w:space="0" w:color="auto"/>
              <w:right w:val="nil"/>
            </w:tcBorders>
            <w:shd w:val="clear" w:color="auto" w:fill="auto"/>
            <w:noWrap/>
            <w:vAlign w:val="center"/>
            <w:hideMark/>
          </w:tcPr>
          <w:p w14:paraId="39E4F31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25/7</w:t>
            </w:r>
          </w:p>
        </w:tc>
        <w:tc>
          <w:tcPr>
            <w:tcW w:w="695" w:type="dxa"/>
            <w:tcBorders>
              <w:top w:val="nil"/>
              <w:left w:val="nil"/>
              <w:bottom w:val="single" w:sz="4" w:space="0" w:color="auto"/>
              <w:right w:val="nil"/>
            </w:tcBorders>
            <w:shd w:val="clear" w:color="auto" w:fill="auto"/>
            <w:noWrap/>
            <w:vAlign w:val="center"/>
            <w:hideMark/>
          </w:tcPr>
          <w:p w14:paraId="1F4E85A3"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6/6</w:t>
            </w:r>
          </w:p>
        </w:tc>
        <w:tc>
          <w:tcPr>
            <w:tcW w:w="1289" w:type="dxa"/>
            <w:tcBorders>
              <w:top w:val="nil"/>
              <w:left w:val="nil"/>
              <w:bottom w:val="single" w:sz="4" w:space="0" w:color="auto"/>
              <w:right w:val="nil"/>
            </w:tcBorders>
            <w:shd w:val="clear" w:color="auto" w:fill="auto"/>
            <w:noWrap/>
            <w:vAlign w:val="center"/>
            <w:hideMark/>
          </w:tcPr>
          <w:p w14:paraId="22696E3F"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115,232,981</w:t>
            </w:r>
          </w:p>
        </w:tc>
        <w:tc>
          <w:tcPr>
            <w:tcW w:w="1702" w:type="dxa"/>
            <w:tcBorders>
              <w:top w:val="nil"/>
              <w:left w:val="nil"/>
              <w:bottom w:val="single" w:sz="4" w:space="0" w:color="auto"/>
              <w:right w:val="nil"/>
            </w:tcBorders>
            <w:shd w:val="clear" w:color="auto" w:fill="auto"/>
            <w:noWrap/>
            <w:vAlign w:val="center"/>
            <w:hideMark/>
          </w:tcPr>
          <w:p w14:paraId="41B72AEC"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124,179,448</w:t>
            </w:r>
          </w:p>
        </w:tc>
      </w:tr>
      <w:tr w:rsidR="00CF187C" w:rsidRPr="00CF187C" w14:paraId="2A35868C" w14:textId="77777777" w:rsidTr="003E694E">
        <w:trPr>
          <w:trHeight w:val="20"/>
        </w:trPr>
        <w:tc>
          <w:tcPr>
            <w:tcW w:w="1170" w:type="dxa"/>
            <w:vMerge/>
            <w:tcBorders>
              <w:top w:val="nil"/>
              <w:left w:val="nil"/>
              <w:bottom w:val="single" w:sz="4" w:space="0" w:color="000000"/>
              <w:right w:val="nil"/>
            </w:tcBorders>
            <w:vAlign w:val="center"/>
            <w:hideMark/>
          </w:tcPr>
          <w:p w14:paraId="4C3B52BB"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1AE1A43B"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کل</w:t>
            </w:r>
          </w:p>
        </w:tc>
        <w:tc>
          <w:tcPr>
            <w:tcW w:w="937" w:type="dxa"/>
            <w:tcBorders>
              <w:top w:val="nil"/>
              <w:left w:val="nil"/>
              <w:bottom w:val="single" w:sz="4" w:space="0" w:color="auto"/>
              <w:right w:val="nil"/>
            </w:tcBorders>
            <w:shd w:val="clear" w:color="000000" w:fill="DDEBF7"/>
            <w:noWrap/>
            <w:vAlign w:val="center"/>
            <w:hideMark/>
          </w:tcPr>
          <w:p w14:paraId="5D662C2C"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10,456</w:t>
            </w:r>
          </w:p>
        </w:tc>
        <w:tc>
          <w:tcPr>
            <w:tcW w:w="704" w:type="dxa"/>
            <w:tcBorders>
              <w:top w:val="nil"/>
              <w:left w:val="nil"/>
              <w:bottom w:val="single" w:sz="4" w:space="0" w:color="auto"/>
              <w:right w:val="nil"/>
            </w:tcBorders>
            <w:shd w:val="clear" w:color="000000" w:fill="DDEBF7"/>
            <w:noWrap/>
            <w:vAlign w:val="center"/>
            <w:hideMark/>
          </w:tcPr>
          <w:p w14:paraId="33B96B6D"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3/0%</w:t>
            </w:r>
          </w:p>
        </w:tc>
        <w:tc>
          <w:tcPr>
            <w:tcW w:w="798" w:type="dxa"/>
            <w:tcBorders>
              <w:top w:val="nil"/>
              <w:left w:val="nil"/>
              <w:bottom w:val="single" w:sz="4" w:space="0" w:color="auto"/>
              <w:right w:val="nil"/>
            </w:tcBorders>
            <w:shd w:val="clear" w:color="000000" w:fill="DDEBF7"/>
            <w:noWrap/>
            <w:vAlign w:val="center"/>
            <w:hideMark/>
          </w:tcPr>
          <w:p w14:paraId="6B5B0D76"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52/6</w:t>
            </w:r>
          </w:p>
        </w:tc>
        <w:tc>
          <w:tcPr>
            <w:tcW w:w="688" w:type="dxa"/>
            <w:tcBorders>
              <w:top w:val="nil"/>
              <w:left w:val="nil"/>
              <w:bottom w:val="single" w:sz="4" w:space="0" w:color="auto"/>
              <w:right w:val="nil"/>
            </w:tcBorders>
            <w:shd w:val="clear" w:color="000000" w:fill="DDEBF7"/>
            <w:noWrap/>
            <w:vAlign w:val="center"/>
            <w:hideMark/>
          </w:tcPr>
          <w:p w14:paraId="1F20520B"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58/2</w:t>
            </w:r>
          </w:p>
        </w:tc>
        <w:tc>
          <w:tcPr>
            <w:tcW w:w="645" w:type="dxa"/>
            <w:tcBorders>
              <w:top w:val="nil"/>
              <w:left w:val="nil"/>
              <w:bottom w:val="single" w:sz="4" w:space="0" w:color="auto"/>
              <w:right w:val="nil"/>
            </w:tcBorders>
            <w:shd w:val="clear" w:color="000000" w:fill="DDEBF7"/>
            <w:noWrap/>
            <w:vAlign w:val="center"/>
            <w:hideMark/>
          </w:tcPr>
          <w:p w14:paraId="35F8324F"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32/3</w:t>
            </w:r>
          </w:p>
        </w:tc>
        <w:tc>
          <w:tcPr>
            <w:tcW w:w="695" w:type="dxa"/>
            <w:tcBorders>
              <w:top w:val="nil"/>
              <w:left w:val="nil"/>
              <w:bottom w:val="single" w:sz="4" w:space="0" w:color="auto"/>
              <w:right w:val="nil"/>
            </w:tcBorders>
            <w:shd w:val="clear" w:color="000000" w:fill="DDEBF7"/>
            <w:noWrap/>
            <w:vAlign w:val="center"/>
            <w:hideMark/>
          </w:tcPr>
          <w:p w14:paraId="0DAED10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7/3</w:t>
            </w:r>
          </w:p>
        </w:tc>
        <w:tc>
          <w:tcPr>
            <w:tcW w:w="1289" w:type="dxa"/>
            <w:tcBorders>
              <w:top w:val="nil"/>
              <w:left w:val="nil"/>
              <w:bottom w:val="single" w:sz="4" w:space="0" w:color="auto"/>
              <w:right w:val="nil"/>
            </w:tcBorders>
            <w:shd w:val="clear" w:color="000000" w:fill="DDEBF7"/>
            <w:noWrap/>
            <w:vAlign w:val="center"/>
            <w:hideMark/>
          </w:tcPr>
          <w:p w14:paraId="0695A23C"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143,061,513</w:t>
            </w:r>
          </w:p>
        </w:tc>
        <w:tc>
          <w:tcPr>
            <w:tcW w:w="1702" w:type="dxa"/>
            <w:tcBorders>
              <w:top w:val="nil"/>
              <w:left w:val="nil"/>
              <w:bottom w:val="single" w:sz="4" w:space="0" w:color="auto"/>
              <w:right w:val="nil"/>
            </w:tcBorders>
            <w:shd w:val="clear" w:color="000000" w:fill="DDEBF7"/>
            <w:noWrap/>
            <w:vAlign w:val="center"/>
            <w:hideMark/>
          </w:tcPr>
          <w:p w14:paraId="357D7D1D"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161,890,345</w:t>
            </w:r>
          </w:p>
        </w:tc>
      </w:tr>
      <w:tr w:rsidR="003E694E" w:rsidRPr="00CF187C" w14:paraId="2EC77A64" w14:textId="77777777" w:rsidTr="003E694E">
        <w:trPr>
          <w:trHeight w:val="20"/>
        </w:trPr>
        <w:tc>
          <w:tcPr>
            <w:tcW w:w="9460" w:type="dxa"/>
            <w:gridSpan w:val="10"/>
            <w:tcBorders>
              <w:top w:val="nil"/>
              <w:left w:val="nil"/>
              <w:bottom w:val="single" w:sz="4" w:space="0" w:color="auto"/>
              <w:right w:val="nil"/>
            </w:tcBorders>
            <w:shd w:val="clear" w:color="auto" w:fill="auto"/>
            <w:vAlign w:val="center"/>
            <w:hideMark/>
          </w:tcPr>
          <w:p w14:paraId="7337626A" w14:textId="77777777" w:rsidR="003E694E" w:rsidRPr="00CF187C" w:rsidRDefault="003E694E" w:rsidP="006B78A1">
            <w:pPr>
              <w:bidi/>
              <w:spacing w:after="0" w:line="240" w:lineRule="auto"/>
              <w:jc w:val="center"/>
              <w:rPr>
                <w:rFonts w:ascii="Times New Roman" w:eastAsia="Times New Roman" w:hAnsi="Times New Roman" w:cs="B Nazanin"/>
                <w:b/>
                <w:bCs/>
                <w:color w:val="000000"/>
                <w:lang w:bidi="fa-IR"/>
              </w:rPr>
            </w:pPr>
            <w:r>
              <w:rPr>
                <w:rFonts w:ascii="Times New Roman" w:eastAsia="Times New Roman" w:hAnsi="Times New Roman" w:cs="B Nazanin" w:hint="cs"/>
                <w:b/>
                <w:bCs/>
                <w:color w:val="000000"/>
                <w:rtl/>
                <w:lang w:bidi="fa-IR"/>
              </w:rPr>
              <w:lastRenderedPageBreak/>
              <w:t xml:space="preserve">ادامه </w:t>
            </w:r>
            <w:r w:rsidRPr="00CF187C">
              <w:rPr>
                <w:rFonts w:ascii="Times New Roman" w:eastAsia="Times New Roman" w:hAnsi="Times New Roman" w:cs="B Nazanin" w:hint="cs"/>
                <w:b/>
                <w:bCs/>
                <w:color w:val="000000"/>
                <w:rtl/>
                <w:lang w:bidi="fa-IR"/>
              </w:rPr>
              <w:t>جدول 24: توزیع فراوانی و میانگین متغیرهای بیمه‌ای بازنشستگان فعال مشمول قانون استفساریه به تفکیک اداره کل</w:t>
            </w:r>
          </w:p>
        </w:tc>
      </w:tr>
      <w:tr w:rsidR="003E694E" w:rsidRPr="00CF187C" w14:paraId="147D62D3" w14:textId="77777777" w:rsidTr="003E694E">
        <w:trPr>
          <w:trHeight w:val="20"/>
        </w:trPr>
        <w:tc>
          <w:tcPr>
            <w:tcW w:w="1170" w:type="dxa"/>
            <w:tcBorders>
              <w:top w:val="nil"/>
              <w:left w:val="nil"/>
              <w:bottom w:val="single" w:sz="4" w:space="0" w:color="auto"/>
              <w:right w:val="nil"/>
            </w:tcBorders>
            <w:shd w:val="clear" w:color="000000" w:fill="BDD7EE"/>
            <w:vAlign w:val="center"/>
            <w:hideMark/>
          </w:tcPr>
          <w:p w14:paraId="35AF07CD" w14:textId="77777777" w:rsidR="003E694E" w:rsidRPr="00CF187C" w:rsidRDefault="003E694E" w:rsidP="006B78A1">
            <w:pPr>
              <w:bidi/>
              <w:spacing w:after="0" w:line="240" w:lineRule="auto"/>
              <w:jc w:val="center"/>
              <w:rPr>
                <w:rFonts w:ascii="Times New Roman" w:eastAsia="Times New Roman" w:hAnsi="Times New Roman" w:cs="B Nazanin"/>
                <w:b/>
                <w:bCs/>
                <w:rtl/>
                <w:lang w:bidi="fa-IR"/>
              </w:rPr>
            </w:pPr>
            <w:r w:rsidRPr="00CF187C">
              <w:rPr>
                <w:rFonts w:ascii="Times New Roman" w:eastAsia="Times New Roman" w:hAnsi="Times New Roman" w:cs="B Nazanin" w:hint="cs"/>
                <w:b/>
                <w:bCs/>
                <w:rtl/>
                <w:lang w:bidi="fa-IR"/>
              </w:rPr>
              <w:t>اداره کل</w:t>
            </w:r>
          </w:p>
        </w:tc>
        <w:tc>
          <w:tcPr>
            <w:tcW w:w="829" w:type="dxa"/>
            <w:tcBorders>
              <w:top w:val="nil"/>
              <w:left w:val="nil"/>
              <w:bottom w:val="single" w:sz="4" w:space="0" w:color="auto"/>
              <w:right w:val="nil"/>
            </w:tcBorders>
            <w:shd w:val="clear" w:color="000000" w:fill="BDD7EE"/>
            <w:vAlign w:val="center"/>
            <w:hideMark/>
          </w:tcPr>
          <w:p w14:paraId="16CB032A" w14:textId="77777777" w:rsidR="003E694E" w:rsidRPr="00CF187C" w:rsidRDefault="003E694E" w:rsidP="006B78A1">
            <w:pPr>
              <w:bidi/>
              <w:spacing w:after="0" w:line="240" w:lineRule="auto"/>
              <w:jc w:val="center"/>
              <w:rPr>
                <w:rFonts w:ascii="Times New Roman" w:eastAsia="Times New Roman" w:hAnsi="Times New Roman" w:cs="B Nazanin"/>
                <w:b/>
                <w:bCs/>
                <w:rtl/>
                <w:lang w:bidi="fa-IR"/>
              </w:rPr>
            </w:pPr>
            <w:r w:rsidRPr="00CF187C">
              <w:rPr>
                <w:rFonts w:ascii="Times New Roman" w:eastAsia="Times New Roman" w:hAnsi="Times New Roman" w:cs="B Nazanin" w:hint="cs"/>
                <w:b/>
                <w:bCs/>
                <w:rtl/>
                <w:lang w:bidi="fa-IR"/>
              </w:rPr>
              <w:t>جنسیت</w:t>
            </w:r>
          </w:p>
        </w:tc>
        <w:tc>
          <w:tcPr>
            <w:tcW w:w="937" w:type="dxa"/>
            <w:tcBorders>
              <w:top w:val="nil"/>
              <w:left w:val="nil"/>
              <w:bottom w:val="single" w:sz="4" w:space="0" w:color="auto"/>
              <w:right w:val="nil"/>
            </w:tcBorders>
            <w:shd w:val="clear" w:color="000000" w:fill="BDD7EE"/>
            <w:vAlign w:val="center"/>
            <w:hideMark/>
          </w:tcPr>
          <w:p w14:paraId="054524DF" w14:textId="77777777" w:rsidR="003E694E" w:rsidRPr="00CF187C" w:rsidRDefault="003E694E" w:rsidP="006B78A1">
            <w:pPr>
              <w:bidi/>
              <w:spacing w:after="0" w:line="240" w:lineRule="auto"/>
              <w:jc w:val="center"/>
              <w:rPr>
                <w:rFonts w:ascii="Times New Roman" w:eastAsia="Times New Roman" w:hAnsi="Times New Roman" w:cs="B Nazanin"/>
                <w:b/>
                <w:bCs/>
                <w:rtl/>
                <w:lang w:bidi="fa-IR"/>
              </w:rPr>
            </w:pPr>
            <w:r w:rsidRPr="00CF187C">
              <w:rPr>
                <w:rFonts w:ascii="Times New Roman" w:eastAsia="Times New Roman" w:hAnsi="Times New Roman" w:cs="B Nazanin" w:hint="cs"/>
                <w:b/>
                <w:bCs/>
                <w:rtl/>
                <w:lang w:bidi="fa-IR"/>
              </w:rPr>
              <w:t>تعداد</w:t>
            </w:r>
          </w:p>
        </w:tc>
        <w:tc>
          <w:tcPr>
            <w:tcW w:w="704" w:type="dxa"/>
            <w:tcBorders>
              <w:top w:val="nil"/>
              <w:left w:val="nil"/>
              <w:bottom w:val="single" w:sz="4" w:space="0" w:color="auto"/>
              <w:right w:val="nil"/>
            </w:tcBorders>
            <w:shd w:val="clear" w:color="000000" w:fill="BDD7EE"/>
            <w:vAlign w:val="center"/>
            <w:hideMark/>
          </w:tcPr>
          <w:p w14:paraId="48A444D8" w14:textId="77777777" w:rsidR="003E694E" w:rsidRPr="00CF187C" w:rsidRDefault="003E694E" w:rsidP="006B78A1">
            <w:pPr>
              <w:bidi/>
              <w:spacing w:after="0" w:line="240" w:lineRule="auto"/>
              <w:jc w:val="center"/>
              <w:rPr>
                <w:rFonts w:ascii="Times New Roman" w:eastAsia="Times New Roman" w:hAnsi="Times New Roman" w:cs="B Nazanin"/>
                <w:b/>
                <w:bCs/>
                <w:rtl/>
                <w:lang w:bidi="fa-IR"/>
              </w:rPr>
            </w:pPr>
            <w:r w:rsidRPr="00CF187C">
              <w:rPr>
                <w:rFonts w:ascii="Times New Roman" w:eastAsia="Times New Roman" w:hAnsi="Times New Roman" w:cs="B Nazanin" w:hint="cs"/>
                <w:b/>
                <w:bCs/>
                <w:rtl/>
                <w:lang w:bidi="fa-IR"/>
              </w:rPr>
              <w:t>درصد از کل</w:t>
            </w:r>
          </w:p>
        </w:tc>
        <w:tc>
          <w:tcPr>
            <w:tcW w:w="798" w:type="dxa"/>
            <w:tcBorders>
              <w:top w:val="single" w:sz="4" w:space="0" w:color="auto"/>
              <w:left w:val="nil"/>
              <w:bottom w:val="single" w:sz="4" w:space="0" w:color="auto"/>
              <w:right w:val="nil"/>
            </w:tcBorders>
            <w:shd w:val="clear" w:color="000000" w:fill="BDD7EE"/>
            <w:vAlign w:val="center"/>
            <w:hideMark/>
          </w:tcPr>
          <w:p w14:paraId="60F1F765" w14:textId="77777777" w:rsidR="003E694E" w:rsidRPr="00CF187C" w:rsidRDefault="003E694E" w:rsidP="006B78A1">
            <w:pPr>
              <w:bidi/>
              <w:spacing w:after="0" w:line="240" w:lineRule="auto"/>
              <w:jc w:val="center"/>
              <w:rPr>
                <w:rFonts w:ascii="Times New Roman" w:eastAsia="Times New Roman" w:hAnsi="Times New Roman" w:cs="B Nazanin"/>
                <w:b/>
                <w:bCs/>
                <w:rtl/>
                <w:lang w:bidi="fa-IR"/>
              </w:rPr>
            </w:pPr>
            <w:r w:rsidRPr="00CF187C">
              <w:rPr>
                <w:rFonts w:ascii="Times New Roman" w:eastAsia="Times New Roman" w:hAnsi="Times New Roman" w:cs="B Nazanin" w:hint="cs"/>
                <w:b/>
                <w:bCs/>
                <w:lang w:bidi="fa-IR"/>
              </w:rPr>
              <w:t xml:space="preserve"> </w:t>
            </w:r>
            <w:r w:rsidRPr="00CF187C">
              <w:rPr>
                <w:rFonts w:ascii="Times New Roman" w:eastAsia="Times New Roman" w:hAnsi="Times New Roman" w:cs="B Nazanin" w:hint="cs"/>
                <w:b/>
                <w:bCs/>
                <w:rtl/>
                <w:lang w:bidi="fa-IR"/>
              </w:rPr>
              <w:t>سن برقراری</w:t>
            </w:r>
          </w:p>
        </w:tc>
        <w:tc>
          <w:tcPr>
            <w:tcW w:w="688" w:type="dxa"/>
            <w:tcBorders>
              <w:top w:val="single" w:sz="4" w:space="0" w:color="auto"/>
              <w:left w:val="nil"/>
              <w:bottom w:val="single" w:sz="4" w:space="0" w:color="auto"/>
              <w:right w:val="nil"/>
            </w:tcBorders>
            <w:shd w:val="clear" w:color="000000" w:fill="BDD7EE"/>
            <w:vAlign w:val="center"/>
            <w:hideMark/>
          </w:tcPr>
          <w:p w14:paraId="3DACD13B" w14:textId="77777777" w:rsidR="003E694E" w:rsidRPr="00CF187C" w:rsidRDefault="003E694E" w:rsidP="006B78A1">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lang w:bidi="fa-IR"/>
              </w:rPr>
              <w:t xml:space="preserve"> </w:t>
            </w:r>
            <w:r w:rsidRPr="00CF187C">
              <w:rPr>
                <w:rFonts w:ascii="Times New Roman" w:eastAsia="Times New Roman" w:hAnsi="Times New Roman" w:cs="B Nazanin" w:hint="cs"/>
                <w:b/>
                <w:bCs/>
                <w:rtl/>
                <w:lang w:bidi="fa-IR"/>
              </w:rPr>
              <w:t>سن فعلی</w:t>
            </w:r>
          </w:p>
        </w:tc>
        <w:tc>
          <w:tcPr>
            <w:tcW w:w="645" w:type="dxa"/>
            <w:tcBorders>
              <w:top w:val="single" w:sz="4" w:space="0" w:color="auto"/>
              <w:left w:val="nil"/>
              <w:bottom w:val="single" w:sz="4" w:space="0" w:color="auto"/>
              <w:right w:val="nil"/>
            </w:tcBorders>
            <w:shd w:val="clear" w:color="000000" w:fill="BDD7EE"/>
            <w:vAlign w:val="center"/>
            <w:hideMark/>
          </w:tcPr>
          <w:p w14:paraId="29E3A1B9" w14:textId="77777777" w:rsidR="003E694E" w:rsidRPr="00CF187C" w:rsidRDefault="003E694E" w:rsidP="006B78A1">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lang w:bidi="fa-IR"/>
              </w:rPr>
              <w:t xml:space="preserve"> </w:t>
            </w:r>
            <w:r w:rsidRPr="00CF187C">
              <w:rPr>
                <w:rFonts w:ascii="Times New Roman" w:eastAsia="Times New Roman" w:hAnsi="Times New Roman" w:cs="B Nazanin" w:hint="cs"/>
                <w:b/>
                <w:bCs/>
                <w:rtl/>
                <w:lang w:bidi="fa-IR"/>
              </w:rPr>
              <w:t>کل سابقه</w:t>
            </w:r>
          </w:p>
        </w:tc>
        <w:tc>
          <w:tcPr>
            <w:tcW w:w="695" w:type="dxa"/>
            <w:tcBorders>
              <w:top w:val="single" w:sz="4" w:space="0" w:color="auto"/>
              <w:left w:val="nil"/>
              <w:bottom w:val="single" w:sz="4" w:space="0" w:color="auto"/>
              <w:right w:val="nil"/>
            </w:tcBorders>
            <w:shd w:val="clear" w:color="000000" w:fill="BDD7EE"/>
            <w:vAlign w:val="center"/>
            <w:hideMark/>
          </w:tcPr>
          <w:p w14:paraId="1CBFEF28" w14:textId="77777777" w:rsidR="003E694E" w:rsidRPr="00CF187C" w:rsidRDefault="003E694E" w:rsidP="006B78A1">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lang w:bidi="fa-IR"/>
              </w:rPr>
              <w:t xml:space="preserve"> </w:t>
            </w:r>
            <w:r w:rsidRPr="00CF187C">
              <w:rPr>
                <w:rFonts w:ascii="Times New Roman" w:eastAsia="Times New Roman" w:hAnsi="Times New Roman" w:cs="B Nazanin" w:hint="cs"/>
                <w:b/>
                <w:bCs/>
                <w:rtl/>
                <w:lang w:bidi="fa-IR"/>
              </w:rPr>
              <w:t>سابقه ارفاقی</w:t>
            </w:r>
          </w:p>
        </w:tc>
        <w:tc>
          <w:tcPr>
            <w:tcW w:w="1289" w:type="dxa"/>
            <w:tcBorders>
              <w:top w:val="single" w:sz="4" w:space="0" w:color="auto"/>
              <w:left w:val="nil"/>
              <w:bottom w:val="single" w:sz="4" w:space="0" w:color="auto"/>
              <w:right w:val="nil"/>
            </w:tcBorders>
            <w:shd w:val="clear" w:color="000000" w:fill="BDD7EE"/>
            <w:vAlign w:val="center"/>
            <w:hideMark/>
          </w:tcPr>
          <w:p w14:paraId="0A4686CF" w14:textId="77777777" w:rsidR="003E694E" w:rsidRPr="00CF187C" w:rsidRDefault="003E694E" w:rsidP="006B78A1">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lang w:bidi="fa-IR"/>
              </w:rPr>
              <w:t xml:space="preserve"> </w:t>
            </w:r>
            <w:r w:rsidRPr="00CF187C">
              <w:rPr>
                <w:rFonts w:ascii="Times New Roman" w:eastAsia="Times New Roman" w:hAnsi="Times New Roman" w:cs="B Nazanin" w:hint="cs"/>
                <w:b/>
                <w:bCs/>
                <w:rtl/>
                <w:lang w:bidi="fa-IR"/>
              </w:rPr>
              <w:t>مبلغ پایه حکم مستمری</w:t>
            </w:r>
          </w:p>
        </w:tc>
        <w:tc>
          <w:tcPr>
            <w:tcW w:w="1702" w:type="dxa"/>
            <w:tcBorders>
              <w:top w:val="single" w:sz="4" w:space="0" w:color="auto"/>
              <w:left w:val="nil"/>
              <w:bottom w:val="single" w:sz="4" w:space="0" w:color="auto"/>
              <w:right w:val="nil"/>
            </w:tcBorders>
            <w:shd w:val="clear" w:color="000000" w:fill="BDD7EE"/>
            <w:vAlign w:val="center"/>
            <w:hideMark/>
          </w:tcPr>
          <w:p w14:paraId="4EAE6C4B" w14:textId="77777777" w:rsidR="003E694E" w:rsidRPr="00CF187C" w:rsidRDefault="003E694E" w:rsidP="006B78A1">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مبلغ ناخالص مستمری</w:t>
            </w:r>
            <w:r w:rsidRPr="00CF187C">
              <w:rPr>
                <w:rFonts w:ascii="Times New Roman" w:eastAsia="Times New Roman" w:hAnsi="Times New Roman" w:cs="B Nazanin" w:hint="cs"/>
                <w:b/>
                <w:bCs/>
                <w:lang w:bidi="fa-IR"/>
              </w:rPr>
              <w:t xml:space="preserve"> </w:t>
            </w:r>
            <w:r w:rsidRPr="00CF187C">
              <w:rPr>
                <w:rFonts w:ascii="Times New Roman" w:eastAsia="Times New Roman" w:hAnsi="Times New Roman" w:cs="B Nazanin" w:hint="cs"/>
                <w:b/>
                <w:bCs/>
                <w:rtl/>
                <w:lang w:bidi="fa-IR"/>
              </w:rPr>
              <w:t>پرداختی</w:t>
            </w:r>
          </w:p>
        </w:tc>
      </w:tr>
      <w:tr w:rsidR="00CF187C" w:rsidRPr="00CF187C" w14:paraId="2A309A07" w14:textId="77777777" w:rsidTr="003E694E">
        <w:trPr>
          <w:trHeight w:val="20"/>
        </w:trPr>
        <w:tc>
          <w:tcPr>
            <w:tcW w:w="1170" w:type="dxa"/>
            <w:vMerge w:val="restart"/>
            <w:tcBorders>
              <w:top w:val="nil"/>
              <w:left w:val="nil"/>
              <w:bottom w:val="single" w:sz="4" w:space="0" w:color="000000"/>
              <w:right w:val="nil"/>
            </w:tcBorders>
            <w:shd w:val="clear" w:color="000000" w:fill="BDD7EE"/>
            <w:vAlign w:val="center"/>
            <w:hideMark/>
          </w:tcPr>
          <w:p w14:paraId="6277677F"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کرمانشاه</w:t>
            </w:r>
          </w:p>
        </w:tc>
        <w:tc>
          <w:tcPr>
            <w:tcW w:w="829" w:type="dxa"/>
            <w:tcBorders>
              <w:top w:val="nil"/>
              <w:left w:val="nil"/>
              <w:bottom w:val="single" w:sz="4" w:space="0" w:color="auto"/>
              <w:right w:val="nil"/>
            </w:tcBorders>
            <w:shd w:val="clear" w:color="000000" w:fill="BDD7EE"/>
            <w:vAlign w:val="center"/>
            <w:hideMark/>
          </w:tcPr>
          <w:p w14:paraId="19CA6DA6" w14:textId="77777777" w:rsidR="00CF187C" w:rsidRPr="00CF187C" w:rsidRDefault="00CF187C" w:rsidP="00CF187C">
            <w:pPr>
              <w:bidi/>
              <w:spacing w:after="0" w:line="240" w:lineRule="auto"/>
              <w:jc w:val="center"/>
              <w:rPr>
                <w:rFonts w:ascii="Times New Roman" w:eastAsia="Times New Roman" w:hAnsi="Times New Roman" w:cs="B Nazanin"/>
                <w:b/>
                <w:bCs/>
                <w:rtl/>
                <w:lang w:bidi="fa-IR"/>
              </w:rPr>
            </w:pPr>
            <w:r w:rsidRPr="00CF187C">
              <w:rPr>
                <w:rFonts w:ascii="Times New Roman" w:eastAsia="Times New Roman" w:hAnsi="Times New Roman" w:cs="B Nazanin" w:hint="cs"/>
                <w:b/>
                <w:bCs/>
                <w:rtl/>
                <w:lang w:bidi="fa-IR"/>
              </w:rPr>
              <w:t>مرد</w:t>
            </w:r>
          </w:p>
        </w:tc>
        <w:tc>
          <w:tcPr>
            <w:tcW w:w="937" w:type="dxa"/>
            <w:tcBorders>
              <w:top w:val="nil"/>
              <w:left w:val="nil"/>
              <w:bottom w:val="single" w:sz="4" w:space="0" w:color="auto"/>
              <w:right w:val="nil"/>
            </w:tcBorders>
            <w:shd w:val="clear" w:color="auto" w:fill="auto"/>
            <w:noWrap/>
            <w:vAlign w:val="center"/>
            <w:hideMark/>
          </w:tcPr>
          <w:p w14:paraId="05DD2C1C"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4,774</w:t>
            </w:r>
          </w:p>
        </w:tc>
        <w:tc>
          <w:tcPr>
            <w:tcW w:w="704" w:type="dxa"/>
            <w:tcBorders>
              <w:top w:val="nil"/>
              <w:left w:val="nil"/>
              <w:bottom w:val="single" w:sz="4" w:space="0" w:color="auto"/>
              <w:right w:val="nil"/>
            </w:tcBorders>
            <w:shd w:val="clear" w:color="auto" w:fill="auto"/>
            <w:noWrap/>
            <w:vAlign w:val="center"/>
            <w:hideMark/>
          </w:tcPr>
          <w:p w14:paraId="10F1E77F"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1/4%</w:t>
            </w:r>
          </w:p>
        </w:tc>
        <w:tc>
          <w:tcPr>
            <w:tcW w:w="798" w:type="dxa"/>
            <w:tcBorders>
              <w:top w:val="nil"/>
              <w:left w:val="nil"/>
              <w:bottom w:val="single" w:sz="4" w:space="0" w:color="auto"/>
              <w:right w:val="nil"/>
            </w:tcBorders>
            <w:shd w:val="clear" w:color="auto" w:fill="auto"/>
            <w:noWrap/>
            <w:vAlign w:val="center"/>
            <w:hideMark/>
          </w:tcPr>
          <w:p w14:paraId="2B4AA4E4"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53/7</w:t>
            </w:r>
          </w:p>
        </w:tc>
        <w:tc>
          <w:tcPr>
            <w:tcW w:w="688" w:type="dxa"/>
            <w:tcBorders>
              <w:top w:val="nil"/>
              <w:left w:val="nil"/>
              <w:bottom w:val="single" w:sz="4" w:space="0" w:color="auto"/>
              <w:right w:val="nil"/>
            </w:tcBorders>
            <w:shd w:val="clear" w:color="auto" w:fill="auto"/>
            <w:noWrap/>
            <w:vAlign w:val="center"/>
            <w:hideMark/>
          </w:tcPr>
          <w:p w14:paraId="69A489AE"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59/1</w:t>
            </w:r>
          </w:p>
        </w:tc>
        <w:tc>
          <w:tcPr>
            <w:tcW w:w="645" w:type="dxa"/>
            <w:tcBorders>
              <w:top w:val="nil"/>
              <w:left w:val="nil"/>
              <w:bottom w:val="single" w:sz="4" w:space="0" w:color="auto"/>
              <w:right w:val="nil"/>
            </w:tcBorders>
            <w:shd w:val="clear" w:color="auto" w:fill="auto"/>
            <w:noWrap/>
            <w:vAlign w:val="center"/>
            <w:hideMark/>
          </w:tcPr>
          <w:p w14:paraId="6842C3A8"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31/6</w:t>
            </w:r>
          </w:p>
        </w:tc>
        <w:tc>
          <w:tcPr>
            <w:tcW w:w="695" w:type="dxa"/>
            <w:tcBorders>
              <w:top w:val="nil"/>
              <w:left w:val="nil"/>
              <w:bottom w:val="single" w:sz="4" w:space="0" w:color="auto"/>
              <w:right w:val="nil"/>
            </w:tcBorders>
            <w:shd w:val="clear" w:color="auto" w:fill="auto"/>
            <w:noWrap/>
            <w:vAlign w:val="center"/>
            <w:hideMark/>
          </w:tcPr>
          <w:p w14:paraId="6458F000"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6/1</w:t>
            </w:r>
          </w:p>
        </w:tc>
        <w:tc>
          <w:tcPr>
            <w:tcW w:w="1289" w:type="dxa"/>
            <w:tcBorders>
              <w:top w:val="nil"/>
              <w:left w:val="nil"/>
              <w:bottom w:val="single" w:sz="4" w:space="0" w:color="auto"/>
              <w:right w:val="nil"/>
            </w:tcBorders>
            <w:shd w:val="clear" w:color="auto" w:fill="auto"/>
            <w:noWrap/>
            <w:vAlign w:val="center"/>
            <w:hideMark/>
          </w:tcPr>
          <w:p w14:paraId="42FC2663"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109,341,539</w:t>
            </w:r>
          </w:p>
        </w:tc>
        <w:tc>
          <w:tcPr>
            <w:tcW w:w="1702" w:type="dxa"/>
            <w:tcBorders>
              <w:top w:val="nil"/>
              <w:left w:val="nil"/>
              <w:bottom w:val="single" w:sz="4" w:space="0" w:color="auto"/>
              <w:right w:val="nil"/>
            </w:tcBorders>
            <w:shd w:val="clear" w:color="auto" w:fill="auto"/>
            <w:noWrap/>
            <w:vAlign w:val="center"/>
            <w:hideMark/>
          </w:tcPr>
          <w:p w14:paraId="5E597D81"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128,546,750</w:t>
            </w:r>
          </w:p>
        </w:tc>
      </w:tr>
      <w:tr w:rsidR="00CF187C" w:rsidRPr="00CF187C" w14:paraId="04038F7B" w14:textId="77777777" w:rsidTr="003E694E">
        <w:trPr>
          <w:trHeight w:val="20"/>
        </w:trPr>
        <w:tc>
          <w:tcPr>
            <w:tcW w:w="1170" w:type="dxa"/>
            <w:vMerge/>
            <w:tcBorders>
              <w:top w:val="nil"/>
              <w:left w:val="nil"/>
              <w:bottom w:val="single" w:sz="4" w:space="0" w:color="000000"/>
              <w:right w:val="nil"/>
            </w:tcBorders>
            <w:vAlign w:val="center"/>
            <w:hideMark/>
          </w:tcPr>
          <w:p w14:paraId="2591C20E"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63CE5FD0"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زن</w:t>
            </w:r>
          </w:p>
        </w:tc>
        <w:tc>
          <w:tcPr>
            <w:tcW w:w="937" w:type="dxa"/>
            <w:tcBorders>
              <w:top w:val="nil"/>
              <w:left w:val="nil"/>
              <w:bottom w:val="single" w:sz="4" w:space="0" w:color="auto"/>
              <w:right w:val="nil"/>
            </w:tcBorders>
            <w:shd w:val="clear" w:color="auto" w:fill="auto"/>
            <w:noWrap/>
            <w:vAlign w:val="center"/>
            <w:hideMark/>
          </w:tcPr>
          <w:p w14:paraId="7F3E8866"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134</w:t>
            </w:r>
          </w:p>
        </w:tc>
        <w:tc>
          <w:tcPr>
            <w:tcW w:w="704" w:type="dxa"/>
            <w:tcBorders>
              <w:top w:val="nil"/>
              <w:left w:val="nil"/>
              <w:bottom w:val="single" w:sz="4" w:space="0" w:color="auto"/>
              <w:right w:val="nil"/>
            </w:tcBorders>
            <w:shd w:val="clear" w:color="auto" w:fill="auto"/>
            <w:noWrap/>
            <w:vAlign w:val="center"/>
            <w:hideMark/>
          </w:tcPr>
          <w:p w14:paraId="1D03A918"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0/0%</w:t>
            </w:r>
          </w:p>
        </w:tc>
        <w:tc>
          <w:tcPr>
            <w:tcW w:w="798" w:type="dxa"/>
            <w:tcBorders>
              <w:top w:val="nil"/>
              <w:left w:val="nil"/>
              <w:bottom w:val="single" w:sz="4" w:space="0" w:color="auto"/>
              <w:right w:val="nil"/>
            </w:tcBorders>
            <w:shd w:val="clear" w:color="auto" w:fill="auto"/>
            <w:noWrap/>
            <w:vAlign w:val="center"/>
            <w:hideMark/>
          </w:tcPr>
          <w:p w14:paraId="307AB0E5"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52/5</w:t>
            </w:r>
          </w:p>
        </w:tc>
        <w:tc>
          <w:tcPr>
            <w:tcW w:w="688" w:type="dxa"/>
            <w:tcBorders>
              <w:top w:val="nil"/>
              <w:left w:val="nil"/>
              <w:bottom w:val="single" w:sz="4" w:space="0" w:color="auto"/>
              <w:right w:val="nil"/>
            </w:tcBorders>
            <w:shd w:val="clear" w:color="auto" w:fill="auto"/>
            <w:noWrap/>
            <w:vAlign w:val="center"/>
            <w:hideMark/>
          </w:tcPr>
          <w:p w14:paraId="6DE11D5A"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57/5</w:t>
            </w:r>
          </w:p>
        </w:tc>
        <w:tc>
          <w:tcPr>
            <w:tcW w:w="645" w:type="dxa"/>
            <w:tcBorders>
              <w:top w:val="nil"/>
              <w:left w:val="nil"/>
              <w:bottom w:val="single" w:sz="4" w:space="0" w:color="auto"/>
              <w:right w:val="nil"/>
            </w:tcBorders>
            <w:shd w:val="clear" w:color="auto" w:fill="auto"/>
            <w:noWrap/>
            <w:vAlign w:val="center"/>
            <w:hideMark/>
          </w:tcPr>
          <w:p w14:paraId="702FEF91"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25/8</w:t>
            </w:r>
          </w:p>
        </w:tc>
        <w:tc>
          <w:tcPr>
            <w:tcW w:w="695" w:type="dxa"/>
            <w:tcBorders>
              <w:top w:val="nil"/>
              <w:left w:val="nil"/>
              <w:bottom w:val="single" w:sz="4" w:space="0" w:color="auto"/>
              <w:right w:val="nil"/>
            </w:tcBorders>
            <w:shd w:val="clear" w:color="auto" w:fill="auto"/>
            <w:noWrap/>
            <w:vAlign w:val="center"/>
            <w:hideMark/>
          </w:tcPr>
          <w:p w14:paraId="7A0680D6"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5/9</w:t>
            </w:r>
          </w:p>
        </w:tc>
        <w:tc>
          <w:tcPr>
            <w:tcW w:w="1289" w:type="dxa"/>
            <w:tcBorders>
              <w:top w:val="nil"/>
              <w:left w:val="nil"/>
              <w:bottom w:val="single" w:sz="4" w:space="0" w:color="auto"/>
              <w:right w:val="nil"/>
            </w:tcBorders>
            <w:shd w:val="clear" w:color="auto" w:fill="auto"/>
            <w:noWrap/>
            <w:vAlign w:val="center"/>
            <w:hideMark/>
          </w:tcPr>
          <w:p w14:paraId="668998FC"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87,660,952</w:t>
            </w:r>
          </w:p>
        </w:tc>
        <w:tc>
          <w:tcPr>
            <w:tcW w:w="1702" w:type="dxa"/>
            <w:tcBorders>
              <w:top w:val="nil"/>
              <w:left w:val="nil"/>
              <w:bottom w:val="single" w:sz="4" w:space="0" w:color="auto"/>
              <w:right w:val="nil"/>
            </w:tcBorders>
            <w:shd w:val="clear" w:color="auto" w:fill="auto"/>
            <w:noWrap/>
            <w:vAlign w:val="center"/>
            <w:hideMark/>
          </w:tcPr>
          <w:p w14:paraId="47BEF681"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95,012,682</w:t>
            </w:r>
          </w:p>
        </w:tc>
      </w:tr>
      <w:tr w:rsidR="00CF187C" w:rsidRPr="00CF187C" w14:paraId="2513F4D8" w14:textId="77777777" w:rsidTr="003E694E">
        <w:trPr>
          <w:trHeight w:val="20"/>
        </w:trPr>
        <w:tc>
          <w:tcPr>
            <w:tcW w:w="1170" w:type="dxa"/>
            <w:vMerge/>
            <w:tcBorders>
              <w:top w:val="nil"/>
              <w:left w:val="nil"/>
              <w:bottom w:val="single" w:sz="4" w:space="0" w:color="000000"/>
              <w:right w:val="nil"/>
            </w:tcBorders>
            <w:vAlign w:val="center"/>
            <w:hideMark/>
          </w:tcPr>
          <w:p w14:paraId="17A40248"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09F83829"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کل</w:t>
            </w:r>
          </w:p>
        </w:tc>
        <w:tc>
          <w:tcPr>
            <w:tcW w:w="937" w:type="dxa"/>
            <w:tcBorders>
              <w:top w:val="nil"/>
              <w:left w:val="nil"/>
              <w:bottom w:val="single" w:sz="4" w:space="0" w:color="auto"/>
              <w:right w:val="nil"/>
            </w:tcBorders>
            <w:shd w:val="clear" w:color="000000" w:fill="DDEBF7"/>
            <w:noWrap/>
            <w:vAlign w:val="center"/>
            <w:hideMark/>
          </w:tcPr>
          <w:p w14:paraId="128F329F"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4,908</w:t>
            </w:r>
          </w:p>
        </w:tc>
        <w:tc>
          <w:tcPr>
            <w:tcW w:w="704" w:type="dxa"/>
            <w:tcBorders>
              <w:top w:val="nil"/>
              <w:left w:val="nil"/>
              <w:bottom w:val="single" w:sz="4" w:space="0" w:color="auto"/>
              <w:right w:val="nil"/>
            </w:tcBorders>
            <w:shd w:val="clear" w:color="000000" w:fill="DDEBF7"/>
            <w:noWrap/>
            <w:vAlign w:val="center"/>
            <w:hideMark/>
          </w:tcPr>
          <w:p w14:paraId="1A95BA4E"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1/4%</w:t>
            </w:r>
          </w:p>
        </w:tc>
        <w:tc>
          <w:tcPr>
            <w:tcW w:w="798" w:type="dxa"/>
            <w:tcBorders>
              <w:top w:val="nil"/>
              <w:left w:val="nil"/>
              <w:bottom w:val="single" w:sz="4" w:space="0" w:color="auto"/>
              <w:right w:val="nil"/>
            </w:tcBorders>
            <w:shd w:val="clear" w:color="000000" w:fill="DDEBF7"/>
            <w:noWrap/>
            <w:vAlign w:val="center"/>
            <w:hideMark/>
          </w:tcPr>
          <w:p w14:paraId="7D19132E"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53/7</w:t>
            </w:r>
          </w:p>
        </w:tc>
        <w:tc>
          <w:tcPr>
            <w:tcW w:w="688" w:type="dxa"/>
            <w:tcBorders>
              <w:top w:val="nil"/>
              <w:left w:val="nil"/>
              <w:bottom w:val="single" w:sz="4" w:space="0" w:color="auto"/>
              <w:right w:val="nil"/>
            </w:tcBorders>
            <w:shd w:val="clear" w:color="000000" w:fill="DDEBF7"/>
            <w:noWrap/>
            <w:vAlign w:val="center"/>
            <w:hideMark/>
          </w:tcPr>
          <w:p w14:paraId="4601CB8A"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59/1</w:t>
            </w:r>
          </w:p>
        </w:tc>
        <w:tc>
          <w:tcPr>
            <w:tcW w:w="645" w:type="dxa"/>
            <w:tcBorders>
              <w:top w:val="nil"/>
              <w:left w:val="nil"/>
              <w:bottom w:val="single" w:sz="4" w:space="0" w:color="auto"/>
              <w:right w:val="nil"/>
            </w:tcBorders>
            <w:shd w:val="clear" w:color="000000" w:fill="DDEBF7"/>
            <w:noWrap/>
            <w:vAlign w:val="center"/>
            <w:hideMark/>
          </w:tcPr>
          <w:p w14:paraId="4DEA427A"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31/5</w:t>
            </w:r>
          </w:p>
        </w:tc>
        <w:tc>
          <w:tcPr>
            <w:tcW w:w="695" w:type="dxa"/>
            <w:tcBorders>
              <w:top w:val="nil"/>
              <w:left w:val="nil"/>
              <w:bottom w:val="single" w:sz="4" w:space="0" w:color="auto"/>
              <w:right w:val="nil"/>
            </w:tcBorders>
            <w:shd w:val="clear" w:color="000000" w:fill="DDEBF7"/>
            <w:noWrap/>
            <w:vAlign w:val="center"/>
            <w:hideMark/>
          </w:tcPr>
          <w:p w14:paraId="2F0517E4"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6/1</w:t>
            </w:r>
          </w:p>
        </w:tc>
        <w:tc>
          <w:tcPr>
            <w:tcW w:w="1289" w:type="dxa"/>
            <w:tcBorders>
              <w:top w:val="nil"/>
              <w:left w:val="nil"/>
              <w:bottom w:val="single" w:sz="4" w:space="0" w:color="auto"/>
              <w:right w:val="nil"/>
            </w:tcBorders>
            <w:shd w:val="clear" w:color="000000" w:fill="DDEBF7"/>
            <w:noWrap/>
            <w:vAlign w:val="center"/>
            <w:hideMark/>
          </w:tcPr>
          <w:p w14:paraId="717249EF"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108,749,608</w:t>
            </w:r>
          </w:p>
        </w:tc>
        <w:tc>
          <w:tcPr>
            <w:tcW w:w="1702" w:type="dxa"/>
            <w:tcBorders>
              <w:top w:val="nil"/>
              <w:left w:val="nil"/>
              <w:bottom w:val="single" w:sz="4" w:space="0" w:color="auto"/>
              <w:right w:val="nil"/>
            </w:tcBorders>
            <w:shd w:val="clear" w:color="000000" w:fill="DDEBF7"/>
            <w:noWrap/>
            <w:vAlign w:val="center"/>
            <w:hideMark/>
          </w:tcPr>
          <w:p w14:paraId="488B5A4C"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127,631,190</w:t>
            </w:r>
          </w:p>
        </w:tc>
      </w:tr>
      <w:tr w:rsidR="00CF187C" w:rsidRPr="00CF187C" w14:paraId="0571A6D2" w14:textId="77777777" w:rsidTr="003E694E">
        <w:trPr>
          <w:trHeight w:val="20"/>
        </w:trPr>
        <w:tc>
          <w:tcPr>
            <w:tcW w:w="1170" w:type="dxa"/>
            <w:vMerge w:val="restart"/>
            <w:tcBorders>
              <w:top w:val="nil"/>
              <w:left w:val="nil"/>
              <w:bottom w:val="single" w:sz="4" w:space="0" w:color="000000"/>
              <w:right w:val="nil"/>
            </w:tcBorders>
            <w:shd w:val="clear" w:color="000000" w:fill="BDD7EE"/>
            <w:vAlign w:val="center"/>
            <w:hideMark/>
          </w:tcPr>
          <w:p w14:paraId="09A4D724"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کهکيلويه و بوير احمد</w:t>
            </w:r>
          </w:p>
        </w:tc>
        <w:tc>
          <w:tcPr>
            <w:tcW w:w="829" w:type="dxa"/>
            <w:tcBorders>
              <w:top w:val="nil"/>
              <w:left w:val="nil"/>
              <w:bottom w:val="single" w:sz="4" w:space="0" w:color="auto"/>
              <w:right w:val="nil"/>
            </w:tcBorders>
            <w:shd w:val="clear" w:color="000000" w:fill="BDD7EE"/>
            <w:vAlign w:val="center"/>
            <w:hideMark/>
          </w:tcPr>
          <w:p w14:paraId="13DE3D4C" w14:textId="77777777" w:rsidR="00CF187C" w:rsidRPr="00CF187C" w:rsidRDefault="00CF187C" w:rsidP="00CF187C">
            <w:pPr>
              <w:bidi/>
              <w:spacing w:after="0" w:line="240" w:lineRule="auto"/>
              <w:jc w:val="center"/>
              <w:rPr>
                <w:rFonts w:ascii="Times New Roman" w:eastAsia="Times New Roman" w:hAnsi="Times New Roman" w:cs="B Nazanin"/>
                <w:b/>
                <w:bCs/>
                <w:rtl/>
                <w:lang w:bidi="fa-IR"/>
              </w:rPr>
            </w:pPr>
            <w:r w:rsidRPr="00CF187C">
              <w:rPr>
                <w:rFonts w:ascii="Times New Roman" w:eastAsia="Times New Roman" w:hAnsi="Times New Roman" w:cs="B Nazanin" w:hint="cs"/>
                <w:b/>
                <w:bCs/>
                <w:rtl/>
                <w:lang w:bidi="fa-IR"/>
              </w:rPr>
              <w:t>مرد</w:t>
            </w:r>
          </w:p>
        </w:tc>
        <w:tc>
          <w:tcPr>
            <w:tcW w:w="937" w:type="dxa"/>
            <w:tcBorders>
              <w:top w:val="nil"/>
              <w:left w:val="nil"/>
              <w:bottom w:val="single" w:sz="4" w:space="0" w:color="auto"/>
              <w:right w:val="nil"/>
            </w:tcBorders>
            <w:shd w:val="clear" w:color="auto" w:fill="auto"/>
            <w:noWrap/>
            <w:vAlign w:val="center"/>
            <w:hideMark/>
          </w:tcPr>
          <w:p w14:paraId="4FE24F72"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1,101</w:t>
            </w:r>
          </w:p>
        </w:tc>
        <w:tc>
          <w:tcPr>
            <w:tcW w:w="704" w:type="dxa"/>
            <w:tcBorders>
              <w:top w:val="nil"/>
              <w:left w:val="nil"/>
              <w:bottom w:val="single" w:sz="4" w:space="0" w:color="auto"/>
              <w:right w:val="nil"/>
            </w:tcBorders>
            <w:shd w:val="clear" w:color="auto" w:fill="auto"/>
            <w:noWrap/>
            <w:vAlign w:val="center"/>
            <w:hideMark/>
          </w:tcPr>
          <w:p w14:paraId="380EA32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0/3%</w:t>
            </w:r>
          </w:p>
        </w:tc>
        <w:tc>
          <w:tcPr>
            <w:tcW w:w="798" w:type="dxa"/>
            <w:tcBorders>
              <w:top w:val="nil"/>
              <w:left w:val="nil"/>
              <w:bottom w:val="single" w:sz="4" w:space="0" w:color="auto"/>
              <w:right w:val="nil"/>
            </w:tcBorders>
            <w:shd w:val="clear" w:color="auto" w:fill="auto"/>
            <w:noWrap/>
            <w:vAlign w:val="center"/>
            <w:hideMark/>
          </w:tcPr>
          <w:p w14:paraId="2495E7BC"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54/2</w:t>
            </w:r>
          </w:p>
        </w:tc>
        <w:tc>
          <w:tcPr>
            <w:tcW w:w="688" w:type="dxa"/>
            <w:tcBorders>
              <w:top w:val="nil"/>
              <w:left w:val="nil"/>
              <w:bottom w:val="single" w:sz="4" w:space="0" w:color="auto"/>
              <w:right w:val="nil"/>
            </w:tcBorders>
            <w:shd w:val="clear" w:color="auto" w:fill="auto"/>
            <w:noWrap/>
            <w:vAlign w:val="center"/>
            <w:hideMark/>
          </w:tcPr>
          <w:p w14:paraId="25E7E599"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60/0</w:t>
            </w:r>
          </w:p>
        </w:tc>
        <w:tc>
          <w:tcPr>
            <w:tcW w:w="645" w:type="dxa"/>
            <w:tcBorders>
              <w:top w:val="nil"/>
              <w:left w:val="nil"/>
              <w:bottom w:val="single" w:sz="4" w:space="0" w:color="auto"/>
              <w:right w:val="nil"/>
            </w:tcBorders>
            <w:shd w:val="clear" w:color="auto" w:fill="auto"/>
            <w:noWrap/>
            <w:vAlign w:val="center"/>
            <w:hideMark/>
          </w:tcPr>
          <w:p w14:paraId="4C5FF14D"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31/5</w:t>
            </w:r>
          </w:p>
        </w:tc>
        <w:tc>
          <w:tcPr>
            <w:tcW w:w="695" w:type="dxa"/>
            <w:tcBorders>
              <w:top w:val="nil"/>
              <w:left w:val="nil"/>
              <w:bottom w:val="single" w:sz="4" w:space="0" w:color="auto"/>
              <w:right w:val="nil"/>
            </w:tcBorders>
            <w:shd w:val="clear" w:color="auto" w:fill="auto"/>
            <w:noWrap/>
            <w:vAlign w:val="center"/>
            <w:hideMark/>
          </w:tcPr>
          <w:p w14:paraId="17B90532"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6/0</w:t>
            </w:r>
          </w:p>
        </w:tc>
        <w:tc>
          <w:tcPr>
            <w:tcW w:w="1289" w:type="dxa"/>
            <w:tcBorders>
              <w:top w:val="nil"/>
              <w:left w:val="nil"/>
              <w:bottom w:val="single" w:sz="4" w:space="0" w:color="auto"/>
              <w:right w:val="nil"/>
            </w:tcBorders>
            <w:shd w:val="clear" w:color="auto" w:fill="auto"/>
            <w:noWrap/>
            <w:vAlign w:val="center"/>
            <w:hideMark/>
          </w:tcPr>
          <w:p w14:paraId="30090A0F"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110,542,361</w:t>
            </w:r>
          </w:p>
        </w:tc>
        <w:tc>
          <w:tcPr>
            <w:tcW w:w="1702" w:type="dxa"/>
            <w:tcBorders>
              <w:top w:val="nil"/>
              <w:left w:val="nil"/>
              <w:bottom w:val="single" w:sz="4" w:space="0" w:color="auto"/>
              <w:right w:val="nil"/>
            </w:tcBorders>
            <w:shd w:val="clear" w:color="auto" w:fill="auto"/>
            <w:noWrap/>
            <w:vAlign w:val="center"/>
            <w:hideMark/>
          </w:tcPr>
          <w:p w14:paraId="65D3B272"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131,369,345</w:t>
            </w:r>
          </w:p>
        </w:tc>
      </w:tr>
      <w:tr w:rsidR="00CF187C" w:rsidRPr="00CF187C" w14:paraId="6F9196F7" w14:textId="77777777" w:rsidTr="003E694E">
        <w:trPr>
          <w:trHeight w:val="20"/>
        </w:trPr>
        <w:tc>
          <w:tcPr>
            <w:tcW w:w="1170" w:type="dxa"/>
            <w:vMerge/>
            <w:tcBorders>
              <w:top w:val="nil"/>
              <w:left w:val="nil"/>
              <w:bottom w:val="single" w:sz="4" w:space="0" w:color="000000"/>
              <w:right w:val="nil"/>
            </w:tcBorders>
            <w:vAlign w:val="center"/>
            <w:hideMark/>
          </w:tcPr>
          <w:p w14:paraId="74196CE0"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0E72BC1F"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زن</w:t>
            </w:r>
          </w:p>
        </w:tc>
        <w:tc>
          <w:tcPr>
            <w:tcW w:w="937" w:type="dxa"/>
            <w:tcBorders>
              <w:top w:val="nil"/>
              <w:left w:val="nil"/>
              <w:bottom w:val="single" w:sz="4" w:space="0" w:color="auto"/>
              <w:right w:val="nil"/>
            </w:tcBorders>
            <w:shd w:val="clear" w:color="auto" w:fill="auto"/>
            <w:noWrap/>
            <w:vAlign w:val="center"/>
            <w:hideMark/>
          </w:tcPr>
          <w:p w14:paraId="62A7B6B8"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18</w:t>
            </w:r>
          </w:p>
        </w:tc>
        <w:tc>
          <w:tcPr>
            <w:tcW w:w="704" w:type="dxa"/>
            <w:tcBorders>
              <w:top w:val="nil"/>
              <w:left w:val="nil"/>
              <w:bottom w:val="single" w:sz="4" w:space="0" w:color="auto"/>
              <w:right w:val="nil"/>
            </w:tcBorders>
            <w:shd w:val="clear" w:color="auto" w:fill="auto"/>
            <w:noWrap/>
            <w:vAlign w:val="center"/>
            <w:hideMark/>
          </w:tcPr>
          <w:p w14:paraId="5719994B"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0/0%</w:t>
            </w:r>
          </w:p>
        </w:tc>
        <w:tc>
          <w:tcPr>
            <w:tcW w:w="798" w:type="dxa"/>
            <w:tcBorders>
              <w:top w:val="nil"/>
              <w:left w:val="nil"/>
              <w:bottom w:val="single" w:sz="4" w:space="0" w:color="auto"/>
              <w:right w:val="nil"/>
            </w:tcBorders>
            <w:shd w:val="clear" w:color="auto" w:fill="auto"/>
            <w:noWrap/>
            <w:vAlign w:val="center"/>
            <w:hideMark/>
          </w:tcPr>
          <w:p w14:paraId="0C1AB408"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46/6</w:t>
            </w:r>
          </w:p>
        </w:tc>
        <w:tc>
          <w:tcPr>
            <w:tcW w:w="688" w:type="dxa"/>
            <w:tcBorders>
              <w:top w:val="nil"/>
              <w:left w:val="nil"/>
              <w:bottom w:val="single" w:sz="4" w:space="0" w:color="auto"/>
              <w:right w:val="nil"/>
            </w:tcBorders>
            <w:shd w:val="clear" w:color="auto" w:fill="auto"/>
            <w:noWrap/>
            <w:vAlign w:val="center"/>
            <w:hideMark/>
          </w:tcPr>
          <w:p w14:paraId="77794BF4"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52/9</w:t>
            </w:r>
          </w:p>
        </w:tc>
        <w:tc>
          <w:tcPr>
            <w:tcW w:w="645" w:type="dxa"/>
            <w:tcBorders>
              <w:top w:val="nil"/>
              <w:left w:val="nil"/>
              <w:bottom w:val="single" w:sz="4" w:space="0" w:color="auto"/>
              <w:right w:val="nil"/>
            </w:tcBorders>
            <w:shd w:val="clear" w:color="auto" w:fill="auto"/>
            <w:noWrap/>
            <w:vAlign w:val="center"/>
            <w:hideMark/>
          </w:tcPr>
          <w:p w14:paraId="0363C090"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25/7</w:t>
            </w:r>
          </w:p>
        </w:tc>
        <w:tc>
          <w:tcPr>
            <w:tcW w:w="695" w:type="dxa"/>
            <w:tcBorders>
              <w:top w:val="nil"/>
              <w:left w:val="nil"/>
              <w:bottom w:val="single" w:sz="4" w:space="0" w:color="auto"/>
              <w:right w:val="nil"/>
            </w:tcBorders>
            <w:shd w:val="clear" w:color="auto" w:fill="auto"/>
            <w:noWrap/>
            <w:vAlign w:val="center"/>
            <w:hideMark/>
          </w:tcPr>
          <w:p w14:paraId="24DEFD9A"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5/9</w:t>
            </w:r>
          </w:p>
        </w:tc>
        <w:tc>
          <w:tcPr>
            <w:tcW w:w="1289" w:type="dxa"/>
            <w:tcBorders>
              <w:top w:val="nil"/>
              <w:left w:val="nil"/>
              <w:bottom w:val="single" w:sz="4" w:space="0" w:color="auto"/>
              <w:right w:val="nil"/>
            </w:tcBorders>
            <w:shd w:val="clear" w:color="auto" w:fill="auto"/>
            <w:noWrap/>
            <w:vAlign w:val="center"/>
            <w:hideMark/>
          </w:tcPr>
          <w:p w14:paraId="19B3B3A5"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87,439,668</w:t>
            </w:r>
          </w:p>
        </w:tc>
        <w:tc>
          <w:tcPr>
            <w:tcW w:w="1702" w:type="dxa"/>
            <w:tcBorders>
              <w:top w:val="nil"/>
              <w:left w:val="nil"/>
              <w:bottom w:val="single" w:sz="4" w:space="0" w:color="auto"/>
              <w:right w:val="nil"/>
            </w:tcBorders>
            <w:shd w:val="clear" w:color="auto" w:fill="auto"/>
            <w:noWrap/>
            <w:vAlign w:val="center"/>
            <w:hideMark/>
          </w:tcPr>
          <w:p w14:paraId="1DFF8B59"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95,840,871</w:t>
            </w:r>
          </w:p>
        </w:tc>
      </w:tr>
      <w:tr w:rsidR="00CF187C" w:rsidRPr="00CF187C" w14:paraId="5949F69E" w14:textId="77777777" w:rsidTr="003E694E">
        <w:trPr>
          <w:trHeight w:val="20"/>
        </w:trPr>
        <w:tc>
          <w:tcPr>
            <w:tcW w:w="1170" w:type="dxa"/>
            <w:vMerge/>
            <w:tcBorders>
              <w:top w:val="nil"/>
              <w:left w:val="nil"/>
              <w:bottom w:val="single" w:sz="4" w:space="0" w:color="000000"/>
              <w:right w:val="nil"/>
            </w:tcBorders>
            <w:vAlign w:val="center"/>
            <w:hideMark/>
          </w:tcPr>
          <w:p w14:paraId="3F59866E"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6886F7CF"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کل</w:t>
            </w:r>
          </w:p>
        </w:tc>
        <w:tc>
          <w:tcPr>
            <w:tcW w:w="937" w:type="dxa"/>
            <w:tcBorders>
              <w:top w:val="nil"/>
              <w:left w:val="nil"/>
              <w:bottom w:val="single" w:sz="4" w:space="0" w:color="auto"/>
              <w:right w:val="nil"/>
            </w:tcBorders>
            <w:shd w:val="clear" w:color="000000" w:fill="DDEBF7"/>
            <w:noWrap/>
            <w:vAlign w:val="center"/>
            <w:hideMark/>
          </w:tcPr>
          <w:p w14:paraId="1CDDB5D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1,119</w:t>
            </w:r>
          </w:p>
        </w:tc>
        <w:tc>
          <w:tcPr>
            <w:tcW w:w="704" w:type="dxa"/>
            <w:tcBorders>
              <w:top w:val="nil"/>
              <w:left w:val="nil"/>
              <w:bottom w:val="single" w:sz="4" w:space="0" w:color="auto"/>
              <w:right w:val="nil"/>
            </w:tcBorders>
            <w:shd w:val="clear" w:color="000000" w:fill="DDEBF7"/>
            <w:noWrap/>
            <w:vAlign w:val="center"/>
            <w:hideMark/>
          </w:tcPr>
          <w:p w14:paraId="0095B354"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0/3%</w:t>
            </w:r>
          </w:p>
        </w:tc>
        <w:tc>
          <w:tcPr>
            <w:tcW w:w="798" w:type="dxa"/>
            <w:tcBorders>
              <w:top w:val="nil"/>
              <w:left w:val="nil"/>
              <w:bottom w:val="single" w:sz="4" w:space="0" w:color="auto"/>
              <w:right w:val="nil"/>
            </w:tcBorders>
            <w:shd w:val="clear" w:color="000000" w:fill="DDEBF7"/>
            <w:noWrap/>
            <w:vAlign w:val="center"/>
            <w:hideMark/>
          </w:tcPr>
          <w:p w14:paraId="0A0D562A"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54/1</w:t>
            </w:r>
          </w:p>
        </w:tc>
        <w:tc>
          <w:tcPr>
            <w:tcW w:w="688" w:type="dxa"/>
            <w:tcBorders>
              <w:top w:val="nil"/>
              <w:left w:val="nil"/>
              <w:bottom w:val="single" w:sz="4" w:space="0" w:color="auto"/>
              <w:right w:val="nil"/>
            </w:tcBorders>
            <w:shd w:val="clear" w:color="000000" w:fill="DDEBF7"/>
            <w:noWrap/>
            <w:vAlign w:val="center"/>
            <w:hideMark/>
          </w:tcPr>
          <w:p w14:paraId="3CAF4906"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59/9</w:t>
            </w:r>
          </w:p>
        </w:tc>
        <w:tc>
          <w:tcPr>
            <w:tcW w:w="645" w:type="dxa"/>
            <w:tcBorders>
              <w:top w:val="nil"/>
              <w:left w:val="nil"/>
              <w:bottom w:val="single" w:sz="4" w:space="0" w:color="auto"/>
              <w:right w:val="nil"/>
            </w:tcBorders>
            <w:shd w:val="clear" w:color="000000" w:fill="DDEBF7"/>
            <w:noWrap/>
            <w:vAlign w:val="center"/>
            <w:hideMark/>
          </w:tcPr>
          <w:p w14:paraId="2B914043"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31/4</w:t>
            </w:r>
          </w:p>
        </w:tc>
        <w:tc>
          <w:tcPr>
            <w:tcW w:w="695" w:type="dxa"/>
            <w:tcBorders>
              <w:top w:val="nil"/>
              <w:left w:val="nil"/>
              <w:bottom w:val="single" w:sz="4" w:space="0" w:color="auto"/>
              <w:right w:val="nil"/>
            </w:tcBorders>
            <w:shd w:val="clear" w:color="000000" w:fill="DDEBF7"/>
            <w:noWrap/>
            <w:vAlign w:val="center"/>
            <w:hideMark/>
          </w:tcPr>
          <w:p w14:paraId="7E5B1AA9"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6/0</w:t>
            </w:r>
          </w:p>
        </w:tc>
        <w:tc>
          <w:tcPr>
            <w:tcW w:w="1289" w:type="dxa"/>
            <w:tcBorders>
              <w:top w:val="nil"/>
              <w:left w:val="nil"/>
              <w:bottom w:val="single" w:sz="4" w:space="0" w:color="auto"/>
              <w:right w:val="nil"/>
            </w:tcBorders>
            <w:shd w:val="clear" w:color="000000" w:fill="DDEBF7"/>
            <w:noWrap/>
            <w:vAlign w:val="center"/>
            <w:hideMark/>
          </w:tcPr>
          <w:p w14:paraId="081ABAD0"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110,170,736</w:t>
            </w:r>
          </w:p>
        </w:tc>
        <w:tc>
          <w:tcPr>
            <w:tcW w:w="1702" w:type="dxa"/>
            <w:tcBorders>
              <w:top w:val="nil"/>
              <w:left w:val="nil"/>
              <w:bottom w:val="single" w:sz="4" w:space="0" w:color="auto"/>
              <w:right w:val="nil"/>
            </w:tcBorders>
            <w:shd w:val="clear" w:color="000000" w:fill="DDEBF7"/>
            <w:noWrap/>
            <w:vAlign w:val="center"/>
            <w:hideMark/>
          </w:tcPr>
          <w:p w14:paraId="047D62F5"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130,797,841</w:t>
            </w:r>
          </w:p>
        </w:tc>
      </w:tr>
      <w:tr w:rsidR="00CF187C" w:rsidRPr="00CF187C" w14:paraId="4218B6F2" w14:textId="77777777" w:rsidTr="003E694E">
        <w:trPr>
          <w:trHeight w:val="20"/>
        </w:trPr>
        <w:tc>
          <w:tcPr>
            <w:tcW w:w="1170" w:type="dxa"/>
            <w:vMerge w:val="restart"/>
            <w:tcBorders>
              <w:top w:val="nil"/>
              <w:left w:val="nil"/>
              <w:bottom w:val="single" w:sz="4" w:space="0" w:color="000000"/>
              <w:right w:val="nil"/>
            </w:tcBorders>
            <w:shd w:val="clear" w:color="000000" w:fill="BDD7EE"/>
            <w:vAlign w:val="center"/>
            <w:hideMark/>
          </w:tcPr>
          <w:p w14:paraId="0586EC49"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گلستان</w:t>
            </w:r>
          </w:p>
        </w:tc>
        <w:tc>
          <w:tcPr>
            <w:tcW w:w="829" w:type="dxa"/>
            <w:tcBorders>
              <w:top w:val="nil"/>
              <w:left w:val="nil"/>
              <w:bottom w:val="single" w:sz="4" w:space="0" w:color="auto"/>
              <w:right w:val="nil"/>
            </w:tcBorders>
            <w:shd w:val="clear" w:color="000000" w:fill="BDD7EE"/>
            <w:vAlign w:val="center"/>
            <w:hideMark/>
          </w:tcPr>
          <w:p w14:paraId="24235AAD" w14:textId="77777777" w:rsidR="00CF187C" w:rsidRPr="00CF187C" w:rsidRDefault="00CF187C" w:rsidP="00CF187C">
            <w:pPr>
              <w:bidi/>
              <w:spacing w:after="0" w:line="240" w:lineRule="auto"/>
              <w:jc w:val="center"/>
              <w:rPr>
                <w:rFonts w:ascii="Times New Roman" w:eastAsia="Times New Roman" w:hAnsi="Times New Roman" w:cs="B Nazanin"/>
                <w:b/>
                <w:bCs/>
                <w:rtl/>
                <w:lang w:bidi="fa-IR"/>
              </w:rPr>
            </w:pPr>
            <w:r w:rsidRPr="00CF187C">
              <w:rPr>
                <w:rFonts w:ascii="Times New Roman" w:eastAsia="Times New Roman" w:hAnsi="Times New Roman" w:cs="B Nazanin" w:hint="cs"/>
                <w:b/>
                <w:bCs/>
                <w:rtl/>
                <w:lang w:bidi="fa-IR"/>
              </w:rPr>
              <w:t>مرد</w:t>
            </w:r>
          </w:p>
        </w:tc>
        <w:tc>
          <w:tcPr>
            <w:tcW w:w="937" w:type="dxa"/>
            <w:tcBorders>
              <w:top w:val="nil"/>
              <w:left w:val="nil"/>
              <w:bottom w:val="single" w:sz="4" w:space="0" w:color="auto"/>
              <w:right w:val="nil"/>
            </w:tcBorders>
            <w:shd w:val="clear" w:color="auto" w:fill="auto"/>
            <w:noWrap/>
            <w:vAlign w:val="center"/>
            <w:hideMark/>
          </w:tcPr>
          <w:p w14:paraId="7B5A747D"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4,809</w:t>
            </w:r>
          </w:p>
        </w:tc>
        <w:tc>
          <w:tcPr>
            <w:tcW w:w="704" w:type="dxa"/>
            <w:tcBorders>
              <w:top w:val="nil"/>
              <w:left w:val="nil"/>
              <w:bottom w:val="single" w:sz="4" w:space="0" w:color="auto"/>
              <w:right w:val="nil"/>
            </w:tcBorders>
            <w:shd w:val="clear" w:color="auto" w:fill="auto"/>
            <w:noWrap/>
            <w:vAlign w:val="center"/>
            <w:hideMark/>
          </w:tcPr>
          <w:p w14:paraId="5833D0DA"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1/4%</w:t>
            </w:r>
          </w:p>
        </w:tc>
        <w:tc>
          <w:tcPr>
            <w:tcW w:w="798" w:type="dxa"/>
            <w:tcBorders>
              <w:top w:val="nil"/>
              <w:left w:val="nil"/>
              <w:bottom w:val="single" w:sz="4" w:space="0" w:color="auto"/>
              <w:right w:val="nil"/>
            </w:tcBorders>
            <w:shd w:val="clear" w:color="auto" w:fill="auto"/>
            <w:noWrap/>
            <w:vAlign w:val="center"/>
            <w:hideMark/>
          </w:tcPr>
          <w:p w14:paraId="56E01555"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53/1</w:t>
            </w:r>
          </w:p>
        </w:tc>
        <w:tc>
          <w:tcPr>
            <w:tcW w:w="688" w:type="dxa"/>
            <w:tcBorders>
              <w:top w:val="nil"/>
              <w:left w:val="nil"/>
              <w:bottom w:val="single" w:sz="4" w:space="0" w:color="auto"/>
              <w:right w:val="nil"/>
            </w:tcBorders>
            <w:shd w:val="clear" w:color="auto" w:fill="auto"/>
            <w:noWrap/>
            <w:vAlign w:val="center"/>
            <w:hideMark/>
          </w:tcPr>
          <w:p w14:paraId="6D9F4B6C"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58/4</w:t>
            </w:r>
          </w:p>
        </w:tc>
        <w:tc>
          <w:tcPr>
            <w:tcW w:w="645" w:type="dxa"/>
            <w:tcBorders>
              <w:top w:val="nil"/>
              <w:left w:val="nil"/>
              <w:bottom w:val="single" w:sz="4" w:space="0" w:color="auto"/>
              <w:right w:val="nil"/>
            </w:tcBorders>
            <w:shd w:val="clear" w:color="auto" w:fill="auto"/>
            <w:noWrap/>
            <w:vAlign w:val="center"/>
            <w:hideMark/>
          </w:tcPr>
          <w:p w14:paraId="131D5D82"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31/7</w:t>
            </w:r>
          </w:p>
        </w:tc>
        <w:tc>
          <w:tcPr>
            <w:tcW w:w="695" w:type="dxa"/>
            <w:tcBorders>
              <w:top w:val="nil"/>
              <w:left w:val="nil"/>
              <w:bottom w:val="single" w:sz="4" w:space="0" w:color="auto"/>
              <w:right w:val="nil"/>
            </w:tcBorders>
            <w:shd w:val="clear" w:color="auto" w:fill="auto"/>
            <w:noWrap/>
            <w:vAlign w:val="center"/>
            <w:hideMark/>
          </w:tcPr>
          <w:p w14:paraId="6898EDA9"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6/9</w:t>
            </w:r>
          </w:p>
        </w:tc>
        <w:tc>
          <w:tcPr>
            <w:tcW w:w="1289" w:type="dxa"/>
            <w:tcBorders>
              <w:top w:val="nil"/>
              <w:left w:val="nil"/>
              <w:bottom w:val="single" w:sz="4" w:space="0" w:color="auto"/>
              <w:right w:val="nil"/>
            </w:tcBorders>
            <w:shd w:val="clear" w:color="auto" w:fill="auto"/>
            <w:noWrap/>
            <w:vAlign w:val="center"/>
            <w:hideMark/>
          </w:tcPr>
          <w:p w14:paraId="4DE25764"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92,424,599</w:t>
            </w:r>
          </w:p>
        </w:tc>
        <w:tc>
          <w:tcPr>
            <w:tcW w:w="1702" w:type="dxa"/>
            <w:tcBorders>
              <w:top w:val="nil"/>
              <w:left w:val="nil"/>
              <w:bottom w:val="single" w:sz="4" w:space="0" w:color="auto"/>
              <w:right w:val="nil"/>
            </w:tcBorders>
            <w:shd w:val="clear" w:color="auto" w:fill="auto"/>
            <w:noWrap/>
            <w:vAlign w:val="center"/>
            <w:hideMark/>
          </w:tcPr>
          <w:p w14:paraId="7F3F7FD9"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110,488,832</w:t>
            </w:r>
          </w:p>
        </w:tc>
      </w:tr>
      <w:tr w:rsidR="00CF187C" w:rsidRPr="00CF187C" w14:paraId="4F298E8A" w14:textId="77777777" w:rsidTr="003E694E">
        <w:trPr>
          <w:trHeight w:val="20"/>
        </w:trPr>
        <w:tc>
          <w:tcPr>
            <w:tcW w:w="1170" w:type="dxa"/>
            <w:vMerge/>
            <w:tcBorders>
              <w:top w:val="nil"/>
              <w:left w:val="nil"/>
              <w:bottom w:val="single" w:sz="4" w:space="0" w:color="000000"/>
              <w:right w:val="nil"/>
            </w:tcBorders>
            <w:vAlign w:val="center"/>
            <w:hideMark/>
          </w:tcPr>
          <w:p w14:paraId="492F395B"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33B830ED"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زن</w:t>
            </w:r>
          </w:p>
        </w:tc>
        <w:tc>
          <w:tcPr>
            <w:tcW w:w="937" w:type="dxa"/>
            <w:tcBorders>
              <w:top w:val="nil"/>
              <w:left w:val="nil"/>
              <w:bottom w:val="single" w:sz="4" w:space="0" w:color="auto"/>
              <w:right w:val="nil"/>
            </w:tcBorders>
            <w:shd w:val="clear" w:color="auto" w:fill="auto"/>
            <w:noWrap/>
            <w:vAlign w:val="center"/>
            <w:hideMark/>
          </w:tcPr>
          <w:p w14:paraId="3C39B7E9"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224</w:t>
            </w:r>
          </w:p>
        </w:tc>
        <w:tc>
          <w:tcPr>
            <w:tcW w:w="704" w:type="dxa"/>
            <w:tcBorders>
              <w:top w:val="nil"/>
              <w:left w:val="nil"/>
              <w:bottom w:val="single" w:sz="4" w:space="0" w:color="auto"/>
              <w:right w:val="nil"/>
            </w:tcBorders>
            <w:shd w:val="clear" w:color="auto" w:fill="auto"/>
            <w:noWrap/>
            <w:vAlign w:val="center"/>
            <w:hideMark/>
          </w:tcPr>
          <w:p w14:paraId="0D5127E2"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0/1%</w:t>
            </w:r>
          </w:p>
        </w:tc>
        <w:tc>
          <w:tcPr>
            <w:tcW w:w="798" w:type="dxa"/>
            <w:tcBorders>
              <w:top w:val="nil"/>
              <w:left w:val="nil"/>
              <w:bottom w:val="single" w:sz="4" w:space="0" w:color="auto"/>
              <w:right w:val="nil"/>
            </w:tcBorders>
            <w:shd w:val="clear" w:color="auto" w:fill="auto"/>
            <w:noWrap/>
            <w:vAlign w:val="center"/>
            <w:hideMark/>
          </w:tcPr>
          <w:p w14:paraId="7D73D274"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53/8</w:t>
            </w:r>
          </w:p>
        </w:tc>
        <w:tc>
          <w:tcPr>
            <w:tcW w:w="688" w:type="dxa"/>
            <w:tcBorders>
              <w:top w:val="nil"/>
              <w:left w:val="nil"/>
              <w:bottom w:val="single" w:sz="4" w:space="0" w:color="auto"/>
              <w:right w:val="nil"/>
            </w:tcBorders>
            <w:shd w:val="clear" w:color="auto" w:fill="auto"/>
            <w:noWrap/>
            <w:vAlign w:val="center"/>
            <w:hideMark/>
          </w:tcPr>
          <w:p w14:paraId="5F5DA5AC"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57/7</w:t>
            </w:r>
          </w:p>
        </w:tc>
        <w:tc>
          <w:tcPr>
            <w:tcW w:w="645" w:type="dxa"/>
            <w:tcBorders>
              <w:top w:val="nil"/>
              <w:left w:val="nil"/>
              <w:bottom w:val="single" w:sz="4" w:space="0" w:color="auto"/>
              <w:right w:val="nil"/>
            </w:tcBorders>
            <w:shd w:val="clear" w:color="auto" w:fill="auto"/>
            <w:noWrap/>
            <w:vAlign w:val="center"/>
            <w:hideMark/>
          </w:tcPr>
          <w:p w14:paraId="26A9A94D"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26/1</w:t>
            </w:r>
          </w:p>
        </w:tc>
        <w:tc>
          <w:tcPr>
            <w:tcW w:w="695" w:type="dxa"/>
            <w:tcBorders>
              <w:top w:val="nil"/>
              <w:left w:val="nil"/>
              <w:bottom w:val="single" w:sz="4" w:space="0" w:color="auto"/>
              <w:right w:val="nil"/>
            </w:tcBorders>
            <w:shd w:val="clear" w:color="auto" w:fill="auto"/>
            <w:noWrap/>
            <w:vAlign w:val="center"/>
            <w:hideMark/>
          </w:tcPr>
          <w:p w14:paraId="55D0C570"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6/7</w:t>
            </w:r>
          </w:p>
        </w:tc>
        <w:tc>
          <w:tcPr>
            <w:tcW w:w="1289" w:type="dxa"/>
            <w:tcBorders>
              <w:top w:val="nil"/>
              <w:left w:val="nil"/>
              <w:bottom w:val="single" w:sz="4" w:space="0" w:color="auto"/>
              <w:right w:val="nil"/>
            </w:tcBorders>
            <w:shd w:val="clear" w:color="auto" w:fill="auto"/>
            <w:noWrap/>
            <w:vAlign w:val="center"/>
            <w:hideMark/>
          </w:tcPr>
          <w:p w14:paraId="45334B0E"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99,380,250</w:t>
            </w:r>
          </w:p>
        </w:tc>
        <w:tc>
          <w:tcPr>
            <w:tcW w:w="1702" w:type="dxa"/>
            <w:tcBorders>
              <w:top w:val="nil"/>
              <w:left w:val="nil"/>
              <w:bottom w:val="single" w:sz="4" w:space="0" w:color="auto"/>
              <w:right w:val="nil"/>
            </w:tcBorders>
            <w:shd w:val="clear" w:color="auto" w:fill="auto"/>
            <w:noWrap/>
            <w:vAlign w:val="center"/>
            <w:hideMark/>
          </w:tcPr>
          <w:p w14:paraId="5BD32B1B"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107,610,428</w:t>
            </w:r>
          </w:p>
        </w:tc>
      </w:tr>
      <w:tr w:rsidR="00CF187C" w:rsidRPr="00CF187C" w14:paraId="2EB3DF39" w14:textId="77777777" w:rsidTr="003E694E">
        <w:trPr>
          <w:trHeight w:val="20"/>
        </w:trPr>
        <w:tc>
          <w:tcPr>
            <w:tcW w:w="1170" w:type="dxa"/>
            <w:vMerge/>
            <w:tcBorders>
              <w:top w:val="nil"/>
              <w:left w:val="nil"/>
              <w:bottom w:val="single" w:sz="4" w:space="0" w:color="000000"/>
              <w:right w:val="nil"/>
            </w:tcBorders>
            <w:vAlign w:val="center"/>
            <w:hideMark/>
          </w:tcPr>
          <w:p w14:paraId="084E14E9"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3684DAC7"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کل</w:t>
            </w:r>
          </w:p>
        </w:tc>
        <w:tc>
          <w:tcPr>
            <w:tcW w:w="937" w:type="dxa"/>
            <w:tcBorders>
              <w:top w:val="nil"/>
              <w:left w:val="nil"/>
              <w:bottom w:val="single" w:sz="4" w:space="0" w:color="auto"/>
              <w:right w:val="nil"/>
            </w:tcBorders>
            <w:shd w:val="clear" w:color="000000" w:fill="DDEBF7"/>
            <w:noWrap/>
            <w:vAlign w:val="center"/>
            <w:hideMark/>
          </w:tcPr>
          <w:p w14:paraId="21C9DD9C"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5,033</w:t>
            </w:r>
          </w:p>
        </w:tc>
        <w:tc>
          <w:tcPr>
            <w:tcW w:w="704" w:type="dxa"/>
            <w:tcBorders>
              <w:top w:val="nil"/>
              <w:left w:val="nil"/>
              <w:bottom w:val="single" w:sz="4" w:space="0" w:color="auto"/>
              <w:right w:val="nil"/>
            </w:tcBorders>
            <w:shd w:val="clear" w:color="000000" w:fill="DDEBF7"/>
            <w:noWrap/>
            <w:vAlign w:val="center"/>
            <w:hideMark/>
          </w:tcPr>
          <w:p w14:paraId="584770ED"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1/5%</w:t>
            </w:r>
          </w:p>
        </w:tc>
        <w:tc>
          <w:tcPr>
            <w:tcW w:w="798" w:type="dxa"/>
            <w:tcBorders>
              <w:top w:val="nil"/>
              <w:left w:val="nil"/>
              <w:bottom w:val="single" w:sz="4" w:space="0" w:color="auto"/>
              <w:right w:val="nil"/>
            </w:tcBorders>
            <w:shd w:val="clear" w:color="000000" w:fill="DDEBF7"/>
            <w:noWrap/>
            <w:vAlign w:val="center"/>
            <w:hideMark/>
          </w:tcPr>
          <w:p w14:paraId="47C42A56"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53/1</w:t>
            </w:r>
          </w:p>
        </w:tc>
        <w:tc>
          <w:tcPr>
            <w:tcW w:w="688" w:type="dxa"/>
            <w:tcBorders>
              <w:top w:val="nil"/>
              <w:left w:val="nil"/>
              <w:bottom w:val="single" w:sz="4" w:space="0" w:color="auto"/>
              <w:right w:val="nil"/>
            </w:tcBorders>
            <w:shd w:val="clear" w:color="000000" w:fill="DDEBF7"/>
            <w:noWrap/>
            <w:vAlign w:val="center"/>
            <w:hideMark/>
          </w:tcPr>
          <w:p w14:paraId="4B98F0D8"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58/4</w:t>
            </w:r>
          </w:p>
        </w:tc>
        <w:tc>
          <w:tcPr>
            <w:tcW w:w="645" w:type="dxa"/>
            <w:tcBorders>
              <w:top w:val="nil"/>
              <w:left w:val="nil"/>
              <w:bottom w:val="single" w:sz="4" w:space="0" w:color="auto"/>
              <w:right w:val="nil"/>
            </w:tcBorders>
            <w:shd w:val="clear" w:color="000000" w:fill="DDEBF7"/>
            <w:noWrap/>
            <w:vAlign w:val="center"/>
            <w:hideMark/>
          </w:tcPr>
          <w:p w14:paraId="455C72DF"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31/5</w:t>
            </w:r>
          </w:p>
        </w:tc>
        <w:tc>
          <w:tcPr>
            <w:tcW w:w="695" w:type="dxa"/>
            <w:tcBorders>
              <w:top w:val="nil"/>
              <w:left w:val="nil"/>
              <w:bottom w:val="single" w:sz="4" w:space="0" w:color="auto"/>
              <w:right w:val="nil"/>
            </w:tcBorders>
            <w:shd w:val="clear" w:color="000000" w:fill="DDEBF7"/>
            <w:noWrap/>
            <w:vAlign w:val="center"/>
            <w:hideMark/>
          </w:tcPr>
          <w:p w14:paraId="06AFBE24"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6/9</w:t>
            </w:r>
          </w:p>
        </w:tc>
        <w:tc>
          <w:tcPr>
            <w:tcW w:w="1289" w:type="dxa"/>
            <w:tcBorders>
              <w:top w:val="nil"/>
              <w:left w:val="nil"/>
              <w:bottom w:val="single" w:sz="4" w:space="0" w:color="auto"/>
              <w:right w:val="nil"/>
            </w:tcBorders>
            <w:shd w:val="clear" w:color="000000" w:fill="DDEBF7"/>
            <w:noWrap/>
            <w:vAlign w:val="center"/>
            <w:hideMark/>
          </w:tcPr>
          <w:p w14:paraId="1F1E187D"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92,734,169</w:t>
            </w:r>
          </w:p>
        </w:tc>
        <w:tc>
          <w:tcPr>
            <w:tcW w:w="1702" w:type="dxa"/>
            <w:tcBorders>
              <w:top w:val="nil"/>
              <w:left w:val="nil"/>
              <w:bottom w:val="single" w:sz="4" w:space="0" w:color="auto"/>
              <w:right w:val="nil"/>
            </w:tcBorders>
            <w:shd w:val="clear" w:color="000000" w:fill="DDEBF7"/>
            <w:noWrap/>
            <w:vAlign w:val="center"/>
            <w:hideMark/>
          </w:tcPr>
          <w:p w14:paraId="609E29BB"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110,360,725</w:t>
            </w:r>
          </w:p>
        </w:tc>
      </w:tr>
      <w:tr w:rsidR="00CF187C" w:rsidRPr="00CF187C" w14:paraId="72F88B33" w14:textId="77777777" w:rsidTr="003E694E">
        <w:trPr>
          <w:trHeight w:val="20"/>
        </w:trPr>
        <w:tc>
          <w:tcPr>
            <w:tcW w:w="1170" w:type="dxa"/>
            <w:vMerge w:val="restart"/>
            <w:tcBorders>
              <w:top w:val="nil"/>
              <w:left w:val="nil"/>
              <w:bottom w:val="single" w:sz="4" w:space="0" w:color="000000"/>
              <w:right w:val="nil"/>
            </w:tcBorders>
            <w:shd w:val="clear" w:color="000000" w:fill="BDD7EE"/>
            <w:vAlign w:val="center"/>
            <w:hideMark/>
          </w:tcPr>
          <w:p w14:paraId="458763F3"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گيلان</w:t>
            </w:r>
          </w:p>
        </w:tc>
        <w:tc>
          <w:tcPr>
            <w:tcW w:w="829" w:type="dxa"/>
            <w:tcBorders>
              <w:top w:val="nil"/>
              <w:left w:val="nil"/>
              <w:bottom w:val="single" w:sz="4" w:space="0" w:color="auto"/>
              <w:right w:val="nil"/>
            </w:tcBorders>
            <w:shd w:val="clear" w:color="000000" w:fill="BDD7EE"/>
            <w:vAlign w:val="center"/>
            <w:hideMark/>
          </w:tcPr>
          <w:p w14:paraId="76123DBC" w14:textId="77777777" w:rsidR="00CF187C" w:rsidRPr="00CF187C" w:rsidRDefault="00CF187C" w:rsidP="00CF187C">
            <w:pPr>
              <w:bidi/>
              <w:spacing w:after="0" w:line="240" w:lineRule="auto"/>
              <w:jc w:val="center"/>
              <w:rPr>
                <w:rFonts w:ascii="Times New Roman" w:eastAsia="Times New Roman" w:hAnsi="Times New Roman" w:cs="B Nazanin"/>
                <w:b/>
                <w:bCs/>
                <w:rtl/>
                <w:lang w:bidi="fa-IR"/>
              </w:rPr>
            </w:pPr>
            <w:r w:rsidRPr="00CF187C">
              <w:rPr>
                <w:rFonts w:ascii="Times New Roman" w:eastAsia="Times New Roman" w:hAnsi="Times New Roman" w:cs="B Nazanin" w:hint="cs"/>
                <w:b/>
                <w:bCs/>
                <w:rtl/>
                <w:lang w:bidi="fa-IR"/>
              </w:rPr>
              <w:t>مرد</w:t>
            </w:r>
          </w:p>
        </w:tc>
        <w:tc>
          <w:tcPr>
            <w:tcW w:w="937" w:type="dxa"/>
            <w:tcBorders>
              <w:top w:val="nil"/>
              <w:left w:val="nil"/>
              <w:bottom w:val="single" w:sz="4" w:space="0" w:color="auto"/>
              <w:right w:val="nil"/>
            </w:tcBorders>
            <w:shd w:val="clear" w:color="auto" w:fill="auto"/>
            <w:noWrap/>
            <w:vAlign w:val="center"/>
            <w:hideMark/>
          </w:tcPr>
          <w:p w14:paraId="34D75B0B"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14,220</w:t>
            </w:r>
          </w:p>
        </w:tc>
        <w:tc>
          <w:tcPr>
            <w:tcW w:w="704" w:type="dxa"/>
            <w:tcBorders>
              <w:top w:val="nil"/>
              <w:left w:val="nil"/>
              <w:bottom w:val="single" w:sz="4" w:space="0" w:color="auto"/>
              <w:right w:val="nil"/>
            </w:tcBorders>
            <w:shd w:val="clear" w:color="auto" w:fill="auto"/>
            <w:noWrap/>
            <w:vAlign w:val="center"/>
            <w:hideMark/>
          </w:tcPr>
          <w:p w14:paraId="44CC97AD"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4/1%</w:t>
            </w:r>
          </w:p>
        </w:tc>
        <w:tc>
          <w:tcPr>
            <w:tcW w:w="798" w:type="dxa"/>
            <w:tcBorders>
              <w:top w:val="nil"/>
              <w:left w:val="nil"/>
              <w:bottom w:val="single" w:sz="4" w:space="0" w:color="auto"/>
              <w:right w:val="nil"/>
            </w:tcBorders>
            <w:shd w:val="clear" w:color="auto" w:fill="auto"/>
            <w:noWrap/>
            <w:vAlign w:val="center"/>
            <w:hideMark/>
          </w:tcPr>
          <w:p w14:paraId="77E3AA2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52/9</w:t>
            </w:r>
          </w:p>
        </w:tc>
        <w:tc>
          <w:tcPr>
            <w:tcW w:w="688" w:type="dxa"/>
            <w:tcBorders>
              <w:top w:val="nil"/>
              <w:left w:val="nil"/>
              <w:bottom w:val="single" w:sz="4" w:space="0" w:color="auto"/>
              <w:right w:val="nil"/>
            </w:tcBorders>
            <w:shd w:val="clear" w:color="auto" w:fill="auto"/>
            <w:noWrap/>
            <w:vAlign w:val="center"/>
            <w:hideMark/>
          </w:tcPr>
          <w:p w14:paraId="74037FFE"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59/1</w:t>
            </w:r>
          </w:p>
        </w:tc>
        <w:tc>
          <w:tcPr>
            <w:tcW w:w="645" w:type="dxa"/>
            <w:tcBorders>
              <w:top w:val="nil"/>
              <w:left w:val="nil"/>
              <w:bottom w:val="single" w:sz="4" w:space="0" w:color="auto"/>
              <w:right w:val="nil"/>
            </w:tcBorders>
            <w:shd w:val="clear" w:color="auto" w:fill="auto"/>
            <w:noWrap/>
            <w:vAlign w:val="center"/>
            <w:hideMark/>
          </w:tcPr>
          <w:p w14:paraId="45522DC8"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32/1</w:t>
            </w:r>
          </w:p>
        </w:tc>
        <w:tc>
          <w:tcPr>
            <w:tcW w:w="695" w:type="dxa"/>
            <w:tcBorders>
              <w:top w:val="nil"/>
              <w:left w:val="nil"/>
              <w:bottom w:val="single" w:sz="4" w:space="0" w:color="auto"/>
              <w:right w:val="nil"/>
            </w:tcBorders>
            <w:shd w:val="clear" w:color="auto" w:fill="auto"/>
            <w:noWrap/>
            <w:vAlign w:val="center"/>
            <w:hideMark/>
          </w:tcPr>
          <w:p w14:paraId="7CB32AE4"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7/0</w:t>
            </w:r>
          </w:p>
        </w:tc>
        <w:tc>
          <w:tcPr>
            <w:tcW w:w="1289" w:type="dxa"/>
            <w:tcBorders>
              <w:top w:val="nil"/>
              <w:left w:val="nil"/>
              <w:bottom w:val="single" w:sz="4" w:space="0" w:color="auto"/>
              <w:right w:val="nil"/>
            </w:tcBorders>
            <w:shd w:val="clear" w:color="auto" w:fill="auto"/>
            <w:noWrap/>
            <w:vAlign w:val="center"/>
            <w:hideMark/>
          </w:tcPr>
          <w:p w14:paraId="008179D9"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99,298,952</w:t>
            </w:r>
          </w:p>
        </w:tc>
        <w:tc>
          <w:tcPr>
            <w:tcW w:w="1702" w:type="dxa"/>
            <w:tcBorders>
              <w:top w:val="nil"/>
              <w:left w:val="nil"/>
              <w:bottom w:val="single" w:sz="4" w:space="0" w:color="auto"/>
              <w:right w:val="nil"/>
            </w:tcBorders>
            <w:shd w:val="clear" w:color="auto" w:fill="auto"/>
            <w:noWrap/>
            <w:vAlign w:val="center"/>
            <w:hideMark/>
          </w:tcPr>
          <w:p w14:paraId="022C279E"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116,335,295</w:t>
            </w:r>
          </w:p>
        </w:tc>
      </w:tr>
      <w:tr w:rsidR="00CF187C" w:rsidRPr="00CF187C" w14:paraId="090769C0" w14:textId="77777777" w:rsidTr="003E694E">
        <w:trPr>
          <w:trHeight w:val="20"/>
        </w:trPr>
        <w:tc>
          <w:tcPr>
            <w:tcW w:w="1170" w:type="dxa"/>
            <w:vMerge/>
            <w:tcBorders>
              <w:top w:val="nil"/>
              <w:left w:val="nil"/>
              <w:bottom w:val="single" w:sz="4" w:space="0" w:color="000000"/>
              <w:right w:val="nil"/>
            </w:tcBorders>
            <w:vAlign w:val="center"/>
            <w:hideMark/>
          </w:tcPr>
          <w:p w14:paraId="44010EB6"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779E2BEA"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زن</w:t>
            </w:r>
          </w:p>
        </w:tc>
        <w:tc>
          <w:tcPr>
            <w:tcW w:w="937" w:type="dxa"/>
            <w:tcBorders>
              <w:top w:val="nil"/>
              <w:left w:val="nil"/>
              <w:bottom w:val="single" w:sz="4" w:space="0" w:color="auto"/>
              <w:right w:val="nil"/>
            </w:tcBorders>
            <w:shd w:val="clear" w:color="auto" w:fill="auto"/>
            <w:noWrap/>
            <w:vAlign w:val="center"/>
            <w:hideMark/>
          </w:tcPr>
          <w:p w14:paraId="0A079B02"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1,496</w:t>
            </w:r>
          </w:p>
        </w:tc>
        <w:tc>
          <w:tcPr>
            <w:tcW w:w="704" w:type="dxa"/>
            <w:tcBorders>
              <w:top w:val="nil"/>
              <w:left w:val="nil"/>
              <w:bottom w:val="single" w:sz="4" w:space="0" w:color="auto"/>
              <w:right w:val="nil"/>
            </w:tcBorders>
            <w:shd w:val="clear" w:color="auto" w:fill="auto"/>
            <w:noWrap/>
            <w:vAlign w:val="center"/>
            <w:hideMark/>
          </w:tcPr>
          <w:p w14:paraId="60D25DE3"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0/4%</w:t>
            </w:r>
          </w:p>
        </w:tc>
        <w:tc>
          <w:tcPr>
            <w:tcW w:w="798" w:type="dxa"/>
            <w:tcBorders>
              <w:top w:val="nil"/>
              <w:left w:val="nil"/>
              <w:bottom w:val="single" w:sz="4" w:space="0" w:color="auto"/>
              <w:right w:val="nil"/>
            </w:tcBorders>
            <w:shd w:val="clear" w:color="auto" w:fill="auto"/>
            <w:noWrap/>
            <w:vAlign w:val="center"/>
            <w:hideMark/>
          </w:tcPr>
          <w:p w14:paraId="0168B638"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48/6</w:t>
            </w:r>
          </w:p>
        </w:tc>
        <w:tc>
          <w:tcPr>
            <w:tcW w:w="688" w:type="dxa"/>
            <w:tcBorders>
              <w:top w:val="nil"/>
              <w:left w:val="nil"/>
              <w:bottom w:val="single" w:sz="4" w:space="0" w:color="auto"/>
              <w:right w:val="nil"/>
            </w:tcBorders>
            <w:shd w:val="clear" w:color="auto" w:fill="auto"/>
            <w:noWrap/>
            <w:vAlign w:val="center"/>
            <w:hideMark/>
          </w:tcPr>
          <w:p w14:paraId="29233346"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53/6</w:t>
            </w:r>
          </w:p>
        </w:tc>
        <w:tc>
          <w:tcPr>
            <w:tcW w:w="645" w:type="dxa"/>
            <w:tcBorders>
              <w:top w:val="nil"/>
              <w:left w:val="nil"/>
              <w:bottom w:val="single" w:sz="4" w:space="0" w:color="auto"/>
              <w:right w:val="nil"/>
            </w:tcBorders>
            <w:shd w:val="clear" w:color="auto" w:fill="auto"/>
            <w:noWrap/>
            <w:vAlign w:val="center"/>
            <w:hideMark/>
          </w:tcPr>
          <w:p w14:paraId="4672CF5C"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25/8</w:t>
            </w:r>
          </w:p>
        </w:tc>
        <w:tc>
          <w:tcPr>
            <w:tcW w:w="695" w:type="dxa"/>
            <w:tcBorders>
              <w:top w:val="nil"/>
              <w:left w:val="nil"/>
              <w:bottom w:val="single" w:sz="4" w:space="0" w:color="auto"/>
              <w:right w:val="nil"/>
            </w:tcBorders>
            <w:shd w:val="clear" w:color="auto" w:fill="auto"/>
            <w:noWrap/>
            <w:vAlign w:val="center"/>
            <w:hideMark/>
          </w:tcPr>
          <w:p w14:paraId="3D89D3FA"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6/7</w:t>
            </w:r>
          </w:p>
        </w:tc>
        <w:tc>
          <w:tcPr>
            <w:tcW w:w="1289" w:type="dxa"/>
            <w:tcBorders>
              <w:top w:val="nil"/>
              <w:left w:val="nil"/>
              <w:bottom w:val="single" w:sz="4" w:space="0" w:color="auto"/>
              <w:right w:val="nil"/>
            </w:tcBorders>
            <w:shd w:val="clear" w:color="auto" w:fill="auto"/>
            <w:noWrap/>
            <w:vAlign w:val="center"/>
            <w:hideMark/>
          </w:tcPr>
          <w:p w14:paraId="6B95EDFE"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88,823,398</w:t>
            </w:r>
          </w:p>
        </w:tc>
        <w:tc>
          <w:tcPr>
            <w:tcW w:w="1702" w:type="dxa"/>
            <w:tcBorders>
              <w:top w:val="nil"/>
              <w:left w:val="nil"/>
              <w:bottom w:val="single" w:sz="4" w:space="0" w:color="auto"/>
              <w:right w:val="nil"/>
            </w:tcBorders>
            <w:shd w:val="clear" w:color="auto" w:fill="auto"/>
            <w:noWrap/>
            <w:vAlign w:val="center"/>
            <w:hideMark/>
          </w:tcPr>
          <w:p w14:paraId="71D810BF"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97,010,414</w:t>
            </w:r>
          </w:p>
        </w:tc>
      </w:tr>
      <w:tr w:rsidR="00CF187C" w:rsidRPr="00CF187C" w14:paraId="5D189F37" w14:textId="77777777" w:rsidTr="003E694E">
        <w:trPr>
          <w:trHeight w:val="20"/>
        </w:trPr>
        <w:tc>
          <w:tcPr>
            <w:tcW w:w="1170" w:type="dxa"/>
            <w:vMerge/>
            <w:tcBorders>
              <w:top w:val="nil"/>
              <w:left w:val="nil"/>
              <w:bottom w:val="single" w:sz="4" w:space="0" w:color="000000"/>
              <w:right w:val="nil"/>
            </w:tcBorders>
            <w:vAlign w:val="center"/>
            <w:hideMark/>
          </w:tcPr>
          <w:p w14:paraId="7C708FB0"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054541D6"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کل</w:t>
            </w:r>
          </w:p>
        </w:tc>
        <w:tc>
          <w:tcPr>
            <w:tcW w:w="937" w:type="dxa"/>
            <w:tcBorders>
              <w:top w:val="nil"/>
              <w:left w:val="nil"/>
              <w:bottom w:val="single" w:sz="4" w:space="0" w:color="auto"/>
              <w:right w:val="nil"/>
            </w:tcBorders>
            <w:shd w:val="clear" w:color="000000" w:fill="DDEBF7"/>
            <w:noWrap/>
            <w:vAlign w:val="center"/>
            <w:hideMark/>
          </w:tcPr>
          <w:p w14:paraId="4CFB5BA0"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15,716</w:t>
            </w:r>
          </w:p>
        </w:tc>
        <w:tc>
          <w:tcPr>
            <w:tcW w:w="704" w:type="dxa"/>
            <w:tcBorders>
              <w:top w:val="nil"/>
              <w:left w:val="nil"/>
              <w:bottom w:val="single" w:sz="4" w:space="0" w:color="auto"/>
              <w:right w:val="nil"/>
            </w:tcBorders>
            <w:shd w:val="clear" w:color="000000" w:fill="DDEBF7"/>
            <w:noWrap/>
            <w:vAlign w:val="center"/>
            <w:hideMark/>
          </w:tcPr>
          <w:p w14:paraId="61F6DB65"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4/5%</w:t>
            </w:r>
          </w:p>
        </w:tc>
        <w:tc>
          <w:tcPr>
            <w:tcW w:w="798" w:type="dxa"/>
            <w:tcBorders>
              <w:top w:val="nil"/>
              <w:left w:val="nil"/>
              <w:bottom w:val="single" w:sz="4" w:space="0" w:color="auto"/>
              <w:right w:val="nil"/>
            </w:tcBorders>
            <w:shd w:val="clear" w:color="000000" w:fill="DDEBF7"/>
            <w:noWrap/>
            <w:vAlign w:val="center"/>
            <w:hideMark/>
          </w:tcPr>
          <w:p w14:paraId="564B9C7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52/5</w:t>
            </w:r>
          </w:p>
        </w:tc>
        <w:tc>
          <w:tcPr>
            <w:tcW w:w="688" w:type="dxa"/>
            <w:tcBorders>
              <w:top w:val="nil"/>
              <w:left w:val="nil"/>
              <w:bottom w:val="single" w:sz="4" w:space="0" w:color="auto"/>
              <w:right w:val="nil"/>
            </w:tcBorders>
            <w:shd w:val="clear" w:color="000000" w:fill="DDEBF7"/>
            <w:noWrap/>
            <w:vAlign w:val="center"/>
            <w:hideMark/>
          </w:tcPr>
          <w:p w14:paraId="2DBE54DA"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58/6</w:t>
            </w:r>
          </w:p>
        </w:tc>
        <w:tc>
          <w:tcPr>
            <w:tcW w:w="645" w:type="dxa"/>
            <w:tcBorders>
              <w:top w:val="nil"/>
              <w:left w:val="nil"/>
              <w:bottom w:val="single" w:sz="4" w:space="0" w:color="auto"/>
              <w:right w:val="nil"/>
            </w:tcBorders>
            <w:shd w:val="clear" w:color="000000" w:fill="DDEBF7"/>
            <w:noWrap/>
            <w:vAlign w:val="center"/>
            <w:hideMark/>
          </w:tcPr>
          <w:p w14:paraId="79C9FDF1"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31/5</w:t>
            </w:r>
          </w:p>
        </w:tc>
        <w:tc>
          <w:tcPr>
            <w:tcW w:w="695" w:type="dxa"/>
            <w:tcBorders>
              <w:top w:val="nil"/>
              <w:left w:val="nil"/>
              <w:bottom w:val="single" w:sz="4" w:space="0" w:color="auto"/>
              <w:right w:val="nil"/>
            </w:tcBorders>
            <w:shd w:val="clear" w:color="000000" w:fill="DDEBF7"/>
            <w:noWrap/>
            <w:vAlign w:val="center"/>
            <w:hideMark/>
          </w:tcPr>
          <w:p w14:paraId="55200315"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6/9</w:t>
            </w:r>
          </w:p>
        </w:tc>
        <w:tc>
          <w:tcPr>
            <w:tcW w:w="1289" w:type="dxa"/>
            <w:tcBorders>
              <w:top w:val="nil"/>
              <w:left w:val="nil"/>
              <w:bottom w:val="single" w:sz="4" w:space="0" w:color="auto"/>
              <w:right w:val="nil"/>
            </w:tcBorders>
            <w:shd w:val="clear" w:color="000000" w:fill="DDEBF7"/>
            <w:noWrap/>
            <w:vAlign w:val="center"/>
            <w:hideMark/>
          </w:tcPr>
          <w:p w14:paraId="48231246"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98,301,788</w:t>
            </w:r>
          </w:p>
        </w:tc>
        <w:tc>
          <w:tcPr>
            <w:tcW w:w="1702" w:type="dxa"/>
            <w:tcBorders>
              <w:top w:val="nil"/>
              <w:left w:val="nil"/>
              <w:bottom w:val="single" w:sz="4" w:space="0" w:color="auto"/>
              <w:right w:val="nil"/>
            </w:tcBorders>
            <w:shd w:val="clear" w:color="000000" w:fill="DDEBF7"/>
            <w:noWrap/>
            <w:vAlign w:val="center"/>
            <w:hideMark/>
          </w:tcPr>
          <w:p w14:paraId="0480D283"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114,495,767</w:t>
            </w:r>
          </w:p>
        </w:tc>
      </w:tr>
      <w:tr w:rsidR="00CF187C" w:rsidRPr="00CF187C" w14:paraId="5BD9EA2E" w14:textId="77777777" w:rsidTr="003E694E">
        <w:trPr>
          <w:trHeight w:val="20"/>
        </w:trPr>
        <w:tc>
          <w:tcPr>
            <w:tcW w:w="1170" w:type="dxa"/>
            <w:vMerge w:val="restart"/>
            <w:tcBorders>
              <w:top w:val="nil"/>
              <w:left w:val="nil"/>
              <w:bottom w:val="single" w:sz="4" w:space="0" w:color="000000"/>
              <w:right w:val="nil"/>
            </w:tcBorders>
            <w:shd w:val="clear" w:color="000000" w:fill="BDD7EE"/>
            <w:vAlign w:val="center"/>
            <w:hideMark/>
          </w:tcPr>
          <w:p w14:paraId="14A0E098"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لرستان</w:t>
            </w:r>
          </w:p>
        </w:tc>
        <w:tc>
          <w:tcPr>
            <w:tcW w:w="829" w:type="dxa"/>
            <w:tcBorders>
              <w:top w:val="nil"/>
              <w:left w:val="nil"/>
              <w:bottom w:val="single" w:sz="4" w:space="0" w:color="auto"/>
              <w:right w:val="nil"/>
            </w:tcBorders>
            <w:shd w:val="clear" w:color="000000" w:fill="BDD7EE"/>
            <w:vAlign w:val="center"/>
            <w:hideMark/>
          </w:tcPr>
          <w:p w14:paraId="7AD4D200" w14:textId="77777777" w:rsidR="00CF187C" w:rsidRPr="00CF187C" w:rsidRDefault="00CF187C" w:rsidP="00CF187C">
            <w:pPr>
              <w:bidi/>
              <w:spacing w:after="0" w:line="240" w:lineRule="auto"/>
              <w:jc w:val="center"/>
              <w:rPr>
                <w:rFonts w:ascii="Times New Roman" w:eastAsia="Times New Roman" w:hAnsi="Times New Roman" w:cs="B Nazanin"/>
                <w:b/>
                <w:bCs/>
                <w:rtl/>
                <w:lang w:bidi="fa-IR"/>
              </w:rPr>
            </w:pPr>
            <w:r w:rsidRPr="00CF187C">
              <w:rPr>
                <w:rFonts w:ascii="Times New Roman" w:eastAsia="Times New Roman" w:hAnsi="Times New Roman" w:cs="B Nazanin" w:hint="cs"/>
                <w:b/>
                <w:bCs/>
                <w:rtl/>
                <w:lang w:bidi="fa-IR"/>
              </w:rPr>
              <w:t>مرد</w:t>
            </w:r>
          </w:p>
        </w:tc>
        <w:tc>
          <w:tcPr>
            <w:tcW w:w="937" w:type="dxa"/>
            <w:tcBorders>
              <w:top w:val="nil"/>
              <w:left w:val="nil"/>
              <w:bottom w:val="single" w:sz="4" w:space="0" w:color="auto"/>
              <w:right w:val="nil"/>
            </w:tcBorders>
            <w:shd w:val="clear" w:color="auto" w:fill="auto"/>
            <w:noWrap/>
            <w:vAlign w:val="center"/>
            <w:hideMark/>
          </w:tcPr>
          <w:p w14:paraId="51893F56"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9,687</w:t>
            </w:r>
          </w:p>
        </w:tc>
        <w:tc>
          <w:tcPr>
            <w:tcW w:w="704" w:type="dxa"/>
            <w:tcBorders>
              <w:top w:val="nil"/>
              <w:left w:val="nil"/>
              <w:bottom w:val="single" w:sz="4" w:space="0" w:color="auto"/>
              <w:right w:val="nil"/>
            </w:tcBorders>
            <w:shd w:val="clear" w:color="auto" w:fill="auto"/>
            <w:noWrap/>
            <w:vAlign w:val="center"/>
            <w:hideMark/>
          </w:tcPr>
          <w:p w14:paraId="194FB178"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2/8%</w:t>
            </w:r>
          </w:p>
        </w:tc>
        <w:tc>
          <w:tcPr>
            <w:tcW w:w="798" w:type="dxa"/>
            <w:tcBorders>
              <w:top w:val="nil"/>
              <w:left w:val="nil"/>
              <w:bottom w:val="single" w:sz="4" w:space="0" w:color="auto"/>
              <w:right w:val="nil"/>
            </w:tcBorders>
            <w:shd w:val="clear" w:color="auto" w:fill="auto"/>
            <w:noWrap/>
            <w:vAlign w:val="center"/>
            <w:hideMark/>
          </w:tcPr>
          <w:p w14:paraId="2157F94D"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54/3</w:t>
            </w:r>
          </w:p>
        </w:tc>
        <w:tc>
          <w:tcPr>
            <w:tcW w:w="688" w:type="dxa"/>
            <w:tcBorders>
              <w:top w:val="nil"/>
              <w:left w:val="nil"/>
              <w:bottom w:val="single" w:sz="4" w:space="0" w:color="auto"/>
              <w:right w:val="nil"/>
            </w:tcBorders>
            <w:shd w:val="clear" w:color="auto" w:fill="auto"/>
            <w:noWrap/>
            <w:vAlign w:val="center"/>
            <w:hideMark/>
          </w:tcPr>
          <w:p w14:paraId="4703B4FF"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60/2</w:t>
            </w:r>
          </w:p>
        </w:tc>
        <w:tc>
          <w:tcPr>
            <w:tcW w:w="645" w:type="dxa"/>
            <w:tcBorders>
              <w:top w:val="nil"/>
              <w:left w:val="nil"/>
              <w:bottom w:val="single" w:sz="4" w:space="0" w:color="auto"/>
              <w:right w:val="nil"/>
            </w:tcBorders>
            <w:shd w:val="clear" w:color="auto" w:fill="auto"/>
            <w:noWrap/>
            <w:vAlign w:val="center"/>
            <w:hideMark/>
          </w:tcPr>
          <w:p w14:paraId="7443730D"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30/7</w:t>
            </w:r>
          </w:p>
        </w:tc>
        <w:tc>
          <w:tcPr>
            <w:tcW w:w="695" w:type="dxa"/>
            <w:tcBorders>
              <w:top w:val="nil"/>
              <w:left w:val="nil"/>
              <w:bottom w:val="single" w:sz="4" w:space="0" w:color="auto"/>
              <w:right w:val="nil"/>
            </w:tcBorders>
            <w:shd w:val="clear" w:color="auto" w:fill="auto"/>
            <w:noWrap/>
            <w:vAlign w:val="center"/>
            <w:hideMark/>
          </w:tcPr>
          <w:p w14:paraId="5AA1A073"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6/9</w:t>
            </w:r>
          </w:p>
        </w:tc>
        <w:tc>
          <w:tcPr>
            <w:tcW w:w="1289" w:type="dxa"/>
            <w:tcBorders>
              <w:top w:val="nil"/>
              <w:left w:val="nil"/>
              <w:bottom w:val="single" w:sz="4" w:space="0" w:color="auto"/>
              <w:right w:val="nil"/>
            </w:tcBorders>
            <w:shd w:val="clear" w:color="auto" w:fill="auto"/>
            <w:noWrap/>
            <w:vAlign w:val="center"/>
            <w:hideMark/>
          </w:tcPr>
          <w:p w14:paraId="059536D2"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90,494,445</w:t>
            </w:r>
          </w:p>
        </w:tc>
        <w:tc>
          <w:tcPr>
            <w:tcW w:w="1702" w:type="dxa"/>
            <w:tcBorders>
              <w:top w:val="nil"/>
              <w:left w:val="nil"/>
              <w:bottom w:val="single" w:sz="4" w:space="0" w:color="auto"/>
              <w:right w:val="nil"/>
            </w:tcBorders>
            <w:shd w:val="clear" w:color="auto" w:fill="auto"/>
            <w:noWrap/>
            <w:vAlign w:val="center"/>
            <w:hideMark/>
          </w:tcPr>
          <w:p w14:paraId="4864BE00"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109,152,382</w:t>
            </w:r>
          </w:p>
        </w:tc>
      </w:tr>
      <w:tr w:rsidR="00CF187C" w:rsidRPr="00CF187C" w14:paraId="34EBCBF2" w14:textId="77777777" w:rsidTr="003E694E">
        <w:trPr>
          <w:trHeight w:val="20"/>
        </w:trPr>
        <w:tc>
          <w:tcPr>
            <w:tcW w:w="1170" w:type="dxa"/>
            <w:vMerge/>
            <w:tcBorders>
              <w:top w:val="nil"/>
              <w:left w:val="nil"/>
              <w:bottom w:val="single" w:sz="4" w:space="0" w:color="000000"/>
              <w:right w:val="nil"/>
            </w:tcBorders>
            <w:vAlign w:val="center"/>
            <w:hideMark/>
          </w:tcPr>
          <w:p w14:paraId="51F9BAEE"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74851C97"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زن</w:t>
            </w:r>
          </w:p>
        </w:tc>
        <w:tc>
          <w:tcPr>
            <w:tcW w:w="937" w:type="dxa"/>
            <w:tcBorders>
              <w:top w:val="nil"/>
              <w:left w:val="nil"/>
              <w:bottom w:val="single" w:sz="4" w:space="0" w:color="auto"/>
              <w:right w:val="nil"/>
            </w:tcBorders>
            <w:shd w:val="clear" w:color="auto" w:fill="auto"/>
            <w:noWrap/>
            <w:vAlign w:val="center"/>
            <w:hideMark/>
          </w:tcPr>
          <w:p w14:paraId="31A6CEC8"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349</w:t>
            </w:r>
          </w:p>
        </w:tc>
        <w:tc>
          <w:tcPr>
            <w:tcW w:w="704" w:type="dxa"/>
            <w:tcBorders>
              <w:top w:val="nil"/>
              <w:left w:val="nil"/>
              <w:bottom w:val="single" w:sz="4" w:space="0" w:color="auto"/>
              <w:right w:val="nil"/>
            </w:tcBorders>
            <w:shd w:val="clear" w:color="auto" w:fill="auto"/>
            <w:noWrap/>
            <w:vAlign w:val="center"/>
            <w:hideMark/>
          </w:tcPr>
          <w:p w14:paraId="6757A74B"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0/1%</w:t>
            </w:r>
          </w:p>
        </w:tc>
        <w:tc>
          <w:tcPr>
            <w:tcW w:w="798" w:type="dxa"/>
            <w:tcBorders>
              <w:top w:val="nil"/>
              <w:left w:val="nil"/>
              <w:bottom w:val="single" w:sz="4" w:space="0" w:color="auto"/>
              <w:right w:val="nil"/>
            </w:tcBorders>
            <w:shd w:val="clear" w:color="auto" w:fill="auto"/>
            <w:noWrap/>
            <w:vAlign w:val="center"/>
            <w:hideMark/>
          </w:tcPr>
          <w:p w14:paraId="28B9E3E1"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51/3</w:t>
            </w:r>
          </w:p>
        </w:tc>
        <w:tc>
          <w:tcPr>
            <w:tcW w:w="688" w:type="dxa"/>
            <w:tcBorders>
              <w:top w:val="nil"/>
              <w:left w:val="nil"/>
              <w:bottom w:val="single" w:sz="4" w:space="0" w:color="auto"/>
              <w:right w:val="nil"/>
            </w:tcBorders>
            <w:shd w:val="clear" w:color="auto" w:fill="auto"/>
            <w:noWrap/>
            <w:vAlign w:val="center"/>
            <w:hideMark/>
          </w:tcPr>
          <w:p w14:paraId="7E67FD56"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56/3</w:t>
            </w:r>
          </w:p>
        </w:tc>
        <w:tc>
          <w:tcPr>
            <w:tcW w:w="645" w:type="dxa"/>
            <w:tcBorders>
              <w:top w:val="nil"/>
              <w:left w:val="nil"/>
              <w:bottom w:val="single" w:sz="4" w:space="0" w:color="auto"/>
              <w:right w:val="nil"/>
            </w:tcBorders>
            <w:shd w:val="clear" w:color="auto" w:fill="auto"/>
            <w:noWrap/>
            <w:vAlign w:val="center"/>
            <w:hideMark/>
          </w:tcPr>
          <w:p w14:paraId="766EBAD5"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26/6</w:t>
            </w:r>
          </w:p>
        </w:tc>
        <w:tc>
          <w:tcPr>
            <w:tcW w:w="695" w:type="dxa"/>
            <w:tcBorders>
              <w:top w:val="nil"/>
              <w:left w:val="nil"/>
              <w:bottom w:val="single" w:sz="4" w:space="0" w:color="auto"/>
              <w:right w:val="nil"/>
            </w:tcBorders>
            <w:shd w:val="clear" w:color="auto" w:fill="auto"/>
            <w:noWrap/>
            <w:vAlign w:val="center"/>
            <w:hideMark/>
          </w:tcPr>
          <w:p w14:paraId="1102817B"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6/8</w:t>
            </w:r>
          </w:p>
        </w:tc>
        <w:tc>
          <w:tcPr>
            <w:tcW w:w="1289" w:type="dxa"/>
            <w:tcBorders>
              <w:top w:val="nil"/>
              <w:left w:val="nil"/>
              <w:bottom w:val="single" w:sz="4" w:space="0" w:color="auto"/>
              <w:right w:val="nil"/>
            </w:tcBorders>
            <w:shd w:val="clear" w:color="auto" w:fill="auto"/>
            <w:noWrap/>
            <w:vAlign w:val="center"/>
            <w:hideMark/>
          </w:tcPr>
          <w:p w14:paraId="282E082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85,381,154</w:t>
            </w:r>
          </w:p>
        </w:tc>
        <w:tc>
          <w:tcPr>
            <w:tcW w:w="1702" w:type="dxa"/>
            <w:tcBorders>
              <w:top w:val="nil"/>
              <w:left w:val="nil"/>
              <w:bottom w:val="single" w:sz="4" w:space="0" w:color="auto"/>
              <w:right w:val="nil"/>
            </w:tcBorders>
            <w:shd w:val="clear" w:color="auto" w:fill="auto"/>
            <w:noWrap/>
            <w:vAlign w:val="center"/>
            <w:hideMark/>
          </w:tcPr>
          <w:p w14:paraId="08FB8A0D"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93,969,290</w:t>
            </w:r>
          </w:p>
        </w:tc>
      </w:tr>
      <w:tr w:rsidR="00CF187C" w:rsidRPr="00CF187C" w14:paraId="11A3BD97" w14:textId="77777777" w:rsidTr="003E694E">
        <w:trPr>
          <w:trHeight w:val="20"/>
        </w:trPr>
        <w:tc>
          <w:tcPr>
            <w:tcW w:w="1170" w:type="dxa"/>
            <w:vMerge/>
            <w:tcBorders>
              <w:top w:val="nil"/>
              <w:left w:val="nil"/>
              <w:bottom w:val="single" w:sz="4" w:space="0" w:color="000000"/>
              <w:right w:val="nil"/>
            </w:tcBorders>
            <w:vAlign w:val="center"/>
            <w:hideMark/>
          </w:tcPr>
          <w:p w14:paraId="54FBD7BB"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5C901273"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کل</w:t>
            </w:r>
          </w:p>
        </w:tc>
        <w:tc>
          <w:tcPr>
            <w:tcW w:w="937" w:type="dxa"/>
            <w:tcBorders>
              <w:top w:val="nil"/>
              <w:left w:val="nil"/>
              <w:bottom w:val="single" w:sz="4" w:space="0" w:color="auto"/>
              <w:right w:val="nil"/>
            </w:tcBorders>
            <w:shd w:val="clear" w:color="000000" w:fill="DDEBF7"/>
            <w:noWrap/>
            <w:vAlign w:val="center"/>
            <w:hideMark/>
          </w:tcPr>
          <w:p w14:paraId="1E20A6BD"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10,036</w:t>
            </w:r>
          </w:p>
        </w:tc>
        <w:tc>
          <w:tcPr>
            <w:tcW w:w="704" w:type="dxa"/>
            <w:tcBorders>
              <w:top w:val="nil"/>
              <w:left w:val="nil"/>
              <w:bottom w:val="single" w:sz="4" w:space="0" w:color="auto"/>
              <w:right w:val="nil"/>
            </w:tcBorders>
            <w:shd w:val="clear" w:color="000000" w:fill="DDEBF7"/>
            <w:noWrap/>
            <w:vAlign w:val="center"/>
            <w:hideMark/>
          </w:tcPr>
          <w:p w14:paraId="65A955C8"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2/9%</w:t>
            </w:r>
          </w:p>
        </w:tc>
        <w:tc>
          <w:tcPr>
            <w:tcW w:w="798" w:type="dxa"/>
            <w:tcBorders>
              <w:top w:val="nil"/>
              <w:left w:val="nil"/>
              <w:bottom w:val="single" w:sz="4" w:space="0" w:color="auto"/>
              <w:right w:val="nil"/>
            </w:tcBorders>
            <w:shd w:val="clear" w:color="000000" w:fill="DDEBF7"/>
            <w:noWrap/>
            <w:vAlign w:val="center"/>
            <w:hideMark/>
          </w:tcPr>
          <w:p w14:paraId="2C4CD18B"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54/2</w:t>
            </w:r>
          </w:p>
        </w:tc>
        <w:tc>
          <w:tcPr>
            <w:tcW w:w="688" w:type="dxa"/>
            <w:tcBorders>
              <w:top w:val="nil"/>
              <w:left w:val="nil"/>
              <w:bottom w:val="single" w:sz="4" w:space="0" w:color="auto"/>
              <w:right w:val="nil"/>
            </w:tcBorders>
            <w:shd w:val="clear" w:color="000000" w:fill="DDEBF7"/>
            <w:noWrap/>
            <w:vAlign w:val="center"/>
            <w:hideMark/>
          </w:tcPr>
          <w:p w14:paraId="1A0F8CF4"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60/1</w:t>
            </w:r>
          </w:p>
        </w:tc>
        <w:tc>
          <w:tcPr>
            <w:tcW w:w="645" w:type="dxa"/>
            <w:tcBorders>
              <w:top w:val="nil"/>
              <w:left w:val="nil"/>
              <w:bottom w:val="single" w:sz="4" w:space="0" w:color="auto"/>
              <w:right w:val="nil"/>
            </w:tcBorders>
            <w:shd w:val="clear" w:color="000000" w:fill="DDEBF7"/>
            <w:noWrap/>
            <w:vAlign w:val="center"/>
            <w:hideMark/>
          </w:tcPr>
          <w:p w14:paraId="619F1CBE"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30/6</w:t>
            </w:r>
          </w:p>
        </w:tc>
        <w:tc>
          <w:tcPr>
            <w:tcW w:w="695" w:type="dxa"/>
            <w:tcBorders>
              <w:top w:val="nil"/>
              <w:left w:val="nil"/>
              <w:bottom w:val="single" w:sz="4" w:space="0" w:color="auto"/>
              <w:right w:val="nil"/>
            </w:tcBorders>
            <w:shd w:val="clear" w:color="000000" w:fill="DDEBF7"/>
            <w:noWrap/>
            <w:vAlign w:val="center"/>
            <w:hideMark/>
          </w:tcPr>
          <w:p w14:paraId="301E9664"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6/9</w:t>
            </w:r>
          </w:p>
        </w:tc>
        <w:tc>
          <w:tcPr>
            <w:tcW w:w="1289" w:type="dxa"/>
            <w:tcBorders>
              <w:top w:val="nil"/>
              <w:left w:val="nil"/>
              <w:bottom w:val="single" w:sz="4" w:space="0" w:color="auto"/>
              <w:right w:val="nil"/>
            </w:tcBorders>
            <w:shd w:val="clear" w:color="000000" w:fill="DDEBF7"/>
            <w:noWrap/>
            <w:vAlign w:val="center"/>
            <w:hideMark/>
          </w:tcPr>
          <w:p w14:paraId="207C4D5A"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90,316,631</w:t>
            </w:r>
          </w:p>
        </w:tc>
        <w:tc>
          <w:tcPr>
            <w:tcW w:w="1702" w:type="dxa"/>
            <w:tcBorders>
              <w:top w:val="nil"/>
              <w:left w:val="nil"/>
              <w:bottom w:val="single" w:sz="4" w:space="0" w:color="auto"/>
              <w:right w:val="nil"/>
            </w:tcBorders>
            <w:shd w:val="clear" w:color="000000" w:fill="DDEBF7"/>
            <w:noWrap/>
            <w:vAlign w:val="center"/>
            <w:hideMark/>
          </w:tcPr>
          <w:p w14:paraId="5BB0330F"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108,624,393</w:t>
            </w:r>
          </w:p>
        </w:tc>
      </w:tr>
      <w:tr w:rsidR="00CF187C" w:rsidRPr="00CF187C" w14:paraId="4C90A493" w14:textId="77777777" w:rsidTr="003E694E">
        <w:trPr>
          <w:trHeight w:val="20"/>
        </w:trPr>
        <w:tc>
          <w:tcPr>
            <w:tcW w:w="1170" w:type="dxa"/>
            <w:vMerge w:val="restart"/>
            <w:tcBorders>
              <w:top w:val="nil"/>
              <w:left w:val="nil"/>
              <w:bottom w:val="single" w:sz="4" w:space="0" w:color="000000"/>
              <w:right w:val="nil"/>
            </w:tcBorders>
            <w:shd w:val="clear" w:color="000000" w:fill="BDD7EE"/>
            <w:vAlign w:val="center"/>
            <w:hideMark/>
          </w:tcPr>
          <w:p w14:paraId="51ACF5FD"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مازندران</w:t>
            </w:r>
          </w:p>
        </w:tc>
        <w:tc>
          <w:tcPr>
            <w:tcW w:w="829" w:type="dxa"/>
            <w:tcBorders>
              <w:top w:val="nil"/>
              <w:left w:val="nil"/>
              <w:bottom w:val="single" w:sz="4" w:space="0" w:color="auto"/>
              <w:right w:val="nil"/>
            </w:tcBorders>
            <w:shd w:val="clear" w:color="000000" w:fill="BDD7EE"/>
            <w:vAlign w:val="center"/>
            <w:hideMark/>
          </w:tcPr>
          <w:p w14:paraId="7365C439" w14:textId="77777777" w:rsidR="00CF187C" w:rsidRPr="00CF187C" w:rsidRDefault="00CF187C" w:rsidP="00CF187C">
            <w:pPr>
              <w:bidi/>
              <w:spacing w:after="0" w:line="240" w:lineRule="auto"/>
              <w:jc w:val="center"/>
              <w:rPr>
                <w:rFonts w:ascii="Times New Roman" w:eastAsia="Times New Roman" w:hAnsi="Times New Roman" w:cs="B Nazanin"/>
                <w:b/>
                <w:bCs/>
                <w:rtl/>
                <w:lang w:bidi="fa-IR"/>
              </w:rPr>
            </w:pPr>
            <w:r w:rsidRPr="00CF187C">
              <w:rPr>
                <w:rFonts w:ascii="Times New Roman" w:eastAsia="Times New Roman" w:hAnsi="Times New Roman" w:cs="B Nazanin" w:hint="cs"/>
                <w:b/>
                <w:bCs/>
                <w:rtl/>
                <w:lang w:bidi="fa-IR"/>
              </w:rPr>
              <w:t>مرد</w:t>
            </w:r>
          </w:p>
        </w:tc>
        <w:tc>
          <w:tcPr>
            <w:tcW w:w="937" w:type="dxa"/>
            <w:tcBorders>
              <w:top w:val="nil"/>
              <w:left w:val="nil"/>
              <w:bottom w:val="single" w:sz="4" w:space="0" w:color="auto"/>
              <w:right w:val="nil"/>
            </w:tcBorders>
            <w:shd w:val="clear" w:color="auto" w:fill="auto"/>
            <w:noWrap/>
            <w:vAlign w:val="center"/>
            <w:hideMark/>
          </w:tcPr>
          <w:p w14:paraId="2225AC54"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16,399</w:t>
            </w:r>
          </w:p>
        </w:tc>
        <w:tc>
          <w:tcPr>
            <w:tcW w:w="704" w:type="dxa"/>
            <w:tcBorders>
              <w:top w:val="nil"/>
              <w:left w:val="nil"/>
              <w:bottom w:val="single" w:sz="4" w:space="0" w:color="auto"/>
              <w:right w:val="nil"/>
            </w:tcBorders>
            <w:shd w:val="clear" w:color="auto" w:fill="auto"/>
            <w:noWrap/>
            <w:vAlign w:val="center"/>
            <w:hideMark/>
          </w:tcPr>
          <w:p w14:paraId="1A50E27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4/7%</w:t>
            </w:r>
          </w:p>
        </w:tc>
        <w:tc>
          <w:tcPr>
            <w:tcW w:w="798" w:type="dxa"/>
            <w:tcBorders>
              <w:top w:val="nil"/>
              <w:left w:val="nil"/>
              <w:bottom w:val="single" w:sz="4" w:space="0" w:color="auto"/>
              <w:right w:val="nil"/>
            </w:tcBorders>
            <w:shd w:val="clear" w:color="auto" w:fill="auto"/>
            <w:noWrap/>
            <w:vAlign w:val="center"/>
            <w:hideMark/>
          </w:tcPr>
          <w:p w14:paraId="2C0CC1CE"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52/6</w:t>
            </w:r>
          </w:p>
        </w:tc>
        <w:tc>
          <w:tcPr>
            <w:tcW w:w="688" w:type="dxa"/>
            <w:tcBorders>
              <w:top w:val="nil"/>
              <w:left w:val="nil"/>
              <w:bottom w:val="single" w:sz="4" w:space="0" w:color="auto"/>
              <w:right w:val="nil"/>
            </w:tcBorders>
            <w:shd w:val="clear" w:color="auto" w:fill="auto"/>
            <w:noWrap/>
            <w:vAlign w:val="center"/>
            <w:hideMark/>
          </w:tcPr>
          <w:p w14:paraId="0073B5C2"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59/0</w:t>
            </w:r>
          </w:p>
        </w:tc>
        <w:tc>
          <w:tcPr>
            <w:tcW w:w="645" w:type="dxa"/>
            <w:tcBorders>
              <w:top w:val="nil"/>
              <w:left w:val="nil"/>
              <w:bottom w:val="single" w:sz="4" w:space="0" w:color="auto"/>
              <w:right w:val="nil"/>
            </w:tcBorders>
            <w:shd w:val="clear" w:color="auto" w:fill="auto"/>
            <w:noWrap/>
            <w:vAlign w:val="center"/>
            <w:hideMark/>
          </w:tcPr>
          <w:p w14:paraId="7210969C"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32/2</w:t>
            </w:r>
          </w:p>
        </w:tc>
        <w:tc>
          <w:tcPr>
            <w:tcW w:w="695" w:type="dxa"/>
            <w:tcBorders>
              <w:top w:val="nil"/>
              <w:left w:val="nil"/>
              <w:bottom w:val="single" w:sz="4" w:space="0" w:color="auto"/>
              <w:right w:val="nil"/>
            </w:tcBorders>
            <w:shd w:val="clear" w:color="auto" w:fill="auto"/>
            <w:noWrap/>
            <w:vAlign w:val="center"/>
            <w:hideMark/>
          </w:tcPr>
          <w:p w14:paraId="016ED54A"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6/7</w:t>
            </w:r>
          </w:p>
        </w:tc>
        <w:tc>
          <w:tcPr>
            <w:tcW w:w="1289" w:type="dxa"/>
            <w:tcBorders>
              <w:top w:val="nil"/>
              <w:left w:val="nil"/>
              <w:bottom w:val="single" w:sz="4" w:space="0" w:color="auto"/>
              <w:right w:val="nil"/>
            </w:tcBorders>
            <w:shd w:val="clear" w:color="auto" w:fill="auto"/>
            <w:noWrap/>
            <w:vAlign w:val="center"/>
            <w:hideMark/>
          </w:tcPr>
          <w:p w14:paraId="13F92538"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99,089,924</w:t>
            </w:r>
          </w:p>
        </w:tc>
        <w:tc>
          <w:tcPr>
            <w:tcW w:w="1702" w:type="dxa"/>
            <w:tcBorders>
              <w:top w:val="nil"/>
              <w:left w:val="nil"/>
              <w:bottom w:val="single" w:sz="4" w:space="0" w:color="auto"/>
              <w:right w:val="nil"/>
            </w:tcBorders>
            <w:shd w:val="clear" w:color="auto" w:fill="auto"/>
            <w:noWrap/>
            <w:vAlign w:val="center"/>
            <w:hideMark/>
          </w:tcPr>
          <w:p w14:paraId="581584B3"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116,346,785</w:t>
            </w:r>
          </w:p>
        </w:tc>
      </w:tr>
      <w:tr w:rsidR="00CF187C" w:rsidRPr="00CF187C" w14:paraId="5426B34C" w14:textId="77777777" w:rsidTr="003E694E">
        <w:trPr>
          <w:trHeight w:val="20"/>
        </w:trPr>
        <w:tc>
          <w:tcPr>
            <w:tcW w:w="1170" w:type="dxa"/>
            <w:vMerge/>
            <w:tcBorders>
              <w:top w:val="nil"/>
              <w:left w:val="nil"/>
              <w:bottom w:val="single" w:sz="4" w:space="0" w:color="000000"/>
              <w:right w:val="nil"/>
            </w:tcBorders>
            <w:vAlign w:val="center"/>
            <w:hideMark/>
          </w:tcPr>
          <w:p w14:paraId="64067FF4"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6867AAB3"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زن</w:t>
            </w:r>
          </w:p>
        </w:tc>
        <w:tc>
          <w:tcPr>
            <w:tcW w:w="937" w:type="dxa"/>
            <w:tcBorders>
              <w:top w:val="nil"/>
              <w:left w:val="nil"/>
              <w:bottom w:val="single" w:sz="4" w:space="0" w:color="auto"/>
              <w:right w:val="nil"/>
            </w:tcBorders>
            <w:shd w:val="clear" w:color="auto" w:fill="auto"/>
            <w:noWrap/>
            <w:vAlign w:val="center"/>
            <w:hideMark/>
          </w:tcPr>
          <w:p w14:paraId="6C0C86EA"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1,263</w:t>
            </w:r>
          </w:p>
        </w:tc>
        <w:tc>
          <w:tcPr>
            <w:tcW w:w="704" w:type="dxa"/>
            <w:tcBorders>
              <w:top w:val="nil"/>
              <w:left w:val="nil"/>
              <w:bottom w:val="single" w:sz="4" w:space="0" w:color="auto"/>
              <w:right w:val="nil"/>
            </w:tcBorders>
            <w:shd w:val="clear" w:color="auto" w:fill="auto"/>
            <w:noWrap/>
            <w:vAlign w:val="center"/>
            <w:hideMark/>
          </w:tcPr>
          <w:p w14:paraId="37A0C2CF"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0/4%</w:t>
            </w:r>
          </w:p>
        </w:tc>
        <w:tc>
          <w:tcPr>
            <w:tcW w:w="798" w:type="dxa"/>
            <w:tcBorders>
              <w:top w:val="nil"/>
              <w:left w:val="nil"/>
              <w:bottom w:val="single" w:sz="4" w:space="0" w:color="auto"/>
              <w:right w:val="nil"/>
            </w:tcBorders>
            <w:shd w:val="clear" w:color="auto" w:fill="auto"/>
            <w:noWrap/>
            <w:vAlign w:val="center"/>
            <w:hideMark/>
          </w:tcPr>
          <w:p w14:paraId="2D5E4628"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50/3</w:t>
            </w:r>
          </w:p>
        </w:tc>
        <w:tc>
          <w:tcPr>
            <w:tcW w:w="688" w:type="dxa"/>
            <w:tcBorders>
              <w:top w:val="nil"/>
              <w:left w:val="nil"/>
              <w:bottom w:val="single" w:sz="4" w:space="0" w:color="auto"/>
              <w:right w:val="nil"/>
            </w:tcBorders>
            <w:shd w:val="clear" w:color="auto" w:fill="auto"/>
            <w:noWrap/>
            <w:vAlign w:val="center"/>
            <w:hideMark/>
          </w:tcPr>
          <w:p w14:paraId="14B646E6"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57/7</w:t>
            </w:r>
          </w:p>
        </w:tc>
        <w:tc>
          <w:tcPr>
            <w:tcW w:w="645" w:type="dxa"/>
            <w:tcBorders>
              <w:top w:val="nil"/>
              <w:left w:val="nil"/>
              <w:bottom w:val="single" w:sz="4" w:space="0" w:color="auto"/>
              <w:right w:val="nil"/>
            </w:tcBorders>
            <w:shd w:val="clear" w:color="auto" w:fill="auto"/>
            <w:noWrap/>
            <w:vAlign w:val="center"/>
            <w:hideMark/>
          </w:tcPr>
          <w:p w14:paraId="2FCA9B48"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25/4</w:t>
            </w:r>
          </w:p>
        </w:tc>
        <w:tc>
          <w:tcPr>
            <w:tcW w:w="695" w:type="dxa"/>
            <w:tcBorders>
              <w:top w:val="nil"/>
              <w:left w:val="nil"/>
              <w:bottom w:val="single" w:sz="4" w:space="0" w:color="auto"/>
              <w:right w:val="nil"/>
            </w:tcBorders>
            <w:shd w:val="clear" w:color="auto" w:fill="auto"/>
            <w:noWrap/>
            <w:vAlign w:val="center"/>
            <w:hideMark/>
          </w:tcPr>
          <w:p w14:paraId="0AB3D5B4"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6/6</w:t>
            </w:r>
          </w:p>
        </w:tc>
        <w:tc>
          <w:tcPr>
            <w:tcW w:w="1289" w:type="dxa"/>
            <w:tcBorders>
              <w:top w:val="nil"/>
              <w:left w:val="nil"/>
              <w:bottom w:val="single" w:sz="4" w:space="0" w:color="auto"/>
              <w:right w:val="nil"/>
            </w:tcBorders>
            <w:shd w:val="clear" w:color="auto" w:fill="auto"/>
            <w:noWrap/>
            <w:vAlign w:val="center"/>
            <w:hideMark/>
          </w:tcPr>
          <w:p w14:paraId="301A04E0"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80,409,378</w:t>
            </w:r>
          </w:p>
        </w:tc>
        <w:tc>
          <w:tcPr>
            <w:tcW w:w="1702" w:type="dxa"/>
            <w:tcBorders>
              <w:top w:val="nil"/>
              <w:left w:val="nil"/>
              <w:bottom w:val="single" w:sz="4" w:space="0" w:color="auto"/>
              <w:right w:val="nil"/>
            </w:tcBorders>
            <w:shd w:val="clear" w:color="auto" w:fill="auto"/>
            <w:noWrap/>
            <w:vAlign w:val="center"/>
            <w:hideMark/>
          </w:tcPr>
          <w:p w14:paraId="7139DED6"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87,914,290</w:t>
            </w:r>
          </w:p>
        </w:tc>
      </w:tr>
      <w:tr w:rsidR="00CF187C" w:rsidRPr="00CF187C" w14:paraId="616FA9A4" w14:textId="77777777" w:rsidTr="003E694E">
        <w:trPr>
          <w:trHeight w:val="20"/>
        </w:trPr>
        <w:tc>
          <w:tcPr>
            <w:tcW w:w="1170" w:type="dxa"/>
            <w:vMerge/>
            <w:tcBorders>
              <w:top w:val="nil"/>
              <w:left w:val="nil"/>
              <w:bottom w:val="single" w:sz="4" w:space="0" w:color="000000"/>
              <w:right w:val="nil"/>
            </w:tcBorders>
            <w:vAlign w:val="center"/>
            <w:hideMark/>
          </w:tcPr>
          <w:p w14:paraId="6BB958AD"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408BDE88"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کل</w:t>
            </w:r>
          </w:p>
        </w:tc>
        <w:tc>
          <w:tcPr>
            <w:tcW w:w="937" w:type="dxa"/>
            <w:tcBorders>
              <w:top w:val="nil"/>
              <w:left w:val="nil"/>
              <w:bottom w:val="single" w:sz="4" w:space="0" w:color="auto"/>
              <w:right w:val="nil"/>
            </w:tcBorders>
            <w:shd w:val="clear" w:color="000000" w:fill="DDEBF7"/>
            <w:noWrap/>
            <w:vAlign w:val="center"/>
            <w:hideMark/>
          </w:tcPr>
          <w:p w14:paraId="50E4E0A5"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17,662</w:t>
            </w:r>
          </w:p>
        </w:tc>
        <w:tc>
          <w:tcPr>
            <w:tcW w:w="704" w:type="dxa"/>
            <w:tcBorders>
              <w:top w:val="nil"/>
              <w:left w:val="nil"/>
              <w:bottom w:val="single" w:sz="4" w:space="0" w:color="auto"/>
              <w:right w:val="nil"/>
            </w:tcBorders>
            <w:shd w:val="clear" w:color="000000" w:fill="DDEBF7"/>
            <w:noWrap/>
            <w:vAlign w:val="center"/>
            <w:hideMark/>
          </w:tcPr>
          <w:p w14:paraId="778B009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5/1%</w:t>
            </w:r>
          </w:p>
        </w:tc>
        <w:tc>
          <w:tcPr>
            <w:tcW w:w="798" w:type="dxa"/>
            <w:tcBorders>
              <w:top w:val="nil"/>
              <w:left w:val="nil"/>
              <w:bottom w:val="single" w:sz="4" w:space="0" w:color="auto"/>
              <w:right w:val="nil"/>
            </w:tcBorders>
            <w:shd w:val="clear" w:color="000000" w:fill="DDEBF7"/>
            <w:noWrap/>
            <w:vAlign w:val="center"/>
            <w:hideMark/>
          </w:tcPr>
          <w:p w14:paraId="2AA29B3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52/5</w:t>
            </w:r>
          </w:p>
        </w:tc>
        <w:tc>
          <w:tcPr>
            <w:tcW w:w="688" w:type="dxa"/>
            <w:tcBorders>
              <w:top w:val="nil"/>
              <w:left w:val="nil"/>
              <w:bottom w:val="single" w:sz="4" w:space="0" w:color="auto"/>
              <w:right w:val="nil"/>
            </w:tcBorders>
            <w:shd w:val="clear" w:color="000000" w:fill="DDEBF7"/>
            <w:noWrap/>
            <w:vAlign w:val="center"/>
            <w:hideMark/>
          </w:tcPr>
          <w:p w14:paraId="3B295849"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58/9</w:t>
            </w:r>
          </w:p>
        </w:tc>
        <w:tc>
          <w:tcPr>
            <w:tcW w:w="645" w:type="dxa"/>
            <w:tcBorders>
              <w:top w:val="nil"/>
              <w:left w:val="nil"/>
              <w:bottom w:val="single" w:sz="4" w:space="0" w:color="auto"/>
              <w:right w:val="nil"/>
            </w:tcBorders>
            <w:shd w:val="clear" w:color="000000" w:fill="DDEBF7"/>
            <w:noWrap/>
            <w:vAlign w:val="center"/>
            <w:hideMark/>
          </w:tcPr>
          <w:p w14:paraId="3C2CB10D"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31/8</w:t>
            </w:r>
          </w:p>
        </w:tc>
        <w:tc>
          <w:tcPr>
            <w:tcW w:w="695" w:type="dxa"/>
            <w:tcBorders>
              <w:top w:val="nil"/>
              <w:left w:val="nil"/>
              <w:bottom w:val="single" w:sz="4" w:space="0" w:color="auto"/>
              <w:right w:val="nil"/>
            </w:tcBorders>
            <w:shd w:val="clear" w:color="000000" w:fill="DDEBF7"/>
            <w:noWrap/>
            <w:vAlign w:val="center"/>
            <w:hideMark/>
          </w:tcPr>
          <w:p w14:paraId="199112F8"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6/7</w:t>
            </w:r>
          </w:p>
        </w:tc>
        <w:tc>
          <w:tcPr>
            <w:tcW w:w="1289" w:type="dxa"/>
            <w:tcBorders>
              <w:top w:val="nil"/>
              <w:left w:val="nil"/>
              <w:bottom w:val="single" w:sz="4" w:space="0" w:color="auto"/>
              <w:right w:val="nil"/>
            </w:tcBorders>
            <w:shd w:val="clear" w:color="000000" w:fill="DDEBF7"/>
            <w:noWrap/>
            <w:vAlign w:val="center"/>
            <w:hideMark/>
          </w:tcPr>
          <w:p w14:paraId="6D91865D"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97,754,089</w:t>
            </w:r>
          </w:p>
        </w:tc>
        <w:tc>
          <w:tcPr>
            <w:tcW w:w="1702" w:type="dxa"/>
            <w:tcBorders>
              <w:top w:val="nil"/>
              <w:left w:val="nil"/>
              <w:bottom w:val="single" w:sz="4" w:space="0" w:color="auto"/>
              <w:right w:val="nil"/>
            </w:tcBorders>
            <w:shd w:val="clear" w:color="000000" w:fill="DDEBF7"/>
            <w:noWrap/>
            <w:vAlign w:val="center"/>
            <w:hideMark/>
          </w:tcPr>
          <w:p w14:paraId="02DC8890"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114,313,592</w:t>
            </w:r>
          </w:p>
        </w:tc>
      </w:tr>
      <w:tr w:rsidR="00CF187C" w:rsidRPr="00CF187C" w14:paraId="5BC043A1" w14:textId="77777777" w:rsidTr="003E694E">
        <w:trPr>
          <w:trHeight w:val="20"/>
        </w:trPr>
        <w:tc>
          <w:tcPr>
            <w:tcW w:w="1170" w:type="dxa"/>
            <w:vMerge w:val="restart"/>
            <w:tcBorders>
              <w:top w:val="nil"/>
              <w:left w:val="nil"/>
              <w:bottom w:val="single" w:sz="4" w:space="0" w:color="000000"/>
              <w:right w:val="nil"/>
            </w:tcBorders>
            <w:shd w:val="clear" w:color="000000" w:fill="BDD7EE"/>
            <w:vAlign w:val="center"/>
            <w:hideMark/>
          </w:tcPr>
          <w:p w14:paraId="13CBF4AA"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مرکزي</w:t>
            </w:r>
          </w:p>
        </w:tc>
        <w:tc>
          <w:tcPr>
            <w:tcW w:w="829" w:type="dxa"/>
            <w:tcBorders>
              <w:top w:val="nil"/>
              <w:left w:val="nil"/>
              <w:bottom w:val="single" w:sz="4" w:space="0" w:color="auto"/>
              <w:right w:val="nil"/>
            </w:tcBorders>
            <w:shd w:val="clear" w:color="000000" w:fill="BDD7EE"/>
            <w:vAlign w:val="center"/>
            <w:hideMark/>
          </w:tcPr>
          <w:p w14:paraId="1275E072" w14:textId="77777777" w:rsidR="00CF187C" w:rsidRPr="00CF187C" w:rsidRDefault="00CF187C" w:rsidP="00CF187C">
            <w:pPr>
              <w:bidi/>
              <w:spacing w:after="0" w:line="240" w:lineRule="auto"/>
              <w:jc w:val="center"/>
              <w:rPr>
                <w:rFonts w:ascii="Times New Roman" w:eastAsia="Times New Roman" w:hAnsi="Times New Roman" w:cs="B Nazanin"/>
                <w:b/>
                <w:bCs/>
                <w:rtl/>
                <w:lang w:bidi="fa-IR"/>
              </w:rPr>
            </w:pPr>
            <w:r w:rsidRPr="00CF187C">
              <w:rPr>
                <w:rFonts w:ascii="Times New Roman" w:eastAsia="Times New Roman" w:hAnsi="Times New Roman" w:cs="B Nazanin" w:hint="cs"/>
                <w:b/>
                <w:bCs/>
                <w:rtl/>
                <w:lang w:bidi="fa-IR"/>
              </w:rPr>
              <w:t>مرد</w:t>
            </w:r>
          </w:p>
        </w:tc>
        <w:tc>
          <w:tcPr>
            <w:tcW w:w="937" w:type="dxa"/>
            <w:tcBorders>
              <w:top w:val="nil"/>
              <w:left w:val="nil"/>
              <w:bottom w:val="single" w:sz="4" w:space="0" w:color="auto"/>
              <w:right w:val="nil"/>
            </w:tcBorders>
            <w:shd w:val="clear" w:color="auto" w:fill="auto"/>
            <w:noWrap/>
            <w:vAlign w:val="center"/>
            <w:hideMark/>
          </w:tcPr>
          <w:p w14:paraId="4F30423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12,825</w:t>
            </w:r>
          </w:p>
        </w:tc>
        <w:tc>
          <w:tcPr>
            <w:tcW w:w="704" w:type="dxa"/>
            <w:tcBorders>
              <w:top w:val="nil"/>
              <w:left w:val="nil"/>
              <w:bottom w:val="single" w:sz="4" w:space="0" w:color="auto"/>
              <w:right w:val="nil"/>
            </w:tcBorders>
            <w:shd w:val="clear" w:color="auto" w:fill="auto"/>
            <w:noWrap/>
            <w:vAlign w:val="center"/>
            <w:hideMark/>
          </w:tcPr>
          <w:p w14:paraId="096918CB"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3/7%</w:t>
            </w:r>
          </w:p>
        </w:tc>
        <w:tc>
          <w:tcPr>
            <w:tcW w:w="798" w:type="dxa"/>
            <w:tcBorders>
              <w:top w:val="nil"/>
              <w:left w:val="nil"/>
              <w:bottom w:val="single" w:sz="4" w:space="0" w:color="auto"/>
              <w:right w:val="nil"/>
            </w:tcBorders>
            <w:shd w:val="clear" w:color="auto" w:fill="auto"/>
            <w:noWrap/>
            <w:vAlign w:val="center"/>
            <w:hideMark/>
          </w:tcPr>
          <w:p w14:paraId="1FE8CAF0"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51/7</w:t>
            </w:r>
          </w:p>
        </w:tc>
        <w:tc>
          <w:tcPr>
            <w:tcW w:w="688" w:type="dxa"/>
            <w:tcBorders>
              <w:top w:val="nil"/>
              <w:left w:val="nil"/>
              <w:bottom w:val="single" w:sz="4" w:space="0" w:color="auto"/>
              <w:right w:val="nil"/>
            </w:tcBorders>
            <w:shd w:val="clear" w:color="auto" w:fill="auto"/>
            <w:noWrap/>
            <w:vAlign w:val="center"/>
            <w:hideMark/>
          </w:tcPr>
          <w:p w14:paraId="40BE0C9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57/7</w:t>
            </w:r>
          </w:p>
        </w:tc>
        <w:tc>
          <w:tcPr>
            <w:tcW w:w="645" w:type="dxa"/>
            <w:tcBorders>
              <w:top w:val="nil"/>
              <w:left w:val="nil"/>
              <w:bottom w:val="single" w:sz="4" w:space="0" w:color="auto"/>
              <w:right w:val="nil"/>
            </w:tcBorders>
            <w:shd w:val="clear" w:color="auto" w:fill="auto"/>
            <w:noWrap/>
            <w:vAlign w:val="center"/>
            <w:hideMark/>
          </w:tcPr>
          <w:p w14:paraId="55F5C78F"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32/7</w:t>
            </w:r>
          </w:p>
        </w:tc>
        <w:tc>
          <w:tcPr>
            <w:tcW w:w="695" w:type="dxa"/>
            <w:tcBorders>
              <w:top w:val="nil"/>
              <w:left w:val="nil"/>
              <w:bottom w:val="single" w:sz="4" w:space="0" w:color="auto"/>
              <w:right w:val="nil"/>
            </w:tcBorders>
            <w:shd w:val="clear" w:color="auto" w:fill="auto"/>
            <w:noWrap/>
            <w:vAlign w:val="center"/>
            <w:hideMark/>
          </w:tcPr>
          <w:p w14:paraId="50F59676"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6/6</w:t>
            </w:r>
          </w:p>
        </w:tc>
        <w:tc>
          <w:tcPr>
            <w:tcW w:w="1289" w:type="dxa"/>
            <w:tcBorders>
              <w:top w:val="nil"/>
              <w:left w:val="nil"/>
              <w:bottom w:val="single" w:sz="4" w:space="0" w:color="auto"/>
              <w:right w:val="nil"/>
            </w:tcBorders>
            <w:shd w:val="clear" w:color="auto" w:fill="auto"/>
            <w:noWrap/>
            <w:vAlign w:val="center"/>
            <w:hideMark/>
          </w:tcPr>
          <w:p w14:paraId="7899FAB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120,939,663</w:t>
            </w:r>
          </w:p>
        </w:tc>
        <w:tc>
          <w:tcPr>
            <w:tcW w:w="1702" w:type="dxa"/>
            <w:tcBorders>
              <w:top w:val="nil"/>
              <w:left w:val="nil"/>
              <w:bottom w:val="single" w:sz="4" w:space="0" w:color="auto"/>
              <w:right w:val="nil"/>
            </w:tcBorders>
            <w:shd w:val="clear" w:color="auto" w:fill="auto"/>
            <w:noWrap/>
            <w:vAlign w:val="center"/>
            <w:hideMark/>
          </w:tcPr>
          <w:p w14:paraId="4634341E"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139,980,824</w:t>
            </w:r>
          </w:p>
        </w:tc>
      </w:tr>
      <w:tr w:rsidR="00CF187C" w:rsidRPr="00CF187C" w14:paraId="12EBA0A4" w14:textId="77777777" w:rsidTr="003E694E">
        <w:trPr>
          <w:trHeight w:val="20"/>
        </w:trPr>
        <w:tc>
          <w:tcPr>
            <w:tcW w:w="1170" w:type="dxa"/>
            <w:vMerge/>
            <w:tcBorders>
              <w:top w:val="nil"/>
              <w:left w:val="nil"/>
              <w:bottom w:val="single" w:sz="4" w:space="0" w:color="000000"/>
              <w:right w:val="nil"/>
            </w:tcBorders>
            <w:vAlign w:val="center"/>
            <w:hideMark/>
          </w:tcPr>
          <w:p w14:paraId="79EF646E"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6FECD435"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زن</w:t>
            </w:r>
          </w:p>
        </w:tc>
        <w:tc>
          <w:tcPr>
            <w:tcW w:w="937" w:type="dxa"/>
            <w:tcBorders>
              <w:top w:val="nil"/>
              <w:left w:val="nil"/>
              <w:bottom w:val="single" w:sz="4" w:space="0" w:color="auto"/>
              <w:right w:val="nil"/>
            </w:tcBorders>
            <w:shd w:val="clear" w:color="auto" w:fill="auto"/>
            <w:noWrap/>
            <w:vAlign w:val="center"/>
            <w:hideMark/>
          </w:tcPr>
          <w:p w14:paraId="6B95E605"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272</w:t>
            </w:r>
          </w:p>
        </w:tc>
        <w:tc>
          <w:tcPr>
            <w:tcW w:w="704" w:type="dxa"/>
            <w:tcBorders>
              <w:top w:val="nil"/>
              <w:left w:val="nil"/>
              <w:bottom w:val="single" w:sz="4" w:space="0" w:color="auto"/>
              <w:right w:val="nil"/>
            </w:tcBorders>
            <w:shd w:val="clear" w:color="auto" w:fill="auto"/>
            <w:noWrap/>
            <w:vAlign w:val="center"/>
            <w:hideMark/>
          </w:tcPr>
          <w:p w14:paraId="70A635E4"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0/1%</w:t>
            </w:r>
          </w:p>
        </w:tc>
        <w:tc>
          <w:tcPr>
            <w:tcW w:w="798" w:type="dxa"/>
            <w:tcBorders>
              <w:top w:val="nil"/>
              <w:left w:val="nil"/>
              <w:bottom w:val="single" w:sz="4" w:space="0" w:color="auto"/>
              <w:right w:val="nil"/>
            </w:tcBorders>
            <w:shd w:val="clear" w:color="auto" w:fill="auto"/>
            <w:noWrap/>
            <w:vAlign w:val="center"/>
            <w:hideMark/>
          </w:tcPr>
          <w:p w14:paraId="336E5135"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49/3</w:t>
            </w:r>
          </w:p>
        </w:tc>
        <w:tc>
          <w:tcPr>
            <w:tcW w:w="688" w:type="dxa"/>
            <w:tcBorders>
              <w:top w:val="nil"/>
              <w:left w:val="nil"/>
              <w:bottom w:val="single" w:sz="4" w:space="0" w:color="auto"/>
              <w:right w:val="nil"/>
            </w:tcBorders>
            <w:shd w:val="clear" w:color="auto" w:fill="auto"/>
            <w:noWrap/>
            <w:vAlign w:val="center"/>
            <w:hideMark/>
          </w:tcPr>
          <w:p w14:paraId="2A2E2EF4"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55/3</w:t>
            </w:r>
          </w:p>
        </w:tc>
        <w:tc>
          <w:tcPr>
            <w:tcW w:w="645" w:type="dxa"/>
            <w:tcBorders>
              <w:top w:val="nil"/>
              <w:left w:val="nil"/>
              <w:bottom w:val="single" w:sz="4" w:space="0" w:color="auto"/>
              <w:right w:val="nil"/>
            </w:tcBorders>
            <w:shd w:val="clear" w:color="auto" w:fill="auto"/>
            <w:noWrap/>
            <w:vAlign w:val="center"/>
            <w:hideMark/>
          </w:tcPr>
          <w:p w14:paraId="48CC122B"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25/9</w:t>
            </w:r>
          </w:p>
        </w:tc>
        <w:tc>
          <w:tcPr>
            <w:tcW w:w="695" w:type="dxa"/>
            <w:tcBorders>
              <w:top w:val="nil"/>
              <w:left w:val="nil"/>
              <w:bottom w:val="single" w:sz="4" w:space="0" w:color="auto"/>
              <w:right w:val="nil"/>
            </w:tcBorders>
            <w:shd w:val="clear" w:color="auto" w:fill="auto"/>
            <w:noWrap/>
            <w:vAlign w:val="center"/>
            <w:hideMark/>
          </w:tcPr>
          <w:p w14:paraId="57E1D90E"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5/8</w:t>
            </w:r>
          </w:p>
        </w:tc>
        <w:tc>
          <w:tcPr>
            <w:tcW w:w="1289" w:type="dxa"/>
            <w:tcBorders>
              <w:top w:val="nil"/>
              <w:left w:val="nil"/>
              <w:bottom w:val="single" w:sz="4" w:space="0" w:color="auto"/>
              <w:right w:val="nil"/>
            </w:tcBorders>
            <w:shd w:val="clear" w:color="auto" w:fill="auto"/>
            <w:noWrap/>
            <w:vAlign w:val="center"/>
            <w:hideMark/>
          </w:tcPr>
          <w:p w14:paraId="0E50DB56"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88,907,874</w:t>
            </w:r>
          </w:p>
        </w:tc>
        <w:tc>
          <w:tcPr>
            <w:tcW w:w="1702" w:type="dxa"/>
            <w:tcBorders>
              <w:top w:val="nil"/>
              <w:left w:val="nil"/>
              <w:bottom w:val="single" w:sz="4" w:space="0" w:color="auto"/>
              <w:right w:val="nil"/>
            </w:tcBorders>
            <w:shd w:val="clear" w:color="auto" w:fill="auto"/>
            <w:noWrap/>
            <w:vAlign w:val="center"/>
            <w:hideMark/>
          </w:tcPr>
          <w:p w14:paraId="4EFB1F46"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96,765,426</w:t>
            </w:r>
          </w:p>
        </w:tc>
      </w:tr>
      <w:tr w:rsidR="00CF187C" w:rsidRPr="00CF187C" w14:paraId="0F023CCC" w14:textId="77777777" w:rsidTr="003E694E">
        <w:trPr>
          <w:trHeight w:val="20"/>
        </w:trPr>
        <w:tc>
          <w:tcPr>
            <w:tcW w:w="1170" w:type="dxa"/>
            <w:vMerge/>
            <w:tcBorders>
              <w:top w:val="nil"/>
              <w:left w:val="nil"/>
              <w:bottom w:val="single" w:sz="4" w:space="0" w:color="000000"/>
              <w:right w:val="nil"/>
            </w:tcBorders>
            <w:vAlign w:val="center"/>
            <w:hideMark/>
          </w:tcPr>
          <w:p w14:paraId="747E6FBE"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3191C6C2"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کل</w:t>
            </w:r>
          </w:p>
        </w:tc>
        <w:tc>
          <w:tcPr>
            <w:tcW w:w="937" w:type="dxa"/>
            <w:tcBorders>
              <w:top w:val="nil"/>
              <w:left w:val="nil"/>
              <w:bottom w:val="single" w:sz="4" w:space="0" w:color="auto"/>
              <w:right w:val="nil"/>
            </w:tcBorders>
            <w:shd w:val="clear" w:color="000000" w:fill="DDEBF7"/>
            <w:noWrap/>
            <w:vAlign w:val="center"/>
            <w:hideMark/>
          </w:tcPr>
          <w:p w14:paraId="4082C855"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13,097</w:t>
            </w:r>
          </w:p>
        </w:tc>
        <w:tc>
          <w:tcPr>
            <w:tcW w:w="704" w:type="dxa"/>
            <w:tcBorders>
              <w:top w:val="nil"/>
              <w:left w:val="nil"/>
              <w:bottom w:val="single" w:sz="4" w:space="0" w:color="auto"/>
              <w:right w:val="nil"/>
            </w:tcBorders>
            <w:shd w:val="clear" w:color="000000" w:fill="DDEBF7"/>
            <w:noWrap/>
            <w:vAlign w:val="center"/>
            <w:hideMark/>
          </w:tcPr>
          <w:p w14:paraId="744C4622"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3/8%</w:t>
            </w:r>
          </w:p>
        </w:tc>
        <w:tc>
          <w:tcPr>
            <w:tcW w:w="798" w:type="dxa"/>
            <w:tcBorders>
              <w:top w:val="nil"/>
              <w:left w:val="nil"/>
              <w:bottom w:val="single" w:sz="4" w:space="0" w:color="auto"/>
              <w:right w:val="nil"/>
            </w:tcBorders>
            <w:shd w:val="clear" w:color="000000" w:fill="DDEBF7"/>
            <w:noWrap/>
            <w:vAlign w:val="center"/>
            <w:hideMark/>
          </w:tcPr>
          <w:p w14:paraId="2D2B7DB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51/6</w:t>
            </w:r>
          </w:p>
        </w:tc>
        <w:tc>
          <w:tcPr>
            <w:tcW w:w="688" w:type="dxa"/>
            <w:tcBorders>
              <w:top w:val="nil"/>
              <w:left w:val="nil"/>
              <w:bottom w:val="single" w:sz="4" w:space="0" w:color="auto"/>
              <w:right w:val="nil"/>
            </w:tcBorders>
            <w:shd w:val="clear" w:color="000000" w:fill="DDEBF7"/>
            <w:noWrap/>
            <w:vAlign w:val="center"/>
            <w:hideMark/>
          </w:tcPr>
          <w:p w14:paraId="7882969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57/7</w:t>
            </w:r>
          </w:p>
        </w:tc>
        <w:tc>
          <w:tcPr>
            <w:tcW w:w="645" w:type="dxa"/>
            <w:tcBorders>
              <w:top w:val="nil"/>
              <w:left w:val="nil"/>
              <w:bottom w:val="single" w:sz="4" w:space="0" w:color="auto"/>
              <w:right w:val="nil"/>
            </w:tcBorders>
            <w:shd w:val="clear" w:color="000000" w:fill="DDEBF7"/>
            <w:noWrap/>
            <w:vAlign w:val="center"/>
            <w:hideMark/>
          </w:tcPr>
          <w:p w14:paraId="44D81923"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32/5</w:t>
            </w:r>
          </w:p>
        </w:tc>
        <w:tc>
          <w:tcPr>
            <w:tcW w:w="695" w:type="dxa"/>
            <w:tcBorders>
              <w:top w:val="nil"/>
              <w:left w:val="nil"/>
              <w:bottom w:val="single" w:sz="4" w:space="0" w:color="auto"/>
              <w:right w:val="nil"/>
            </w:tcBorders>
            <w:shd w:val="clear" w:color="000000" w:fill="DDEBF7"/>
            <w:noWrap/>
            <w:vAlign w:val="center"/>
            <w:hideMark/>
          </w:tcPr>
          <w:p w14:paraId="31493E5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6/6</w:t>
            </w:r>
          </w:p>
        </w:tc>
        <w:tc>
          <w:tcPr>
            <w:tcW w:w="1289" w:type="dxa"/>
            <w:tcBorders>
              <w:top w:val="nil"/>
              <w:left w:val="nil"/>
              <w:bottom w:val="single" w:sz="4" w:space="0" w:color="auto"/>
              <w:right w:val="nil"/>
            </w:tcBorders>
            <w:shd w:val="clear" w:color="000000" w:fill="DDEBF7"/>
            <w:noWrap/>
            <w:vAlign w:val="center"/>
            <w:hideMark/>
          </w:tcPr>
          <w:p w14:paraId="61E95549"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120,274,423</w:t>
            </w:r>
          </w:p>
        </w:tc>
        <w:tc>
          <w:tcPr>
            <w:tcW w:w="1702" w:type="dxa"/>
            <w:tcBorders>
              <w:top w:val="nil"/>
              <w:left w:val="nil"/>
              <w:bottom w:val="single" w:sz="4" w:space="0" w:color="auto"/>
              <w:right w:val="nil"/>
            </w:tcBorders>
            <w:shd w:val="clear" w:color="000000" w:fill="DDEBF7"/>
            <w:noWrap/>
            <w:vAlign w:val="center"/>
            <w:hideMark/>
          </w:tcPr>
          <w:p w14:paraId="4F79CEE0"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139,083,321</w:t>
            </w:r>
          </w:p>
        </w:tc>
      </w:tr>
      <w:tr w:rsidR="00CF187C" w:rsidRPr="00CF187C" w14:paraId="0CC24775" w14:textId="77777777" w:rsidTr="003E694E">
        <w:trPr>
          <w:trHeight w:val="20"/>
        </w:trPr>
        <w:tc>
          <w:tcPr>
            <w:tcW w:w="1170" w:type="dxa"/>
            <w:vMerge w:val="restart"/>
            <w:tcBorders>
              <w:top w:val="nil"/>
              <w:left w:val="nil"/>
              <w:bottom w:val="single" w:sz="4" w:space="0" w:color="000000"/>
              <w:right w:val="nil"/>
            </w:tcBorders>
            <w:shd w:val="clear" w:color="000000" w:fill="BDD7EE"/>
            <w:vAlign w:val="center"/>
            <w:hideMark/>
          </w:tcPr>
          <w:p w14:paraId="63E31448"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هرمزگان</w:t>
            </w:r>
          </w:p>
        </w:tc>
        <w:tc>
          <w:tcPr>
            <w:tcW w:w="829" w:type="dxa"/>
            <w:tcBorders>
              <w:top w:val="nil"/>
              <w:left w:val="nil"/>
              <w:bottom w:val="single" w:sz="4" w:space="0" w:color="auto"/>
              <w:right w:val="nil"/>
            </w:tcBorders>
            <w:shd w:val="clear" w:color="000000" w:fill="BDD7EE"/>
            <w:vAlign w:val="center"/>
            <w:hideMark/>
          </w:tcPr>
          <w:p w14:paraId="198DF483" w14:textId="77777777" w:rsidR="00CF187C" w:rsidRPr="00CF187C" w:rsidRDefault="00CF187C" w:rsidP="00CF187C">
            <w:pPr>
              <w:bidi/>
              <w:spacing w:after="0" w:line="240" w:lineRule="auto"/>
              <w:jc w:val="center"/>
              <w:rPr>
                <w:rFonts w:ascii="Times New Roman" w:eastAsia="Times New Roman" w:hAnsi="Times New Roman" w:cs="B Nazanin"/>
                <w:b/>
                <w:bCs/>
                <w:rtl/>
                <w:lang w:bidi="fa-IR"/>
              </w:rPr>
            </w:pPr>
            <w:r w:rsidRPr="00CF187C">
              <w:rPr>
                <w:rFonts w:ascii="Times New Roman" w:eastAsia="Times New Roman" w:hAnsi="Times New Roman" w:cs="B Nazanin" w:hint="cs"/>
                <w:b/>
                <w:bCs/>
                <w:rtl/>
                <w:lang w:bidi="fa-IR"/>
              </w:rPr>
              <w:t>مرد</w:t>
            </w:r>
          </w:p>
        </w:tc>
        <w:tc>
          <w:tcPr>
            <w:tcW w:w="937" w:type="dxa"/>
            <w:tcBorders>
              <w:top w:val="nil"/>
              <w:left w:val="nil"/>
              <w:bottom w:val="single" w:sz="4" w:space="0" w:color="auto"/>
              <w:right w:val="nil"/>
            </w:tcBorders>
            <w:shd w:val="clear" w:color="auto" w:fill="auto"/>
            <w:noWrap/>
            <w:vAlign w:val="center"/>
            <w:hideMark/>
          </w:tcPr>
          <w:p w14:paraId="75E9FDB5"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5,145</w:t>
            </w:r>
          </w:p>
        </w:tc>
        <w:tc>
          <w:tcPr>
            <w:tcW w:w="704" w:type="dxa"/>
            <w:tcBorders>
              <w:top w:val="nil"/>
              <w:left w:val="nil"/>
              <w:bottom w:val="single" w:sz="4" w:space="0" w:color="auto"/>
              <w:right w:val="nil"/>
            </w:tcBorders>
            <w:shd w:val="clear" w:color="auto" w:fill="auto"/>
            <w:noWrap/>
            <w:vAlign w:val="center"/>
            <w:hideMark/>
          </w:tcPr>
          <w:p w14:paraId="2CB70AD5"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1/5%</w:t>
            </w:r>
          </w:p>
        </w:tc>
        <w:tc>
          <w:tcPr>
            <w:tcW w:w="798" w:type="dxa"/>
            <w:tcBorders>
              <w:top w:val="nil"/>
              <w:left w:val="nil"/>
              <w:bottom w:val="single" w:sz="4" w:space="0" w:color="auto"/>
              <w:right w:val="nil"/>
            </w:tcBorders>
            <w:shd w:val="clear" w:color="auto" w:fill="auto"/>
            <w:noWrap/>
            <w:vAlign w:val="center"/>
            <w:hideMark/>
          </w:tcPr>
          <w:p w14:paraId="05274D72"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54/3</w:t>
            </w:r>
          </w:p>
        </w:tc>
        <w:tc>
          <w:tcPr>
            <w:tcW w:w="688" w:type="dxa"/>
            <w:tcBorders>
              <w:top w:val="nil"/>
              <w:left w:val="nil"/>
              <w:bottom w:val="single" w:sz="4" w:space="0" w:color="auto"/>
              <w:right w:val="nil"/>
            </w:tcBorders>
            <w:shd w:val="clear" w:color="auto" w:fill="auto"/>
            <w:noWrap/>
            <w:vAlign w:val="center"/>
            <w:hideMark/>
          </w:tcPr>
          <w:p w14:paraId="4FD2CD81"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59/6</w:t>
            </w:r>
          </w:p>
        </w:tc>
        <w:tc>
          <w:tcPr>
            <w:tcW w:w="645" w:type="dxa"/>
            <w:tcBorders>
              <w:top w:val="nil"/>
              <w:left w:val="nil"/>
              <w:bottom w:val="single" w:sz="4" w:space="0" w:color="auto"/>
              <w:right w:val="nil"/>
            </w:tcBorders>
            <w:shd w:val="clear" w:color="auto" w:fill="auto"/>
            <w:noWrap/>
            <w:vAlign w:val="center"/>
            <w:hideMark/>
          </w:tcPr>
          <w:p w14:paraId="6522A574"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32/3</w:t>
            </w:r>
          </w:p>
        </w:tc>
        <w:tc>
          <w:tcPr>
            <w:tcW w:w="695" w:type="dxa"/>
            <w:tcBorders>
              <w:top w:val="nil"/>
              <w:left w:val="nil"/>
              <w:bottom w:val="single" w:sz="4" w:space="0" w:color="auto"/>
              <w:right w:val="nil"/>
            </w:tcBorders>
            <w:shd w:val="clear" w:color="auto" w:fill="auto"/>
            <w:noWrap/>
            <w:vAlign w:val="center"/>
            <w:hideMark/>
          </w:tcPr>
          <w:p w14:paraId="7D3239F0"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6/9</w:t>
            </w:r>
          </w:p>
        </w:tc>
        <w:tc>
          <w:tcPr>
            <w:tcW w:w="1289" w:type="dxa"/>
            <w:tcBorders>
              <w:top w:val="nil"/>
              <w:left w:val="nil"/>
              <w:bottom w:val="single" w:sz="4" w:space="0" w:color="auto"/>
              <w:right w:val="nil"/>
            </w:tcBorders>
            <w:shd w:val="clear" w:color="auto" w:fill="auto"/>
            <w:noWrap/>
            <w:vAlign w:val="center"/>
            <w:hideMark/>
          </w:tcPr>
          <w:p w14:paraId="0AE5B47C"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140,065,380</w:t>
            </w:r>
          </w:p>
        </w:tc>
        <w:tc>
          <w:tcPr>
            <w:tcW w:w="1702" w:type="dxa"/>
            <w:tcBorders>
              <w:top w:val="nil"/>
              <w:left w:val="nil"/>
              <w:bottom w:val="single" w:sz="4" w:space="0" w:color="auto"/>
              <w:right w:val="nil"/>
            </w:tcBorders>
            <w:shd w:val="clear" w:color="auto" w:fill="auto"/>
            <w:noWrap/>
            <w:vAlign w:val="center"/>
            <w:hideMark/>
          </w:tcPr>
          <w:p w14:paraId="2949BC1C"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160,346,730</w:t>
            </w:r>
          </w:p>
        </w:tc>
      </w:tr>
      <w:tr w:rsidR="00CF187C" w:rsidRPr="00CF187C" w14:paraId="576921AB" w14:textId="77777777" w:rsidTr="003E694E">
        <w:trPr>
          <w:trHeight w:val="20"/>
        </w:trPr>
        <w:tc>
          <w:tcPr>
            <w:tcW w:w="1170" w:type="dxa"/>
            <w:vMerge/>
            <w:tcBorders>
              <w:top w:val="nil"/>
              <w:left w:val="nil"/>
              <w:bottom w:val="single" w:sz="4" w:space="0" w:color="000000"/>
              <w:right w:val="nil"/>
            </w:tcBorders>
            <w:vAlign w:val="center"/>
            <w:hideMark/>
          </w:tcPr>
          <w:p w14:paraId="143BF958"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5BD97464"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زن</w:t>
            </w:r>
          </w:p>
        </w:tc>
        <w:tc>
          <w:tcPr>
            <w:tcW w:w="937" w:type="dxa"/>
            <w:tcBorders>
              <w:top w:val="nil"/>
              <w:left w:val="nil"/>
              <w:bottom w:val="single" w:sz="4" w:space="0" w:color="auto"/>
              <w:right w:val="nil"/>
            </w:tcBorders>
            <w:shd w:val="clear" w:color="auto" w:fill="auto"/>
            <w:noWrap/>
            <w:vAlign w:val="center"/>
            <w:hideMark/>
          </w:tcPr>
          <w:p w14:paraId="40530ED9"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281</w:t>
            </w:r>
          </w:p>
        </w:tc>
        <w:tc>
          <w:tcPr>
            <w:tcW w:w="704" w:type="dxa"/>
            <w:tcBorders>
              <w:top w:val="nil"/>
              <w:left w:val="nil"/>
              <w:bottom w:val="single" w:sz="4" w:space="0" w:color="auto"/>
              <w:right w:val="nil"/>
            </w:tcBorders>
            <w:shd w:val="clear" w:color="auto" w:fill="auto"/>
            <w:noWrap/>
            <w:vAlign w:val="center"/>
            <w:hideMark/>
          </w:tcPr>
          <w:p w14:paraId="4D6D7199"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0/1%</w:t>
            </w:r>
          </w:p>
        </w:tc>
        <w:tc>
          <w:tcPr>
            <w:tcW w:w="798" w:type="dxa"/>
            <w:tcBorders>
              <w:top w:val="nil"/>
              <w:left w:val="nil"/>
              <w:bottom w:val="single" w:sz="4" w:space="0" w:color="auto"/>
              <w:right w:val="nil"/>
            </w:tcBorders>
            <w:shd w:val="clear" w:color="auto" w:fill="auto"/>
            <w:noWrap/>
            <w:vAlign w:val="center"/>
            <w:hideMark/>
          </w:tcPr>
          <w:p w14:paraId="7AABE175"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50/1</w:t>
            </w:r>
          </w:p>
        </w:tc>
        <w:tc>
          <w:tcPr>
            <w:tcW w:w="688" w:type="dxa"/>
            <w:tcBorders>
              <w:top w:val="nil"/>
              <w:left w:val="nil"/>
              <w:bottom w:val="single" w:sz="4" w:space="0" w:color="auto"/>
              <w:right w:val="nil"/>
            </w:tcBorders>
            <w:shd w:val="clear" w:color="auto" w:fill="auto"/>
            <w:noWrap/>
            <w:vAlign w:val="center"/>
            <w:hideMark/>
          </w:tcPr>
          <w:p w14:paraId="2EF52E68"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53/9</w:t>
            </w:r>
          </w:p>
        </w:tc>
        <w:tc>
          <w:tcPr>
            <w:tcW w:w="645" w:type="dxa"/>
            <w:tcBorders>
              <w:top w:val="nil"/>
              <w:left w:val="nil"/>
              <w:bottom w:val="single" w:sz="4" w:space="0" w:color="auto"/>
              <w:right w:val="nil"/>
            </w:tcBorders>
            <w:shd w:val="clear" w:color="auto" w:fill="auto"/>
            <w:noWrap/>
            <w:vAlign w:val="center"/>
            <w:hideMark/>
          </w:tcPr>
          <w:p w14:paraId="0F020AA6"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27/0</w:t>
            </w:r>
          </w:p>
        </w:tc>
        <w:tc>
          <w:tcPr>
            <w:tcW w:w="695" w:type="dxa"/>
            <w:tcBorders>
              <w:top w:val="nil"/>
              <w:left w:val="nil"/>
              <w:bottom w:val="single" w:sz="4" w:space="0" w:color="auto"/>
              <w:right w:val="nil"/>
            </w:tcBorders>
            <w:shd w:val="clear" w:color="auto" w:fill="auto"/>
            <w:noWrap/>
            <w:vAlign w:val="center"/>
            <w:hideMark/>
          </w:tcPr>
          <w:p w14:paraId="5C5F44FD"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6/5</w:t>
            </w:r>
          </w:p>
        </w:tc>
        <w:tc>
          <w:tcPr>
            <w:tcW w:w="1289" w:type="dxa"/>
            <w:tcBorders>
              <w:top w:val="nil"/>
              <w:left w:val="nil"/>
              <w:bottom w:val="single" w:sz="4" w:space="0" w:color="auto"/>
              <w:right w:val="nil"/>
            </w:tcBorders>
            <w:shd w:val="clear" w:color="auto" w:fill="auto"/>
            <w:noWrap/>
            <w:vAlign w:val="center"/>
            <w:hideMark/>
          </w:tcPr>
          <w:p w14:paraId="4DE69113"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114,864,709</w:t>
            </w:r>
          </w:p>
        </w:tc>
        <w:tc>
          <w:tcPr>
            <w:tcW w:w="1702" w:type="dxa"/>
            <w:tcBorders>
              <w:top w:val="nil"/>
              <w:left w:val="nil"/>
              <w:bottom w:val="single" w:sz="4" w:space="0" w:color="auto"/>
              <w:right w:val="nil"/>
            </w:tcBorders>
            <w:shd w:val="clear" w:color="auto" w:fill="auto"/>
            <w:noWrap/>
            <w:vAlign w:val="center"/>
            <w:hideMark/>
          </w:tcPr>
          <w:p w14:paraId="215866B6"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123,738,651</w:t>
            </w:r>
          </w:p>
        </w:tc>
      </w:tr>
      <w:tr w:rsidR="00CF187C" w:rsidRPr="00CF187C" w14:paraId="0D4A74BC" w14:textId="77777777" w:rsidTr="003E694E">
        <w:trPr>
          <w:trHeight w:val="20"/>
        </w:trPr>
        <w:tc>
          <w:tcPr>
            <w:tcW w:w="1170" w:type="dxa"/>
            <w:vMerge/>
            <w:tcBorders>
              <w:top w:val="nil"/>
              <w:left w:val="nil"/>
              <w:bottom w:val="single" w:sz="4" w:space="0" w:color="000000"/>
              <w:right w:val="nil"/>
            </w:tcBorders>
            <w:vAlign w:val="center"/>
            <w:hideMark/>
          </w:tcPr>
          <w:p w14:paraId="773D76E2"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0C06AD2C"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کل</w:t>
            </w:r>
          </w:p>
        </w:tc>
        <w:tc>
          <w:tcPr>
            <w:tcW w:w="937" w:type="dxa"/>
            <w:tcBorders>
              <w:top w:val="nil"/>
              <w:left w:val="nil"/>
              <w:bottom w:val="single" w:sz="4" w:space="0" w:color="auto"/>
              <w:right w:val="nil"/>
            </w:tcBorders>
            <w:shd w:val="clear" w:color="000000" w:fill="DDEBF7"/>
            <w:noWrap/>
            <w:vAlign w:val="center"/>
            <w:hideMark/>
          </w:tcPr>
          <w:p w14:paraId="772E2834"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5,426</w:t>
            </w:r>
          </w:p>
        </w:tc>
        <w:tc>
          <w:tcPr>
            <w:tcW w:w="704" w:type="dxa"/>
            <w:tcBorders>
              <w:top w:val="nil"/>
              <w:left w:val="nil"/>
              <w:bottom w:val="single" w:sz="4" w:space="0" w:color="auto"/>
              <w:right w:val="nil"/>
            </w:tcBorders>
            <w:shd w:val="clear" w:color="000000" w:fill="DDEBF7"/>
            <w:noWrap/>
            <w:vAlign w:val="center"/>
            <w:hideMark/>
          </w:tcPr>
          <w:p w14:paraId="40C94E13"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1/6%</w:t>
            </w:r>
          </w:p>
        </w:tc>
        <w:tc>
          <w:tcPr>
            <w:tcW w:w="798" w:type="dxa"/>
            <w:tcBorders>
              <w:top w:val="nil"/>
              <w:left w:val="nil"/>
              <w:bottom w:val="single" w:sz="4" w:space="0" w:color="auto"/>
              <w:right w:val="nil"/>
            </w:tcBorders>
            <w:shd w:val="clear" w:color="000000" w:fill="DDEBF7"/>
            <w:noWrap/>
            <w:vAlign w:val="center"/>
            <w:hideMark/>
          </w:tcPr>
          <w:p w14:paraId="05C4FA0F"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54/1</w:t>
            </w:r>
          </w:p>
        </w:tc>
        <w:tc>
          <w:tcPr>
            <w:tcW w:w="688" w:type="dxa"/>
            <w:tcBorders>
              <w:top w:val="nil"/>
              <w:left w:val="nil"/>
              <w:bottom w:val="single" w:sz="4" w:space="0" w:color="auto"/>
              <w:right w:val="nil"/>
            </w:tcBorders>
            <w:shd w:val="clear" w:color="000000" w:fill="DDEBF7"/>
            <w:noWrap/>
            <w:vAlign w:val="center"/>
            <w:hideMark/>
          </w:tcPr>
          <w:p w14:paraId="70B9CC0A"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59/3</w:t>
            </w:r>
          </w:p>
        </w:tc>
        <w:tc>
          <w:tcPr>
            <w:tcW w:w="645" w:type="dxa"/>
            <w:tcBorders>
              <w:top w:val="nil"/>
              <w:left w:val="nil"/>
              <w:bottom w:val="single" w:sz="4" w:space="0" w:color="auto"/>
              <w:right w:val="nil"/>
            </w:tcBorders>
            <w:shd w:val="clear" w:color="000000" w:fill="DDEBF7"/>
            <w:noWrap/>
            <w:vAlign w:val="center"/>
            <w:hideMark/>
          </w:tcPr>
          <w:p w14:paraId="22D59D7C"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32/1</w:t>
            </w:r>
          </w:p>
        </w:tc>
        <w:tc>
          <w:tcPr>
            <w:tcW w:w="695" w:type="dxa"/>
            <w:tcBorders>
              <w:top w:val="nil"/>
              <w:left w:val="nil"/>
              <w:bottom w:val="single" w:sz="4" w:space="0" w:color="auto"/>
              <w:right w:val="nil"/>
            </w:tcBorders>
            <w:shd w:val="clear" w:color="000000" w:fill="DDEBF7"/>
            <w:noWrap/>
            <w:vAlign w:val="center"/>
            <w:hideMark/>
          </w:tcPr>
          <w:p w14:paraId="78076FA4"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6/9</w:t>
            </w:r>
          </w:p>
        </w:tc>
        <w:tc>
          <w:tcPr>
            <w:tcW w:w="1289" w:type="dxa"/>
            <w:tcBorders>
              <w:top w:val="nil"/>
              <w:left w:val="nil"/>
              <w:bottom w:val="single" w:sz="4" w:space="0" w:color="auto"/>
              <w:right w:val="nil"/>
            </w:tcBorders>
            <w:shd w:val="clear" w:color="000000" w:fill="DDEBF7"/>
            <w:noWrap/>
            <w:vAlign w:val="center"/>
            <w:hideMark/>
          </w:tcPr>
          <w:p w14:paraId="5052DF5D"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138,760,295</w:t>
            </w:r>
          </w:p>
        </w:tc>
        <w:tc>
          <w:tcPr>
            <w:tcW w:w="1702" w:type="dxa"/>
            <w:tcBorders>
              <w:top w:val="nil"/>
              <w:left w:val="nil"/>
              <w:bottom w:val="single" w:sz="4" w:space="0" w:color="auto"/>
              <w:right w:val="nil"/>
            </w:tcBorders>
            <w:shd w:val="clear" w:color="000000" w:fill="DDEBF7"/>
            <w:noWrap/>
            <w:vAlign w:val="center"/>
            <w:hideMark/>
          </w:tcPr>
          <w:p w14:paraId="164FC522"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158,450,882</w:t>
            </w:r>
          </w:p>
        </w:tc>
      </w:tr>
      <w:tr w:rsidR="00CF187C" w:rsidRPr="00CF187C" w14:paraId="5781527E" w14:textId="77777777" w:rsidTr="003E694E">
        <w:trPr>
          <w:trHeight w:val="20"/>
        </w:trPr>
        <w:tc>
          <w:tcPr>
            <w:tcW w:w="1170" w:type="dxa"/>
            <w:vMerge w:val="restart"/>
            <w:tcBorders>
              <w:top w:val="nil"/>
              <w:left w:val="nil"/>
              <w:bottom w:val="single" w:sz="4" w:space="0" w:color="000000"/>
              <w:right w:val="nil"/>
            </w:tcBorders>
            <w:shd w:val="clear" w:color="000000" w:fill="BDD7EE"/>
            <w:vAlign w:val="center"/>
            <w:hideMark/>
          </w:tcPr>
          <w:p w14:paraId="7C6CF96E"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همدان</w:t>
            </w:r>
          </w:p>
        </w:tc>
        <w:tc>
          <w:tcPr>
            <w:tcW w:w="829" w:type="dxa"/>
            <w:tcBorders>
              <w:top w:val="nil"/>
              <w:left w:val="nil"/>
              <w:bottom w:val="single" w:sz="4" w:space="0" w:color="auto"/>
              <w:right w:val="nil"/>
            </w:tcBorders>
            <w:shd w:val="clear" w:color="000000" w:fill="BDD7EE"/>
            <w:vAlign w:val="center"/>
            <w:hideMark/>
          </w:tcPr>
          <w:p w14:paraId="7BA9E672" w14:textId="77777777" w:rsidR="00CF187C" w:rsidRPr="00CF187C" w:rsidRDefault="00CF187C" w:rsidP="00CF187C">
            <w:pPr>
              <w:bidi/>
              <w:spacing w:after="0" w:line="240" w:lineRule="auto"/>
              <w:jc w:val="center"/>
              <w:rPr>
                <w:rFonts w:ascii="Times New Roman" w:eastAsia="Times New Roman" w:hAnsi="Times New Roman" w:cs="B Nazanin"/>
                <w:b/>
                <w:bCs/>
                <w:rtl/>
                <w:lang w:bidi="fa-IR"/>
              </w:rPr>
            </w:pPr>
            <w:r w:rsidRPr="00CF187C">
              <w:rPr>
                <w:rFonts w:ascii="Times New Roman" w:eastAsia="Times New Roman" w:hAnsi="Times New Roman" w:cs="B Nazanin" w:hint="cs"/>
                <w:b/>
                <w:bCs/>
                <w:rtl/>
                <w:lang w:bidi="fa-IR"/>
              </w:rPr>
              <w:t>مرد</w:t>
            </w:r>
          </w:p>
        </w:tc>
        <w:tc>
          <w:tcPr>
            <w:tcW w:w="937" w:type="dxa"/>
            <w:tcBorders>
              <w:top w:val="nil"/>
              <w:left w:val="nil"/>
              <w:bottom w:val="single" w:sz="4" w:space="0" w:color="auto"/>
              <w:right w:val="nil"/>
            </w:tcBorders>
            <w:shd w:val="clear" w:color="auto" w:fill="auto"/>
            <w:noWrap/>
            <w:vAlign w:val="center"/>
            <w:hideMark/>
          </w:tcPr>
          <w:p w14:paraId="3FFA9C6C"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5,379</w:t>
            </w:r>
          </w:p>
        </w:tc>
        <w:tc>
          <w:tcPr>
            <w:tcW w:w="704" w:type="dxa"/>
            <w:tcBorders>
              <w:top w:val="nil"/>
              <w:left w:val="nil"/>
              <w:bottom w:val="single" w:sz="4" w:space="0" w:color="auto"/>
              <w:right w:val="nil"/>
            </w:tcBorders>
            <w:shd w:val="clear" w:color="auto" w:fill="auto"/>
            <w:noWrap/>
            <w:vAlign w:val="center"/>
            <w:hideMark/>
          </w:tcPr>
          <w:p w14:paraId="0C4FC290"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1/6%</w:t>
            </w:r>
          </w:p>
        </w:tc>
        <w:tc>
          <w:tcPr>
            <w:tcW w:w="798" w:type="dxa"/>
            <w:tcBorders>
              <w:top w:val="nil"/>
              <w:left w:val="nil"/>
              <w:bottom w:val="single" w:sz="4" w:space="0" w:color="auto"/>
              <w:right w:val="nil"/>
            </w:tcBorders>
            <w:shd w:val="clear" w:color="auto" w:fill="auto"/>
            <w:noWrap/>
            <w:vAlign w:val="center"/>
            <w:hideMark/>
          </w:tcPr>
          <w:p w14:paraId="6AE7D44B"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53/4</w:t>
            </w:r>
          </w:p>
        </w:tc>
        <w:tc>
          <w:tcPr>
            <w:tcW w:w="688" w:type="dxa"/>
            <w:tcBorders>
              <w:top w:val="nil"/>
              <w:left w:val="nil"/>
              <w:bottom w:val="single" w:sz="4" w:space="0" w:color="auto"/>
              <w:right w:val="nil"/>
            </w:tcBorders>
            <w:shd w:val="clear" w:color="auto" w:fill="auto"/>
            <w:noWrap/>
            <w:vAlign w:val="center"/>
            <w:hideMark/>
          </w:tcPr>
          <w:p w14:paraId="5AC8341C"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58/8</w:t>
            </w:r>
          </w:p>
        </w:tc>
        <w:tc>
          <w:tcPr>
            <w:tcW w:w="645" w:type="dxa"/>
            <w:tcBorders>
              <w:top w:val="nil"/>
              <w:left w:val="nil"/>
              <w:bottom w:val="single" w:sz="4" w:space="0" w:color="auto"/>
              <w:right w:val="nil"/>
            </w:tcBorders>
            <w:shd w:val="clear" w:color="auto" w:fill="auto"/>
            <w:noWrap/>
            <w:vAlign w:val="center"/>
            <w:hideMark/>
          </w:tcPr>
          <w:p w14:paraId="4D84018B"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31/4</w:t>
            </w:r>
          </w:p>
        </w:tc>
        <w:tc>
          <w:tcPr>
            <w:tcW w:w="695" w:type="dxa"/>
            <w:tcBorders>
              <w:top w:val="nil"/>
              <w:left w:val="nil"/>
              <w:bottom w:val="single" w:sz="4" w:space="0" w:color="auto"/>
              <w:right w:val="nil"/>
            </w:tcBorders>
            <w:shd w:val="clear" w:color="auto" w:fill="auto"/>
            <w:noWrap/>
            <w:vAlign w:val="center"/>
            <w:hideMark/>
          </w:tcPr>
          <w:p w14:paraId="5C3C167F"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6/4</w:t>
            </w:r>
          </w:p>
        </w:tc>
        <w:tc>
          <w:tcPr>
            <w:tcW w:w="1289" w:type="dxa"/>
            <w:tcBorders>
              <w:top w:val="nil"/>
              <w:left w:val="nil"/>
              <w:bottom w:val="single" w:sz="4" w:space="0" w:color="auto"/>
              <w:right w:val="nil"/>
            </w:tcBorders>
            <w:shd w:val="clear" w:color="auto" w:fill="auto"/>
            <w:noWrap/>
            <w:vAlign w:val="center"/>
            <w:hideMark/>
          </w:tcPr>
          <w:p w14:paraId="083800A6"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92,323,621</w:t>
            </w:r>
          </w:p>
        </w:tc>
        <w:tc>
          <w:tcPr>
            <w:tcW w:w="1702" w:type="dxa"/>
            <w:tcBorders>
              <w:top w:val="nil"/>
              <w:left w:val="nil"/>
              <w:bottom w:val="single" w:sz="4" w:space="0" w:color="auto"/>
              <w:right w:val="nil"/>
            </w:tcBorders>
            <w:shd w:val="clear" w:color="auto" w:fill="auto"/>
            <w:noWrap/>
            <w:vAlign w:val="center"/>
            <w:hideMark/>
          </w:tcPr>
          <w:p w14:paraId="677D931B"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110,145,016</w:t>
            </w:r>
          </w:p>
        </w:tc>
      </w:tr>
      <w:tr w:rsidR="00CF187C" w:rsidRPr="00CF187C" w14:paraId="63FF2017" w14:textId="77777777" w:rsidTr="003E694E">
        <w:trPr>
          <w:trHeight w:val="20"/>
        </w:trPr>
        <w:tc>
          <w:tcPr>
            <w:tcW w:w="1170" w:type="dxa"/>
            <w:vMerge/>
            <w:tcBorders>
              <w:top w:val="nil"/>
              <w:left w:val="nil"/>
              <w:bottom w:val="single" w:sz="4" w:space="0" w:color="000000"/>
              <w:right w:val="nil"/>
            </w:tcBorders>
            <w:vAlign w:val="center"/>
            <w:hideMark/>
          </w:tcPr>
          <w:p w14:paraId="174683E4"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073E8CAF"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زن</w:t>
            </w:r>
          </w:p>
        </w:tc>
        <w:tc>
          <w:tcPr>
            <w:tcW w:w="937" w:type="dxa"/>
            <w:tcBorders>
              <w:top w:val="nil"/>
              <w:left w:val="nil"/>
              <w:bottom w:val="single" w:sz="4" w:space="0" w:color="auto"/>
              <w:right w:val="nil"/>
            </w:tcBorders>
            <w:shd w:val="clear" w:color="auto" w:fill="auto"/>
            <w:noWrap/>
            <w:vAlign w:val="center"/>
            <w:hideMark/>
          </w:tcPr>
          <w:p w14:paraId="05A7DAA9"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104</w:t>
            </w:r>
          </w:p>
        </w:tc>
        <w:tc>
          <w:tcPr>
            <w:tcW w:w="704" w:type="dxa"/>
            <w:tcBorders>
              <w:top w:val="nil"/>
              <w:left w:val="nil"/>
              <w:bottom w:val="single" w:sz="4" w:space="0" w:color="auto"/>
              <w:right w:val="nil"/>
            </w:tcBorders>
            <w:shd w:val="clear" w:color="auto" w:fill="auto"/>
            <w:noWrap/>
            <w:vAlign w:val="center"/>
            <w:hideMark/>
          </w:tcPr>
          <w:p w14:paraId="137C4B02"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0/0%</w:t>
            </w:r>
          </w:p>
        </w:tc>
        <w:tc>
          <w:tcPr>
            <w:tcW w:w="798" w:type="dxa"/>
            <w:tcBorders>
              <w:top w:val="nil"/>
              <w:left w:val="nil"/>
              <w:bottom w:val="single" w:sz="4" w:space="0" w:color="auto"/>
              <w:right w:val="nil"/>
            </w:tcBorders>
            <w:shd w:val="clear" w:color="auto" w:fill="auto"/>
            <w:noWrap/>
            <w:vAlign w:val="center"/>
            <w:hideMark/>
          </w:tcPr>
          <w:p w14:paraId="22563564"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51/4</w:t>
            </w:r>
          </w:p>
        </w:tc>
        <w:tc>
          <w:tcPr>
            <w:tcW w:w="688" w:type="dxa"/>
            <w:tcBorders>
              <w:top w:val="nil"/>
              <w:left w:val="nil"/>
              <w:bottom w:val="single" w:sz="4" w:space="0" w:color="auto"/>
              <w:right w:val="nil"/>
            </w:tcBorders>
            <w:shd w:val="clear" w:color="auto" w:fill="auto"/>
            <w:noWrap/>
            <w:vAlign w:val="center"/>
            <w:hideMark/>
          </w:tcPr>
          <w:p w14:paraId="604AF081"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56/9</w:t>
            </w:r>
          </w:p>
        </w:tc>
        <w:tc>
          <w:tcPr>
            <w:tcW w:w="645" w:type="dxa"/>
            <w:tcBorders>
              <w:top w:val="nil"/>
              <w:left w:val="nil"/>
              <w:bottom w:val="single" w:sz="4" w:space="0" w:color="auto"/>
              <w:right w:val="nil"/>
            </w:tcBorders>
            <w:shd w:val="clear" w:color="auto" w:fill="auto"/>
            <w:noWrap/>
            <w:vAlign w:val="center"/>
            <w:hideMark/>
          </w:tcPr>
          <w:p w14:paraId="35F9610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26/1</w:t>
            </w:r>
          </w:p>
        </w:tc>
        <w:tc>
          <w:tcPr>
            <w:tcW w:w="695" w:type="dxa"/>
            <w:tcBorders>
              <w:top w:val="nil"/>
              <w:left w:val="nil"/>
              <w:bottom w:val="single" w:sz="4" w:space="0" w:color="auto"/>
              <w:right w:val="nil"/>
            </w:tcBorders>
            <w:shd w:val="clear" w:color="auto" w:fill="auto"/>
            <w:noWrap/>
            <w:vAlign w:val="center"/>
            <w:hideMark/>
          </w:tcPr>
          <w:p w14:paraId="3B0C0D0E"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5/7</w:t>
            </w:r>
          </w:p>
        </w:tc>
        <w:tc>
          <w:tcPr>
            <w:tcW w:w="1289" w:type="dxa"/>
            <w:tcBorders>
              <w:top w:val="nil"/>
              <w:left w:val="nil"/>
              <w:bottom w:val="single" w:sz="4" w:space="0" w:color="auto"/>
              <w:right w:val="nil"/>
            </w:tcBorders>
            <w:shd w:val="clear" w:color="auto" w:fill="auto"/>
            <w:noWrap/>
            <w:vAlign w:val="center"/>
            <w:hideMark/>
          </w:tcPr>
          <w:p w14:paraId="585D9ED0"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83,991,438</w:t>
            </w:r>
          </w:p>
        </w:tc>
        <w:tc>
          <w:tcPr>
            <w:tcW w:w="1702" w:type="dxa"/>
            <w:tcBorders>
              <w:top w:val="nil"/>
              <w:left w:val="nil"/>
              <w:bottom w:val="single" w:sz="4" w:space="0" w:color="auto"/>
              <w:right w:val="nil"/>
            </w:tcBorders>
            <w:shd w:val="clear" w:color="auto" w:fill="auto"/>
            <w:noWrap/>
            <w:vAlign w:val="center"/>
            <w:hideMark/>
          </w:tcPr>
          <w:p w14:paraId="1AA26B6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90,487,078</w:t>
            </w:r>
          </w:p>
        </w:tc>
      </w:tr>
      <w:tr w:rsidR="00CF187C" w:rsidRPr="00CF187C" w14:paraId="064C0DCF" w14:textId="77777777" w:rsidTr="003E694E">
        <w:trPr>
          <w:trHeight w:val="20"/>
        </w:trPr>
        <w:tc>
          <w:tcPr>
            <w:tcW w:w="1170" w:type="dxa"/>
            <w:vMerge/>
            <w:tcBorders>
              <w:top w:val="nil"/>
              <w:left w:val="nil"/>
              <w:bottom w:val="single" w:sz="4" w:space="0" w:color="000000"/>
              <w:right w:val="nil"/>
            </w:tcBorders>
            <w:vAlign w:val="center"/>
            <w:hideMark/>
          </w:tcPr>
          <w:p w14:paraId="4D7EEBBF"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1926CC9D"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کل</w:t>
            </w:r>
          </w:p>
        </w:tc>
        <w:tc>
          <w:tcPr>
            <w:tcW w:w="937" w:type="dxa"/>
            <w:tcBorders>
              <w:top w:val="nil"/>
              <w:left w:val="nil"/>
              <w:bottom w:val="single" w:sz="4" w:space="0" w:color="auto"/>
              <w:right w:val="nil"/>
            </w:tcBorders>
            <w:shd w:val="clear" w:color="000000" w:fill="DDEBF7"/>
            <w:noWrap/>
            <w:vAlign w:val="center"/>
            <w:hideMark/>
          </w:tcPr>
          <w:p w14:paraId="00846ECB"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5,483</w:t>
            </w:r>
          </w:p>
        </w:tc>
        <w:tc>
          <w:tcPr>
            <w:tcW w:w="704" w:type="dxa"/>
            <w:tcBorders>
              <w:top w:val="nil"/>
              <w:left w:val="nil"/>
              <w:bottom w:val="single" w:sz="4" w:space="0" w:color="auto"/>
              <w:right w:val="nil"/>
            </w:tcBorders>
            <w:shd w:val="clear" w:color="000000" w:fill="DDEBF7"/>
            <w:noWrap/>
            <w:vAlign w:val="center"/>
            <w:hideMark/>
          </w:tcPr>
          <w:p w14:paraId="739B075B"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1/6%</w:t>
            </w:r>
          </w:p>
        </w:tc>
        <w:tc>
          <w:tcPr>
            <w:tcW w:w="798" w:type="dxa"/>
            <w:tcBorders>
              <w:top w:val="nil"/>
              <w:left w:val="nil"/>
              <w:bottom w:val="single" w:sz="4" w:space="0" w:color="auto"/>
              <w:right w:val="nil"/>
            </w:tcBorders>
            <w:shd w:val="clear" w:color="000000" w:fill="DDEBF7"/>
            <w:noWrap/>
            <w:vAlign w:val="center"/>
            <w:hideMark/>
          </w:tcPr>
          <w:p w14:paraId="1D76354F"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53/4</w:t>
            </w:r>
          </w:p>
        </w:tc>
        <w:tc>
          <w:tcPr>
            <w:tcW w:w="688" w:type="dxa"/>
            <w:tcBorders>
              <w:top w:val="nil"/>
              <w:left w:val="nil"/>
              <w:bottom w:val="single" w:sz="4" w:space="0" w:color="auto"/>
              <w:right w:val="nil"/>
            </w:tcBorders>
            <w:shd w:val="clear" w:color="000000" w:fill="DDEBF7"/>
            <w:noWrap/>
            <w:vAlign w:val="center"/>
            <w:hideMark/>
          </w:tcPr>
          <w:p w14:paraId="5AE7D178"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58/8</w:t>
            </w:r>
          </w:p>
        </w:tc>
        <w:tc>
          <w:tcPr>
            <w:tcW w:w="645" w:type="dxa"/>
            <w:tcBorders>
              <w:top w:val="nil"/>
              <w:left w:val="nil"/>
              <w:bottom w:val="single" w:sz="4" w:space="0" w:color="auto"/>
              <w:right w:val="nil"/>
            </w:tcBorders>
            <w:shd w:val="clear" w:color="000000" w:fill="DDEBF7"/>
            <w:noWrap/>
            <w:vAlign w:val="center"/>
            <w:hideMark/>
          </w:tcPr>
          <w:p w14:paraId="0A5BC429"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31/3</w:t>
            </w:r>
          </w:p>
        </w:tc>
        <w:tc>
          <w:tcPr>
            <w:tcW w:w="695" w:type="dxa"/>
            <w:tcBorders>
              <w:top w:val="nil"/>
              <w:left w:val="nil"/>
              <w:bottom w:val="single" w:sz="4" w:space="0" w:color="auto"/>
              <w:right w:val="nil"/>
            </w:tcBorders>
            <w:shd w:val="clear" w:color="000000" w:fill="DDEBF7"/>
            <w:noWrap/>
            <w:vAlign w:val="center"/>
            <w:hideMark/>
          </w:tcPr>
          <w:p w14:paraId="7D810B05"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6/4</w:t>
            </w:r>
          </w:p>
        </w:tc>
        <w:tc>
          <w:tcPr>
            <w:tcW w:w="1289" w:type="dxa"/>
            <w:tcBorders>
              <w:top w:val="nil"/>
              <w:left w:val="nil"/>
              <w:bottom w:val="single" w:sz="4" w:space="0" w:color="auto"/>
              <w:right w:val="nil"/>
            </w:tcBorders>
            <w:shd w:val="clear" w:color="000000" w:fill="DDEBF7"/>
            <w:noWrap/>
            <w:vAlign w:val="center"/>
            <w:hideMark/>
          </w:tcPr>
          <w:p w14:paraId="5A90AC83"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92,165,578</w:t>
            </w:r>
          </w:p>
        </w:tc>
        <w:tc>
          <w:tcPr>
            <w:tcW w:w="1702" w:type="dxa"/>
            <w:tcBorders>
              <w:top w:val="nil"/>
              <w:left w:val="nil"/>
              <w:bottom w:val="single" w:sz="4" w:space="0" w:color="auto"/>
              <w:right w:val="nil"/>
            </w:tcBorders>
            <w:shd w:val="clear" w:color="000000" w:fill="DDEBF7"/>
            <w:noWrap/>
            <w:vAlign w:val="center"/>
            <w:hideMark/>
          </w:tcPr>
          <w:p w14:paraId="7B36F46E"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109,772,150</w:t>
            </w:r>
          </w:p>
        </w:tc>
      </w:tr>
      <w:tr w:rsidR="00CF187C" w:rsidRPr="00CF187C" w14:paraId="546A96B4" w14:textId="77777777" w:rsidTr="003E694E">
        <w:trPr>
          <w:trHeight w:val="20"/>
        </w:trPr>
        <w:tc>
          <w:tcPr>
            <w:tcW w:w="1170" w:type="dxa"/>
            <w:vMerge w:val="restart"/>
            <w:tcBorders>
              <w:top w:val="nil"/>
              <w:left w:val="nil"/>
              <w:bottom w:val="single" w:sz="4" w:space="0" w:color="000000"/>
              <w:right w:val="nil"/>
            </w:tcBorders>
            <w:shd w:val="clear" w:color="000000" w:fill="BDD7EE"/>
            <w:vAlign w:val="center"/>
            <w:hideMark/>
          </w:tcPr>
          <w:p w14:paraId="2EBA7CC4"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يزد</w:t>
            </w:r>
          </w:p>
        </w:tc>
        <w:tc>
          <w:tcPr>
            <w:tcW w:w="829" w:type="dxa"/>
            <w:tcBorders>
              <w:top w:val="nil"/>
              <w:left w:val="nil"/>
              <w:bottom w:val="single" w:sz="4" w:space="0" w:color="auto"/>
              <w:right w:val="nil"/>
            </w:tcBorders>
            <w:shd w:val="clear" w:color="000000" w:fill="BDD7EE"/>
            <w:vAlign w:val="center"/>
            <w:hideMark/>
          </w:tcPr>
          <w:p w14:paraId="43513861" w14:textId="77777777" w:rsidR="00CF187C" w:rsidRPr="00CF187C" w:rsidRDefault="00CF187C" w:rsidP="00CF187C">
            <w:pPr>
              <w:bidi/>
              <w:spacing w:after="0" w:line="240" w:lineRule="auto"/>
              <w:jc w:val="center"/>
              <w:rPr>
                <w:rFonts w:ascii="Times New Roman" w:eastAsia="Times New Roman" w:hAnsi="Times New Roman" w:cs="B Nazanin"/>
                <w:b/>
                <w:bCs/>
                <w:rtl/>
                <w:lang w:bidi="fa-IR"/>
              </w:rPr>
            </w:pPr>
            <w:r w:rsidRPr="00CF187C">
              <w:rPr>
                <w:rFonts w:ascii="Times New Roman" w:eastAsia="Times New Roman" w:hAnsi="Times New Roman" w:cs="B Nazanin" w:hint="cs"/>
                <w:b/>
                <w:bCs/>
                <w:rtl/>
                <w:lang w:bidi="fa-IR"/>
              </w:rPr>
              <w:t>مرد</w:t>
            </w:r>
          </w:p>
        </w:tc>
        <w:tc>
          <w:tcPr>
            <w:tcW w:w="937" w:type="dxa"/>
            <w:tcBorders>
              <w:top w:val="nil"/>
              <w:left w:val="nil"/>
              <w:bottom w:val="single" w:sz="4" w:space="0" w:color="auto"/>
              <w:right w:val="nil"/>
            </w:tcBorders>
            <w:shd w:val="clear" w:color="auto" w:fill="auto"/>
            <w:noWrap/>
            <w:vAlign w:val="center"/>
            <w:hideMark/>
          </w:tcPr>
          <w:p w14:paraId="1DECBE8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14,049</w:t>
            </w:r>
          </w:p>
        </w:tc>
        <w:tc>
          <w:tcPr>
            <w:tcW w:w="704" w:type="dxa"/>
            <w:tcBorders>
              <w:top w:val="nil"/>
              <w:left w:val="nil"/>
              <w:bottom w:val="single" w:sz="4" w:space="0" w:color="auto"/>
              <w:right w:val="nil"/>
            </w:tcBorders>
            <w:shd w:val="clear" w:color="auto" w:fill="auto"/>
            <w:noWrap/>
            <w:vAlign w:val="center"/>
            <w:hideMark/>
          </w:tcPr>
          <w:p w14:paraId="1E55F9FE"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4/1%</w:t>
            </w:r>
          </w:p>
        </w:tc>
        <w:tc>
          <w:tcPr>
            <w:tcW w:w="798" w:type="dxa"/>
            <w:tcBorders>
              <w:top w:val="nil"/>
              <w:left w:val="nil"/>
              <w:bottom w:val="single" w:sz="4" w:space="0" w:color="auto"/>
              <w:right w:val="nil"/>
            </w:tcBorders>
            <w:shd w:val="clear" w:color="auto" w:fill="auto"/>
            <w:noWrap/>
            <w:vAlign w:val="center"/>
            <w:hideMark/>
          </w:tcPr>
          <w:p w14:paraId="63643A8C"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51/6</w:t>
            </w:r>
          </w:p>
        </w:tc>
        <w:tc>
          <w:tcPr>
            <w:tcW w:w="688" w:type="dxa"/>
            <w:tcBorders>
              <w:top w:val="nil"/>
              <w:left w:val="nil"/>
              <w:bottom w:val="single" w:sz="4" w:space="0" w:color="auto"/>
              <w:right w:val="nil"/>
            </w:tcBorders>
            <w:shd w:val="clear" w:color="auto" w:fill="auto"/>
            <w:noWrap/>
            <w:vAlign w:val="center"/>
            <w:hideMark/>
          </w:tcPr>
          <w:p w14:paraId="1726EC52"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57/1</w:t>
            </w:r>
          </w:p>
        </w:tc>
        <w:tc>
          <w:tcPr>
            <w:tcW w:w="645" w:type="dxa"/>
            <w:tcBorders>
              <w:top w:val="nil"/>
              <w:left w:val="nil"/>
              <w:bottom w:val="single" w:sz="4" w:space="0" w:color="auto"/>
              <w:right w:val="nil"/>
            </w:tcBorders>
            <w:shd w:val="clear" w:color="auto" w:fill="auto"/>
            <w:noWrap/>
            <w:vAlign w:val="center"/>
            <w:hideMark/>
          </w:tcPr>
          <w:p w14:paraId="4B44C900"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32/5</w:t>
            </w:r>
          </w:p>
        </w:tc>
        <w:tc>
          <w:tcPr>
            <w:tcW w:w="695" w:type="dxa"/>
            <w:tcBorders>
              <w:top w:val="nil"/>
              <w:left w:val="nil"/>
              <w:bottom w:val="single" w:sz="4" w:space="0" w:color="auto"/>
              <w:right w:val="nil"/>
            </w:tcBorders>
            <w:shd w:val="clear" w:color="auto" w:fill="auto"/>
            <w:noWrap/>
            <w:vAlign w:val="center"/>
            <w:hideMark/>
          </w:tcPr>
          <w:p w14:paraId="28DFDC38"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6/9</w:t>
            </w:r>
          </w:p>
        </w:tc>
        <w:tc>
          <w:tcPr>
            <w:tcW w:w="1289" w:type="dxa"/>
            <w:tcBorders>
              <w:top w:val="nil"/>
              <w:left w:val="nil"/>
              <w:bottom w:val="single" w:sz="4" w:space="0" w:color="auto"/>
              <w:right w:val="nil"/>
            </w:tcBorders>
            <w:shd w:val="clear" w:color="auto" w:fill="auto"/>
            <w:noWrap/>
            <w:vAlign w:val="center"/>
            <w:hideMark/>
          </w:tcPr>
          <w:p w14:paraId="2F10144E"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102,604,413</w:t>
            </w:r>
          </w:p>
        </w:tc>
        <w:tc>
          <w:tcPr>
            <w:tcW w:w="1702" w:type="dxa"/>
            <w:tcBorders>
              <w:top w:val="nil"/>
              <w:left w:val="nil"/>
              <w:bottom w:val="single" w:sz="4" w:space="0" w:color="auto"/>
              <w:right w:val="nil"/>
            </w:tcBorders>
            <w:shd w:val="clear" w:color="auto" w:fill="auto"/>
            <w:noWrap/>
            <w:vAlign w:val="center"/>
            <w:hideMark/>
          </w:tcPr>
          <w:p w14:paraId="16E7C483"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122,533,705</w:t>
            </w:r>
          </w:p>
        </w:tc>
      </w:tr>
      <w:tr w:rsidR="00CF187C" w:rsidRPr="00CF187C" w14:paraId="0BD3258E" w14:textId="77777777" w:rsidTr="003E694E">
        <w:trPr>
          <w:trHeight w:val="20"/>
        </w:trPr>
        <w:tc>
          <w:tcPr>
            <w:tcW w:w="1170" w:type="dxa"/>
            <w:vMerge/>
            <w:tcBorders>
              <w:top w:val="nil"/>
              <w:left w:val="nil"/>
              <w:bottom w:val="single" w:sz="4" w:space="0" w:color="000000"/>
              <w:right w:val="nil"/>
            </w:tcBorders>
            <w:vAlign w:val="center"/>
            <w:hideMark/>
          </w:tcPr>
          <w:p w14:paraId="18244B50"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436A0053"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زن</w:t>
            </w:r>
          </w:p>
        </w:tc>
        <w:tc>
          <w:tcPr>
            <w:tcW w:w="937" w:type="dxa"/>
            <w:tcBorders>
              <w:top w:val="nil"/>
              <w:left w:val="nil"/>
              <w:bottom w:val="single" w:sz="4" w:space="0" w:color="auto"/>
              <w:right w:val="nil"/>
            </w:tcBorders>
            <w:shd w:val="clear" w:color="auto" w:fill="auto"/>
            <w:noWrap/>
            <w:vAlign w:val="center"/>
            <w:hideMark/>
          </w:tcPr>
          <w:p w14:paraId="549B35D6"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1,103</w:t>
            </w:r>
          </w:p>
        </w:tc>
        <w:tc>
          <w:tcPr>
            <w:tcW w:w="704" w:type="dxa"/>
            <w:tcBorders>
              <w:top w:val="nil"/>
              <w:left w:val="nil"/>
              <w:bottom w:val="single" w:sz="4" w:space="0" w:color="auto"/>
              <w:right w:val="nil"/>
            </w:tcBorders>
            <w:shd w:val="clear" w:color="auto" w:fill="auto"/>
            <w:noWrap/>
            <w:vAlign w:val="center"/>
            <w:hideMark/>
          </w:tcPr>
          <w:p w14:paraId="616D29BB"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0/3%</w:t>
            </w:r>
          </w:p>
        </w:tc>
        <w:tc>
          <w:tcPr>
            <w:tcW w:w="798" w:type="dxa"/>
            <w:tcBorders>
              <w:top w:val="nil"/>
              <w:left w:val="nil"/>
              <w:bottom w:val="single" w:sz="4" w:space="0" w:color="auto"/>
              <w:right w:val="nil"/>
            </w:tcBorders>
            <w:shd w:val="clear" w:color="auto" w:fill="auto"/>
            <w:noWrap/>
            <w:vAlign w:val="center"/>
            <w:hideMark/>
          </w:tcPr>
          <w:p w14:paraId="33E6E6B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48/5</w:t>
            </w:r>
          </w:p>
        </w:tc>
        <w:tc>
          <w:tcPr>
            <w:tcW w:w="688" w:type="dxa"/>
            <w:tcBorders>
              <w:top w:val="nil"/>
              <w:left w:val="nil"/>
              <w:bottom w:val="single" w:sz="4" w:space="0" w:color="auto"/>
              <w:right w:val="nil"/>
            </w:tcBorders>
            <w:shd w:val="clear" w:color="auto" w:fill="auto"/>
            <w:noWrap/>
            <w:vAlign w:val="center"/>
            <w:hideMark/>
          </w:tcPr>
          <w:p w14:paraId="3C2DD704"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53/2</w:t>
            </w:r>
          </w:p>
        </w:tc>
        <w:tc>
          <w:tcPr>
            <w:tcW w:w="645" w:type="dxa"/>
            <w:tcBorders>
              <w:top w:val="nil"/>
              <w:left w:val="nil"/>
              <w:bottom w:val="single" w:sz="4" w:space="0" w:color="auto"/>
              <w:right w:val="nil"/>
            </w:tcBorders>
            <w:shd w:val="clear" w:color="auto" w:fill="auto"/>
            <w:noWrap/>
            <w:vAlign w:val="center"/>
            <w:hideMark/>
          </w:tcPr>
          <w:p w14:paraId="459E9ACE"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25/1</w:t>
            </w:r>
          </w:p>
        </w:tc>
        <w:tc>
          <w:tcPr>
            <w:tcW w:w="695" w:type="dxa"/>
            <w:tcBorders>
              <w:top w:val="nil"/>
              <w:left w:val="nil"/>
              <w:bottom w:val="single" w:sz="4" w:space="0" w:color="auto"/>
              <w:right w:val="nil"/>
            </w:tcBorders>
            <w:shd w:val="clear" w:color="auto" w:fill="auto"/>
            <w:noWrap/>
            <w:vAlign w:val="center"/>
            <w:hideMark/>
          </w:tcPr>
          <w:p w14:paraId="70A5AF51"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6/5</w:t>
            </w:r>
          </w:p>
        </w:tc>
        <w:tc>
          <w:tcPr>
            <w:tcW w:w="1289" w:type="dxa"/>
            <w:tcBorders>
              <w:top w:val="nil"/>
              <w:left w:val="nil"/>
              <w:bottom w:val="single" w:sz="4" w:space="0" w:color="auto"/>
              <w:right w:val="nil"/>
            </w:tcBorders>
            <w:shd w:val="clear" w:color="auto" w:fill="auto"/>
            <w:noWrap/>
            <w:vAlign w:val="center"/>
            <w:hideMark/>
          </w:tcPr>
          <w:p w14:paraId="1F43B881"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80,174,797</w:t>
            </w:r>
          </w:p>
        </w:tc>
        <w:tc>
          <w:tcPr>
            <w:tcW w:w="1702" w:type="dxa"/>
            <w:tcBorders>
              <w:top w:val="nil"/>
              <w:left w:val="nil"/>
              <w:bottom w:val="single" w:sz="4" w:space="0" w:color="auto"/>
              <w:right w:val="nil"/>
            </w:tcBorders>
            <w:shd w:val="clear" w:color="auto" w:fill="auto"/>
            <w:noWrap/>
            <w:vAlign w:val="center"/>
            <w:hideMark/>
          </w:tcPr>
          <w:p w14:paraId="0409ECEE"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89,164,447</w:t>
            </w:r>
          </w:p>
        </w:tc>
      </w:tr>
      <w:tr w:rsidR="00CF187C" w:rsidRPr="00CF187C" w14:paraId="59B8A21F" w14:textId="77777777" w:rsidTr="003E694E">
        <w:trPr>
          <w:trHeight w:val="20"/>
        </w:trPr>
        <w:tc>
          <w:tcPr>
            <w:tcW w:w="1170" w:type="dxa"/>
            <w:vMerge/>
            <w:tcBorders>
              <w:top w:val="nil"/>
              <w:left w:val="nil"/>
              <w:bottom w:val="single" w:sz="4" w:space="0" w:color="000000"/>
              <w:right w:val="nil"/>
            </w:tcBorders>
            <w:vAlign w:val="center"/>
            <w:hideMark/>
          </w:tcPr>
          <w:p w14:paraId="3E5469D0"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476C375D"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کل</w:t>
            </w:r>
          </w:p>
        </w:tc>
        <w:tc>
          <w:tcPr>
            <w:tcW w:w="937" w:type="dxa"/>
            <w:tcBorders>
              <w:top w:val="nil"/>
              <w:left w:val="nil"/>
              <w:bottom w:val="single" w:sz="4" w:space="0" w:color="auto"/>
              <w:right w:val="nil"/>
            </w:tcBorders>
            <w:shd w:val="clear" w:color="000000" w:fill="DDEBF7"/>
            <w:noWrap/>
            <w:vAlign w:val="center"/>
            <w:hideMark/>
          </w:tcPr>
          <w:p w14:paraId="1D94CCB8"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15,152</w:t>
            </w:r>
          </w:p>
        </w:tc>
        <w:tc>
          <w:tcPr>
            <w:tcW w:w="704" w:type="dxa"/>
            <w:tcBorders>
              <w:top w:val="nil"/>
              <w:left w:val="nil"/>
              <w:bottom w:val="single" w:sz="4" w:space="0" w:color="auto"/>
              <w:right w:val="nil"/>
            </w:tcBorders>
            <w:shd w:val="clear" w:color="000000" w:fill="DDEBF7"/>
            <w:noWrap/>
            <w:vAlign w:val="center"/>
            <w:hideMark/>
          </w:tcPr>
          <w:p w14:paraId="707E71D4"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4/4%</w:t>
            </w:r>
          </w:p>
        </w:tc>
        <w:tc>
          <w:tcPr>
            <w:tcW w:w="798" w:type="dxa"/>
            <w:tcBorders>
              <w:top w:val="nil"/>
              <w:left w:val="nil"/>
              <w:bottom w:val="single" w:sz="4" w:space="0" w:color="auto"/>
              <w:right w:val="nil"/>
            </w:tcBorders>
            <w:shd w:val="clear" w:color="000000" w:fill="DDEBF7"/>
            <w:noWrap/>
            <w:vAlign w:val="center"/>
            <w:hideMark/>
          </w:tcPr>
          <w:p w14:paraId="3DE1BAB1"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51/3</w:t>
            </w:r>
          </w:p>
        </w:tc>
        <w:tc>
          <w:tcPr>
            <w:tcW w:w="688" w:type="dxa"/>
            <w:tcBorders>
              <w:top w:val="nil"/>
              <w:left w:val="nil"/>
              <w:bottom w:val="single" w:sz="4" w:space="0" w:color="auto"/>
              <w:right w:val="nil"/>
            </w:tcBorders>
            <w:shd w:val="clear" w:color="000000" w:fill="DDEBF7"/>
            <w:noWrap/>
            <w:vAlign w:val="center"/>
            <w:hideMark/>
          </w:tcPr>
          <w:p w14:paraId="17C3E8B4"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56/8</w:t>
            </w:r>
          </w:p>
        </w:tc>
        <w:tc>
          <w:tcPr>
            <w:tcW w:w="645" w:type="dxa"/>
            <w:tcBorders>
              <w:top w:val="nil"/>
              <w:left w:val="nil"/>
              <w:bottom w:val="single" w:sz="4" w:space="0" w:color="auto"/>
              <w:right w:val="nil"/>
            </w:tcBorders>
            <w:shd w:val="clear" w:color="000000" w:fill="DDEBF7"/>
            <w:noWrap/>
            <w:vAlign w:val="center"/>
            <w:hideMark/>
          </w:tcPr>
          <w:p w14:paraId="51C2F10B"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31/9</w:t>
            </w:r>
          </w:p>
        </w:tc>
        <w:tc>
          <w:tcPr>
            <w:tcW w:w="695" w:type="dxa"/>
            <w:tcBorders>
              <w:top w:val="nil"/>
              <w:left w:val="nil"/>
              <w:bottom w:val="single" w:sz="4" w:space="0" w:color="auto"/>
              <w:right w:val="nil"/>
            </w:tcBorders>
            <w:shd w:val="clear" w:color="000000" w:fill="DDEBF7"/>
            <w:noWrap/>
            <w:vAlign w:val="center"/>
            <w:hideMark/>
          </w:tcPr>
          <w:p w14:paraId="3EA620EB"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6/8</w:t>
            </w:r>
          </w:p>
        </w:tc>
        <w:tc>
          <w:tcPr>
            <w:tcW w:w="1289" w:type="dxa"/>
            <w:tcBorders>
              <w:top w:val="nil"/>
              <w:left w:val="nil"/>
              <w:bottom w:val="single" w:sz="4" w:space="0" w:color="auto"/>
              <w:right w:val="nil"/>
            </w:tcBorders>
            <w:shd w:val="clear" w:color="000000" w:fill="DDEBF7"/>
            <w:noWrap/>
            <w:vAlign w:val="center"/>
            <w:hideMark/>
          </w:tcPr>
          <w:p w14:paraId="06499CC2"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100,971,634</w:t>
            </w:r>
          </w:p>
        </w:tc>
        <w:tc>
          <w:tcPr>
            <w:tcW w:w="1702" w:type="dxa"/>
            <w:tcBorders>
              <w:top w:val="nil"/>
              <w:left w:val="nil"/>
              <w:bottom w:val="single" w:sz="4" w:space="0" w:color="auto"/>
              <w:right w:val="nil"/>
            </w:tcBorders>
            <w:shd w:val="clear" w:color="000000" w:fill="DDEBF7"/>
            <w:noWrap/>
            <w:vAlign w:val="center"/>
            <w:hideMark/>
          </w:tcPr>
          <w:p w14:paraId="510F7998"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120,104,568</w:t>
            </w:r>
          </w:p>
        </w:tc>
      </w:tr>
      <w:tr w:rsidR="00CF187C" w:rsidRPr="00CF187C" w14:paraId="4ED1CC0E" w14:textId="77777777" w:rsidTr="003E694E">
        <w:trPr>
          <w:trHeight w:val="20"/>
        </w:trPr>
        <w:tc>
          <w:tcPr>
            <w:tcW w:w="1170" w:type="dxa"/>
            <w:vMerge w:val="restart"/>
            <w:tcBorders>
              <w:top w:val="nil"/>
              <w:left w:val="nil"/>
              <w:bottom w:val="single" w:sz="4" w:space="0" w:color="000000"/>
              <w:right w:val="nil"/>
            </w:tcBorders>
            <w:shd w:val="clear" w:color="000000" w:fill="BDD7EE"/>
            <w:vAlign w:val="center"/>
            <w:hideMark/>
          </w:tcPr>
          <w:p w14:paraId="1B305A4D"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کل کشور</w:t>
            </w:r>
          </w:p>
        </w:tc>
        <w:tc>
          <w:tcPr>
            <w:tcW w:w="829" w:type="dxa"/>
            <w:tcBorders>
              <w:top w:val="nil"/>
              <w:left w:val="nil"/>
              <w:bottom w:val="single" w:sz="4" w:space="0" w:color="auto"/>
              <w:right w:val="nil"/>
            </w:tcBorders>
            <w:shd w:val="clear" w:color="000000" w:fill="BDD7EE"/>
            <w:vAlign w:val="center"/>
            <w:hideMark/>
          </w:tcPr>
          <w:p w14:paraId="29050A0D" w14:textId="77777777" w:rsidR="00CF187C" w:rsidRPr="00CF187C" w:rsidRDefault="00CF187C" w:rsidP="00CF187C">
            <w:pPr>
              <w:bidi/>
              <w:spacing w:after="0" w:line="240" w:lineRule="auto"/>
              <w:jc w:val="center"/>
              <w:rPr>
                <w:rFonts w:ascii="Times New Roman" w:eastAsia="Times New Roman" w:hAnsi="Times New Roman" w:cs="B Nazanin"/>
                <w:b/>
                <w:bCs/>
                <w:rtl/>
                <w:lang w:bidi="fa-IR"/>
              </w:rPr>
            </w:pPr>
            <w:r w:rsidRPr="00CF187C">
              <w:rPr>
                <w:rFonts w:ascii="Times New Roman" w:eastAsia="Times New Roman" w:hAnsi="Times New Roman" w:cs="B Nazanin" w:hint="cs"/>
                <w:b/>
                <w:bCs/>
                <w:rtl/>
                <w:lang w:bidi="fa-IR"/>
              </w:rPr>
              <w:t>مرد</w:t>
            </w:r>
          </w:p>
        </w:tc>
        <w:tc>
          <w:tcPr>
            <w:tcW w:w="937" w:type="dxa"/>
            <w:tcBorders>
              <w:top w:val="nil"/>
              <w:left w:val="nil"/>
              <w:bottom w:val="single" w:sz="4" w:space="0" w:color="auto"/>
              <w:right w:val="nil"/>
            </w:tcBorders>
            <w:shd w:val="clear" w:color="auto" w:fill="auto"/>
            <w:noWrap/>
            <w:vAlign w:val="center"/>
            <w:hideMark/>
          </w:tcPr>
          <w:p w14:paraId="415F528A"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325,670</w:t>
            </w:r>
          </w:p>
        </w:tc>
        <w:tc>
          <w:tcPr>
            <w:tcW w:w="704" w:type="dxa"/>
            <w:tcBorders>
              <w:top w:val="nil"/>
              <w:left w:val="nil"/>
              <w:bottom w:val="single" w:sz="4" w:space="0" w:color="auto"/>
              <w:right w:val="nil"/>
            </w:tcBorders>
            <w:shd w:val="clear" w:color="auto" w:fill="auto"/>
            <w:noWrap/>
            <w:vAlign w:val="center"/>
            <w:hideMark/>
          </w:tcPr>
          <w:p w14:paraId="00EE4C5B"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94/0%</w:t>
            </w:r>
          </w:p>
        </w:tc>
        <w:tc>
          <w:tcPr>
            <w:tcW w:w="798" w:type="dxa"/>
            <w:tcBorders>
              <w:top w:val="nil"/>
              <w:left w:val="nil"/>
              <w:bottom w:val="single" w:sz="4" w:space="0" w:color="auto"/>
              <w:right w:val="nil"/>
            </w:tcBorders>
            <w:shd w:val="clear" w:color="auto" w:fill="auto"/>
            <w:noWrap/>
            <w:vAlign w:val="center"/>
            <w:hideMark/>
          </w:tcPr>
          <w:p w14:paraId="50F3F8D4"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52/7</w:t>
            </w:r>
          </w:p>
        </w:tc>
        <w:tc>
          <w:tcPr>
            <w:tcW w:w="688" w:type="dxa"/>
            <w:tcBorders>
              <w:top w:val="nil"/>
              <w:left w:val="nil"/>
              <w:bottom w:val="single" w:sz="4" w:space="0" w:color="auto"/>
              <w:right w:val="nil"/>
            </w:tcBorders>
            <w:shd w:val="clear" w:color="auto" w:fill="auto"/>
            <w:noWrap/>
            <w:vAlign w:val="center"/>
            <w:hideMark/>
          </w:tcPr>
          <w:p w14:paraId="3A9DB894"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58/5</w:t>
            </w:r>
          </w:p>
        </w:tc>
        <w:tc>
          <w:tcPr>
            <w:tcW w:w="645" w:type="dxa"/>
            <w:tcBorders>
              <w:top w:val="nil"/>
              <w:left w:val="nil"/>
              <w:bottom w:val="single" w:sz="4" w:space="0" w:color="auto"/>
              <w:right w:val="nil"/>
            </w:tcBorders>
            <w:shd w:val="clear" w:color="auto" w:fill="auto"/>
            <w:noWrap/>
            <w:vAlign w:val="center"/>
            <w:hideMark/>
          </w:tcPr>
          <w:p w14:paraId="4FBEE9B8"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32/2</w:t>
            </w:r>
          </w:p>
        </w:tc>
        <w:tc>
          <w:tcPr>
            <w:tcW w:w="695" w:type="dxa"/>
            <w:tcBorders>
              <w:top w:val="nil"/>
              <w:left w:val="nil"/>
              <w:bottom w:val="single" w:sz="4" w:space="0" w:color="auto"/>
              <w:right w:val="nil"/>
            </w:tcBorders>
            <w:shd w:val="clear" w:color="auto" w:fill="auto"/>
            <w:noWrap/>
            <w:vAlign w:val="center"/>
            <w:hideMark/>
          </w:tcPr>
          <w:p w14:paraId="6A191D85"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6/5</w:t>
            </w:r>
          </w:p>
        </w:tc>
        <w:tc>
          <w:tcPr>
            <w:tcW w:w="1289" w:type="dxa"/>
            <w:tcBorders>
              <w:top w:val="nil"/>
              <w:left w:val="nil"/>
              <w:bottom w:val="single" w:sz="4" w:space="0" w:color="auto"/>
              <w:right w:val="nil"/>
            </w:tcBorders>
            <w:shd w:val="clear" w:color="auto" w:fill="auto"/>
            <w:noWrap/>
            <w:vAlign w:val="center"/>
            <w:hideMark/>
          </w:tcPr>
          <w:p w14:paraId="608E63D0"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114,168,235</w:t>
            </w:r>
          </w:p>
        </w:tc>
        <w:tc>
          <w:tcPr>
            <w:tcW w:w="1702" w:type="dxa"/>
            <w:tcBorders>
              <w:top w:val="nil"/>
              <w:left w:val="nil"/>
              <w:bottom w:val="single" w:sz="4" w:space="0" w:color="auto"/>
              <w:right w:val="nil"/>
            </w:tcBorders>
            <w:shd w:val="clear" w:color="auto" w:fill="auto"/>
            <w:noWrap/>
            <w:vAlign w:val="center"/>
            <w:hideMark/>
          </w:tcPr>
          <w:p w14:paraId="5197FD00"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133,147,027</w:t>
            </w:r>
          </w:p>
        </w:tc>
      </w:tr>
      <w:tr w:rsidR="00CF187C" w:rsidRPr="00CF187C" w14:paraId="65D0E03E" w14:textId="77777777" w:rsidTr="003E694E">
        <w:trPr>
          <w:trHeight w:val="20"/>
        </w:trPr>
        <w:tc>
          <w:tcPr>
            <w:tcW w:w="1170" w:type="dxa"/>
            <w:vMerge/>
            <w:tcBorders>
              <w:top w:val="nil"/>
              <w:left w:val="nil"/>
              <w:bottom w:val="single" w:sz="4" w:space="0" w:color="000000"/>
              <w:right w:val="nil"/>
            </w:tcBorders>
            <w:vAlign w:val="center"/>
            <w:hideMark/>
          </w:tcPr>
          <w:p w14:paraId="618E13DE"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229D233C"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زن</w:t>
            </w:r>
          </w:p>
        </w:tc>
        <w:tc>
          <w:tcPr>
            <w:tcW w:w="937" w:type="dxa"/>
            <w:tcBorders>
              <w:top w:val="nil"/>
              <w:left w:val="nil"/>
              <w:bottom w:val="single" w:sz="4" w:space="0" w:color="auto"/>
              <w:right w:val="nil"/>
            </w:tcBorders>
            <w:shd w:val="clear" w:color="auto" w:fill="auto"/>
            <w:noWrap/>
            <w:vAlign w:val="center"/>
            <w:hideMark/>
          </w:tcPr>
          <w:p w14:paraId="015D8ABE"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20,645</w:t>
            </w:r>
          </w:p>
        </w:tc>
        <w:tc>
          <w:tcPr>
            <w:tcW w:w="704" w:type="dxa"/>
            <w:tcBorders>
              <w:top w:val="nil"/>
              <w:left w:val="nil"/>
              <w:bottom w:val="single" w:sz="4" w:space="0" w:color="auto"/>
              <w:right w:val="nil"/>
            </w:tcBorders>
            <w:shd w:val="clear" w:color="auto" w:fill="auto"/>
            <w:noWrap/>
            <w:vAlign w:val="center"/>
            <w:hideMark/>
          </w:tcPr>
          <w:p w14:paraId="7CA05B9C"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6/0%</w:t>
            </w:r>
          </w:p>
        </w:tc>
        <w:tc>
          <w:tcPr>
            <w:tcW w:w="798" w:type="dxa"/>
            <w:tcBorders>
              <w:top w:val="nil"/>
              <w:left w:val="nil"/>
              <w:bottom w:val="single" w:sz="4" w:space="0" w:color="auto"/>
              <w:right w:val="nil"/>
            </w:tcBorders>
            <w:shd w:val="clear" w:color="auto" w:fill="auto"/>
            <w:noWrap/>
            <w:vAlign w:val="center"/>
            <w:hideMark/>
          </w:tcPr>
          <w:p w14:paraId="2EE75F8B"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49/6</w:t>
            </w:r>
          </w:p>
        </w:tc>
        <w:tc>
          <w:tcPr>
            <w:tcW w:w="688" w:type="dxa"/>
            <w:tcBorders>
              <w:top w:val="nil"/>
              <w:left w:val="nil"/>
              <w:bottom w:val="single" w:sz="4" w:space="0" w:color="auto"/>
              <w:right w:val="nil"/>
            </w:tcBorders>
            <w:shd w:val="clear" w:color="auto" w:fill="auto"/>
            <w:noWrap/>
            <w:vAlign w:val="center"/>
            <w:hideMark/>
          </w:tcPr>
          <w:p w14:paraId="7D491DDA"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54/6</w:t>
            </w:r>
          </w:p>
        </w:tc>
        <w:tc>
          <w:tcPr>
            <w:tcW w:w="645" w:type="dxa"/>
            <w:tcBorders>
              <w:top w:val="nil"/>
              <w:left w:val="nil"/>
              <w:bottom w:val="single" w:sz="4" w:space="0" w:color="auto"/>
              <w:right w:val="nil"/>
            </w:tcBorders>
            <w:shd w:val="clear" w:color="auto" w:fill="auto"/>
            <w:noWrap/>
            <w:vAlign w:val="center"/>
            <w:hideMark/>
          </w:tcPr>
          <w:p w14:paraId="790B2389"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26/9</w:t>
            </w:r>
          </w:p>
        </w:tc>
        <w:tc>
          <w:tcPr>
            <w:tcW w:w="695" w:type="dxa"/>
            <w:tcBorders>
              <w:top w:val="nil"/>
              <w:left w:val="nil"/>
              <w:bottom w:val="single" w:sz="4" w:space="0" w:color="auto"/>
              <w:right w:val="nil"/>
            </w:tcBorders>
            <w:shd w:val="clear" w:color="auto" w:fill="auto"/>
            <w:noWrap/>
            <w:vAlign w:val="center"/>
            <w:hideMark/>
          </w:tcPr>
          <w:p w14:paraId="3B5F3BFA"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6/7</w:t>
            </w:r>
          </w:p>
        </w:tc>
        <w:tc>
          <w:tcPr>
            <w:tcW w:w="1289" w:type="dxa"/>
            <w:tcBorders>
              <w:top w:val="nil"/>
              <w:left w:val="nil"/>
              <w:bottom w:val="single" w:sz="4" w:space="0" w:color="auto"/>
              <w:right w:val="nil"/>
            </w:tcBorders>
            <w:shd w:val="clear" w:color="auto" w:fill="auto"/>
            <w:noWrap/>
            <w:vAlign w:val="center"/>
            <w:hideMark/>
          </w:tcPr>
          <w:p w14:paraId="4F8CAD60"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101,291,583</w:t>
            </w:r>
          </w:p>
        </w:tc>
        <w:tc>
          <w:tcPr>
            <w:tcW w:w="1702" w:type="dxa"/>
            <w:tcBorders>
              <w:top w:val="nil"/>
              <w:left w:val="nil"/>
              <w:bottom w:val="single" w:sz="4" w:space="0" w:color="auto"/>
              <w:right w:val="nil"/>
            </w:tcBorders>
            <w:shd w:val="clear" w:color="auto" w:fill="auto"/>
            <w:noWrap/>
            <w:vAlign w:val="center"/>
            <w:hideMark/>
          </w:tcPr>
          <w:p w14:paraId="62E4279F"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109,614,315</w:t>
            </w:r>
          </w:p>
        </w:tc>
      </w:tr>
      <w:tr w:rsidR="00CF187C" w:rsidRPr="00CF187C" w14:paraId="208FD5F9" w14:textId="77777777" w:rsidTr="003E694E">
        <w:trPr>
          <w:trHeight w:val="20"/>
        </w:trPr>
        <w:tc>
          <w:tcPr>
            <w:tcW w:w="1170" w:type="dxa"/>
            <w:vMerge/>
            <w:tcBorders>
              <w:top w:val="nil"/>
              <w:left w:val="nil"/>
              <w:bottom w:val="single" w:sz="4" w:space="0" w:color="000000"/>
              <w:right w:val="nil"/>
            </w:tcBorders>
            <w:vAlign w:val="center"/>
            <w:hideMark/>
          </w:tcPr>
          <w:p w14:paraId="1937906E" w14:textId="77777777" w:rsidR="00CF187C" w:rsidRPr="00CF187C" w:rsidRDefault="00CF187C" w:rsidP="00CF187C">
            <w:pPr>
              <w:bidi/>
              <w:spacing w:after="0" w:line="240" w:lineRule="auto"/>
              <w:rPr>
                <w:rFonts w:ascii="Times New Roman" w:eastAsia="Times New Roman" w:hAnsi="Times New Roman" w:cs="B Nazanin"/>
                <w:b/>
                <w:bCs/>
                <w:lang w:bidi="fa-IR"/>
              </w:rPr>
            </w:pPr>
          </w:p>
        </w:tc>
        <w:tc>
          <w:tcPr>
            <w:tcW w:w="829" w:type="dxa"/>
            <w:tcBorders>
              <w:top w:val="nil"/>
              <w:left w:val="nil"/>
              <w:bottom w:val="single" w:sz="4" w:space="0" w:color="auto"/>
              <w:right w:val="nil"/>
            </w:tcBorders>
            <w:shd w:val="clear" w:color="000000" w:fill="BDD7EE"/>
            <w:vAlign w:val="center"/>
            <w:hideMark/>
          </w:tcPr>
          <w:p w14:paraId="03AC80A4" w14:textId="77777777" w:rsidR="00CF187C" w:rsidRPr="00CF187C" w:rsidRDefault="00CF187C" w:rsidP="00CF187C">
            <w:pPr>
              <w:bidi/>
              <w:spacing w:after="0" w:line="240" w:lineRule="auto"/>
              <w:jc w:val="center"/>
              <w:rPr>
                <w:rFonts w:ascii="Times New Roman" w:eastAsia="Times New Roman" w:hAnsi="Times New Roman" w:cs="B Nazanin"/>
                <w:b/>
                <w:bCs/>
                <w:lang w:bidi="fa-IR"/>
              </w:rPr>
            </w:pPr>
            <w:r w:rsidRPr="00CF187C">
              <w:rPr>
                <w:rFonts w:ascii="Times New Roman" w:eastAsia="Times New Roman" w:hAnsi="Times New Roman" w:cs="B Nazanin" w:hint="cs"/>
                <w:b/>
                <w:bCs/>
                <w:rtl/>
                <w:lang w:bidi="fa-IR"/>
              </w:rPr>
              <w:t>کل</w:t>
            </w:r>
          </w:p>
        </w:tc>
        <w:tc>
          <w:tcPr>
            <w:tcW w:w="937" w:type="dxa"/>
            <w:tcBorders>
              <w:top w:val="nil"/>
              <w:left w:val="nil"/>
              <w:bottom w:val="single" w:sz="4" w:space="0" w:color="auto"/>
              <w:right w:val="nil"/>
            </w:tcBorders>
            <w:shd w:val="clear" w:color="000000" w:fill="DDEBF7"/>
            <w:noWrap/>
            <w:vAlign w:val="center"/>
            <w:hideMark/>
          </w:tcPr>
          <w:p w14:paraId="0BCFBB4B"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346,315</w:t>
            </w:r>
          </w:p>
        </w:tc>
        <w:tc>
          <w:tcPr>
            <w:tcW w:w="704" w:type="dxa"/>
            <w:tcBorders>
              <w:top w:val="nil"/>
              <w:left w:val="nil"/>
              <w:bottom w:val="single" w:sz="4" w:space="0" w:color="auto"/>
              <w:right w:val="nil"/>
            </w:tcBorders>
            <w:shd w:val="clear" w:color="000000" w:fill="DDEBF7"/>
            <w:noWrap/>
            <w:vAlign w:val="center"/>
            <w:hideMark/>
          </w:tcPr>
          <w:p w14:paraId="3B50EA10"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100%</w:t>
            </w:r>
          </w:p>
        </w:tc>
        <w:tc>
          <w:tcPr>
            <w:tcW w:w="798" w:type="dxa"/>
            <w:tcBorders>
              <w:top w:val="nil"/>
              <w:left w:val="nil"/>
              <w:bottom w:val="single" w:sz="4" w:space="0" w:color="auto"/>
              <w:right w:val="nil"/>
            </w:tcBorders>
            <w:shd w:val="clear" w:color="000000" w:fill="DDEBF7"/>
            <w:noWrap/>
            <w:vAlign w:val="center"/>
            <w:hideMark/>
          </w:tcPr>
          <w:p w14:paraId="2A303C09"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52/5</w:t>
            </w:r>
          </w:p>
        </w:tc>
        <w:tc>
          <w:tcPr>
            <w:tcW w:w="688" w:type="dxa"/>
            <w:tcBorders>
              <w:top w:val="nil"/>
              <w:left w:val="nil"/>
              <w:bottom w:val="single" w:sz="4" w:space="0" w:color="auto"/>
              <w:right w:val="nil"/>
            </w:tcBorders>
            <w:shd w:val="clear" w:color="000000" w:fill="DDEBF7"/>
            <w:noWrap/>
            <w:vAlign w:val="center"/>
            <w:hideMark/>
          </w:tcPr>
          <w:p w14:paraId="177BDF0B"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58/3</w:t>
            </w:r>
          </w:p>
        </w:tc>
        <w:tc>
          <w:tcPr>
            <w:tcW w:w="645" w:type="dxa"/>
            <w:tcBorders>
              <w:top w:val="nil"/>
              <w:left w:val="nil"/>
              <w:bottom w:val="single" w:sz="4" w:space="0" w:color="auto"/>
              <w:right w:val="nil"/>
            </w:tcBorders>
            <w:shd w:val="clear" w:color="000000" w:fill="DDEBF7"/>
            <w:noWrap/>
            <w:vAlign w:val="center"/>
            <w:hideMark/>
          </w:tcPr>
          <w:p w14:paraId="06285E33"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31/9</w:t>
            </w:r>
          </w:p>
        </w:tc>
        <w:tc>
          <w:tcPr>
            <w:tcW w:w="695" w:type="dxa"/>
            <w:tcBorders>
              <w:top w:val="nil"/>
              <w:left w:val="nil"/>
              <w:bottom w:val="single" w:sz="4" w:space="0" w:color="auto"/>
              <w:right w:val="nil"/>
            </w:tcBorders>
            <w:shd w:val="clear" w:color="000000" w:fill="DDEBF7"/>
            <w:noWrap/>
            <w:vAlign w:val="center"/>
            <w:hideMark/>
          </w:tcPr>
          <w:p w14:paraId="55B27CA7"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6/5</w:t>
            </w:r>
          </w:p>
        </w:tc>
        <w:tc>
          <w:tcPr>
            <w:tcW w:w="1289" w:type="dxa"/>
            <w:tcBorders>
              <w:top w:val="nil"/>
              <w:left w:val="nil"/>
              <w:bottom w:val="single" w:sz="4" w:space="0" w:color="auto"/>
              <w:right w:val="nil"/>
            </w:tcBorders>
            <w:shd w:val="clear" w:color="000000" w:fill="DDEBF7"/>
            <w:noWrap/>
            <w:vAlign w:val="center"/>
            <w:hideMark/>
          </w:tcPr>
          <w:p w14:paraId="3B65005D"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113,400,615</w:t>
            </w:r>
          </w:p>
        </w:tc>
        <w:tc>
          <w:tcPr>
            <w:tcW w:w="1702" w:type="dxa"/>
            <w:tcBorders>
              <w:top w:val="nil"/>
              <w:left w:val="nil"/>
              <w:bottom w:val="single" w:sz="4" w:space="0" w:color="auto"/>
              <w:right w:val="nil"/>
            </w:tcBorders>
            <w:shd w:val="clear" w:color="000000" w:fill="DDEBF7"/>
            <w:noWrap/>
            <w:vAlign w:val="center"/>
            <w:hideMark/>
          </w:tcPr>
          <w:p w14:paraId="2CCBC6A1" w14:textId="77777777" w:rsidR="00CF187C" w:rsidRPr="00CF187C" w:rsidRDefault="00CF187C" w:rsidP="00CF187C">
            <w:pPr>
              <w:bidi/>
              <w:spacing w:after="0" w:line="240" w:lineRule="auto"/>
              <w:jc w:val="center"/>
              <w:rPr>
                <w:rFonts w:ascii="Times New Roman" w:eastAsia="Times New Roman" w:hAnsi="Times New Roman" w:cs="B Nazanin"/>
                <w:lang w:bidi="fa-IR"/>
              </w:rPr>
            </w:pPr>
            <w:r w:rsidRPr="00CF187C">
              <w:rPr>
                <w:rFonts w:ascii="Times New Roman" w:eastAsia="Times New Roman" w:hAnsi="Times New Roman" w:cs="B Nazanin" w:hint="cs"/>
                <w:lang w:bidi="fa-IR"/>
              </w:rPr>
              <w:t>131,744,163</w:t>
            </w:r>
          </w:p>
        </w:tc>
      </w:tr>
    </w:tbl>
    <w:p w14:paraId="2A53258B" w14:textId="52D40988" w:rsidR="001A41EE" w:rsidRDefault="001A41EE" w:rsidP="00CF187C">
      <w:pPr>
        <w:bidi/>
        <w:rPr>
          <w:rtl/>
        </w:rPr>
      </w:pPr>
    </w:p>
    <w:p w14:paraId="1035253E" w14:textId="61E2742B" w:rsidR="001A41EE" w:rsidRDefault="001A41EE" w:rsidP="00CF187C">
      <w:pPr>
        <w:bidi/>
        <w:rPr>
          <w:rtl/>
        </w:rPr>
      </w:pPr>
    </w:p>
    <w:p w14:paraId="778F99BB" w14:textId="7571E934" w:rsidR="00263CF9" w:rsidRDefault="005667B0" w:rsidP="005667B0">
      <w:pPr>
        <w:bidi/>
        <w:rPr>
          <w:rtl/>
        </w:rPr>
      </w:pPr>
      <w:r w:rsidRPr="005667B0">
        <w:rPr>
          <w:noProof/>
        </w:rPr>
        <w:lastRenderedPageBreak/>
        <w:drawing>
          <wp:inline distT="0" distB="0" distL="0" distR="0" wp14:anchorId="45FAEB4B" wp14:editId="3A481429">
            <wp:extent cx="5731510" cy="8375073"/>
            <wp:effectExtent l="0" t="0" r="2540" b="6985"/>
            <wp:docPr id="33" name="Chart 33">
              <a:extLst xmlns:a="http://schemas.openxmlformats.org/drawingml/2006/main">
                <a:ext uri="{FF2B5EF4-FFF2-40B4-BE49-F238E27FC236}">
                  <a16:creationId xmlns:a16="http://schemas.microsoft.com/office/drawing/2014/main" id="{47FEF4B1-7430-4FA5-BE7F-6CAFD81216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5DE5173" w14:textId="38702A0E" w:rsidR="001A41EE" w:rsidRPr="00F310F0" w:rsidRDefault="005667B0" w:rsidP="005667B0">
      <w:pPr>
        <w:pStyle w:val="Heading4"/>
        <w:rPr>
          <w:sz w:val="24"/>
          <w:szCs w:val="24"/>
          <w:rtl/>
        </w:rPr>
      </w:pPr>
      <w:bookmarkStart w:id="138" w:name="_Toc186556260"/>
      <w:r w:rsidRPr="00B576AC">
        <w:rPr>
          <w:rFonts w:hint="cs"/>
          <w:rtl/>
        </w:rPr>
        <w:t xml:space="preserve">نمودار </w:t>
      </w:r>
      <w:r>
        <w:rPr>
          <w:rFonts w:hint="cs"/>
          <w:rtl/>
        </w:rPr>
        <w:t>25</w:t>
      </w:r>
      <w:r w:rsidRPr="00B576AC">
        <w:rPr>
          <w:rFonts w:hint="cs"/>
          <w:rtl/>
        </w:rPr>
        <w:t xml:space="preserve">: </w:t>
      </w:r>
      <w:r>
        <w:rPr>
          <w:rFonts w:hint="cs"/>
          <w:rtl/>
        </w:rPr>
        <w:t>توزیع فراوانی</w:t>
      </w:r>
      <w:r w:rsidRPr="00B576AC">
        <w:rPr>
          <w:rFonts w:hint="cs"/>
          <w:rtl/>
        </w:rPr>
        <w:t xml:space="preserve"> بازنشستگان </w:t>
      </w:r>
      <w:r>
        <w:rPr>
          <w:rFonts w:hint="cs"/>
          <w:rtl/>
        </w:rPr>
        <w:t>مشمول قانون استفساریه</w:t>
      </w:r>
      <w:r w:rsidRPr="00B576AC">
        <w:rPr>
          <w:rFonts w:hint="cs"/>
          <w:rtl/>
        </w:rPr>
        <w:t xml:space="preserve"> </w:t>
      </w:r>
      <w:r>
        <w:rPr>
          <w:rFonts w:hint="cs"/>
          <w:rtl/>
        </w:rPr>
        <w:t>به‌تفکیک</w:t>
      </w:r>
      <w:r w:rsidRPr="00B576AC">
        <w:rPr>
          <w:rFonts w:hint="cs"/>
          <w:rtl/>
        </w:rPr>
        <w:t xml:space="preserve"> </w:t>
      </w:r>
      <w:r>
        <w:rPr>
          <w:rFonts w:hint="cs"/>
          <w:rtl/>
        </w:rPr>
        <w:t>اداره کل</w:t>
      </w:r>
      <w:bookmarkEnd w:id="138"/>
      <w:r>
        <w:rPr>
          <w:rFonts w:hint="cs"/>
          <w:rtl/>
        </w:rPr>
        <w:t xml:space="preserve"> </w:t>
      </w:r>
      <w:r w:rsidR="00263CF9" w:rsidRPr="00F54539">
        <w:rPr>
          <w:rtl/>
        </w:rPr>
        <w:t xml:space="preserve"> </w:t>
      </w:r>
      <w:bookmarkStart w:id="139" w:name="_Toc121068227"/>
      <w:r w:rsidR="001A41EE">
        <w:rPr>
          <w:rFonts w:ascii="Tahoma" w:hAnsi="Tahoma" w:cs="B Mitra"/>
          <w:rtl/>
        </w:rPr>
        <w:br w:type="page"/>
      </w:r>
    </w:p>
    <w:p w14:paraId="2EA99444" w14:textId="6787F567" w:rsidR="00DE0D32" w:rsidRPr="00DE0D32" w:rsidRDefault="00DE0D32" w:rsidP="00CF187C">
      <w:pPr>
        <w:pStyle w:val="Heading1"/>
        <w:jc w:val="center"/>
        <w:rPr>
          <w:rtl/>
        </w:rPr>
      </w:pPr>
      <w:bookmarkStart w:id="140" w:name="_Toc186545743"/>
      <w:r w:rsidRPr="00DE0D32">
        <w:rPr>
          <w:rFonts w:hint="cs"/>
          <w:rtl/>
        </w:rPr>
        <w:lastRenderedPageBreak/>
        <w:t>پیوست 1</w:t>
      </w:r>
      <w:bookmarkEnd w:id="139"/>
      <w:bookmarkEnd w:id="140"/>
    </w:p>
    <w:p w14:paraId="71349C4C" w14:textId="77777777" w:rsidR="008B239E" w:rsidRPr="008B239E" w:rsidRDefault="008B239E" w:rsidP="00CF187C">
      <w:pPr>
        <w:bidi/>
        <w:jc w:val="center"/>
        <w:rPr>
          <w:rFonts w:cs="B Nazanin"/>
          <w:b/>
          <w:bCs/>
          <w:sz w:val="28"/>
          <w:szCs w:val="28"/>
          <w:rtl/>
        </w:rPr>
      </w:pPr>
      <w:r w:rsidRPr="008B239E">
        <w:rPr>
          <w:rFonts w:cs="B Nazanin" w:hint="cs"/>
          <w:b/>
          <w:bCs/>
          <w:sz w:val="28"/>
          <w:szCs w:val="28"/>
          <w:rtl/>
        </w:rPr>
        <w:t>مقررات مربوط به بازنشستگی در مشاغل سخت و زیان آور</w:t>
      </w:r>
    </w:p>
    <w:p w14:paraId="0A5D0C5E" w14:textId="77777777" w:rsidR="008B239E" w:rsidRPr="005A4D29" w:rsidRDefault="008B239E" w:rsidP="00CF187C">
      <w:pPr>
        <w:bidi/>
        <w:spacing w:after="0" w:line="276" w:lineRule="auto"/>
        <w:jc w:val="both"/>
        <w:rPr>
          <w:rFonts w:cs="B Nazanin"/>
          <w:sz w:val="24"/>
          <w:szCs w:val="24"/>
          <w:rtl/>
          <w:lang w:bidi="fa-IR"/>
        </w:rPr>
      </w:pPr>
      <w:r>
        <w:rPr>
          <w:rFonts w:cs="B Nazanin" w:hint="cs"/>
          <w:sz w:val="24"/>
          <w:szCs w:val="24"/>
          <w:rtl/>
          <w:lang w:bidi="fa-IR"/>
        </w:rPr>
        <w:t>مشاغل</w:t>
      </w:r>
      <w:r w:rsidRPr="005A4D29">
        <w:rPr>
          <w:rFonts w:cs="B Nazanin" w:hint="cs"/>
          <w:sz w:val="24"/>
          <w:szCs w:val="24"/>
          <w:rtl/>
          <w:lang w:bidi="fa-IR"/>
        </w:rPr>
        <w:t xml:space="preserve"> سخت و زیان آور </w:t>
      </w:r>
      <w:r>
        <w:rPr>
          <w:rFonts w:cs="B Nazanin" w:hint="cs"/>
          <w:sz w:val="24"/>
          <w:szCs w:val="24"/>
          <w:rtl/>
          <w:lang w:bidi="fa-IR"/>
        </w:rPr>
        <w:t>مشاغلی</w:t>
      </w:r>
      <w:r w:rsidRPr="005A4D29">
        <w:rPr>
          <w:rFonts w:cs="B Nazanin" w:hint="cs"/>
          <w:sz w:val="24"/>
          <w:szCs w:val="24"/>
          <w:rtl/>
          <w:lang w:bidi="fa-IR"/>
        </w:rPr>
        <w:t xml:space="preserve"> است که در آنها عوامل فیزیکی، شیمیایی، مکانیکی و بیولوژیکی محیط کار، غیر استاندارد بوده و در اثر اشتغال کارگر، تنشی به مراتب بالاتر از ظرفیت های طبیعی (جسمی و روانی) در وی ایجاد گردد که نتیجه آن بیماری شغلی و عوارض ناشی از آن بوده و بتوان با به کارگیری تمهیدات فنی، مهندسی، بهداشتی و ایمنی و غیره، صفت سخت و زیان آور بودن را از آن مشاغل کاهش داد یا حذف نمود (بند الف قانون اصلاح تبصره 2 الحاقی ماده 76 مصوب 14/7/1380).</w:t>
      </w:r>
    </w:p>
    <w:p w14:paraId="2EB03642" w14:textId="77777777" w:rsidR="008B239E" w:rsidRPr="005A4D29" w:rsidRDefault="008B239E" w:rsidP="00CF187C">
      <w:pPr>
        <w:bidi/>
        <w:spacing w:after="0" w:line="276" w:lineRule="auto"/>
        <w:jc w:val="both"/>
        <w:rPr>
          <w:rFonts w:cs="B Nazanin"/>
          <w:sz w:val="24"/>
          <w:szCs w:val="24"/>
          <w:rtl/>
        </w:rPr>
      </w:pPr>
      <w:r w:rsidRPr="005A4D29">
        <w:rPr>
          <w:rFonts w:cs="B Nazanin"/>
          <w:sz w:val="24"/>
          <w:szCs w:val="24"/>
          <w:rtl/>
        </w:rPr>
        <w:t>مشاغل سخت به دو گروه تقسیم می شوند:</w:t>
      </w:r>
      <w:r w:rsidRPr="005A4D29">
        <w:rPr>
          <w:rFonts w:cs="B Nazanin" w:hint="cs"/>
          <w:sz w:val="24"/>
          <w:szCs w:val="24"/>
          <w:rtl/>
        </w:rPr>
        <w:t xml:space="preserve"> </w:t>
      </w:r>
      <w:r w:rsidRPr="005A4D29">
        <w:rPr>
          <w:rFonts w:cs="B Nazanin" w:hint="cs"/>
          <w:sz w:val="24"/>
          <w:szCs w:val="24"/>
          <w:u w:val="single"/>
          <w:rtl/>
        </w:rPr>
        <w:t>گروه</w:t>
      </w:r>
      <w:r w:rsidRPr="005A4D29">
        <w:rPr>
          <w:rFonts w:cs="B Nazanin"/>
          <w:sz w:val="24"/>
          <w:szCs w:val="24"/>
          <w:u w:val="single"/>
          <w:rtl/>
        </w:rPr>
        <w:t xml:space="preserve"> اول</w:t>
      </w:r>
      <w:r w:rsidRPr="005A4D29">
        <w:rPr>
          <w:rFonts w:cs="B Nazanin"/>
          <w:sz w:val="24"/>
          <w:szCs w:val="24"/>
          <w:rtl/>
        </w:rPr>
        <w:t xml:space="preserve"> </w:t>
      </w:r>
      <w:r w:rsidRPr="005A4D29">
        <w:rPr>
          <w:rFonts w:cs="B Nazanin" w:hint="cs"/>
          <w:sz w:val="24"/>
          <w:szCs w:val="24"/>
          <w:rtl/>
        </w:rPr>
        <w:t>که مشاغل گروه «الف» نامیده می شوند، مشاغلی</w:t>
      </w:r>
      <w:r w:rsidRPr="005A4D29">
        <w:rPr>
          <w:rFonts w:cs="B Nazanin"/>
          <w:sz w:val="24"/>
          <w:szCs w:val="24"/>
          <w:rtl/>
        </w:rPr>
        <w:t xml:space="preserve"> هستند که ماهیتا</w:t>
      </w:r>
      <w:r w:rsidRPr="005A4D29">
        <w:rPr>
          <w:rFonts w:cs="B Nazanin" w:hint="cs"/>
          <w:sz w:val="24"/>
          <w:szCs w:val="24"/>
          <w:rtl/>
        </w:rPr>
        <w:t>ً</w:t>
      </w:r>
      <w:r w:rsidRPr="005A4D29">
        <w:rPr>
          <w:rFonts w:cs="B Nazanin"/>
          <w:sz w:val="24"/>
          <w:szCs w:val="24"/>
          <w:rtl/>
        </w:rPr>
        <w:t xml:space="preserve"> سخت و زیان آور نیستند</w:t>
      </w:r>
      <w:r w:rsidRPr="005A4D29">
        <w:rPr>
          <w:rFonts w:cs="B Nazanin" w:hint="cs"/>
          <w:sz w:val="24"/>
          <w:szCs w:val="24"/>
          <w:rtl/>
        </w:rPr>
        <w:t>، اما صفت سخت و زیان آوری با ماهیت آنها وابستگی دارد</w:t>
      </w:r>
      <w:r w:rsidRPr="005A4D29">
        <w:rPr>
          <w:rFonts w:cs="B Nazanin"/>
          <w:sz w:val="24"/>
          <w:szCs w:val="24"/>
          <w:rtl/>
        </w:rPr>
        <w:t xml:space="preserve"> و می توان با </w:t>
      </w:r>
      <w:r w:rsidRPr="005A4D29">
        <w:rPr>
          <w:rFonts w:cs="B Nazanin" w:hint="cs"/>
          <w:sz w:val="24"/>
          <w:szCs w:val="24"/>
          <w:rtl/>
        </w:rPr>
        <w:t>ب</w:t>
      </w:r>
      <w:r>
        <w:rPr>
          <w:rFonts w:cs="B Nazanin" w:hint="cs"/>
          <w:sz w:val="24"/>
          <w:szCs w:val="24"/>
          <w:rtl/>
        </w:rPr>
        <w:t xml:space="preserve">ه </w:t>
      </w:r>
      <w:r w:rsidRPr="005A4D29">
        <w:rPr>
          <w:rFonts w:cs="B Nazanin" w:hint="cs"/>
          <w:sz w:val="24"/>
          <w:szCs w:val="24"/>
          <w:rtl/>
        </w:rPr>
        <w:t>کارگیری</w:t>
      </w:r>
      <w:r w:rsidRPr="005A4D29">
        <w:rPr>
          <w:rFonts w:cs="B Nazanin"/>
          <w:sz w:val="24"/>
          <w:szCs w:val="24"/>
          <w:rtl/>
        </w:rPr>
        <w:t xml:space="preserve"> تمهیدات بهداشتی و ایمنی و همچنین </w:t>
      </w:r>
      <w:r w:rsidRPr="005A4D29">
        <w:rPr>
          <w:rFonts w:cs="B Nazanin" w:hint="cs"/>
          <w:sz w:val="24"/>
          <w:szCs w:val="24"/>
          <w:rtl/>
        </w:rPr>
        <w:t xml:space="preserve">تدابیر </w:t>
      </w:r>
      <w:r w:rsidRPr="005A4D29">
        <w:rPr>
          <w:rFonts w:cs="B Nazanin"/>
          <w:sz w:val="24"/>
          <w:szCs w:val="24"/>
          <w:rtl/>
        </w:rPr>
        <w:t>فنی</w:t>
      </w:r>
      <w:r w:rsidRPr="005A4D29">
        <w:rPr>
          <w:rFonts w:cs="B Nazanin" w:hint="cs"/>
          <w:sz w:val="24"/>
          <w:szCs w:val="24"/>
          <w:rtl/>
        </w:rPr>
        <w:t xml:space="preserve"> مناسب توسط کارفرما،</w:t>
      </w:r>
      <w:r w:rsidRPr="005A4D29">
        <w:rPr>
          <w:rFonts w:cs="B Nazanin"/>
          <w:sz w:val="24"/>
          <w:szCs w:val="24"/>
          <w:rtl/>
        </w:rPr>
        <w:t xml:space="preserve"> </w:t>
      </w:r>
      <w:r>
        <w:rPr>
          <w:rFonts w:cs="B Nazanin" w:hint="cs"/>
          <w:sz w:val="24"/>
          <w:szCs w:val="24"/>
          <w:rtl/>
        </w:rPr>
        <w:t xml:space="preserve">صفت </w:t>
      </w:r>
      <w:r w:rsidRPr="005A4D29">
        <w:rPr>
          <w:rFonts w:cs="B Nazanin"/>
          <w:sz w:val="24"/>
          <w:szCs w:val="24"/>
          <w:rtl/>
        </w:rPr>
        <w:t>سخت و زیان آور بودن این مشاغل را حذف کرد</w:t>
      </w:r>
      <w:r w:rsidRPr="005A4D29">
        <w:rPr>
          <w:rFonts w:cs="B Nazanin" w:hint="cs"/>
          <w:sz w:val="24"/>
          <w:szCs w:val="24"/>
          <w:rtl/>
        </w:rPr>
        <w:t xml:space="preserve">. در این مشاغل </w:t>
      </w:r>
      <w:r w:rsidRPr="005A4D29">
        <w:rPr>
          <w:rFonts w:cs="B Nazanin"/>
          <w:sz w:val="24"/>
          <w:szCs w:val="24"/>
          <w:rtl/>
        </w:rPr>
        <w:t xml:space="preserve">کارفرمایان کارگاه‌های دایر مکلفند ظرف دو سال از تاریخ ابلاغ تصمیم قطعی کمیته یا شورا حسب مورد نسبت به سالم سازی، کاهش آلاینده‌ها، ایمن‌سازی عوامل و شرایط محیط کار مطابق حد مجاز و استاندارد‌های مشخص شده در قانون کار و آیین‌نامه‌های مربوط (مصوب شورای عالی حفاظت فنی) و سایر قوانین موضوعه در این زمینه </w:t>
      </w:r>
      <w:r w:rsidRPr="005A4D29">
        <w:rPr>
          <w:rFonts w:cs="B Nazanin" w:hint="cs"/>
          <w:sz w:val="24"/>
          <w:szCs w:val="24"/>
          <w:rtl/>
        </w:rPr>
        <w:t xml:space="preserve">تا حذف صفت سخت و زیان آور </w:t>
      </w:r>
      <w:r w:rsidRPr="005A4D29">
        <w:rPr>
          <w:rFonts w:cs="B Nazanin"/>
          <w:sz w:val="24"/>
          <w:szCs w:val="24"/>
          <w:rtl/>
        </w:rPr>
        <w:t>اقدام کنند</w:t>
      </w:r>
      <w:r w:rsidRPr="005A4D29">
        <w:rPr>
          <w:rFonts w:cs="B Nazanin" w:hint="cs"/>
          <w:sz w:val="24"/>
          <w:szCs w:val="24"/>
          <w:rtl/>
        </w:rPr>
        <w:t>.</w:t>
      </w:r>
      <w:r w:rsidRPr="005A4D29">
        <w:rPr>
          <w:rFonts w:cs="B Nazanin"/>
          <w:sz w:val="24"/>
          <w:szCs w:val="24"/>
          <w:rtl/>
        </w:rPr>
        <w:t xml:space="preserve"> اما </w:t>
      </w:r>
      <w:r w:rsidRPr="005A4D29">
        <w:rPr>
          <w:rFonts w:cs="B Nazanin" w:hint="cs"/>
          <w:sz w:val="24"/>
          <w:szCs w:val="24"/>
          <w:u w:val="single"/>
          <w:rtl/>
        </w:rPr>
        <w:t>گروه</w:t>
      </w:r>
      <w:r w:rsidRPr="005A4D29">
        <w:rPr>
          <w:rFonts w:cs="B Nazanin"/>
          <w:sz w:val="24"/>
          <w:szCs w:val="24"/>
          <w:u w:val="single"/>
          <w:rtl/>
        </w:rPr>
        <w:t xml:space="preserve"> دوم</w:t>
      </w:r>
      <w:r w:rsidRPr="005A4D29">
        <w:rPr>
          <w:rFonts w:cs="B Nazanin"/>
          <w:sz w:val="24"/>
          <w:szCs w:val="24"/>
          <w:rtl/>
        </w:rPr>
        <w:t xml:space="preserve"> </w:t>
      </w:r>
      <w:r w:rsidRPr="005A4D29">
        <w:rPr>
          <w:rFonts w:cs="B Nazanin" w:hint="cs"/>
          <w:sz w:val="24"/>
          <w:szCs w:val="24"/>
          <w:rtl/>
        </w:rPr>
        <w:t xml:space="preserve">که مشاغل گروه «ب» نام دارند، </w:t>
      </w:r>
      <w:r w:rsidRPr="005A4D29">
        <w:rPr>
          <w:rFonts w:cs="B Nazanin"/>
          <w:sz w:val="24"/>
          <w:szCs w:val="24"/>
          <w:rtl/>
        </w:rPr>
        <w:t>مشاغل</w:t>
      </w:r>
      <w:r w:rsidRPr="005A4D29">
        <w:rPr>
          <w:rFonts w:cs="B Nazanin" w:hint="cs"/>
          <w:sz w:val="24"/>
          <w:szCs w:val="24"/>
          <w:rtl/>
        </w:rPr>
        <w:t>ی هستند که</w:t>
      </w:r>
      <w:r w:rsidRPr="005A4D29">
        <w:rPr>
          <w:rFonts w:cs="B Nazanin"/>
          <w:sz w:val="24"/>
          <w:szCs w:val="24"/>
          <w:rtl/>
        </w:rPr>
        <w:t xml:space="preserve"> ذاتا</w:t>
      </w:r>
      <w:r>
        <w:rPr>
          <w:rFonts w:cs="B Nazanin" w:hint="cs"/>
          <w:sz w:val="24"/>
          <w:szCs w:val="24"/>
          <w:rtl/>
        </w:rPr>
        <w:t>ً</w:t>
      </w:r>
      <w:r w:rsidRPr="005A4D29">
        <w:rPr>
          <w:rFonts w:cs="B Nazanin"/>
          <w:sz w:val="24"/>
          <w:szCs w:val="24"/>
          <w:rtl/>
        </w:rPr>
        <w:t xml:space="preserve"> سخت و زیان آور محسوب می شوند و با </w:t>
      </w:r>
      <w:r w:rsidRPr="005A4D29">
        <w:rPr>
          <w:rFonts w:cs="B Nazanin" w:hint="cs"/>
          <w:sz w:val="24"/>
          <w:szCs w:val="24"/>
          <w:rtl/>
        </w:rPr>
        <w:t xml:space="preserve">به کار بردن </w:t>
      </w:r>
      <w:r w:rsidRPr="005A4D29">
        <w:rPr>
          <w:rFonts w:cs="B Nazanin"/>
          <w:sz w:val="24"/>
          <w:szCs w:val="24"/>
          <w:rtl/>
        </w:rPr>
        <w:t>تمهیدات بهداشتی</w:t>
      </w:r>
      <w:r w:rsidRPr="005A4D29">
        <w:rPr>
          <w:rFonts w:cs="B Nazanin" w:hint="cs"/>
          <w:sz w:val="24"/>
          <w:szCs w:val="24"/>
          <w:rtl/>
        </w:rPr>
        <w:t>،</w:t>
      </w:r>
      <w:r w:rsidRPr="005A4D29">
        <w:rPr>
          <w:rFonts w:cs="B Nazanin"/>
          <w:sz w:val="24"/>
          <w:szCs w:val="24"/>
          <w:rtl/>
        </w:rPr>
        <w:t xml:space="preserve"> باز</w:t>
      </w:r>
      <w:r w:rsidRPr="005A4D29">
        <w:rPr>
          <w:rFonts w:cs="B Nazanin" w:hint="cs"/>
          <w:sz w:val="24"/>
          <w:szCs w:val="24"/>
          <w:rtl/>
        </w:rPr>
        <w:t xml:space="preserve"> </w:t>
      </w:r>
      <w:r w:rsidRPr="005A4D29">
        <w:rPr>
          <w:rFonts w:cs="B Nazanin"/>
          <w:sz w:val="24"/>
          <w:szCs w:val="24"/>
          <w:rtl/>
        </w:rPr>
        <w:t>هم شغل سخت و زیان آور هستند</w:t>
      </w:r>
      <w:r w:rsidRPr="005A4D29">
        <w:rPr>
          <w:rFonts w:cs="B Nazanin" w:hint="cs"/>
          <w:sz w:val="24"/>
          <w:szCs w:val="24"/>
          <w:rtl/>
        </w:rPr>
        <w:t>.</w:t>
      </w:r>
    </w:p>
    <w:p w14:paraId="391E6016" w14:textId="77777777" w:rsidR="008B239E" w:rsidRPr="005A4D29" w:rsidRDefault="008B239E" w:rsidP="00CF187C">
      <w:pPr>
        <w:bidi/>
        <w:spacing w:after="0" w:line="276" w:lineRule="auto"/>
        <w:jc w:val="both"/>
        <w:rPr>
          <w:rFonts w:cs="B Nazanin"/>
          <w:sz w:val="24"/>
          <w:szCs w:val="24"/>
          <w:rtl/>
        </w:rPr>
      </w:pPr>
      <w:r w:rsidRPr="005A4D29">
        <w:rPr>
          <w:rFonts w:cs="B Nazanin"/>
          <w:sz w:val="24"/>
          <w:szCs w:val="24"/>
          <w:rtl/>
        </w:rPr>
        <w:t xml:space="preserve">در خصوص مشاغل گروه </w:t>
      </w:r>
      <w:r w:rsidRPr="005A4D29">
        <w:rPr>
          <w:rFonts w:cs="B Nazanin" w:hint="cs"/>
          <w:sz w:val="24"/>
          <w:szCs w:val="24"/>
          <w:rtl/>
        </w:rPr>
        <w:t>«</w:t>
      </w:r>
      <w:r w:rsidRPr="005A4D29">
        <w:rPr>
          <w:rFonts w:cs="B Nazanin"/>
          <w:sz w:val="24"/>
          <w:szCs w:val="24"/>
          <w:rtl/>
        </w:rPr>
        <w:t>ب</w:t>
      </w:r>
      <w:r w:rsidRPr="005A4D29">
        <w:rPr>
          <w:rFonts w:cs="B Nazanin" w:hint="cs"/>
          <w:sz w:val="24"/>
          <w:szCs w:val="24"/>
          <w:rtl/>
        </w:rPr>
        <w:t>»</w:t>
      </w:r>
      <w:r w:rsidRPr="005A4D29">
        <w:rPr>
          <w:rFonts w:cs="B Nazanin"/>
          <w:sz w:val="24"/>
          <w:szCs w:val="24"/>
          <w:rtl/>
        </w:rPr>
        <w:t xml:space="preserve"> تماس و یا کار مستمر در گروه</w:t>
      </w:r>
      <w:r w:rsidRPr="005A4D29">
        <w:rPr>
          <w:rFonts w:ascii="Arial" w:hAnsi="Arial" w:cs="Arial" w:hint="cs"/>
          <w:sz w:val="24"/>
          <w:szCs w:val="24"/>
          <w:rtl/>
        </w:rPr>
        <w:t> </w:t>
      </w:r>
      <w:r w:rsidRPr="005A4D29">
        <w:rPr>
          <w:rFonts w:cs="B Nazanin" w:hint="cs"/>
          <w:sz w:val="24"/>
          <w:szCs w:val="24"/>
          <w:rtl/>
        </w:rPr>
        <w:t>های</w:t>
      </w:r>
      <w:r w:rsidRPr="005A4D29">
        <w:rPr>
          <w:rFonts w:cs="B Nazanin"/>
          <w:sz w:val="24"/>
          <w:szCs w:val="24"/>
          <w:rtl/>
        </w:rPr>
        <w:t xml:space="preserve"> </w:t>
      </w:r>
      <w:r w:rsidRPr="005A4D29">
        <w:rPr>
          <w:rFonts w:cs="B Nazanin" w:hint="cs"/>
          <w:sz w:val="24"/>
          <w:szCs w:val="24"/>
          <w:rtl/>
        </w:rPr>
        <w:t>مورد</w:t>
      </w:r>
      <w:r w:rsidRPr="005A4D29">
        <w:rPr>
          <w:rFonts w:cs="B Nazanin"/>
          <w:sz w:val="24"/>
          <w:szCs w:val="24"/>
          <w:rtl/>
        </w:rPr>
        <w:t xml:space="preserve"> </w:t>
      </w:r>
      <w:r w:rsidRPr="005A4D29">
        <w:rPr>
          <w:rFonts w:cs="B Nazanin" w:hint="cs"/>
          <w:sz w:val="24"/>
          <w:szCs w:val="24"/>
          <w:rtl/>
        </w:rPr>
        <w:t>نظر</w:t>
      </w:r>
      <w:r w:rsidRPr="005A4D29">
        <w:rPr>
          <w:rFonts w:cs="B Nazanin"/>
          <w:sz w:val="24"/>
          <w:szCs w:val="24"/>
          <w:rtl/>
        </w:rPr>
        <w:t xml:space="preserve"> </w:t>
      </w:r>
      <w:r w:rsidRPr="005A4D29">
        <w:rPr>
          <w:rFonts w:cs="B Nazanin" w:hint="cs"/>
          <w:sz w:val="24"/>
          <w:szCs w:val="24"/>
          <w:rtl/>
        </w:rPr>
        <w:t>ملاک</w:t>
      </w:r>
      <w:r w:rsidRPr="005A4D29">
        <w:rPr>
          <w:rFonts w:cs="B Nazanin"/>
          <w:sz w:val="24"/>
          <w:szCs w:val="24"/>
          <w:rtl/>
        </w:rPr>
        <w:t xml:space="preserve"> </w:t>
      </w:r>
      <w:r w:rsidRPr="005A4D29">
        <w:rPr>
          <w:rFonts w:cs="B Nazanin" w:hint="cs"/>
          <w:sz w:val="24"/>
          <w:szCs w:val="24"/>
          <w:rtl/>
        </w:rPr>
        <w:t>بوده</w:t>
      </w:r>
      <w:r w:rsidRPr="005A4D29">
        <w:rPr>
          <w:rFonts w:cs="B Nazanin"/>
          <w:sz w:val="24"/>
          <w:szCs w:val="24"/>
          <w:rtl/>
        </w:rPr>
        <w:t xml:space="preserve"> </w:t>
      </w:r>
      <w:r w:rsidRPr="005A4D29">
        <w:rPr>
          <w:rFonts w:cs="B Nazanin" w:hint="cs"/>
          <w:sz w:val="24"/>
          <w:szCs w:val="24"/>
          <w:rtl/>
        </w:rPr>
        <w:t>لذا</w:t>
      </w:r>
      <w:r w:rsidRPr="005A4D29">
        <w:rPr>
          <w:rFonts w:cs="B Nazanin"/>
          <w:sz w:val="24"/>
          <w:szCs w:val="24"/>
          <w:rtl/>
        </w:rPr>
        <w:t xml:space="preserve"> </w:t>
      </w:r>
      <w:r w:rsidRPr="005A4D29">
        <w:rPr>
          <w:rFonts w:cs="B Nazanin" w:hint="cs"/>
          <w:sz w:val="24"/>
          <w:szCs w:val="24"/>
          <w:rtl/>
        </w:rPr>
        <w:t>مشاغل</w:t>
      </w:r>
      <w:r w:rsidRPr="005A4D29">
        <w:rPr>
          <w:rFonts w:cs="B Nazanin"/>
          <w:sz w:val="24"/>
          <w:szCs w:val="24"/>
          <w:rtl/>
        </w:rPr>
        <w:t xml:space="preserve"> </w:t>
      </w:r>
      <w:r w:rsidRPr="005A4D29">
        <w:rPr>
          <w:rFonts w:cs="B Nazanin" w:hint="cs"/>
          <w:sz w:val="24"/>
          <w:szCs w:val="24"/>
          <w:rtl/>
        </w:rPr>
        <w:t>مدیریتی،</w:t>
      </w:r>
      <w:r w:rsidRPr="005A4D29">
        <w:rPr>
          <w:rFonts w:cs="B Nazanin"/>
          <w:sz w:val="24"/>
          <w:szCs w:val="24"/>
          <w:rtl/>
        </w:rPr>
        <w:t xml:space="preserve"> </w:t>
      </w:r>
      <w:r w:rsidRPr="005A4D29">
        <w:rPr>
          <w:rFonts w:cs="B Nazanin" w:hint="cs"/>
          <w:sz w:val="24"/>
          <w:szCs w:val="24"/>
          <w:rtl/>
        </w:rPr>
        <w:t>سرپرستی،</w:t>
      </w:r>
      <w:r w:rsidRPr="005A4D29">
        <w:rPr>
          <w:rFonts w:cs="B Nazanin"/>
          <w:sz w:val="24"/>
          <w:szCs w:val="24"/>
          <w:rtl/>
        </w:rPr>
        <w:t xml:space="preserve"> </w:t>
      </w:r>
      <w:r w:rsidRPr="005A4D29">
        <w:rPr>
          <w:rFonts w:cs="B Nazanin" w:hint="cs"/>
          <w:sz w:val="24"/>
          <w:szCs w:val="24"/>
          <w:rtl/>
        </w:rPr>
        <w:t>پشتیبانی،</w:t>
      </w:r>
      <w:r w:rsidRPr="005A4D29">
        <w:rPr>
          <w:rFonts w:cs="B Nazanin"/>
          <w:sz w:val="24"/>
          <w:szCs w:val="24"/>
          <w:rtl/>
        </w:rPr>
        <w:t xml:space="preserve"> </w:t>
      </w:r>
      <w:r w:rsidRPr="005A4D29">
        <w:rPr>
          <w:rFonts w:cs="B Nazanin" w:hint="cs"/>
          <w:sz w:val="24"/>
          <w:szCs w:val="24"/>
          <w:rtl/>
        </w:rPr>
        <w:t>خدماتی،</w:t>
      </w:r>
      <w:r w:rsidRPr="005A4D29">
        <w:rPr>
          <w:rFonts w:cs="B Nazanin"/>
          <w:sz w:val="24"/>
          <w:szCs w:val="24"/>
          <w:rtl/>
        </w:rPr>
        <w:t xml:space="preserve"> </w:t>
      </w:r>
      <w:r w:rsidRPr="005A4D29">
        <w:rPr>
          <w:rFonts w:cs="B Nazanin" w:hint="cs"/>
          <w:sz w:val="24"/>
          <w:szCs w:val="24"/>
          <w:rtl/>
        </w:rPr>
        <w:t>اداری،</w:t>
      </w:r>
      <w:r w:rsidRPr="005A4D29">
        <w:rPr>
          <w:rFonts w:cs="B Nazanin"/>
          <w:sz w:val="24"/>
          <w:szCs w:val="24"/>
          <w:rtl/>
        </w:rPr>
        <w:t xml:space="preserve"> </w:t>
      </w:r>
      <w:r w:rsidRPr="005A4D29">
        <w:rPr>
          <w:rFonts w:cs="B Nazanin" w:hint="cs"/>
          <w:sz w:val="24"/>
          <w:szCs w:val="24"/>
          <w:rtl/>
        </w:rPr>
        <w:t>کارشناسی،</w:t>
      </w:r>
      <w:r w:rsidRPr="005A4D29">
        <w:rPr>
          <w:rFonts w:cs="B Nazanin"/>
          <w:sz w:val="24"/>
          <w:szCs w:val="24"/>
          <w:rtl/>
        </w:rPr>
        <w:t xml:space="preserve"> </w:t>
      </w:r>
      <w:r w:rsidRPr="005A4D29">
        <w:rPr>
          <w:rFonts w:cs="B Nazanin" w:hint="cs"/>
          <w:sz w:val="24"/>
          <w:szCs w:val="24"/>
          <w:rtl/>
        </w:rPr>
        <w:t>نظارتی</w:t>
      </w:r>
      <w:r w:rsidRPr="005A4D29">
        <w:rPr>
          <w:rFonts w:cs="B Nazanin"/>
          <w:sz w:val="24"/>
          <w:szCs w:val="24"/>
          <w:rtl/>
        </w:rPr>
        <w:t xml:space="preserve"> </w:t>
      </w:r>
      <w:r w:rsidRPr="005A4D29">
        <w:rPr>
          <w:rFonts w:cs="B Nazanin" w:hint="cs"/>
          <w:sz w:val="24"/>
          <w:szCs w:val="24"/>
          <w:rtl/>
        </w:rPr>
        <w:t>و</w:t>
      </w:r>
      <w:r w:rsidRPr="005A4D29">
        <w:rPr>
          <w:rFonts w:cs="B Nazanin"/>
          <w:sz w:val="24"/>
          <w:szCs w:val="24"/>
          <w:rtl/>
        </w:rPr>
        <w:t xml:space="preserve"> </w:t>
      </w:r>
      <w:r w:rsidRPr="005A4D29">
        <w:rPr>
          <w:rFonts w:cs="B Nazanin" w:hint="cs"/>
          <w:sz w:val="24"/>
          <w:szCs w:val="24"/>
          <w:rtl/>
        </w:rPr>
        <w:t>نظایر</w:t>
      </w:r>
      <w:r w:rsidRPr="005A4D29">
        <w:rPr>
          <w:rFonts w:cs="B Nazanin"/>
          <w:sz w:val="24"/>
          <w:szCs w:val="24"/>
          <w:rtl/>
        </w:rPr>
        <w:t xml:space="preserve"> </w:t>
      </w:r>
      <w:r w:rsidRPr="005A4D29">
        <w:rPr>
          <w:rFonts w:cs="B Nazanin" w:hint="cs"/>
          <w:sz w:val="24"/>
          <w:szCs w:val="24"/>
          <w:rtl/>
        </w:rPr>
        <w:t>آنها</w:t>
      </w:r>
      <w:r w:rsidRPr="005A4D29">
        <w:rPr>
          <w:rFonts w:cs="B Nazanin"/>
          <w:sz w:val="24"/>
          <w:szCs w:val="24"/>
          <w:rtl/>
        </w:rPr>
        <w:t xml:space="preserve"> </w:t>
      </w:r>
      <w:r w:rsidRPr="005A4D29">
        <w:rPr>
          <w:rFonts w:cs="B Nazanin" w:hint="cs"/>
          <w:sz w:val="24"/>
          <w:szCs w:val="24"/>
          <w:rtl/>
        </w:rPr>
        <w:t>که</w:t>
      </w:r>
      <w:r w:rsidRPr="005A4D29">
        <w:rPr>
          <w:rFonts w:cs="B Nazanin"/>
          <w:sz w:val="24"/>
          <w:szCs w:val="24"/>
          <w:rtl/>
        </w:rPr>
        <w:t xml:space="preserve"> </w:t>
      </w:r>
      <w:r w:rsidRPr="005A4D29">
        <w:rPr>
          <w:rFonts w:cs="B Nazanin" w:hint="cs"/>
          <w:sz w:val="24"/>
          <w:szCs w:val="24"/>
          <w:rtl/>
        </w:rPr>
        <w:t>استمرار</w:t>
      </w:r>
      <w:r w:rsidRPr="005A4D29">
        <w:rPr>
          <w:rFonts w:cs="B Nazanin"/>
          <w:sz w:val="24"/>
          <w:szCs w:val="24"/>
          <w:rtl/>
        </w:rPr>
        <w:t xml:space="preserve"> </w:t>
      </w:r>
      <w:r w:rsidRPr="005A4D29">
        <w:rPr>
          <w:rFonts w:cs="B Nazanin" w:hint="cs"/>
          <w:sz w:val="24"/>
          <w:szCs w:val="24"/>
          <w:rtl/>
        </w:rPr>
        <w:t>فعالیت</w:t>
      </w:r>
      <w:r w:rsidRPr="005A4D29">
        <w:rPr>
          <w:rFonts w:cs="B Nazanin"/>
          <w:sz w:val="24"/>
          <w:szCs w:val="24"/>
          <w:rtl/>
        </w:rPr>
        <w:t xml:space="preserve"> </w:t>
      </w:r>
      <w:r w:rsidRPr="005A4D29">
        <w:rPr>
          <w:rFonts w:cs="B Nazanin" w:hint="cs"/>
          <w:sz w:val="24"/>
          <w:szCs w:val="24"/>
          <w:rtl/>
        </w:rPr>
        <w:t>فرد</w:t>
      </w:r>
      <w:r w:rsidRPr="005A4D29">
        <w:rPr>
          <w:rFonts w:cs="B Nazanin"/>
          <w:sz w:val="24"/>
          <w:szCs w:val="24"/>
          <w:rtl/>
        </w:rPr>
        <w:t xml:space="preserve"> </w:t>
      </w:r>
      <w:r w:rsidRPr="005A4D29">
        <w:rPr>
          <w:rFonts w:cs="B Nazanin" w:hint="cs"/>
          <w:sz w:val="24"/>
          <w:szCs w:val="24"/>
          <w:rtl/>
        </w:rPr>
        <w:t>در</w:t>
      </w:r>
      <w:r w:rsidRPr="005A4D29">
        <w:rPr>
          <w:rFonts w:cs="B Nazanin"/>
          <w:sz w:val="24"/>
          <w:szCs w:val="24"/>
          <w:rtl/>
        </w:rPr>
        <w:t xml:space="preserve"> </w:t>
      </w:r>
      <w:r w:rsidRPr="005A4D29">
        <w:rPr>
          <w:rFonts w:cs="B Nazanin" w:hint="cs"/>
          <w:sz w:val="24"/>
          <w:szCs w:val="24"/>
          <w:rtl/>
        </w:rPr>
        <w:t>خارج</w:t>
      </w:r>
      <w:r w:rsidRPr="005A4D29">
        <w:rPr>
          <w:rFonts w:cs="B Nazanin"/>
          <w:sz w:val="24"/>
          <w:szCs w:val="24"/>
          <w:rtl/>
        </w:rPr>
        <w:t xml:space="preserve"> </w:t>
      </w:r>
      <w:r w:rsidRPr="005A4D29">
        <w:rPr>
          <w:rFonts w:cs="B Nazanin" w:hint="cs"/>
          <w:sz w:val="24"/>
          <w:szCs w:val="24"/>
          <w:rtl/>
        </w:rPr>
        <w:t>از</w:t>
      </w:r>
      <w:r w:rsidRPr="005A4D29">
        <w:rPr>
          <w:rFonts w:cs="B Nazanin"/>
          <w:sz w:val="24"/>
          <w:szCs w:val="24"/>
          <w:rtl/>
        </w:rPr>
        <w:t xml:space="preserve"> </w:t>
      </w:r>
      <w:r w:rsidRPr="005A4D29">
        <w:rPr>
          <w:rFonts w:cs="B Nazanin" w:hint="cs"/>
          <w:sz w:val="24"/>
          <w:szCs w:val="24"/>
          <w:rtl/>
        </w:rPr>
        <w:t>محل</w:t>
      </w:r>
      <w:r w:rsidRPr="005A4D29">
        <w:rPr>
          <w:rFonts w:cs="B Nazanin"/>
          <w:sz w:val="24"/>
          <w:szCs w:val="24"/>
          <w:rtl/>
        </w:rPr>
        <w:t xml:space="preserve"> </w:t>
      </w:r>
      <w:r w:rsidRPr="005A4D29">
        <w:rPr>
          <w:rFonts w:cs="B Nazanin" w:hint="cs"/>
          <w:sz w:val="24"/>
          <w:szCs w:val="24"/>
          <w:rtl/>
        </w:rPr>
        <w:t>فعالیت</w:t>
      </w:r>
      <w:r w:rsidRPr="005A4D29">
        <w:rPr>
          <w:rFonts w:cs="B Nazanin"/>
          <w:sz w:val="24"/>
          <w:szCs w:val="24"/>
          <w:rtl/>
        </w:rPr>
        <w:t xml:space="preserve"> </w:t>
      </w:r>
      <w:r w:rsidRPr="005A4D29">
        <w:rPr>
          <w:rFonts w:cs="B Nazanin" w:hint="cs"/>
          <w:sz w:val="24"/>
          <w:szCs w:val="24"/>
          <w:rtl/>
        </w:rPr>
        <w:t>و</w:t>
      </w:r>
      <w:r w:rsidRPr="005A4D29">
        <w:rPr>
          <w:rFonts w:cs="B Nazanin"/>
          <w:sz w:val="24"/>
          <w:szCs w:val="24"/>
          <w:rtl/>
        </w:rPr>
        <w:t xml:space="preserve"> </w:t>
      </w:r>
      <w:r w:rsidRPr="005A4D29">
        <w:rPr>
          <w:rFonts w:cs="B Nazanin" w:hint="cs"/>
          <w:sz w:val="24"/>
          <w:szCs w:val="24"/>
          <w:rtl/>
        </w:rPr>
        <w:t>شرح</w:t>
      </w:r>
      <w:r w:rsidRPr="005A4D29">
        <w:rPr>
          <w:rFonts w:cs="B Nazanin"/>
          <w:sz w:val="24"/>
          <w:szCs w:val="24"/>
          <w:rtl/>
        </w:rPr>
        <w:t xml:space="preserve"> </w:t>
      </w:r>
      <w:r w:rsidRPr="005A4D29">
        <w:rPr>
          <w:rFonts w:cs="B Nazanin" w:hint="cs"/>
          <w:sz w:val="24"/>
          <w:szCs w:val="24"/>
          <w:rtl/>
        </w:rPr>
        <w:t>شغل</w:t>
      </w:r>
      <w:r w:rsidRPr="005A4D29">
        <w:rPr>
          <w:rFonts w:cs="B Nazanin"/>
          <w:sz w:val="24"/>
          <w:szCs w:val="24"/>
          <w:rtl/>
        </w:rPr>
        <w:t xml:space="preserve"> </w:t>
      </w:r>
      <w:r w:rsidRPr="005A4D29">
        <w:rPr>
          <w:rFonts w:cs="B Nazanin" w:hint="cs"/>
          <w:sz w:val="24"/>
          <w:szCs w:val="24"/>
          <w:rtl/>
        </w:rPr>
        <w:t>مشمولین</w:t>
      </w:r>
      <w:r w:rsidRPr="005A4D29">
        <w:rPr>
          <w:rFonts w:cs="B Nazanin"/>
          <w:sz w:val="24"/>
          <w:szCs w:val="24"/>
          <w:rtl/>
        </w:rPr>
        <w:t xml:space="preserve"> </w:t>
      </w:r>
      <w:r w:rsidRPr="005A4D29">
        <w:rPr>
          <w:rFonts w:cs="B Nazanin" w:hint="cs"/>
          <w:sz w:val="24"/>
          <w:szCs w:val="24"/>
          <w:rtl/>
        </w:rPr>
        <w:t>گروه</w:t>
      </w:r>
      <w:r w:rsidRPr="005A4D29">
        <w:rPr>
          <w:rFonts w:cs="B Nazanin"/>
          <w:sz w:val="24"/>
          <w:szCs w:val="24"/>
          <w:rtl/>
        </w:rPr>
        <w:t xml:space="preserve"> </w:t>
      </w:r>
      <w:r w:rsidRPr="005A4D29">
        <w:rPr>
          <w:rFonts w:cs="B Nazanin" w:hint="cs"/>
          <w:sz w:val="24"/>
          <w:szCs w:val="24"/>
          <w:rtl/>
        </w:rPr>
        <w:t>«ب»</w:t>
      </w:r>
      <w:r w:rsidRPr="005A4D29">
        <w:rPr>
          <w:rFonts w:cs="B Nazanin"/>
          <w:sz w:val="24"/>
          <w:szCs w:val="24"/>
          <w:rtl/>
        </w:rPr>
        <w:t xml:space="preserve"> </w:t>
      </w:r>
      <w:r w:rsidRPr="005A4D29">
        <w:rPr>
          <w:rFonts w:cs="B Nazanin" w:hint="cs"/>
          <w:sz w:val="24"/>
          <w:szCs w:val="24"/>
          <w:rtl/>
        </w:rPr>
        <w:t>مشاغل</w:t>
      </w:r>
      <w:r w:rsidRPr="005A4D29">
        <w:rPr>
          <w:rFonts w:cs="B Nazanin"/>
          <w:sz w:val="24"/>
          <w:szCs w:val="24"/>
          <w:rtl/>
        </w:rPr>
        <w:t xml:space="preserve"> </w:t>
      </w:r>
      <w:r w:rsidRPr="005A4D29">
        <w:rPr>
          <w:rFonts w:cs="B Nazanin" w:hint="cs"/>
          <w:sz w:val="24"/>
          <w:szCs w:val="24"/>
          <w:rtl/>
        </w:rPr>
        <w:t>سخت</w:t>
      </w:r>
      <w:r w:rsidRPr="005A4D29">
        <w:rPr>
          <w:rFonts w:cs="B Nazanin"/>
          <w:sz w:val="24"/>
          <w:szCs w:val="24"/>
          <w:rtl/>
        </w:rPr>
        <w:t xml:space="preserve"> </w:t>
      </w:r>
      <w:r w:rsidRPr="005A4D29">
        <w:rPr>
          <w:rFonts w:cs="B Nazanin" w:hint="cs"/>
          <w:sz w:val="24"/>
          <w:szCs w:val="24"/>
          <w:rtl/>
        </w:rPr>
        <w:t>و</w:t>
      </w:r>
      <w:r w:rsidRPr="005A4D29">
        <w:rPr>
          <w:rFonts w:cs="B Nazanin"/>
          <w:sz w:val="24"/>
          <w:szCs w:val="24"/>
          <w:rtl/>
        </w:rPr>
        <w:t xml:space="preserve"> </w:t>
      </w:r>
      <w:r w:rsidRPr="005A4D29">
        <w:rPr>
          <w:rFonts w:cs="B Nazanin" w:hint="cs"/>
          <w:sz w:val="24"/>
          <w:szCs w:val="24"/>
          <w:rtl/>
        </w:rPr>
        <w:t>زیان</w:t>
      </w:r>
      <w:r w:rsidRPr="005A4D29">
        <w:rPr>
          <w:rFonts w:cs="B Nazanin"/>
          <w:sz w:val="24"/>
          <w:szCs w:val="24"/>
          <w:rtl/>
        </w:rPr>
        <w:t>‌آور است، از شمول گروه مذکور خارج است. به طور مثال</w:t>
      </w:r>
      <w:r w:rsidRPr="005A4D29">
        <w:rPr>
          <w:rFonts w:cs="B Nazanin" w:hint="cs"/>
          <w:sz w:val="24"/>
          <w:szCs w:val="24"/>
          <w:rtl/>
        </w:rPr>
        <w:t>، در مورد</w:t>
      </w:r>
      <w:r w:rsidRPr="005A4D29">
        <w:rPr>
          <w:rFonts w:cs="B Nazanin"/>
          <w:sz w:val="24"/>
          <w:szCs w:val="24"/>
          <w:rtl/>
        </w:rPr>
        <w:t xml:space="preserve"> کار در معادن</w:t>
      </w:r>
      <w:r w:rsidRPr="005A4D29">
        <w:rPr>
          <w:rFonts w:cs="B Nazanin" w:hint="cs"/>
          <w:sz w:val="24"/>
          <w:szCs w:val="24"/>
          <w:rtl/>
        </w:rPr>
        <w:t>،</w:t>
      </w:r>
      <w:r w:rsidRPr="005A4D29">
        <w:rPr>
          <w:rFonts w:cs="B Nazanin"/>
          <w:sz w:val="24"/>
          <w:szCs w:val="24"/>
          <w:rtl/>
        </w:rPr>
        <w:t xml:space="preserve"> صرفاً کارکنانی که مستقیماً در معادن مشغول فعالیت هستند مشمول گروه ب خواهند بود و اشخاصی که به دلیل ماهیت شغل به طور محدود و یا به دلیل سرکشی به طور موقت یا ساعتی به این مکان</w:t>
      </w:r>
      <w:r w:rsidRPr="005A4D29">
        <w:rPr>
          <w:rFonts w:ascii="Times New Roman" w:hAnsi="Times New Roman" w:cs="Times New Roman" w:hint="cs"/>
          <w:sz w:val="24"/>
          <w:szCs w:val="24"/>
          <w:rtl/>
        </w:rPr>
        <w:t> </w:t>
      </w:r>
      <w:r w:rsidRPr="005A4D29">
        <w:rPr>
          <w:rFonts w:cs="B Nazanin" w:hint="cs"/>
          <w:sz w:val="24"/>
          <w:szCs w:val="24"/>
          <w:rtl/>
        </w:rPr>
        <w:t>ها</w:t>
      </w:r>
      <w:r w:rsidRPr="005A4D29">
        <w:rPr>
          <w:rFonts w:cs="B Nazanin"/>
          <w:sz w:val="24"/>
          <w:szCs w:val="24"/>
          <w:rtl/>
        </w:rPr>
        <w:t xml:space="preserve"> </w:t>
      </w:r>
      <w:r w:rsidRPr="005A4D29">
        <w:rPr>
          <w:rFonts w:cs="B Nazanin" w:hint="cs"/>
          <w:sz w:val="24"/>
          <w:szCs w:val="24"/>
          <w:rtl/>
        </w:rPr>
        <w:t>مراجعه</w:t>
      </w:r>
      <w:r w:rsidRPr="005A4D29">
        <w:rPr>
          <w:rFonts w:cs="B Nazanin"/>
          <w:sz w:val="24"/>
          <w:szCs w:val="24"/>
          <w:rtl/>
        </w:rPr>
        <w:t xml:space="preserve"> </w:t>
      </w:r>
      <w:r w:rsidRPr="005A4D29">
        <w:rPr>
          <w:rFonts w:cs="B Nazanin" w:hint="cs"/>
          <w:sz w:val="24"/>
          <w:szCs w:val="24"/>
          <w:rtl/>
        </w:rPr>
        <w:t>می</w:t>
      </w:r>
      <w:r w:rsidRPr="005A4D29">
        <w:rPr>
          <w:rFonts w:ascii="Times New Roman" w:hAnsi="Times New Roman" w:cs="Times New Roman" w:hint="cs"/>
          <w:sz w:val="24"/>
          <w:szCs w:val="24"/>
          <w:rtl/>
        </w:rPr>
        <w:t> </w:t>
      </w:r>
      <w:r w:rsidRPr="005A4D29">
        <w:rPr>
          <w:rFonts w:cs="B Nazanin" w:hint="cs"/>
          <w:sz w:val="24"/>
          <w:szCs w:val="24"/>
          <w:rtl/>
        </w:rPr>
        <w:t>کنند،</w:t>
      </w:r>
      <w:r w:rsidRPr="005A4D29">
        <w:rPr>
          <w:rFonts w:cs="B Nazanin"/>
          <w:sz w:val="24"/>
          <w:szCs w:val="24"/>
          <w:rtl/>
        </w:rPr>
        <w:t xml:space="preserve"> مشمول این ضوابط نخواهند بود. </w:t>
      </w:r>
    </w:p>
    <w:p w14:paraId="5D590B39" w14:textId="77777777" w:rsidR="008B239E" w:rsidRPr="005A4D29" w:rsidRDefault="008B239E" w:rsidP="00CF187C">
      <w:pPr>
        <w:bidi/>
        <w:spacing w:after="0" w:line="276" w:lineRule="auto"/>
        <w:jc w:val="both"/>
        <w:rPr>
          <w:rFonts w:cs="B Nazanin"/>
          <w:sz w:val="24"/>
          <w:szCs w:val="24"/>
          <w:rtl/>
        </w:rPr>
      </w:pPr>
      <w:r w:rsidRPr="005A4D29">
        <w:rPr>
          <w:rFonts w:cs="B Nazanin" w:hint="cs"/>
          <w:sz w:val="24"/>
          <w:szCs w:val="24"/>
          <w:rtl/>
        </w:rPr>
        <w:t>پ</w:t>
      </w:r>
      <w:r w:rsidRPr="005A4D29">
        <w:rPr>
          <w:rFonts w:cs="B Nazanin"/>
          <w:sz w:val="24"/>
          <w:szCs w:val="24"/>
          <w:rtl/>
        </w:rPr>
        <w:t xml:space="preserve">یش از این تشخیص مشاغل گروه </w:t>
      </w:r>
      <w:r w:rsidRPr="005A4D29">
        <w:rPr>
          <w:rFonts w:cs="B Nazanin" w:hint="cs"/>
          <w:sz w:val="24"/>
          <w:szCs w:val="24"/>
          <w:rtl/>
        </w:rPr>
        <w:t>«</w:t>
      </w:r>
      <w:r w:rsidRPr="005A4D29">
        <w:rPr>
          <w:rFonts w:cs="B Nazanin"/>
          <w:sz w:val="24"/>
          <w:szCs w:val="24"/>
          <w:rtl/>
        </w:rPr>
        <w:t>ب</w:t>
      </w:r>
      <w:r w:rsidRPr="005A4D29">
        <w:rPr>
          <w:rFonts w:cs="B Nazanin" w:hint="cs"/>
          <w:sz w:val="24"/>
          <w:szCs w:val="24"/>
          <w:rtl/>
        </w:rPr>
        <w:t>»</w:t>
      </w:r>
      <w:r w:rsidRPr="005A4D29">
        <w:rPr>
          <w:rFonts w:cs="B Nazanin"/>
          <w:sz w:val="24"/>
          <w:szCs w:val="24"/>
          <w:rtl/>
        </w:rPr>
        <w:t xml:space="preserve"> به عهده کمیته</w:t>
      </w:r>
      <w:r w:rsidRPr="005A4D29">
        <w:rPr>
          <w:rFonts w:ascii="Arial" w:hAnsi="Arial" w:cs="Arial" w:hint="cs"/>
          <w:sz w:val="24"/>
          <w:szCs w:val="24"/>
          <w:rtl/>
        </w:rPr>
        <w:t> </w:t>
      </w:r>
      <w:r w:rsidRPr="005A4D29">
        <w:rPr>
          <w:rFonts w:cs="B Nazanin" w:hint="cs"/>
          <w:sz w:val="24"/>
          <w:szCs w:val="24"/>
          <w:rtl/>
        </w:rPr>
        <w:t>های</w:t>
      </w:r>
      <w:r w:rsidRPr="005A4D29">
        <w:rPr>
          <w:rFonts w:cs="B Nazanin"/>
          <w:sz w:val="24"/>
          <w:szCs w:val="24"/>
          <w:rtl/>
        </w:rPr>
        <w:t xml:space="preserve"> </w:t>
      </w:r>
      <w:r w:rsidRPr="005A4D29">
        <w:rPr>
          <w:rFonts w:cs="B Nazanin" w:hint="cs"/>
          <w:sz w:val="24"/>
          <w:szCs w:val="24"/>
          <w:rtl/>
        </w:rPr>
        <w:t>پیش</w:t>
      </w:r>
      <w:r w:rsidRPr="005A4D29">
        <w:rPr>
          <w:rFonts w:ascii="Arial" w:hAnsi="Arial" w:cs="Arial" w:hint="cs"/>
          <w:sz w:val="24"/>
          <w:szCs w:val="24"/>
          <w:rtl/>
        </w:rPr>
        <w:t> </w:t>
      </w:r>
      <w:r w:rsidRPr="005A4D29">
        <w:rPr>
          <w:rFonts w:cs="B Nazanin" w:hint="cs"/>
          <w:sz w:val="24"/>
          <w:szCs w:val="24"/>
          <w:rtl/>
        </w:rPr>
        <w:t>بینی</w:t>
      </w:r>
      <w:r w:rsidRPr="005A4D29">
        <w:rPr>
          <w:rFonts w:cs="B Nazanin"/>
          <w:sz w:val="24"/>
          <w:szCs w:val="24"/>
          <w:rtl/>
        </w:rPr>
        <w:t xml:space="preserve"> </w:t>
      </w:r>
      <w:r w:rsidRPr="005A4D29">
        <w:rPr>
          <w:rFonts w:cs="B Nazanin" w:hint="cs"/>
          <w:sz w:val="24"/>
          <w:szCs w:val="24"/>
          <w:rtl/>
        </w:rPr>
        <w:t>شده</w:t>
      </w:r>
      <w:r w:rsidRPr="005A4D29">
        <w:rPr>
          <w:rFonts w:cs="B Nazanin"/>
          <w:sz w:val="24"/>
          <w:szCs w:val="24"/>
          <w:rtl/>
        </w:rPr>
        <w:t xml:space="preserve"> </w:t>
      </w:r>
      <w:r w:rsidRPr="005A4D29">
        <w:rPr>
          <w:rFonts w:cs="B Nazanin" w:hint="cs"/>
          <w:sz w:val="24"/>
          <w:szCs w:val="24"/>
          <w:rtl/>
        </w:rPr>
        <w:t>در</w:t>
      </w:r>
      <w:r w:rsidRPr="005A4D29">
        <w:rPr>
          <w:rFonts w:cs="B Nazanin"/>
          <w:sz w:val="24"/>
          <w:szCs w:val="24"/>
          <w:rtl/>
        </w:rPr>
        <w:t xml:space="preserve"> </w:t>
      </w:r>
      <w:r w:rsidRPr="005A4D29">
        <w:rPr>
          <w:rFonts w:cs="B Nazanin" w:hint="cs"/>
          <w:sz w:val="24"/>
          <w:szCs w:val="24"/>
          <w:rtl/>
        </w:rPr>
        <w:t>آیین</w:t>
      </w:r>
      <w:r w:rsidRPr="005A4D29">
        <w:rPr>
          <w:rFonts w:ascii="Arial" w:hAnsi="Arial" w:cs="Arial" w:hint="cs"/>
          <w:sz w:val="24"/>
          <w:szCs w:val="24"/>
          <w:rtl/>
        </w:rPr>
        <w:t> </w:t>
      </w:r>
      <w:r w:rsidRPr="005A4D29">
        <w:rPr>
          <w:rFonts w:cs="B Nazanin" w:hint="cs"/>
          <w:sz w:val="24"/>
          <w:szCs w:val="24"/>
          <w:rtl/>
        </w:rPr>
        <w:t>نامه</w:t>
      </w:r>
      <w:r w:rsidRPr="005A4D29">
        <w:rPr>
          <w:rFonts w:cs="B Nazanin" w:hint="cs"/>
          <w:sz w:val="24"/>
          <w:szCs w:val="24"/>
          <w:vertAlign w:val="superscript"/>
          <w:rtl/>
        </w:rPr>
        <w:t xml:space="preserve"> </w:t>
      </w:r>
      <w:r w:rsidRPr="005A4D29">
        <w:rPr>
          <w:rFonts w:cs="B Nazanin" w:hint="cs"/>
          <w:sz w:val="24"/>
          <w:szCs w:val="24"/>
          <w:rtl/>
        </w:rPr>
        <w:t>اجرایی بود</w:t>
      </w:r>
      <w:r w:rsidRPr="005A4D29">
        <w:rPr>
          <w:rFonts w:cs="B Nazanin"/>
          <w:sz w:val="24"/>
          <w:szCs w:val="24"/>
          <w:rtl/>
        </w:rPr>
        <w:t xml:space="preserve"> </w:t>
      </w:r>
      <w:r w:rsidRPr="005A4D29">
        <w:rPr>
          <w:rFonts w:cs="B Nazanin" w:hint="cs"/>
          <w:sz w:val="24"/>
          <w:szCs w:val="24"/>
          <w:rtl/>
        </w:rPr>
        <w:t>و</w:t>
      </w:r>
      <w:r w:rsidRPr="005A4D29">
        <w:rPr>
          <w:rFonts w:cs="B Nazanin"/>
          <w:sz w:val="24"/>
          <w:szCs w:val="24"/>
          <w:rtl/>
        </w:rPr>
        <w:t xml:space="preserve"> </w:t>
      </w:r>
      <w:r w:rsidRPr="005A4D29">
        <w:rPr>
          <w:rFonts w:cs="B Nazanin" w:hint="cs"/>
          <w:sz w:val="24"/>
          <w:szCs w:val="24"/>
          <w:rtl/>
        </w:rPr>
        <w:t>این</w:t>
      </w:r>
      <w:r w:rsidRPr="005A4D29">
        <w:rPr>
          <w:rFonts w:cs="B Nazanin"/>
          <w:sz w:val="24"/>
          <w:szCs w:val="24"/>
          <w:rtl/>
        </w:rPr>
        <w:t xml:space="preserve"> </w:t>
      </w:r>
      <w:r w:rsidRPr="005A4D29">
        <w:rPr>
          <w:rFonts w:cs="B Nazanin" w:hint="cs"/>
          <w:sz w:val="24"/>
          <w:szCs w:val="24"/>
          <w:rtl/>
        </w:rPr>
        <w:t>موضوع</w:t>
      </w:r>
      <w:r w:rsidRPr="005A4D29">
        <w:rPr>
          <w:rFonts w:cs="B Nazanin"/>
          <w:sz w:val="24"/>
          <w:szCs w:val="24"/>
          <w:rtl/>
        </w:rPr>
        <w:t xml:space="preserve"> </w:t>
      </w:r>
      <w:r w:rsidRPr="005A4D29">
        <w:rPr>
          <w:rFonts w:cs="B Nazanin" w:hint="cs"/>
          <w:sz w:val="24"/>
          <w:szCs w:val="24"/>
          <w:rtl/>
        </w:rPr>
        <w:t>موجب</w:t>
      </w:r>
      <w:r w:rsidRPr="005A4D29">
        <w:rPr>
          <w:rFonts w:cs="B Nazanin"/>
          <w:sz w:val="24"/>
          <w:szCs w:val="24"/>
          <w:rtl/>
        </w:rPr>
        <w:t xml:space="preserve"> </w:t>
      </w:r>
      <w:r w:rsidRPr="005A4D29">
        <w:rPr>
          <w:rFonts w:cs="B Nazanin" w:hint="cs"/>
          <w:sz w:val="24"/>
          <w:szCs w:val="24"/>
          <w:rtl/>
        </w:rPr>
        <w:t>اعمال</w:t>
      </w:r>
      <w:r w:rsidRPr="005A4D29">
        <w:rPr>
          <w:rFonts w:cs="B Nazanin"/>
          <w:sz w:val="24"/>
          <w:szCs w:val="24"/>
          <w:rtl/>
        </w:rPr>
        <w:t xml:space="preserve"> </w:t>
      </w:r>
      <w:r w:rsidRPr="005A4D29">
        <w:rPr>
          <w:rFonts w:cs="B Nazanin" w:hint="cs"/>
          <w:sz w:val="24"/>
          <w:szCs w:val="24"/>
          <w:rtl/>
        </w:rPr>
        <w:t>سلیقه</w:t>
      </w:r>
      <w:r w:rsidRPr="005A4D29">
        <w:rPr>
          <w:rFonts w:cs="B Nazanin"/>
          <w:sz w:val="24"/>
          <w:szCs w:val="24"/>
          <w:rtl/>
        </w:rPr>
        <w:t xml:space="preserve"> </w:t>
      </w:r>
      <w:r w:rsidRPr="005A4D29">
        <w:rPr>
          <w:rFonts w:cs="B Nazanin" w:hint="cs"/>
          <w:sz w:val="24"/>
          <w:szCs w:val="24"/>
          <w:rtl/>
        </w:rPr>
        <w:t>در</w:t>
      </w:r>
      <w:r w:rsidRPr="005A4D29">
        <w:rPr>
          <w:rFonts w:cs="B Nazanin"/>
          <w:sz w:val="24"/>
          <w:szCs w:val="24"/>
          <w:rtl/>
        </w:rPr>
        <w:t xml:space="preserve"> </w:t>
      </w:r>
      <w:r w:rsidRPr="005A4D29">
        <w:rPr>
          <w:rFonts w:cs="B Nazanin" w:hint="cs"/>
          <w:sz w:val="24"/>
          <w:szCs w:val="24"/>
          <w:rtl/>
        </w:rPr>
        <w:t>مشاغل</w:t>
      </w:r>
      <w:r w:rsidRPr="005A4D29">
        <w:rPr>
          <w:rFonts w:cs="B Nazanin"/>
          <w:sz w:val="24"/>
          <w:szCs w:val="24"/>
          <w:rtl/>
        </w:rPr>
        <w:t xml:space="preserve"> </w:t>
      </w:r>
      <w:r w:rsidRPr="005A4D29">
        <w:rPr>
          <w:rFonts w:cs="B Nazanin" w:hint="cs"/>
          <w:sz w:val="24"/>
          <w:szCs w:val="24"/>
          <w:rtl/>
        </w:rPr>
        <w:t>گروه</w:t>
      </w:r>
      <w:r w:rsidRPr="005A4D29">
        <w:rPr>
          <w:rFonts w:cs="B Nazanin"/>
          <w:sz w:val="24"/>
          <w:szCs w:val="24"/>
          <w:rtl/>
        </w:rPr>
        <w:t xml:space="preserve"> </w:t>
      </w:r>
      <w:r w:rsidRPr="005A4D29">
        <w:rPr>
          <w:rFonts w:cs="B Nazanin" w:hint="cs"/>
          <w:sz w:val="24"/>
          <w:szCs w:val="24"/>
          <w:rtl/>
        </w:rPr>
        <w:t>ب</w:t>
      </w:r>
      <w:r w:rsidRPr="005A4D29">
        <w:rPr>
          <w:rFonts w:cs="B Nazanin"/>
          <w:sz w:val="24"/>
          <w:szCs w:val="24"/>
          <w:rtl/>
        </w:rPr>
        <w:t xml:space="preserve"> </w:t>
      </w:r>
      <w:r w:rsidRPr="005A4D29">
        <w:rPr>
          <w:rFonts w:cs="B Nazanin" w:hint="cs"/>
          <w:sz w:val="24"/>
          <w:szCs w:val="24"/>
          <w:rtl/>
        </w:rPr>
        <w:t>می</w:t>
      </w:r>
      <w:r w:rsidRPr="005A4D29">
        <w:rPr>
          <w:rFonts w:ascii="Arial" w:hAnsi="Arial" w:cs="Arial" w:hint="cs"/>
          <w:sz w:val="24"/>
          <w:szCs w:val="24"/>
          <w:rtl/>
        </w:rPr>
        <w:t> </w:t>
      </w:r>
      <w:r w:rsidRPr="005A4D29">
        <w:rPr>
          <w:rFonts w:cs="B Nazanin" w:hint="cs"/>
          <w:sz w:val="24"/>
          <w:szCs w:val="24"/>
          <w:rtl/>
        </w:rPr>
        <w:t>شد</w:t>
      </w:r>
      <w:r w:rsidRPr="005A4D29">
        <w:rPr>
          <w:rFonts w:cs="B Nazanin"/>
          <w:sz w:val="24"/>
          <w:szCs w:val="24"/>
          <w:rtl/>
        </w:rPr>
        <w:t xml:space="preserve"> </w:t>
      </w:r>
      <w:r w:rsidRPr="005A4D29">
        <w:rPr>
          <w:rFonts w:cs="B Nazanin" w:hint="cs"/>
          <w:sz w:val="24"/>
          <w:szCs w:val="24"/>
          <w:rtl/>
        </w:rPr>
        <w:t>و</w:t>
      </w:r>
      <w:r w:rsidRPr="005A4D29">
        <w:rPr>
          <w:rFonts w:cs="B Nazanin"/>
          <w:sz w:val="24"/>
          <w:szCs w:val="24"/>
          <w:rtl/>
        </w:rPr>
        <w:t xml:space="preserve"> </w:t>
      </w:r>
      <w:r w:rsidRPr="005A4D29">
        <w:rPr>
          <w:rFonts w:cs="B Nazanin" w:hint="cs"/>
          <w:sz w:val="24"/>
          <w:szCs w:val="24"/>
          <w:rtl/>
        </w:rPr>
        <w:t>به</w:t>
      </w:r>
      <w:r w:rsidRPr="005A4D29">
        <w:rPr>
          <w:rFonts w:cs="B Nazanin"/>
          <w:sz w:val="24"/>
          <w:szCs w:val="24"/>
          <w:rtl/>
        </w:rPr>
        <w:t xml:space="preserve"> </w:t>
      </w:r>
      <w:r w:rsidRPr="005A4D29">
        <w:rPr>
          <w:rFonts w:cs="B Nazanin" w:hint="cs"/>
          <w:sz w:val="24"/>
          <w:szCs w:val="24"/>
          <w:rtl/>
        </w:rPr>
        <w:t>همین</w:t>
      </w:r>
      <w:r w:rsidRPr="005A4D29">
        <w:rPr>
          <w:rFonts w:cs="B Nazanin"/>
          <w:sz w:val="24"/>
          <w:szCs w:val="24"/>
          <w:rtl/>
        </w:rPr>
        <w:t xml:space="preserve"> </w:t>
      </w:r>
      <w:r w:rsidRPr="005A4D29">
        <w:rPr>
          <w:rFonts w:cs="B Nazanin" w:hint="cs"/>
          <w:sz w:val="24"/>
          <w:szCs w:val="24"/>
          <w:rtl/>
        </w:rPr>
        <w:t>دلیل</w:t>
      </w:r>
      <w:r w:rsidRPr="005A4D29">
        <w:rPr>
          <w:rFonts w:cs="B Nazanin"/>
          <w:sz w:val="24"/>
          <w:szCs w:val="24"/>
          <w:rtl/>
        </w:rPr>
        <w:t xml:space="preserve"> </w:t>
      </w:r>
      <w:r w:rsidRPr="005A4D29">
        <w:rPr>
          <w:rFonts w:cs="B Nazanin" w:hint="cs"/>
          <w:sz w:val="24"/>
          <w:szCs w:val="24"/>
          <w:rtl/>
        </w:rPr>
        <w:t>بیش</w:t>
      </w:r>
      <w:r w:rsidRPr="005A4D29">
        <w:rPr>
          <w:rFonts w:cs="B Nazanin"/>
          <w:sz w:val="24"/>
          <w:szCs w:val="24"/>
          <w:rtl/>
        </w:rPr>
        <w:t xml:space="preserve"> </w:t>
      </w:r>
      <w:r w:rsidRPr="005A4D29">
        <w:rPr>
          <w:rFonts w:cs="B Nazanin" w:hint="cs"/>
          <w:sz w:val="24"/>
          <w:szCs w:val="24"/>
          <w:rtl/>
        </w:rPr>
        <w:t>از</w:t>
      </w:r>
      <w:r w:rsidRPr="005A4D29">
        <w:rPr>
          <w:rFonts w:cs="B Nazanin"/>
          <w:sz w:val="24"/>
          <w:szCs w:val="24"/>
          <w:rtl/>
        </w:rPr>
        <w:t xml:space="preserve"> 1200 </w:t>
      </w:r>
      <w:r w:rsidRPr="005A4D29">
        <w:rPr>
          <w:rFonts w:cs="B Nazanin" w:hint="cs"/>
          <w:sz w:val="24"/>
          <w:szCs w:val="24"/>
          <w:rtl/>
        </w:rPr>
        <w:t>شغل</w:t>
      </w:r>
      <w:r w:rsidRPr="005A4D29">
        <w:rPr>
          <w:rFonts w:cs="B Nazanin"/>
          <w:sz w:val="24"/>
          <w:szCs w:val="24"/>
          <w:rtl/>
        </w:rPr>
        <w:t xml:space="preserve"> </w:t>
      </w:r>
      <w:r w:rsidRPr="005A4D29">
        <w:rPr>
          <w:rFonts w:cs="B Nazanin" w:hint="cs"/>
          <w:sz w:val="24"/>
          <w:szCs w:val="24"/>
          <w:rtl/>
        </w:rPr>
        <w:t>در</w:t>
      </w:r>
      <w:r w:rsidRPr="005A4D29">
        <w:rPr>
          <w:rFonts w:cs="B Nazanin"/>
          <w:sz w:val="24"/>
          <w:szCs w:val="24"/>
          <w:rtl/>
        </w:rPr>
        <w:t xml:space="preserve"> </w:t>
      </w:r>
      <w:r w:rsidRPr="005A4D29">
        <w:rPr>
          <w:rFonts w:cs="B Nazanin" w:hint="cs"/>
          <w:sz w:val="24"/>
          <w:szCs w:val="24"/>
          <w:rtl/>
        </w:rPr>
        <w:t>کمیته</w:t>
      </w:r>
      <w:r w:rsidRPr="005A4D29">
        <w:rPr>
          <w:rFonts w:ascii="Arial" w:hAnsi="Arial" w:cs="Arial" w:hint="cs"/>
          <w:sz w:val="24"/>
          <w:szCs w:val="24"/>
          <w:rtl/>
        </w:rPr>
        <w:t> </w:t>
      </w:r>
      <w:r w:rsidRPr="005A4D29">
        <w:rPr>
          <w:rFonts w:cs="B Nazanin" w:hint="cs"/>
          <w:sz w:val="24"/>
          <w:szCs w:val="24"/>
          <w:rtl/>
        </w:rPr>
        <w:t>ها</w:t>
      </w:r>
      <w:r w:rsidRPr="005A4D29">
        <w:rPr>
          <w:rFonts w:cs="B Nazanin"/>
          <w:sz w:val="24"/>
          <w:szCs w:val="24"/>
          <w:rtl/>
        </w:rPr>
        <w:t xml:space="preserve"> </w:t>
      </w:r>
      <w:r w:rsidRPr="005A4D29">
        <w:rPr>
          <w:rFonts w:cs="B Nazanin" w:hint="cs"/>
          <w:sz w:val="24"/>
          <w:szCs w:val="24"/>
          <w:rtl/>
        </w:rPr>
        <w:t>به</w:t>
      </w:r>
      <w:r w:rsidRPr="005A4D29">
        <w:rPr>
          <w:rFonts w:cs="B Nazanin"/>
          <w:sz w:val="24"/>
          <w:szCs w:val="24"/>
          <w:rtl/>
        </w:rPr>
        <w:t xml:space="preserve"> </w:t>
      </w:r>
      <w:r w:rsidRPr="005A4D29">
        <w:rPr>
          <w:rFonts w:cs="B Nazanin" w:hint="cs"/>
          <w:sz w:val="24"/>
          <w:szCs w:val="24"/>
          <w:rtl/>
        </w:rPr>
        <w:t>عنوان</w:t>
      </w:r>
      <w:r w:rsidRPr="005A4D29">
        <w:rPr>
          <w:rFonts w:cs="B Nazanin"/>
          <w:sz w:val="24"/>
          <w:szCs w:val="24"/>
          <w:rtl/>
        </w:rPr>
        <w:t xml:space="preserve"> </w:t>
      </w:r>
      <w:r w:rsidRPr="005A4D29">
        <w:rPr>
          <w:rFonts w:cs="B Nazanin" w:hint="cs"/>
          <w:sz w:val="24"/>
          <w:szCs w:val="24"/>
          <w:rtl/>
        </w:rPr>
        <w:t>مشاغل</w:t>
      </w:r>
      <w:r w:rsidRPr="005A4D29">
        <w:rPr>
          <w:rFonts w:cs="B Nazanin"/>
          <w:sz w:val="24"/>
          <w:szCs w:val="24"/>
          <w:rtl/>
        </w:rPr>
        <w:t xml:space="preserve"> </w:t>
      </w:r>
      <w:r w:rsidRPr="005A4D29">
        <w:rPr>
          <w:rFonts w:cs="B Nazanin" w:hint="cs"/>
          <w:sz w:val="24"/>
          <w:szCs w:val="24"/>
          <w:rtl/>
        </w:rPr>
        <w:t>گ</w:t>
      </w:r>
      <w:r w:rsidRPr="005A4D29">
        <w:rPr>
          <w:rFonts w:cs="B Nazanin"/>
          <w:sz w:val="24"/>
          <w:szCs w:val="24"/>
          <w:rtl/>
        </w:rPr>
        <w:t xml:space="preserve">روه </w:t>
      </w:r>
      <w:r w:rsidRPr="005A4D29">
        <w:rPr>
          <w:rFonts w:cs="B Nazanin" w:hint="cs"/>
          <w:sz w:val="24"/>
          <w:szCs w:val="24"/>
          <w:rtl/>
        </w:rPr>
        <w:t>«</w:t>
      </w:r>
      <w:r w:rsidRPr="005A4D29">
        <w:rPr>
          <w:rFonts w:cs="B Nazanin"/>
          <w:sz w:val="24"/>
          <w:szCs w:val="24"/>
          <w:rtl/>
        </w:rPr>
        <w:t>ب</w:t>
      </w:r>
      <w:r>
        <w:rPr>
          <w:rFonts w:cs="B Nazanin" w:hint="cs"/>
          <w:sz w:val="24"/>
          <w:szCs w:val="24"/>
          <w:rtl/>
        </w:rPr>
        <w:t>»</w:t>
      </w:r>
      <w:r w:rsidRPr="005A4D29">
        <w:rPr>
          <w:rFonts w:cs="B Nazanin"/>
          <w:sz w:val="24"/>
          <w:szCs w:val="24"/>
          <w:rtl/>
        </w:rPr>
        <w:t xml:space="preserve"> رأی داده شده بود. اما پس از بررسی‌های لازم در سیزده گروه شغلی احصا و </w:t>
      </w:r>
      <w:r w:rsidRPr="005A4D29">
        <w:rPr>
          <w:rFonts w:cs="B Nazanin" w:hint="cs"/>
          <w:sz w:val="24"/>
          <w:szCs w:val="24"/>
          <w:rtl/>
        </w:rPr>
        <w:t xml:space="preserve">در تاریخ 17/12/1394 </w:t>
      </w:r>
      <w:r w:rsidRPr="005A4D29">
        <w:rPr>
          <w:rFonts w:cs="B Nazanin"/>
          <w:sz w:val="24"/>
          <w:szCs w:val="24"/>
          <w:rtl/>
        </w:rPr>
        <w:t>به تصویب شورای عالی حفاظت فنی رسید تا از این به بعد کمیته‌های بدوی ادارات تعاون، کار و رفاه اجتماعی استانها طبق معیار‌های مشخص شده و دستور‌العمل واحد در خصوص درخواست</w:t>
      </w:r>
      <w:r w:rsidRPr="005A4D29">
        <w:rPr>
          <w:rFonts w:ascii="Cambria" w:hAnsi="Cambria" w:cs="Cambria" w:hint="cs"/>
          <w:sz w:val="24"/>
          <w:szCs w:val="24"/>
          <w:rtl/>
        </w:rPr>
        <w:t> </w:t>
      </w:r>
      <w:r w:rsidRPr="005A4D29">
        <w:rPr>
          <w:rFonts w:cs="B Nazanin"/>
          <w:sz w:val="24"/>
          <w:szCs w:val="24"/>
          <w:rtl/>
        </w:rPr>
        <w:t>بیمه</w:t>
      </w:r>
      <w:r w:rsidRPr="005A4D29">
        <w:rPr>
          <w:rFonts w:cs="B Nazanin"/>
          <w:sz w:val="24"/>
          <w:szCs w:val="24"/>
        </w:rPr>
        <w:t> </w:t>
      </w:r>
      <w:r w:rsidRPr="005A4D29">
        <w:rPr>
          <w:rFonts w:cs="B Nazanin"/>
          <w:sz w:val="24"/>
          <w:szCs w:val="24"/>
          <w:rtl/>
        </w:rPr>
        <w:t>شدگان برای بازنشستگی بر اساس مشاغل سخت و زیان آور تصمیم‌گیری کنند</w:t>
      </w:r>
      <w:r w:rsidRPr="005A4D29">
        <w:rPr>
          <w:rFonts w:cs="B Nazanin" w:hint="cs"/>
          <w:sz w:val="24"/>
          <w:szCs w:val="24"/>
          <w:rtl/>
        </w:rPr>
        <w:t xml:space="preserve">. </w:t>
      </w:r>
      <w:r w:rsidRPr="005A4D29">
        <w:rPr>
          <w:rFonts w:cs="B Nazanin"/>
          <w:sz w:val="24"/>
          <w:szCs w:val="24"/>
          <w:rtl/>
        </w:rPr>
        <w:t>بجز کارهای در معرض پرتوهای یون</w:t>
      </w:r>
      <w:r>
        <w:rPr>
          <w:rFonts w:cs="B Nazanin" w:hint="cs"/>
          <w:sz w:val="24"/>
          <w:szCs w:val="24"/>
          <w:rtl/>
        </w:rPr>
        <w:t>‌</w:t>
      </w:r>
      <w:r w:rsidRPr="005A4D29">
        <w:rPr>
          <w:rFonts w:cs="B Nazanin"/>
          <w:sz w:val="24"/>
          <w:szCs w:val="24"/>
          <w:rtl/>
        </w:rPr>
        <w:t>ساز و مواد رادیواکتیو به تشخیص سازمان انرژی اتمی که مشمول قانون حفاظت در برابر اشعه مصوب مورخ بیستم فروردین ماه 1368 مجلس شورای اسلامی و اصلاحات بعدی آن و سایر قوانین و مقررات مربوطه قرار می‌گیرند، فعالیت‌های گروه (ب) به شرح ذیل هستند:</w:t>
      </w:r>
    </w:p>
    <w:p w14:paraId="3C1084BD" w14:textId="77777777" w:rsidR="008B239E" w:rsidRPr="005A4D29" w:rsidRDefault="008B239E" w:rsidP="00CF187C">
      <w:pPr>
        <w:bidi/>
        <w:spacing w:after="0" w:line="276" w:lineRule="auto"/>
        <w:jc w:val="both"/>
        <w:rPr>
          <w:rFonts w:cs="B Nazanin"/>
          <w:sz w:val="24"/>
          <w:szCs w:val="24"/>
        </w:rPr>
      </w:pPr>
      <w:r w:rsidRPr="005A4D29">
        <w:rPr>
          <w:rFonts w:cs="B Nazanin"/>
          <w:sz w:val="24"/>
          <w:szCs w:val="24"/>
          <w:rtl/>
        </w:rPr>
        <w:t>1- کار در معادن اعم از تحت‌الارضی یا سطح‌الارضی که ایجاب می‌کند کارگر در تونل‌ها و راهروهای سرپوشیده به استخراج بپردازد</w:t>
      </w:r>
      <w:r w:rsidRPr="005A4D29">
        <w:rPr>
          <w:rFonts w:cs="B Nazanin" w:hint="cs"/>
          <w:sz w:val="24"/>
          <w:szCs w:val="24"/>
          <w:rtl/>
        </w:rPr>
        <w:t>؛</w:t>
      </w:r>
    </w:p>
    <w:p w14:paraId="60C12A3D" w14:textId="77777777" w:rsidR="008B239E" w:rsidRPr="005A4D29" w:rsidRDefault="008B239E" w:rsidP="00CF187C">
      <w:pPr>
        <w:bidi/>
        <w:spacing w:after="0" w:line="276" w:lineRule="auto"/>
        <w:jc w:val="both"/>
        <w:rPr>
          <w:rFonts w:cs="B Nazanin"/>
          <w:sz w:val="24"/>
          <w:szCs w:val="24"/>
          <w:rtl/>
        </w:rPr>
      </w:pPr>
      <w:r w:rsidRPr="005A4D29">
        <w:rPr>
          <w:rFonts w:cs="B Nazanin" w:hint="cs"/>
          <w:sz w:val="24"/>
          <w:szCs w:val="24"/>
          <w:rtl/>
        </w:rPr>
        <w:t xml:space="preserve">    1-1- کار استخراج شامل جدا کردن یا منفجر ساختن مواد از سطح کار، حمل مواد عملیات مربوط به انفجار، اداره تاسیسات آب و برق در داخل معدن و به طور کلی هرگونه مباشرت و نظارتی که ایجاب نماید کارگر در تونل ها، راهروها یا میله های معدن انجام وظیفه نماید، می باشد؛</w:t>
      </w:r>
    </w:p>
    <w:p w14:paraId="6D7E4F5B" w14:textId="77777777" w:rsidR="008B239E" w:rsidRPr="005A4D29" w:rsidRDefault="008B239E" w:rsidP="00CF187C">
      <w:pPr>
        <w:bidi/>
        <w:spacing w:after="0" w:line="276" w:lineRule="auto"/>
        <w:jc w:val="both"/>
        <w:rPr>
          <w:rFonts w:cs="B Nazanin"/>
          <w:sz w:val="24"/>
          <w:szCs w:val="24"/>
          <w:rtl/>
        </w:rPr>
      </w:pPr>
      <w:r w:rsidRPr="005A4D29">
        <w:rPr>
          <w:rFonts w:cs="B Nazanin"/>
          <w:sz w:val="24"/>
          <w:szCs w:val="24"/>
          <w:rtl/>
        </w:rPr>
        <w:lastRenderedPageBreak/>
        <w:t>2- کار در حفر قنوات، چاه‌ها، فاضلاب‌ها، تونل‌های زیرزمینی و مخازن سربسته</w:t>
      </w:r>
      <w:r w:rsidRPr="005A4D29">
        <w:rPr>
          <w:rFonts w:cs="B Nazanin" w:hint="cs"/>
          <w:sz w:val="24"/>
          <w:szCs w:val="24"/>
          <w:rtl/>
        </w:rPr>
        <w:t>؛</w:t>
      </w:r>
    </w:p>
    <w:p w14:paraId="21B7572A" w14:textId="77777777" w:rsidR="008B239E" w:rsidRPr="005A4D29" w:rsidRDefault="008B239E" w:rsidP="00CF187C">
      <w:pPr>
        <w:bidi/>
        <w:spacing w:after="0" w:line="276" w:lineRule="auto"/>
        <w:jc w:val="both"/>
        <w:rPr>
          <w:rFonts w:cs="B Nazanin"/>
          <w:sz w:val="24"/>
          <w:szCs w:val="24"/>
          <w:rtl/>
        </w:rPr>
      </w:pPr>
      <w:r w:rsidRPr="005A4D29">
        <w:rPr>
          <w:rFonts w:cs="B Nazanin"/>
          <w:sz w:val="24"/>
          <w:szCs w:val="24"/>
          <w:rtl/>
        </w:rPr>
        <w:t>3- تخلیه و حمل موا</w:t>
      </w:r>
      <w:r w:rsidRPr="005A4D29">
        <w:rPr>
          <w:rFonts w:cs="B Nazanin" w:hint="cs"/>
          <w:sz w:val="24"/>
          <w:szCs w:val="24"/>
          <w:rtl/>
        </w:rPr>
        <w:t xml:space="preserve">د </w:t>
      </w:r>
      <w:r w:rsidRPr="005A4D29">
        <w:rPr>
          <w:rFonts w:cs="B Nazanin"/>
          <w:sz w:val="24"/>
          <w:szCs w:val="24"/>
          <w:rtl/>
        </w:rPr>
        <w:t>مذاب از کوره‌های مشغول به کار و کار مستمر در مجاورت کوره‌های ذوب به نحوی که کارگر در معرض مستقیم حرارت یا بخارات زیان‌آور متصاعد از کوره باشد</w:t>
      </w:r>
      <w:r w:rsidRPr="005A4D29">
        <w:rPr>
          <w:rFonts w:cs="B Nazanin" w:hint="cs"/>
          <w:sz w:val="24"/>
          <w:szCs w:val="24"/>
          <w:rtl/>
        </w:rPr>
        <w:t>؛</w:t>
      </w:r>
    </w:p>
    <w:p w14:paraId="1197988A" w14:textId="77777777" w:rsidR="008B239E" w:rsidRPr="005A4D29" w:rsidRDefault="008B239E" w:rsidP="00CF187C">
      <w:pPr>
        <w:bidi/>
        <w:spacing w:after="0" w:line="276" w:lineRule="auto"/>
        <w:jc w:val="both"/>
        <w:rPr>
          <w:rFonts w:cs="B Nazanin"/>
          <w:sz w:val="24"/>
          <w:szCs w:val="24"/>
          <w:rtl/>
        </w:rPr>
      </w:pPr>
      <w:r w:rsidRPr="005A4D29">
        <w:rPr>
          <w:rFonts w:cs="B Nazanin"/>
          <w:sz w:val="24"/>
          <w:szCs w:val="24"/>
          <w:rtl/>
        </w:rPr>
        <w:t>4- کارگری که مستقیماً و مستمراً در امر تولید در کارگاه‌های دباغی، سالامبورسازی و روده پاک کنی اشتغال دارد و کار مستمر در گندآبروها - جمع‌آوری، حمل و دفن و بازیافت زباله به صورت غیرمکانیزه</w:t>
      </w:r>
      <w:r w:rsidRPr="005A4D29">
        <w:rPr>
          <w:rFonts w:cs="B Nazanin" w:hint="cs"/>
          <w:sz w:val="24"/>
          <w:szCs w:val="24"/>
          <w:rtl/>
        </w:rPr>
        <w:t>؛</w:t>
      </w:r>
    </w:p>
    <w:p w14:paraId="7FC39509" w14:textId="77777777" w:rsidR="008B239E" w:rsidRPr="005A4D29" w:rsidRDefault="008B239E" w:rsidP="00CF187C">
      <w:pPr>
        <w:bidi/>
        <w:spacing w:after="0" w:line="276" w:lineRule="auto"/>
        <w:jc w:val="both"/>
        <w:rPr>
          <w:rFonts w:cs="B Nazanin"/>
          <w:sz w:val="24"/>
          <w:szCs w:val="24"/>
          <w:rtl/>
        </w:rPr>
      </w:pPr>
      <w:r w:rsidRPr="005A4D29">
        <w:rPr>
          <w:rFonts w:cs="B Nazanin"/>
          <w:sz w:val="24"/>
          <w:szCs w:val="24"/>
          <w:rtl/>
        </w:rPr>
        <w:t>5- کارگری که مستمراً به امر جمع‌آوری و انتقال، انبار کردن کود (نظافت مستمر طویله، اصطبل، سالن‌های پرورش طیور) در واحدهای دامداری و طیور اشتغال دارد</w:t>
      </w:r>
      <w:r w:rsidRPr="005A4D29">
        <w:rPr>
          <w:rFonts w:cs="B Nazanin" w:hint="cs"/>
          <w:sz w:val="24"/>
          <w:szCs w:val="24"/>
          <w:rtl/>
        </w:rPr>
        <w:t>؛</w:t>
      </w:r>
    </w:p>
    <w:p w14:paraId="0D396F3C" w14:textId="77777777" w:rsidR="008B239E" w:rsidRPr="005A4D29" w:rsidRDefault="008B239E" w:rsidP="00CF187C">
      <w:pPr>
        <w:bidi/>
        <w:spacing w:after="0" w:line="276" w:lineRule="auto"/>
        <w:jc w:val="both"/>
        <w:rPr>
          <w:rFonts w:cs="B Nazanin"/>
          <w:sz w:val="24"/>
          <w:szCs w:val="24"/>
          <w:rtl/>
        </w:rPr>
      </w:pPr>
      <w:r w:rsidRPr="005A4D29">
        <w:rPr>
          <w:rFonts w:cs="B Nazanin"/>
          <w:sz w:val="24"/>
          <w:szCs w:val="24"/>
          <w:rtl/>
        </w:rPr>
        <w:t>6- کار مستمر و مداوم در فضای باز و در ارتفاع بیش از 5</w:t>
      </w:r>
      <w:r w:rsidRPr="005A4D29">
        <w:rPr>
          <w:rFonts w:ascii="Times New Roman" w:hAnsi="Times New Roman" w:cs="Times New Roman" w:hint="cs"/>
          <w:sz w:val="24"/>
          <w:szCs w:val="24"/>
          <w:rtl/>
        </w:rPr>
        <w:t> </w:t>
      </w:r>
      <w:r w:rsidRPr="005A4D29">
        <w:rPr>
          <w:rFonts w:cs="B Nazanin" w:hint="cs"/>
          <w:sz w:val="24"/>
          <w:szCs w:val="24"/>
          <w:rtl/>
        </w:rPr>
        <w:t>متر</w:t>
      </w:r>
      <w:r w:rsidRPr="005A4D29">
        <w:rPr>
          <w:rFonts w:cs="B Nazanin"/>
          <w:sz w:val="24"/>
          <w:szCs w:val="24"/>
          <w:rtl/>
        </w:rPr>
        <w:t xml:space="preserve"> </w:t>
      </w:r>
      <w:r w:rsidRPr="005A4D29">
        <w:rPr>
          <w:rFonts w:cs="B Nazanin" w:hint="cs"/>
          <w:sz w:val="24"/>
          <w:szCs w:val="24"/>
          <w:rtl/>
        </w:rPr>
        <w:t>از</w:t>
      </w:r>
      <w:r w:rsidRPr="005A4D29">
        <w:rPr>
          <w:rFonts w:cs="B Nazanin"/>
          <w:sz w:val="24"/>
          <w:szCs w:val="24"/>
          <w:rtl/>
        </w:rPr>
        <w:t xml:space="preserve"> </w:t>
      </w:r>
      <w:r w:rsidRPr="005A4D29">
        <w:rPr>
          <w:rFonts w:cs="B Nazanin" w:hint="cs"/>
          <w:sz w:val="24"/>
          <w:szCs w:val="24"/>
          <w:rtl/>
        </w:rPr>
        <w:t>سطح</w:t>
      </w:r>
      <w:r w:rsidRPr="005A4D29">
        <w:rPr>
          <w:rFonts w:cs="B Nazanin"/>
          <w:sz w:val="24"/>
          <w:szCs w:val="24"/>
          <w:rtl/>
        </w:rPr>
        <w:t xml:space="preserve"> </w:t>
      </w:r>
      <w:r w:rsidRPr="005A4D29">
        <w:rPr>
          <w:rFonts w:cs="B Nazanin" w:hint="cs"/>
          <w:sz w:val="24"/>
          <w:szCs w:val="24"/>
          <w:rtl/>
        </w:rPr>
        <w:t>مبنا</w:t>
      </w:r>
      <w:r w:rsidRPr="005A4D29">
        <w:rPr>
          <w:rFonts w:cs="B Nazanin"/>
          <w:sz w:val="24"/>
          <w:szCs w:val="24"/>
          <w:rtl/>
        </w:rPr>
        <w:t xml:space="preserve"> </w:t>
      </w:r>
      <w:r w:rsidRPr="005A4D29">
        <w:rPr>
          <w:rFonts w:cs="B Nazanin" w:hint="cs"/>
          <w:sz w:val="24"/>
          <w:szCs w:val="24"/>
          <w:rtl/>
        </w:rPr>
        <w:t>روی</w:t>
      </w:r>
      <w:r w:rsidRPr="005A4D29">
        <w:rPr>
          <w:rFonts w:cs="B Nazanin"/>
          <w:sz w:val="24"/>
          <w:szCs w:val="24"/>
          <w:rtl/>
        </w:rPr>
        <w:t xml:space="preserve"> </w:t>
      </w:r>
      <w:r w:rsidRPr="005A4D29">
        <w:rPr>
          <w:rFonts w:cs="B Nazanin" w:hint="cs"/>
          <w:sz w:val="24"/>
          <w:szCs w:val="24"/>
          <w:rtl/>
        </w:rPr>
        <w:t>دکل‌ها،</w:t>
      </w:r>
      <w:r w:rsidRPr="005A4D29">
        <w:rPr>
          <w:rFonts w:cs="B Nazanin"/>
          <w:sz w:val="24"/>
          <w:szCs w:val="24"/>
          <w:rtl/>
        </w:rPr>
        <w:t xml:space="preserve"> </w:t>
      </w:r>
      <w:r w:rsidRPr="005A4D29">
        <w:rPr>
          <w:rFonts w:cs="B Nazanin" w:hint="cs"/>
          <w:sz w:val="24"/>
          <w:szCs w:val="24"/>
          <w:rtl/>
        </w:rPr>
        <w:t>اتاقک‌های</w:t>
      </w:r>
      <w:r w:rsidRPr="005A4D29">
        <w:rPr>
          <w:rFonts w:cs="B Nazanin"/>
          <w:sz w:val="24"/>
          <w:szCs w:val="24"/>
          <w:rtl/>
        </w:rPr>
        <w:t xml:space="preserve"> </w:t>
      </w:r>
      <w:r w:rsidRPr="005A4D29">
        <w:rPr>
          <w:rFonts w:cs="B Nazanin" w:hint="cs"/>
          <w:sz w:val="24"/>
          <w:szCs w:val="24"/>
          <w:rtl/>
        </w:rPr>
        <w:t>متحرک،</w:t>
      </w:r>
      <w:r w:rsidRPr="005A4D29">
        <w:rPr>
          <w:rFonts w:cs="B Nazanin"/>
          <w:sz w:val="24"/>
          <w:szCs w:val="24"/>
          <w:rtl/>
        </w:rPr>
        <w:t xml:space="preserve"> </w:t>
      </w:r>
      <w:r w:rsidRPr="005A4D29">
        <w:rPr>
          <w:rFonts w:cs="B Nazanin" w:hint="cs"/>
          <w:sz w:val="24"/>
          <w:szCs w:val="24"/>
          <w:rtl/>
        </w:rPr>
        <w:t>داربست‌ها</w:t>
      </w:r>
      <w:r w:rsidRPr="005A4D29">
        <w:rPr>
          <w:rFonts w:cs="B Nazanin"/>
          <w:sz w:val="24"/>
          <w:szCs w:val="24"/>
          <w:rtl/>
        </w:rPr>
        <w:t xml:space="preserve"> </w:t>
      </w:r>
      <w:r w:rsidRPr="005A4D29">
        <w:rPr>
          <w:rFonts w:cs="B Nazanin" w:hint="cs"/>
          <w:sz w:val="24"/>
          <w:szCs w:val="24"/>
          <w:rtl/>
        </w:rPr>
        <w:t>و</w:t>
      </w:r>
      <w:r w:rsidRPr="005A4D29">
        <w:rPr>
          <w:rFonts w:cs="B Nazanin"/>
          <w:sz w:val="24"/>
          <w:szCs w:val="24"/>
          <w:rtl/>
        </w:rPr>
        <w:t xml:space="preserve"> </w:t>
      </w:r>
      <w:r w:rsidRPr="005A4D29">
        <w:rPr>
          <w:rFonts w:cs="B Nazanin" w:hint="cs"/>
          <w:sz w:val="24"/>
          <w:szCs w:val="24"/>
          <w:rtl/>
        </w:rPr>
        <w:t>اسکلت‌ها</w:t>
      </w:r>
      <w:r w:rsidRPr="005A4D29">
        <w:rPr>
          <w:rFonts w:cs="B Nazanin"/>
          <w:sz w:val="24"/>
          <w:szCs w:val="24"/>
          <w:rtl/>
        </w:rPr>
        <w:t>.</w:t>
      </w:r>
    </w:p>
    <w:p w14:paraId="6F6D191A" w14:textId="77777777" w:rsidR="008B239E" w:rsidRPr="005A4D29" w:rsidRDefault="008B239E" w:rsidP="00CF187C">
      <w:pPr>
        <w:bidi/>
        <w:spacing w:after="0" w:line="276" w:lineRule="auto"/>
        <w:jc w:val="both"/>
        <w:rPr>
          <w:rFonts w:cs="B Nazanin"/>
          <w:sz w:val="24"/>
          <w:szCs w:val="24"/>
          <w:rtl/>
        </w:rPr>
      </w:pPr>
      <w:r w:rsidRPr="005A4D29">
        <w:rPr>
          <w:rFonts w:cs="B Nazanin"/>
          <w:sz w:val="24"/>
          <w:szCs w:val="24"/>
          <w:rtl/>
        </w:rPr>
        <w:t xml:space="preserve">7- </w:t>
      </w:r>
      <w:r w:rsidRPr="005A4D29">
        <w:rPr>
          <w:rFonts w:cs="B Nazanin" w:hint="cs"/>
          <w:sz w:val="24"/>
          <w:szCs w:val="24"/>
          <w:rtl/>
        </w:rPr>
        <w:t>کار</w:t>
      </w:r>
      <w:r w:rsidRPr="005A4D29">
        <w:rPr>
          <w:rFonts w:cs="B Nazanin"/>
          <w:sz w:val="24"/>
          <w:szCs w:val="24"/>
          <w:rtl/>
        </w:rPr>
        <w:t xml:space="preserve"> </w:t>
      </w:r>
      <w:r w:rsidRPr="005A4D29">
        <w:rPr>
          <w:rFonts w:cs="B Nazanin" w:hint="cs"/>
          <w:sz w:val="24"/>
          <w:szCs w:val="24"/>
          <w:rtl/>
        </w:rPr>
        <w:t>مداوم</w:t>
      </w:r>
      <w:r w:rsidRPr="005A4D29">
        <w:rPr>
          <w:rFonts w:cs="B Nazanin"/>
          <w:sz w:val="24"/>
          <w:szCs w:val="24"/>
          <w:rtl/>
        </w:rPr>
        <w:t xml:space="preserve"> </w:t>
      </w:r>
      <w:r w:rsidRPr="005A4D29">
        <w:rPr>
          <w:rFonts w:cs="B Nazanin" w:hint="cs"/>
          <w:sz w:val="24"/>
          <w:szCs w:val="24"/>
          <w:rtl/>
        </w:rPr>
        <w:t>روی</w:t>
      </w:r>
      <w:r w:rsidRPr="005A4D29">
        <w:rPr>
          <w:rFonts w:cs="B Nazanin"/>
          <w:sz w:val="24"/>
          <w:szCs w:val="24"/>
          <w:rtl/>
        </w:rPr>
        <w:t xml:space="preserve"> </w:t>
      </w:r>
      <w:r w:rsidRPr="005A4D29">
        <w:rPr>
          <w:rFonts w:cs="B Nazanin" w:hint="cs"/>
          <w:sz w:val="24"/>
          <w:szCs w:val="24"/>
          <w:rtl/>
        </w:rPr>
        <w:t>خطوط</w:t>
      </w:r>
      <w:r w:rsidRPr="005A4D29">
        <w:rPr>
          <w:rFonts w:cs="B Nazanin"/>
          <w:sz w:val="24"/>
          <w:szCs w:val="24"/>
          <w:rtl/>
        </w:rPr>
        <w:t xml:space="preserve"> </w:t>
      </w:r>
      <w:r w:rsidRPr="005A4D29">
        <w:rPr>
          <w:rFonts w:cs="B Nazanin" w:hint="cs"/>
          <w:sz w:val="24"/>
          <w:szCs w:val="24"/>
          <w:rtl/>
        </w:rPr>
        <w:t>و</w:t>
      </w:r>
      <w:r w:rsidRPr="005A4D29">
        <w:rPr>
          <w:rFonts w:cs="B Nazanin"/>
          <w:sz w:val="24"/>
          <w:szCs w:val="24"/>
          <w:rtl/>
        </w:rPr>
        <w:t xml:space="preserve"> </w:t>
      </w:r>
      <w:r w:rsidRPr="005A4D29">
        <w:rPr>
          <w:rFonts w:cs="B Nazanin" w:hint="cs"/>
          <w:sz w:val="24"/>
          <w:szCs w:val="24"/>
          <w:rtl/>
        </w:rPr>
        <w:t>پست‌های</w:t>
      </w:r>
      <w:r w:rsidRPr="005A4D29">
        <w:rPr>
          <w:rFonts w:cs="B Nazanin"/>
          <w:sz w:val="24"/>
          <w:szCs w:val="24"/>
          <w:rtl/>
        </w:rPr>
        <w:t xml:space="preserve"> </w:t>
      </w:r>
      <w:r w:rsidRPr="005A4D29">
        <w:rPr>
          <w:rFonts w:cs="B Nazanin" w:hint="cs"/>
          <w:sz w:val="24"/>
          <w:szCs w:val="24"/>
          <w:rtl/>
        </w:rPr>
        <w:t>انتقال</w:t>
      </w:r>
      <w:r w:rsidRPr="005A4D29">
        <w:rPr>
          <w:rFonts w:cs="B Nazanin"/>
          <w:sz w:val="24"/>
          <w:szCs w:val="24"/>
          <w:rtl/>
        </w:rPr>
        <w:t xml:space="preserve"> </w:t>
      </w:r>
      <w:r w:rsidRPr="005A4D29">
        <w:rPr>
          <w:rFonts w:cs="B Nazanin" w:hint="cs"/>
          <w:sz w:val="24"/>
          <w:szCs w:val="24"/>
          <w:rtl/>
        </w:rPr>
        <w:t>برق</w:t>
      </w:r>
      <w:r w:rsidRPr="005A4D29">
        <w:rPr>
          <w:rFonts w:cs="B Nazanin"/>
          <w:sz w:val="24"/>
          <w:szCs w:val="24"/>
          <w:rtl/>
        </w:rPr>
        <w:t xml:space="preserve"> </w:t>
      </w:r>
      <w:r w:rsidRPr="005A4D29">
        <w:rPr>
          <w:rFonts w:cs="B Nazanin" w:hint="cs"/>
          <w:sz w:val="24"/>
          <w:szCs w:val="24"/>
          <w:rtl/>
        </w:rPr>
        <w:t>با</w:t>
      </w:r>
      <w:r w:rsidRPr="005A4D29">
        <w:rPr>
          <w:rFonts w:cs="B Nazanin"/>
          <w:sz w:val="24"/>
          <w:szCs w:val="24"/>
          <w:rtl/>
        </w:rPr>
        <w:t xml:space="preserve"> </w:t>
      </w:r>
      <w:r w:rsidRPr="005A4D29">
        <w:rPr>
          <w:rFonts w:cs="B Nazanin" w:hint="cs"/>
          <w:sz w:val="24"/>
          <w:szCs w:val="24"/>
          <w:rtl/>
        </w:rPr>
        <w:t>فشار</w:t>
      </w:r>
      <w:r w:rsidRPr="005A4D29">
        <w:rPr>
          <w:rFonts w:cs="B Nazanin"/>
          <w:sz w:val="24"/>
          <w:szCs w:val="24"/>
          <w:rtl/>
        </w:rPr>
        <w:t xml:space="preserve"> </w:t>
      </w:r>
      <w:r w:rsidRPr="005A4D29">
        <w:rPr>
          <w:rFonts w:cs="B Nazanin" w:hint="cs"/>
          <w:sz w:val="24"/>
          <w:szCs w:val="24"/>
          <w:rtl/>
        </w:rPr>
        <w:t>شصت</w:t>
      </w:r>
      <w:r w:rsidRPr="005A4D29">
        <w:rPr>
          <w:rFonts w:cs="B Nazanin"/>
          <w:sz w:val="24"/>
          <w:szCs w:val="24"/>
          <w:rtl/>
        </w:rPr>
        <w:t xml:space="preserve"> </w:t>
      </w:r>
      <w:r w:rsidRPr="005A4D29">
        <w:rPr>
          <w:rFonts w:cs="B Nazanin" w:hint="cs"/>
          <w:sz w:val="24"/>
          <w:szCs w:val="24"/>
          <w:rtl/>
        </w:rPr>
        <w:t>و</w:t>
      </w:r>
      <w:r w:rsidRPr="005A4D29">
        <w:rPr>
          <w:rFonts w:cs="B Nazanin"/>
          <w:sz w:val="24"/>
          <w:szCs w:val="24"/>
          <w:rtl/>
        </w:rPr>
        <w:t xml:space="preserve"> </w:t>
      </w:r>
      <w:r w:rsidRPr="005A4D29">
        <w:rPr>
          <w:rFonts w:cs="B Nazanin" w:hint="cs"/>
          <w:sz w:val="24"/>
          <w:szCs w:val="24"/>
          <w:rtl/>
        </w:rPr>
        <w:t>سه</w:t>
      </w:r>
      <w:r w:rsidRPr="005A4D29">
        <w:rPr>
          <w:rFonts w:cs="B Nazanin"/>
          <w:sz w:val="24"/>
          <w:szCs w:val="24"/>
          <w:rtl/>
        </w:rPr>
        <w:t xml:space="preserve"> </w:t>
      </w:r>
      <w:r w:rsidRPr="005A4D29">
        <w:rPr>
          <w:rFonts w:cs="B Nazanin" w:hint="cs"/>
          <w:sz w:val="24"/>
          <w:szCs w:val="24"/>
          <w:rtl/>
        </w:rPr>
        <w:t>کیلوولت</w:t>
      </w:r>
      <w:r w:rsidRPr="005A4D29">
        <w:rPr>
          <w:rFonts w:cs="B Nazanin"/>
          <w:sz w:val="24"/>
          <w:szCs w:val="24"/>
          <w:rtl/>
        </w:rPr>
        <w:t xml:space="preserve"> </w:t>
      </w:r>
      <w:r w:rsidRPr="005A4D29">
        <w:rPr>
          <w:rFonts w:cs="B Nazanin" w:hint="cs"/>
          <w:sz w:val="24"/>
          <w:szCs w:val="24"/>
          <w:rtl/>
        </w:rPr>
        <w:t>و</w:t>
      </w:r>
      <w:r w:rsidRPr="005A4D29">
        <w:rPr>
          <w:rFonts w:cs="B Nazanin"/>
          <w:sz w:val="24"/>
          <w:szCs w:val="24"/>
          <w:rtl/>
        </w:rPr>
        <w:t xml:space="preserve"> </w:t>
      </w:r>
      <w:r w:rsidRPr="005A4D29">
        <w:rPr>
          <w:rFonts w:cs="B Nazanin" w:hint="cs"/>
          <w:sz w:val="24"/>
          <w:szCs w:val="24"/>
          <w:rtl/>
        </w:rPr>
        <w:t>بالاتر؛</w:t>
      </w:r>
    </w:p>
    <w:p w14:paraId="4768DF26" w14:textId="77777777" w:rsidR="008B239E" w:rsidRPr="005A4D29" w:rsidRDefault="008B239E" w:rsidP="00CF187C">
      <w:pPr>
        <w:bidi/>
        <w:spacing w:after="0" w:line="276" w:lineRule="auto"/>
        <w:jc w:val="both"/>
        <w:rPr>
          <w:rFonts w:cs="B Nazanin"/>
          <w:sz w:val="24"/>
          <w:szCs w:val="24"/>
          <w:rtl/>
        </w:rPr>
      </w:pPr>
      <w:r w:rsidRPr="005A4D29">
        <w:rPr>
          <w:rFonts w:cs="B Nazanin"/>
          <w:sz w:val="24"/>
          <w:szCs w:val="24"/>
          <w:rtl/>
        </w:rPr>
        <w:t xml:space="preserve">8- </w:t>
      </w:r>
      <w:r w:rsidRPr="005A4D29">
        <w:rPr>
          <w:rFonts w:cs="B Nazanin" w:hint="cs"/>
          <w:sz w:val="24"/>
          <w:szCs w:val="24"/>
          <w:rtl/>
        </w:rPr>
        <w:t>مشاغل</w:t>
      </w:r>
      <w:r w:rsidRPr="005A4D29">
        <w:rPr>
          <w:rFonts w:cs="B Nazanin"/>
          <w:sz w:val="24"/>
          <w:szCs w:val="24"/>
          <w:rtl/>
        </w:rPr>
        <w:t xml:space="preserve"> </w:t>
      </w:r>
      <w:r w:rsidRPr="005A4D29">
        <w:rPr>
          <w:rFonts w:cs="B Nazanin" w:hint="cs"/>
          <w:sz w:val="24"/>
          <w:szCs w:val="24"/>
          <w:rtl/>
        </w:rPr>
        <w:t>شن‌پاشی،</w:t>
      </w:r>
      <w:r w:rsidRPr="005A4D29">
        <w:rPr>
          <w:rFonts w:cs="B Nazanin"/>
          <w:sz w:val="24"/>
          <w:szCs w:val="24"/>
          <w:rtl/>
        </w:rPr>
        <w:t xml:space="preserve"> </w:t>
      </w:r>
      <w:r w:rsidRPr="005A4D29">
        <w:rPr>
          <w:rFonts w:cs="B Nazanin" w:hint="cs"/>
          <w:sz w:val="24"/>
          <w:szCs w:val="24"/>
          <w:rtl/>
        </w:rPr>
        <w:t>پخت</w:t>
      </w:r>
      <w:r w:rsidRPr="005A4D29">
        <w:rPr>
          <w:rFonts w:cs="B Nazanin"/>
          <w:sz w:val="24"/>
          <w:szCs w:val="24"/>
          <w:rtl/>
        </w:rPr>
        <w:t xml:space="preserve"> </w:t>
      </w:r>
      <w:r w:rsidRPr="005A4D29">
        <w:rPr>
          <w:rFonts w:cs="B Nazanin" w:hint="cs"/>
          <w:sz w:val="24"/>
          <w:szCs w:val="24"/>
          <w:rtl/>
        </w:rPr>
        <w:t>آسفالت</w:t>
      </w:r>
      <w:r w:rsidRPr="005A4D29">
        <w:rPr>
          <w:rFonts w:cs="B Nazanin"/>
          <w:sz w:val="24"/>
          <w:szCs w:val="24"/>
          <w:rtl/>
        </w:rPr>
        <w:t xml:space="preserve"> </w:t>
      </w:r>
      <w:r w:rsidRPr="005A4D29">
        <w:rPr>
          <w:rFonts w:cs="B Nazanin" w:hint="cs"/>
          <w:sz w:val="24"/>
          <w:szCs w:val="24"/>
          <w:rtl/>
        </w:rPr>
        <w:t>دستی،</w:t>
      </w:r>
      <w:r w:rsidRPr="005A4D29">
        <w:rPr>
          <w:rFonts w:cs="B Nazanin"/>
          <w:sz w:val="24"/>
          <w:szCs w:val="24"/>
          <w:rtl/>
        </w:rPr>
        <w:t xml:space="preserve"> </w:t>
      </w:r>
      <w:r w:rsidRPr="005A4D29">
        <w:rPr>
          <w:rFonts w:cs="B Nazanin" w:hint="cs"/>
          <w:sz w:val="24"/>
          <w:szCs w:val="24"/>
          <w:rtl/>
        </w:rPr>
        <w:t>قیرپاشی</w:t>
      </w:r>
      <w:r w:rsidRPr="005A4D29">
        <w:rPr>
          <w:rFonts w:cs="B Nazanin"/>
          <w:sz w:val="24"/>
          <w:szCs w:val="24"/>
          <w:rtl/>
        </w:rPr>
        <w:t xml:space="preserve"> </w:t>
      </w:r>
      <w:r w:rsidRPr="005A4D29">
        <w:rPr>
          <w:rFonts w:cs="B Nazanin" w:hint="cs"/>
          <w:sz w:val="24"/>
          <w:szCs w:val="24"/>
          <w:rtl/>
        </w:rPr>
        <w:t>و</w:t>
      </w:r>
      <w:r w:rsidRPr="005A4D29">
        <w:rPr>
          <w:rFonts w:cs="B Nazanin"/>
          <w:sz w:val="24"/>
          <w:szCs w:val="24"/>
          <w:rtl/>
        </w:rPr>
        <w:t xml:space="preserve"> </w:t>
      </w:r>
      <w:r w:rsidRPr="005A4D29">
        <w:rPr>
          <w:rFonts w:cs="B Nazanin" w:hint="cs"/>
          <w:sz w:val="24"/>
          <w:szCs w:val="24"/>
          <w:rtl/>
        </w:rPr>
        <w:t>مالچ‌پاشی؛</w:t>
      </w:r>
    </w:p>
    <w:p w14:paraId="1D459371" w14:textId="77777777" w:rsidR="008B239E" w:rsidRPr="005A4D29" w:rsidRDefault="008B239E" w:rsidP="00CF187C">
      <w:pPr>
        <w:bidi/>
        <w:spacing w:after="0" w:line="276" w:lineRule="auto"/>
        <w:jc w:val="both"/>
        <w:rPr>
          <w:rFonts w:cs="B Nazanin"/>
          <w:sz w:val="24"/>
          <w:szCs w:val="24"/>
          <w:rtl/>
        </w:rPr>
      </w:pPr>
      <w:r w:rsidRPr="005A4D29">
        <w:rPr>
          <w:rFonts w:cs="B Nazanin"/>
          <w:sz w:val="24"/>
          <w:szCs w:val="24"/>
          <w:rtl/>
        </w:rPr>
        <w:t xml:space="preserve">9- </w:t>
      </w:r>
      <w:r w:rsidRPr="005A4D29">
        <w:rPr>
          <w:rFonts w:cs="B Nazanin" w:hint="cs"/>
          <w:sz w:val="24"/>
          <w:szCs w:val="24"/>
          <w:rtl/>
        </w:rPr>
        <w:t>ک</w:t>
      </w:r>
      <w:r w:rsidRPr="005A4D29">
        <w:rPr>
          <w:rFonts w:cs="B Nazanin"/>
          <w:sz w:val="24"/>
          <w:szCs w:val="24"/>
          <w:rtl/>
        </w:rPr>
        <w:t>ار در محل‌های با فشار محیط غیرمعمول از قبیل غواصی</w:t>
      </w:r>
      <w:r w:rsidRPr="005A4D29">
        <w:rPr>
          <w:rFonts w:cs="B Nazanin" w:hint="cs"/>
          <w:sz w:val="24"/>
          <w:szCs w:val="24"/>
          <w:rtl/>
        </w:rPr>
        <w:t>؛</w:t>
      </w:r>
    </w:p>
    <w:p w14:paraId="11361957" w14:textId="77777777" w:rsidR="008B239E" w:rsidRPr="005A4D29" w:rsidRDefault="008B239E" w:rsidP="00CF187C">
      <w:pPr>
        <w:bidi/>
        <w:spacing w:after="0" w:line="276" w:lineRule="auto"/>
        <w:jc w:val="both"/>
        <w:rPr>
          <w:rFonts w:cs="B Nazanin"/>
          <w:sz w:val="24"/>
          <w:szCs w:val="24"/>
          <w:rtl/>
        </w:rPr>
      </w:pPr>
      <w:r w:rsidRPr="005A4D29">
        <w:rPr>
          <w:rFonts w:cs="B Nazanin"/>
          <w:sz w:val="24"/>
          <w:szCs w:val="24"/>
          <w:rtl/>
        </w:rPr>
        <w:t>10- کار مستمر در محیط‌هایی با فشار صوتی بسیار بالا که امکان کنترل یا حذف آن در محیط با حفاظت از دستگاه شنوایی با وسایل حفاظت فردی امکان</w:t>
      </w:r>
      <w:r w:rsidRPr="005A4D29">
        <w:rPr>
          <w:rFonts w:cs="B Nazanin"/>
          <w:sz w:val="24"/>
          <w:szCs w:val="24"/>
          <w:rtl/>
        </w:rPr>
        <w:softHyphen/>
        <w:t>پذیر نیست</w:t>
      </w:r>
      <w:r w:rsidRPr="005A4D29">
        <w:rPr>
          <w:rFonts w:cs="B Nazanin" w:hint="cs"/>
          <w:sz w:val="24"/>
          <w:szCs w:val="24"/>
          <w:rtl/>
        </w:rPr>
        <w:t>؛</w:t>
      </w:r>
    </w:p>
    <w:p w14:paraId="6376D66D" w14:textId="77777777" w:rsidR="008B239E" w:rsidRPr="005A4D29" w:rsidRDefault="008B239E" w:rsidP="00CF187C">
      <w:pPr>
        <w:bidi/>
        <w:spacing w:after="0" w:line="276" w:lineRule="auto"/>
        <w:jc w:val="both"/>
        <w:rPr>
          <w:rFonts w:cs="B Nazanin"/>
          <w:sz w:val="24"/>
          <w:szCs w:val="24"/>
          <w:rtl/>
        </w:rPr>
      </w:pPr>
      <w:r w:rsidRPr="005A4D29">
        <w:rPr>
          <w:rFonts w:cs="B Nazanin"/>
          <w:sz w:val="24"/>
          <w:szCs w:val="24"/>
          <w:rtl/>
        </w:rPr>
        <w:t>11- کار در امور سمپاشی باغ‌ها و اشجار و مزارع و ضدعفونی اماکن و طویله‌ها و آشیانه‌های مرغداری در زمان سمپاشی</w:t>
      </w:r>
      <w:r w:rsidRPr="005A4D29">
        <w:rPr>
          <w:rFonts w:cs="B Nazanin" w:hint="cs"/>
          <w:sz w:val="24"/>
          <w:szCs w:val="24"/>
          <w:rtl/>
        </w:rPr>
        <w:t>؛</w:t>
      </w:r>
    </w:p>
    <w:p w14:paraId="610CF9CC" w14:textId="77777777" w:rsidR="008B239E" w:rsidRPr="005A4D29" w:rsidRDefault="008B239E" w:rsidP="00CF187C">
      <w:pPr>
        <w:bidi/>
        <w:spacing w:after="0" w:line="276" w:lineRule="auto"/>
        <w:jc w:val="both"/>
        <w:rPr>
          <w:rFonts w:cs="B Nazanin"/>
          <w:sz w:val="24"/>
          <w:szCs w:val="24"/>
          <w:rtl/>
        </w:rPr>
      </w:pPr>
      <w:r w:rsidRPr="005A4D29">
        <w:rPr>
          <w:rFonts w:cs="B Nazanin"/>
          <w:sz w:val="24"/>
          <w:szCs w:val="24"/>
          <w:rtl/>
        </w:rPr>
        <w:t>12- کارگری که مستقیماً در امر تولید و ترکیب سموم و حشره‌کش‌ها در زمان انجام کار اشتغال دارد</w:t>
      </w:r>
      <w:r w:rsidRPr="005A4D29">
        <w:rPr>
          <w:rFonts w:cs="B Nazanin" w:hint="cs"/>
          <w:sz w:val="24"/>
          <w:szCs w:val="24"/>
          <w:rtl/>
        </w:rPr>
        <w:t>؛</w:t>
      </w:r>
    </w:p>
    <w:p w14:paraId="49D7FE05" w14:textId="77777777" w:rsidR="008B239E" w:rsidRPr="005A4D29" w:rsidRDefault="008B239E" w:rsidP="00CF187C">
      <w:pPr>
        <w:bidi/>
        <w:spacing w:after="0" w:line="276" w:lineRule="auto"/>
        <w:jc w:val="both"/>
        <w:rPr>
          <w:rFonts w:cs="B Nazanin"/>
          <w:sz w:val="24"/>
          <w:szCs w:val="24"/>
        </w:rPr>
      </w:pPr>
      <w:r w:rsidRPr="005A4D29">
        <w:rPr>
          <w:rFonts w:cs="B Nazanin"/>
          <w:sz w:val="24"/>
          <w:szCs w:val="24"/>
          <w:rtl/>
        </w:rPr>
        <w:t>13- کار با وسایل دارای ارتعاش که با وجود رعایت مقررات حفاظت فنی و ایمنی در حد غیرمعمول باشد و برای سلامتی کارگر زیان‌آور باشد</w:t>
      </w:r>
      <w:r w:rsidRPr="005A4D29">
        <w:rPr>
          <w:rFonts w:cs="B Nazanin"/>
          <w:sz w:val="24"/>
          <w:szCs w:val="24"/>
        </w:rPr>
        <w:t>.</w:t>
      </w:r>
    </w:p>
    <w:p w14:paraId="7E38E9C4" w14:textId="77777777" w:rsidR="008B239E" w:rsidRPr="005A4D29" w:rsidRDefault="008B239E" w:rsidP="00CF187C">
      <w:pPr>
        <w:bidi/>
        <w:spacing w:after="0" w:line="276" w:lineRule="auto"/>
        <w:jc w:val="both"/>
        <w:rPr>
          <w:rFonts w:cs="B Nazanin"/>
          <w:sz w:val="24"/>
          <w:szCs w:val="24"/>
          <w:rtl/>
        </w:rPr>
      </w:pPr>
      <w:r w:rsidRPr="005A4D29">
        <w:rPr>
          <w:rFonts w:cs="B Nazanin"/>
          <w:sz w:val="24"/>
          <w:szCs w:val="24"/>
        </w:rPr>
        <w:t> </w:t>
      </w:r>
      <w:r w:rsidRPr="005A4D29">
        <w:rPr>
          <w:rFonts w:cs="B Nazanin" w:hint="cs"/>
          <w:sz w:val="24"/>
          <w:szCs w:val="24"/>
          <w:rtl/>
        </w:rPr>
        <w:t xml:space="preserve">همچنین </w:t>
      </w:r>
      <w:r w:rsidRPr="005A4D29">
        <w:rPr>
          <w:rFonts w:cs="B Nazanin"/>
          <w:sz w:val="24"/>
          <w:szCs w:val="24"/>
          <w:rtl/>
        </w:rPr>
        <w:t>در آئین نامه مشاغل سخت و زیان آور علاوه بر تعیین نحوه فعالیت کمیته های استانی و جایگاه شورای عالی حفاظت فنی، از ٣ گروه شغلی شامل شاغلین در زندانها و ندامتگاه ها که مستقیما با زندانیان در ارتباط هستند، شاغلین در مراکز روان درمانی که مستقیما با بیماران روانی در ارتباط هستند و خبرنگاران به عنوان مشاغل سخت و زیان آور نام برده شده است</w:t>
      </w:r>
      <w:r w:rsidRPr="005A4D29">
        <w:rPr>
          <w:rFonts w:cs="B Nazanin"/>
          <w:sz w:val="24"/>
          <w:szCs w:val="24"/>
        </w:rPr>
        <w:t>.</w:t>
      </w:r>
    </w:p>
    <w:p w14:paraId="686D103E" w14:textId="77777777" w:rsidR="008B239E" w:rsidRPr="005A4D29" w:rsidRDefault="008B239E" w:rsidP="00CF187C">
      <w:pPr>
        <w:bidi/>
        <w:spacing w:after="0" w:line="276" w:lineRule="auto"/>
        <w:jc w:val="both"/>
        <w:rPr>
          <w:rFonts w:cs="B Nazanin"/>
          <w:sz w:val="24"/>
          <w:szCs w:val="24"/>
          <w:rtl/>
        </w:rPr>
      </w:pPr>
      <w:r w:rsidRPr="005A4D29">
        <w:rPr>
          <w:rFonts w:cs="B Nazanin" w:hint="cs"/>
          <w:sz w:val="24"/>
          <w:szCs w:val="24"/>
          <w:rtl/>
        </w:rPr>
        <w:t>طبق قانون اصلاح تبصره 2 الحاقی ماده 76 و قانون تفسیر جزء 1 بند ب آن، بیمه‌شدگانی</w:t>
      </w:r>
      <w:r w:rsidRPr="005A4D29">
        <w:rPr>
          <w:rFonts w:cs="B Nazanin"/>
          <w:sz w:val="24"/>
          <w:szCs w:val="24"/>
          <w:rtl/>
        </w:rPr>
        <w:t xml:space="preserve"> </w:t>
      </w:r>
      <w:r w:rsidRPr="005A4D29">
        <w:rPr>
          <w:rFonts w:cs="B Nazanin" w:hint="cs"/>
          <w:sz w:val="24"/>
          <w:szCs w:val="24"/>
          <w:rtl/>
        </w:rPr>
        <w:t>که</w:t>
      </w:r>
      <w:r w:rsidRPr="005A4D29">
        <w:rPr>
          <w:rFonts w:cs="B Nazanin"/>
          <w:sz w:val="24"/>
          <w:szCs w:val="24"/>
          <w:rtl/>
        </w:rPr>
        <w:t xml:space="preserve"> در مشاغل سخت و زیان‌آور اشتغال به کار داشته‌اند، به یکی از حالات زیر می‌توانند از مزایای بازنشستگی وفق قانون مذکور بهره‌مند شوند</w:t>
      </w:r>
      <w:r w:rsidRPr="005A4D29">
        <w:rPr>
          <w:rFonts w:cs="B Nazanin" w:hint="cs"/>
          <w:sz w:val="24"/>
          <w:szCs w:val="24"/>
          <w:rtl/>
        </w:rPr>
        <w:t xml:space="preserve">: </w:t>
      </w:r>
    </w:p>
    <w:p w14:paraId="3B150718" w14:textId="77777777" w:rsidR="008B239E" w:rsidRPr="005A4D29" w:rsidRDefault="008B239E" w:rsidP="00CF187C">
      <w:pPr>
        <w:bidi/>
        <w:spacing w:after="0" w:line="276" w:lineRule="auto"/>
        <w:jc w:val="both"/>
        <w:rPr>
          <w:rFonts w:cs="B Nazanin"/>
          <w:sz w:val="24"/>
          <w:szCs w:val="24"/>
        </w:rPr>
      </w:pPr>
      <w:r w:rsidRPr="005A4D29">
        <w:rPr>
          <w:rFonts w:cs="B Nazanin"/>
          <w:sz w:val="24"/>
          <w:szCs w:val="24"/>
          <w:rtl/>
        </w:rPr>
        <w:t xml:space="preserve">الف- افرادی که حداقل 20 سال متوالی یا 25 سال متناوب </w:t>
      </w:r>
      <w:r w:rsidRPr="005A4D29">
        <w:rPr>
          <w:rFonts w:cs="B Nazanin" w:hint="cs"/>
          <w:sz w:val="24"/>
          <w:szCs w:val="24"/>
          <w:rtl/>
        </w:rPr>
        <w:t xml:space="preserve">به </w:t>
      </w:r>
      <w:r w:rsidRPr="005A4D29">
        <w:rPr>
          <w:rFonts w:cs="B Nazanin"/>
          <w:sz w:val="24"/>
          <w:szCs w:val="24"/>
          <w:rtl/>
        </w:rPr>
        <w:t>کارهای سخت و زیان‌آور (مخل سلامت) اشتغال داشته باشند و حق</w:t>
      </w:r>
      <w:r w:rsidRPr="005A4D29">
        <w:rPr>
          <w:rFonts w:ascii="Cambria" w:hAnsi="Cambria" w:cs="Cambria" w:hint="cs"/>
          <w:sz w:val="24"/>
          <w:szCs w:val="24"/>
          <w:rtl/>
        </w:rPr>
        <w:t> </w:t>
      </w:r>
      <w:r w:rsidRPr="005A4D29">
        <w:rPr>
          <w:rFonts w:cs="B Nazanin"/>
          <w:sz w:val="24"/>
          <w:szCs w:val="24"/>
          <w:rtl/>
        </w:rPr>
        <w:t>بیمه</w:t>
      </w:r>
      <w:r w:rsidRPr="005A4D29">
        <w:rPr>
          <w:rFonts w:cs="B Nazanin"/>
          <w:sz w:val="24"/>
          <w:szCs w:val="24"/>
        </w:rPr>
        <w:t> </w:t>
      </w:r>
      <w:r w:rsidRPr="005A4D29">
        <w:rPr>
          <w:rFonts w:cs="B Nazanin"/>
          <w:sz w:val="24"/>
          <w:szCs w:val="24"/>
          <w:rtl/>
        </w:rPr>
        <w:t>مدت مزبور را به صندوق پرداخته باشند، می‌توانند تقاضای بازنشستگی کنند</w:t>
      </w:r>
      <w:r w:rsidRPr="005A4D29">
        <w:rPr>
          <w:rFonts w:cs="B Nazanin"/>
          <w:sz w:val="24"/>
          <w:szCs w:val="24"/>
        </w:rPr>
        <w:t>.</w:t>
      </w:r>
    </w:p>
    <w:p w14:paraId="30BE0520" w14:textId="77777777" w:rsidR="008B239E" w:rsidRDefault="008B239E" w:rsidP="00CF187C">
      <w:pPr>
        <w:bidi/>
        <w:spacing w:after="0" w:line="276" w:lineRule="auto"/>
        <w:jc w:val="both"/>
        <w:rPr>
          <w:rFonts w:cs="B Nazanin"/>
          <w:sz w:val="24"/>
          <w:szCs w:val="24"/>
          <w:rtl/>
        </w:rPr>
      </w:pPr>
      <w:r w:rsidRPr="005A4D29">
        <w:rPr>
          <w:rFonts w:cs="B Nazanin"/>
          <w:sz w:val="24"/>
          <w:szCs w:val="24"/>
        </w:rPr>
        <w:t> </w:t>
      </w:r>
      <w:r w:rsidRPr="005A4D29">
        <w:rPr>
          <w:rFonts w:cs="B Nazanin"/>
          <w:sz w:val="24"/>
          <w:szCs w:val="24"/>
          <w:rtl/>
        </w:rPr>
        <w:t xml:space="preserve">ب - کسانی که فاقد شرط سابقه مقرر در بند الف </w:t>
      </w:r>
      <w:r w:rsidRPr="005A4D29">
        <w:rPr>
          <w:rFonts w:cs="B Nazanin" w:hint="cs"/>
          <w:sz w:val="24"/>
          <w:szCs w:val="24"/>
          <w:rtl/>
        </w:rPr>
        <w:t>باشند</w:t>
      </w:r>
      <w:r w:rsidRPr="005A4D29">
        <w:rPr>
          <w:rFonts w:cs="B Nazanin"/>
          <w:sz w:val="24"/>
          <w:szCs w:val="24"/>
          <w:rtl/>
        </w:rPr>
        <w:t xml:space="preserve">، </w:t>
      </w:r>
      <w:r w:rsidRPr="005A4D29">
        <w:rPr>
          <w:rFonts w:cs="B Nazanin" w:hint="cs"/>
          <w:sz w:val="24"/>
          <w:szCs w:val="24"/>
          <w:rtl/>
        </w:rPr>
        <w:t xml:space="preserve">درصورتی که حداقل یک سال سابقه پرداخت حق بیمه در کارهای سخت و زیان آور داشته و مجموع سوابق اصلی و ارفاقی آنان به حد نصاب شرایط مقرر در ماده 76 قانون تامین اجتماعی و </w:t>
      </w:r>
      <w:r w:rsidRPr="005A4D29">
        <w:rPr>
          <w:rFonts w:cs="B Nazanin"/>
          <w:sz w:val="24"/>
          <w:szCs w:val="24"/>
          <w:rtl/>
        </w:rPr>
        <w:t>تبصره‌های ذیل آن</w:t>
      </w:r>
      <w:r w:rsidRPr="005A4D29">
        <w:rPr>
          <w:rFonts w:cs="B Nazanin" w:hint="cs"/>
          <w:sz w:val="24"/>
          <w:szCs w:val="24"/>
          <w:rtl/>
        </w:rPr>
        <w:t xml:space="preserve"> (به استثنای تبصره 2) برسد،</w:t>
      </w:r>
      <w:r w:rsidRPr="005A4D29">
        <w:rPr>
          <w:rFonts w:cs="B Nazanin"/>
          <w:sz w:val="24"/>
          <w:szCs w:val="24"/>
          <w:rtl/>
        </w:rPr>
        <w:t xml:space="preserve"> </w:t>
      </w:r>
      <w:r w:rsidRPr="005A4D29">
        <w:rPr>
          <w:rFonts w:cs="B Nazanin" w:hint="cs"/>
          <w:sz w:val="24"/>
          <w:szCs w:val="24"/>
          <w:rtl/>
        </w:rPr>
        <w:t xml:space="preserve">می توانند طبق این مقررات بازنشسته شوند. </w:t>
      </w:r>
    </w:p>
    <w:p w14:paraId="04D77B90" w14:textId="77777777" w:rsidR="008B239E" w:rsidRDefault="008B239E" w:rsidP="00CF187C">
      <w:pPr>
        <w:bidi/>
        <w:rPr>
          <w:rFonts w:cs="B Nazanin"/>
          <w:sz w:val="24"/>
          <w:szCs w:val="24"/>
          <w:rtl/>
        </w:rPr>
      </w:pPr>
      <w:r>
        <w:rPr>
          <w:rFonts w:cs="B Nazanin"/>
          <w:sz w:val="24"/>
          <w:szCs w:val="24"/>
          <w:rtl/>
        </w:rPr>
        <w:br w:type="page"/>
      </w:r>
    </w:p>
    <w:p w14:paraId="7A8D171D" w14:textId="6F69252E" w:rsidR="00DE0D32" w:rsidRPr="00DE0D32" w:rsidRDefault="008B239E" w:rsidP="00CF187C">
      <w:pPr>
        <w:pStyle w:val="Heading1"/>
        <w:jc w:val="center"/>
        <w:rPr>
          <w:rtl/>
          <w:lang w:bidi="fa-IR"/>
        </w:rPr>
      </w:pPr>
      <w:bookmarkStart w:id="141" w:name="_Toc186545744"/>
      <w:r>
        <w:rPr>
          <w:rFonts w:hint="cs"/>
          <w:rtl/>
          <w:lang w:bidi="fa-IR"/>
        </w:rPr>
        <w:lastRenderedPageBreak/>
        <w:t>پیوست 2</w:t>
      </w:r>
      <w:bookmarkEnd w:id="141"/>
    </w:p>
    <w:p w14:paraId="23CFEF88" w14:textId="49834AC5" w:rsidR="00772431" w:rsidRPr="008B239E" w:rsidRDefault="00772431" w:rsidP="00CF187C">
      <w:pPr>
        <w:bidi/>
        <w:jc w:val="center"/>
        <w:rPr>
          <w:rFonts w:cs="B Nazanin"/>
          <w:b/>
          <w:bCs/>
          <w:sz w:val="28"/>
          <w:szCs w:val="28"/>
        </w:rPr>
      </w:pPr>
      <w:r w:rsidRPr="008B239E">
        <w:rPr>
          <w:rFonts w:cs="B Nazanin"/>
          <w:b/>
          <w:bCs/>
          <w:sz w:val="28"/>
          <w:szCs w:val="28"/>
          <w:rtl/>
        </w:rPr>
        <w:t xml:space="preserve">قانون </w:t>
      </w:r>
      <w:r w:rsidRPr="008B239E">
        <w:rPr>
          <w:rFonts w:cs="B Nazanin" w:hint="cs"/>
          <w:b/>
          <w:bCs/>
          <w:sz w:val="28"/>
          <w:szCs w:val="28"/>
          <w:rtl/>
        </w:rPr>
        <w:t xml:space="preserve">«اصلاح تبصره 2 الحاقی ماده 76 قانون اصلاح مواد 72 و 77 و تبصره ماده 76 </w:t>
      </w:r>
      <w:r w:rsidRPr="008B239E">
        <w:rPr>
          <w:rFonts w:cs="B Nazanin"/>
          <w:b/>
          <w:bCs/>
          <w:sz w:val="28"/>
          <w:szCs w:val="28"/>
          <w:rtl/>
        </w:rPr>
        <w:t>تأمین اجتماعی‌ مصوب ۱۳۵۴</w:t>
      </w:r>
      <w:r w:rsidR="00674E10" w:rsidRPr="008B239E">
        <w:rPr>
          <w:rFonts w:cs="B Nazanin" w:hint="cs"/>
          <w:b/>
          <w:bCs/>
          <w:sz w:val="28"/>
          <w:szCs w:val="28"/>
          <w:rtl/>
        </w:rPr>
        <w:t xml:space="preserve"> </w:t>
      </w:r>
      <w:r w:rsidRPr="008B239E">
        <w:rPr>
          <w:rFonts w:cs="B Nazanin"/>
          <w:b/>
          <w:bCs/>
          <w:sz w:val="28"/>
          <w:szCs w:val="28"/>
          <w:rtl/>
        </w:rPr>
        <w:t>و الحاق دو تبصره به ماده (۷۶)</w:t>
      </w:r>
      <w:r w:rsidRPr="008B239E">
        <w:rPr>
          <w:rFonts w:ascii="Cambria" w:hAnsi="Cambria" w:cs="Cambria" w:hint="cs"/>
          <w:b/>
          <w:bCs/>
          <w:sz w:val="28"/>
          <w:szCs w:val="28"/>
          <w:rtl/>
        </w:rPr>
        <w:t> </w:t>
      </w:r>
      <w:r w:rsidRPr="008B239E">
        <w:rPr>
          <w:rFonts w:cs="B Nazanin"/>
          <w:b/>
          <w:bCs/>
          <w:sz w:val="28"/>
          <w:szCs w:val="28"/>
          <w:rtl/>
        </w:rPr>
        <w:t xml:space="preserve"> مصوب ۱۳۷۱ </w:t>
      </w:r>
      <w:r w:rsidRPr="008B239E">
        <w:rPr>
          <w:rFonts w:cs="B Nazanin" w:hint="cs"/>
          <w:b/>
          <w:bCs/>
          <w:sz w:val="28"/>
          <w:szCs w:val="28"/>
          <w:rtl/>
        </w:rPr>
        <w:t>(مصوب 14/7/1380)</w:t>
      </w:r>
    </w:p>
    <w:p w14:paraId="7B24F85D" w14:textId="64F5E38D" w:rsidR="00772431" w:rsidRPr="00DE0D32" w:rsidRDefault="00772431" w:rsidP="00CF187C">
      <w:pPr>
        <w:pStyle w:val="NormalWeb"/>
        <w:shd w:val="clear" w:color="auto" w:fill="FFFFFF"/>
        <w:bidi/>
        <w:spacing w:before="0" w:beforeAutospacing="0" w:after="300" w:afterAutospacing="0" w:line="276" w:lineRule="auto"/>
        <w:ind w:left="4"/>
        <w:jc w:val="both"/>
        <w:textAlignment w:val="baseline"/>
        <w:rPr>
          <w:rFonts w:ascii="Tahoma" w:hAnsi="Tahoma" w:cs="B Nazanin"/>
        </w:rPr>
      </w:pPr>
      <w:r w:rsidRPr="00DE0D32">
        <w:rPr>
          <w:rFonts w:ascii="Tahoma" w:hAnsi="Tahoma" w:cs="B Nazanin"/>
          <w:rtl/>
        </w:rPr>
        <w:t xml:space="preserve">‌ماده واحده </w:t>
      </w:r>
      <w:r w:rsidRPr="00DE0D32">
        <w:rPr>
          <w:rFonts w:ascii="Sakkal Majalla" w:hAnsi="Sakkal Majalla" w:cs="Sakkal Majalla" w:hint="cs"/>
          <w:rtl/>
        </w:rPr>
        <w:t>–</w:t>
      </w:r>
      <w:r w:rsidRPr="00DE0D32">
        <w:rPr>
          <w:rFonts w:ascii="Tahoma" w:hAnsi="Tahoma" w:cs="B Nazanin"/>
          <w:rtl/>
        </w:rPr>
        <w:t xml:space="preserve"> </w:t>
      </w:r>
      <w:r w:rsidRPr="00DE0D32">
        <w:rPr>
          <w:rFonts w:ascii="Tahoma" w:hAnsi="Tahoma" w:cs="B Nazanin" w:hint="cs"/>
          <w:rtl/>
        </w:rPr>
        <w:t>تبصره</w:t>
      </w:r>
      <w:r w:rsidRPr="00DE0D32">
        <w:rPr>
          <w:rFonts w:ascii="Tahoma" w:hAnsi="Tahoma" w:cs="B Nazanin"/>
          <w:rtl/>
        </w:rPr>
        <w:t xml:space="preserve"> (</w:t>
      </w:r>
      <w:r w:rsidRPr="00DE0D32">
        <w:rPr>
          <w:rFonts w:ascii="Tahoma" w:hAnsi="Tahoma" w:cs="B Nazanin"/>
          <w:rtl/>
          <w:lang w:bidi="fa-IR"/>
        </w:rPr>
        <w:t xml:space="preserve">۲) </w:t>
      </w:r>
      <w:r w:rsidRPr="00DE0D32">
        <w:rPr>
          <w:rFonts w:ascii="Tahoma" w:hAnsi="Tahoma" w:cs="B Nazanin"/>
          <w:rtl/>
        </w:rPr>
        <w:t>الحاقی ماده (</w:t>
      </w:r>
      <w:r w:rsidRPr="00DE0D32">
        <w:rPr>
          <w:rFonts w:ascii="Tahoma" w:hAnsi="Tahoma" w:cs="B Nazanin"/>
          <w:rtl/>
          <w:lang w:bidi="fa-IR"/>
        </w:rPr>
        <w:t xml:space="preserve">۷۶) </w:t>
      </w:r>
      <w:r w:rsidRPr="00DE0D32">
        <w:rPr>
          <w:rFonts w:ascii="Tahoma" w:hAnsi="Tahoma" w:cs="B Nazanin"/>
          <w:rtl/>
        </w:rPr>
        <w:t>قانون اصلاح مواد (</w:t>
      </w:r>
      <w:r w:rsidRPr="00DE0D32">
        <w:rPr>
          <w:rFonts w:ascii="Tahoma" w:hAnsi="Tahoma" w:cs="B Nazanin"/>
          <w:rtl/>
          <w:lang w:bidi="fa-IR"/>
        </w:rPr>
        <w:t xml:space="preserve">۷۲) </w:t>
      </w:r>
      <w:r w:rsidRPr="00DE0D32">
        <w:rPr>
          <w:rFonts w:ascii="Tahoma" w:hAnsi="Tahoma" w:cs="B Nazanin"/>
          <w:rtl/>
        </w:rPr>
        <w:t>و (</w:t>
      </w:r>
      <w:r w:rsidRPr="00DE0D32">
        <w:rPr>
          <w:rFonts w:ascii="Tahoma" w:hAnsi="Tahoma" w:cs="B Nazanin"/>
          <w:rtl/>
          <w:lang w:bidi="fa-IR"/>
        </w:rPr>
        <w:t xml:space="preserve">۷۷) </w:t>
      </w:r>
      <w:r w:rsidRPr="00DE0D32">
        <w:rPr>
          <w:rFonts w:ascii="Tahoma" w:hAnsi="Tahoma" w:cs="B Nazanin"/>
          <w:rtl/>
        </w:rPr>
        <w:t>و تبصره ماده (</w:t>
      </w:r>
      <w:r w:rsidRPr="00DE0D32">
        <w:rPr>
          <w:rFonts w:ascii="Tahoma" w:hAnsi="Tahoma" w:cs="B Nazanin"/>
          <w:rtl/>
          <w:lang w:bidi="fa-IR"/>
        </w:rPr>
        <w:t xml:space="preserve">۷۶) </w:t>
      </w:r>
      <w:r w:rsidRPr="00DE0D32">
        <w:rPr>
          <w:rFonts w:ascii="Tahoma" w:hAnsi="Tahoma" w:cs="B Nazanin"/>
          <w:rtl/>
        </w:rPr>
        <w:t xml:space="preserve">قانون تأمین اجتماعی‌ مصوب </w:t>
      </w:r>
      <w:r w:rsidRPr="00DE0D32">
        <w:rPr>
          <w:rFonts w:ascii="Tahoma" w:hAnsi="Tahoma" w:cs="B Nazanin"/>
          <w:rtl/>
          <w:lang w:bidi="fa-IR"/>
        </w:rPr>
        <w:t>۱۳۵۴</w:t>
      </w:r>
      <w:r w:rsidRPr="00DE0D32">
        <w:rPr>
          <w:rFonts w:ascii="Tahoma" w:hAnsi="Tahoma" w:cs="B Nazanin"/>
          <w:rtl/>
        </w:rPr>
        <w:t xml:space="preserve"> و الحاق دو‌تبصره به ماده (</w:t>
      </w:r>
      <w:r w:rsidRPr="00DE0D32">
        <w:rPr>
          <w:rFonts w:ascii="Tahoma" w:hAnsi="Tahoma" w:cs="B Nazanin"/>
          <w:rtl/>
          <w:lang w:bidi="fa-IR"/>
        </w:rPr>
        <w:t xml:space="preserve">۷۶) </w:t>
      </w:r>
      <w:r w:rsidRPr="00DE0D32">
        <w:rPr>
          <w:rFonts w:ascii="Tahoma" w:hAnsi="Tahoma" w:cs="B Nazanin"/>
          <w:rtl/>
        </w:rPr>
        <w:t xml:space="preserve">مصوب </w:t>
      </w:r>
      <w:r w:rsidR="00511F38" w:rsidRPr="00DE0D32">
        <w:rPr>
          <w:rFonts w:ascii="Tahoma" w:hAnsi="Tahoma" w:cs="B Nazanin" w:hint="cs"/>
          <w:rtl/>
          <w:lang w:bidi="fa-IR"/>
        </w:rPr>
        <w:t>16/12/1371</w:t>
      </w:r>
      <w:r w:rsidRPr="00DE0D32">
        <w:rPr>
          <w:rFonts w:ascii="Tahoma" w:hAnsi="Tahoma" w:cs="B Nazanin"/>
          <w:rtl/>
        </w:rPr>
        <w:t xml:space="preserve"> به شرح زیر اصلاح می‌شود</w:t>
      </w:r>
      <w:r w:rsidR="00511F38" w:rsidRPr="00DE0D32">
        <w:rPr>
          <w:rFonts w:ascii="Tahoma" w:hAnsi="Tahoma" w:cs="B Nazanin" w:hint="cs"/>
          <w:rtl/>
        </w:rPr>
        <w:t>:</w:t>
      </w:r>
    </w:p>
    <w:p w14:paraId="2CB15D17" w14:textId="1AFBAEA8" w:rsidR="00511F38" w:rsidRPr="00DE0D32" w:rsidRDefault="00772431" w:rsidP="00CF187C">
      <w:pPr>
        <w:shd w:val="clear" w:color="auto" w:fill="FFFFFF"/>
        <w:bidi/>
        <w:spacing w:after="0" w:line="276" w:lineRule="auto"/>
        <w:ind w:left="-360"/>
        <w:jc w:val="both"/>
        <w:textAlignment w:val="baseline"/>
        <w:rPr>
          <w:rFonts w:ascii="Tahoma" w:hAnsi="Tahoma" w:cs="B Nazanin"/>
          <w:b/>
          <w:bCs/>
          <w:sz w:val="24"/>
          <w:szCs w:val="24"/>
        </w:rPr>
      </w:pPr>
      <w:r w:rsidRPr="00DE0D32">
        <w:rPr>
          <w:rFonts w:ascii="Tahoma" w:hAnsi="Tahoma" w:cs="B Nazanin"/>
          <w:b/>
          <w:bCs/>
          <w:sz w:val="24"/>
          <w:szCs w:val="24"/>
          <w:rtl/>
        </w:rPr>
        <w:t>‌</w:t>
      </w:r>
      <w:r w:rsidR="00511F38" w:rsidRPr="00DE0D32">
        <w:rPr>
          <w:rFonts w:ascii="Tahoma" w:hAnsi="Tahoma" w:cs="B Nazanin" w:hint="cs"/>
          <w:b/>
          <w:bCs/>
          <w:sz w:val="24"/>
          <w:szCs w:val="24"/>
          <w:rtl/>
        </w:rPr>
        <w:t>تبصره 2-</w:t>
      </w:r>
    </w:p>
    <w:p w14:paraId="67C6AAFC" w14:textId="185C5F05" w:rsidR="00772431" w:rsidRPr="00DE0D32" w:rsidRDefault="00772431" w:rsidP="00CF187C">
      <w:pPr>
        <w:shd w:val="clear" w:color="auto" w:fill="FFFFFF"/>
        <w:bidi/>
        <w:spacing w:after="0" w:line="276" w:lineRule="auto"/>
        <w:ind w:left="-360"/>
        <w:jc w:val="both"/>
        <w:textAlignment w:val="baseline"/>
        <w:rPr>
          <w:rFonts w:ascii="Tahoma" w:hAnsi="Tahoma" w:cs="B Nazanin"/>
          <w:sz w:val="24"/>
          <w:szCs w:val="24"/>
        </w:rPr>
      </w:pPr>
      <w:r w:rsidRPr="00DE0D32">
        <w:rPr>
          <w:rFonts w:ascii="Tahoma" w:hAnsi="Tahoma" w:cs="B Nazanin"/>
          <w:sz w:val="24"/>
          <w:szCs w:val="24"/>
          <w:rtl/>
        </w:rPr>
        <w:t xml:space="preserve">الف </w:t>
      </w:r>
      <w:r w:rsidRPr="00DE0D32">
        <w:rPr>
          <w:rFonts w:ascii="Sakkal Majalla" w:hAnsi="Sakkal Majalla" w:cs="Sakkal Majalla" w:hint="cs"/>
          <w:sz w:val="24"/>
          <w:szCs w:val="24"/>
          <w:rtl/>
        </w:rPr>
        <w:t>–</w:t>
      </w:r>
      <w:r w:rsidRPr="00DE0D32">
        <w:rPr>
          <w:rFonts w:ascii="Tahoma" w:hAnsi="Tahoma" w:cs="B Nazanin"/>
          <w:sz w:val="24"/>
          <w:szCs w:val="24"/>
          <w:rtl/>
        </w:rPr>
        <w:t xml:space="preserve"> </w:t>
      </w:r>
      <w:r w:rsidRPr="00DE0D32">
        <w:rPr>
          <w:rFonts w:ascii="Tahoma" w:hAnsi="Tahoma" w:cs="B Nazanin" w:hint="cs"/>
          <w:sz w:val="24"/>
          <w:szCs w:val="24"/>
          <w:rtl/>
        </w:rPr>
        <w:t>کارهای</w:t>
      </w:r>
      <w:r w:rsidRPr="00DE0D32">
        <w:rPr>
          <w:rFonts w:ascii="Tahoma" w:hAnsi="Tahoma" w:cs="B Nazanin"/>
          <w:sz w:val="24"/>
          <w:szCs w:val="24"/>
          <w:rtl/>
        </w:rPr>
        <w:t xml:space="preserve"> </w:t>
      </w:r>
      <w:r w:rsidRPr="00DE0D32">
        <w:rPr>
          <w:rFonts w:ascii="Tahoma" w:hAnsi="Tahoma" w:cs="B Nazanin" w:hint="cs"/>
          <w:sz w:val="24"/>
          <w:szCs w:val="24"/>
          <w:rtl/>
        </w:rPr>
        <w:t>سخت</w:t>
      </w:r>
      <w:r w:rsidRPr="00DE0D32">
        <w:rPr>
          <w:rFonts w:ascii="Tahoma" w:hAnsi="Tahoma" w:cs="B Nazanin"/>
          <w:sz w:val="24"/>
          <w:szCs w:val="24"/>
          <w:rtl/>
        </w:rPr>
        <w:t xml:space="preserve"> </w:t>
      </w:r>
      <w:r w:rsidRPr="00DE0D32">
        <w:rPr>
          <w:rFonts w:ascii="Tahoma" w:hAnsi="Tahoma" w:cs="B Nazanin" w:hint="cs"/>
          <w:sz w:val="24"/>
          <w:szCs w:val="24"/>
          <w:rtl/>
        </w:rPr>
        <w:t>و</w:t>
      </w:r>
      <w:r w:rsidRPr="00DE0D32">
        <w:rPr>
          <w:rFonts w:ascii="Tahoma" w:hAnsi="Tahoma" w:cs="B Nazanin"/>
          <w:sz w:val="24"/>
          <w:szCs w:val="24"/>
          <w:rtl/>
        </w:rPr>
        <w:t xml:space="preserve"> </w:t>
      </w:r>
      <w:r w:rsidRPr="00DE0D32">
        <w:rPr>
          <w:rFonts w:ascii="Tahoma" w:hAnsi="Tahoma" w:cs="B Nazanin" w:hint="cs"/>
          <w:sz w:val="24"/>
          <w:szCs w:val="24"/>
          <w:rtl/>
        </w:rPr>
        <w:t>زیان‌آور</w:t>
      </w:r>
      <w:r w:rsidRPr="00DE0D32">
        <w:rPr>
          <w:rFonts w:ascii="Tahoma" w:hAnsi="Tahoma" w:cs="B Nazanin"/>
          <w:sz w:val="24"/>
          <w:szCs w:val="24"/>
          <w:rtl/>
        </w:rPr>
        <w:t xml:space="preserve"> </w:t>
      </w:r>
      <w:r w:rsidRPr="00DE0D32">
        <w:rPr>
          <w:rFonts w:ascii="Tahoma" w:hAnsi="Tahoma" w:cs="B Nazanin" w:hint="cs"/>
          <w:sz w:val="24"/>
          <w:szCs w:val="24"/>
          <w:rtl/>
        </w:rPr>
        <w:t>کارهایی</w:t>
      </w:r>
      <w:r w:rsidRPr="00DE0D32">
        <w:rPr>
          <w:rFonts w:ascii="Tahoma" w:hAnsi="Tahoma" w:cs="B Nazanin"/>
          <w:sz w:val="24"/>
          <w:szCs w:val="24"/>
          <w:rtl/>
        </w:rPr>
        <w:t xml:space="preserve"> </w:t>
      </w:r>
      <w:r w:rsidRPr="00DE0D32">
        <w:rPr>
          <w:rFonts w:ascii="Tahoma" w:hAnsi="Tahoma" w:cs="B Nazanin" w:hint="cs"/>
          <w:sz w:val="24"/>
          <w:szCs w:val="24"/>
          <w:rtl/>
        </w:rPr>
        <w:t>است</w:t>
      </w:r>
      <w:r w:rsidRPr="00DE0D32">
        <w:rPr>
          <w:rFonts w:ascii="Tahoma" w:hAnsi="Tahoma" w:cs="B Nazanin"/>
          <w:sz w:val="24"/>
          <w:szCs w:val="24"/>
          <w:rtl/>
        </w:rPr>
        <w:t xml:space="preserve"> </w:t>
      </w:r>
      <w:r w:rsidRPr="00DE0D32">
        <w:rPr>
          <w:rFonts w:ascii="Tahoma" w:hAnsi="Tahoma" w:cs="B Nazanin" w:hint="cs"/>
          <w:sz w:val="24"/>
          <w:szCs w:val="24"/>
          <w:rtl/>
        </w:rPr>
        <w:t>که</w:t>
      </w:r>
      <w:r w:rsidRPr="00DE0D32">
        <w:rPr>
          <w:rFonts w:ascii="Tahoma" w:hAnsi="Tahoma" w:cs="B Nazanin"/>
          <w:sz w:val="24"/>
          <w:szCs w:val="24"/>
          <w:rtl/>
        </w:rPr>
        <w:t xml:space="preserve"> </w:t>
      </w:r>
      <w:r w:rsidRPr="00DE0D32">
        <w:rPr>
          <w:rFonts w:ascii="Tahoma" w:hAnsi="Tahoma" w:cs="B Nazanin" w:hint="cs"/>
          <w:sz w:val="24"/>
          <w:szCs w:val="24"/>
          <w:rtl/>
        </w:rPr>
        <w:t>در</w:t>
      </w:r>
      <w:r w:rsidRPr="00DE0D32">
        <w:rPr>
          <w:rFonts w:ascii="Tahoma" w:hAnsi="Tahoma" w:cs="B Nazanin"/>
          <w:sz w:val="24"/>
          <w:szCs w:val="24"/>
          <w:rtl/>
        </w:rPr>
        <w:t xml:space="preserve"> </w:t>
      </w:r>
      <w:r w:rsidRPr="00DE0D32">
        <w:rPr>
          <w:rFonts w:ascii="Tahoma" w:hAnsi="Tahoma" w:cs="B Nazanin" w:hint="cs"/>
          <w:sz w:val="24"/>
          <w:szCs w:val="24"/>
          <w:rtl/>
        </w:rPr>
        <w:t>آنها</w:t>
      </w:r>
      <w:r w:rsidRPr="00DE0D32">
        <w:rPr>
          <w:rFonts w:ascii="Tahoma" w:hAnsi="Tahoma" w:cs="B Nazanin"/>
          <w:sz w:val="24"/>
          <w:szCs w:val="24"/>
          <w:rtl/>
        </w:rPr>
        <w:t xml:space="preserve"> </w:t>
      </w:r>
      <w:r w:rsidRPr="00DE0D32">
        <w:rPr>
          <w:rFonts w:ascii="Tahoma" w:hAnsi="Tahoma" w:cs="B Nazanin" w:hint="cs"/>
          <w:sz w:val="24"/>
          <w:szCs w:val="24"/>
          <w:rtl/>
        </w:rPr>
        <w:t>عوامل</w:t>
      </w:r>
      <w:r w:rsidRPr="00DE0D32">
        <w:rPr>
          <w:rFonts w:ascii="Tahoma" w:hAnsi="Tahoma" w:cs="B Nazanin"/>
          <w:sz w:val="24"/>
          <w:szCs w:val="24"/>
          <w:rtl/>
        </w:rPr>
        <w:t xml:space="preserve"> </w:t>
      </w:r>
      <w:r w:rsidRPr="00DE0D32">
        <w:rPr>
          <w:rFonts w:ascii="Tahoma" w:hAnsi="Tahoma" w:cs="B Nazanin" w:hint="cs"/>
          <w:sz w:val="24"/>
          <w:szCs w:val="24"/>
          <w:rtl/>
        </w:rPr>
        <w:t>فیزیکی،</w:t>
      </w:r>
      <w:r w:rsidRPr="00DE0D32">
        <w:rPr>
          <w:rFonts w:ascii="Tahoma" w:hAnsi="Tahoma" w:cs="B Nazanin"/>
          <w:sz w:val="24"/>
          <w:szCs w:val="24"/>
          <w:rtl/>
        </w:rPr>
        <w:t xml:space="preserve"> </w:t>
      </w:r>
      <w:r w:rsidRPr="00DE0D32">
        <w:rPr>
          <w:rFonts w:ascii="Tahoma" w:hAnsi="Tahoma" w:cs="B Nazanin" w:hint="cs"/>
          <w:sz w:val="24"/>
          <w:szCs w:val="24"/>
          <w:rtl/>
        </w:rPr>
        <w:t>شیمیایی،</w:t>
      </w:r>
      <w:r w:rsidRPr="00DE0D32">
        <w:rPr>
          <w:rFonts w:ascii="Cambria" w:hAnsi="Cambria" w:cs="Cambria" w:hint="cs"/>
          <w:sz w:val="24"/>
          <w:szCs w:val="24"/>
          <w:rtl/>
        </w:rPr>
        <w:t> </w:t>
      </w:r>
      <w:r w:rsidRPr="00DE0D32">
        <w:rPr>
          <w:rFonts w:ascii="Tahoma" w:hAnsi="Tahoma" w:cs="B Nazanin"/>
          <w:sz w:val="24"/>
          <w:szCs w:val="24"/>
          <w:rtl/>
        </w:rPr>
        <w:t xml:space="preserve"> </w:t>
      </w:r>
      <w:r w:rsidRPr="00DE0D32">
        <w:rPr>
          <w:rFonts w:ascii="Tahoma" w:hAnsi="Tahoma" w:cs="B Nazanin" w:hint="cs"/>
          <w:sz w:val="24"/>
          <w:szCs w:val="24"/>
          <w:rtl/>
        </w:rPr>
        <w:t>مکانیکی</w:t>
      </w:r>
      <w:r w:rsidRPr="00DE0D32">
        <w:rPr>
          <w:rFonts w:ascii="Tahoma" w:hAnsi="Tahoma" w:cs="B Nazanin"/>
          <w:sz w:val="24"/>
          <w:szCs w:val="24"/>
          <w:rtl/>
        </w:rPr>
        <w:t xml:space="preserve"> </w:t>
      </w:r>
      <w:r w:rsidRPr="00DE0D32">
        <w:rPr>
          <w:rFonts w:ascii="Tahoma" w:hAnsi="Tahoma" w:cs="B Nazanin" w:hint="cs"/>
          <w:sz w:val="24"/>
          <w:szCs w:val="24"/>
          <w:rtl/>
        </w:rPr>
        <w:t>و</w:t>
      </w:r>
      <w:r w:rsidRPr="00DE0D32">
        <w:rPr>
          <w:rFonts w:ascii="Tahoma" w:hAnsi="Tahoma" w:cs="B Nazanin"/>
          <w:sz w:val="24"/>
          <w:szCs w:val="24"/>
          <w:rtl/>
        </w:rPr>
        <w:t xml:space="preserve"> </w:t>
      </w:r>
      <w:r w:rsidRPr="00DE0D32">
        <w:rPr>
          <w:rFonts w:ascii="Tahoma" w:hAnsi="Tahoma" w:cs="B Nazanin" w:hint="cs"/>
          <w:sz w:val="24"/>
          <w:szCs w:val="24"/>
          <w:rtl/>
        </w:rPr>
        <w:t>بیولوژیکی</w:t>
      </w:r>
      <w:r w:rsidRPr="00DE0D32">
        <w:rPr>
          <w:rFonts w:ascii="Tahoma" w:hAnsi="Tahoma" w:cs="B Nazanin"/>
          <w:sz w:val="24"/>
          <w:szCs w:val="24"/>
          <w:rtl/>
        </w:rPr>
        <w:t xml:space="preserve"> </w:t>
      </w:r>
      <w:r w:rsidRPr="00DE0D32">
        <w:rPr>
          <w:rFonts w:ascii="Tahoma" w:hAnsi="Tahoma" w:cs="B Nazanin" w:hint="cs"/>
          <w:sz w:val="24"/>
          <w:szCs w:val="24"/>
          <w:rtl/>
        </w:rPr>
        <w:t>محیط</w:t>
      </w:r>
      <w:r w:rsidRPr="00DE0D32">
        <w:rPr>
          <w:rFonts w:ascii="Tahoma" w:hAnsi="Tahoma" w:cs="B Nazanin"/>
          <w:sz w:val="24"/>
          <w:szCs w:val="24"/>
          <w:rtl/>
        </w:rPr>
        <w:t xml:space="preserve"> </w:t>
      </w:r>
      <w:r w:rsidRPr="00DE0D32">
        <w:rPr>
          <w:rFonts w:ascii="Tahoma" w:hAnsi="Tahoma" w:cs="B Nazanin" w:hint="cs"/>
          <w:sz w:val="24"/>
          <w:szCs w:val="24"/>
          <w:rtl/>
        </w:rPr>
        <w:t>کار،</w:t>
      </w:r>
      <w:r w:rsidRPr="00DE0D32">
        <w:rPr>
          <w:rFonts w:ascii="Tahoma" w:hAnsi="Tahoma" w:cs="B Nazanin"/>
          <w:sz w:val="24"/>
          <w:szCs w:val="24"/>
          <w:rtl/>
        </w:rPr>
        <w:t xml:space="preserve"> </w:t>
      </w:r>
      <w:r w:rsidRPr="00DE0D32">
        <w:rPr>
          <w:rFonts w:ascii="Tahoma" w:hAnsi="Tahoma" w:cs="B Nazanin" w:hint="cs"/>
          <w:sz w:val="24"/>
          <w:szCs w:val="24"/>
          <w:rtl/>
        </w:rPr>
        <w:t>غیر</w:t>
      </w:r>
      <w:r w:rsidRPr="00DE0D32">
        <w:rPr>
          <w:rFonts w:ascii="Tahoma" w:hAnsi="Tahoma" w:cs="B Nazanin"/>
          <w:sz w:val="24"/>
          <w:szCs w:val="24"/>
          <w:rtl/>
        </w:rPr>
        <w:t xml:space="preserve"> </w:t>
      </w:r>
      <w:r w:rsidRPr="00DE0D32">
        <w:rPr>
          <w:rFonts w:ascii="Tahoma" w:hAnsi="Tahoma" w:cs="B Nazanin" w:hint="cs"/>
          <w:sz w:val="24"/>
          <w:szCs w:val="24"/>
          <w:rtl/>
        </w:rPr>
        <w:t>استاندارد</w:t>
      </w:r>
      <w:r w:rsidRPr="00DE0D32">
        <w:rPr>
          <w:rFonts w:ascii="Tahoma" w:hAnsi="Tahoma" w:cs="B Nazanin"/>
          <w:sz w:val="24"/>
          <w:szCs w:val="24"/>
          <w:rtl/>
        </w:rPr>
        <w:t xml:space="preserve"> </w:t>
      </w:r>
      <w:r w:rsidRPr="00DE0D32">
        <w:rPr>
          <w:rFonts w:ascii="Tahoma" w:hAnsi="Tahoma" w:cs="B Nazanin" w:hint="cs"/>
          <w:sz w:val="24"/>
          <w:szCs w:val="24"/>
          <w:rtl/>
        </w:rPr>
        <w:t>بوده</w:t>
      </w:r>
      <w:r w:rsidRPr="00DE0D32">
        <w:rPr>
          <w:rFonts w:ascii="Tahoma" w:hAnsi="Tahoma" w:cs="B Nazanin"/>
          <w:sz w:val="24"/>
          <w:szCs w:val="24"/>
          <w:rtl/>
        </w:rPr>
        <w:t xml:space="preserve"> </w:t>
      </w:r>
      <w:r w:rsidRPr="00DE0D32">
        <w:rPr>
          <w:rFonts w:ascii="Tahoma" w:hAnsi="Tahoma" w:cs="B Nazanin" w:hint="cs"/>
          <w:sz w:val="24"/>
          <w:szCs w:val="24"/>
          <w:rtl/>
        </w:rPr>
        <w:t>و</w:t>
      </w:r>
      <w:r w:rsidRPr="00DE0D32">
        <w:rPr>
          <w:rFonts w:ascii="Tahoma" w:hAnsi="Tahoma" w:cs="B Nazanin"/>
          <w:sz w:val="24"/>
          <w:szCs w:val="24"/>
          <w:rtl/>
        </w:rPr>
        <w:t xml:space="preserve"> </w:t>
      </w:r>
      <w:r w:rsidRPr="00DE0D32">
        <w:rPr>
          <w:rFonts w:ascii="Tahoma" w:hAnsi="Tahoma" w:cs="B Nazanin" w:hint="cs"/>
          <w:sz w:val="24"/>
          <w:szCs w:val="24"/>
          <w:rtl/>
        </w:rPr>
        <w:t>در</w:t>
      </w:r>
      <w:r w:rsidR="00511F38" w:rsidRPr="00DE0D32">
        <w:rPr>
          <w:rFonts w:ascii="Tahoma" w:hAnsi="Tahoma" w:cs="B Nazanin" w:hint="cs"/>
          <w:sz w:val="24"/>
          <w:szCs w:val="24"/>
          <w:rtl/>
        </w:rPr>
        <w:t xml:space="preserve"> </w:t>
      </w:r>
      <w:r w:rsidRPr="00DE0D32">
        <w:rPr>
          <w:rFonts w:ascii="Tahoma" w:hAnsi="Tahoma" w:cs="B Nazanin" w:hint="cs"/>
          <w:sz w:val="24"/>
          <w:szCs w:val="24"/>
          <w:rtl/>
        </w:rPr>
        <w:t>اثر</w:t>
      </w:r>
      <w:r w:rsidR="00511F38" w:rsidRPr="00DE0D32">
        <w:rPr>
          <w:rFonts w:ascii="Tahoma" w:hAnsi="Tahoma" w:cs="B Nazanin" w:hint="cs"/>
          <w:sz w:val="24"/>
          <w:szCs w:val="24"/>
          <w:rtl/>
        </w:rPr>
        <w:t xml:space="preserve"> </w:t>
      </w:r>
      <w:r w:rsidRPr="00DE0D32">
        <w:rPr>
          <w:rFonts w:ascii="Tahoma" w:hAnsi="Tahoma" w:cs="B Nazanin" w:hint="cs"/>
          <w:sz w:val="24"/>
          <w:szCs w:val="24"/>
          <w:rtl/>
        </w:rPr>
        <w:t>‌اشتغال</w:t>
      </w:r>
      <w:r w:rsidRPr="00DE0D32">
        <w:rPr>
          <w:rFonts w:ascii="Tahoma" w:hAnsi="Tahoma" w:cs="B Nazanin"/>
          <w:sz w:val="24"/>
          <w:szCs w:val="24"/>
          <w:rtl/>
        </w:rPr>
        <w:t xml:space="preserve"> </w:t>
      </w:r>
      <w:r w:rsidRPr="00DE0D32">
        <w:rPr>
          <w:rFonts w:ascii="Tahoma" w:hAnsi="Tahoma" w:cs="B Nazanin" w:hint="cs"/>
          <w:sz w:val="24"/>
          <w:szCs w:val="24"/>
          <w:rtl/>
        </w:rPr>
        <w:t>کارگر</w:t>
      </w:r>
      <w:r w:rsidRPr="00DE0D32">
        <w:rPr>
          <w:rFonts w:ascii="Tahoma" w:hAnsi="Tahoma" w:cs="B Nazanin"/>
          <w:sz w:val="24"/>
          <w:szCs w:val="24"/>
          <w:rtl/>
        </w:rPr>
        <w:t xml:space="preserve"> </w:t>
      </w:r>
      <w:r w:rsidRPr="00DE0D32">
        <w:rPr>
          <w:rFonts w:ascii="Tahoma" w:hAnsi="Tahoma" w:cs="B Nazanin" w:hint="cs"/>
          <w:sz w:val="24"/>
          <w:szCs w:val="24"/>
          <w:rtl/>
        </w:rPr>
        <w:t>تنشی</w:t>
      </w:r>
      <w:r w:rsidRPr="00DE0D32">
        <w:rPr>
          <w:rFonts w:ascii="Tahoma" w:hAnsi="Tahoma" w:cs="B Nazanin"/>
          <w:sz w:val="24"/>
          <w:szCs w:val="24"/>
          <w:rtl/>
        </w:rPr>
        <w:t xml:space="preserve"> </w:t>
      </w:r>
      <w:r w:rsidRPr="00DE0D32">
        <w:rPr>
          <w:rFonts w:ascii="Tahoma" w:hAnsi="Tahoma" w:cs="B Nazanin" w:hint="cs"/>
          <w:sz w:val="24"/>
          <w:szCs w:val="24"/>
          <w:rtl/>
        </w:rPr>
        <w:t>به</w:t>
      </w:r>
      <w:r w:rsidRPr="00DE0D32">
        <w:rPr>
          <w:rFonts w:ascii="Tahoma" w:hAnsi="Tahoma" w:cs="B Nazanin"/>
          <w:sz w:val="24"/>
          <w:szCs w:val="24"/>
          <w:rtl/>
        </w:rPr>
        <w:t xml:space="preserve"> </w:t>
      </w:r>
      <w:r w:rsidRPr="00DE0D32">
        <w:rPr>
          <w:rFonts w:ascii="Tahoma" w:hAnsi="Tahoma" w:cs="B Nazanin" w:hint="cs"/>
          <w:sz w:val="24"/>
          <w:szCs w:val="24"/>
          <w:rtl/>
        </w:rPr>
        <w:t>مراتب</w:t>
      </w:r>
      <w:r w:rsidRPr="00DE0D32">
        <w:rPr>
          <w:rFonts w:ascii="Tahoma" w:hAnsi="Tahoma" w:cs="B Nazanin"/>
          <w:sz w:val="24"/>
          <w:szCs w:val="24"/>
          <w:rtl/>
        </w:rPr>
        <w:t xml:space="preserve"> </w:t>
      </w:r>
      <w:r w:rsidRPr="00DE0D32">
        <w:rPr>
          <w:rFonts w:ascii="Tahoma" w:hAnsi="Tahoma" w:cs="B Nazanin" w:hint="cs"/>
          <w:sz w:val="24"/>
          <w:szCs w:val="24"/>
          <w:rtl/>
        </w:rPr>
        <w:t>بالاتر</w:t>
      </w:r>
      <w:r w:rsidRPr="00DE0D32">
        <w:rPr>
          <w:rFonts w:ascii="Tahoma" w:hAnsi="Tahoma" w:cs="B Nazanin"/>
          <w:sz w:val="24"/>
          <w:szCs w:val="24"/>
          <w:rtl/>
        </w:rPr>
        <w:t xml:space="preserve"> </w:t>
      </w:r>
      <w:r w:rsidRPr="00DE0D32">
        <w:rPr>
          <w:rFonts w:ascii="Tahoma" w:hAnsi="Tahoma" w:cs="B Nazanin" w:hint="cs"/>
          <w:sz w:val="24"/>
          <w:szCs w:val="24"/>
          <w:rtl/>
        </w:rPr>
        <w:t>از</w:t>
      </w:r>
      <w:r w:rsidRPr="00DE0D32">
        <w:rPr>
          <w:rFonts w:ascii="Tahoma" w:hAnsi="Tahoma" w:cs="B Nazanin"/>
          <w:sz w:val="24"/>
          <w:szCs w:val="24"/>
          <w:rtl/>
        </w:rPr>
        <w:t xml:space="preserve"> </w:t>
      </w:r>
      <w:r w:rsidRPr="00DE0D32">
        <w:rPr>
          <w:rFonts w:ascii="Tahoma" w:hAnsi="Tahoma" w:cs="B Nazanin" w:hint="cs"/>
          <w:sz w:val="24"/>
          <w:szCs w:val="24"/>
          <w:rtl/>
        </w:rPr>
        <w:t>ظرفیتهای</w:t>
      </w:r>
      <w:r w:rsidRPr="00DE0D32">
        <w:rPr>
          <w:rFonts w:ascii="Tahoma" w:hAnsi="Tahoma" w:cs="B Nazanin"/>
          <w:sz w:val="24"/>
          <w:szCs w:val="24"/>
          <w:rtl/>
        </w:rPr>
        <w:t xml:space="preserve"> </w:t>
      </w:r>
      <w:r w:rsidRPr="00DE0D32">
        <w:rPr>
          <w:rFonts w:ascii="Tahoma" w:hAnsi="Tahoma" w:cs="B Nazanin" w:hint="cs"/>
          <w:sz w:val="24"/>
          <w:szCs w:val="24"/>
          <w:rtl/>
        </w:rPr>
        <w:t>طبیعی</w:t>
      </w:r>
      <w:r w:rsidRPr="00DE0D32">
        <w:rPr>
          <w:rFonts w:ascii="Tahoma" w:hAnsi="Tahoma" w:cs="B Nazanin"/>
          <w:sz w:val="24"/>
          <w:szCs w:val="24"/>
          <w:rtl/>
        </w:rPr>
        <w:t xml:space="preserve"> (</w:t>
      </w:r>
      <w:r w:rsidRPr="00DE0D32">
        <w:rPr>
          <w:rFonts w:ascii="Tahoma" w:hAnsi="Tahoma" w:cs="B Nazanin" w:hint="cs"/>
          <w:sz w:val="24"/>
          <w:szCs w:val="24"/>
          <w:rtl/>
        </w:rPr>
        <w:t>‌جسم</w:t>
      </w:r>
      <w:r w:rsidRPr="00DE0D32">
        <w:rPr>
          <w:rFonts w:ascii="Tahoma" w:hAnsi="Tahoma" w:cs="B Nazanin"/>
          <w:sz w:val="24"/>
          <w:szCs w:val="24"/>
          <w:rtl/>
        </w:rPr>
        <w:t>ی و روانی) در وی ایجاد گردد که نتیجه آن بیماری شغلی و عوارض ناشی از آن بوده و</w:t>
      </w:r>
      <w:r w:rsidR="00216BE8" w:rsidRPr="00DE0D32">
        <w:rPr>
          <w:rFonts w:ascii="Tahoma" w:hAnsi="Tahoma" w:cs="B Nazanin" w:hint="cs"/>
          <w:sz w:val="24"/>
          <w:szCs w:val="24"/>
          <w:rtl/>
        </w:rPr>
        <w:t xml:space="preserve"> </w:t>
      </w:r>
      <w:r w:rsidRPr="00DE0D32">
        <w:rPr>
          <w:rFonts w:ascii="Tahoma" w:hAnsi="Tahoma" w:cs="B Nazanin"/>
          <w:sz w:val="24"/>
          <w:szCs w:val="24"/>
          <w:rtl/>
        </w:rPr>
        <w:t>‌بتوان با ب</w:t>
      </w:r>
      <w:r w:rsidR="00216BE8" w:rsidRPr="00DE0D32">
        <w:rPr>
          <w:rFonts w:ascii="Tahoma" w:hAnsi="Tahoma" w:cs="B Nazanin" w:hint="cs"/>
          <w:sz w:val="24"/>
          <w:szCs w:val="24"/>
          <w:rtl/>
        </w:rPr>
        <w:t xml:space="preserve">ه </w:t>
      </w:r>
      <w:r w:rsidRPr="00DE0D32">
        <w:rPr>
          <w:rFonts w:ascii="Tahoma" w:hAnsi="Tahoma" w:cs="B Nazanin"/>
          <w:sz w:val="24"/>
          <w:szCs w:val="24"/>
          <w:rtl/>
        </w:rPr>
        <w:t>کارگیری تمهیدات فنی، مهندسی،</w:t>
      </w:r>
      <w:r w:rsidRPr="00DE0D32">
        <w:rPr>
          <w:rFonts w:ascii="Cambria" w:hAnsi="Cambria" w:cs="Cambria" w:hint="cs"/>
          <w:sz w:val="24"/>
          <w:szCs w:val="24"/>
          <w:rtl/>
        </w:rPr>
        <w:t> </w:t>
      </w:r>
      <w:r w:rsidRPr="00DE0D32">
        <w:rPr>
          <w:rFonts w:ascii="Tahoma" w:hAnsi="Tahoma" w:cs="B Nazanin"/>
          <w:sz w:val="24"/>
          <w:szCs w:val="24"/>
          <w:rtl/>
        </w:rPr>
        <w:t xml:space="preserve"> </w:t>
      </w:r>
      <w:r w:rsidRPr="00DE0D32">
        <w:rPr>
          <w:rFonts w:ascii="Tahoma" w:hAnsi="Tahoma" w:cs="B Nazanin" w:hint="cs"/>
          <w:sz w:val="24"/>
          <w:szCs w:val="24"/>
          <w:rtl/>
        </w:rPr>
        <w:t>بهداشتی</w:t>
      </w:r>
      <w:r w:rsidRPr="00DE0D32">
        <w:rPr>
          <w:rFonts w:ascii="Tahoma" w:hAnsi="Tahoma" w:cs="B Nazanin"/>
          <w:sz w:val="24"/>
          <w:szCs w:val="24"/>
          <w:rtl/>
        </w:rPr>
        <w:t xml:space="preserve"> </w:t>
      </w:r>
      <w:r w:rsidRPr="00DE0D32">
        <w:rPr>
          <w:rFonts w:ascii="Tahoma" w:hAnsi="Tahoma" w:cs="B Nazanin" w:hint="cs"/>
          <w:sz w:val="24"/>
          <w:szCs w:val="24"/>
          <w:rtl/>
        </w:rPr>
        <w:t>و</w:t>
      </w:r>
      <w:r w:rsidRPr="00DE0D32">
        <w:rPr>
          <w:rFonts w:ascii="Tahoma" w:hAnsi="Tahoma" w:cs="B Nazanin"/>
          <w:sz w:val="24"/>
          <w:szCs w:val="24"/>
          <w:rtl/>
        </w:rPr>
        <w:t xml:space="preserve"> </w:t>
      </w:r>
      <w:r w:rsidRPr="00DE0D32">
        <w:rPr>
          <w:rFonts w:ascii="Tahoma" w:hAnsi="Tahoma" w:cs="B Nazanin" w:hint="cs"/>
          <w:sz w:val="24"/>
          <w:szCs w:val="24"/>
          <w:rtl/>
        </w:rPr>
        <w:t>ایمنی</w:t>
      </w:r>
      <w:r w:rsidRPr="00DE0D32">
        <w:rPr>
          <w:rFonts w:ascii="Tahoma" w:hAnsi="Tahoma" w:cs="B Nazanin"/>
          <w:sz w:val="24"/>
          <w:szCs w:val="24"/>
          <w:rtl/>
        </w:rPr>
        <w:t xml:space="preserve"> </w:t>
      </w:r>
      <w:r w:rsidRPr="00DE0D32">
        <w:rPr>
          <w:rFonts w:ascii="Tahoma" w:hAnsi="Tahoma" w:cs="B Nazanin" w:hint="cs"/>
          <w:sz w:val="24"/>
          <w:szCs w:val="24"/>
          <w:rtl/>
        </w:rPr>
        <w:t>و</w:t>
      </w:r>
      <w:r w:rsidRPr="00DE0D32">
        <w:rPr>
          <w:rFonts w:ascii="Tahoma" w:hAnsi="Tahoma" w:cs="B Nazanin"/>
          <w:sz w:val="24"/>
          <w:szCs w:val="24"/>
          <w:rtl/>
        </w:rPr>
        <w:t xml:space="preserve"> </w:t>
      </w:r>
      <w:r w:rsidRPr="00DE0D32">
        <w:rPr>
          <w:rFonts w:ascii="Tahoma" w:hAnsi="Tahoma" w:cs="B Nazanin" w:hint="cs"/>
          <w:sz w:val="24"/>
          <w:szCs w:val="24"/>
          <w:rtl/>
        </w:rPr>
        <w:t>غیره</w:t>
      </w:r>
      <w:r w:rsidRPr="00DE0D32">
        <w:rPr>
          <w:rFonts w:ascii="Tahoma" w:hAnsi="Tahoma" w:cs="B Nazanin"/>
          <w:sz w:val="24"/>
          <w:szCs w:val="24"/>
          <w:rtl/>
        </w:rPr>
        <w:t xml:space="preserve"> </w:t>
      </w:r>
      <w:r w:rsidRPr="00DE0D32">
        <w:rPr>
          <w:rFonts w:ascii="Tahoma" w:hAnsi="Tahoma" w:cs="B Nazanin" w:hint="cs"/>
          <w:sz w:val="24"/>
          <w:szCs w:val="24"/>
          <w:rtl/>
        </w:rPr>
        <w:t>صفت</w:t>
      </w:r>
      <w:r w:rsidRPr="00DE0D32">
        <w:rPr>
          <w:rFonts w:ascii="Tahoma" w:hAnsi="Tahoma" w:cs="B Nazanin"/>
          <w:sz w:val="24"/>
          <w:szCs w:val="24"/>
          <w:rtl/>
        </w:rPr>
        <w:t xml:space="preserve"> </w:t>
      </w:r>
      <w:r w:rsidRPr="00DE0D32">
        <w:rPr>
          <w:rFonts w:ascii="Tahoma" w:hAnsi="Tahoma" w:cs="B Nazanin" w:hint="cs"/>
          <w:sz w:val="24"/>
          <w:szCs w:val="24"/>
          <w:rtl/>
        </w:rPr>
        <w:t>سخت</w:t>
      </w:r>
      <w:r w:rsidRPr="00DE0D32">
        <w:rPr>
          <w:rFonts w:ascii="Tahoma" w:hAnsi="Tahoma" w:cs="B Nazanin"/>
          <w:sz w:val="24"/>
          <w:szCs w:val="24"/>
          <w:rtl/>
        </w:rPr>
        <w:t xml:space="preserve"> </w:t>
      </w:r>
      <w:r w:rsidRPr="00DE0D32">
        <w:rPr>
          <w:rFonts w:ascii="Tahoma" w:hAnsi="Tahoma" w:cs="B Nazanin" w:hint="cs"/>
          <w:sz w:val="24"/>
          <w:szCs w:val="24"/>
          <w:rtl/>
        </w:rPr>
        <w:t>و</w:t>
      </w:r>
      <w:r w:rsidRPr="00DE0D32">
        <w:rPr>
          <w:rFonts w:ascii="Tahoma" w:hAnsi="Tahoma" w:cs="B Nazanin"/>
          <w:sz w:val="24"/>
          <w:szCs w:val="24"/>
          <w:rtl/>
        </w:rPr>
        <w:t xml:space="preserve"> </w:t>
      </w:r>
      <w:r w:rsidRPr="00DE0D32">
        <w:rPr>
          <w:rFonts w:ascii="Tahoma" w:hAnsi="Tahoma" w:cs="B Nazanin" w:hint="cs"/>
          <w:sz w:val="24"/>
          <w:szCs w:val="24"/>
          <w:rtl/>
        </w:rPr>
        <w:t>زیان‌آور</w:t>
      </w:r>
      <w:r w:rsidRPr="00DE0D32">
        <w:rPr>
          <w:rFonts w:ascii="Tahoma" w:hAnsi="Tahoma" w:cs="B Nazanin"/>
          <w:sz w:val="24"/>
          <w:szCs w:val="24"/>
          <w:rtl/>
        </w:rPr>
        <w:t xml:space="preserve"> </w:t>
      </w:r>
      <w:r w:rsidRPr="00DE0D32">
        <w:rPr>
          <w:rFonts w:ascii="Tahoma" w:hAnsi="Tahoma" w:cs="B Nazanin" w:hint="cs"/>
          <w:sz w:val="24"/>
          <w:szCs w:val="24"/>
          <w:rtl/>
        </w:rPr>
        <w:t>بودن</w:t>
      </w:r>
      <w:r w:rsidRPr="00DE0D32">
        <w:rPr>
          <w:rFonts w:ascii="Tahoma" w:hAnsi="Tahoma" w:cs="B Nazanin"/>
          <w:sz w:val="24"/>
          <w:szCs w:val="24"/>
          <w:rtl/>
        </w:rPr>
        <w:t xml:space="preserve"> </w:t>
      </w:r>
      <w:r w:rsidRPr="00DE0D32">
        <w:rPr>
          <w:rFonts w:ascii="Tahoma" w:hAnsi="Tahoma" w:cs="B Nazanin" w:hint="cs"/>
          <w:sz w:val="24"/>
          <w:szCs w:val="24"/>
          <w:rtl/>
        </w:rPr>
        <w:t>را</w:t>
      </w:r>
      <w:r w:rsidRPr="00DE0D32">
        <w:rPr>
          <w:rFonts w:ascii="Tahoma" w:hAnsi="Tahoma" w:cs="B Nazanin"/>
          <w:sz w:val="24"/>
          <w:szCs w:val="24"/>
          <w:rtl/>
        </w:rPr>
        <w:t xml:space="preserve"> </w:t>
      </w:r>
      <w:r w:rsidRPr="00DE0D32">
        <w:rPr>
          <w:rFonts w:ascii="Tahoma" w:hAnsi="Tahoma" w:cs="B Nazanin" w:hint="cs"/>
          <w:sz w:val="24"/>
          <w:szCs w:val="24"/>
          <w:rtl/>
        </w:rPr>
        <w:t>از</w:t>
      </w:r>
      <w:r w:rsidRPr="00DE0D32">
        <w:rPr>
          <w:rFonts w:ascii="Tahoma" w:hAnsi="Tahoma" w:cs="B Nazanin"/>
          <w:sz w:val="24"/>
          <w:szCs w:val="24"/>
          <w:rtl/>
        </w:rPr>
        <w:t xml:space="preserve"> </w:t>
      </w:r>
      <w:r w:rsidRPr="00DE0D32">
        <w:rPr>
          <w:rFonts w:ascii="Tahoma" w:hAnsi="Tahoma" w:cs="B Nazanin" w:hint="cs"/>
          <w:sz w:val="24"/>
          <w:szCs w:val="24"/>
          <w:rtl/>
        </w:rPr>
        <w:t>آن</w:t>
      </w:r>
      <w:r w:rsidRPr="00DE0D32">
        <w:rPr>
          <w:rFonts w:ascii="Tahoma" w:hAnsi="Tahoma" w:cs="B Nazanin"/>
          <w:sz w:val="24"/>
          <w:szCs w:val="24"/>
          <w:rtl/>
        </w:rPr>
        <w:t xml:space="preserve"> </w:t>
      </w:r>
      <w:r w:rsidRPr="00DE0D32">
        <w:rPr>
          <w:rFonts w:ascii="Tahoma" w:hAnsi="Tahoma" w:cs="B Nazanin" w:hint="cs"/>
          <w:sz w:val="24"/>
          <w:szCs w:val="24"/>
          <w:rtl/>
        </w:rPr>
        <w:t>مشاغل</w:t>
      </w:r>
      <w:r w:rsidRPr="00DE0D32">
        <w:rPr>
          <w:rFonts w:ascii="Tahoma" w:hAnsi="Tahoma" w:cs="B Nazanin"/>
          <w:sz w:val="24"/>
          <w:szCs w:val="24"/>
          <w:rtl/>
        </w:rPr>
        <w:t xml:space="preserve"> </w:t>
      </w:r>
      <w:r w:rsidRPr="00DE0D32">
        <w:rPr>
          <w:rFonts w:ascii="Tahoma" w:hAnsi="Tahoma" w:cs="B Nazanin" w:hint="cs"/>
          <w:sz w:val="24"/>
          <w:szCs w:val="24"/>
          <w:rtl/>
        </w:rPr>
        <w:t>کاهش</w:t>
      </w:r>
      <w:r w:rsidRPr="00DE0D32">
        <w:rPr>
          <w:rFonts w:ascii="Tahoma" w:hAnsi="Tahoma" w:cs="B Nazanin"/>
          <w:sz w:val="24"/>
          <w:szCs w:val="24"/>
          <w:rtl/>
        </w:rPr>
        <w:t xml:space="preserve"> </w:t>
      </w:r>
      <w:r w:rsidRPr="00DE0D32">
        <w:rPr>
          <w:rFonts w:ascii="Tahoma" w:hAnsi="Tahoma" w:cs="B Nazanin" w:hint="cs"/>
          <w:sz w:val="24"/>
          <w:szCs w:val="24"/>
          <w:rtl/>
        </w:rPr>
        <w:t>یا</w:t>
      </w:r>
      <w:r w:rsidRPr="00DE0D32">
        <w:rPr>
          <w:rFonts w:ascii="Tahoma" w:hAnsi="Tahoma" w:cs="B Nazanin"/>
          <w:sz w:val="24"/>
          <w:szCs w:val="24"/>
          <w:rtl/>
        </w:rPr>
        <w:t xml:space="preserve"> </w:t>
      </w:r>
      <w:r w:rsidRPr="00DE0D32">
        <w:rPr>
          <w:rFonts w:ascii="Tahoma" w:hAnsi="Tahoma" w:cs="B Nazanin" w:hint="cs"/>
          <w:sz w:val="24"/>
          <w:szCs w:val="24"/>
          <w:rtl/>
        </w:rPr>
        <w:t>حذف</w:t>
      </w:r>
      <w:r w:rsidRPr="00DE0D32">
        <w:rPr>
          <w:rFonts w:ascii="Tahoma" w:hAnsi="Tahoma" w:cs="B Nazanin"/>
          <w:sz w:val="24"/>
          <w:szCs w:val="24"/>
          <w:rtl/>
        </w:rPr>
        <w:t xml:space="preserve"> </w:t>
      </w:r>
      <w:r w:rsidRPr="00DE0D32">
        <w:rPr>
          <w:rFonts w:ascii="Tahoma" w:hAnsi="Tahoma" w:cs="B Nazanin" w:hint="cs"/>
          <w:sz w:val="24"/>
          <w:szCs w:val="24"/>
          <w:rtl/>
        </w:rPr>
        <w:t>نمود</w:t>
      </w:r>
      <w:r w:rsidR="00511F38" w:rsidRPr="00DE0D32">
        <w:rPr>
          <w:rFonts w:ascii="Tahoma" w:hAnsi="Tahoma" w:cs="B Nazanin" w:hint="cs"/>
          <w:sz w:val="24"/>
          <w:szCs w:val="24"/>
          <w:rtl/>
        </w:rPr>
        <w:t>.</w:t>
      </w:r>
    </w:p>
    <w:p w14:paraId="4B9A85F9" w14:textId="4FF1B717" w:rsidR="00772431" w:rsidRPr="00DE0D32" w:rsidRDefault="00772431" w:rsidP="00CF187C">
      <w:pPr>
        <w:pStyle w:val="ListParagraph"/>
        <w:numPr>
          <w:ilvl w:val="0"/>
          <w:numId w:val="6"/>
        </w:numPr>
        <w:shd w:val="clear" w:color="auto" w:fill="FFFFFF"/>
        <w:tabs>
          <w:tab w:val="clear" w:pos="720"/>
          <w:tab w:val="num" w:pos="-279"/>
        </w:tabs>
        <w:bidi/>
        <w:spacing w:after="0" w:line="276" w:lineRule="auto"/>
        <w:ind w:left="288"/>
        <w:jc w:val="both"/>
        <w:textAlignment w:val="baseline"/>
        <w:rPr>
          <w:rFonts w:ascii="Tahoma" w:hAnsi="Tahoma" w:cs="B Nazanin"/>
          <w:sz w:val="24"/>
          <w:szCs w:val="24"/>
        </w:rPr>
      </w:pPr>
      <w:r w:rsidRPr="00DE0D32">
        <w:rPr>
          <w:rFonts w:ascii="Tahoma" w:hAnsi="Tahoma" w:cs="B Nazanin"/>
          <w:sz w:val="24"/>
          <w:szCs w:val="24"/>
          <w:rtl/>
        </w:rPr>
        <w:t>کارفرمایان کلیه کارگاه</w:t>
      </w:r>
      <w:r w:rsidR="00216BE8" w:rsidRPr="00DE0D32">
        <w:rPr>
          <w:rFonts w:ascii="Tahoma" w:hAnsi="Tahoma" w:cs="B Nazanin"/>
          <w:sz w:val="24"/>
          <w:szCs w:val="24"/>
          <w:rtl/>
        </w:rPr>
        <w:softHyphen/>
      </w:r>
      <w:r w:rsidRPr="00DE0D32">
        <w:rPr>
          <w:rFonts w:ascii="Tahoma" w:hAnsi="Tahoma" w:cs="B Nazanin"/>
          <w:sz w:val="24"/>
          <w:szCs w:val="24"/>
          <w:rtl/>
        </w:rPr>
        <w:t>های مشمول قانون تأمین اجتماعی که تمام یا برخی از مشاغل آنها حسب تشخیص مراجع ذی‌ربط سخت و زیان‌آور اعلام‌گردیده یا خواهند گردید، مکلفند ظرف دو سال از تاریخ تصویب این قانون نسبت به ایمن‌سازی عوامل شرایط محیط کار مطابق حد مجاز و‌استانداردهای مشخص شده در قانون کار و آیین‌نامه‌های مربوطه و سایر قوانین موضوعه در این زمینه اقدام نمایند</w:t>
      </w:r>
      <w:r w:rsidR="00511F38" w:rsidRPr="00DE0D32">
        <w:rPr>
          <w:rFonts w:ascii="Tahoma" w:hAnsi="Tahoma" w:cs="B Nazanin" w:hint="cs"/>
          <w:sz w:val="24"/>
          <w:szCs w:val="24"/>
          <w:rtl/>
        </w:rPr>
        <w:t>.</w:t>
      </w:r>
    </w:p>
    <w:p w14:paraId="0212880A" w14:textId="5E6B2831" w:rsidR="00772431" w:rsidRPr="00DE0D32" w:rsidRDefault="00772431" w:rsidP="00CF187C">
      <w:pPr>
        <w:pStyle w:val="ListParagraph"/>
        <w:numPr>
          <w:ilvl w:val="0"/>
          <w:numId w:val="6"/>
        </w:numPr>
        <w:shd w:val="clear" w:color="auto" w:fill="FFFFFF"/>
        <w:tabs>
          <w:tab w:val="clear" w:pos="720"/>
          <w:tab w:val="num" w:pos="-279"/>
        </w:tabs>
        <w:bidi/>
        <w:spacing w:after="0" w:line="276" w:lineRule="auto"/>
        <w:ind w:left="288"/>
        <w:jc w:val="both"/>
        <w:textAlignment w:val="baseline"/>
        <w:rPr>
          <w:rFonts w:ascii="Tahoma" w:hAnsi="Tahoma" w:cs="B Nazanin"/>
          <w:sz w:val="24"/>
          <w:szCs w:val="24"/>
        </w:rPr>
      </w:pPr>
      <w:r w:rsidRPr="00DE0D32">
        <w:rPr>
          <w:rFonts w:ascii="Tahoma" w:hAnsi="Tahoma" w:cs="B Nazanin"/>
          <w:sz w:val="24"/>
          <w:szCs w:val="24"/>
          <w:rtl/>
        </w:rPr>
        <w:t>کارفرمایان کارگاه</w:t>
      </w:r>
      <w:r w:rsidR="00511F38" w:rsidRPr="00DE0D32">
        <w:rPr>
          <w:rFonts w:ascii="Tahoma" w:hAnsi="Tahoma" w:cs="B Nazanin" w:hint="cs"/>
          <w:sz w:val="24"/>
          <w:szCs w:val="24"/>
          <w:rtl/>
        </w:rPr>
        <w:t xml:space="preserve"> </w:t>
      </w:r>
      <w:r w:rsidRPr="00DE0D32">
        <w:rPr>
          <w:rFonts w:ascii="Tahoma" w:hAnsi="Tahoma" w:cs="B Nazanin"/>
          <w:sz w:val="24"/>
          <w:szCs w:val="24"/>
          <w:rtl/>
        </w:rPr>
        <w:t>های مشمول قانون تأمین اجتماعی مکلفند قبل از ارجاع کارهای سخت و زیان‌آور به بیمه شدگان، ضمن انجام معاینات پزشکی</w:t>
      </w:r>
      <w:r w:rsidR="00216BE8" w:rsidRPr="00DE0D32">
        <w:rPr>
          <w:rFonts w:ascii="Tahoma" w:hAnsi="Tahoma" w:cs="B Nazanin" w:hint="cs"/>
          <w:sz w:val="24"/>
          <w:szCs w:val="24"/>
          <w:rtl/>
        </w:rPr>
        <w:t xml:space="preserve"> </w:t>
      </w:r>
      <w:r w:rsidRPr="00DE0D32">
        <w:rPr>
          <w:rFonts w:ascii="Tahoma" w:hAnsi="Tahoma" w:cs="B Nazanin"/>
          <w:sz w:val="24"/>
          <w:szCs w:val="24"/>
          <w:rtl/>
        </w:rPr>
        <w:t xml:space="preserve">‌آنان از لحاظ قابلیت و استعداد جسمانی متناسب با نوع کارهای رجوع داده شده (‌موضوع ماده </w:t>
      </w:r>
      <w:r w:rsidRPr="00DE0D32">
        <w:rPr>
          <w:rFonts w:ascii="Tahoma" w:hAnsi="Tahoma" w:cs="B Nazanin"/>
          <w:sz w:val="24"/>
          <w:szCs w:val="24"/>
          <w:rtl/>
          <w:lang w:bidi="fa-IR"/>
        </w:rPr>
        <w:t>۹۰</w:t>
      </w:r>
      <w:r w:rsidRPr="00DE0D32">
        <w:rPr>
          <w:rFonts w:ascii="Tahoma" w:hAnsi="Tahoma" w:cs="B Nazanin"/>
          <w:sz w:val="24"/>
          <w:szCs w:val="24"/>
          <w:rtl/>
        </w:rPr>
        <w:t xml:space="preserve"> قانون تأمین اجتماعی)، نسبت به انجام معاینات‌</w:t>
      </w:r>
      <w:r w:rsidR="00216BE8" w:rsidRPr="00DE0D32">
        <w:rPr>
          <w:rFonts w:ascii="Tahoma" w:hAnsi="Tahoma" w:cs="B Nazanin" w:hint="cs"/>
          <w:sz w:val="24"/>
          <w:szCs w:val="24"/>
          <w:rtl/>
        </w:rPr>
        <w:t xml:space="preserve"> </w:t>
      </w:r>
      <w:r w:rsidRPr="00DE0D32">
        <w:rPr>
          <w:rFonts w:ascii="Tahoma" w:hAnsi="Tahoma" w:cs="B Nazanin"/>
          <w:sz w:val="24"/>
          <w:szCs w:val="24"/>
          <w:rtl/>
        </w:rPr>
        <w:t>دوره‌ای آنان که حداقل در هر سال نباید کمتر از یکبار باشد، نیز به منظور آگاهی از روند سلامتی و تشخیص بهنگام بیماری و پیشگیری از فرسایش‌جسمی و روحی اقدام نمایند، وزارتخانه‌های بهداشت، درمان و آموزش پزشکی وکار و امور اجتماعی مکلفند تمهیدات لازم را در انجام این بند توسط‌کارفرمایان اعمال نمایند.</w:t>
      </w:r>
    </w:p>
    <w:p w14:paraId="4FD4C8F6" w14:textId="77777777" w:rsidR="00772431" w:rsidRPr="00DE0D32" w:rsidRDefault="00772431" w:rsidP="00CF187C">
      <w:pPr>
        <w:shd w:val="clear" w:color="auto" w:fill="FFFFFF"/>
        <w:bidi/>
        <w:spacing w:after="0" w:line="276" w:lineRule="auto"/>
        <w:ind w:left="-360"/>
        <w:jc w:val="both"/>
        <w:textAlignment w:val="baseline"/>
        <w:rPr>
          <w:rFonts w:ascii="Tahoma" w:hAnsi="Tahoma" w:cs="B Nazanin"/>
          <w:sz w:val="24"/>
          <w:szCs w:val="24"/>
        </w:rPr>
      </w:pPr>
      <w:r w:rsidRPr="00DE0D32">
        <w:rPr>
          <w:rFonts w:ascii="Tahoma" w:hAnsi="Tahoma" w:cs="B Nazanin"/>
          <w:sz w:val="24"/>
          <w:szCs w:val="24"/>
          <w:rtl/>
        </w:rPr>
        <w:t xml:space="preserve">ب </w:t>
      </w:r>
      <w:r w:rsidRPr="00DE0D32">
        <w:rPr>
          <w:rFonts w:ascii="Sakkal Majalla" w:hAnsi="Sakkal Majalla" w:cs="Sakkal Majalla" w:hint="cs"/>
          <w:sz w:val="24"/>
          <w:szCs w:val="24"/>
          <w:rtl/>
        </w:rPr>
        <w:t>–</w:t>
      </w:r>
      <w:r w:rsidRPr="00DE0D32">
        <w:rPr>
          <w:rFonts w:ascii="Tahoma" w:hAnsi="Tahoma" w:cs="B Nazanin"/>
          <w:sz w:val="24"/>
          <w:szCs w:val="24"/>
          <w:rtl/>
        </w:rPr>
        <w:t xml:space="preserve"> </w:t>
      </w:r>
      <w:r w:rsidRPr="00DE0D32">
        <w:rPr>
          <w:rFonts w:ascii="Tahoma" w:hAnsi="Tahoma" w:cs="B Nazanin" w:hint="cs"/>
          <w:sz w:val="24"/>
          <w:szCs w:val="24"/>
          <w:rtl/>
        </w:rPr>
        <w:t>حمایتها</w:t>
      </w:r>
    </w:p>
    <w:p w14:paraId="312E5D8F" w14:textId="308068B3" w:rsidR="00772431" w:rsidRPr="00DE0D32" w:rsidRDefault="00772431" w:rsidP="00CF187C">
      <w:pPr>
        <w:pStyle w:val="ListParagraph"/>
        <w:numPr>
          <w:ilvl w:val="0"/>
          <w:numId w:val="7"/>
        </w:numPr>
        <w:shd w:val="clear" w:color="auto" w:fill="FFFFFF"/>
        <w:tabs>
          <w:tab w:val="clear" w:pos="720"/>
          <w:tab w:val="num" w:pos="-705"/>
        </w:tabs>
        <w:bidi/>
        <w:spacing w:after="0" w:line="276" w:lineRule="auto"/>
        <w:ind w:left="288"/>
        <w:jc w:val="both"/>
        <w:textAlignment w:val="baseline"/>
        <w:rPr>
          <w:rFonts w:ascii="Tahoma" w:hAnsi="Tahoma" w:cs="B Nazanin"/>
          <w:sz w:val="24"/>
          <w:szCs w:val="24"/>
        </w:rPr>
      </w:pPr>
      <w:r w:rsidRPr="00DE0D32">
        <w:rPr>
          <w:rFonts w:ascii="Tahoma" w:hAnsi="Tahoma" w:cs="B Nazanin"/>
          <w:sz w:val="24"/>
          <w:szCs w:val="24"/>
          <w:rtl/>
        </w:rPr>
        <w:t>افرادی که حداقل بیست سال متوالی و بیست و پنج سال متناوب در</w:t>
      </w:r>
      <w:r w:rsidRPr="00DE0D32">
        <w:rPr>
          <w:rFonts w:ascii="Tahoma" w:hAnsi="Tahoma" w:cs="B Nazanin"/>
          <w:sz w:val="24"/>
          <w:szCs w:val="24"/>
        </w:rPr>
        <w:t> </w:t>
      </w:r>
      <w:r w:rsidRPr="00DE0D32">
        <w:rPr>
          <w:rStyle w:val="Strong"/>
          <w:rFonts w:ascii="Tahoma" w:hAnsi="Tahoma" w:cs="B Nazanin"/>
          <w:sz w:val="24"/>
          <w:szCs w:val="24"/>
          <w:bdr w:val="none" w:sz="0" w:space="0" w:color="auto" w:frame="1"/>
          <w:rtl/>
        </w:rPr>
        <w:t>کارهای سخت وزیان‌آور</w:t>
      </w:r>
      <w:r w:rsidRPr="00DE0D32">
        <w:rPr>
          <w:rStyle w:val="Strong"/>
          <w:rFonts w:ascii="Tahoma" w:hAnsi="Tahoma" w:cs="B Nazanin"/>
          <w:sz w:val="24"/>
          <w:szCs w:val="24"/>
          <w:bdr w:val="none" w:sz="0" w:space="0" w:color="auto" w:frame="1"/>
        </w:rPr>
        <w:t> </w:t>
      </w:r>
      <w:r w:rsidRPr="00DE0D32">
        <w:rPr>
          <w:rFonts w:ascii="Tahoma" w:hAnsi="Tahoma" w:cs="B Nazanin"/>
          <w:sz w:val="24"/>
          <w:szCs w:val="24"/>
          <w:rtl/>
        </w:rPr>
        <w:t>(‌مخل سلامت) اشتغال داشته باشند و در هر مورد‌حق بیمه مدت مزبور را به سازمان پرداخته باشند می‌توانند تقاضای مستمری بازنشستگی نمایند. هر سال سابقه پرداخت حق بیمه در کارهای سخت و‌زیان‌آور یک و نیم سال محاسبه خواهد شد</w:t>
      </w:r>
      <w:r w:rsidR="00511F38" w:rsidRPr="00DE0D32">
        <w:rPr>
          <w:rFonts w:ascii="Tahoma" w:hAnsi="Tahoma" w:cs="B Nazanin" w:hint="cs"/>
          <w:sz w:val="24"/>
          <w:szCs w:val="24"/>
          <w:rtl/>
        </w:rPr>
        <w:t>.</w:t>
      </w:r>
    </w:p>
    <w:p w14:paraId="5AC808C5" w14:textId="7726E82D" w:rsidR="00772431" w:rsidRPr="00DE0D32" w:rsidRDefault="00772431" w:rsidP="00CF187C">
      <w:pPr>
        <w:pStyle w:val="ListParagraph"/>
        <w:numPr>
          <w:ilvl w:val="0"/>
          <w:numId w:val="7"/>
        </w:numPr>
        <w:shd w:val="clear" w:color="auto" w:fill="FFFFFF"/>
        <w:tabs>
          <w:tab w:val="clear" w:pos="720"/>
          <w:tab w:val="num" w:pos="-705"/>
        </w:tabs>
        <w:bidi/>
        <w:spacing w:after="0" w:line="276" w:lineRule="auto"/>
        <w:ind w:left="288"/>
        <w:jc w:val="both"/>
        <w:textAlignment w:val="baseline"/>
        <w:rPr>
          <w:rFonts w:ascii="Tahoma" w:hAnsi="Tahoma" w:cs="B Nazanin"/>
          <w:sz w:val="24"/>
          <w:szCs w:val="24"/>
        </w:rPr>
      </w:pPr>
      <w:r w:rsidRPr="00DE0D32">
        <w:rPr>
          <w:rFonts w:ascii="Tahoma" w:hAnsi="Tahoma" w:cs="B Nazanin"/>
          <w:sz w:val="24"/>
          <w:szCs w:val="24"/>
          <w:rtl/>
        </w:rPr>
        <w:t>در صورتی که بیمه شدگان موضوع این تبصره قبل از رسیدن به سابقه مقرر در این قانون دچار فرسایش جسمی و روحی ناشی از اشتغال در کارهای‌سخت و زیان‌آور گردند با تأیید کمیسیونهای پزشکی (‌موضوع ماده ۹۱ قانون تأمین اجتماعی) با هر میزان سابقه خدمت از مزایای مندرج در این تبصره‌</w:t>
      </w:r>
      <w:r w:rsidR="00216BE8" w:rsidRPr="00DE0D32">
        <w:rPr>
          <w:rFonts w:ascii="Tahoma" w:hAnsi="Tahoma" w:cs="B Nazanin" w:hint="cs"/>
          <w:sz w:val="24"/>
          <w:szCs w:val="24"/>
          <w:rtl/>
        </w:rPr>
        <w:t xml:space="preserve"> </w:t>
      </w:r>
      <w:r w:rsidRPr="00DE0D32">
        <w:rPr>
          <w:rFonts w:ascii="Tahoma" w:hAnsi="Tahoma" w:cs="B Nazanin"/>
          <w:sz w:val="24"/>
          <w:szCs w:val="24"/>
          <w:rtl/>
        </w:rPr>
        <w:t>برخوردار خواهند شد</w:t>
      </w:r>
      <w:r w:rsidR="00511F38" w:rsidRPr="00DE0D32">
        <w:rPr>
          <w:rFonts w:ascii="Tahoma" w:hAnsi="Tahoma" w:cs="B Nazanin" w:hint="cs"/>
          <w:sz w:val="24"/>
          <w:szCs w:val="24"/>
          <w:rtl/>
        </w:rPr>
        <w:t>.</w:t>
      </w:r>
    </w:p>
    <w:p w14:paraId="470554E4" w14:textId="5B01CD31" w:rsidR="00772431" w:rsidRPr="00DE0D32" w:rsidRDefault="00772431" w:rsidP="00CF187C">
      <w:pPr>
        <w:pStyle w:val="ListParagraph"/>
        <w:numPr>
          <w:ilvl w:val="0"/>
          <w:numId w:val="7"/>
        </w:numPr>
        <w:shd w:val="clear" w:color="auto" w:fill="FFFFFF"/>
        <w:tabs>
          <w:tab w:val="clear" w:pos="720"/>
          <w:tab w:val="num" w:pos="-705"/>
        </w:tabs>
        <w:bidi/>
        <w:spacing w:after="0" w:line="276" w:lineRule="auto"/>
        <w:ind w:left="288"/>
        <w:jc w:val="both"/>
        <w:textAlignment w:val="baseline"/>
        <w:rPr>
          <w:rFonts w:ascii="Tahoma" w:hAnsi="Tahoma" w:cs="B Nazanin"/>
          <w:sz w:val="24"/>
          <w:szCs w:val="24"/>
        </w:rPr>
      </w:pPr>
      <w:r w:rsidRPr="00DE0D32">
        <w:rPr>
          <w:rFonts w:ascii="Tahoma" w:hAnsi="Tahoma" w:cs="B Nazanin"/>
          <w:sz w:val="24"/>
          <w:szCs w:val="24"/>
          <w:rtl/>
        </w:rPr>
        <w:t>در مورد سایر بیمه شدگان حداقل سابقه پرداخت حق بیمه برای استفاده از مستمری بازنشستگی از تاریخ تصویب این قانون هر سال یک سال</w:t>
      </w:r>
      <w:r w:rsidR="00511F38" w:rsidRPr="00DE0D32">
        <w:rPr>
          <w:rFonts w:ascii="Tahoma" w:hAnsi="Tahoma" w:cs="B Nazanin" w:hint="cs"/>
          <w:sz w:val="24"/>
          <w:szCs w:val="24"/>
          <w:rtl/>
        </w:rPr>
        <w:t xml:space="preserve"> </w:t>
      </w:r>
      <w:r w:rsidRPr="00DE0D32">
        <w:rPr>
          <w:rFonts w:ascii="Tahoma" w:hAnsi="Tahoma" w:cs="B Nazanin"/>
          <w:sz w:val="24"/>
          <w:szCs w:val="24"/>
          <w:rtl/>
        </w:rPr>
        <w:t>‌افزایش خواهد یافت تا آنکه این حداقل به بیست سال تمام برسد</w:t>
      </w:r>
      <w:r w:rsidR="00511F38" w:rsidRPr="00DE0D32">
        <w:rPr>
          <w:rFonts w:ascii="Tahoma" w:hAnsi="Tahoma" w:cs="B Nazanin" w:hint="cs"/>
          <w:sz w:val="24"/>
          <w:szCs w:val="24"/>
          <w:rtl/>
        </w:rPr>
        <w:t>.</w:t>
      </w:r>
    </w:p>
    <w:p w14:paraId="32969B2D" w14:textId="2D13E0C9" w:rsidR="00772431" w:rsidRPr="00DE0D32" w:rsidRDefault="00772431" w:rsidP="00CF187C">
      <w:pPr>
        <w:pStyle w:val="ListParagraph"/>
        <w:numPr>
          <w:ilvl w:val="0"/>
          <w:numId w:val="7"/>
        </w:numPr>
        <w:shd w:val="clear" w:color="auto" w:fill="FFFFFF"/>
        <w:tabs>
          <w:tab w:val="clear" w:pos="720"/>
          <w:tab w:val="num" w:pos="-705"/>
        </w:tabs>
        <w:bidi/>
        <w:spacing w:after="0" w:line="276" w:lineRule="auto"/>
        <w:ind w:left="288"/>
        <w:jc w:val="both"/>
        <w:textAlignment w:val="baseline"/>
        <w:rPr>
          <w:rFonts w:ascii="Tahoma" w:hAnsi="Tahoma" w:cs="B Nazanin"/>
          <w:sz w:val="24"/>
          <w:szCs w:val="24"/>
        </w:rPr>
      </w:pPr>
      <w:r w:rsidRPr="00DE0D32">
        <w:rPr>
          <w:rFonts w:ascii="Tahoma" w:hAnsi="Tahoma" w:cs="B Nazanin"/>
          <w:sz w:val="24"/>
          <w:szCs w:val="24"/>
          <w:rtl/>
        </w:rPr>
        <w:lastRenderedPageBreak/>
        <w:t>از تاریخ تصویب این قانون جهت مشمولان این تبصره، چهار درصد (۴%) به نرخ حق بیمه مقرر در قانون تأمین اجتماعی افزوده خواهد شد که آنهم‌در صورت تقاضای مشمولان قانون، بطور یکجا یا به طور اقساطی توسط کارفرمایان پرداخت خواهد شد</w:t>
      </w:r>
      <w:r w:rsidR="00511F38" w:rsidRPr="00DE0D32">
        <w:rPr>
          <w:rFonts w:ascii="Tahoma" w:hAnsi="Tahoma" w:cs="B Nazanin" w:hint="cs"/>
          <w:sz w:val="24"/>
          <w:szCs w:val="24"/>
          <w:rtl/>
        </w:rPr>
        <w:t>.</w:t>
      </w:r>
    </w:p>
    <w:p w14:paraId="56CBD9D9" w14:textId="01407F4B" w:rsidR="00772431" w:rsidRPr="00DE0D32" w:rsidRDefault="00772431" w:rsidP="00CF187C">
      <w:pPr>
        <w:pStyle w:val="ListParagraph"/>
        <w:numPr>
          <w:ilvl w:val="0"/>
          <w:numId w:val="7"/>
        </w:numPr>
        <w:shd w:val="clear" w:color="auto" w:fill="FFFFFF"/>
        <w:tabs>
          <w:tab w:val="clear" w:pos="720"/>
          <w:tab w:val="num" w:pos="-705"/>
        </w:tabs>
        <w:bidi/>
        <w:spacing w:after="0" w:line="276" w:lineRule="auto"/>
        <w:ind w:left="288"/>
        <w:jc w:val="both"/>
        <w:textAlignment w:val="baseline"/>
        <w:rPr>
          <w:rFonts w:ascii="Tahoma" w:hAnsi="Tahoma" w:cs="B Nazanin"/>
          <w:sz w:val="24"/>
          <w:szCs w:val="24"/>
        </w:rPr>
      </w:pPr>
      <w:r w:rsidRPr="00DE0D32">
        <w:rPr>
          <w:rFonts w:ascii="Tahoma" w:hAnsi="Tahoma" w:cs="B Nazanin"/>
          <w:sz w:val="24"/>
          <w:szCs w:val="24"/>
          <w:rtl/>
        </w:rPr>
        <w:t xml:space="preserve">تشخیص مشاغل سخت و زیان‌آور و نحوه احراز توالی و تناوب اشتغال، نحوه تشخیص فرسایش جسمی و روحی و سایر موارد مطروحه در این‌تبصره به موجب آیین‌نامه‌ای خواهد بود که حداکثر ظرف چهار ماه توسط سازمان تأمین اجتماعی‌ و وزارتخانه‌های </w:t>
      </w:r>
      <w:r w:rsidR="00511F38" w:rsidRPr="00DE0D32">
        <w:rPr>
          <w:rFonts w:ascii="Tahoma" w:hAnsi="Tahoma" w:cs="B Nazanin" w:hint="cs"/>
          <w:sz w:val="24"/>
          <w:szCs w:val="24"/>
          <w:rtl/>
        </w:rPr>
        <w:t xml:space="preserve">تعاون، </w:t>
      </w:r>
      <w:r w:rsidRPr="00DE0D32">
        <w:rPr>
          <w:rFonts w:ascii="Tahoma" w:hAnsi="Tahoma" w:cs="B Nazanin"/>
          <w:sz w:val="24"/>
          <w:szCs w:val="24"/>
          <w:rtl/>
        </w:rPr>
        <w:t xml:space="preserve">کار و </w:t>
      </w:r>
      <w:r w:rsidR="00511F38" w:rsidRPr="00DE0D32">
        <w:rPr>
          <w:rFonts w:ascii="Tahoma" w:hAnsi="Tahoma" w:cs="B Nazanin" w:hint="cs"/>
          <w:sz w:val="24"/>
          <w:szCs w:val="24"/>
          <w:rtl/>
        </w:rPr>
        <w:t xml:space="preserve">رفاه </w:t>
      </w:r>
      <w:r w:rsidRPr="00DE0D32">
        <w:rPr>
          <w:rFonts w:ascii="Tahoma" w:hAnsi="Tahoma" w:cs="B Nazanin"/>
          <w:sz w:val="24"/>
          <w:szCs w:val="24"/>
          <w:rtl/>
        </w:rPr>
        <w:t>اجتماعی و بهداشت، ‌درمان و</w:t>
      </w:r>
      <w:r w:rsidR="00511F38" w:rsidRPr="00DE0D32">
        <w:rPr>
          <w:rFonts w:ascii="Tahoma" w:hAnsi="Tahoma" w:cs="B Nazanin" w:hint="cs"/>
          <w:sz w:val="24"/>
          <w:szCs w:val="24"/>
          <w:rtl/>
        </w:rPr>
        <w:t xml:space="preserve"> </w:t>
      </w:r>
      <w:r w:rsidRPr="00DE0D32">
        <w:rPr>
          <w:rFonts w:ascii="Tahoma" w:hAnsi="Tahoma" w:cs="B Nazanin"/>
          <w:sz w:val="24"/>
          <w:szCs w:val="24"/>
          <w:rtl/>
        </w:rPr>
        <w:t>آموزش پزشکی تهیه و به تصویب هیأت وزیران خواهد رسید</w:t>
      </w:r>
      <w:r w:rsidR="00511F38" w:rsidRPr="00DE0D32">
        <w:rPr>
          <w:rFonts w:ascii="Tahoma" w:hAnsi="Tahoma" w:cs="B Nazanin" w:hint="cs"/>
          <w:sz w:val="24"/>
          <w:szCs w:val="24"/>
          <w:rtl/>
        </w:rPr>
        <w:t>.</w:t>
      </w:r>
    </w:p>
    <w:p w14:paraId="4575E106" w14:textId="026E28FB" w:rsidR="00772431" w:rsidRPr="00DE0D32" w:rsidRDefault="00772431" w:rsidP="00CF187C">
      <w:pPr>
        <w:pStyle w:val="ListParagraph"/>
        <w:numPr>
          <w:ilvl w:val="0"/>
          <w:numId w:val="7"/>
        </w:numPr>
        <w:shd w:val="clear" w:color="auto" w:fill="FFFFFF"/>
        <w:tabs>
          <w:tab w:val="clear" w:pos="720"/>
          <w:tab w:val="num" w:pos="-705"/>
        </w:tabs>
        <w:bidi/>
        <w:spacing w:after="0" w:line="276" w:lineRule="auto"/>
        <w:ind w:left="288"/>
        <w:jc w:val="both"/>
        <w:textAlignment w:val="baseline"/>
        <w:rPr>
          <w:rFonts w:ascii="Tahoma" w:hAnsi="Tahoma" w:cs="B Nazanin"/>
          <w:sz w:val="24"/>
          <w:szCs w:val="24"/>
        </w:rPr>
      </w:pPr>
      <w:r w:rsidRPr="00DE0D32">
        <w:rPr>
          <w:rFonts w:ascii="Tahoma" w:hAnsi="Tahoma" w:cs="B Nazanin"/>
          <w:sz w:val="24"/>
          <w:szCs w:val="24"/>
          <w:rtl/>
        </w:rPr>
        <w:t>بیمه شدگانی که دارای سابقه پرداخت حق بیمه در کارهای سخت و زیان‌آور به تاریخ قبل از تاریخ تصویب این قانون باشند می‌توانند با استفاده از‌مزایای این قانون درخواست بازنشستگی نمایند در این صورت با احراز شرایط توسط بیمه شده، کارفرمایان مربوطه مکلفند حق بیمه مربوطه و میزان‌مستمری برقراری را تا احراز شرایط مندرج درتبصره (</w:t>
      </w:r>
      <w:r w:rsidRPr="00DE0D32">
        <w:rPr>
          <w:rFonts w:ascii="Tahoma" w:hAnsi="Tahoma" w:cs="B Nazanin"/>
          <w:sz w:val="24"/>
          <w:szCs w:val="24"/>
          <w:rtl/>
          <w:lang w:bidi="fa-IR"/>
        </w:rPr>
        <w:t xml:space="preserve">۲) </w:t>
      </w:r>
      <w:r w:rsidRPr="00DE0D32">
        <w:rPr>
          <w:rFonts w:ascii="Tahoma" w:hAnsi="Tahoma" w:cs="B Nazanin"/>
          <w:sz w:val="24"/>
          <w:szCs w:val="24"/>
          <w:rtl/>
        </w:rPr>
        <w:t>همچنین چهار</w:t>
      </w:r>
      <w:r w:rsidR="00511F38" w:rsidRPr="00DE0D32">
        <w:rPr>
          <w:rFonts w:ascii="Tahoma" w:hAnsi="Tahoma" w:cs="B Nazanin" w:hint="cs"/>
          <w:sz w:val="24"/>
          <w:szCs w:val="24"/>
          <w:rtl/>
        </w:rPr>
        <w:t xml:space="preserve"> </w:t>
      </w:r>
      <w:r w:rsidRPr="00DE0D32">
        <w:rPr>
          <w:rFonts w:ascii="Tahoma" w:hAnsi="Tahoma" w:cs="B Nazanin"/>
          <w:sz w:val="24"/>
          <w:szCs w:val="24"/>
          <w:rtl/>
        </w:rPr>
        <w:t>درصد (</w:t>
      </w:r>
      <w:r w:rsidRPr="00DE0D32">
        <w:rPr>
          <w:rFonts w:ascii="Tahoma" w:hAnsi="Tahoma" w:cs="B Nazanin"/>
          <w:sz w:val="24"/>
          <w:szCs w:val="24"/>
          <w:rtl/>
          <w:lang w:bidi="fa-IR"/>
        </w:rPr>
        <w:t xml:space="preserve">۴%) </w:t>
      </w:r>
      <w:r w:rsidRPr="00DE0D32">
        <w:rPr>
          <w:rFonts w:ascii="Tahoma" w:hAnsi="Tahoma" w:cs="B Nazanin"/>
          <w:sz w:val="24"/>
          <w:szCs w:val="24"/>
          <w:rtl/>
        </w:rPr>
        <w:t>میزان مستمری برقراری نسبت به سنوات قبل از تصویب این قانون</w:t>
      </w:r>
      <w:r w:rsidR="00511F38" w:rsidRPr="00DE0D32">
        <w:rPr>
          <w:rFonts w:ascii="Tahoma" w:hAnsi="Tahoma" w:cs="B Nazanin" w:hint="cs"/>
          <w:sz w:val="24"/>
          <w:szCs w:val="24"/>
          <w:rtl/>
        </w:rPr>
        <w:t xml:space="preserve"> </w:t>
      </w:r>
      <w:r w:rsidRPr="00DE0D32">
        <w:rPr>
          <w:rFonts w:ascii="Tahoma" w:hAnsi="Tahoma" w:cs="B Nazanin"/>
          <w:sz w:val="24"/>
          <w:szCs w:val="24"/>
          <w:rtl/>
        </w:rPr>
        <w:t>‌را یکجا به سازمان تأمین اجتماعی‌ پرداخت نمایند</w:t>
      </w:r>
      <w:r w:rsidR="00511F38" w:rsidRPr="00DE0D32">
        <w:rPr>
          <w:rFonts w:ascii="Tahoma" w:hAnsi="Tahoma" w:cs="B Nazanin" w:hint="cs"/>
          <w:sz w:val="24"/>
          <w:szCs w:val="24"/>
          <w:rtl/>
        </w:rPr>
        <w:t>.</w:t>
      </w:r>
    </w:p>
    <w:p w14:paraId="5726C76D" w14:textId="7759CA3B" w:rsidR="00511F38" w:rsidRPr="00DE0D32" w:rsidRDefault="00511F38" w:rsidP="00CF187C">
      <w:pPr>
        <w:shd w:val="clear" w:color="auto" w:fill="FFFFFF"/>
        <w:bidi/>
        <w:spacing w:after="0" w:line="276" w:lineRule="auto"/>
        <w:ind w:left="-72"/>
        <w:jc w:val="both"/>
        <w:textAlignment w:val="baseline"/>
        <w:rPr>
          <w:rFonts w:ascii="Tahoma" w:hAnsi="Tahoma" w:cs="B Nazanin"/>
          <w:sz w:val="24"/>
          <w:szCs w:val="24"/>
          <w:rtl/>
        </w:rPr>
      </w:pPr>
      <w:r w:rsidRPr="00DE0D32">
        <w:rPr>
          <w:rFonts w:ascii="Tahoma" w:hAnsi="Tahoma" w:cs="B Nazanin"/>
          <w:sz w:val="24"/>
          <w:szCs w:val="24"/>
          <w:rtl/>
        </w:rPr>
        <w:t>‌قانون فوق مشتمل بر ماده واحده در جلسه علنی روز یکشنبه مورخ سی‌ام بهمن ماه یکهزار و سیصد و هفتاد و نه مجلس شورای اسلامی تصویب و‌جزء (</w:t>
      </w:r>
      <w:r w:rsidRPr="00DE0D32">
        <w:rPr>
          <w:rFonts w:ascii="Tahoma" w:hAnsi="Tahoma" w:cs="B Nazanin"/>
          <w:sz w:val="24"/>
          <w:szCs w:val="24"/>
          <w:rtl/>
          <w:lang w:bidi="fa-IR"/>
        </w:rPr>
        <w:t xml:space="preserve">۱) </w:t>
      </w:r>
      <w:r w:rsidRPr="00DE0D32">
        <w:rPr>
          <w:rFonts w:ascii="Tahoma" w:hAnsi="Tahoma" w:cs="B Nazanin"/>
          <w:sz w:val="24"/>
          <w:szCs w:val="24"/>
          <w:rtl/>
        </w:rPr>
        <w:t>و (</w:t>
      </w:r>
      <w:r w:rsidRPr="00DE0D32">
        <w:rPr>
          <w:rFonts w:ascii="Tahoma" w:hAnsi="Tahoma" w:cs="B Nazanin"/>
          <w:sz w:val="24"/>
          <w:szCs w:val="24"/>
          <w:rtl/>
          <w:lang w:bidi="fa-IR"/>
        </w:rPr>
        <w:t>۳) بند (ب)</w:t>
      </w:r>
      <w:r w:rsidRPr="00DE0D32">
        <w:rPr>
          <w:rFonts w:ascii="Tahoma" w:hAnsi="Tahoma" w:cs="B Nazanin"/>
          <w:sz w:val="24"/>
          <w:szCs w:val="24"/>
          <w:lang w:bidi="fa-IR"/>
        </w:rPr>
        <w:t> </w:t>
      </w:r>
      <w:r w:rsidRPr="00DE0D32">
        <w:rPr>
          <w:rFonts w:ascii="Tahoma" w:hAnsi="Tahoma" w:cs="B Nazanin"/>
          <w:sz w:val="24"/>
          <w:szCs w:val="24"/>
          <w:rtl/>
          <w:lang w:bidi="fa-IR"/>
        </w:rPr>
        <w:t>تبصره</w:t>
      </w:r>
      <w:r w:rsidRPr="00DE0D32">
        <w:rPr>
          <w:rFonts w:ascii="Tahoma" w:hAnsi="Tahoma" w:cs="B Nazanin"/>
          <w:sz w:val="24"/>
          <w:szCs w:val="24"/>
          <w:lang w:bidi="fa-IR"/>
        </w:rPr>
        <w:t xml:space="preserve"> </w:t>
      </w:r>
      <w:r w:rsidRPr="00DE0D32">
        <w:rPr>
          <w:rFonts w:ascii="Tahoma" w:hAnsi="Tahoma" w:cs="B Nazanin" w:hint="cs"/>
          <w:sz w:val="24"/>
          <w:szCs w:val="24"/>
          <w:rtl/>
          <w:lang w:bidi="fa-IR"/>
        </w:rPr>
        <w:t>(</w:t>
      </w:r>
      <w:r w:rsidRPr="00DE0D32">
        <w:rPr>
          <w:rFonts w:ascii="Tahoma" w:hAnsi="Tahoma" w:cs="B Nazanin"/>
          <w:sz w:val="24"/>
          <w:szCs w:val="24"/>
          <w:rtl/>
          <w:lang w:bidi="fa-IR"/>
        </w:rPr>
        <w:t>۲</w:t>
      </w:r>
      <w:r w:rsidRPr="00DE0D32">
        <w:rPr>
          <w:rFonts w:ascii="Tahoma" w:hAnsi="Tahoma" w:cs="B Nazanin" w:hint="cs"/>
          <w:sz w:val="24"/>
          <w:szCs w:val="24"/>
          <w:rtl/>
          <w:lang w:bidi="fa-IR"/>
        </w:rPr>
        <w:t xml:space="preserve">) </w:t>
      </w:r>
      <w:r w:rsidRPr="00DE0D32">
        <w:rPr>
          <w:rFonts w:ascii="Tahoma" w:hAnsi="Tahoma" w:cs="B Nazanin"/>
          <w:sz w:val="24"/>
          <w:szCs w:val="24"/>
          <w:rtl/>
          <w:lang w:bidi="fa-IR"/>
        </w:rPr>
        <w:t xml:space="preserve">آن در تاریخ </w:t>
      </w:r>
      <w:r w:rsidRPr="00DE0D32">
        <w:rPr>
          <w:rFonts w:ascii="Tahoma" w:hAnsi="Tahoma" w:cs="B Nazanin" w:hint="cs"/>
          <w:sz w:val="24"/>
          <w:szCs w:val="24"/>
          <w:rtl/>
          <w:lang w:bidi="fa-IR"/>
        </w:rPr>
        <w:t>14/7/1380</w:t>
      </w:r>
      <w:r w:rsidRPr="00DE0D32">
        <w:rPr>
          <w:rFonts w:ascii="Tahoma" w:hAnsi="Tahoma" w:cs="B Nazanin"/>
          <w:sz w:val="24"/>
          <w:szCs w:val="24"/>
          <w:rtl/>
        </w:rPr>
        <w:t xml:space="preserve"> عیناً به تصویب نهائی مجمع تشخیص مصلحت نظام رسیده است.</w:t>
      </w:r>
    </w:p>
    <w:p w14:paraId="476D1981" w14:textId="77777777" w:rsidR="00511F38" w:rsidRPr="00DE0D32" w:rsidRDefault="00511F38" w:rsidP="00CF187C">
      <w:pPr>
        <w:shd w:val="clear" w:color="auto" w:fill="FFFFFF"/>
        <w:bidi/>
        <w:spacing w:after="0" w:line="276" w:lineRule="auto"/>
        <w:ind w:left="-72"/>
        <w:jc w:val="both"/>
        <w:textAlignment w:val="baseline"/>
        <w:rPr>
          <w:rFonts w:ascii="Tahoma" w:hAnsi="Tahoma" w:cs="B Mitra"/>
          <w:sz w:val="28"/>
          <w:szCs w:val="28"/>
        </w:rPr>
      </w:pPr>
    </w:p>
    <w:p w14:paraId="44D6E9C3" w14:textId="48CF2E08" w:rsidR="001601FC" w:rsidRDefault="001601FC" w:rsidP="00CF187C">
      <w:pPr>
        <w:bidi/>
        <w:rPr>
          <w:rFonts w:cs="B Nazanin"/>
          <w:sz w:val="26"/>
          <w:szCs w:val="26"/>
          <w:lang w:bidi="fa-IR"/>
        </w:rPr>
      </w:pPr>
      <w:r>
        <w:rPr>
          <w:rFonts w:cs="B Nazanin"/>
          <w:sz w:val="26"/>
          <w:szCs w:val="26"/>
          <w:lang w:bidi="fa-IR"/>
        </w:rPr>
        <w:br w:type="page"/>
      </w:r>
    </w:p>
    <w:p w14:paraId="4F25BC87" w14:textId="29858A8A" w:rsidR="00772431" w:rsidRDefault="001601FC" w:rsidP="00423C25">
      <w:pPr>
        <w:pStyle w:val="Heading2"/>
        <w:numPr>
          <w:ilvl w:val="0"/>
          <w:numId w:val="0"/>
        </w:numPr>
        <w:ind w:left="429"/>
        <w:jc w:val="center"/>
        <w:rPr>
          <w:rtl/>
        </w:rPr>
      </w:pPr>
      <w:bookmarkStart w:id="142" w:name="_Toc121068228"/>
      <w:bookmarkStart w:id="143" w:name="_Toc186545745"/>
      <w:r>
        <w:rPr>
          <w:rFonts w:hint="cs"/>
          <w:rtl/>
        </w:rPr>
        <w:lastRenderedPageBreak/>
        <w:t xml:space="preserve">پیوست </w:t>
      </w:r>
      <w:bookmarkEnd w:id="142"/>
      <w:r w:rsidR="008B239E">
        <w:rPr>
          <w:rFonts w:hint="cs"/>
          <w:rtl/>
        </w:rPr>
        <w:t>3</w:t>
      </w:r>
      <w:bookmarkEnd w:id="143"/>
    </w:p>
    <w:p w14:paraId="469C6CE5" w14:textId="77777777" w:rsidR="001601FC" w:rsidRDefault="001601FC" w:rsidP="00CF187C">
      <w:pPr>
        <w:shd w:val="clear" w:color="auto" w:fill="FFFFFF"/>
        <w:bidi/>
        <w:spacing w:after="0" w:line="276" w:lineRule="auto"/>
        <w:ind w:left="-72"/>
        <w:jc w:val="center"/>
        <w:textAlignment w:val="baseline"/>
        <w:rPr>
          <w:rFonts w:ascii="Tahoma" w:hAnsi="Tahoma" w:cs="B Nazanin"/>
          <w:b/>
          <w:bCs/>
          <w:sz w:val="24"/>
          <w:szCs w:val="24"/>
          <w:rtl/>
          <w:lang w:bidi="fa-IR"/>
        </w:rPr>
      </w:pPr>
    </w:p>
    <w:p w14:paraId="476D0125" w14:textId="328C5919" w:rsidR="001601FC" w:rsidRPr="008B239E" w:rsidRDefault="001601FC" w:rsidP="00CF187C">
      <w:pPr>
        <w:shd w:val="clear" w:color="auto" w:fill="FFFFFF"/>
        <w:bidi/>
        <w:spacing w:after="0" w:line="276" w:lineRule="auto"/>
        <w:ind w:left="-72"/>
        <w:jc w:val="center"/>
        <w:textAlignment w:val="baseline"/>
        <w:rPr>
          <w:rFonts w:ascii="Tahoma" w:hAnsi="Tahoma" w:cs="B Nazanin"/>
          <w:b/>
          <w:bCs/>
          <w:sz w:val="28"/>
          <w:szCs w:val="28"/>
          <w:lang w:bidi="fa-IR"/>
        </w:rPr>
      </w:pPr>
      <w:r w:rsidRPr="008B239E">
        <w:rPr>
          <w:rFonts w:ascii="Tahoma" w:hAnsi="Tahoma" w:cs="B Nazanin" w:hint="cs"/>
          <w:b/>
          <w:bCs/>
          <w:sz w:val="28"/>
          <w:szCs w:val="28"/>
          <w:rtl/>
          <w:lang w:bidi="fa-IR"/>
        </w:rPr>
        <w:t>قانون</w:t>
      </w:r>
      <w:r w:rsidRPr="008B239E">
        <w:rPr>
          <w:rFonts w:ascii="Tahoma" w:hAnsi="Tahoma" w:cs="B Nazanin"/>
          <w:b/>
          <w:bCs/>
          <w:sz w:val="28"/>
          <w:szCs w:val="28"/>
          <w:rtl/>
          <w:lang w:bidi="fa-IR"/>
        </w:rPr>
        <w:t xml:space="preserve"> </w:t>
      </w:r>
      <w:r w:rsidRPr="008B239E">
        <w:rPr>
          <w:rFonts w:ascii="Tahoma" w:hAnsi="Tahoma" w:cs="B Nazanin" w:hint="cs"/>
          <w:b/>
          <w:bCs/>
          <w:sz w:val="28"/>
          <w:szCs w:val="28"/>
          <w:rtl/>
          <w:lang w:bidi="fa-IR"/>
        </w:rPr>
        <w:t>تفسیر</w:t>
      </w:r>
      <w:r w:rsidRPr="008B239E">
        <w:rPr>
          <w:rFonts w:ascii="Tahoma" w:hAnsi="Tahoma" w:cs="B Nazanin"/>
          <w:b/>
          <w:bCs/>
          <w:sz w:val="28"/>
          <w:szCs w:val="28"/>
          <w:rtl/>
          <w:lang w:bidi="fa-IR"/>
        </w:rPr>
        <w:t xml:space="preserve"> </w:t>
      </w:r>
      <w:r w:rsidRPr="008B239E">
        <w:rPr>
          <w:rFonts w:ascii="Tahoma" w:hAnsi="Tahoma" w:cs="B Nazanin" w:hint="cs"/>
          <w:b/>
          <w:bCs/>
          <w:sz w:val="28"/>
          <w:szCs w:val="28"/>
          <w:rtl/>
          <w:lang w:bidi="fa-IR"/>
        </w:rPr>
        <w:t>جزء</w:t>
      </w:r>
      <w:r w:rsidRPr="008B239E">
        <w:rPr>
          <w:rFonts w:ascii="Tahoma" w:hAnsi="Tahoma" w:cs="B Nazanin"/>
          <w:b/>
          <w:bCs/>
          <w:sz w:val="28"/>
          <w:szCs w:val="28"/>
          <w:rtl/>
          <w:lang w:bidi="fa-IR"/>
        </w:rPr>
        <w:t xml:space="preserve"> (1) </w:t>
      </w:r>
      <w:r w:rsidRPr="008B239E">
        <w:rPr>
          <w:rFonts w:ascii="Tahoma" w:hAnsi="Tahoma" w:cs="B Nazanin" w:hint="cs"/>
          <w:b/>
          <w:bCs/>
          <w:sz w:val="28"/>
          <w:szCs w:val="28"/>
          <w:rtl/>
          <w:lang w:bidi="fa-IR"/>
        </w:rPr>
        <w:t>بند</w:t>
      </w:r>
      <w:r w:rsidR="000F0067" w:rsidRPr="008B239E">
        <w:rPr>
          <w:rFonts w:ascii="Tahoma" w:hAnsi="Tahoma" w:cs="B Nazanin" w:hint="cs"/>
          <w:b/>
          <w:bCs/>
          <w:sz w:val="28"/>
          <w:szCs w:val="28"/>
          <w:rtl/>
          <w:lang w:bidi="fa-IR"/>
        </w:rPr>
        <w:t xml:space="preserve"> </w:t>
      </w:r>
      <w:r w:rsidRPr="008B239E">
        <w:rPr>
          <w:rFonts w:ascii="Tahoma" w:hAnsi="Tahoma" w:cs="B Nazanin"/>
          <w:b/>
          <w:bCs/>
          <w:sz w:val="28"/>
          <w:szCs w:val="28"/>
          <w:rtl/>
          <w:lang w:bidi="fa-IR"/>
        </w:rPr>
        <w:t>(</w:t>
      </w:r>
      <w:r w:rsidRPr="008B239E">
        <w:rPr>
          <w:rFonts w:ascii="Tahoma" w:hAnsi="Tahoma" w:cs="B Nazanin" w:hint="cs"/>
          <w:b/>
          <w:bCs/>
          <w:sz w:val="28"/>
          <w:szCs w:val="28"/>
          <w:rtl/>
          <w:lang w:bidi="fa-IR"/>
        </w:rPr>
        <w:t>ب</w:t>
      </w:r>
      <w:r w:rsidRPr="008B239E">
        <w:rPr>
          <w:rFonts w:ascii="Tahoma" w:hAnsi="Tahoma" w:cs="B Nazanin"/>
          <w:b/>
          <w:bCs/>
          <w:sz w:val="28"/>
          <w:szCs w:val="28"/>
          <w:rtl/>
          <w:lang w:bidi="fa-IR"/>
        </w:rPr>
        <w:t xml:space="preserve">) </w:t>
      </w:r>
      <w:r w:rsidRPr="008B239E">
        <w:rPr>
          <w:rFonts w:ascii="Tahoma" w:hAnsi="Tahoma" w:cs="B Nazanin" w:hint="cs"/>
          <w:b/>
          <w:bCs/>
          <w:sz w:val="28"/>
          <w:szCs w:val="28"/>
          <w:rtl/>
          <w:lang w:bidi="fa-IR"/>
        </w:rPr>
        <w:t>تبصره</w:t>
      </w:r>
      <w:r w:rsidRPr="008B239E">
        <w:rPr>
          <w:rFonts w:ascii="Tahoma" w:hAnsi="Tahoma" w:cs="B Nazanin"/>
          <w:b/>
          <w:bCs/>
          <w:sz w:val="28"/>
          <w:szCs w:val="28"/>
          <w:rtl/>
          <w:lang w:bidi="fa-IR"/>
        </w:rPr>
        <w:t xml:space="preserve"> (2) </w:t>
      </w:r>
      <w:r w:rsidRPr="008B239E">
        <w:rPr>
          <w:rFonts w:ascii="Tahoma" w:hAnsi="Tahoma" w:cs="B Nazanin" w:hint="cs"/>
          <w:b/>
          <w:bCs/>
          <w:sz w:val="28"/>
          <w:szCs w:val="28"/>
          <w:rtl/>
          <w:lang w:bidi="fa-IR"/>
        </w:rPr>
        <w:t>ماده</w:t>
      </w:r>
      <w:r w:rsidRPr="008B239E">
        <w:rPr>
          <w:rFonts w:ascii="Tahoma" w:hAnsi="Tahoma" w:cs="B Nazanin"/>
          <w:b/>
          <w:bCs/>
          <w:sz w:val="28"/>
          <w:szCs w:val="28"/>
          <w:rtl/>
          <w:lang w:bidi="fa-IR"/>
        </w:rPr>
        <w:t xml:space="preserve"> (76) </w:t>
      </w:r>
      <w:r w:rsidRPr="008B239E">
        <w:rPr>
          <w:rFonts w:ascii="Tahoma" w:hAnsi="Tahoma" w:cs="B Nazanin" w:hint="cs"/>
          <w:b/>
          <w:bCs/>
          <w:sz w:val="28"/>
          <w:szCs w:val="28"/>
          <w:rtl/>
          <w:lang w:bidi="fa-IR"/>
        </w:rPr>
        <w:t>قانون</w:t>
      </w:r>
      <w:r w:rsidRPr="008B239E">
        <w:rPr>
          <w:rFonts w:ascii="Tahoma" w:hAnsi="Tahoma" w:cs="B Nazanin"/>
          <w:b/>
          <w:bCs/>
          <w:sz w:val="28"/>
          <w:szCs w:val="28"/>
          <w:rtl/>
          <w:lang w:bidi="fa-IR"/>
        </w:rPr>
        <w:t xml:space="preserve"> </w:t>
      </w:r>
      <w:r w:rsidRPr="008B239E">
        <w:rPr>
          <w:rFonts w:ascii="Tahoma" w:hAnsi="Tahoma" w:cs="B Nazanin" w:hint="cs"/>
          <w:b/>
          <w:bCs/>
          <w:sz w:val="28"/>
          <w:szCs w:val="28"/>
          <w:rtl/>
          <w:lang w:bidi="fa-IR"/>
        </w:rPr>
        <w:t>تأمین</w:t>
      </w:r>
      <w:r w:rsidRPr="008B239E">
        <w:rPr>
          <w:rFonts w:ascii="Tahoma" w:hAnsi="Tahoma" w:cs="B Nazanin"/>
          <w:b/>
          <w:bCs/>
          <w:sz w:val="28"/>
          <w:szCs w:val="28"/>
          <w:rtl/>
          <w:lang w:bidi="fa-IR"/>
        </w:rPr>
        <w:t xml:space="preserve"> </w:t>
      </w:r>
      <w:r w:rsidRPr="008B239E">
        <w:rPr>
          <w:rFonts w:ascii="Tahoma" w:hAnsi="Tahoma" w:cs="B Nazanin" w:hint="cs"/>
          <w:b/>
          <w:bCs/>
          <w:sz w:val="28"/>
          <w:szCs w:val="28"/>
          <w:rtl/>
          <w:lang w:bidi="fa-IR"/>
        </w:rPr>
        <w:t>اجتماعی (مصوب 29/6/1390)</w:t>
      </w:r>
    </w:p>
    <w:p w14:paraId="1C2406E0" w14:textId="77777777" w:rsidR="008E6081" w:rsidRDefault="008E6081" w:rsidP="00CF187C">
      <w:pPr>
        <w:bidi/>
        <w:rPr>
          <w:rFonts w:ascii="Tahoma" w:hAnsi="Tahoma" w:cs="B Nazanin"/>
          <w:sz w:val="24"/>
          <w:szCs w:val="24"/>
          <w:rtl/>
          <w:lang w:bidi="fa-IR"/>
        </w:rPr>
      </w:pPr>
    </w:p>
    <w:p w14:paraId="5D500283" w14:textId="617D39EC" w:rsidR="008E6081" w:rsidRPr="008E6081" w:rsidRDefault="001601FC" w:rsidP="00CF187C">
      <w:pPr>
        <w:bidi/>
        <w:rPr>
          <w:rFonts w:ascii="Tahoma" w:hAnsi="Tahoma" w:cs="B Nazanin"/>
          <w:b/>
          <w:bCs/>
          <w:sz w:val="24"/>
          <w:szCs w:val="24"/>
          <w:rtl/>
          <w:lang w:bidi="fa-IR"/>
        </w:rPr>
      </w:pPr>
      <w:r w:rsidRPr="008E6081">
        <w:rPr>
          <w:rFonts w:ascii="Tahoma" w:hAnsi="Tahoma" w:cs="B Nazanin"/>
          <w:b/>
          <w:bCs/>
          <w:sz w:val="24"/>
          <w:szCs w:val="24"/>
          <w:rtl/>
          <w:lang w:bidi="fa-IR"/>
        </w:rPr>
        <w:t>موضوع استفسار</w:t>
      </w:r>
      <w:r w:rsidRPr="008E6081">
        <w:rPr>
          <w:rFonts w:ascii="Tahoma" w:hAnsi="Tahoma" w:cs="B Nazanin" w:hint="cs"/>
          <w:b/>
          <w:bCs/>
          <w:sz w:val="24"/>
          <w:szCs w:val="24"/>
          <w:rtl/>
          <w:lang w:bidi="fa-IR"/>
        </w:rPr>
        <w:t>ی</w:t>
      </w:r>
      <w:r w:rsidRPr="008E6081">
        <w:rPr>
          <w:rFonts w:ascii="Tahoma" w:hAnsi="Tahoma" w:cs="B Nazanin" w:hint="eastAsia"/>
          <w:b/>
          <w:bCs/>
          <w:sz w:val="24"/>
          <w:szCs w:val="24"/>
          <w:rtl/>
          <w:lang w:bidi="fa-IR"/>
        </w:rPr>
        <w:t>ه</w:t>
      </w:r>
      <w:r w:rsidRPr="008E6081">
        <w:rPr>
          <w:rFonts w:ascii="Tahoma" w:hAnsi="Tahoma" w:cs="B Nazanin"/>
          <w:b/>
          <w:bCs/>
          <w:sz w:val="24"/>
          <w:szCs w:val="24"/>
          <w:rtl/>
          <w:lang w:bidi="fa-IR"/>
        </w:rPr>
        <w:t xml:space="preserve">: </w:t>
      </w:r>
    </w:p>
    <w:p w14:paraId="2CC50C0F" w14:textId="2B9A6A87" w:rsidR="001601FC" w:rsidRPr="001601FC" w:rsidRDefault="001601FC" w:rsidP="00CF187C">
      <w:pPr>
        <w:bidi/>
        <w:jc w:val="both"/>
        <w:rPr>
          <w:rFonts w:ascii="Tahoma" w:hAnsi="Tahoma" w:cs="B Nazanin"/>
          <w:sz w:val="24"/>
          <w:szCs w:val="24"/>
          <w:rtl/>
          <w:lang w:bidi="fa-IR"/>
        </w:rPr>
      </w:pPr>
      <w:r w:rsidRPr="001601FC">
        <w:rPr>
          <w:rFonts w:ascii="Tahoma" w:hAnsi="Tahoma" w:cs="B Nazanin"/>
          <w:sz w:val="24"/>
          <w:szCs w:val="24"/>
          <w:rtl/>
          <w:lang w:bidi="fa-IR"/>
        </w:rPr>
        <w:t>آ</w:t>
      </w:r>
      <w:r w:rsidRPr="001601FC">
        <w:rPr>
          <w:rFonts w:ascii="Tahoma" w:hAnsi="Tahoma" w:cs="B Nazanin" w:hint="cs"/>
          <w:sz w:val="24"/>
          <w:szCs w:val="24"/>
          <w:rtl/>
          <w:lang w:bidi="fa-IR"/>
        </w:rPr>
        <w:t>ی</w:t>
      </w:r>
      <w:r w:rsidRPr="001601FC">
        <w:rPr>
          <w:rFonts w:ascii="Tahoma" w:hAnsi="Tahoma" w:cs="B Nazanin" w:hint="eastAsia"/>
          <w:sz w:val="24"/>
          <w:szCs w:val="24"/>
          <w:rtl/>
          <w:lang w:bidi="fa-IR"/>
        </w:rPr>
        <w:t>ا</w:t>
      </w:r>
      <w:r w:rsidRPr="001601FC">
        <w:rPr>
          <w:rFonts w:ascii="Tahoma" w:hAnsi="Tahoma" w:cs="B Nazanin"/>
          <w:sz w:val="24"/>
          <w:szCs w:val="24"/>
          <w:rtl/>
          <w:lang w:bidi="fa-IR"/>
        </w:rPr>
        <w:t xml:space="preserve"> مطابق جزء (1) بند (ب) تبصره (2) ماده (76) قانون تأم</w:t>
      </w:r>
      <w:r w:rsidRPr="001601FC">
        <w:rPr>
          <w:rFonts w:ascii="Tahoma" w:hAnsi="Tahoma" w:cs="B Nazanin" w:hint="cs"/>
          <w:sz w:val="24"/>
          <w:szCs w:val="24"/>
          <w:rtl/>
          <w:lang w:bidi="fa-IR"/>
        </w:rPr>
        <w:t>ی</w:t>
      </w:r>
      <w:r w:rsidRPr="001601FC">
        <w:rPr>
          <w:rFonts w:ascii="Tahoma" w:hAnsi="Tahoma" w:cs="B Nazanin" w:hint="eastAsia"/>
          <w:sz w:val="24"/>
          <w:szCs w:val="24"/>
          <w:rtl/>
          <w:lang w:bidi="fa-IR"/>
        </w:rPr>
        <w:t>ن</w:t>
      </w:r>
      <w:r w:rsidR="008E6081">
        <w:rPr>
          <w:rFonts w:ascii="Tahoma" w:hAnsi="Tahoma" w:cs="B Nazanin" w:hint="cs"/>
          <w:sz w:val="24"/>
          <w:szCs w:val="24"/>
          <w:rtl/>
          <w:lang w:bidi="fa-IR"/>
        </w:rPr>
        <w:t xml:space="preserve"> اجتماعی</w:t>
      </w:r>
      <w:r>
        <w:rPr>
          <w:rFonts w:ascii="Tahoma" w:hAnsi="Tahoma" w:cs="B Nazanin" w:hint="cs"/>
          <w:sz w:val="24"/>
          <w:szCs w:val="24"/>
          <w:rtl/>
          <w:lang w:bidi="fa-IR"/>
        </w:rPr>
        <w:t xml:space="preserve"> </w:t>
      </w:r>
      <w:r w:rsidR="008E6081" w:rsidRPr="001601FC">
        <w:rPr>
          <w:rFonts w:ascii="Tahoma" w:hAnsi="Tahoma" w:cs="B Nazanin"/>
          <w:sz w:val="24"/>
          <w:szCs w:val="24"/>
          <w:rtl/>
          <w:lang w:bidi="fa-IR"/>
        </w:rPr>
        <w:t>اصلاح</w:t>
      </w:r>
      <w:r w:rsidR="008E6081" w:rsidRPr="001601FC">
        <w:rPr>
          <w:rFonts w:ascii="Tahoma" w:hAnsi="Tahoma" w:cs="B Nazanin" w:hint="cs"/>
          <w:sz w:val="24"/>
          <w:szCs w:val="24"/>
          <w:rtl/>
          <w:lang w:bidi="fa-IR"/>
        </w:rPr>
        <w:t>ی</w:t>
      </w:r>
      <w:r w:rsidR="008E6081" w:rsidRPr="001601FC">
        <w:rPr>
          <w:rFonts w:ascii="Tahoma" w:hAnsi="Tahoma" w:cs="B Nazanin"/>
          <w:sz w:val="24"/>
          <w:szCs w:val="24"/>
          <w:rtl/>
          <w:lang w:bidi="fa-IR"/>
        </w:rPr>
        <w:t xml:space="preserve"> مصوب </w:t>
      </w:r>
      <w:r w:rsidR="008E6081">
        <w:rPr>
          <w:rFonts w:ascii="Tahoma" w:hAnsi="Tahoma" w:cs="B Nazanin" w:hint="cs"/>
          <w:sz w:val="24"/>
          <w:szCs w:val="24"/>
          <w:rtl/>
          <w:lang w:bidi="fa-IR"/>
        </w:rPr>
        <w:t xml:space="preserve">30/11/1379، </w:t>
      </w:r>
      <w:r w:rsidRPr="001601FC">
        <w:rPr>
          <w:rFonts w:ascii="Tahoma" w:hAnsi="Tahoma" w:cs="B Nazanin"/>
          <w:sz w:val="24"/>
          <w:szCs w:val="24"/>
          <w:rtl/>
          <w:lang w:bidi="fa-IR"/>
        </w:rPr>
        <w:t>سابقه پرداخت حق ب</w:t>
      </w:r>
      <w:r w:rsidRPr="001601FC">
        <w:rPr>
          <w:rFonts w:ascii="Tahoma" w:hAnsi="Tahoma" w:cs="B Nazanin" w:hint="cs"/>
          <w:sz w:val="24"/>
          <w:szCs w:val="24"/>
          <w:rtl/>
          <w:lang w:bidi="fa-IR"/>
        </w:rPr>
        <w:t>ی</w:t>
      </w:r>
      <w:r w:rsidRPr="001601FC">
        <w:rPr>
          <w:rFonts w:ascii="Tahoma" w:hAnsi="Tahoma" w:cs="B Nazanin" w:hint="eastAsia"/>
          <w:sz w:val="24"/>
          <w:szCs w:val="24"/>
          <w:rtl/>
          <w:lang w:bidi="fa-IR"/>
        </w:rPr>
        <w:t>مه</w:t>
      </w:r>
      <w:r w:rsidRPr="001601FC">
        <w:rPr>
          <w:rFonts w:ascii="Tahoma" w:hAnsi="Tahoma" w:cs="B Nazanin"/>
          <w:sz w:val="24"/>
          <w:szCs w:val="24"/>
          <w:rtl/>
          <w:lang w:bidi="fa-IR"/>
        </w:rPr>
        <w:t xml:space="preserve"> در کارهاي </w:t>
      </w:r>
      <w:r w:rsidRPr="001601FC">
        <w:rPr>
          <w:rFonts w:ascii="Tahoma" w:hAnsi="Tahoma" w:cs="B Nazanin" w:hint="eastAsia"/>
          <w:sz w:val="24"/>
          <w:szCs w:val="24"/>
          <w:rtl/>
          <w:lang w:bidi="fa-IR"/>
        </w:rPr>
        <w:t>سخت</w:t>
      </w:r>
      <w:r w:rsidRPr="001601FC">
        <w:rPr>
          <w:rFonts w:ascii="Tahoma" w:hAnsi="Tahoma" w:cs="B Nazanin"/>
          <w:sz w:val="24"/>
          <w:szCs w:val="24"/>
          <w:rtl/>
          <w:lang w:bidi="fa-IR"/>
        </w:rPr>
        <w:t xml:space="preserve"> و ز</w:t>
      </w:r>
      <w:r w:rsidRPr="001601FC">
        <w:rPr>
          <w:rFonts w:ascii="Tahoma" w:hAnsi="Tahoma" w:cs="B Nazanin" w:hint="cs"/>
          <w:sz w:val="24"/>
          <w:szCs w:val="24"/>
          <w:rtl/>
          <w:lang w:bidi="fa-IR"/>
        </w:rPr>
        <w:t>ی</w:t>
      </w:r>
      <w:r w:rsidRPr="001601FC">
        <w:rPr>
          <w:rFonts w:ascii="Tahoma" w:hAnsi="Tahoma" w:cs="B Nazanin" w:hint="eastAsia"/>
          <w:sz w:val="24"/>
          <w:szCs w:val="24"/>
          <w:rtl/>
          <w:lang w:bidi="fa-IR"/>
        </w:rPr>
        <w:t>ان</w:t>
      </w:r>
      <w:r w:rsidRPr="001601FC">
        <w:rPr>
          <w:rFonts w:ascii="Tahoma" w:hAnsi="Tahoma" w:cs="B Nazanin"/>
          <w:sz w:val="24"/>
          <w:szCs w:val="24"/>
          <w:rtl/>
          <w:lang w:bidi="fa-IR"/>
        </w:rPr>
        <w:t xml:space="preserve"> آور به هر م</w:t>
      </w:r>
      <w:r w:rsidRPr="001601FC">
        <w:rPr>
          <w:rFonts w:ascii="Tahoma" w:hAnsi="Tahoma" w:cs="B Nazanin" w:hint="cs"/>
          <w:sz w:val="24"/>
          <w:szCs w:val="24"/>
          <w:rtl/>
          <w:lang w:bidi="fa-IR"/>
        </w:rPr>
        <w:t>ی</w:t>
      </w:r>
      <w:r w:rsidRPr="001601FC">
        <w:rPr>
          <w:rFonts w:ascii="Tahoma" w:hAnsi="Tahoma" w:cs="B Nazanin" w:hint="eastAsia"/>
          <w:sz w:val="24"/>
          <w:szCs w:val="24"/>
          <w:rtl/>
          <w:lang w:bidi="fa-IR"/>
        </w:rPr>
        <w:t>زان،</w:t>
      </w:r>
      <w:r w:rsidRPr="001601FC">
        <w:rPr>
          <w:rFonts w:ascii="Tahoma" w:hAnsi="Tahoma" w:cs="B Nazanin"/>
          <w:sz w:val="24"/>
          <w:szCs w:val="24"/>
          <w:rtl/>
          <w:lang w:bidi="fa-IR"/>
        </w:rPr>
        <w:t xml:space="preserve"> قبل </w:t>
      </w:r>
      <w:r w:rsidRPr="001601FC">
        <w:rPr>
          <w:rFonts w:ascii="Tahoma" w:hAnsi="Tahoma" w:cs="B Nazanin" w:hint="cs"/>
          <w:sz w:val="24"/>
          <w:szCs w:val="24"/>
          <w:rtl/>
          <w:lang w:bidi="fa-IR"/>
        </w:rPr>
        <w:t>ی</w:t>
      </w:r>
      <w:r w:rsidRPr="001601FC">
        <w:rPr>
          <w:rFonts w:ascii="Tahoma" w:hAnsi="Tahoma" w:cs="B Nazanin" w:hint="eastAsia"/>
          <w:sz w:val="24"/>
          <w:szCs w:val="24"/>
          <w:rtl/>
          <w:lang w:bidi="fa-IR"/>
        </w:rPr>
        <w:t>ا</w:t>
      </w:r>
      <w:r w:rsidRPr="001601FC">
        <w:rPr>
          <w:rFonts w:ascii="Tahoma" w:hAnsi="Tahoma" w:cs="B Nazanin"/>
          <w:sz w:val="24"/>
          <w:szCs w:val="24"/>
          <w:rtl/>
          <w:lang w:bidi="fa-IR"/>
        </w:rPr>
        <w:t xml:space="preserve"> بعد از اشتغال در مشاغل عادي به ازاء هر سال</w:t>
      </w:r>
      <w:r w:rsidRPr="001601FC">
        <w:rPr>
          <w:rFonts w:ascii="Tahoma" w:hAnsi="Tahoma" w:cs="B Nazanin"/>
          <w:sz w:val="24"/>
          <w:szCs w:val="24"/>
          <w:lang w:bidi="fa-IR"/>
        </w:rPr>
        <w:t xml:space="preserve"> </w:t>
      </w:r>
      <w:r w:rsidR="008E6081" w:rsidRPr="001601FC">
        <w:rPr>
          <w:rFonts w:ascii="Tahoma" w:hAnsi="Tahoma" w:cs="B Nazanin"/>
          <w:sz w:val="24"/>
          <w:szCs w:val="24"/>
          <w:rtl/>
          <w:lang w:bidi="fa-IR"/>
        </w:rPr>
        <w:t xml:space="preserve">سابقه </w:t>
      </w:r>
      <w:r w:rsidR="008E6081" w:rsidRPr="001601FC">
        <w:rPr>
          <w:rFonts w:ascii="Tahoma" w:hAnsi="Tahoma" w:cs="B Nazanin" w:hint="cs"/>
          <w:sz w:val="24"/>
          <w:szCs w:val="24"/>
          <w:rtl/>
          <w:lang w:bidi="fa-IR"/>
        </w:rPr>
        <w:t>ی</w:t>
      </w:r>
      <w:r w:rsidR="008E6081" w:rsidRPr="001601FC">
        <w:rPr>
          <w:rFonts w:ascii="Tahoma" w:hAnsi="Tahoma" w:cs="B Nazanin" w:hint="eastAsia"/>
          <w:sz w:val="24"/>
          <w:szCs w:val="24"/>
          <w:rtl/>
          <w:lang w:bidi="fa-IR"/>
        </w:rPr>
        <w:t>ک</w:t>
      </w:r>
      <w:r w:rsidR="008E6081" w:rsidRPr="001601FC">
        <w:rPr>
          <w:rFonts w:ascii="Tahoma" w:hAnsi="Tahoma" w:cs="B Nazanin"/>
          <w:sz w:val="24"/>
          <w:szCs w:val="24"/>
          <w:rtl/>
          <w:lang w:bidi="fa-IR"/>
        </w:rPr>
        <w:t xml:space="preserve"> و ن</w:t>
      </w:r>
      <w:r w:rsidR="008E6081" w:rsidRPr="001601FC">
        <w:rPr>
          <w:rFonts w:ascii="Tahoma" w:hAnsi="Tahoma" w:cs="B Nazanin" w:hint="cs"/>
          <w:sz w:val="24"/>
          <w:szCs w:val="24"/>
          <w:rtl/>
          <w:lang w:bidi="fa-IR"/>
        </w:rPr>
        <w:t>ی</w:t>
      </w:r>
      <w:r w:rsidR="008E6081" w:rsidRPr="001601FC">
        <w:rPr>
          <w:rFonts w:ascii="Tahoma" w:hAnsi="Tahoma" w:cs="B Nazanin" w:hint="eastAsia"/>
          <w:sz w:val="24"/>
          <w:szCs w:val="24"/>
          <w:rtl/>
          <w:lang w:bidi="fa-IR"/>
        </w:rPr>
        <w:t>م</w:t>
      </w:r>
      <w:r w:rsidR="008E6081">
        <w:rPr>
          <w:rFonts w:ascii="Tahoma" w:hAnsi="Tahoma" w:cs="B Nazanin" w:hint="cs"/>
          <w:sz w:val="24"/>
          <w:szCs w:val="24"/>
          <w:rtl/>
          <w:lang w:bidi="fa-IR"/>
        </w:rPr>
        <w:t xml:space="preserve"> (5/1)</w:t>
      </w:r>
      <w:r w:rsidR="008E6081" w:rsidRPr="001601FC">
        <w:rPr>
          <w:rFonts w:ascii="Tahoma" w:hAnsi="Tahoma" w:cs="B Nazanin"/>
          <w:sz w:val="24"/>
          <w:szCs w:val="24"/>
          <w:rtl/>
          <w:lang w:bidi="fa-IR"/>
        </w:rPr>
        <w:t xml:space="preserve"> </w:t>
      </w:r>
      <w:r w:rsidRPr="001601FC">
        <w:rPr>
          <w:rFonts w:ascii="Tahoma" w:hAnsi="Tahoma" w:cs="B Nazanin"/>
          <w:sz w:val="24"/>
          <w:szCs w:val="24"/>
          <w:rtl/>
          <w:lang w:bidi="fa-IR"/>
        </w:rPr>
        <w:t>سال محاسبه خواهد شد؟</w:t>
      </w:r>
    </w:p>
    <w:p w14:paraId="31FAAA27" w14:textId="77777777" w:rsidR="008E6081" w:rsidRPr="008E6081" w:rsidRDefault="001601FC" w:rsidP="00CF187C">
      <w:pPr>
        <w:bidi/>
        <w:rPr>
          <w:rFonts w:ascii="Tahoma" w:hAnsi="Tahoma" w:cs="B Nazanin"/>
          <w:b/>
          <w:bCs/>
          <w:sz w:val="24"/>
          <w:szCs w:val="24"/>
          <w:rtl/>
          <w:lang w:bidi="fa-IR"/>
        </w:rPr>
      </w:pPr>
      <w:r w:rsidRPr="008E6081">
        <w:rPr>
          <w:rFonts w:ascii="Tahoma" w:hAnsi="Tahoma" w:cs="B Nazanin" w:hint="eastAsia"/>
          <w:b/>
          <w:bCs/>
          <w:sz w:val="24"/>
          <w:szCs w:val="24"/>
          <w:rtl/>
          <w:lang w:bidi="fa-IR"/>
        </w:rPr>
        <w:t>نظر</w:t>
      </w:r>
      <w:r w:rsidRPr="008E6081">
        <w:rPr>
          <w:rFonts w:ascii="Tahoma" w:hAnsi="Tahoma" w:cs="B Nazanin"/>
          <w:b/>
          <w:bCs/>
          <w:sz w:val="24"/>
          <w:szCs w:val="24"/>
          <w:rtl/>
          <w:lang w:bidi="fa-IR"/>
        </w:rPr>
        <w:t xml:space="preserve"> مجلس: </w:t>
      </w:r>
    </w:p>
    <w:p w14:paraId="5038898E" w14:textId="031882AB" w:rsidR="001601FC" w:rsidRPr="001601FC" w:rsidRDefault="001601FC" w:rsidP="00CF187C">
      <w:pPr>
        <w:bidi/>
        <w:jc w:val="both"/>
        <w:rPr>
          <w:rFonts w:ascii="Tahoma" w:hAnsi="Tahoma" w:cs="B Nazanin"/>
          <w:sz w:val="24"/>
          <w:szCs w:val="24"/>
          <w:rtl/>
          <w:lang w:bidi="fa-IR"/>
        </w:rPr>
      </w:pPr>
      <w:r w:rsidRPr="001601FC">
        <w:rPr>
          <w:rFonts w:ascii="Tahoma" w:hAnsi="Tahoma" w:cs="B Nazanin"/>
          <w:sz w:val="24"/>
          <w:szCs w:val="24"/>
          <w:rtl/>
          <w:lang w:bidi="fa-IR"/>
        </w:rPr>
        <w:t>بل</w:t>
      </w:r>
      <w:r w:rsidRPr="001601FC">
        <w:rPr>
          <w:rFonts w:ascii="Tahoma" w:hAnsi="Tahoma" w:cs="B Nazanin" w:hint="cs"/>
          <w:sz w:val="24"/>
          <w:szCs w:val="24"/>
          <w:rtl/>
          <w:lang w:bidi="fa-IR"/>
        </w:rPr>
        <w:t>ی</w:t>
      </w:r>
      <w:r w:rsidRPr="001601FC">
        <w:rPr>
          <w:rFonts w:ascii="Tahoma" w:hAnsi="Tahoma" w:cs="B Nazanin" w:hint="eastAsia"/>
          <w:sz w:val="24"/>
          <w:szCs w:val="24"/>
          <w:rtl/>
          <w:lang w:bidi="fa-IR"/>
        </w:rPr>
        <w:t>،</w:t>
      </w:r>
      <w:r w:rsidRPr="001601FC">
        <w:rPr>
          <w:rFonts w:ascii="Tahoma" w:hAnsi="Tahoma" w:cs="B Nazanin"/>
          <w:sz w:val="24"/>
          <w:szCs w:val="24"/>
          <w:rtl/>
          <w:lang w:bidi="fa-IR"/>
        </w:rPr>
        <w:t xml:space="preserve"> سابقه پرداخت حق ب</w:t>
      </w:r>
      <w:r w:rsidRPr="001601FC">
        <w:rPr>
          <w:rFonts w:ascii="Tahoma" w:hAnsi="Tahoma" w:cs="B Nazanin" w:hint="cs"/>
          <w:sz w:val="24"/>
          <w:szCs w:val="24"/>
          <w:rtl/>
          <w:lang w:bidi="fa-IR"/>
        </w:rPr>
        <w:t>ی</w:t>
      </w:r>
      <w:r w:rsidRPr="001601FC">
        <w:rPr>
          <w:rFonts w:ascii="Tahoma" w:hAnsi="Tahoma" w:cs="B Nazanin" w:hint="eastAsia"/>
          <w:sz w:val="24"/>
          <w:szCs w:val="24"/>
          <w:rtl/>
          <w:lang w:bidi="fa-IR"/>
        </w:rPr>
        <w:t>مه</w:t>
      </w:r>
      <w:r w:rsidRPr="001601FC">
        <w:rPr>
          <w:rFonts w:ascii="Tahoma" w:hAnsi="Tahoma" w:cs="B Nazanin"/>
          <w:sz w:val="24"/>
          <w:szCs w:val="24"/>
          <w:rtl/>
          <w:lang w:bidi="fa-IR"/>
        </w:rPr>
        <w:t xml:space="preserve"> در کارهاي سخت و ز</w:t>
      </w:r>
      <w:r w:rsidRPr="001601FC">
        <w:rPr>
          <w:rFonts w:ascii="Tahoma" w:hAnsi="Tahoma" w:cs="B Nazanin" w:hint="cs"/>
          <w:sz w:val="24"/>
          <w:szCs w:val="24"/>
          <w:rtl/>
          <w:lang w:bidi="fa-IR"/>
        </w:rPr>
        <w:t>ی</w:t>
      </w:r>
      <w:r w:rsidRPr="001601FC">
        <w:rPr>
          <w:rFonts w:ascii="Tahoma" w:hAnsi="Tahoma" w:cs="B Nazanin" w:hint="eastAsia"/>
          <w:sz w:val="24"/>
          <w:szCs w:val="24"/>
          <w:rtl/>
          <w:lang w:bidi="fa-IR"/>
        </w:rPr>
        <w:t>ان</w:t>
      </w:r>
      <w:r w:rsidRPr="001601FC">
        <w:rPr>
          <w:rFonts w:ascii="Tahoma" w:hAnsi="Tahoma" w:cs="B Nazanin"/>
          <w:sz w:val="24"/>
          <w:szCs w:val="24"/>
          <w:rtl/>
          <w:lang w:bidi="fa-IR"/>
        </w:rPr>
        <w:t xml:space="preserve"> آور به هر م</w:t>
      </w:r>
      <w:r w:rsidRPr="001601FC">
        <w:rPr>
          <w:rFonts w:ascii="Tahoma" w:hAnsi="Tahoma" w:cs="B Nazanin" w:hint="cs"/>
          <w:sz w:val="24"/>
          <w:szCs w:val="24"/>
          <w:rtl/>
          <w:lang w:bidi="fa-IR"/>
        </w:rPr>
        <w:t>ی</w:t>
      </w:r>
      <w:r w:rsidRPr="001601FC">
        <w:rPr>
          <w:rFonts w:ascii="Tahoma" w:hAnsi="Tahoma" w:cs="B Nazanin" w:hint="eastAsia"/>
          <w:sz w:val="24"/>
          <w:szCs w:val="24"/>
          <w:rtl/>
          <w:lang w:bidi="fa-IR"/>
        </w:rPr>
        <w:t>زان،</w:t>
      </w:r>
      <w:r w:rsidR="008E6081">
        <w:rPr>
          <w:rFonts w:ascii="Tahoma" w:hAnsi="Tahoma" w:cs="B Nazanin" w:hint="cs"/>
          <w:sz w:val="24"/>
          <w:szCs w:val="24"/>
          <w:rtl/>
          <w:lang w:bidi="fa-IR"/>
        </w:rPr>
        <w:t xml:space="preserve"> </w:t>
      </w:r>
      <w:r w:rsidRPr="001601FC">
        <w:rPr>
          <w:rFonts w:ascii="Tahoma" w:hAnsi="Tahoma" w:cs="B Nazanin"/>
          <w:sz w:val="24"/>
          <w:szCs w:val="24"/>
          <w:rtl/>
          <w:lang w:bidi="fa-IR"/>
        </w:rPr>
        <w:t xml:space="preserve">قبل </w:t>
      </w:r>
      <w:r w:rsidRPr="001601FC">
        <w:rPr>
          <w:rFonts w:ascii="Tahoma" w:hAnsi="Tahoma" w:cs="B Nazanin" w:hint="cs"/>
          <w:sz w:val="24"/>
          <w:szCs w:val="24"/>
          <w:rtl/>
          <w:lang w:bidi="fa-IR"/>
        </w:rPr>
        <w:t>ی</w:t>
      </w:r>
      <w:r w:rsidRPr="001601FC">
        <w:rPr>
          <w:rFonts w:ascii="Tahoma" w:hAnsi="Tahoma" w:cs="B Nazanin" w:hint="eastAsia"/>
          <w:sz w:val="24"/>
          <w:szCs w:val="24"/>
          <w:rtl/>
          <w:lang w:bidi="fa-IR"/>
        </w:rPr>
        <w:t>ا</w:t>
      </w:r>
      <w:r w:rsidRPr="001601FC">
        <w:rPr>
          <w:rFonts w:ascii="Tahoma" w:hAnsi="Tahoma" w:cs="B Nazanin"/>
          <w:sz w:val="24"/>
          <w:szCs w:val="24"/>
          <w:rtl/>
          <w:lang w:bidi="fa-IR"/>
        </w:rPr>
        <w:t xml:space="preserve"> بعد از اشتغال در مشاغل عادي به ازاء هر سال سابقه، </w:t>
      </w:r>
      <w:r w:rsidRPr="001601FC">
        <w:rPr>
          <w:rFonts w:ascii="Tahoma" w:hAnsi="Tahoma" w:cs="B Nazanin" w:hint="cs"/>
          <w:sz w:val="24"/>
          <w:szCs w:val="24"/>
          <w:rtl/>
          <w:lang w:bidi="fa-IR"/>
        </w:rPr>
        <w:t>ی</w:t>
      </w:r>
      <w:r w:rsidRPr="001601FC">
        <w:rPr>
          <w:rFonts w:ascii="Tahoma" w:hAnsi="Tahoma" w:cs="B Nazanin" w:hint="eastAsia"/>
          <w:sz w:val="24"/>
          <w:szCs w:val="24"/>
          <w:rtl/>
          <w:lang w:bidi="fa-IR"/>
        </w:rPr>
        <w:t>ک</w:t>
      </w:r>
      <w:r w:rsidRPr="001601FC">
        <w:rPr>
          <w:rFonts w:ascii="Tahoma" w:hAnsi="Tahoma" w:cs="B Nazanin"/>
          <w:sz w:val="24"/>
          <w:szCs w:val="24"/>
          <w:rtl/>
          <w:lang w:bidi="fa-IR"/>
        </w:rPr>
        <w:t xml:space="preserve"> و ن</w:t>
      </w:r>
      <w:r w:rsidRPr="001601FC">
        <w:rPr>
          <w:rFonts w:ascii="Tahoma" w:hAnsi="Tahoma" w:cs="B Nazanin" w:hint="cs"/>
          <w:sz w:val="24"/>
          <w:szCs w:val="24"/>
          <w:rtl/>
          <w:lang w:bidi="fa-IR"/>
        </w:rPr>
        <w:t>ی</w:t>
      </w:r>
      <w:r w:rsidRPr="001601FC">
        <w:rPr>
          <w:rFonts w:ascii="Tahoma" w:hAnsi="Tahoma" w:cs="B Nazanin" w:hint="eastAsia"/>
          <w:sz w:val="24"/>
          <w:szCs w:val="24"/>
          <w:rtl/>
          <w:lang w:bidi="fa-IR"/>
        </w:rPr>
        <w:t>م</w:t>
      </w:r>
      <w:r w:rsidR="008E6081">
        <w:rPr>
          <w:rFonts w:ascii="Tahoma" w:hAnsi="Tahoma" w:cs="B Nazanin" w:hint="cs"/>
          <w:sz w:val="24"/>
          <w:szCs w:val="24"/>
          <w:rtl/>
          <w:lang w:bidi="fa-IR"/>
        </w:rPr>
        <w:t xml:space="preserve"> (5/1) </w:t>
      </w:r>
      <w:r w:rsidRPr="001601FC">
        <w:rPr>
          <w:rFonts w:ascii="Tahoma" w:hAnsi="Tahoma" w:cs="B Nazanin" w:hint="eastAsia"/>
          <w:sz w:val="24"/>
          <w:szCs w:val="24"/>
          <w:rtl/>
          <w:lang w:bidi="fa-IR"/>
        </w:rPr>
        <w:t>محاسبه</w:t>
      </w:r>
      <w:r w:rsidRPr="001601FC">
        <w:rPr>
          <w:rFonts w:ascii="Tahoma" w:hAnsi="Tahoma" w:cs="B Nazanin"/>
          <w:sz w:val="24"/>
          <w:szCs w:val="24"/>
          <w:rtl/>
          <w:lang w:bidi="fa-IR"/>
        </w:rPr>
        <w:t xml:space="preserve"> خواهد شد</w:t>
      </w:r>
      <w:r w:rsidR="008E6081">
        <w:rPr>
          <w:rFonts w:ascii="Tahoma" w:hAnsi="Tahoma" w:cs="B Nazanin" w:hint="cs"/>
          <w:sz w:val="24"/>
          <w:szCs w:val="24"/>
          <w:rtl/>
          <w:lang w:bidi="fa-IR"/>
        </w:rPr>
        <w:t>.</w:t>
      </w:r>
    </w:p>
    <w:p w14:paraId="5D446020" w14:textId="41A30F9A" w:rsidR="00D10012" w:rsidRDefault="001601FC" w:rsidP="00CF187C">
      <w:pPr>
        <w:bidi/>
        <w:jc w:val="both"/>
        <w:rPr>
          <w:rFonts w:ascii="Tahoma" w:hAnsi="Tahoma" w:cs="B Nazanin"/>
          <w:sz w:val="24"/>
          <w:szCs w:val="24"/>
          <w:rtl/>
          <w:lang w:bidi="fa-IR"/>
        </w:rPr>
      </w:pPr>
      <w:r w:rsidRPr="001601FC">
        <w:rPr>
          <w:rFonts w:ascii="Tahoma" w:hAnsi="Tahoma" w:cs="B Nazanin" w:hint="eastAsia"/>
          <w:sz w:val="24"/>
          <w:szCs w:val="24"/>
          <w:rtl/>
          <w:lang w:bidi="fa-IR"/>
        </w:rPr>
        <w:t>تفس</w:t>
      </w:r>
      <w:r w:rsidRPr="001601FC">
        <w:rPr>
          <w:rFonts w:ascii="Tahoma" w:hAnsi="Tahoma" w:cs="B Nazanin" w:hint="cs"/>
          <w:sz w:val="24"/>
          <w:szCs w:val="24"/>
          <w:rtl/>
          <w:lang w:bidi="fa-IR"/>
        </w:rPr>
        <w:t>ی</w:t>
      </w:r>
      <w:r w:rsidRPr="001601FC">
        <w:rPr>
          <w:rFonts w:ascii="Tahoma" w:hAnsi="Tahoma" w:cs="B Nazanin" w:hint="eastAsia"/>
          <w:sz w:val="24"/>
          <w:szCs w:val="24"/>
          <w:rtl/>
          <w:lang w:bidi="fa-IR"/>
        </w:rPr>
        <w:t>ر</w:t>
      </w:r>
      <w:r w:rsidRPr="001601FC">
        <w:rPr>
          <w:rFonts w:ascii="Tahoma" w:hAnsi="Tahoma" w:cs="B Nazanin"/>
          <w:sz w:val="24"/>
          <w:szCs w:val="24"/>
          <w:rtl/>
          <w:lang w:bidi="fa-IR"/>
        </w:rPr>
        <w:t xml:space="preserve"> فوق در جلسه علن</w:t>
      </w:r>
      <w:r w:rsidRPr="001601FC">
        <w:rPr>
          <w:rFonts w:ascii="Tahoma" w:hAnsi="Tahoma" w:cs="B Nazanin" w:hint="cs"/>
          <w:sz w:val="24"/>
          <w:szCs w:val="24"/>
          <w:rtl/>
          <w:lang w:bidi="fa-IR"/>
        </w:rPr>
        <w:t>ی</w:t>
      </w:r>
      <w:r w:rsidRPr="001601FC">
        <w:rPr>
          <w:rFonts w:ascii="Tahoma" w:hAnsi="Tahoma" w:cs="B Nazanin"/>
          <w:sz w:val="24"/>
          <w:szCs w:val="24"/>
          <w:rtl/>
          <w:lang w:bidi="fa-IR"/>
        </w:rPr>
        <w:t xml:space="preserve"> روز سه شنبه مورخ ب</w:t>
      </w:r>
      <w:r w:rsidRPr="001601FC">
        <w:rPr>
          <w:rFonts w:ascii="Tahoma" w:hAnsi="Tahoma" w:cs="B Nazanin" w:hint="cs"/>
          <w:sz w:val="24"/>
          <w:szCs w:val="24"/>
          <w:rtl/>
          <w:lang w:bidi="fa-IR"/>
        </w:rPr>
        <w:t>ی</w:t>
      </w:r>
      <w:r w:rsidRPr="001601FC">
        <w:rPr>
          <w:rFonts w:ascii="Tahoma" w:hAnsi="Tahoma" w:cs="B Nazanin" w:hint="eastAsia"/>
          <w:sz w:val="24"/>
          <w:szCs w:val="24"/>
          <w:rtl/>
          <w:lang w:bidi="fa-IR"/>
        </w:rPr>
        <w:t>ست</w:t>
      </w:r>
      <w:r w:rsidRPr="001601FC">
        <w:rPr>
          <w:rFonts w:ascii="Tahoma" w:hAnsi="Tahoma" w:cs="B Nazanin"/>
          <w:sz w:val="24"/>
          <w:szCs w:val="24"/>
          <w:rtl/>
          <w:lang w:bidi="fa-IR"/>
        </w:rPr>
        <w:t xml:space="preserve"> و نهم شهر</w:t>
      </w:r>
      <w:r w:rsidRPr="001601FC">
        <w:rPr>
          <w:rFonts w:ascii="Tahoma" w:hAnsi="Tahoma" w:cs="B Nazanin" w:hint="cs"/>
          <w:sz w:val="24"/>
          <w:szCs w:val="24"/>
          <w:rtl/>
          <w:lang w:bidi="fa-IR"/>
        </w:rPr>
        <w:t>ی</w:t>
      </w:r>
      <w:r w:rsidRPr="001601FC">
        <w:rPr>
          <w:rFonts w:ascii="Tahoma" w:hAnsi="Tahoma" w:cs="B Nazanin" w:hint="eastAsia"/>
          <w:sz w:val="24"/>
          <w:szCs w:val="24"/>
          <w:rtl/>
          <w:lang w:bidi="fa-IR"/>
        </w:rPr>
        <w:t>ور</w:t>
      </w:r>
      <w:r w:rsidRPr="001601FC">
        <w:rPr>
          <w:rFonts w:ascii="Tahoma" w:hAnsi="Tahoma" w:cs="B Nazanin"/>
          <w:sz w:val="24"/>
          <w:szCs w:val="24"/>
          <w:rtl/>
          <w:lang w:bidi="fa-IR"/>
        </w:rPr>
        <w:t xml:space="preserve"> ماه </w:t>
      </w:r>
      <w:r w:rsidRPr="001601FC">
        <w:rPr>
          <w:rFonts w:ascii="Tahoma" w:hAnsi="Tahoma" w:cs="B Nazanin" w:hint="cs"/>
          <w:sz w:val="24"/>
          <w:szCs w:val="24"/>
          <w:rtl/>
          <w:lang w:bidi="fa-IR"/>
        </w:rPr>
        <w:t>ی</w:t>
      </w:r>
      <w:r w:rsidRPr="001601FC">
        <w:rPr>
          <w:rFonts w:ascii="Tahoma" w:hAnsi="Tahoma" w:cs="B Nazanin" w:hint="eastAsia"/>
          <w:sz w:val="24"/>
          <w:szCs w:val="24"/>
          <w:rtl/>
          <w:lang w:bidi="fa-IR"/>
        </w:rPr>
        <w:t>کهزار</w:t>
      </w:r>
      <w:r w:rsidRPr="001601FC">
        <w:rPr>
          <w:rFonts w:ascii="Tahoma" w:hAnsi="Tahoma" w:cs="B Nazanin"/>
          <w:sz w:val="24"/>
          <w:szCs w:val="24"/>
          <w:rtl/>
          <w:lang w:bidi="fa-IR"/>
        </w:rPr>
        <w:t xml:space="preserve"> </w:t>
      </w:r>
      <w:r w:rsidR="008E6081" w:rsidRPr="001601FC">
        <w:rPr>
          <w:rFonts w:ascii="Tahoma" w:hAnsi="Tahoma" w:cs="B Nazanin"/>
          <w:sz w:val="24"/>
          <w:szCs w:val="24"/>
          <w:rtl/>
          <w:lang w:bidi="fa-IR"/>
        </w:rPr>
        <w:t>س</w:t>
      </w:r>
      <w:r w:rsidR="008E6081" w:rsidRPr="001601FC">
        <w:rPr>
          <w:rFonts w:ascii="Tahoma" w:hAnsi="Tahoma" w:cs="B Nazanin" w:hint="cs"/>
          <w:sz w:val="24"/>
          <w:szCs w:val="24"/>
          <w:rtl/>
          <w:lang w:bidi="fa-IR"/>
        </w:rPr>
        <w:t>ی</w:t>
      </w:r>
      <w:r w:rsidR="008E6081" w:rsidRPr="001601FC">
        <w:rPr>
          <w:rFonts w:ascii="Tahoma" w:hAnsi="Tahoma" w:cs="B Nazanin" w:hint="eastAsia"/>
          <w:sz w:val="24"/>
          <w:szCs w:val="24"/>
          <w:rtl/>
          <w:lang w:bidi="fa-IR"/>
        </w:rPr>
        <w:t>صد</w:t>
      </w:r>
      <w:r w:rsidR="008E6081" w:rsidRPr="001601FC">
        <w:rPr>
          <w:rFonts w:ascii="Tahoma" w:hAnsi="Tahoma" w:cs="B Nazanin"/>
          <w:sz w:val="24"/>
          <w:szCs w:val="24"/>
          <w:rtl/>
          <w:lang w:bidi="fa-IR"/>
        </w:rPr>
        <w:t xml:space="preserve"> و نود مجلس شوراي اسلام</w:t>
      </w:r>
      <w:r w:rsidR="008E6081" w:rsidRPr="001601FC">
        <w:rPr>
          <w:rFonts w:ascii="Tahoma" w:hAnsi="Tahoma" w:cs="B Nazanin" w:hint="cs"/>
          <w:sz w:val="24"/>
          <w:szCs w:val="24"/>
          <w:rtl/>
          <w:lang w:bidi="fa-IR"/>
        </w:rPr>
        <w:t>ی</w:t>
      </w:r>
      <w:r w:rsidR="008E6081" w:rsidRPr="001601FC">
        <w:rPr>
          <w:rFonts w:ascii="Tahoma" w:hAnsi="Tahoma" w:cs="B Nazanin"/>
          <w:sz w:val="24"/>
          <w:szCs w:val="24"/>
          <w:rtl/>
          <w:lang w:bidi="fa-IR"/>
        </w:rPr>
        <w:t xml:space="preserve"> تصو</w:t>
      </w:r>
      <w:r w:rsidR="008E6081" w:rsidRPr="001601FC">
        <w:rPr>
          <w:rFonts w:ascii="Tahoma" w:hAnsi="Tahoma" w:cs="B Nazanin" w:hint="cs"/>
          <w:sz w:val="24"/>
          <w:szCs w:val="24"/>
          <w:rtl/>
          <w:lang w:bidi="fa-IR"/>
        </w:rPr>
        <w:t>ی</w:t>
      </w:r>
      <w:r w:rsidR="008E6081" w:rsidRPr="001601FC">
        <w:rPr>
          <w:rFonts w:ascii="Tahoma" w:hAnsi="Tahoma" w:cs="B Nazanin" w:hint="eastAsia"/>
          <w:sz w:val="24"/>
          <w:szCs w:val="24"/>
          <w:rtl/>
          <w:lang w:bidi="fa-IR"/>
        </w:rPr>
        <w:t>ب</w:t>
      </w:r>
      <w:r w:rsidR="008E6081" w:rsidRPr="001601FC">
        <w:rPr>
          <w:rFonts w:ascii="Tahoma" w:hAnsi="Tahoma" w:cs="B Nazanin"/>
          <w:sz w:val="24"/>
          <w:szCs w:val="24"/>
          <w:rtl/>
          <w:lang w:bidi="fa-IR"/>
        </w:rPr>
        <w:t xml:space="preserve"> شد و در تار</w:t>
      </w:r>
      <w:r w:rsidR="008E6081" w:rsidRPr="001601FC">
        <w:rPr>
          <w:rFonts w:ascii="Tahoma" w:hAnsi="Tahoma" w:cs="B Nazanin" w:hint="cs"/>
          <w:sz w:val="24"/>
          <w:szCs w:val="24"/>
          <w:rtl/>
          <w:lang w:bidi="fa-IR"/>
        </w:rPr>
        <w:t>ی</w:t>
      </w:r>
      <w:r w:rsidR="008E6081" w:rsidRPr="001601FC">
        <w:rPr>
          <w:rFonts w:ascii="Tahoma" w:hAnsi="Tahoma" w:cs="B Nazanin" w:hint="eastAsia"/>
          <w:sz w:val="24"/>
          <w:szCs w:val="24"/>
          <w:rtl/>
          <w:lang w:bidi="fa-IR"/>
        </w:rPr>
        <w:t>خ</w:t>
      </w:r>
      <w:r w:rsidR="008E6081" w:rsidRPr="001601FC">
        <w:rPr>
          <w:rFonts w:ascii="Tahoma" w:hAnsi="Tahoma" w:cs="B Nazanin"/>
          <w:sz w:val="24"/>
          <w:szCs w:val="24"/>
          <w:rtl/>
          <w:lang w:bidi="fa-IR"/>
        </w:rPr>
        <w:t xml:space="preserve"> </w:t>
      </w:r>
      <w:r w:rsidR="008E6081">
        <w:rPr>
          <w:rFonts w:ascii="Tahoma" w:hAnsi="Tahoma" w:cs="B Nazanin" w:hint="cs"/>
          <w:sz w:val="24"/>
          <w:szCs w:val="24"/>
          <w:rtl/>
          <w:lang w:bidi="fa-IR"/>
        </w:rPr>
        <w:t>6/7/1390</w:t>
      </w:r>
      <w:r w:rsidRPr="001601FC">
        <w:rPr>
          <w:rFonts w:ascii="Tahoma" w:hAnsi="Tahoma" w:cs="B Nazanin"/>
          <w:sz w:val="24"/>
          <w:szCs w:val="24"/>
          <w:lang w:bidi="fa-IR"/>
        </w:rPr>
        <w:t xml:space="preserve"> </w:t>
      </w:r>
      <w:r w:rsidRPr="001601FC">
        <w:rPr>
          <w:rFonts w:ascii="Tahoma" w:hAnsi="Tahoma" w:cs="B Nazanin"/>
          <w:sz w:val="24"/>
          <w:szCs w:val="24"/>
          <w:rtl/>
          <w:lang w:bidi="fa-IR"/>
        </w:rPr>
        <w:t>به تأ</w:t>
      </w:r>
      <w:r w:rsidRPr="001601FC">
        <w:rPr>
          <w:rFonts w:ascii="Tahoma" w:hAnsi="Tahoma" w:cs="B Nazanin" w:hint="cs"/>
          <w:sz w:val="24"/>
          <w:szCs w:val="24"/>
          <w:rtl/>
          <w:lang w:bidi="fa-IR"/>
        </w:rPr>
        <w:t>یی</w:t>
      </w:r>
      <w:r w:rsidRPr="001601FC">
        <w:rPr>
          <w:rFonts w:ascii="Tahoma" w:hAnsi="Tahoma" w:cs="B Nazanin" w:hint="eastAsia"/>
          <w:sz w:val="24"/>
          <w:szCs w:val="24"/>
          <w:rtl/>
          <w:lang w:bidi="fa-IR"/>
        </w:rPr>
        <w:t>د</w:t>
      </w:r>
      <w:r w:rsidRPr="001601FC">
        <w:rPr>
          <w:rFonts w:ascii="Tahoma" w:hAnsi="Tahoma" w:cs="B Nazanin"/>
          <w:sz w:val="24"/>
          <w:szCs w:val="24"/>
          <w:rtl/>
          <w:lang w:bidi="fa-IR"/>
        </w:rPr>
        <w:t xml:space="preserve"> شوراي</w:t>
      </w:r>
      <w:r w:rsidR="008E6081">
        <w:rPr>
          <w:rFonts w:ascii="Tahoma" w:hAnsi="Tahoma" w:cs="B Nazanin" w:hint="cs"/>
          <w:sz w:val="24"/>
          <w:szCs w:val="24"/>
          <w:rtl/>
          <w:lang w:bidi="fa-IR"/>
        </w:rPr>
        <w:t xml:space="preserve"> </w:t>
      </w:r>
      <w:r w:rsidRPr="001601FC">
        <w:rPr>
          <w:rFonts w:ascii="Tahoma" w:hAnsi="Tahoma" w:cs="B Nazanin" w:hint="eastAsia"/>
          <w:sz w:val="24"/>
          <w:szCs w:val="24"/>
          <w:rtl/>
          <w:lang w:bidi="fa-IR"/>
        </w:rPr>
        <w:t>نگهبان</w:t>
      </w:r>
      <w:r w:rsidRPr="001601FC">
        <w:rPr>
          <w:rFonts w:ascii="Tahoma" w:hAnsi="Tahoma" w:cs="B Nazanin"/>
          <w:sz w:val="24"/>
          <w:szCs w:val="24"/>
          <w:rtl/>
          <w:lang w:bidi="fa-IR"/>
        </w:rPr>
        <w:t xml:space="preserve"> رس</w:t>
      </w:r>
      <w:r w:rsidRPr="001601FC">
        <w:rPr>
          <w:rFonts w:ascii="Tahoma" w:hAnsi="Tahoma" w:cs="B Nazanin" w:hint="cs"/>
          <w:sz w:val="24"/>
          <w:szCs w:val="24"/>
          <w:rtl/>
          <w:lang w:bidi="fa-IR"/>
        </w:rPr>
        <w:t>ی</w:t>
      </w:r>
      <w:r w:rsidRPr="001601FC">
        <w:rPr>
          <w:rFonts w:ascii="Tahoma" w:hAnsi="Tahoma" w:cs="B Nazanin" w:hint="eastAsia"/>
          <w:sz w:val="24"/>
          <w:szCs w:val="24"/>
          <w:rtl/>
          <w:lang w:bidi="fa-IR"/>
        </w:rPr>
        <w:t>د</w:t>
      </w:r>
      <w:r w:rsidRPr="001601FC">
        <w:rPr>
          <w:rFonts w:ascii="Tahoma" w:hAnsi="Tahoma" w:cs="B Nazanin"/>
          <w:sz w:val="24"/>
          <w:szCs w:val="24"/>
          <w:rtl/>
          <w:lang w:bidi="fa-IR"/>
        </w:rPr>
        <w:t>.</w:t>
      </w:r>
    </w:p>
    <w:p w14:paraId="279A5E50" w14:textId="77777777" w:rsidR="00D10012" w:rsidRDefault="00D10012" w:rsidP="00CF187C">
      <w:pPr>
        <w:bidi/>
        <w:rPr>
          <w:rFonts w:ascii="Tahoma" w:hAnsi="Tahoma" w:cs="B Nazanin"/>
          <w:sz w:val="24"/>
          <w:szCs w:val="24"/>
          <w:rtl/>
          <w:lang w:bidi="fa-IR"/>
        </w:rPr>
      </w:pPr>
      <w:r>
        <w:rPr>
          <w:rFonts w:ascii="Tahoma" w:hAnsi="Tahoma" w:cs="B Nazanin"/>
          <w:sz w:val="24"/>
          <w:szCs w:val="24"/>
          <w:rtl/>
          <w:lang w:bidi="fa-IR"/>
        </w:rPr>
        <w:br w:type="page"/>
      </w:r>
    </w:p>
    <w:p w14:paraId="04015192" w14:textId="6ABB6889" w:rsidR="001601FC" w:rsidRPr="00DE0D32" w:rsidRDefault="00D10012" w:rsidP="00CF187C">
      <w:pPr>
        <w:bidi/>
        <w:jc w:val="both"/>
        <w:rPr>
          <w:rFonts w:cs="B Nazanin"/>
          <w:sz w:val="26"/>
          <w:szCs w:val="26"/>
          <w:rtl/>
          <w:lang w:bidi="fa-IR"/>
        </w:rPr>
      </w:pPr>
      <w:r>
        <w:rPr>
          <w:rFonts w:cs="B Nazanin"/>
          <w:noProof/>
          <w:sz w:val="26"/>
          <w:szCs w:val="26"/>
          <w:lang w:bidi="fa-IR"/>
        </w:rPr>
        <w:lastRenderedPageBreak/>
        <w:drawing>
          <wp:anchor distT="0" distB="0" distL="114300" distR="114300" simplePos="0" relativeHeight="251662336" behindDoc="0" locked="0" layoutInCell="1" allowOverlap="1" wp14:anchorId="0D326E9F" wp14:editId="10231A8D">
            <wp:simplePos x="0" y="0"/>
            <wp:positionH relativeFrom="page">
              <wp:align>left</wp:align>
            </wp:positionH>
            <wp:positionV relativeFrom="paragraph">
              <wp:posOffset>-914400</wp:posOffset>
            </wp:positionV>
            <wp:extent cx="7751135" cy="10935631"/>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767372" cy="10958538"/>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601FC" w:rsidRPr="00DE0D32" w:rsidSect="001D3AF7">
      <w:headerReference w:type="default" r:id="rId40"/>
      <w:footerReference w:type="default" r:id="rId41"/>
      <w:pgSz w:w="11906" w:h="16838" w:code="9"/>
      <w:pgMar w:top="1418" w:right="1440" w:bottom="1440" w:left="1440" w:header="708" w:footer="708" w:gutter="0"/>
      <w:pgNumType w:start="1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A3D1E0" w14:textId="77777777" w:rsidR="003E56DC" w:rsidRDefault="003E56DC" w:rsidP="000F63F3">
      <w:pPr>
        <w:spacing w:after="0" w:line="240" w:lineRule="auto"/>
      </w:pPr>
      <w:r>
        <w:separator/>
      </w:r>
    </w:p>
  </w:endnote>
  <w:endnote w:type="continuationSeparator" w:id="0">
    <w:p w14:paraId="47E7C350" w14:textId="77777777" w:rsidR="003E56DC" w:rsidRDefault="003E56DC" w:rsidP="000F63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NPIYaghoot">
    <w:altName w:val="Calibri"/>
    <w:charset w:val="00"/>
    <w:family w:val="auto"/>
    <w:pitch w:val="variable"/>
    <w:sig w:usb0="A000002F" w:usb1="0000000A" w:usb2="00000000" w:usb3="00000000" w:csb0="00000111" w:csb1="00000000"/>
  </w:font>
  <w:font w:name="B Mitr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4482853"/>
      <w:docPartObj>
        <w:docPartGallery w:val="Page Numbers (Bottom of Page)"/>
        <w:docPartUnique/>
      </w:docPartObj>
    </w:sdtPr>
    <w:sdtEndPr>
      <w:rPr>
        <w:rFonts w:cs="B Nazanin"/>
        <w:noProof/>
      </w:rPr>
    </w:sdtEndPr>
    <w:sdtContent>
      <w:p w14:paraId="1EFB04EF" w14:textId="52825AD0" w:rsidR="00AF4B03" w:rsidRPr="00D1601A" w:rsidRDefault="00AF4B03">
        <w:pPr>
          <w:pStyle w:val="Footer"/>
          <w:jc w:val="center"/>
          <w:rPr>
            <w:rFonts w:cs="B Nazanin"/>
          </w:rPr>
        </w:pPr>
        <w:r w:rsidRPr="00D1601A">
          <w:rPr>
            <w:rFonts w:cs="B Nazanin"/>
          </w:rPr>
          <w:fldChar w:fldCharType="begin"/>
        </w:r>
        <w:r w:rsidRPr="00D1601A">
          <w:rPr>
            <w:rFonts w:cs="B Nazanin"/>
          </w:rPr>
          <w:instrText xml:space="preserve"> PAGE   \* MERGEFORMAT </w:instrText>
        </w:r>
        <w:r w:rsidRPr="00D1601A">
          <w:rPr>
            <w:rFonts w:cs="B Nazanin"/>
          </w:rPr>
          <w:fldChar w:fldCharType="separate"/>
        </w:r>
        <w:r w:rsidRPr="00D1601A">
          <w:rPr>
            <w:rFonts w:cs="B Nazanin"/>
            <w:noProof/>
          </w:rPr>
          <w:t>2</w:t>
        </w:r>
        <w:r w:rsidRPr="00D1601A">
          <w:rPr>
            <w:rFonts w:cs="B Nazanin"/>
            <w:noProof/>
          </w:rPr>
          <w:fldChar w:fldCharType="end"/>
        </w:r>
      </w:p>
    </w:sdtContent>
  </w:sdt>
  <w:p w14:paraId="2F2CD40C" w14:textId="77777777" w:rsidR="00AF4B03" w:rsidRDefault="00AF4B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7487897"/>
      <w:docPartObj>
        <w:docPartGallery w:val="Page Numbers (Bottom of Page)"/>
        <w:docPartUnique/>
      </w:docPartObj>
    </w:sdtPr>
    <w:sdtEndPr>
      <w:rPr>
        <w:noProof/>
      </w:rPr>
    </w:sdtEndPr>
    <w:sdtContent>
      <w:p w14:paraId="521F751C" w14:textId="77C41621" w:rsidR="00AF4B03" w:rsidRDefault="00AF4B0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EC02D64" w14:textId="77777777" w:rsidR="00AF4B03" w:rsidRDefault="00AF4B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5061797"/>
      <w:docPartObj>
        <w:docPartGallery w:val="Page Numbers (Bottom of Page)"/>
        <w:docPartUnique/>
      </w:docPartObj>
    </w:sdtPr>
    <w:sdtEndPr>
      <w:rPr>
        <w:noProof/>
      </w:rPr>
    </w:sdtEndPr>
    <w:sdtContent>
      <w:p w14:paraId="6F570C45" w14:textId="77777777" w:rsidR="00AF4B03" w:rsidRDefault="00AF4B03">
        <w:pPr>
          <w:pStyle w:val="Footer"/>
          <w:jc w:val="center"/>
        </w:pPr>
        <w:r>
          <w:fldChar w:fldCharType="begin"/>
        </w:r>
        <w:r>
          <w:instrText xml:space="preserve"> PAGE   \* MERGEFORMAT </w:instrText>
        </w:r>
        <w:r>
          <w:fldChar w:fldCharType="separate"/>
        </w:r>
        <w:r>
          <w:rPr>
            <w:noProof/>
          </w:rPr>
          <w:t>52</w:t>
        </w:r>
        <w:r>
          <w:rPr>
            <w:noProof/>
          </w:rPr>
          <w:fldChar w:fldCharType="end"/>
        </w:r>
      </w:p>
    </w:sdtContent>
  </w:sdt>
  <w:p w14:paraId="797EB164" w14:textId="77777777" w:rsidR="00AF4B03" w:rsidRDefault="00AF4B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026C93" w14:textId="77777777" w:rsidR="003E56DC" w:rsidRDefault="003E56DC" w:rsidP="000F63F3">
      <w:pPr>
        <w:spacing w:after="0" w:line="240" w:lineRule="auto"/>
      </w:pPr>
      <w:r>
        <w:separator/>
      </w:r>
    </w:p>
  </w:footnote>
  <w:footnote w:type="continuationSeparator" w:id="0">
    <w:p w14:paraId="50208A5F" w14:textId="77777777" w:rsidR="003E56DC" w:rsidRDefault="003E56DC" w:rsidP="000F63F3">
      <w:pPr>
        <w:spacing w:after="0" w:line="240" w:lineRule="auto"/>
      </w:pPr>
      <w:r>
        <w:continuationSeparator/>
      </w:r>
    </w:p>
  </w:footnote>
  <w:footnote w:id="1">
    <w:p w14:paraId="5C7161B4" w14:textId="77777777" w:rsidR="00AF4B03" w:rsidRPr="00E92036" w:rsidRDefault="00AF4B03" w:rsidP="00514786">
      <w:pPr>
        <w:pStyle w:val="FootnoteText"/>
        <w:bidi/>
        <w:jc w:val="both"/>
        <w:rPr>
          <w:rFonts w:cs="B Nazanin"/>
          <w:rtl/>
          <w:lang w:bidi="fa-IR"/>
        </w:rPr>
      </w:pPr>
      <w:r w:rsidRPr="00E92036">
        <w:rPr>
          <w:rStyle w:val="FootnoteReference"/>
          <w:rFonts w:cs="B Nazanin"/>
        </w:rPr>
        <w:footnoteRef/>
      </w:r>
      <w:r w:rsidRPr="00E92036">
        <w:rPr>
          <w:rFonts w:cs="B Nazanin"/>
        </w:rPr>
        <w:t xml:space="preserve"> </w:t>
      </w:r>
      <w:r w:rsidRPr="00E92036">
        <w:rPr>
          <w:rFonts w:cs="B Nazanin" w:hint="cs"/>
          <w:sz w:val="24"/>
          <w:szCs w:val="24"/>
          <w:rtl/>
        </w:rPr>
        <w:t>قانون اصلاح تبصره 2 الحاقی ماده 76 قانون اصلاح مواد 72 و 77 و تبصره ماده 76 قانون تامین اجتماعی مصوب سال 1354و الحاق دو تبصره به ماده 76 مصو</w:t>
      </w:r>
      <w:bookmarkStart w:id="13" w:name="_GoBack"/>
      <w:bookmarkEnd w:id="13"/>
      <w:r w:rsidRPr="00E92036">
        <w:rPr>
          <w:rFonts w:cs="B Nazanin" w:hint="cs"/>
          <w:sz w:val="24"/>
          <w:szCs w:val="24"/>
          <w:rtl/>
        </w:rPr>
        <w:t>ب سال 1371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EBD5A" w14:textId="017EED1F" w:rsidR="00AF4B03" w:rsidRPr="00124ACA" w:rsidRDefault="00AF4B03" w:rsidP="00124ACA">
    <w:pPr>
      <w:tabs>
        <w:tab w:val="center" w:pos="4680"/>
        <w:tab w:val="right" w:pos="9360"/>
      </w:tabs>
      <w:bidi/>
      <w:spacing w:after="0" w:line="240" w:lineRule="auto"/>
      <w:jc w:val="right"/>
      <w:rPr>
        <w:rFonts w:cs="B Nazanin"/>
        <w:b/>
        <w:bCs/>
        <w:color w:val="808080" w:themeColor="background1" w:themeShade="80"/>
        <w:u w:val="single"/>
        <w:rtl/>
        <w:lang w:bidi="fa-IR"/>
      </w:rPr>
    </w:pPr>
    <w:r w:rsidRPr="00E36E5F">
      <w:rPr>
        <w:rFonts w:cs="B Nazanin"/>
        <w:noProof/>
        <w:color w:val="808080" w:themeColor="background1" w:themeShade="80"/>
        <w:sz w:val="28"/>
        <w:szCs w:val="28"/>
        <w:rtl/>
      </w:rPr>
      <w:drawing>
        <wp:anchor distT="0" distB="0" distL="114300" distR="114300" simplePos="0" relativeHeight="251665408" behindDoc="0" locked="0" layoutInCell="1" allowOverlap="1" wp14:anchorId="151325AD" wp14:editId="1A991A9E">
          <wp:simplePos x="0" y="0"/>
          <wp:positionH relativeFrom="margin">
            <wp:posOffset>-457200</wp:posOffset>
          </wp:positionH>
          <wp:positionV relativeFrom="paragraph">
            <wp:posOffset>-68580</wp:posOffset>
          </wp:positionV>
          <wp:extent cx="389890" cy="441960"/>
          <wp:effectExtent l="0" t="0" r="0" b="0"/>
          <wp:wrapSquare wrapText="bothSides"/>
          <wp:docPr id="8" name="Picture 8" descr="C:\Users\karimi.maryam\Desktop\Tamin-e-ejtema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imi.maryam\Desktop\Tamin-e-ejtemaei.png"/>
                  <pic:cNvPicPr>
                    <a:picLocks noChangeAspect="1" noChangeArrowheads="1"/>
                  </pic:cNvPicPr>
                </pic:nvPicPr>
                <pic:blipFill rotWithShape="1">
                  <a:blip r:embed="rId1" cstate="print">
                    <a:duotone>
                      <a:schemeClr val="bg2">
                        <a:shade val="45000"/>
                        <a:satMod val="135000"/>
                      </a:schemeClr>
                      <a:prstClr val="white"/>
                    </a:duotone>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rcRect l="26123" t="30962" r="25958" b="30591"/>
                  <a:stretch/>
                </pic:blipFill>
                <pic:spPr bwMode="auto">
                  <a:xfrm>
                    <a:off x="0" y="0"/>
                    <a:ext cx="389890" cy="441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6E5F">
      <w:rPr>
        <w:rFonts w:cs="B Nazanin" w:hint="cs"/>
        <w:b/>
        <w:bCs/>
        <w:color w:val="808080" w:themeColor="background1" w:themeShade="80"/>
        <w:u w:val="single"/>
        <w:rtl/>
        <w:lang w:bidi="fa-IR"/>
      </w:rPr>
      <w:t>گزارش آماری بازنشستگان مشاغل سخت و زیان</w:t>
    </w:r>
    <w:r>
      <w:rPr>
        <w:rFonts w:cs="B Nazanin" w:hint="cs"/>
        <w:b/>
        <w:bCs/>
        <w:color w:val="808080" w:themeColor="background1" w:themeShade="80"/>
        <w:u w:val="single"/>
        <w:rtl/>
        <w:lang w:bidi="fa-IR"/>
      </w:rPr>
      <w:t>‌</w:t>
    </w:r>
    <w:r w:rsidRPr="00E36E5F">
      <w:rPr>
        <w:rFonts w:cs="B Nazanin" w:hint="cs"/>
        <w:b/>
        <w:bCs/>
        <w:color w:val="808080" w:themeColor="background1" w:themeShade="80"/>
        <w:u w:val="single"/>
        <w:rtl/>
        <w:lang w:bidi="fa-IR"/>
      </w:rPr>
      <w:t>آور</w:t>
    </w:r>
    <w:r w:rsidRPr="00E36E5F">
      <w:rPr>
        <w:rFonts w:cs="B Nazanin"/>
        <w:b/>
        <w:bCs/>
        <w:color w:val="808080" w:themeColor="background1" w:themeShade="80"/>
        <w:u w:val="single"/>
        <w:lang w:bidi="fa-IR"/>
      </w:rPr>
      <w:t xml:space="preserve"> </w:t>
    </w:r>
    <w:r w:rsidRPr="00E36E5F">
      <w:rPr>
        <w:rFonts w:cs="B Nazanin" w:hint="cs"/>
        <w:b/>
        <w:bCs/>
        <w:color w:val="808080" w:themeColor="background1" w:themeShade="80"/>
        <w:u w:val="single"/>
        <w:rtl/>
        <w:lang w:bidi="fa-IR"/>
      </w:rPr>
      <w:t xml:space="preserve">سال </w:t>
    </w:r>
    <w:r>
      <w:rPr>
        <w:rFonts w:cs="B Nazanin" w:hint="cs"/>
        <w:b/>
        <w:bCs/>
        <w:color w:val="808080" w:themeColor="background1" w:themeShade="80"/>
        <w:u w:val="single"/>
        <w:rtl/>
        <w:lang w:bidi="fa-IR"/>
      </w:rPr>
      <w:t>1401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A4D71" w14:textId="2ABFF334" w:rsidR="00AF4B03" w:rsidRPr="00E36E5F" w:rsidRDefault="00AF4B03" w:rsidP="00124ACA">
    <w:pPr>
      <w:tabs>
        <w:tab w:val="center" w:pos="4680"/>
        <w:tab w:val="right" w:pos="9360"/>
      </w:tabs>
      <w:bidi/>
      <w:spacing w:after="0" w:line="240" w:lineRule="auto"/>
      <w:jc w:val="right"/>
      <w:rPr>
        <w:rFonts w:cs="B Nazanin"/>
        <w:b/>
        <w:bCs/>
        <w:color w:val="808080" w:themeColor="background1" w:themeShade="80"/>
        <w:u w:val="single"/>
        <w:rtl/>
        <w:lang w:bidi="fa-IR"/>
      </w:rPr>
    </w:pPr>
    <w:r w:rsidRPr="00E36E5F">
      <w:rPr>
        <w:rFonts w:cs="B Nazanin"/>
        <w:noProof/>
        <w:color w:val="808080" w:themeColor="background1" w:themeShade="80"/>
        <w:sz w:val="28"/>
        <w:szCs w:val="28"/>
        <w:rtl/>
      </w:rPr>
      <w:drawing>
        <wp:anchor distT="0" distB="0" distL="114300" distR="114300" simplePos="0" relativeHeight="251661312" behindDoc="0" locked="0" layoutInCell="1" allowOverlap="1" wp14:anchorId="39AF8288" wp14:editId="776949A9">
          <wp:simplePos x="0" y="0"/>
          <wp:positionH relativeFrom="margin">
            <wp:align>left</wp:align>
          </wp:positionH>
          <wp:positionV relativeFrom="paragraph">
            <wp:posOffset>-30480</wp:posOffset>
          </wp:positionV>
          <wp:extent cx="389890" cy="441960"/>
          <wp:effectExtent l="0" t="0" r="0" b="0"/>
          <wp:wrapSquare wrapText="bothSides"/>
          <wp:docPr id="27" name="Picture 27" descr="C:\Users\karimi.maryam\Desktop\Tamin-e-ejtema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imi.maryam\Desktop\Tamin-e-ejtemaei.png"/>
                  <pic:cNvPicPr>
                    <a:picLocks noChangeAspect="1" noChangeArrowheads="1"/>
                  </pic:cNvPicPr>
                </pic:nvPicPr>
                <pic:blipFill rotWithShape="1">
                  <a:blip r:embed="rId1" cstate="print">
                    <a:duotone>
                      <a:schemeClr val="bg2">
                        <a:shade val="45000"/>
                        <a:satMod val="135000"/>
                      </a:schemeClr>
                      <a:prstClr val="white"/>
                    </a:duotone>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rcRect l="26123" t="30962" r="25958" b="30591"/>
                  <a:stretch/>
                </pic:blipFill>
                <pic:spPr bwMode="auto">
                  <a:xfrm>
                    <a:off x="0" y="0"/>
                    <a:ext cx="389890" cy="441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6E5F">
      <w:rPr>
        <w:rFonts w:cs="B Nazanin" w:hint="cs"/>
        <w:b/>
        <w:bCs/>
        <w:color w:val="808080" w:themeColor="background1" w:themeShade="80"/>
        <w:u w:val="single"/>
        <w:rtl/>
        <w:lang w:bidi="fa-IR"/>
      </w:rPr>
      <w:t>گزارش آماری بازنشستگان مشاغل سخت و زیان</w:t>
    </w:r>
    <w:r>
      <w:rPr>
        <w:rFonts w:cs="B Nazanin" w:hint="cs"/>
        <w:b/>
        <w:bCs/>
        <w:color w:val="808080" w:themeColor="background1" w:themeShade="80"/>
        <w:u w:val="single"/>
        <w:rtl/>
        <w:lang w:bidi="fa-IR"/>
      </w:rPr>
      <w:t>‌</w:t>
    </w:r>
    <w:r w:rsidRPr="00E36E5F">
      <w:rPr>
        <w:rFonts w:cs="B Nazanin" w:hint="cs"/>
        <w:b/>
        <w:bCs/>
        <w:color w:val="808080" w:themeColor="background1" w:themeShade="80"/>
        <w:u w:val="single"/>
        <w:rtl/>
        <w:lang w:bidi="fa-IR"/>
      </w:rPr>
      <w:t>آور</w:t>
    </w:r>
    <w:r w:rsidRPr="00E36E5F">
      <w:rPr>
        <w:rFonts w:cs="B Nazanin"/>
        <w:b/>
        <w:bCs/>
        <w:color w:val="808080" w:themeColor="background1" w:themeShade="80"/>
        <w:u w:val="single"/>
        <w:lang w:bidi="fa-IR"/>
      </w:rPr>
      <w:t xml:space="preserve"> </w:t>
    </w:r>
    <w:r w:rsidRPr="00E36E5F">
      <w:rPr>
        <w:rFonts w:cs="B Nazanin" w:hint="cs"/>
        <w:b/>
        <w:bCs/>
        <w:color w:val="808080" w:themeColor="background1" w:themeShade="80"/>
        <w:u w:val="single"/>
        <w:rtl/>
        <w:lang w:bidi="fa-IR"/>
      </w:rPr>
      <w:t xml:space="preserve">سال </w:t>
    </w:r>
    <w:r>
      <w:rPr>
        <w:rFonts w:cs="B Nazanin" w:hint="cs"/>
        <w:b/>
        <w:bCs/>
        <w:color w:val="808080" w:themeColor="background1" w:themeShade="80"/>
        <w:u w:val="single"/>
        <w:rtl/>
        <w:lang w:bidi="fa-IR"/>
      </w:rPr>
      <w:t>1402</w:t>
    </w:r>
  </w:p>
  <w:p w14:paraId="790A1540" w14:textId="77777777" w:rsidR="00AF4B03" w:rsidRDefault="00AF4B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24DE5"/>
    <w:multiLevelType w:val="hybridMultilevel"/>
    <w:tmpl w:val="02F86084"/>
    <w:lvl w:ilvl="0" w:tplc="32765E00">
      <w:start w:val="1"/>
      <w:numFmt w:val="decimal"/>
      <w:pStyle w:val="Heading2"/>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0C5C89"/>
    <w:multiLevelType w:val="hybridMultilevel"/>
    <w:tmpl w:val="954637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442B9D"/>
    <w:multiLevelType w:val="multilevel"/>
    <w:tmpl w:val="7B60A06C"/>
    <w:lvl w:ilvl="0">
      <w:start w:val="2"/>
      <w:numFmt w:val="decimal"/>
      <w:lvlText w:val="%1-"/>
      <w:lvlJc w:val="left"/>
      <w:pPr>
        <w:ind w:left="435" w:hanging="435"/>
      </w:pPr>
      <w:rPr>
        <w:rFonts w:hint="default"/>
      </w:rPr>
    </w:lvl>
    <w:lvl w:ilvl="1">
      <w:start w:val="1"/>
      <w:numFmt w:val="decimal"/>
      <w:pStyle w:val="Heading5"/>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07FE49E6"/>
    <w:multiLevelType w:val="multilevel"/>
    <w:tmpl w:val="01768902"/>
    <w:lvl w:ilvl="0">
      <w:start w:val="1"/>
      <w:numFmt w:val="decimal"/>
      <w:lvlText w:val="%1-"/>
      <w:lvlJc w:val="left"/>
      <w:pPr>
        <w:tabs>
          <w:tab w:val="num" w:pos="720"/>
        </w:tabs>
        <w:ind w:left="720" w:hanging="360"/>
      </w:pPr>
      <w:rPr>
        <w:rFonts w:ascii="Tahoma" w:eastAsiaTheme="minorHAnsi" w:hAnsi="Tahoma" w:cs="B Nazani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A3E3F22"/>
    <w:multiLevelType w:val="hybridMultilevel"/>
    <w:tmpl w:val="559A6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4C3A45"/>
    <w:multiLevelType w:val="hybridMultilevel"/>
    <w:tmpl w:val="C93A490C"/>
    <w:lvl w:ilvl="0" w:tplc="10ACF5DE">
      <w:start w:val="1"/>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6" w15:restartNumberingAfterBreak="0">
    <w:nsid w:val="3D15043D"/>
    <w:multiLevelType w:val="hybridMultilevel"/>
    <w:tmpl w:val="04A21E20"/>
    <w:lvl w:ilvl="0" w:tplc="04090001">
      <w:start w:val="1"/>
      <w:numFmt w:val="bullet"/>
      <w:lvlText w:val=""/>
      <w:lvlJc w:val="left"/>
      <w:pPr>
        <w:ind w:left="655" w:hanging="360"/>
      </w:pPr>
      <w:rPr>
        <w:rFonts w:ascii="Symbol" w:hAnsi="Symbol" w:hint="default"/>
      </w:rPr>
    </w:lvl>
    <w:lvl w:ilvl="1" w:tplc="04090003" w:tentative="1">
      <w:start w:val="1"/>
      <w:numFmt w:val="bullet"/>
      <w:lvlText w:val="o"/>
      <w:lvlJc w:val="left"/>
      <w:pPr>
        <w:ind w:left="1375" w:hanging="360"/>
      </w:pPr>
      <w:rPr>
        <w:rFonts w:ascii="Courier New" w:hAnsi="Courier New" w:cs="Courier New" w:hint="default"/>
      </w:rPr>
    </w:lvl>
    <w:lvl w:ilvl="2" w:tplc="04090005" w:tentative="1">
      <w:start w:val="1"/>
      <w:numFmt w:val="bullet"/>
      <w:lvlText w:val=""/>
      <w:lvlJc w:val="left"/>
      <w:pPr>
        <w:ind w:left="2095" w:hanging="360"/>
      </w:pPr>
      <w:rPr>
        <w:rFonts w:ascii="Wingdings" w:hAnsi="Wingdings" w:hint="default"/>
      </w:rPr>
    </w:lvl>
    <w:lvl w:ilvl="3" w:tplc="04090001" w:tentative="1">
      <w:start w:val="1"/>
      <w:numFmt w:val="bullet"/>
      <w:lvlText w:val=""/>
      <w:lvlJc w:val="left"/>
      <w:pPr>
        <w:ind w:left="2815" w:hanging="360"/>
      </w:pPr>
      <w:rPr>
        <w:rFonts w:ascii="Symbol" w:hAnsi="Symbol" w:hint="default"/>
      </w:rPr>
    </w:lvl>
    <w:lvl w:ilvl="4" w:tplc="04090003" w:tentative="1">
      <w:start w:val="1"/>
      <w:numFmt w:val="bullet"/>
      <w:lvlText w:val="o"/>
      <w:lvlJc w:val="left"/>
      <w:pPr>
        <w:ind w:left="3535" w:hanging="360"/>
      </w:pPr>
      <w:rPr>
        <w:rFonts w:ascii="Courier New" w:hAnsi="Courier New" w:cs="Courier New" w:hint="default"/>
      </w:rPr>
    </w:lvl>
    <w:lvl w:ilvl="5" w:tplc="04090005" w:tentative="1">
      <w:start w:val="1"/>
      <w:numFmt w:val="bullet"/>
      <w:lvlText w:val=""/>
      <w:lvlJc w:val="left"/>
      <w:pPr>
        <w:ind w:left="4255" w:hanging="360"/>
      </w:pPr>
      <w:rPr>
        <w:rFonts w:ascii="Wingdings" w:hAnsi="Wingdings" w:hint="default"/>
      </w:rPr>
    </w:lvl>
    <w:lvl w:ilvl="6" w:tplc="04090001" w:tentative="1">
      <w:start w:val="1"/>
      <w:numFmt w:val="bullet"/>
      <w:lvlText w:val=""/>
      <w:lvlJc w:val="left"/>
      <w:pPr>
        <w:ind w:left="4975" w:hanging="360"/>
      </w:pPr>
      <w:rPr>
        <w:rFonts w:ascii="Symbol" w:hAnsi="Symbol" w:hint="default"/>
      </w:rPr>
    </w:lvl>
    <w:lvl w:ilvl="7" w:tplc="04090003" w:tentative="1">
      <w:start w:val="1"/>
      <w:numFmt w:val="bullet"/>
      <w:lvlText w:val="o"/>
      <w:lvlJc w:val="left"/>
      <w:pPr>
        <w:ind w:left="5695" w:hanging="360"/>
      </w:pPr>
      <w:rPr>
        <w:rFonts w:ascii="Courier New" w:hAnsi="Courier New" w:cs="Courier New" w:hint="default"/>
      </w:rPr>
    </w:lvl>
    <w:lvl w:ilvl="8" w:tplc="04090005" w:tentative="1">
      <w:start w:val="1"/>
      <w:numFmt w:val="bullet"/>
      <w:lvlText w:val=""/>
      <w:lvlJc w:val="left"/>
      <w:pPr>
        <w:ind w:left="6415" w:hanging="360"/>
      </w:pPr>
      <w:rPr>
        <w:rFonts w:ascii="Wingdings" w:hAnsi="Wingdings" w:hint="default"/>
      </w:rPr>
    </w:lvl>
  </w:abstractNum>
  <w:abstractNum w:abstractNumId="7" w15:restartNumberingAfterBreak="0">
    <w:nsid w:val="46340B2E"/>
    <w:multiLevelType w:val="multilevel"/>
    <w:tmpl w:val="A3D80F8E"/>
    <w:lvl w:ilvl="0">
      <w:start w:val="1"/>
      <w:numFmt w:val="decimal"/>
      <w:lvlText w:val="%1-"/>
      <w:lvlJc w:val="left"/>
      <w:pPr>
        <w:tabs>
          <w:tab w:val="num" w:pos="720"/>
        </w:tabs>
        <w:ind w:left="720" w:hanging="360"/>
      </w:pPr>
      <w:rPr>
        <w:rFonts w:ascii="Tahoma" w:eastAsiaTheme="minorHAnsi" w:hAnsi="Tahoma" w:cs="B Nazani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B0C1CC7"/>
    <w:multiLevelType w:val="hybridMultilevel"/>
    <w:tmpl w:val="84C885B8"/>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8B5395"/>
    <w:multiLevelType w:val="hybridMultilevel"/>
    <w:tmpl w:val="C4FEC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DB1989"/>
    <w:multiLevelType w:val="multilevel"/>
    <w:tmpl w:val="CC56824A"/>
    <w:lvl w:ilvl="0">
      <w:start w:val="3"/>
      <w:numFmt w:val="decimal"/>
      <w:lvlText w:val="%1-"/>
      <w:lvlJc w:val="left"/>
      <w:pPr>
        <w:ind w:left="465" w:hanging="465"/>
      </w:pPr>
      <w:rPr>
        <w:rFonts w:hint="default"/>
      </w:rPr>
    </w:lvl>
    <w:lvl w:ilvl="1">
      <w:start w:val="1"/>
      <w:numFmt w:val="decimal"/>
      <w:pStyle w:val="Heading6"/>
      <w:lvlText w:val="3-%2."/>
      <w:lvlJc w:val="left"/>
      <w:pPr>
        <w:ind w:left="1145"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7AD33D71"/>
    <w:multiLevelType w:val="hybridMultilevel"/>
    <w:tmpl w:val="92EABB40"/>
    <w:lvl w:ilvl="0" w:tplc="0409000F">
      <w:start w:val="1"/>
      <w:numFmt w:val="decimal"/>
      <w:lvlText w:val="%1."/>
      <w:lvlJc w:val="left"/>
      <w:pPr>
        <w:ind w:left="597" w:hanging="360"/>
      </w:pPr>
    </w:lvl>
    <w:lvl w:ilvl="1" w:tplc="04090019" w:tentative="1">
      <w:start w:val="1"/>
      <w:numFmt w:val="lowerLetter"/>
      <w:lvlText w:val="%2."/>
      <w:lvlJc w:val="left"/>
      <w:pPr>
        <w:ind w:left="1317" w:hanging="360"/>
      </w:pPr>
    </w:lvl>
    <w:lvl w:ilvl="2" w:tplc="0409001B" w:tentative="1">
      <w:start w:val="1"/>
      <w:numFmt w:val="lowerRoman"/>
      <w:lvlText w:val="%3."/>
      <w:lvlJc w:val="right"/>
      <w:pPr>
        <w:ind w:left="2037" w:hanging="180"/>
      </w:pPr>
    </w:lvl>
    <w:lvl w:ilvl="3" w:tplc="0409000F" w:tentative="1">
      <w:start w:val="1"/>
      <w:numFmt w:val="decimal"/>
      <w:lvlText w:val="%4."/>
      <w:lvlJc w:val="left"/>
      <w:pPr>
        <w:ind w:left="2757" w:hanging="360"/>
      </w:pPr>
    </w:lvl>
    <w:lvl w:ilvl="4" w:tplc="04090019" w:tentative="1">
      <w:start w:val="1"/>
      <w:numFmt w:val="lowerLetter"/>
      <w:lvlText w:val="%5."/>
      <w:lvlJc w:val="left"/>
      <w:pPr>
        <w:ind w:left="3477" w:hanging="360"/>
      </w:pPr>
    </w:lvl>
    <w:lvl w:ilvl="5" w:tplc="0409001B" w:tentative="1">
      <w:start w:val="1"/>
      <w:numFmt w:val="lowerRoman"/>
      <w:lvlText w:val="%6."/>
      <w:lvlJc w:val="right"/>
      <w:pPr>
        <w:ind w:left="4197" w:hanging="180"/>
      </w:pPr>
    </w:lvl>
    <w:lvl w:ilvl="6" w:tplc="0409000F" w:tentative="1">
      <w:start w:val="1"/>
      <w:numFmt w:val="decimal"/>
      <w:lvlText w:val="%7."/>
      <w:lvlJc w:val="left"/>
      <w:pPr>
        <w:ind w:left="4917" w:hanging="360"/>
      </w:pPr>
    </w:lvl>
    <w:lvl w:ilvl="7" w:tplc="04090019" w:tentative="1">
      <w:start w:val="1"/>
      <w:numFmt w:val="lowerLetter"/>
      <w:lvlText w:val="%8."/>
      <w:lvlJc w:val="left"/>
      <w:pPr>
        <w:ind w:left="5637" w:hanging="360"/>
      </w:pPr>
    </w:lvl>
    <w:lvl w:ilvl="8" w:tplc="0409001B" w:tentative="1">
      <w:start w:val="1"/>
      <w:numFmt w:val="lowerRoman"/>
      <w:lvlText w:val="%9."/>
      <w:lvlJc w:val="right"/>
      <w:pPr>
        <w:ind w:left="6357" w:hanging="180"/>
      </w:pPr>
    </w:lvl>
  </w:abstractNum>
  <w:num w:numId="1">
    <w:abstractNumId w:val="0"/>
  </w:num>
  <w:num w:numId="2">
    <w:abstractNumId w:val="2"/>
  </w:num>
  <w:num w:numId="3">
    <w:abstractNumId w:val="10"/>
  </w:num>
  <w:num w:numId="4">
    <w:abstractNumId w:val="1"/>
  </w:num>
  <w:num w:numId="5">
    <w:abstractNumId w:val="6"/>
  </w:num>
  <w:num w:numId="6">
    <w:abstractNumId w:val="7"/>
  </w:num>
  <w:num w:numId="7">
    <w:abstractNumId w:val="3"/>
  </w:num>
  <w:num w:numId="8">
    <w:abstractNumId w:val="8"/>
  </w:num>
  <w:num w:numId="9">
    <w:abstractNumId w:val="10"/>
  </w:num>
  <w:num w:numId="10">
    <w:abstractNumId w:val="10"/>
  </w:num>
  <w:num w:numId="11">
    <w:abstractNumId w:val="9"/>
  </w:num>
  <w:num w:numId="12">
    <w:abstractNumId w:val="4"/>
  </w:num>
  <w:num w:numId="13">
    <w:abstractNumId w:val="11"/>
  </w:num>
  <w:num w:numId="14">
    <w:abstractNumId w:val="5"/>
  </w:num>
  <w:num w:numId="15">
    <w:abstractNumId w:val="0"/>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29DA"/>
    <w:rsid w:val="00000C67"/>
    <w:rsid w:val="00001543"/>
    <w:rsid w:val="000040B3"/>
    <w:rsid w:val="000055DA"/>
    <w:rsid w:val="00005D33"/>
    <w:rsid w:val="000063C2"/>
    <w:rsid w:val="000071AE"/>
    <w:rsid w:val="0001313E"/>
    <w:rsid w:val="00015B8E"/>
    <w:rsid w:val="00017B43"/>
    <w:rsid w:val="00021774"/>
    <w:rsid w:val="00021D9A"/>
    <w:rsid w:val="00021E19"/>
    <w:rsid w:val="00024450"/>
    <w:rsid w:val="00033FBA"/>
    <w:rsid w:val="00035464"/>
    <w:rsid w:val="00035ED4"/>
    <w:rsid w:val="00042227"/>
    <w:rsid w:val="000427E3"/>
    <w:rsid w:val="000452A5"/>
    <w:rsid w:val="00046A9A"/>
    <w:rsid w:val="00051F02"/>
    <w:rsid w:val="0005279E"/>
    <w:rsid w:val="000532D9"/>
    <w:rsid w:val="000533CB"/>
    <w:rsid w:val="00053B0D"/>
    <w:rsid w:val="00053DC5"/>
    <w:rsid w:val="00057741"/>
    <w:rsid w:val="00060403"/>
    <w:rsid w:val="00065449"/>
    <w:rsid w:val="00070A4F"/>
    <w:rsid w:val="00072940"/>
    <w:rsid w:val="000742E6"/>
    <w:rsid w:val="000758F1"/>
    <w:rsid w:val="00075E5F"/>
    <w:rsid w:val="000809FE"/>
    <w:rsid w:val="00081772"/>
    <w:rsid w:val="0008607D"/>
    <w:rsid w:val="0008740F"/>
    <w:rsid w:val="00092439"/>
    <w:rsid w:val="00092DBA"/>
    <w:rsid w:val="00092DDD"/>
    <w:rsid w:val="00092F3C"/>
    <w:rsid w:val="00095EB0"/>
    <w:rsid w:val="00096374"/>
    <w:rsid w:val="0009686C"/>
    <w:rsid w:val="000A1896"/>
    <w:rsid w:val="000A211A"/>
    <w:rsid w:val="000A5136"/>
    <w:rsid w:val="000A5FB3"/>
    <w:rsid w:val="000B025E"/>
    <w:rsid w:val="000B22B1"/>
    <w:rsid w:val="000B6102"/>
    <w:rsid w:val="000C2FF3"/>
    <w:rsid w:val="000C39F8"/>
    <w:rsid w:val="000C62CE"/>
    <w:rsid w:val="000C6A0B"/>
    <w:rsid w:val="000D3E52"/>
    <w:rsid w:val="000D4A53"/>
    <w:rsid w:val="000D5AB7"/>
    <w:rsid w:val="000E6C47"/>
    <w:rsid w:val="000E6F2E"/>
    <w:rsid w:val="000F0067"/>
    <w:rsid w:val="000F616F"/>
    <w:rsid w:val="000F63F3"/>
    <w:rsid w:val="00101495"/>
    <w:rsid w:val="001016DB"/>
    <w:rsid w:val="001023CD"/>
    <w:rsid w:val="0010289D"/>
    <w:rsid w:val="00103791"/>
    <w:rsid w:val="00103E19"/>
    <w:rsid w:val="00104F42"/>
    <w:rsid w:val="00105A7E"/>
    <w:rsid w:val="0011306C"/>
    <w:rsid w:val="0011457C"/>
    <w:rsid w:val="00114881"/>
    <w:rsid w:val="00116EF6"/>
    <w:rsid w:val="0012363F"/>
    <w:rsid w:val="00124ACA"/>
    <w:rsid w:val="0012513D"/>
    <w:rsid w:val="0012771E"/>
    <w:rsid w:val="00133292"/>
    <w:rsid w:val="0013357D"/>
    <w:rsid w:val="001340E8"/>
    <w:rsid w:val="00134272"/>
    <w:rsid w:val="001360EB"/>
    <w:rsid w:val="0014251F"/>
    <w:rsid w:val="001455EB"/>
    <w:rsid w:val="0015356B"/>
    <w:rsid w:val="0015514E"/>
    <w:rsid w:val="0015572F"/>
    <w:rsid w:val="001601FC"/>
    <w:rsid w:val="00162207"/>
    <w:rsid w:val="001632A7"/>
    <w:rsid w:val="00165865"/>
    <w:rsid w:val="00167A3A"/>
    <w:rsid w:val="00170996"/>
    <w:rsid w:val="001728FB"/>
    <w:rsid w:val="001738B3"/>
    <w:rsid w:val="001753CF"/>
    <w:rsid w:val="00177FA3"/>
    <w:rsid w:val="001817B1"/>
    <w:rsid w:val="001826E1"/>
    <w:rsid w:val="00182968"/>
    <w:rsid w:val="0018731E"/>
    <w:rsid w:val="00191419"/>
    <w:rsid w:val="00191492"/>
    <w:rsid w:val="00193064"/>
    <w:rsid w:val="00194A47"/>
    <w:rsid w:val="00195708"/>
    <w:rsid w:val="00195E0A"/>
    <w:rsid w:val="00196C4D"/>
    <w:rsid w:val="001976EE"/>
    <w:rsid w:val="001A41EE"/>
    <w:rsid w:val="001A5CA1"/>
    <w:rsid w:val="001A5FF3"/>
    <w:rsid w:val="001B0A9B"/>
    <w:rsid w:val="001B23E7"/>
    <w:rsid w:val="001B2755"/>
    <w:rsid w:val="001B2A43"/>
    <w:rsid w:val="001B3A4A"/>
    <w:rsid w:val="001B3E80"/>
    <w:rsid w:val="001B3E98"/>
    <w:rsid w:val="001B4B3C"/>
    <w:rsid w:val="001B7C47"/>
    <w:rsid w:val="001C02A8"/>
    <w:rsid w:val="001C1B8D"/>
    <w:rsid w:val="001C4307"/>
    <w:rsid w:val="001C4DCD"/>
    <w:rsid w:val="001C7FB7"/>
    <w:rsid w:val="001D2A29"/>
    <w:rsid w:val="001D3509"/>
    <w:rsid w:val="001D3AF7"/>
    <w:rsid w:val="001D7868"/>
    <w:rsid w:val="001D7D98"/>
    <w:rsid w:val="001E23CB"/>
    <w:rsid w:val="001E397E"/>
    <w:rsid w:val="001E432D"/>
    <w:rsid w:val="001E4390"/>
    <w:rsid w:val="001E5448"/>
    <w:rsid w:val="001E5CE5"/>
    <w:rsid w:val="001E6009"/>
    <w:rsid w:val="001E6709"/>
    <w:rsid w:val="001E6C46"/>
    <w:rsid w:val="001E71E7"/>
    <w:rsid w:val="001F1084"/>
    <w:rsid w:val="001F125A"/>
    <w:rsid w:val="001F1EC8"/>
    <w:rsid w:val="0020022F"/>
    <w:rsid w:val="00200E5B"/>
    <w:rsid w:val="00203B84"/>
    <w:rsid w:val="00203D74"/>
    <w:rsid w:val="00203EE0"/>
    <w:rsid w:val="002045C6"/>
    <w:rsid w:val="0020483D"/>
    <w:rsid w:val="00204AAC"/>
    <w:rsid w:val="002066F7"/>
    <w:rsid w:val="00206D0F"/>
    <w:rsid w:val="00207BEE"/>
    <w:rsid w:val="0021027A"/>
    <w:rsid w:val="002116F8"/>
    <w:rsid w:val="002117B1"/>
    <w:rsid w:val="002126D1"/>
    <w:rsid w:val="002132F7"/>
    <w:rsid w:val="00214B67"/>
    <w:rsid w:val="00215B32"/>
    <w:rsid w:val="00216035"/>
    <w:rsid w:val="00216BE8"/>
    <w:rsid w:val="00217D88"/>
    <w:rsid w:val="0022132C"/>
    <w:rsid w:val="00225315"/>
    <w:rsid w:val="00225A13"/>
    <w:rsid w:val="00233C3F"/>
    <w:rsid w:val="002416FA"/>
    <w:rsid w:val="00241816"/>
    <w:rsid w:val="00243E3E"/>
    <w:rsid w:val="00250DF0"/>
    <w:rsid w:val="002526B6"/>
    <w:rsid w:val="00256BAC"/>
    <w:rsid w:val="00256E0F"/>
    <w:rsid w:val="0025702C"/>
    <w:rsid w:val="002616F2"/>
    <w:rsid w:val="00263CF9"/>
    <w:rsid w:val="00273F2A"/>
    <w:rsid w:val="002742A8"/>
    <w:rsid w:val="00276D1B"/>
    <w:rsid w:val="00277FC6"/>
    <w:rsid w:val="002801F4"/>
    <w:rsid w:val="00280427"/>
    <w:rsid w:val="00280EAB"/>
    <w:rsid w:val="00285047"/>
    <w:rsid w:val="002850B9"/>
    <w:rsid w:val="002919D8"/>
    <w:rsid w:val="0029627F"/>
    <w:rsid w:val="00296A8B"/>
    <w:rsid w:val="00297066"/>
    <w:rsid w:val="002A0F48"/>
    <w:rsid w:val="002A3910"/>
    <w:rsid w:val="002B38E7"/>
    <w:rsid w:val="002B3DE1"/>
    <w:rsid w:val="002B69A5"/>
    <w:rsid w:val="002C1270"/>
    <w:rsid w:val="002C4F8A"/>
    <w:rsid w:val="002D214A"/>
    <w:rsid w:val="002D2650"/>
    <w:rsid w:val="002E2383"/>
    <w:rsid w:val="002E2645"/>
    <w:rsid w:val="002E30B6"/>
    <w:rsid w:val="002E3AB7"/>
    <w:rsid w:val="002F1AAD"/>
    <w:rsid w:val="002F247B"/>
    <w:rsid w:val="002F3BF1"/>
    <w:rsid w:val="002F7295"/>
    <w:rsid w:val="00302F97"/>
    <w:rsid w:val="00304CAC"/>
    <w:rsid w:val="00304CD2"/>
    <w:rsid w:val="003079A4"/>
    <w:rsid w:val="003106EE"/>
    <w:rsid w:val="00311DB3"/>
    <w:rsid w:val="00313BEA"/>
    <w:rsid w:val="003159C5"/>
    <w:rsid w:val="003207BD"/>
    <w:rsid w:val="00322CCB"/>
    <w:rsid w:val="0033019E"/>
    <w:rsid w:val="00330454"/>
    <w:rsid w:val="00332D30"/>
    <w:rsid w:val="00333013"/>
    <w:rsid w:val="003332EA"/>
    <w:rsid w:val="003345BD"/>
    <w:rsid w:val="00336806"/>
    <w:rsid w:val="00341EBE"/>
    <w:rsid w:val="00345221"/>
    <w:rsid w:val="00345D35"/>
    <w:rsid w:val="00345DC2"/>
    <w:rsid w:val="003463AB"/>
    <w:rsid w:val="00353169"/>
    <w:rsid w:val="003532BD"/>
    <w:rsid w:val="0035558E"/>
    <w:rsid w:val="00364619"/>
    <w:rsid w:val="00371D0E"/>
    <w:rsid w:val="0037652E"/>
    <w:rsid w:val="00376D53"/>
    <w:rsid w:val="00377266"/>
    <w:rsid w:val="00377B83"/>
    <w:rsid w:val="003813E4"/>
    <w:rsid w:val="00381F64"/>
    <w:rsid w:val="003837DF"/>
    <w:rsid w:val="0038431F"/>
    <w:rsid w:val="003848B9"/>
    <w:rsid w:val="00385A13"/>
    <w:rsid w:val="0038735C"/>
    <w:rsid w:val="0039272E"/>
    <w:rsid w:val="00394F56"/>
    <w:rsid w:val="00396699"/>
    <w:rsid w:val="00397D36"/>
    <w:rsid w:val="003A11CA"/>
    <w:rsid w:val="003A3E8F"/>
    <w:rsid w:val="003B0670"/>
    <w:rsid w:val="003B2AA5"/>
    <w:rsid w:val="003B5F13"/>
    <w:rsid w:val="003B69F4"/>
    <w:rsid w:val="003C017B"/>
    <w:rsid w:val="003C08D6"/>
    <w:rsid w:val="003C25CC"/>
    <w:rsid w:val="003C3B6E"/>
    <w:rsid w:val="003D0917"/>
    <w:rsid w:val="003D4C30"/>
    <w:rsid w:val="003D6811"/>
    <w:rsid w:val="003E33C5"/>
    <w:rsid w:val="003E3425"/>
    <w:rsid w:val="003E56DC"/>
    <w:rsid w:val="003E5B84"/>
    <w:rsid w:val="003E694E"/>
    <w:rsid w:val="003F0EFE"/>
    <w:rsid w:val="003F1A7E"/>
    <w:rsid w:val="003F29DA"/>
    <w:rsid w:val="003F5648"/>
    <w:rsid w:val="003F6A4B"/>
    <w:rsid w:val="00400954"/>
    <w:rsid w:val="0040154F"/>
    <w:rsid w:val="004030E6"/>
    <w:rsid w:val="00406DA2"/>
    <w:rsid w:val="00412636"/>
    <w:rsid w:val="00417D7D"/>
    <w:rsid w:val="00421F9F"/>
    <w:rsid w:val="00423790"/>
    <w:rsid w:val="00423C25"/>
    <w:rsid w:val="00423D88"/>
    <w:rsid w:val="00425516"/>
    <w:rsid w:val="00434DF4"/>
    <w:rsid w:val="00435AC8"/>
    <w:rsid w:val="00437241"/>
    <w:rsid w:val="004373DF"/>
    <w:rsid w:val="00441A44"/>
    <w:rsid w:val="0044229F"/>
    <w:rsid w:val="00442A8C"/>
    <w:rsid w:val="004435A0"/>
    <w:rsid w:val="00453B75"/>
    <w:rsid w:val="004546AD"/>
    <w:rsid w:val="0045564D"/>
    <w:rsid w:val="00456B0F"/>
    <w:rsid w:val="00460D88"/>
    <w:rsid w:val="00461697"/>
    <w:rsid w:val="004619D4"/>
    <w:rsid w:val="00461B73"/>
    <w:rsid w:val="00467CB9"/>
    <w:rsid w:val="00471083"/>
    <w:rsid w:val="004761D3"/>
    <w:rsid w:val="00476B58"/>
    <w:rsid w:val="00476BA4"/>
    <w:rsid w:val="00480A7B"/>
    <w:rsid w:val="00482938"/>
    <w:rsid w:val="00483077"/>
    <w:rsid w:val="004858FA"/>
    <w:rsid w:val="0048735F"/>
    <w:rsid w:val="004950FB"/>
    <w:rsid w:val="004967CD"/>
    <w:rsid w:val="004A0C72"/>
    <w:rsid w:val="004A28F9"/>
    <w:rsid w:val="004A754F"/>
    <w:rsid w:val="004B376D"/>
    <w:rsid w:val="004B40F7"/>
    <w:rsid w:val="004B5467"/>
    <w:rsid w:val="004B68A8"/>
    <w:rsid w:val="004C15E2"/>
    <w:rsid w:val="004C2075"/>
    <w:rsid w:val="004C31C9"/>
    <w:rsid w:val="004C58E4"/>
    <w:rsid w:val="004C593B"/>
    <w:rsid w:val="004C734E"/>
    <w:rsid w:val="004D1D42"/>
    <w:rsid w:val="004D329F"/>
    <w:rsid w:val="004D33D7"/>
    <w:rsid w:val="004D3A67"/>
    <w:rsid w:val="004D4FC8"/>
    <w:rsid w:val="004D742D"/>
    <w:rsid w:val="004D7FFE"/>
    <w:rsid w:val="004E2366"/>
    <w:rsid w:val="004E3E4B"/>
    <w:rsid w:val="004F00EE"/>
    <w:rsid w:val="004F323F"/>
    <w:rsid w:val="004F5639"/>
    <w:rsid w:val="0050077F"/>
    <w:rsid w:val="0050110C"/>
    <w:rsid w:val="00502CE3"/>
    <w:rsid w:val="005038AB"/>
    <w:rsid w:val="00503B08"/>
    <w:rsid w:val="00504631"/>
    <w:rsid w:val="00506E2D"/>
    <w:rsid w:val="00510DE4"/>
    <w:rsid w:val="00511BBF"/>
    <w:rsid w:val="00511F38"/>
    <w:rsid w:val="00512926"/>
    <w:rsid w:val="00514786"/>
    <w:rsid w:val="005154B2"/>
    <w:rsid w:val="00517B2C"/>
    <w:rsid w:val="00521386"/>
    <w:rsid w:val="00522B36"/>
    <w:rsid w:val="005235B3"/>
    <w:rsid w:val="005243B6"/>
    <w:rsid w:val="00524B72"/>
    <w:rsid w:val="005268E6"/>
    <w:rsid w:val="00527048"/>
    <w:rsid w:val="005278E2"/>
    <w:rsid w:val="005365CA"/>
    <w:rsid w:val="00543F59"/>
    <w:rsid w:val="00550E2D"/>
    <w:rsid w:val="0055184B"/>
    <w:rsid w:val="00554CD8"/>
    <w:rsid w:val="005554F6"/>
    <w:rsid w:val="005635B5"/>
    <w:rsid w:val="00563839"/>
    <w:rsid w:val="00564664"/>
    <w:rsid w:val="005667B0"/>
    <w:rsid w:val="00567325"/>
    <w:rsid w:val="005725EF"/>
    <w:rsid w:val="00572F68"/>
    <w:rsid w:val="005804A5"/>
    <w:rsid w:val="00580873"/>
    <w:rsid w:val="00582D2F"/>
    <w:rsid w:val="0058372A"/>
    <w:rsid w:val="0058673E"/>
    <w:rsid w:val="00586DF7"/>
    <w:rsid w:val="005913D0"/>
    <w:rsid w:val="00592F41"/>
    <w:rsid w:val="0059333A"/>
    <w:rsid w:val="00596CBA"/>
    <w:rsid w:val="005976B7"/>
    <w:rsid w:val="005A09EB"/>
    <w:rsid w:val="005A37A5"/>
    <w:rsid w:val="005A4D29"/>
    <w:rsid w:val="005B02EF"/>
    <w:rsid w:val="005B0F2F"/>
    <w:rsid w:val="005B3090"/>
    <w:rsid w:val="005B6FAE"/>
    <w:rsid w:val="005B7919"/>
    <w:rsid w:val="005C08AE"/>
    <w:rsid w:val="005C1778"/>
    <w:rsid w:val="005C29C5"/>
    <w:rsid w:val="005C62BC"/>
    <w:rsid w:val="005C707D"/>
    <w:rsid w:val="005D0316"/>
    <w:rsid w:val="005D075C"/>
    <w:rsid w:val="005D5914"/>
    <w:rsid w:val="005D6BBB"/>
    <w:rsid w:val="005E03A4"/>
    <w:rsid w:val="005E1ADC"/>
    <w:rsid w:val="005E527F"/>
    <w:rsid w:val="005E75BD"/>
    <w:rsid w:val="005F3D60"/>
    <w:rsid w:val="005F565B"/>
    <w:rsid w:val="005F7902"/>
    <w:rsid w:val="0060100A"/>
    <w:rsid w:val="00601DB2"/>
    <w:rsid w:val="00610923"/>
    <w:rsid w:val="006112F2"/>
    <w:rsid w:val="006145E4"/>
    <w:rsid w:val="006158FD"/>
    <w:rsid w:val="0061795E"/>
    <w:rsid w:val="0062321E"/>
    <w:rsid w:val="006237B2"/>
    <w:rsid w:val="00627C1D"/>
    <w:rsid w:val="006302F6"/>
    <w:rsid w:val="00630F3A"/>
    <w:rsid w:val="00633344"/>
    <w:rsid w:val="006339A3"/>
    <w:rsid w:val="006348D1"/>
    <w:rsid w:val="00634EC5"/>
    <w:rsid w:val="00634FB3"/>
    <w:rsid w:val="00637823"/>
    <w:rsid w:val="006420B0"/>
    <w:rsid w:val="00642826"/>
    <w:rsid w:val="00642853"/>
    <w:rsid w:val="0064398D"/>
    <w:rsid w:val="006446D6"/>
    <w:rsid w:val="0064727C"/>
    <w:rsid w:val="00655521"/>
    <w:rsid w:val="0065601D"/>
    <w:rsid w:val="006568CD"/>
    <w:rsid w:val="00657A5F"/>
    <w:rsid w:val="006621E2"/>
    <w:rsid w:val="006651EF"/>
    <w:rsid w:val="00666FC4"/>
    <w:rsid w:val="00667F56"/>
    <w:rsid w:val="00670D55"/>
    <w:rsid w:val="006718C4"/>
    <w:rsid w:val="0067214A"/>
    <w:rsid w:val="006742A7"/>
    <w:rsid w:val="00674E10"/>
    <w:rsid w:val="00675D70"/>
    <w:rsid w:val="006804D6"/>
    <w:rsid w:val="00686A36"/>
    <w:rsid w:val="006877A4"/>
    <w:rsid w:val="00690220"/>
    <w:rsid w:val="0069169B"/>
    <w:rsid w:val="00691B1C"/>
    <w:rsid w:val="00692ED9"/>
    <w:rsid w:val="00694E10"/>
    <w:rsid w:val="00694F9D"/>
    <w:rsid w:val="006959DC"/>
    <w:rsid w:val="00697CCE"/>
    <w:rsid w:val="006A02B9"/>
    <w:rsid w:val="006A4A06"/>
    <w:rsid w:val="006A517E"/>
    <w:rsid w:val="006A5FAE"/>
    <w:rsid w:val="006B576A"/>
    <w:rsid w:val="006B75C2"/>
    <w:rsid w:val="006B78A1"/>
    <w:rsid w:val="006C5228"/>
    <w:rsid w:val="006C5F39"/>
    <w:rsid w:val="006C6202"/>
    <w:rsid w:val="006D2271"/>
    <w:rsid w:val="006D3556"/>
    <w:rsid w:val="006D48E5"/>
    <w:rsid w:val="006D7248"/>
    <w:rsid w:val="006D7E2D"/>
    <w:rsid w:val="006E00C8"/>
    <w:rsid w:val="006E3A26"/>
    <w:rsid w:val="006E4A30"/>
    <w:rsid w:val="006E5114"/>
    <w:rsid w:val="006E6B5C"/>
    <w:rsid w:val="006E7075"/>
    <w:rsid w:val="006F0574"/>
    <w:rsid w:val="006F21AE"/>
    <w:rsid w:val="006F313D"/>
    <w:rsid w:val="006F444B"/>
    <w:rsid w:val="006F4624"/>
    <w:rsid w:val="006F531C"/>
    <w:rsid w:val="00704307"/>
    <w:rsid w:val="0070726C"/>
    <w:rsid w:val="007114EA"/>
    <w:rsid w:val="00721DF5"/>
    <w:rsid w:val="00723ED5"/>
    <w:rsid w:val="00727AA0"/>
    <w:rsid w:val="00730199"/>
    <w:rsid w:val="00731089"/>
    <w:rsid w:val="00732731"/>
    <w:rsid w:val="00732A29"/>
    <w:rsid w:val="0073315A"/>
    <w:rsid w:val="0073525E"/>
    <w:rsid w:val="00735BD1"/>
    <w:rsid w:val="00740E12"/>
    <w:rsid w:val="007420E1"/>
    <w:rsid w:val="007443D1"/>
    <w:rsid w:val="00752053"/>
    <w:rsid w:val="007531A1"/>
    <w:rsid w:val="00754430"/>
    <w:rsid w:val="0075636F"/>
    <w:rsid w:val="00756C89"/>
    <w:rsid w:val="00757683"/>
    <w:rsid w:val="00757FE4"/>
    <w:rsid w:val="00763FB1"/>
    <w:rsid w:val="00766F19"/>
    <w:rsid w:val="00767262"/>
    <w:rsid w:val="0076738D"/>
    <w:rsid w:val="007679E8"/>
    <w:rsid w:val="00770154"/>
    <w:rsid w:val="00772431"/>
    <w:rsid w:val="00774AC2"/>
    <w:rsid w:val="00776E90"/>
    <w:rsid w:val="0078205A"/>
    <w:rsid w:val="007830E2"/>
    <w:rsid w:val="0078459D"/>
    <w:rsid w:val="007856E2"/>
    <w:rsid w:val="00785C89"/>
    <w:rsid w:val="00791C4B"/>
    <w:rsid w:val="00793F8B"/>
    <w:rsid w:val="00794B29"/>
    <w:rsid w:val="007959D9"/>
    <w:rsid w:val="00796E38"/>
    <w:rsid w:val="007970BC"/>
    <w:rsid w:val="007A1943"/>
    <w:rsid w:val="007A1EF3"/>
    <w:rsid w:val="007B1DCD"/>
    <w:rsid w:val="007B30CE"/>
    <w:rsid w:val="007B3B6F"/>
    <w:rsid w:val="007B41BA"/>
    <w:rsid w:val="007B5371"/>
    <w:rsid w:val="007B7306"/>
    <w:rsid w:val="007B7D1C"/>
    <w:rsid w:val="007C0274"/>
    <w:rsid w:val="007C2AEF"/>
    <w:rsid w:val="007C5713"/>
    <w:rsid w:val="007D355B"/>
    <w:rsid w:val="007D50F0"/>
    <w:rsid w:val="007D559F"/>
    <w:rsid w:val="007D61DA"/>
    <w:rsid w:val="007D70B9"/>
    <w:rsid w:val="007E4211"/>
    <w:rsid w:val="007E6AB4"/>
    <w:rsid w:val="007F3DFD"/>
    <w:rsid w:val="007F45A1"/>
    <w:rsid w:val="007F66F1"/>
    <w:rsid w:val="007F692E"/>
    <w:rsid w:val="00801AD3"/>
    <w:rsid w:val="00803153"/>
    <w:rsid w:val="0080432D"/>
    <w:rsid w:val="00805EA3"/>
    <w:rsid w:val="00811F9D"/>
    <w:rsid w:val="00813DD9"/>
    <w:rsid w:val="00815B4E"/>
    <w:rsid w:val="00816875"/>
    <w:rsid w:val="00817AA5"/>
    <w:rsid w:val="0082255D"/>
    <w:rsid w:val="0082602D"/>
    <w:rsid w:val="00826129"/>
    <w:rsid w:val="00826B5F"/>
    <w:rsid w:val="00832AA0"/>
    <w:rsid w:val="008332AA"/>
    <w:rsid w:val="0083468C"/>
    <w:rsid w:val="00835B7D"/>
    <w:rsid w:val="00835F92"/>
    <w:rsid w:val="00837820"/>
    <w:rsid w:val="00837B4C"/>
    <w:rsid w:val="00840294"/>
    <w:rsid w:val="00841469"/>
    <w:rsid w:val="00845A30"/>
    <w:rsid w:val="00846D9E"/>
    <w:rsid w:val="00847DB8"/>
    <w:rsid w:val="0085179A"/>
    <w:rsid w:val="008533D7"/>
    <w:rsid w:val="008566B2"/>
    <w:rsid w:val="00867A78"/>
    <w:rsid w:val="0087573C"/>
    <w:rsid w:val="00883069"/>
    <w:rsid w:val="00887242"/>
    <w:rsid w:val="008917F6"/>
    <w:rsid w:val="00891AF0"/>
    <w:rsid w:val="00893AD5"/>
    <w:rsid w:val="00895694"/>
    <w:rsid w:val="008A1262"/>
    <w:rsid w:val="008A5E02"/>
    <w:rsid w:val="008B239E"/>
    <w:rsid w:val="008B384C"/>
    <w:rsid w:val="008B4238"/>
    <w:rsid w:val="008B5046"/>
    <w:rsid w:val="008B7F86"/>
    <w:rsid w:val="008C05EB"/>
    <w:rsid w:val="008C17CB"/>
    <w:rsid w:val="008C27BA"/>
    <w:rsid w:val="008C4378"/>
    <w:rsid w:val="008C6882"/>
    <w:rsid w:val="008C6B02"/>
    <w:rsid w:val="008C7908"/>
    <w:rsid w:val="008D0F0F"/>
    <w:rsid w:val="008E01AF"/>
    <w:rsid w:val="008E3A0B"/>
    <w:rsid w:val="008E6081"/>
    <w:rsid w:val="008F5111"/>
    <w:rsid w:val="008F6620"/>
    <w:rsid w:val="00901C97"/>
    <w:rsid w:val="00901FFD"/>
    <w:rsid w:val="00905AAD"/>
    <w:rsid w:val="00913996"/>
    <w:rsid w:val="00921997"/>
    <w:rsid w:val="0093046F"/>
    <w:rsid w:val="009317B2"/>
    <w:rsid w:val="00941A85"/>
    <w:rsid w:val="00942CE5"/>
    <w:rsid w:val="009436DB"/>
    <w:rsid w:val="00945B80"/>
    <w:rsid w:val="0094698E"/>
    <w:rsid w:val="009479B7"/>
    <w:rsid w:val="00952EA2"/>
    <w:rsid w:val="009534CB"/>
    <w:rsid w:val="009613DD"/>
    <w:rsid w:val="00961DE6"/>
    <w:rsid w:val="009643FE"/>
    <w:rsid w:val="00965039"/>
    <w:rsid w:val="0096537A"/>
    <w:rsid w:val="00970940"/>
    <w:rsid w:val="00970E18"/>
    <w:rsid w:val="00971AEE"/>
    <w:rsid w:val="00971B44"/>
    <w:rsid w:val="00971CAE"/>
    <w:rsid w:val="00975896"/>
    <w:rsid w:val="009764A0"/>
    <w:rsid w:val="009800D1"/>
    <w:rsid w:val="009803D2"/>
    <w:rsid w:val="009840B5"/>
    <w:rsid w:val="0098578C"/>
    <w:rsid w:val="0098799A"/>
    <w:rsid w:val="009915AA"/>
    <w:rsid w:val="00996232"/>
    <w:rsid w:val="009A31BD"/>
    <w:rsid w:val="009A3BE2"/>
    <w:rsid w:val="009A64FF"/>
    <w:rsid w:val="009B5401"/>
    <w:rsid w:val="009B7DD6"/>
    <w:rsid w:val="009C1F0A"/>
    <w:rsid w:val="009C256F"/>
    <w:rsid w:val="009C2824"/>
    <w:rsid w:val="009C4881"/>
    <w:rsid w:val="009C7275"/>
    <w:rsid w:val="009C7D01"/>
    <w:rsid w:val="009C7D81"/>
    <w:rsid w:val="009D1A25"/>
    <w:rsid w:val="009D2392"/>
    <w:rsid w:val="009D3FCA"/>
    <w:rsid w:val="009D40A0"/>
    <w:rsid w:val="009E0650"/>
    <w:rsid w:val="009E33D4"/>
    <w:rsid w:val="009E359B"/>
    <w:rsid w:val="009E45C1"/>
    <w:rsid w:val="009E5531"/>
    <w:rsid w:val="009E67DB"/>
    <w:rsid w:val="009F1D50"/>
    <w:rsid w:val="009F2CEE"/>
    <w:rsid w:val="009F42AE"/>
    <w:rsid w:val="00A0228A"/>
    <w:rsid w:val="00A10CFE"/>
    <w:rsid w:val="00A11E84"/>
    <w:rsid w:val="00A13590"/>
    <w:rsid w:val="00A14397"/>
    <w:rsid w:val="00A15A5A"/>
    <w:rsid w:val="00A15B92"/>
    <w:rsid w:val="00A16DD4"/>
    <w:rsid w:val="00A16EFA"/>
    <w:rsid w:val="00A174AF"/>
    <w:rsid w:val="00A21B80"/>
    <w:rsid w:val="00A21C2E"/>
    <w:rsid w:val="00A232EB"/>
    <w:rsid w:val="00A239D5"/>
    <w:rsid w:val="00A23C69"/>
    <w:rsid w:val="00A24BF0"/>
    <w:rsid w:val="00A27098"/>
    <w:rsid w:val="00A31D46"/>
    <w:rsid w:val="00A35903"/>
    <w:rsid w:val="00A359B4"/>
    <w:rsid w:val="00A36686"/>
    <w:rsid w:val="00A41D6E"/>
    <w:rsid w:val="00A424D5"/>
    <w:rsid w:val="00A426D3"/>
    <w:rsid w:val="00A42918"/>
    <w:rsid w:val="00A4433C"/>
    <w:rsid w:val="00A447FC"/>
    <w:rsid w:val="00A44F5D"/>
    <w:rsid w:val="00A4542C"/>
    <w:rsid w:val="00A45513"/>
    <w:rsid w:val="00A469DA"/>
    <w:rsid w:val="00A478BC"/>
    <w:rsid w:val="00A53195"/>
    <w:rsid w:val="00A5449F"/>
    <w:rsid w:val="00A55828"/>
    <w:rsid w:val="00A57C95"/>
    <w:rsid w:val="00A60ABE"/>
    <w:rsid w:val="00A63F3B"/>
    <w:rsid w:val="00A72F42"/>
    <w:rsid w:val="00A75CE0"/>
    <w:rsid w:val="00A76AAA"/>
    <w:rsid w:val="00A76CCE"/>
    <w:rsid w:val="00A81F59"/>
    <w:rsid w:val="00A84C42"/>
    <w:rsid w:val="00A85BC8"/>
    <w:rsid w:val="00A85CC7"/>
    <w:rsid w:val="00A91EFC"/>
    <w:rsid w:val="00A95BCF"/>
    <w:rsid w:val="00AA0C42"/>
    <w:rsid w:val="00AA31B8"/>
    <w:rsid w:val="00AA4680"/>
    <w:rsid w:val="00AA7664"/>
    <w:rsid w:val="00AB404C"/>
    <w:rsid w:val="00AB4AF1"/>
    <w:rsid w:val="00AB50D6"/>
    <w:rsid w:val="00AB5138"/>
    <w:rsid w:val="00AB56A8"/>
    <w:rsid w:val="00AB5C44"/>
    <w:rsid w:val="00AB76FD"/>
    <w:rsid w:val="00AC0211"/>
    <w:rsid w:val="00AC10A2"/>
    <w:rsid w:val="00AC1D52"/>
    <w:rsid w:val="00AC2829"/>
    <w:rsid w:val="00AC498E"/>
    <w:rsid w:val="00AC4C2C"/>
    <w:rsid w:val="00AC4C72"/>
    <w:rsid w:val="00AE0BDF"/>
    <w:rsid w:val="00AE5B90"/>
    <w:rsid w:val="00AF3C27"/>
    <w:rsid w:val="00AF43DA"/>
    <w:rsid w:val="00AF4B03"/>
    <w:rsid w:val="00AF6889"/>
    <w:rsid w:val="00AF6D9B"/>
    <w:rsid w:val="00B009CD"/>
    <w:rsid w:val="00B10A87"/>
    <w:rsid w:val="00B11ADC"/>
    <w:rsid w:val="00B135DD"/>
    <w:rsid w:val="00B1559D"/>
    <w:rsid w:val="00B205A6"/>
    <w:rsid w:val="00B2135B"/>
    <w:rsid w:val="00B223C9"/>
    <w:rsid w:val="00B24AAC"/>
    <w:rsid w:val="00B2552E"/>
    <w:rsid w:val="00B256E0"/>
    <w:rsid w:val="00B256FC"/>
    <w:rsid w:val="00B323CA"/>
    <w:rsid w:val="00B33592"/>
    <w:rsid w:val="00B3577B"/>
    <w:rsid w:val="00B35C62"/>
    <w:rsid w:val="00B40EE2"/>
    <w:rsid w:val="00B41308"/>
    <w:rsid w:val="00B41C01"/>
    <w:rsid w:val="00B4426F"/>
    <w:rsid w:val="00B44B64"/>
    <w:rsid w:val="00B455F5"/>
    <w:rsid w:val="00B465C9"/>
    <w:rsid w:val="00B47289"/>
    <w:rsid w:val="00B475DE"/>
    <w:rsid w:val="00B511E2"/>
    <w:rsid w:val="00B53A3A"/>
    <w:rsid w:val="00B54203"/>
    <w:rsid w:val="00B5585E"/>
    <w:rsid w:val="00B576AC"/>
    <w:rsid w:val="00B62FC4"/>
    <w:rsid w:val="00B66B7B"/>
    <w:rsid w:val="00B72315"/>
    <w:rsid w:val="00B727C6"/>
    <w:rsid w:val="00B74C8D"/>
    <w:rsid w:val="00B76556"/>
    <w:rsid w:val="00B76EC0"/>
    <w:rsid w:val="00B77DED"/>
    <w:rsid w:val="00B859AD"/>
    <w:rsid w:val="00B87081"/>
    <w:rsid w:val="00B87D0D"/>
    <w:rsid w:val="00B90455"/>
    <w:rsid w:val="00B914B9"/>
    <w:rsid w:val="00B91E92"/>
    <w:rsid w:val="00B93609"/>
    <w:rsid w:val="00BA14AF"/>
    <w:rsid w:val="00BA55F4"/>
    <w:rsid w:val="00BA6D8B"/>
    <w:rsid w:val="00BA7CE5"/>
    <w:rsid w:val="00BB3B23"/>
    <w:rsid w:val="00BB724C"/>
    <w:rsid w:val="00BB76B3"/>
    <w:rsid w:val="00BC0619"/>
    <w:rsid w:val="00BC0C37"/>
    <w:rsid w:val="00BC1EC8"/>
    <w:rsid w:val="00BC36B0"/>
    <w:rsid w:val="00BC594C"/>
    <w:rsid w:val="00BC6249"/>
    <w:rsid w:val="00BC765A"/>
    <w:rsid w:val="00BC7ABF"/>
    <w:rsid w:val="00BC7F37"/>
    <w:rsid w:val="00BD0BCF"/>
    <w:rsid w:val="00BD2E49"/>
    <w:rsid w:val="00BE1172"/>
    <w:rsid w:val="00BE4BF3"/>
    <w:rsid w:val="00BF017B"/>
    <w:rsid w:val="00BF2D4D"/>
    <w:rsid w:val="00BF4F5A"/>
    <w:rsid w:val="00C05018"/>
    <w:rsid w:val="00C0696C"/>
    <w:rsid w:val="00C0788D"/>
    <w:rsid w:val="00C13991"/>
    <w:rsid w:val="00C15A65"/>
    <w:rsid w:val="00C22341"/>
    <w:rsid w:val="00C22E24"/>
    <w:rsid w:val="00C34B66"/>
    <w:rsid w:val="00C368CC"/>
    <w:rsid w:val="00C40672"/>
    <w:rsid w:val="00C418F1"/>
    <w:rsid w:val="00C4375C"/>
    <w:rsid w:val="00C44C13"/>
    <w:rsid w:val="00C462BA"/>
    <w:rsid w:val="00C52BB1"/>
    <w:rsid w:val="00C565A9"/>
    <w:rsid w:val="00C70EF5"/>
    <w:rsid w:val="00C7397B"/>
    <w:rsid w:val="00C7397F"/>
    <w:rsid w:val="00C7631C"/>
    <w:rsid w:val="00C77FF6"/>
    <w:rsid w:val="00C82C4D"/>
    <w:rsid w:val="00C82D92"/>
    <w:rsid w:val="00C84826"/>
    <w:rsid w:val="00C84D90"/>
    <w:rsid w:val="00C87595"/>
    <w:rsid w:val="00C87614"/>
    <w:rsid w:val="00C90F27"/>
    <w:rsid w:val="00C9164C"/>
    <w:rsid w:val="00C92A54"/>
    <w:rsid w:val="00C953B0"/>
    <w:rsid w:val="00CA624E"/>
    <w:rsid w:val="00CA692B"/>
    <w:rsid w:val="00CB25C4"/>
    <w:rsid w:val="00CB2A19"/>
    <w:rsid w:val="00CB7737"/>
    <w:rsid w:val="00CC070C"/>
    <w:rsid w:val="00CC18BB"/>
    <w:rsid w:val="00CC3223"/>
    <w:rsid w:val="00CC3ABE"/>
    <w:rsid w:val="00CC769F"/>
    <w:rsid w:val="00CD0239"/>
    <w:rsid w:val="00CD08E2"/>
    <w:rsid w:val="00CD1894"/>
    <w:rsid w:val="00CD240B"/>
    <w:rsid w:val="00CD5FB9"/>
    <w:rsid w:val="00CD7B57"/>
    <w:rsid w:val="00CE0757"/>
    <w:rsid w:val="00CE1372"/>
    <w:rsid w:val="00CE1A29"/>
    <w:rsid w:val="00CE5058"/>
    <w:rsid w:val="00CE529A"/>
    <w:rsid w:val="00CF187C"/>
    <w:rsid w:val="00CF190A"/>
    <w:rsid w:val="00CF1F8D"/>
    <w:rsid w:val="00CF6460"/>
    <w:rsid w:val="00CF694B"/>
    <w:rsid w:val="00CF6989"/>
    <w:rsid w:val="00D00B20"/>
    <w:rsid w:val="00D01E51"/>
    <w:rsid w:val="00D01F42"/>
    <w:rsid w:val="00D03524"/>
    <w:rsid w:val="00D04DCF"/>
    <w:rsid w:val="00D10012"/>
    <w:rsid w:val="00D10240"/>
    <w:rsid w:val="00D106C6"/>
    <w:rsid w:val="00D12AF8"/>
    <w:rsid w:val="00D13E82"/>
    <w:rsid w:val="00D1601A"/>
    <w:rsid w:val="00D1642C"/>
    <w:rsid w:val="00D16D3F"/>
    <w:rsid w:val="00D21BC4"/>
    <w:rsid w:val="00D22716"/>
    <w:rsid w:val="00D2377A"/>
    <w:rsid w:val="00D24D3F"/>
    <w:rsid w:val="00D25AE1"/>
    <w:rsid w:val="00D2654F"/>
    <w:rsid w:val="00D26896"/>
    <w:rsid w:val="00D26FA2"/>
    <w:rsid w:val="00D274B4"/>
    <w:rsid w:val="00D27BA3"/>
    <w:rsid w:val="00D27DBB"/>
    <w:rsid w:val="00D323CB"/>
    <w:rsid w:val="00D33180"/>
    <w:rsid w:val="00D34EC3"/>
    <w:rsid w:val="00D35276"/>
    <w:rsid w:val="00D36F32"/>
    <w:rsid w:val="00D50A21"/>
    <w:rsid w:val="00D525BC"/>
    <w:rsid w:val="00D534CF"/>
    <w:rsid w:val="00D54BD2"/>
    <w:rsid w:val="00D56B11"/>
    <w:rsid w:val="00D56C9F"/>
    <w:rsid w:val="00D67A92"/>
    <w:rsid w:val="00D70186"/>
    <w:rsid w:val="00D706C0"/>
    <w:rsid w:val="00D72F83"/>
    <w:rsid w:val="00D75E26"/>
    <w:rsid w:val="00D82F01"/>
    <w:rsid w:val="00D90768"/>
    <w:rsid w:val="00D92C0A"/>
    <w:rsid w:val="00D97761"/>
    <w:rsid w:val="00DA1AD6"/>
    <w:rsid w:val="00DA1AE0"/>
    <w:rsid w:val="00DA559E"/>
    <w:rsid w:val="00DA58C2"/>
    <w:rsid w:val="00DA5C8C"/>
    <w:rsid w:val="00DA787B"/>
    <w:rsid w:val="00DB238A"/>
    <w:rsid w:val="00DB2E54"/>
    <w:rsid w:val="00DB7C16"/>
    <w:rsid w:val="00DB7FA9"/>
    <w:rsid w:val="00DC0AD9"/>
    <w:rsid w:val="00DC4AF1"/>
    <w:rsid w:val="00DC6AC3"/>
    <w:rsid w:val="00DC6DD1"/>
    <w:rsid w:val="00DD2844"/>
    <w:rsid w:val="00DD3CD3"/>
    <w:rsid w:val="00DD5285"/>
    <w:rsid w:val="00DD609C"/>
    <w:rsid w:val="00DE0D32"/>
    <w:rsid w:val="00DE61C3"/>
    <w:rsid w:val="00DF14EE"/>
    <w:rsid w:val="00DF32C3"/>
    <w:rsid w:val="00DF4BD7"/>
    <w:rsid w:val="00DF513B"/>
    <w:rsid w:val="00DF7684"/>
    <w:rsid w:val="00E04F28"/>
    <w:rsid w:val="00E06421"/>
    <w:rsid w:val="00E07488"/>
    <w:rsid w:val="00E0758D"/>
    <w:rsid w:val="00E118A3"/>
    <w:rsid w:val="00E12BF8"/>
    <w:rsid w:val="00E14D60"/>
    <w:rsid w:val="00E17BE5"/>
    <w:rsid w:val="00E21E89"/>
    <w:rsid w:val="00E2354B"/>
    <w:rsid w:val="00E25232"/>
    <w:rsid w:val="00E2642C"/>
    <w:rsid w:val="00E31D3C"/>
    <w:rsid w:val="00E348C7"/>
    <w:rsid w:val="00E34BCE"/>
    <w:rsid w:val="00E35AB9"/>
    <w:rsid w:val="00E36E5F"/>
    <w:rsid w:val="00E43B95"/>
    <w:rsid w:val="00E46CAB"/>
    <w:rsid w:val="00E47477"/>
    <w:rsid w:val="00E5260A"/>
    <w:rsid w:val="00E57DFC"/>
    <w:rsid w:val="00E60CA9"/>
    <w:rsid w:val="00E6231F"/>
    <w:rsid w:val="00E64FCC"/>
    <w:rsid w:val="00E66BFD"/>
    <w:rsid w:val="00E72752"/>
    <w:rsid w:val="00E77ED7"/>
    <w:rsid w:val="00E80D72"/>
    <w:rsid w:val="00E814DF"/>
    <w:rsid w:val="00E84A6E"/>
    <w:rsid w:val="00E84C8C"/>
    <w:rsid w:val="00E86D26"/>
    <w:rsid w:val="00E91109"/>
    <w:rsid w:val="00E92036"/>
    <w:rsid w:val="00E9244C"/>
    <w:rsid w:val="00E928CB"/>
    <w:rsid w:val="00EA1AFB"/>
    <w:rsid w:val="00EA50BB"/>
    <w:rsid w:val="00EA7EC1"/>
    <w:rsid w:val="00EB04B0"/>
    <w:rsid w:val="00EC17ED"/>
    <w:rsid w:val="00EC1BCE"/>
    <w:rsid w:val="00EC2D57"/>
    <w:rsid w:val="00EC3149"/>
    <w:rsid w:val="00EC322A"/>
    <w:rsid w:val="00EC34EB"/>
    <w:rsid w:val="00ED2CFF"/>
    <w:rsid w:val="00ED53A8"/>
    <w:rsid w:val="00EE2123"/>
    <w:rsid w:val="00EE269F"/>
    <w:rsid w:val="00EE30EC"/>
    <w:rsid w:val="00EE422D"/>
    <w:rsid w:val="00EF0F6F"/>
    <w:rsid w:val="00EF2651"/>
    <w:rsid w:val="00EF3440"/>
    <w:rsid w:val="00EF379F"/>
    <w:rsid w:val="00EF6CAA"/>
    <w:rsid w:val="00EF7549"/>
    <w:rsid w:val="00F02734"/>
    <w:rsid w:val="00F06870"/>
    <w:rsid w:val="00F07B0A"/>
    <w:rsid w:val="00F119B9"/>
    <w:rsid w:val="00F12DC4"/>
    <w:rsid w:val="00F14491"/>
    <w:rsid w:val="00F1469A"/>
    <w:rsid w:val="00F17E5A"/>
    <w:rsid w:val="00F20ABF"/>
    <w:rsid w:val="00F22CC8"/>
    <w:rsid w:val="00F254A5"/>
    <w:rsid w:val="00F310F0"/>
    <w:rsid w:val="00F31E97"/>
    <w:rsid w:val="00F33A5C"/>
    <w:rsid w:val="00F342DE"/>
    <w:rsid w:val="00F34C77"/>
    <w:rsid w:val="00F3644C"/>
    <w:rsid w:val="00F44C2F"/>
    <w:rsid w:val="00F44C32"/>
    <w:rsid w:val="00F474E1"/>
    <w:rsid w:val="00F514A9"/>
    <w:rsid w:val="00F51536"/>
    <w:rsid w:val="00F52507"/>
    <w:rsid w:val="00F527F0"/>
    <w:rsid w:val="00F54539"/>
    <w:rsid w:val="00F55206"/>
    <w:rsid w:val="00F605F5"/>
    <w:rsid w:val="00F648FD"/>
    <w:rsid w:val="00F651F8"/>
    <w:rsid w:val="00F660BB"/>
    <w:rsid w:val="00F71A1B"/>
    <w:rsid w:val="00F72DBF"/>
    <w:rsid w:val="00F75416"/>
    <w:rsid w:val="00F76E2E"/>
    <w:rsid w:val="00F8196F"/>
    <w:rsid w:val="00F81CAE"/>
    <w:rsid w:val="00F8620D"/>
    <w:rsid w:val="00F872CF"/>
    <w:rsid w:val="00F90BDB"/>
    <w:rsid w:val="00F91D38"/>
    <w:rsid w:val="00F94EB4"/>
    <w:rsid w:val="00F9644D"/>
    <w:rsid w:val="00F97CEB"/>
    <w:rsid w:val="00FA4F37"/>
    <w:rsid w:val="00FA7EA7"/>
    <w:rsid w:val="00FB0065"/>
    <w:rsid w:val="00FB342B"/>
    <w:rsid w:val="00FB3FF9"/>
    <w:rsid w:val="00FB41A5"/>
    <w:rsid w:val="00FC2330"/>
    <w:rsid w:val="00FC27B2"/>
    <w:rsid w:val="00FD2860"/>
    <w:rsid w:val="00FD3D4A"/>
    <w:rsid w:val="00FE1265"/>
    <w:rsid w:val="00FE1787"/>
    <w:rsid w:val="00FE7832"/>
    <w:rsid w:val="00FF25DB"/>
    <w:rsid w:val="00FF2A6D"/>
    <w:rsid w:val="00FF3B0E"/>
    <w:rsid w:val="00FF4CB0"/>
    <w:rsid w:val="00FF6C20"/>
    <w:rsid w:val="00FF6D9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82256C"/>
  <w15:chartTrackingRefBased/>
  <w15:docId w15:val="{F2C4D33D-6664-478D-AEF5-97E0F52D8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694E"/>
  </w:style>
  <w:style w:type="paragraph" w:styleId="Heading1">
    <w:name w:val="heading 1"/>
    <w:basedOn w:val="Normal"/>
    <w:next w:val="Normal"/>
    <w:link w:val="Heading1Char"/>
    <w:uiPriority w:val="9"/>
    <w:qFormat/>
    <w:rsid w:val="007F692E"/>
    <w:pPr>
      <w:bidi/>
      <w:spacing w:after="480" w:line="240" w:lineRule="auto"/>
      <w:ind w:left="5107" w:hanging="5103"/>
      <w:outlineLvl w:val="0"/>
    </w:pPr>
    <w:rPr>
      <w:rFonts w:cs="B Nazanin"/>
      <w:b/>
      <w:bCs/>
      <w:sz w:val="32"/>
      <w:szCs w:val="32"/>
    </w:rPr>
  </w:style>
  <w:style w:type="paragraph" w:styleId="Heading2">
    <w:name w:val="heading 2"/>
    <w:basedOn w:val="ListParagraph"/>
    <w:next w:val="Normal"/>
    <w:link w:val="Heading2Char"/>
    <w:uiPriority w:val="9"/>
    <w:unhideWhenUsed/>
    <w:qFormat/>
    <w:rsid w:val="00FB41A5"/>
    <w:pPr>
      <w:numPr>
        <w:numId w:val="1"/>
      </w:numPr>
      <w:bidi/>
      <w:ind w:left="379"/>
      <w:outlineLvl w:val="1"/>
    </w:pPr>
    <w:rPr>
      <w:rFonts w:cs="B Nazanin"/>
      <w:b/>
      <w:bCs/>
      <w:sz w:val="28"/>
      <w:szCs w:val="28"/>
      <w:lang w:bidi="fa-IR"/>
    </w:rPr>
  </w:style>
  <w:style w:type="paragraph" w:styleId="Heading3">
    <w:name w:val="heading 3"/>
    <w:basedOn w:val="Normal"/>
    <w:next w:val="Normal"/>
    <w:link w:val="Heading3Char"/>
    <w:uiPriority w:val="9"/>
    <w:unhideWhenUsed/>
    <w:qFormat/>
    <w:rsid w:val="0069169B"/>
    <w:pPr>
      <w:bidi/>
      <w:spacing w:after="0" w:line="240" w:lineRule="auto"/>
      <w:jc w:val="center"/>
      <w:outlineLvl w:val="2"/>
    </w:pPr>
    <w:rPr>
      <w:rFonts w:ascii="Arial" w:eastAsia="Times New Roman" w:hAnsi="Arial" w:cs="B Nazanin"/>
      <w:b/>
      <w:bCs/>
      <w:color w:val="000000"/>
      <w:lang w:bidi="fa-IR"/>
    </w:rPr>
  </w:style>
  <w:style w:type="paragraph" w:styleId="Heading4">
    <w:name w:val="heading 4"/>
    <w:basedOn w:val="Normal"/>
    <w:next w:val="Normal"/>
    <w:link w:val="Heading4Char"/>
    <w:uiPriority w:val="9"/>
    <w:unhideWhenUsed/>
    <w:qFormat/>
    <w:rsid w:val="00461697"/>
    <w:pPr>
      <w:bidi/>
      <w:jc w:val="center"/>
      <w:outlineLvl w:val="3"/>
    </w:pPr>
    <w:rPr>
      <w:rFonts w:ascii="Calibri" w:eastAsia="Times New Roman" w:hAnsi="Calibri" w:cs="B Nazanin"/>
      <w:b/>
      <w:bCs/>
    </w:rPr>
  </w:style>
  <w:style w:type="paragraph" w:styleId="Heading5">
    <w:name w:val="heading 5"/>
    <w:basedOn w:val="Normal"/>
    <w:next w:val="Normal"/>
    <w:link w:val="Heading5Char"/>
    <w:uiPriority w:val="9"/>
    <w:unhideWhenUsed/>
    <w:qFormat/>
    <w:rsid w:val="00216035"/>
    <w:pPr>
      <w:numPr>
        <w:ilvl w:val="1"/>
        <w:numId w:val="2"/>
      </w:numPr>
      <w:bidi/>
      <w:ind w:left="521" w:hanging="579"/>
      <w:contextualSpacing/>
      <w:outlineLvl w:val="4"/>
    </w:pPr>
    <w:rPr>
      <w:rFonts w:cs="B Nazanin"/>
      <w:b/>
      <w:bCs/>
      <w:sz w:val="28"/>
      <w:szCs w:val="28"/>
      <w:lang w:bidi="fa-IR"/>
    </w:rPr>
  </w:style>
  <w:style w:type="paragraph" w:styleId="Heading6">
    <w:name w:val="heading 6"/>
    <w:basedOn w:val="Normal"/>
    <w:next w:val="Normal"/>
    <w:link w:val="Heading6Char"/>
    <w:uiPriority w:val="9"/>
    <w:unhideWhenUsed/>
    <w:qFormat/>
    <w:rsid w:val="00564664"/>
    <w:pPr>
      <w:numPr>
        <w:ilvl w:val="1"/>
        <w:numId w:val="3"/>
      </w:numPr>
      <w:bidi/>
      <w:ind w:left="521" w:hanging="579"/>
      <w:contextualSpacing/>
      <w:outlineLvl w:val="5"/>
    </w:pPr>
    <w:rPr>
      <w:rFonts w:cs="B Nazanin"/>
      <w:b/>
      <w:bCs/>
      <w:sz w:val="28"/>
      <w:szCs w:val="28"/>
      <w:lang w:bidi="fa-I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692E"/>
    <w:rPr>
      <w:rFonts w:cs="B Nazanin"/>
      <w:b/>
      <w:bCs/>
      <w:sz w:val="32"/>
      <w:szCs w:val="32"/>
    </w:rPr>
  </w:style>
  <w:style w:type="paragraph" w:styleId="ListParagraph">
    <w:name w:val="List Paragraph"/>
    <w:basedOn w:val="Normal"/>
    <w:uiPriority w:val="34"/>
    <w:qFormat/>
    <w:rsid w:val="00AA31B8"/>
    <w:pPr>
      <w:ind w:left="720"/>
      <w:contextualSpacing/>
    </w:pPr>
  </w:style>
  <w:style w:type="character" w:customStyle="1" w:styleId="Heading2Char">
    <w:name w:val="Heading 2 Char"/>
    <w:basedOn w:val="DefaultParagraphFont"/>
    <w:link w:val="Heading2"/>
    <w:uiPriority w:val="9"/>
    <w:rsid w:val="00FB41A5"/>
    <w:rPr>
      <w:rFonts w:cs="B Nazanin"/>
      <w:b/>
      <w:bCs/>
      <w:sz w:val="28"/>
      <w:szCs w:val="28"/>
      <w:lang w:bidi="fa-IR"/>
    </w:rPr>
  </w:style>
  <w:style w:type="character" w:customStyle="1" w:styleId="Heading3Char">
    <w:name w:val="Heading 3 Char"/>
    <w:basedOn w:val="DefaultParagraphFont"/>
    <w:link w:val="Heading3"/>
    <w:uiPriority w:val="9"/>
    <w:rsid w:val="0069169B"/>
    <w:rPr>
      <w:rFonts w:ascii="Arial" w:eastAsia="Times New Roman" w:hAnsi="Arial" w:cs="B Nazanin"/>
      <w:b/>
      <w:bCs/>
      <w:color w:val="000000"/>
      <w:lang w:bidi="fa-IR"/>
    </w:rPr>
  </w:style>
  <w:style w:type="character" w:customStyle="1" w:styleId="Heading4Char">
    <w:name w:val="Heading 4 Char"/>
    <w:basedOn w:val="DefaultParagraphFont"/>
    <w:link w:val="Heading4"/>
    <w:uiPriority w:val="9"/>
    <w:rsid w:val="00461697"/>
    <w:rPr>
      <w:rFonts w:ascii="Calibri" w:eastAsia="Times New Roman" w:hAnsi="Calibri" w:cs="B Nazanin"/>
      <w:b/>
      <w:bCs/>
    </w:rPr>
  </w:style>
  <w:style w:type="character" w:customStyle="1" w:styleId="Heading5Char">
    <w:name w:val="Heading 5 Char"/>
    <w:basedOn w:val="DefaultParagraphFont"/>
    <w:link w:val="Heading5"/>
    <w:uiPriority w:val="9"/>
    <w:rsid w:val="00216035"/>
    <w:rPr>
      <w:rFonts w:cs="B Nazanin"/>
      <w:b/>
      <w:bCs/>
      <w:sz w:val="28"/>
      <w:szCs w:val="28"/>
      <w:lang w:bidi="fa-IR"/>
    </w:rPr>
  </w:style>
  <w:style w:type="character" w:customStyle="1" w:styleId="Heading6Char">
    <w:name w:val="Heading 6 Char"/>
    <w:basedOn w:val="DefaultParagraphFont"/>
    <w:link w:val="Heading6"/>
    <w:uiPriority w:val="9"/>
    <w:rsid w:val="00564664"/>
    <w:rPr>
      <w:rFonts w:cs="B Nazanin"/>
      <w:b/>
      <w:bCs/>
      <w:sz w:val="28"/>
      <w:szCs w:val="28"/>
      <w:lang w:bidi="fa-IR"/>
    </w:rPr>
  </w:style>
  <w:style w:type="character" w:styleId="Hyperlink">
    <w:name w:val="Hyperlink"/>
    <w:basedOn w:val="DefaultParagraphFont"/>
    <w:uiPriority w:val="99"/>
    <w:unhideWhenUsed/>
    <w:rsid w:val="000742E6"/>
    <w:rPr>
      <w:color w:val="0563C1"/>
      <w:u w:val="single"/>
    </w:rPr>
  </w:style>
  <w:style w:type="character" w:styleId="FollowedHyperlink">
    <w:name w:val="FollowedHyperlink"/>
    <w:basedOn w:val="DefaultParagraphFont"/>
    <w:uiPriority w:val="99"/>
    <w:semiHidden/>
    <w:unhideWhenUsed/>
    <w:rsid w:val="000742E6"/>
    <w:rPr>
      <w:color w:val="954F72"/>
      <w:u w:val="single"/>
    </w:rPr>
  </w:style>
  <w:style w:type="paragraph" w:customStyle="1" w:styleId="xl92">
    <w:name w:val="xl92"/>
    <w:basedOn w:val="Normal"/>
    <w:rsid w:val="000742E6"/>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B Nazanin"/>
      <w:b/>
      <w:bCs/>
      <w:color w:val="000000"/>
      <w:sz w:val="24"/>
      <w:szCs w:val="24"/>
    </w:rPr>
  </w:style>
  <w:style w:type="paragraph" w:customStyle="1" w:styleId="xl93">
    <w:name w:val="xl93"/>
    <w:basedOn w:val="Normal"/>
    <w:rsid w:val="000742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color w:val="000000"/>
      <w:sz w:val="24"/>
      <w:szCs w:val="24"/>
    </w:rPr>
  </w:style>
  <w:style w:type="paragraph" w:customStyle="1" w:styleId="xl94">
    <w:name w:val="xl94"/>
    <w:basedOn w:val="Normal"/>
    <w:rsid w:val="000742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color w:val="000000"/>
      <w:sz w:val="24"/>
      <w:szCs w:val="24"/>
    </w:rPr>
  </w:style>
  <w:style w:type="paragraph" w:customStyle="1" w:styleId="xl95">
    <w:name w:val="xl95"/>
    <w:basedOn w:val="Normal"/>
    <w:rsid w:val="000742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color w:val="000000"/>
      <w:sz w:val="24"/>
      <w:szCs w:val="24"/>
    </w:rPr>
  </w:style>
  <w:style w:type="paragraph" w:customStyle="1" w:styleId="xl96">
    <w:name w:val="xl96"/>
    <w:basedOn w:val="Normal"/>
    <w:rsid w:val="000742E6"/>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B Nazanin"/>
      <w:color w:val="000000"/>
      <w:sz w:val="24"/>
      <w:szCs w:val="24"/>
    </w:rPr>
  </w:style>
  <w:style w:type="paragraph" w:customStyle="1" w:styleId="xl97">
    <w:name w:val="xl97"/>
    <w:basedOn w:val="Normal"/>
    <w:rsid w:val="000742E6"/>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B Nazanin"/>
      <w:color w:val="000000"/>
      <w:sz w:val="24"/>
      <w:szCs w:val="24"/>
    </w:rPr>
  </w:style>
  <w:style w:type="paragraph" w:customStyle="1" w:styleId="xl98">
    <w:name w:val="xl98"/>
    <w:basedOn w:val="Normal"/>
    <w:rsid w:val="000742E6"/>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B Nazanin"/>
      <w:b/>
      <w:bCs/>
      <w:color w:val="000000"/>
      <w:sz w:val="24"/>
      <w:szCs w:val="24"/>
    </w:rPr>
  </w:style>
  <w:style w:type="paragraph" w:customStyle="1" w:styleId="xl99">
    <w:name w:val="xl99"/>
    <w:basedOn w:val="Normal"/>
    <w:rsid w:val="000742E6"/>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B Nazanin"/>
      <w:color w:val="000000"/>
      <w:sz w:val="24"/>
      <w:szCs w:val="24"/>
    </w:rPr>
  </w:style>
  <w:style w:type="paragraph" w:customStyle="1" w:styleId="xl100">
    <w:name w:val="xl100"/>
    <w:basedOn w:val="Normal"/>
    <w:rsid w:val="000742E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101">
    <w:name w:val="xl101"/>
    <w:basedOn w:val="Normal"/>
    <w:rsid w:val="000742E6"/>
    <w:pPr>
      <w:pBdr>
        <w:top w:val="single" w:sz="4" w:space="0" w:color="auto"/>
        <w:left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B Nazanin"/>
      <w:b/>
      <w:bCs/>
      <w:color w:val="000000"/>
      <w:sz w:val="24"/>
      <w:szCs w:val="24"/>
    </w:rPr>
  </w:style>
  <w:style w:type="paragraph" w:customStyle="1" w:styleId="xl102">
    <w:name w:val="xl102"/>
    <w:basedOn w:val="Normal"/>
    <w:rsid w:val="000742E6"/>
    <w:pPr>
      <w:pBdr>
        <w:left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B Nazanin"/>
      <w:b/>
      <w:bCs/>
      <w:color w:val="000000"/>
      <w:sz w:val="24"/>
      <w:szCs w:val="24"/>
    </w:rPr>
  </w:style>
  <w:style w:type="paragraph" w:customStyle="1" w:styleId="xl103">
    <w:name w:val="xl103"/>
    <w:basedOn w:val="Normal"/>
    <w:rsid w:val="000742E6"/>
    <w:pPr>
      <w:pBdr>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B Nazanin"/>
      <w:b/>
      <w:bCs/>
      <w:color w:val="000000"/>
      <w:sz w:val="24"/>
      <w:szCs w:val="24"/>
    </w:rPr>
  </w:style>
  <w:style w:type="paragraph" w:styleId="Header">
    <w:name w:val="header"/>
    <w:basedOn w:val="Normal"/>
    <w:link w:val="HeaderChar"/>
    <w:uiPriority w:val="99"/>
    <w:unhideWhenUsed/>
    <w:rsid w:val="000F63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63F3"/>
  </w:style>
  <w:style w:type="paragraph" w:styleId="Footer">
    <w:name w:val="footer"/>
    <w:basedOn w:val="Normal"/>
    <w:link w:val="FooterChar"/>
    <w:uiPriority w:val="99"/>
    <w:unhideWhenUsed/>
    <w:rsid w:val="000F63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63F3"/>
  </w:style>
  <w:style w:type="paragraph" w:customStyle="1" w:styleId="xl116">
    <w:name w:val="xl116"/>
    <w:basedOn w:val="Normal"/>
    <w:rsid w:val="00A76CCE"/>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B Nazanin"/>
      <w:b/>
      <w:bCs/>
      <w:color w:val="000000"/>
      <w:sz w:val="24"/>
      <w:szCs w:val="24"/>
    </w:rPr>
  </w:style>
  <w:style w:type="paragraph" w:customStyle="1" w:styleId="xl117">
    <w:name w:val="xl117"/>
    <w:basedOn w:val="Normal"/>
    <w:rsid w:val="00A76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color w:val="000000"/>
      <w:sz w:val="24"/>
      <w:szCs w:val="24"/>
    </w:rPr>
  </w:style>
  <w:style w:type="paragraph" w:customStyle="1" w:styleId="xl118">
    <w:name w:val="xl118"/>
    <w:basedOn w:val="Normal"/>
    <w:rsid w:val="00A76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color w:val="000000"/>
      <w:sz w:val="24"/>
      <w:szCs w:val="24"/>
    </w:rPr>
  </w:style>
  <w:style w:type="paragraph" w:customStyle="1" w:styleId="xl119">
    <w:name w:val="xl119"/>
    <w:basedOn w:val="Normal"/>
    <w:rsid w:val="00A76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color w:val="000000"/>
      <w:sz w:val="24"/>
      <w:szCs w:val="24"/>
    </w:rPr>
  </w:style>
  <w:style w:type="paragraph" w:customStyle="1" w:styleId="xl120">
    <w:name w:val="xl120"/>
    <w:basedOn w:val="Normal"/>
    <w:rsid w:val="00A76CC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B Nazanin"/>
      <w:color w:val="000000"/>
      <w:sz w:val="24"/>
      <w:szCs w:val="24"/>
    </w:rPr>
  </w:style>
  <w:style w:type="paragraph" w:customStyle="1" w:styleId="xl121">
    <w:name w:val="xl121"/>
    <w:basedOn w:val="Normal"/>
    <w:rsid w:val="00A76CC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B Nazanin"/>
      <w:color w:val="000000"/>
      <w:sz w:val="24"/>
      <w:szCs w:val="24"/>
    </w:rPr>
  </w:style>
  <w:style w:type="paragraph" w:customStyle="1" w:styleId="xl122">
    <w:name w:val="xl122"/>
    <w:basedOn w:val="Normal"/>
    <w:rsid w:val="00A76CCE"/>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B Nazanin"/>
      <w:b/>
      <w:bCs/>
      <w:color w:val="000000"/>
      <w:sz w:val="24"/>
      <w:szCs w:val="24"/>
    </w:rPr>
  </w:style>
  <w:style w:type="paragraph" w:customStyle="1" w:styleId="xl123">
    <w:name w:val="xl123"/>
    <w:basedOn w:val="Normal"/>
    <w:rsid w:val="00A76CC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B Nazanin"/>
      <w:color w:val="000000"/>
      <w:sz w:val="24"/>
      <w:szCs w:val="24"/>
    </w:rPr>
  </w:style>
  <w:style w:type="paragraph" w:customStyle="1" w:styleId="xl124">
    <w:name w:val="xl124"/>
    <w:basedOn w:val="Normal"/>
    <w:rsid w:val="00A76CCE"/>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125">
    <w:name w:val="xl125"/>
    <w:basedOn w:val="Normal"/>
    <w:rsid w:val="00A76CCE"/>
    <w:pPr>
      <w:pBdr>
        <w:top w:val="single" w:sz="4" w:space="0" w:color="auto"/>
        <w:left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B Nazanin"/>
      <w:b/>
      <w:bCs/>
      <w:color w:val="000000"/>
      <w:sz w:val="24"/>
      <w:szCs w:val="24"/>
    </w:rPr>
  </w:style>
  <w:style w:type="paragraph" w:customStyle="1" w:styleId="xl126">
    <w:name w:val="xl126"/>
    <w:basedOn w:val="Normal"/>
    <w:rsid w:val="00A76CCE"/>
    <w:pPr>
      <w:pBdr>
        <w:left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B Nazanin"/>
      <w:b/>
      <w:bCs/>
      <w:color w:val="000000"/>
      <w:sz w:val="24"/>
      <w:szCs w:val="24"/>
    </w:rPr>
  </w:style>
  <w:style w:type="paragraph" w:customStyle="1" w:styleId="xl127">
    <w:name w:val="xl127"/>
    <w:basedOn w:val="Normal"/>
    <w:rsid w:val="00A76CCE"/>
    <w:pPr>
      <w:pBdr>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B Nazanin"/>
      <w:b/>
      <w:bCs/>
      <w:color w:val="000000"/>
      <w:sz w:val="24"/>
      <w:szCs w:val="24"/>
    </w:rPr>
  </w:style>
  <w:style w:type="paragraph" w:styleId="TOC1">
    <w:name w:val="toc 1"/>
    <w:basedOn w:val="Normal"/>
    <w:next w:val="Normal"/>
    <w:autoRedefine/>
    <w:uiPriority w:val="39"/>
    <w:unhideWhenUsed/>
    <w:rsid w:val="00AF4B03"/>
    <w:pPr>
      <w:tabs>
        <w:tab w:val="right" w:leader="dot" w:pos="9350"/>
      </w:tabs>
      <w:bidi/>
      <w:spacing w:after="0" w:line="276" w:lineRule="auto"/>
    </w:pPr>
    <w:rPr>
      <w:rFonts w:cs="B Nazanin"/>
      <w:noProof/>
      <w:spacing w:val="-10"/>
      <w:sz w:val="24"/>
      <w:szCs w:val="24"/>
    </w:rPr>
  </w:style>
  <w:style w:type="paragraph" w:styleId="TOC2">
    <w:name w:val="toc 2"/>
    <w:basedOn w:val="Normal"/>
    <w:next w:val="Normal"/>
    <w:autoRedefine/>
    <w:uiPriority w:val="39"/>
    <w:unhideWhenUsed/>
    <w:rsid w:val="00F514A9"/>
    <w:pPr>
      <w:tabs>
        <w:tab w:val="left" w:pos="713"/>
        <w:tab w:val="left" w:pos="804"/>
        <w:tab w:val="left" w:pos="946"/>
        <w:tab w:val="right" w:leader="dot" w:pos="9350"/>
      </w:tabs>
      <w:bidi/>
      <w:spacing w:after="100"/>
      <w:ind w:left="220"/>
    </w:pPr>
  </w:style>
  <w:style w:type="paragraph" w:styleId="TOC3">
    <w:name w:val="toc 3"/>
    <w:basedOn w:val="Normal"/>
    <w:next w:val="Normal"/>
    <w:autoRedefine/>
    <w:uiPriority w:val="39"/>
    <w:unhideWhenUsed/>
    <w:rsid w:val="007D61DA"/>
    <w:pPr>
      <w:spacing w:after="100"/>
      <w:ind w:left="440"/>
    </w:pPr>
    <w:rPr>
      <w:rFonts w:eastAsiaTheme="minorEastAsia"/>
    </w:rPr>
  </w:style>
  <w:style w:type="paragraph" w:styleId="TOC4">
    <w:name w:val="toc 4"/>
    <w:basedOn w:val="Normal"/>
    <w:next w:val="Normal"/>
    <w:autoRedefine/>
    <w:uiPriority w:val="39"/>
    <w:unhideWhenUsed/>
    <w:rsid w:val="007D61DA"/>
    <w:pPr>
      <w:spacing w:after="100"/>
      <w:ind w:left="660"/>
    </w:pPr>
    <w:rPr>
      <w:rFonts w:eastAsiaTheme="minorEastAsia"/>
    </w:rPr>
  </w:style>
  <w:style w:type="paragraph" w:styleId="TOC5">
    <w:name w:val="toc 5"/>
    <w:basedOn w:val="Normal"/>
    <w:next w:val="Normal"/>
    <w:autoRedefine/>
    <w:uiPriority w:val="39"/>
    <w:unhideWhenUsed/>
    <w:rsid w:val="007D61DA"/>
    <w:pPr>
      <w:spacing w:after="100"/>
      <w:ind w:left="880"/>
    </w:pPr>
    <w:rPr>
      <w:rFonts w:eastAsiaTheme="minorEastAsia"/>
    </w:rPr>
  </w:style>
  <w:style w:type="paragraph" w:styleId="TOC6">
    <w:name w:val="toc 6"/>
    <w:basedOn w:val="Normal"/>
    <w:next w:val="Normal"/>
    <w:autoRedefine/>
    <w:uiPriority w:val="39"/>
    <w:unhideWhenUsed/>
    <w:rsid w:val="007D61DA"/>
    <w:pPr>
      <w:spacing w:after="100"/>
      <w:ind w:left="1100"/>
    </w:pPr>
    <w:rPr>
      <w:rFonts w:eastAsiaTheme="minorEastAsia"/>
    </w:rPr>
  </w:style>
  <w:style w:type="paragraph" w:styleId="TOC7">
    <w:name w:val="toc 7"/>
    <w:basedOn w:val="Normal"/>
    <w:next w:val="Normal"/>
    <w:autoRedefine/>
    <w:uiPriority w:val="39"/>
    <w:unhideWhenUsed/>
    <w:rsid w:val="007D61DA"/>
    <w:pPr>
      <w:spacing w:after="100"/>
      <w:ind w:left="1320"/>
    </w:pPr>
    <w:rPr>
      <w:rFonts w:eastAsiaTheme="minorEastAsia"/>
    </w:rPr>
  </w:style>
  <w:style w:type="paragraph" w:styleId="TOC8">
    <w:name w:val="toc 8"/>
    <w:basedOn w:val="Normal"/>
    <w:next w:val="Normal"/>
    <w:autoRedefine/>
    <w:uiPriority w:val="39"/>
    <w:unhideWhenUsed/>
    <w:rsid w:val="007D61DA"/>
    <w:pPr>
      <w:spacing w:after="100"/>
      <w:ind w:left="1540"/>
    </w:pPr>
    <w:rPr>
      <w:rFonts w:eastAsiaTheme="minorEastAsia"/>
    </w:rPr>
  </w:style>
  <w:style w:type="paragraph" w:styleId="TOC9">
    <w:name w:val="toc 9"/>
    <w:basedOn w:val="Normal"/>
    <w:next w:val="Normal"/>
    <w:autoRedefine/>
    <w:uiPriority w:val="39"/>
    <w:unhideWhenUsed/>
    <w:rsid w:val="007D61DA"/>
    <w:pPr>
      <w:spacing w:after="100"/>
      <w:ind w:left="1760"/>
    </w:pPr>
    <w:rPr>
      <w:rFonts w:eastAsiaTheme="minorEastAsia"/>
    </w:rPr>
  </w:style>
  <w:style w:type="paragraph" w:styleId="BalloonText">
    <w:name w:val="Balloon Text"/>
    <w:basedOn w:val="Normal"/>
    <w:link w:val="BalloonTextChar"/>
    <w:uiPriority w:val="99"/>
    <w:semiHidden/>
    <w:unhideWhenUsed/>
    <w:rsid w:val="003159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59C5"/>
    <w:rPr>
      <w:rFonts w:ascii="Segoe UI" w:hAnsi="Segoe UI" w:cs="Segoe UI"/>
      <w:sz w:val="18"/>
      <w:szCs w:val="18"/>
    </w:rPr>
  </w:style>
  <w:style w:type="paragraph" w:customStyle="1" w:styleId="msonormal0">
    <w:name w:val="msonormal"/>
    <w:basedOn w:val="Normal"/>
    <w:rsid w:val="007043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9">
    <w:name w:val="xl109"/>
    <w:basedOn w:val="Normal"/>
    <w:rsid w:val="00704307"/>
    <w:pPr>
      <w:pBdr>
        <w:top w:val="single" w:sz="4" w:space="0" w:color="auto"/>
        <w:bottom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B Nazanin"/>
      <w:b/>
      <w:bCs/>
      <w:color w:val="000000"/>
      <w:sz w:val="20"/>
      <w:szCs w:val="20"/>
    </w:rPr>
  </w:style>
  <w:style w:type="paragraph" w:customStyle="1" w:styleId="xl110">
    <w:name w:val="xl110"/>
    <w:basedOn w:val="Normal"/>
    <w:rsid w:val="00704307"/>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111">
    <w:name w:val="xl111"/>
    <w:basedOn w:val="Normal"/>
    <w:rsid w:val="0070430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B Nazanin"/>
      <w:color w:val="000000"/>
      <w:sz w:val="20"/>
      <w:szCs w:val="20"/>
    </w:rPr>
  </w:style>
  <w:style w:type="paragraph" w:customStyle="1" w:styleId="xl112">
    <w:name w:val="xl112"/>
    <w:basedOn w:val="Normal"/>
    <w:rsid w:val="0070430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B Nazanin"/>
      <w:color w:val="000000"/>
      <w:sz w:val="20"/>
      <w:szCs w:val="20"/>
    </w:rPr>
  </w:style>
  <w:style w:type="paragraph" w:customStyle="1" w:styleId="xl113">
    <w:name w:val="xl113"/>
    <w:basedOn w:val="Normal"/>
    <w:rsid w:val="0070430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B Nazanin"/>
      <w:color w:val="000000"/>
      <w:sz w:val="20"/>
      <w:szCs w:val="20"/>
    </w:rPr>
  </w:style>
  <w:style w:type="paragraph" w:customStyle="1" w:styleId="xl114">
    <w:name w:val="xl114"/>
    <w:basedOn w:val="Normal"/>
    <w:rsid w:val="00704307"/>
    <w:pPr>
      <w:pBdr>
        <w:top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B Nazanin"/>
      <w:color w:val="000000"/>
      <w:sz w:val="20"/>
      <w:szCs w:val="20"/>
    </w:rPr>
  </w:style>
  <w:style w:type="paragraph" w:customStyle="1" w:styleId="xl115">
    <w:name w:val="xl115"/>
    <w:basedOn w:val="Normal"/>
    <w:rsid w:val="00704307"/>
    <w:pPr>
      <w:pBdr>
        <w:top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B Nazanin"/>
      <w:color w:val="000000"/>
      <w:sz w:val="20"/>
      <w:szCs w:val="20"/>
    </w:rPr>
  </w:style>
  <w:style w:type="paragraph" w:customStyle="1" w:styleId="xl128">
    <w:name w:val="xl128"/>
    <w:basedOn w:val="Normal"/>
    <w:rsid w:val="006158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6158F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B Nazanin"/>
      <w:color w:val="000000"/>
      <w:sz w:val="24"/>
      <w:szCs w:val="24"/>
    </w:rPr>
  </w:style>
  <w:style w:type="paragraph" w:customStyle="1" w:styleId="xl130">
    <w:name w:val="xl130"/>
    <w:basedOn w:val="Normal"/>
    <w:rsid w:val="006158FD"/>
    <w:pPr>
      <w:pBdr>
        <w:top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B Nazanin"/>
      <w:color w:val="000000"/>
      <w:sz w:val="24"/>
      <w:szCs w:val="24"/>
    </w:rPr>
  </w:style>
  <w:style w:type="paragraph" w:styleId="NormalWeb">
    <w:name w:val="Normal (Web)"/>
    <w:basedOn w:val="Normal"/>
    <w:uiPriority w:val="99"/>
    <w:semiHidden/>
    <w:unhideWhenUsed/>
    <w:rsid w:val="0077243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72431"/>
    <w:rPr>
      <w:b/>
      <w:bCs/>
    </w:rPr>
  </w:style>
  <w:style w:type="paragraph" w:styleId="FootnoteText">
    <w:name w:val="footnote text"/>
    <w:basedOn w:val="Normal"/>
    <w:link w:val="FootnoteTextChar"/>
    <w:uiPriority w:val="99"/>
    <w:semiHidden/>
    <w:unhideWhenUsed/>
    <w:rsid w:val="00A85B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85BC8"/>
    <w:rPr>
      <w:sz w:val="20"/>
      <w:szCs w:val="20"/>
    </w:rPr>
  </w:style>
  <w:style w:type="character" w:styleId="FootnoteReference">
    <w:name w:val="footnote reference"/>
    <w:basedOn w:val="DefaultParagraphFont"/>
    <w:uiPriority w:val="99"/>
    <w:semiHidden/>
    <w:unhideWhenUsed/>
    <w:rsid w:val="00A85BC8"/>
    <w:rPr>
      <w:vertAlign w:val="superscript"/>
    </w:rPr>
  </w:style>
  <w:style w:type="paragraph" w:customStyle="1" w:styleId="xl83">
    <w:name w:val="xl83"/>
    <w:basedOn w:val="Normal"/>
    <w:rsid w:val="0008177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lang w:bidi="fa-IR"/>
    </w:rPr>
  </w:style>
  <w:style w:type="paragraph" w:customStyle="1" w:styleId="xl84">
    <w:name w:val="xl84"/>
    <w:basedOn w:val="Normal"/>
    <w:rsid w:val="0008177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lang w:bidi="fa-IR"/>
    </w:rPr>
  </w:style>
  <w:style w:type="paragraph" w:customStyle="1" w:styleId="xl85">
    <w:name w:val="xl85"/>
    <w:basedOn w:val="Normal"/>
    <w:rsid w:val="0008177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lang w:bidi="fa-IR"/>
    </w:rPr>
  </w:style>
  <w:style w:type="paragraph" w:customStyle="1" w:styleId="xl86">
    <w:name w:val="xl86"/>
    <w:basedOn w:val="Normal"/>
    <w:rsid w:val="00081772"/>
    <w:pPr>
      <w:pBdr>
        <w:top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B Nazanin"/>
      <w:sz w:val="24"/>
      <w:szCs w:val="24"/>
      <w:lang w:bidi="fa-IR"/>
    </w:rPr>
  </w:style>
  <w:style w:type="paragraph" w:customStyle="1" w:styleId="xl87">
    <w:name w:val="xl87"/>
    <w:basedOn w:val="Normal"/>
    <w:rsid w:val="00081772"/>
    <w:pPr>
      <w:pBdr>
        <w:top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B Nazanin"/>
      <w:sz w:val="24"/>
      <w:szCs w:val="24"/>
      <w:lang w:bidi="fa-IR"/>
    </w:rPr>
  </w:style>
  <w:style w:type="paragraph" w:customStyle="1" w:styleId="xl88">
    <w:name w:val="xl88"/>
    <w:basedOn w:val="Normal"/>
    <w:rsid w:val="00081772"/>
    <w:pPr>
      <w:pBdr>
        <w:top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B Nazanin"/>
      <w:sz w:val="24"/>
      <w:szCs w:val="24"/>
      <w:lang w:bidi="fa-IR"/>
    </w:rPr>
  </w:style>
  <w:style w:type="paragraph" w:customStyle="1" w:styleId="xl89">
    <w:name w:val="xl89"/>
    <w:basedOn w:val="Normal"/>
    <w:rsid w:val="00081772"/>
    <w:pPr>
      <w:pBdr>
        <w:top w:val="single" w:sz="4" w:space="0" w:color="auto"/>
        <w:bottom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B Nazanin"/>
      <w:b/>
      <w:bCs/>
      <w:sz w:val="24"/>
      <w:szCs w:val="24"/>
      <w:lang w:bidi="fa-IR"/>
    </w:rPr>
  </w:style>
  <w:style w:type="paragraph" w:customStyle="1" w:styleId="xl90">
    <w:name w:val="xl90"/>
    <w:basedOn w:val="Normal"/>
    <w:rsid w:val="00081772"/>
    <w:pPr>
      <w:pBdr>
        <w:top w:val="single" w:sz="4" w:space="0" w:color="auto"/>
        <w:bottom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B Nazanin"/>
      <w:b/>
      <w:bCs/>
      <w:sz w:val="24"/>
      <w:szCs w:val="24"/>
      <w:lang w:bidi="fa-IR"/>
    </w:rPr>
  </w:style>
  <w:style w:type="paragraph" w:customStyle="1" w:styleId="xl91">
    <w:name w:val="xl91"/>
    <w:basedOn w:val="Normal"/>
    <w:rsid w:val="00081772"/>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B Nazanin"/>
      <w:b/>
      <w:bCs/>
      <w:sz w:val="24"/>
      <w:szCs w:val="24"/>
      <w:lang w:bidi="fa-IR"/>
    </w:rPr>
  </w:style>
  <w:style w:type="table" w:styleId="TableGrid">
    <w:name w:val="Table Grid"/>
    <w:basedOn w:val="TableNormal"/>
    <w:uiPriority w:val="39"/>
    <w:rsid w:val="001B0A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4">
    <w:name w:val="xl104"/>
    <w:basedOn w:val="Normal"/>
    <w:rsid w:val="001340E8"/>
    <w:pPr>
      <w:pBdr>
        <w:top w:val="single" w:sz="4" w:space="0" w:color="auto"/>
        <w:bottom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105">
    <w:name w:val="xl105"/>
    <w:basedOn w:val="Normal"/>
    <w:rsid w:val="001340E8"/>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106">
    <w:name w:val="xl106"/>
    <w:basedOn w:val="Normal"/>
    <w:rsid w:val="001340E8"/>
    <w:pPr>
      <w:pBdr>
        <w:top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107">
    <w:name w:val="xl107"/>
    <w:basedOn w:val="Normal"/>
    <w:rsid w:val="001340E8"/>
    <w:pPr>
      <w:shd w:val="clear" w:color="000000" w:fill="BDD7EE"/>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108">
    <w:name w:val="xl108"/>
    <w:basedOn w:val="Normal"/>
    <w:rsid w:val="001340E8"/>
    <w:pPr>
      <w:pBdr>
        <w:bottom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styleId="TOCHeading">
    <w:name w:val="TOC Heading"/>
    <w:basedOn w:val="Heading1"/>
    <w:next w:val="Normal"/>
    <w:uiPriority w:val="39"/>
    <w:unhideWhenUsed/>
    <w:qFormat/>
    <w:rsid w:val="006F313D"/>
    <w:pPr>
      <w:keepNext/>
      <w:keepLines/>
      <w:bidi w:val="0"/>
      <w:spacing w:before="240" w:after="0" w:line="259" w:lineRule="auto"/>
      <w:ind w:left="0" w:firstLine="0"/>
      <w:outlineLvl w:val="9"/>
    </w:pPr>
    <w:rPr>
      <w:rFonts w:asciiTheme="majorHAnsi" w:eastAsiaTheme="majorEastAsia" w:hAnsiTheme="majorHAnsi" w:cstheme="majorBidi"/>
      <w:b w:val="0"/>
      <w:bCs w:val="0"/>
      <w:color w:val="2E74B5" w:themeColor="accent1" w:themeShade="BF"/>
    </w:rPr>
  </w:style>
  <w:style w:type="paragraph" w:customStyle="1" w:styleId="xl131">
    <w:name w:val="xl131"/>
    <w:basedOn w:val="Normal"/>
    <w:rsid w:val="001A41EE"/>
    <w:pPr>
      <w:pBdr>
        <w:top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32">
    <w:name w:val="xl132"/>
    <w:basedOn w:val="Normal"/>
    <w:rsid w:val="001A41EE"/>
    <w:pPr>
      <w:pBdr>
        <w:top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133">
    <w:name w:val="xl133"/>
    <w:basedOn w:val="Normal"/>
    <w:rsid w:val="001A41EE"/>
    <w:pPr>
      <w:shd w:val="clear" w:color="000000" w:fill="BDD7EE"/>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134">
    <w:name w:val="xl134"/>
    <w:basedOn w:val="Normal"/>
    <w:rsid w:val="001A41EE"/>
    <w:pPr>
      <w:pBdr>
        <w:top w:val="single" w:sz="4" w:space="0" w:color="auto"/>
        <w:bottom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135">
    <w:name w:val="xl135"/>
    <w:basedOn w:val="Normal"/>
    <w:rsid w:val="001A41EE"/>
    <w:pPr>
      <w:pBdr>
        <w:top w:val="single" w:sz="4" w:space="0" w:color="auto"/>
        <w:bottom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B Nazanin"/>
      <w:b/>
      <w:bCs/>
    </w:rPr>
  </w:style>
  <w:style w:type="paragraph" w:customStyle="1" w:styleId="xl136">
    <w:name w:val="xl136"/>
    <w:basedOn w:val="Normal"/>
    <w:rsid w:val="001A41EE"/>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B Nazanin"/>
      <w:b/>
      <w:bCs/>
    </w:rPr>
  </w:style>
  <w:style w:type="table" w:customStyle="1" w:styleId="TableGrid1">
    <w:name w:val="Table Grid1"/>
    <w:basedOn w:val="TableNormal"/>
    <w:next w:val="TableGrid"/>
    <w:uiPriority w:val="39"/>
    <w:rsid w:val="006A5FAE"/>
    <w:pPr>
      <w:spacing w:after="0" w:line="240" w:lineRule="auto"/>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04727">
      <w:bodyDiv w:val="1"/>
      <w:marLeft w:val="0"/>
      <w:marRight w:val="0"/>
      <w:marTop w:val="0"/>
      <w:marBottom w:val="0"/>
      <w:divBdr>
        <w:top w:val="none" w:sz="0" w:space="0" w:color="auto"/>
        <w:left w:val="none" w:sz="0" w:space="0" w:color="auto"/>
        <w:bottom w:val="none" w:sz="0" w:space="0" w:color="auto"/>
        <w:right w:val="none" w:sz="0" w:space="0" w:color="auto"/>
      </w:divBdr>
    </w:div>
    <w:div w:id="16471177">
      <w:bodyDiv w:val="1"/>
      <w:marLeft w:val="0"/>
      <w:marRight w:val="0"/>
      <w:marTop w:val="0"/>
      <w:marBottom w:val="0"/>
      <w:divBdr>
        <w:top w:val="none" w:sz="0" w:space="0" w:color="auto"/>
        <w:left w:val="none" w:sz="0" w:space="0" w:color="auto"/>
        <w:bottom w:val="none" w:sz="0" w:space="0" w:color="auto"/>
        <w:right w:val="none" w:sz="0" w:space="0" w:color="auto"/>
      </w:divBdr>
    </w:div>
    <w:div w:id="26563874">
      <w:bodyDiv w:val="1"/>
      <w:marLeft w:val="0"/>
      <w:marRight w:val="0"/>
      <w:marTop w:val="0"/>
      <w:marBottom w:val="0"/>
      <w:divBdr>
        <w:top w:val="none" w:sz="0" w:space="0" w:color="auto"/>
        <w:left w:val="none" w:sz="0" w:space="0" w:color="auto"/>
        <w:bottom w:val="none" w:sz="0" w:space="0" w:color="auto"/>
        <w:right w:val="none" w:sz="0" w:space="0" w:color="auto"/>
      </w:divBdr>
    </w:div>
    <w:div w:id="31152569">
      <w:bodyDiv w:val="1"/>
      <w:marLeft w:val="0"/>
      <w:marRight w:val="0"/>
      <w:marTop w:val="0"/>
      <w:marBottom w:val="0"/>
      <w:divBdr>
        <w:top w:val="none" w:sz="0" w:space="0" w:color="auto"/>
        <w:left w:val="none" w:sz="0" w:space="0" w:color="auto"/>
        <w:bottom w:val="none" w:sz="0" w:space="0" w:color="auto"/>
        <w:right w:val="none" w:sz="0" w:space="0" w:color="auto"/>
      </w:divBdr>
    </w:div>
    <w:div w:id="34502188">
      <w:bodyDiv w:val="1"/>
      <w:marLeft w:val="0"/>
      <w:marRight w:val="0"/>
      <w:marTop w:val="0"/>
      <w:marBottom w:val="0"/>
      <w:divBdr>
        <w:top w:val="none" w:sz="0" w:space="0" w:color="auto"/>
        <w:left w:val="none" w:sz="0" w:space="0" w:color="auto"/>
        <w:bottom w:val="none" w:sz="0" w:space="0" w:color="auto"/>
        <w:right w:val="none" w:sz="0" w:space="0" w:color="auto"/>
      </w:divBdr>
    </w:div>
    <w:div w:id="36979737">
      <w:bodyDiv w:val="1"/>
      <w:marLeft w:val="0"/>
      <w:marRight w:val="0"/>
      <w:marTop w:val="0"/>
      <w:marBottom w:val="0"/>
      <w:divBdr>
        <w:top w:val="none" w:sz="0" w:space="0" w:color="auto"/>
        <w:left w:val="none" w:sz="0" w:space="0" w:color="auto"/>
        <w:bottom w:val="none" w:sz="0" w:space="0" w:color="auto"/>
        <w:right w:val="none" w:sz="0" w:space="0" w:color="auto"/>
      </w:divBdr>
    </w:div>
    <w:div w:id="39136325">
      <w:bodyDiv w:val="1"/>
      <w:marLeft w:val="0"/>
      <w:marRight w:val="0"/>
      <w:marTop w:val="0"/>
      <w:marBottom w:val="0"/>
      <w:divBdr>
        <w:top w:val="none" w:sz="0" w:space="0" w:color="auto"/>
        <w:left w:val="none" w:sz="0" w:space="0" w:color="auto"/>
        <w:bottom w:val="none" w:sz="0" w:space="0" w:color="auto"/>
        <w:right w:val="none" w:sz="0" w:space="0" w:color="auto"/>
      </w:divBdr>
    </w:div>
    <w:div w:id="44181108">
      <w:bodyDiv w:val="1"/>
      <w:marLeft w:val="0"/>
      <w:marRight w:val="0"/>
      <w:marTop w:val="0"/>
      <w:marBottom w:val="0"/>
      <w:divBdr>
        <w:top w:val="none" w:sz="0" w:space="0" w:color="auto"/>
        <w:left w:val="none" w:sz="0" w:space="0" w:color="auto"/>
        <w:bottom w:val="none" w:sz="0" w:space="0" w:color="auto"/>
        <w:right w:val="none" w:sz="0" w:space="0" w:color="auto"/>
      </w:divBdr>
    </w:div>
    <w:div w:id="48578526">
      <w:bodyDiv w:val="1"/>
      <w:marLeft w:val="0"/>
      <w:marRight w:val="0"/>
      <w:marTop w:val="0"/>
      <w:marBottom w:val="0"/>
      <w:divBdr>
        <w:top w:val="none" w:sz="0" w:space="0" w:color="auto"/>
        <w:left w:val="none" w:sz="0" w:space="0" w:color="auto"/>
        <w:bottom w:val="none" w:sz="0" w:space="0" w:color="auto"/>
        <w:right w:val="none" w:sz="0" w:space="0" w:color="auto"/>
      </w:divBdr>
    </w:div>
    <w:div w:id="53043017">
      <w:bodyDiv w:val="1"/>
      <w:marLeft w:val="0"/>
      <w:marRight w:val="0"/>
      <w:marTop w:val="0"/>
      <w:marBottom w:val="0"/>
      <w:divBdr>
        <w:top w:val="none" w:sz="0" w:space="0" w:color="auto"/>
        <w:left w:val="none" w:sz="0" w:space="0" w:color="auto"/>
        <w:bottom w:val="none" w:sz="0" w:space="0" w:color="auto"/>
        <w:right w:val="none" w:sz="0" w:space="0" w:color="auto"/>
      </w:divBdr>
    </w:div>
    <w:div w:id="55861102">
      <w:bodyDiv w:val="1"/>
      <w:marLeft w:val="0"/>
      <w:marRight w:val="0"/>
      <w:marTop w:val="0"/>
      <w:marBottom w:val="0"/>
      <w:divBdr>
        <w:top w:val="none" w:sz="0" w:space="0" w:color="auto"/>
        <w:left w:val="none" w:sz="0" w:space="0" w:color="auto"/>
        <w:bottom w:val="none" w:sz="0" w:space="0" w:color="auto"/>
        <w:right w:val="none" w:sz="0" w:space="0" w:color="auto"/>
      </w:divBdr>
    </w:div>
    <w:div w:id="63718780">
      <w:bodyDiv w:val="1"/>
      <w:marLeft w:val="0"/>
      <w:marRight w:val="0"/>
      <w:marTop w:val="0"/>
      <w:marBottom w:val="0"/>
      <w:divBdr>
        <w:top w:val="none" w:sz="0" w:space="0" w:color="auto"/>
        <w:left w:val="none" w:sz="0" w:space="0" w:color="auto"/>
        <w:bottom w:val="none" w:sz="0" w:space="0" w:color="auto"/>
        <w:right w:val="none" w:sz="0" w:space="0" w:color="auto"/>
      </w:divBdr>
    </w:div>
    <w:div w:id="64762676">
      <w:bodyDiv w:val="1"/>
      <w:marLeft w:val="0"/>
      <w:marRight w:val="0"/>
      <w:marTop w:val="0"/>
      <w:marBottom w:val="0"/>
      <w:divBdr>
        <w:top w:val="none" w:sz="0" w:space="0" w:color="auto"/>
        <w:left w:val="none" w:sz="0" w:space="0" w:color="auto"/>
        <w:bottom w:val="none" w:sz="0" w:space="0" w:color="auto"/>
        <w:right w:val="none" w:sz="0" w:space="0" w:color="auto"/>
      </w:divBdr>
    </w:div>
    <w:div w:id="78865661">
      <w:bodyDiv w:val="1"/>
      <w:marLeft w:val="0"/>
      <w:marRight w:val="0"/>
      <w:marTop w:val="0"/>
      <w:marBottom w:val="0"/>
      <w:divBdr>
        <w:top w:val="none" w:sz="0" w:space="0" w:color="auto"/>
        <w:left w:val="none" w:sz="0" w:space="0" w:color="auto"/>
        <w:bottom w:val="none" w:sz="0" w:space="0" w:color="auto"/>
        <w:right w:val="none" w:sz="0" w:space="0" w:color="auto"/>
      </w:divBdr>
    </w:div>
    <w:div w:id="83690494">
      <w:bodyDiv w:val="1"/>
      <w:marLeft w:val="0"/>
      <w:marRight w:val="0"/>
      <w:marTop w:val="0"/>
      <w:marBottom w:val="0"/>
      <w:divBdr>
        <w:top w:val="none" w:sz="0" w:space="0" w:color="auto"/>
        <w:left w:val="none" w:sz="0" w:space="0" w:color="auto"/>
        <w:bottom w:val="none" w:sz="0" w:space="0" w:color="auto"/>
        <w:right w:val="none" w:sz="0" w:space="0" w:color="auto"/>
      </w:divBdr>
    </w:div>
    <w:div w:id="86930939">
      <w:bodyDiv w:val="1"/>
      <w:marLeft w:val="0"/>
      <w:marRight w:val="0"/>
      <w:marTop w:val="0"/>
      <w:marBottom w:val="0"/>
      <w:divBdr>
        <w:top w:val="none" w:sz="0" w:space="0" w:color="auto"/>
        <w:left w:val="none" w:sz="0" w:space="0" w:color="auto"/>
        <w:bottom w:val="none" w:sz="0" w:space="0" w:color="auto"/>
        <w:right w:val="none" w:sz="0" w:space="0" w:color="auto"/>
      </w:divBdr>
    </w:div>
    <w:div w:id="91050671">
      <w:bodyDiv w:val="1"/>
      <w:marLeft w:val="0"/>
      <w:marRight w:val="0"/>
      <w:marTop w:val="0"/>
      <w:marBottom w:val="0"/>
      <w:divBdr>
        <w:top w:val="none" w:sz="0" w:space="0" w:color="auto"/>
        <w:left w:val="none" w:sz="0" w:space="0" w:color="auto"/>
        <w:bottom w:val="none" w:sz="0" w:space="0" w:color="auto"/>
        <w:right w:val="none" w:sz="0" w:space="0" w:color="auto"/>
      </w:divBdr>
    </w:div>
    <w:div w:id="102501515">
      <w:bodyDiv w:val="1"/>
      <w:marLeft w:val="0"/>
      <w:marRight w:val="0"/>
      <w:marTop w:val="0"/>
      <w:marBottom w:val="0"/>
      <w:divBdr>
        <w:top w:val="none" w:sz="0" w:space="0" w:color="auto"/>
        <w:left w:val="none" w:sz="0" w:space="0" w:color="auto"/>
        <w:bottom w:val="none" w:sz="0" w:space="0" w:color="auto"/>
        <w:right w:val="none" w:sz="0" w:space="0" w:color="auto"/>
      </w:divBdr>
    </w:div>
    <w:div w:id="120613379">
      <w:bodyDiv w:val="1"/>
      <w:marLeft w:val="0"/>
      <w:marRight w:val="0"/>
      <w:marTop w:val="0"/>
      <w:marBottom w:val="0"/>
      <w:divBdr>
        <w:top w:val="none" w:sz="0" w:space="0" w:color="auto"/>
        <w:left w:val="none" w:sz="0" w:space="0" w:color="auto"/>
        <w:bottom w:val="none" w:sz="0" w:space="0" w:color="auto"/>
        <w:right w:val="none" w:sz="0" w:space="0" w:color="auto"/>
      </w:divBdr>
    </w:div>
    <w:div w:id="139734268">
      <w:bodyDiv w:val="1"/>
      <w:marLeft w:val="0"/>
      <w:marRight w:val="0"/>
      <w:marTop w:val="0"/>
      <w:marBottom w:val="0"/>
      <w:divBdr>
        <w:top w:val="none" w:sz="0" w:space="0" w:color="auto"/>
        <w:left w:val="none" w:sz="0" w:space="0" w:color="auto"/>
        <w:bottom w:val="none" w:sz="0" w:space="0" w:color="auto"/>
        <w:right w:val="none" w:sz="0" w:space="0" w:color="auto"/>
      </w:divBdr>
    </w:div>
    <w:div w:id="149716283">
      <w:bodyDiv w:val="1"/>
      <w:marLeft w:val="0"/>
      <w:marRight w:val="0"/>
      <w:marTop w:val="0"/>
      <w:marBottom w:val="0"/>
      <w:divBdr>
        <w:top w:val="none" w:sz="0" w:space="0" w:color="auto"/>
        <w:left w:val="none" w:sz="0" w:space="0" w:color="auto"/>
        <w:bottom w:val="none" w:sz="0" w:space="0" w:color="auto"/>
        <w:right w:val="none" w:sz="0" w:space="0" w:color="auto"/>
      </w:divBdr>
    </w:div>
    <w:div w:id="160971937">
      <w:bodyDiv w:val="1"/>
      <w:marLeft w:val="0"/>
      <w:marRight w:val="0"/>
      <w:marTop w:val="0"/>
      <w:marBottom w:val="0"/>
      <w:divBdr>
        <w:top w:val="none" w:sz="0" w:space="0" w:color="auto"/>
        <w:left w:val="none" w:sz="0" w:space="0" w:color="auto"/>
        <w:bottom w:val="none" w:sz="0" w:space="0" w:color="auto"/>
        <w:right w:val="none" w:sz="0" w:space="0" w:color="auto"/>
      </w:divBdr>
    </w:div>
    <w:div w:id="175195784">
      <w:bodyDiv w:val="1"/>
      <w:marLeft w:val="0"/>
      <w:marRight w:val="0"/>
      <w:marTop w:val="0"/>
      <w:marBottom w:val="0"/>
      <w:divBdr>
        <w:top w:val="none" w:sz="0" w:space="0" w:color="auto"/>
        <w:left w:val="none" w:sz="0" w:space="0" w:color="auto"/>
        <w:bottom w:val="none" w:sz="0" w:space="0" w:color="auto"/>
        <w:right w:val="none" w:sz="0" w:space="0" w:color="auto"/>
      </w:divBdr>
    </w:div>
    <w:div w:id="185682474">
      <w:bodyDiv w:val="1"/>
      <w:marLeft w:val="0"/>
      <w:marRight w:val="0"/>
      <w:marTop w:val="0"/>
      <w:marBottom w:val="0"/>
      <w:divBdr>
        <w:top w:val="none" w:sz="0" w:space="0" w:color="auto"/>
        <w:left w:val="none" w:sz="0" w:space="0" w:color="auto"/>
        <w:bottom w:val="none" w:sz="0" w:space="0" w:color="auto"/>
        <w:right w:val="none" w:sz="0" w:space="0" w:color="auto"/>
      </w:divBdr>
    </w:div>
    <w:div w:id="193538621">
      <w:bodyDiv w:val="1"/>
      <w:marLeft w:val="0"/>
      <w:marRight w:val="0"/>
      <w:marTop w:val="0"/>
      <w:marBottom w:val="0"/>
      <w:divBdr>
        <w:top w:val="none" w:sz="0" w:space="0" w:color="auto"/>
        <w:left w:val="none" w:sz="0" w:space="0" w:color="auto"/>
        <w:bottom w:val="none" w:sz="0" w:space="0" w:color="auto"/>
        <w:right w:val="none" w:sz="0" w:space="0" w:color="auto"/>
      </w:divBdr>
    </w:div>
    <w:div w:id="194734752">
      <w:bodyDiv w:val="1"/>
      <w:marLeft w:val="0"/>
      <w:marRight w:val="0"/>
      <w:marTop w:val="0"/>
      <w:marBottom w:val="0"/>
      <w:divBdr>
        <w:top w:val="none" w:sz="0" w:space="0" w:color="auto"/>
        <w:left w:val="none" w:sz="0" w:space="0" w:color="auto"/>
        <w:bottom w:val="none" w:sz="0" w:space="0" w:color="auto"/>
        <w:right w:val="none" w:sz="0" w:space="0" w:color="auto"/>
      </w:divBdr>
    </w:div>
    <w:div w:id="210847981">
      <w:bodyDiv w:val="1"/>
      <w:marLeft w:val="0"/>
      <w:marRight w:val="0"/>
      <w:marTop w:val="0"/>
      <w:marBottom w:val="0"/>
      <w:divBdr>
        <w:top w:val="none" w:sz="0" w:space="0" w:color="auto"/>
        <w:left w:val="none" w:sz="0" w:space="0" w:color="auto"/>
        <w:bottom w:val="none" w:sz="0" w:space="0" w:color="auto"/>
        <w:right w:val="none" w:sz="0" w:space="0" w:color="auto"/>
      </w:divBdr>
    </w:div>
    <w:div w:id="228732891">
      <w:bodyDiv w:val="1"/>
      <w:marLeft w:val="0"/>
      <w:marRight w:val="0"/>
      <w:marTop w:val="0"/>
      <w:marBottom w:val="0"/>
      <w:divBdr>
        <w:top w:val="none" w:sz="0" w:space="0" w:color="auto"/>
        <w:left w:val="none" w:sz="0" w:space="0" w:color="auto"/>
        <w:bottom w:val="none" w:sz="0" w:space="0" w:color="auto"/>
        <w:right w:val="none" w:sz="0" w:space="0" w:color="auto"/>
      </w:divBdr>
    </w:div>
    <w:div w:id="233853651">
      <w:bodyDiv w:val="1"/>
      <w:marLeft w:val="0"/>
      <w:marRight w:val="0"/>
      <w:marTop w:val="0"/>
      <w:marBottom w:val="0"/>
      <w:divBdr>
        <w:top w:val="none" w:sz="0" w:space="0" w:color="auto"/>
        <w:left w:val="none" w:sz="0" w:space="0" w:color="auto"/>
        <w:bottom w:val="none" w:sz="0" w:space="0" w:color="auto"/>
        <w:right w:val="none" w:sz="0" w:space="0" w:color="auto"/>
      </w:divBdr>
    </w:div>
    <w:div w:id="23956348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40138001">
      <w:bodyDiv w:val="1"/>
      <w:marLeft w:val="0"/>
      <w:marRight w:val="0"/>
      <w:marTop w:val="0"/>
      <w:marBottom w:val="0"/>
      <w:divBdr>
        <w:top w:val="none" w:sz="0" w:space="0" w:color="auto"/>
        <w:left w:val="none" w:sz="0" w:space="0" w:color="auto"/>
        <w:bottom w:val="none" w:sz="0" w:space="0" w:color="auto"/>
        <w:right w:val="none" w:sz="0" w:space="0" w:color="auto"/>
      </w:divBdr>
    </w:div>
    <w:div w:id="258951826">
      <w:bodyDiv w:val="1"/>
      <w:marLeft w:val="0"/>
      <w:marRight w:val="0"/>
      <w:marTop w:val="0"/>
      <w:marBottom w:val="0"/>
      <w:divBdr>
        <w:top w:val="none" w:sz="0" w:space="0" w:color="auto"/>
        <w:left w:val="none" w:sz="0" w:space="0" w:color="auto"/>
        <w:bottom w:val="none" w:sz="0" w:space="0" w:color="auto"/>
        <w:right w:val="none" w:sz="0" w:space="0" w:color="auto"/>
      </w:divBdr>
    </w:div>
    <w:div w:id="269287758">
      <w:bodyDiv w:val="1"/>
      <w:marLeft w:val="0"/>
      <w:marRight w:val="0"/>
      <w:marTop w:val="0"/>
      <w:marBottom w:val="0"/>
      <w:divBdr>
        <w:top w:val="none" w:sz="0" w:space="0" w:color="auto"/>
        <w:left w:val="none" w:sz="0" w:space="0" w:color="auto"/>
        <w:bottom w:val="none" w:sz="0" w:space="0" w:color="auto"/>
        <w:right w:val="none" w:sz="0" w:space="0" w:color="auto"/>
      </w:divBdr>
    </w:div>
    <w:div w:id="270474590">
      <w:bodyDiv w:val="1"/>
      <w:marLeft w:val="0"/>
      <w:marRight w:val="0"/>
      <w:marTop w:val="0"/>
      <w:marBottom w:val="0"/>
      <w:divBdr>
        <w:top w:val="none" w:sz="0" w:space="0" w:color="auto"/>
        <w:left w:val="none" w:sz="0" w:space="0" w:color="auto"/>
        <w:bottom w:val="none" w:sz="0" w:space="0" w:color="auto"/>
        <w:right w:val="none" w:sz="0" w:space="0" w:color="auto"/>
      </w:divBdr>
    </w:div>
    <w:div w:id="278419914">
      <w:bodyDiv w:val="1"/>
      <w:marLeft w:val="0"/>
      <w:marRight w:val="0"/>
      <w:marTop w:val="0"/>
      <w:marBottom w:val="0"/>
      <w:divBdr>
        <w:top w:val="none" w:sz="0" w:space="0" w:color="auto"/>
        <w:left w:val="none" w:sz="0" w:space="0" w:color="auto"/>
        <w:bottom w:val="none" w:sz="0" w:space="0" w:color="auto"/>
        <w:right w:val="none" w:sz="0" w:space="0" w:color="auto"/>
      </w:divBdr>
    </w:div>
    <w:div w:id="285546561">
      <w:bodyDiv w:val="1"/>
      <w:marLeft w:val="0"/>
      <w:marRight w:val="0"/>
      <w:marTop w:val="0"/>
      <w:marBottom w:val="0"/>
      <w:divBdr>
        <w:top w:val="none" w:sz="0" w:space="0" w:color="auto"/>
        <w:left w:val="none" w:sz="0" w:space="0" w:color="auto"/>
        <w:bottom w:val="none" w:sz="0" w:space="0" w:color="auto"/>
        <w:right w:val="none" w:sz="0" w:space="0" w:color="auto"/>
      </w:divBdr>
    </w:div>
    <w:div w:id="293873886">
      <w:bodyDiv w:val="1"/>
      <w:marLeft w:val="0"/>
      <w:marRight w:val="0"/>
      <w:marTop w:val="0"/>
      <w:marBottom w:val="0"/>
      <w:divBdr>
        <w:top w:val="none" w:sz="0" w:space="0" w:color="auto"/>
        <w:left w:val="none" w:sz="0" w:space="0" w:color="auto"/>
        <w:bottom w:val="none" w:sz="0" w:space="0" w:color="auto"/>
        <w:right w:val="none" w:sz="0" w:space="0" w:color="auto"/>
      </w:divBdr>
    </w:div>
    <w:div w:id="295524608">
      <w:bodyDiv w:val="1"/>
      <w:marLeft w:val="0"/>
      <w:marRight w:val="0"/>
      <w:marTop w:val="0"/>
      <w:marBottom w:val="0"/>
      <w:divBdr>
        <w:top w:val="none" w:sz="0" w:space="0" w:color="auto"/>
        <w:left w:val="none" w:sz="0" w:space="0" w:color="auto"/>
        <w:bottom w:val="none" w:sz="0" w:space="0" w:color="auto"/>
        <w:right w:val="none" w:sz="0" w:space="0" w:color="auto"/>
      </w:divBdr>
    </w:div>
    <w:div w:id="295795955">
      <w:bodyDiv w:val="1"/>
      <w:marLeft w:val="0"/>
      <w:marRight w:val="0"/>
      <w:marTop w:val="0"/>
      <w:marBottom w:val="0"/>
      <w:divBdr>
        <w:top w:val="none" w:sz="0" w:space="0" w:color="auto"/>
        <w:left w:val="none" w:sz="0" w:space="0" w:color="auto"/>
        <w:bottom w:val="none" w:sz="0" w:space="0" w:color="auto"/>
        <w:right w:val="none" w:sz="0" w:space="0" w:color="auto"/>
      </w:divBdr>
    </w:div>
    <w:div w:id="302124619">
      <w:bodyDiv w:val="1"/>
      <w:marLeft w:val="0"/>
      <w:marRight w:val="0"/>
      <w:marTop w:val="0"/>
      <w:marBottom w:val="0"/>
      <w:divBdr>
        <w:top w:val="none" w:sz="0" w:space="0" w:color="auto"/>
        <w:left w:val="none" w:sz="0" w:space="0" w:color="auto"/>
        <w:bottom w:val="none" w:sz="0" w:space="0" w:color="auto"/>
        <w:right w:val="none" w:sz="0" w:space="0" w:color="auto"/>
      </w:divBdr>
    </w:div>
    <w:div w:id="318113866">
      <w:bodyDiv w:val="1"/>
      <w:marLeft w:val="0"/>
      <w:marRight w:val="0"/>
      <w:marTop w:val="0"/>
      <w:marBottom w:val="0"/>
      <w:divBdr>
        <w:top w:val="none" w:sz="0" w:space="0" w:color="auto"/>
        <w:left w:val="none" w:sz="0" w:space="0" w:color="auto"/>
        <w:bottom w:val="none" w:sz="0" w:space="0" w:color="auto"/>
        <w:right w:val="none" w:sz="0" w:space="0" w:color="auto"/>
      </w:divBdr>
    </w:div>
    <w:div w:id="322708709">
      <w:bodyDiv w:val="1"/>
      <w:marLeft w:val="0"/>
      <w:marRight w:val="0"/>
      <w:marTop w:val="0"/>
      <w:marBottom w:val="0"/>
      <w:divBdr>
        <w:top w:val="none" w:sz="0" w:space="0" w:color="auto"/>
        <w:left w:val="none" w:sz="0" w:space="0" w:color="auto"/>
        <w:bottom w:val="none" w:sz="0" w:space="0" w:color="auto"/>
        <w:right w:val="none" w:sz="0" w:space="0" w:color="auto"/>
      </w:divBdr>
    </w:div>
    <w:div w:id="344602108">
      <w:bodyDiv w:val="1"/>
      <w:marLeft w:val="0"/>
      <w:marRight w:val="0"/>
      <w:marTop w:val="0"/>
      <w:marBottom w:val="0"/>
      <w:divBdr>
        <w:top w:val="none" w:sz="0" w:space="0" w:color="auto"/>
        <w:left w:val="none" w:sz="0" w:space="0" w:color="auto"/>
        <w:bottom w:val="none" w:sz="0" w:space="0" w:color="auto"/>
        <w:right w:val="none" w:sz="0" w:space="0" w:color="auto"/>
      </w:divBdr>
    </w:div>
    <w:div w:id="352802949">
      <w:bodyDiv w:val="1"/>
      <w:marLeft w:val="0"/>
      <w:marRight w:val="0"/>
      <w:marTop w:val="0"/>
      <w:marBottom w:val="0"/>
      <w:divBdr>
        <w:top w:val="none" w:sz="0" w:space="0" w:color="auto"/>
        <w:left w:val="none" w:sz="0" w:space="0" w:color="auto"/>
        <w:bottom w:val="none" w:sz="0" w:space="0" w:color="auto"/>
        <w:right w:val="none" w:sz="0" w:space="0" w:color="auto"/>
      </w:divBdr>
    </w:div>
    <w:div w:id="375203756">
      <w:bodyDiv w:val="1"/>
      <w:marLeft w:val="0"/>
      <w:marRight w:val="0"/>
      <w:marTop w:val="0"/>
      <w:marBottom w:val="0"/>
      <w:divBdr>
        <w:top w:val="none" w:sz="0" w:space="0" w:color="auto"/>
        <w:left w:val="none" w:sz="0" w:space="0" w:color="auto"/>
        <w:bottom w:val="none" w:sz="0" w:space="0" w:color="auto"/>
        <w:right w:val="none" w:sz="0" w:space="0" w:color="auto"/>
      </w:divBdr>
    </w:div>
    <w:div w:id="387998489">
      <w:bodyDiv w:val="1"/>
      <w:marLeft w:val="0"/>
      <w:marRight w:val="0"/>
      <w:marTop w:val="0"/>
      <w:marBottom w:val="0"/>
      <w:divBdr>
        <w:top w:val="none" w:sz="0" w:space="0" w:color="auto"/>
        <w:left w:val="none" w:sz="0" w:space="0" w:color="auto"/>
        <w:bottom w:val="none" w:sz="0" w:space="0" w:color="auto"/>
        <w:right w:val="none" w:sz="0" w:space="0" w:color="auto"/>
      </w:divBdr>
    </w:div>
    <w:div w:id="389886724">
      <w:bodyDiv w:val="1"/>
      <w:marLeft w:val="0"/>
      <w:marRight w:val="0"/>
      <w:marTop w:val="0"/>
      <w:marBottom w:val="0"/>
      <w:divBdr>
        <w:top w:val="none" w:sz="0" w:space="0" w:color="auto"/>
        <w:left w:val="none" w:sz="0" w:space="0" w:color="auto"/>
        <w:bottom w:val="none" w:sz="0" w:space="0" w:color="auto"/>
        <w:right w:val="none" w:sz="0" w:space="0" w:color="auto"/>
      </w:divBdr>
    </w:div>
    <w:div w:id="407117588">
      <w:bodyDiv w:val="1"/>
      <w:marLeft w:val="0"/>
      <w:marRight w:val="0"/>
      <w:marTop w:val="0"/>
      <w:marBottom w:val="0"/>
      <w:divBdr>
        <w:top w:val="none" w:sz="0" w:space="0" w:color="auto"/>
        <w:left w:val="none" w:sz="0" w:space="0" w:color="auto"/>
        <w:bottom w:val="none" w:sz="0" w:space="0" w:color="auto"/>
        <w:right w:val="none" w:sz="0" w:space="0" w:color="auto"/>
      </w:divBdr>
    </w:div>
    <w:div w:id="422531815">
      <w:bodyDiv w:val="1"/>
      <w:marLeft w:val="0"/>
      <w:marRight w:val="0"/>
      <w:marTop w:val="0"/>
      <w:marBottom w:val="0"/>
      <w:divBdr>
        <w:top w:val="none" w:sz="0" w:space="0" w:color="auto"/>
        <w:left w:val="none" w:sz="0" w:space="0" w:color="auto"/>
        <w:bottom w:val="none" w:sz="0" w:space="0" w:color="auto"/>
        <w:right w:val="none" w:sz="0" w:space="0" w:color="auto"/>
      </w:divBdr>
    </w:div>
    <w:div w:id="439376473">
      <w:bodyDiv w:val="1"/>
      <w:marLeft w:val="0"/>
      <w:marRight w:val="0"/>
      <w:marTop w:val="0"/>
      <w:marBottom w:val="0"/>
      <w:divBdr>
        <w:top w:val="none" w:sz="0" w:space="0" w:color="auto"/>
        <w:left w:val="none" w:sz="0" w:space="0" w:color="auto"/>
        <w:bottom w:val="none" w:sz="0" w:space="0" w:color="auto"/>
        <w:right w:val="none" w:sz="0" w:space="0" w:color="auto"/>
      </w:divBdr>
    </w:div>
    <w:div w:id="439381164">
      <w:bodyDiv w:val="1"/>
      <w:marLeft w:val="0"/>
      <w:marRight w:val="0"/>
      <w:marTop w:val="0"/>
      <w:marBottom w:val="0"/>
      <w:divBdr>
        <w:top w:val="none" w:sz="0" w:space="0" w:color="auto"/>
        <w:left w:val="none" w:sz="0" w:space="0" w:color="auto"/>
        <w:bottom w:val="none" w:sz="0" w:space="0" w:color="auto"/>
        <w:right w:val="none" w:sz="0" w:space="0" w:color="auto"/>
      </w:divBdr>
    </w:div>
    <w:div w:id="440343544">
      <w:bodyDiv w:val="1"/>
      <w:marLeft w:val="0"/>
      <w:marRight w:val="0"/>
      <w:marTop w:val="0"/>
      <w:marBottom w:val="0"/>
      <w:divBdr>
        <w:top w:val="none" w:sz="0" w:space="0" w:color="auto"/>
        <w:left w:val="none" w:sz="0" w:space="0" w:color="auto"/>
        <w:bottom w:val="none" w:sz="0" w:space="0" w:color="auto"/>
        <w:right w:val="none" w:sz="0" w:space="0" w:color="auto"/>
      </w:divBdr>
    </w:div>
    <w:div w:id="443161646">
      <w:bodyDiv w:val="1"/>
      <w:marLeft w:val="0"/>
      <w:marRight w:val="0"/>
      <w:marTop w:val="0"/>
      <w:marBottom w:val="0"/>
      <w:divBdr>
        <w:top w:val="none" w:sz="0" w:space="0" w:color="auto"/>
        <w:left w:val="none" w:sz="0" w:space="0" w:color="auto"/>
        <w:bottom w:val="none" w:sz="0" w:space="0" w:color="auto"/>
        <w:right w:val="none" w:sz="0" w:space="0" w:color="auto"/>
      </w:divBdr>
    </w:div>
    <w:div w:id="450634885">
      <w:bodyDiv w:val="1"/>
      <w:marLeft w:val="0"/>
      <w:marRight w:val="0"/>
      <w:marTop w:val="0"/>
      <w:marBottom w:val="0"/>
      <w:divBdr>
        <w:top w:val="none" w:sz="0" w:space="0" w:color="auto"/>
        <w:left w:val="none" w:sz="0" w:space="0" w:color="auto"/>
        <w:bottom w:val="none" w:sz="0" w:space="0" w:color="auto"/>
        <w:right w:val="none" w:sz="0" w:space="0" w:color="auto"/>
      </w:divBdr>
    </w:div>
    <w:div w:id="457726635">
      <w:bodyDiv w:val="1"/>
      <w:marLeft w:val="0"/>
      <w:marRight w:val="0"/>
      <w:marTop w:val="0"/>
      <w:marBottom w:val="0"/>
      <w:divBdr>
        <w:top w:val="none" w:sz="0" w:space="0" w:color="auto"/>
        <w:left w:val="none" w:sz="0" w:space="0" w:color="auto"/>
        <w:bottom w:val="none" w:sz="0" w:space="0" w:color="auto"/>
        <w:right w:val="none" w:sz="0" w:space="0" w:color="auto"/>
      </w:divBdr>
    </w:div>
    <w:div w:id="459882565">
      <w:bodyDiv w:val="1"/>
      <w:marLeft w:val="0"/>
      <w:marRight w:val="0"/>
      <w:marTop w:val="0"/>
      <w:marBottom w:val="0"/>
      <w:divBdr>
        <w:top w:val="none" w:sz="0" w:space="0" w:color="auto"/>
        <w:left w:val="none" w:sz="0" w:space="0" w:color="auto"/>
        <w:bottom w:val="none" w:sz="0" w:space="0" w:color="auto"/>
        <w:right w:val="none" w:sz="0" w:space="0" w:color="auto"/>
      </w:divBdr>
    </w:div>
    <w:div w:id="460613875">
      <w:bodyDiv w:val="1"/>
      <w:marLeft w:val="0"/>
      <w:marRight w:val="0"/>
      <w:marTop w:val="0"/>
      <w:marBottom w:val="0"/>
      <w:divBdr>
        <w:top w:val="none" w:sz="0" w:space="0" w:color="auto"/>
        <w:left w:val="none" w:sz="0" w:space="0" w:color="auto"/>
        <w:bottom w:val="none" w:sz="0" w:space="0" w:color="auto"/>
        <w:right w:val="none" w:sz="0" w:space="0" w:color="auto"/>
      </w:divBdr>
    </w:div>
    <w:div w:id="462311695">
      <w:bodyDiv w:val="1"/>
      <w:marLeft w:val="0"/>
      <w:marRight w:val="0"/>
      <w:marTop w:val="0"/>
      <w:marBottom w:val="0"/>
      <w:divBdr>
        <w:top w:val="none" w:sz="0" w:space="0" w:color="auto"/>
        <w:left w:val="none" w:sz="0" w:space="0" w:color="auto"/>
        <w:bottom w:val="none" w:sz="0" w:space="0" w:color="auto"/>
        <w:right w:val="none" w:sz="0" w:space="0" w:color="auto"/>
      </w:divBdr>
    </w:div>
    <w:div w:id="487400825">
      <w:bodyDiv w:val="1"/>
      <w:marLeft w:val="0"/>
      <w:marRight w:val="0"/>
      <w:marTop w:val="0"/>
      <w:marBottom w:val="0"/>
      <w:divBdr>
        <w:top w:val="none" w:sz="0" w:space="0" w:color="auto"/>
        <w:left w:val="none" w:sz="0" w:space="0" w:color="auto"/>
        <w:bottom w:val="none" w:sz="0" w:space="0" w:color="auto"/>
        <w:right w:val="none" w:sz="0" w:space="0" w:color="auto"/>
      </w:divBdr>
    </w:div>
    <w:div w:id="492575906">
      <w:bodyDiv w:val="1"/>
      <w:marLeft w:val="0"/>
      <w:marRight w:val="0"/>
      <w:marTop w:val="0"/>
      <w:marBottom w:val="0"/>
      <w:divBdr>
        <w:top w:val="none" w:sz="0" w:space="0" w:color="auto"/>
        <w:left w:val="none" w:sz="0" w:space="0" w:color="auto"/>
        <w:bottom w:val="none" w:sz="0" w:space="0" w:color="auto"/>
        <w:right w:val="none" w:sz="0" w:space="0" w:color="auto"/>
      </w:divBdr>
    </w:div>
    <w:div w:id="525026264">
      <w:bodyDiv w:val="1"/>
      <w:marLeft w:val="0"/>
      <w:marRight w:val="0"/>
      <w:marTop w:val="0"/>
      <w:marBottom w:val="0"/>
      <w:divBdr>
        <w:top w:val="none" w:sz="0" w:space="0" w:color="auto"/>
        <w:left w:val="none" w:sz="0" w:space="0" w:color="auto"/>
        <w:bottom w:val="none" w:sz="0" w:space="0" w:color="auto"/>
        <w:right w:val="none" w:sz="0" w:space="0" w:color="auto"/>
      </w:divBdr>
    </w:div>
    <w:div w:id="534737382">
      <w:bodyDiv w:val="1"/>
      <w:marLeft w:val="0"/>
      <w:marRight w:val="0"/>
      <w:marTop w:val="0"/>
      <w:marBottom w:val="0"/>
      <w:divBdr>
        <w:top w:val="none" w:sz="0" w:space="0" w:color="auto"/>
        <w:left w:val="none" w:sz="0" w:space="0" w:color="auto"/>
        <w:bottom w:val="none" w:sz="0" w:space="0" w:color="auto"/>
        <w:right w:val="none" w:sz="0" w:space="0" w:color="auto"/>
      </w:divBdr>
    </w:div>
    <w:div w:id="568269270">
      <w:bodyDiv w:val="1"/>
      <w:marLeft w:val="0"/>
      <w:marRight w:val="0"/>
      <w:marTop w:val="0"/>
      <w:marBottom w:val="0"/>
      <w:divBdr>
        <w:top w:val="none" w:sz="0" w:space="0" w:color="auto"/>
        <w:left w:val="none" w:sz="0" w:space="0" w:color="auto"/>
        <w:bottom w:val="none" w:sz="0" w:space="0" w:color="auto"/>
        <w:right w:val="none" w:sz="0" w:space="0" w:color="auto"/>
      </w:divBdr>
    </w:div>
    <w:div w:id="576784843">
      <w:bodyDiv w:val="1"/>
      <w:marLeft w:val="0"/>
      <w:marRight w:val="0"/>
      <w:marTop w:val="0"/>
      <w:marBottom w:val="0"/>
      <w:divBdr>
        <w:top w:val="none" w:sz="0" w:space="0" w:color="auto"/>
        <w:left w:val="none" w:sz="0" w:space="0" w:color="auto"/>
        <w:bottom w:val="none" w:sz="0" w:space="0" w:color="auto"/>
        <w:right w:val="none" w:sz="0" w:space="0" w:color="auto"/>
      </w:divBdr>
    </w:div>
    <w:div w:id="609245864">
      <w:bodyDiv w:val="1"/>
      <w:marLeft w:val="0"/>
      <w:marRight w:val="0"/>
      <w:marTop w:val="0"/>
      <w:marBottom w:val="0"/>
      <w:divBdr>
        <w:top w:val="none" w:sz="0" w:space="0" w:color="auto"/>
        <w:left w:val="none" w:sz="0" w:space="0" w:color="auto"/>
        <w:bottom w:val="none" w:sz="0" w:space="0" w:color="auto"/>
        <w:right w:val="none" w:sz="0" w:space="0" w:color="auto"/>
      </w:divBdr>
    </w:div>
    <w:div w:id="616916075">
      <w:bodyDiv w:val="1"/>
      <w:marLeft w:val="0"/>
      <w:marRight w:val="0"/>
      <w:marTop w:val="0"/>
      <w:marBottom w:val="0"/>
      <w:divBdr>
        <w:top w:val="none" w:sz="0" w:space="0" w:color="auto"/>
        <w:left w:val="none" w:sz="0" w:space="0" w:color="auto"/>
        <w:bottom w:val="none" w:sz="0" w:space="0" w:color="auto"/>
        <w:right w:val="none" w:sz="0" w:space="0" w:color="auto"/>
      </w:divBdr>
    </w:div>
    <w:div w:id="624848259">
      <w:bodyDiv w:val="1"/>
      <w:marLeft w:val="0"/>
      <w:marRight w:val="0"/>
      <w:marTop w:val="0"/>
      <w:marBottom w:val="0"/>
      <w:divBdr>
        <w:top w:val="none" w:sz="0" w:space="0" w:color="auto"/>
        <w:left w:val="none" w:sz="0" w:space="0" w:color="auto"/>
        <w:bottom w:val="none" w:sz="0" w:space="0" w:color="auto"/>
        <w:right w:val="none" w:sz="0" w:space="0" w:color="auto"/>
      </w:divBdr>
    </w:div>
    <w:div w:id="626660363">
      <w:bodyDiv w:val="1"/>
      <w:marLeft w:val="0"/>
      <w:marRight w:val="0"/>
      <w:marTop w:val="0"/>
      <w:marBottom w:val="0"/>
      <w:divBdr>
        <w:top w:val="none" w:sz="0" w:space="0" w:color="auto"/>
        <w:left w:val="none" w:sz="0" w:space="0" w:color="auto"/>
        <w:bottom w:val="none" w:sz="0" w:space="0" w:color="auto"/>
        <w:right w:val="none" w:sz="0" w:space="0" w:color="auto"/>
      </w:divBdr>
    </w:div>
    <w:div w:id="626813358">
      <w:bodyDiv w:val="1"/>
      <w:marLeft w:val="0"/>
      <w:marRight w:val="0"/>
      <w:marTop w:val="0"/>
      <w:marBottom w:val="0"/>
      <w:divBdr>
        <w:top w:val="none" w:sz="0" w:space="0" w:color="auto"/>
        <w:left w:val="none" w:sz="0" w:space="0" w:color="auto"/>
        <w:bottom w:val="none" w:sz="0" w:space="0" w:color="auto"/>
        <w:right w:val="none" w:sz="0" w:space="0" w:color="auto"/>
      </w:divBdr>
    </w:div>
    <w:div w:id="634531482">
      <w:bodyDiv w:val="1"/>
      <w:marLeft w:val="0"/>
      <w:marRight w:val="0"/>
      <w:marTop w:val="0"/>
      <w:marBottom w:val="0"/>
      <w:divBdr>
        <w:top w:val="none" w:sz="0" w:space="0" w:color="auto"/>
        <w:left w:val="none" w:sz="0" w:space="0" w:color="auto"/>
        <w:bottom w:val="none" w:sz="0" w:space="0" w:color="auto"/>
        <w:right w:val="none" w:sz="0" w:space="0" w:color="auto"/>
      </w:divBdr>
    </w:div>
    <w:div w:id="643124157">
      <w:bodyDiv w:val="1"/>
      <w:marLeft w:val="0"/>
      <w:marRight w:val="0"/>
      <w:marTop w:val="0"/>
      <w:marBottom w:val="0"/>
      <w:divBdr>
        <w:top w:val="none" w:sz="0" w:space="0" w:color="auto"/>
        <w:left w:val="none" w:sz="0" w:space="0" w:color="auto"/>
        <w:bottom w:val="none" w:sz="0" w:space="0" w:color="auto"/>
        <w:right w:val="none" w:sz="0" w:space="0" w:color="auto"/>
      </w:divBdr>
    </w:div>
    <w:div w:id="654455247">
      <w:bodyDiv w:val="1"/>
      <w:marLeft w:val="0"/>
      <w:marRight w:val="0"/>
      <w:marTop w:val="0"/>
      <w:marBottom w:val="0"/>
      <w:divBdr>
        <w:top w:val="none" w:sz="0" w:space="0" w:color="auto"/>
        <w:left w:val="none" w:sz="0" w:space="0" w:color="auto"/>
        <w:bottom w:val="none" w:sz="0" w:space="0" w:color="auto"/>
        <w:right w:val="none" w:sz="0" w:space="0" w:color="auto"/>
      </w:divBdr>
    </w:div>
    <w:div w:id="656343442">
      <w:bodyDiv w:val="1"/>
      <w:marLeft w:val="0"/>
      <w:marRight w:val="0"/>
      <w:marTop w:val="0"/>
      <w:marBottom w:val="0"/>
      <w:divBdr>
        <w:top w:val="none" w:sz="0" w:space="0" w:color="auto"/>
        <w:left w:val="none" w:sz="0" w:space="0" w:color="auto"/>
        <w:bottom w:val="none" w:sz="0" w:space="0" w:color="auto"/>
        <w:right w:val="none" w:sz="0" w:space="0" w:color="auto"/>
      </w:divBdr>
    </w:div>
    <w:div w:id="668485751">
      <w:bodyDiv w:val="1"/>
      <w:marLeft w:val="0"/>
      <w:marRight w:val="0"/>
      <w:marTop w:val="0"/>
      <w:marBottom w:val="0"/>
      <w:divBdr>
        <w:top w:val="none" w:sz="0" w:space="0" w:color="auto"/>
        <w:left w:val="none" w:sz="0" w:space="0" w:color="auto"/>
        <w:bottom w:val="none" w:sz="0" w:space="0" w:color="auto"/>
        <w:right w:val="none" w:sz="0" w:space="0" w:color="auto"/>
      </w:divBdr>
    </w:div>
    <w:div w:id="690033304">
      <w:bodyDiv w:val="1"/>
      <w:marLeft w:val="0"/>
      <w:marRight w:val="0"/>
      <w:marTop w:val="0"/>
      <w:marBottom w:val="0"/>
      <w:divBdr>
        <w:top w:val="none" w:sz="0" w:space="0" w:color="auto"/>
        <w:left w:val="none" w:sz="0" w:space="0" w:color="auto"/>
        <w:bottom w:val="none" w:sz="0" w:space="0" w:color="auto"/>
        <w:right w:val="none" w:sz="0" w:space="0" w:color="auto"/>
      </w:divBdr>
    </w:div>
    <w:div w:id="698705057">
      <w:bodyDiv w:val="1"/>
      <w:marLeft w:val="0"/>
      <w:marRight w:val="0"/>
      <w:marTop w:val="0"/>
      <w:marBottom w:val="0"/>
      <w:divBdr>
        <w:top w:val="none" w:sz="0" w:space="0" w:color="auto"/>
        <w:left w:val="none" w:sz="0" w:space="0" w:color="auto"/>
        <w:bottom w:val="none" w:sz="0" w:space="0" w:color="auto"/>
        <w:right w:val="none" w:sz="0" w:space="0" w:color="auto"/>
      </w:divBdr>
    </w:div>
    <w:div w:id="704907818">
      <w:bodyDiv w:val="1"/>
      <w:marLeft w:val="0"/>
      <w:marRight w:val="0"/>
      <w:marTop w:val="0"/>
      <w:marBottom w:val="0"/>
      <w:divBdr>
        <w:top w:val="none" w:sz="0" w:space="0" w:color="auto"/>
        <w:left w:val="none" w:sz="0" w:space="0" w:color="auto"/>
        <w:bottom w:val="none" w:sz="0" w:space="0" w:color="auto"/>
        <w:right w:val="none" w:sz="0" w:space="0" w:color="auto"/>
      </w:divBdr>
    </w:div>
    <w:div w:id="726300241">
      <w:bodyDiv w:val="1"/>
      <w:marLeft w:val="0"/>
      <w:marRight w:val="0"/>
      <w:marTop w:val="0"/>
      <w:marBottom w:val="0"/>
      <w:divBdr>
        <w:top w:val="none" w:sz="0" w:space="0" w:color="auto"/>
        <w:left w:val="none" w:sz="0" w:space="0" w:color="auto"/>
        <w:bottom w:val="none" w:sz="0" w:space="0" w:color="auto"/>
        <w:right w:val="none" w:sz="0" w:space="0" w:color="auto"/>
      </w:divBdr>
    </w:div>
    <w:div w:id="736367674">
      <w:bodyDiv w:val="1"/>
      <w:marLeft w:val="0"/>
      <w:marRight w:val="0"/>
      <w:marTop w:val="0"/>
      <w:marBottom w:val="0"/>
      <w:divBdr>
        <w:top w:val="none" w:sz="0" w:space="0" w:color="auto"/>
        <w:left w:val="none" w:sz="0" w:space="0" w:color="auto"/>
        <w:bottom w:val="none" w:sz="0" w:space="0" w:color="auto"/>
        <w:right w:val="none" w:sz="0" w:space="0" w:color="auto"/>
      </w:divBdr>
    </w:div>
    <w:div w:id="746997740">
      <w:bodyDiv w:val="1"/>
      <w:marLeft w:val="0"/>
      <w:marRight w:val="0"/>
      <w:marTop w:val="0"/>
      <w:marBottom w:val="0"/>
      <w:divBdr>
        <w:top w:val="none" w:sz="0" w:space="0" w:color="auto"/>
        <w:left w:val="none" w:sz="0" w:space="0" w:color="auto"/>
        <w:bottom w:val="none" w:sz="0" w:space="0" w:color="auto"/>
        <w:right w:val="none" w:sz="0" w:space="0" w:color="auto"/>
      </w:divBdr>
    </w:div>
    <w:div w:id="759374602">
      <w:bodyDiv w:val="1"/>
      <w:marLeft w:val="0"/>
      <w:marRight w:val="0"/>
      <w:marTop w:val="0"/>
      <w:marBottom w:val="0"/>
      <w:divBdr>
        <w:top w:val="none" w:sz="0" w:space="0" w:color="auto"/>
        <w:left w:val="none" w:sz="0" w:space="0" w:color="auto"/>
        <w:bottom w:val="none" w:sz="0" w:space="0" w:color="auto"/>
        <w:right w:val="none" w:sz="0" w:space="0" w:color="auto"/>
      </w:divBdr>
    </w:div>
    <w:div w:id="766196996">
      <w:bodyDiv w:val="1"/>
      <w:marLeft w:val="0"/>
      <w:marRight w:val="0"/>
      <w:marTop w:val="0"/>
      <w:marBottom w:val="0"/>
      <w:divBdr>
        <w:top w:val="none" w:sz="0" w:space="0" w:color="auto"/>
        <w:left w:val="none" w:sz="0" w:space="0" w:color="auto"/>
        <w:bottom w:val="none" w:sz="0" w:space="0" w:color="auto"/>
        <w:right w:val="none" w:sz="0" w:space="0" w:color="auto"/>
      </w:divBdr>
    </w:div>
    <w:div w:id="770931112">
      <w:bodyDiv w:val="1"/>
      <w:marLeft w:val="0"/>
      <w:marRight w:val="0"/>
      <w:marTop w:val="0"/>
      <w:marBottom w:val="0"/>
      <w:divBdr>
        <w:top w:val="none" w:sz="0" w:space="0" w:color="auto"/>
        <w:left w:val="none" w:sz="0" w:space="0" w:color="auto"/>
        <w:bottom w:val="none" w:sz="0" w:space="0" w:color="auto"/>
        <w:right w:val="none" w:sz="0" w:space="0" w:color="auto"/>
      </w:divBdr>
    </w:div>
    <w:div w:id="777066311">
      <w:bodyDiv w:val="1"/>
      <w:marLeft w:val="0"/>
      <w:marRight w:val="0"/>
      <w:marTop w:val="0"/>
      <w:marBottom w:val="0"/>
      <w:divBdr>
        <w:top w:val="none" w:sz="0" w:space="0" w:color="auto"/>
        <w:left w:val="none" w:sz="0" w:space="0" w:color="auto"/>
        <w:bottom w:val="none" w:sz="0" w:space="0" w:color="auto"/>
        <w:right w:val="none" w:sz="0" w:space="0" w:color="auto"/>
      </w:divBdr>
    </w:div>
    <w:div w:id="786856029">
      <w:bodyDiv w:val="1"/>
      <w:marLeft w:val="0"/>
      <w:marRight w:val="0"/>
      <w:marTop w:val="0"/>
      <w:marBottom w:val="0"/>
      <w:divBdr>
        <w:top w:val="none" w:sz="0" w:space="0" w:color="auto"/>
        <w:left w:val="none" w:sz="0" w:space="0" w:color="auto"/>
        <w:bottom w:val="none" w:sz="0" w:space="0" w:color="auto"/>
        <w:right w:val="none" w:sz="0" w:space="0" w:color="auto"/>
      </w:divBdr>
    </w:div>
    <w:div w:id="798956874">
      <w:bodyDiv w:val="1"/>
      <w:marLeft w:val="0"/>
      <w:marRight w:val="0"/>
      <w:marTop w:val="0"/>
      <w:marBottom w:val="0"/>
      <w:divBdr>
        <w:top w:val="none" w:sz="0" w:space="0" w:color="auto"/>
        <w:left w:val="none" w:sz="0" w:space="0" w:color="auto"/>
        <w:bottom w:val="none" w:sz="0" w:space="0" w:color="auto"/>
        <w:right w:val="none" w:sz="0" w:space="0" w:color="auto"/>
      </w:divBdr>
    </w:div>
    <w:div w:id="820072977">
      <w:bodyDiv w:val="1"/>
      <w:marLeft w:val="0"/>
      <w:marRight w:val="0"/>
      <w:marTop w:val="0"/>
      <w:marBottom w:val="0"/>
      <w:divBdr>
        <w:top w:val="none" w:sz="0" w:space="0" w:color="auto"/>
        <w:left w:val="none" w:sz="0" w:space="0" w:color="auto"/>
        <w:bottom w:val="none" w:sz="0" w:space="0" w:color="auto"/>
        <w:right w:val="none" w:sz="0" w:space="0" w:color="auto"/>
      </w:divBdr>
    </w:div>
    <w:div w:id="820930565">
      <w:bodyDiv w:val="1"/>
      <w:marLeft w:val="0"/>
      <w:marRight w:val="0"/>
      <w:marTop w:val="0"/>
      <w:marBottom w:val="0"/>
      <w:divBdr>
        <w:top w:val="none" w:sz="0" w:space="0" w:color="auto"/>
        <w:left w:val="none" w:sz="0" w:space="0" w:color="auto"/>
        <w:bottom w:val="none" w:sz="0" w:space="0" w:color="auto"/>
        <w:right w:val="none" w:sz="0" w:space="0" w:color="auto"/>
      </w:divBdr>
    </w:div>
    <w:div w:id="825168016">
      <w:bodyDiv w:val="1"/>
      <w:marLeft w:val="0"/>
      <w:marRight w:val="0"/>
      <w:marTop w:val="0"/>
      <w:marBottom w:val="0"/>
      <w:divBdr>
        <w:top w:val="none" w:sz="0" w:space="0" w:color="auto"/>
        <w:left w:val="none" w:sz="0" w:space="0" w:color="auto"/>
        <w:bottom w:val="none" w:sz="0" w:space="0" w:color="auto"/>
        <w:right w:val="none" w:sz="0" w:space="0" w:color="auto"/>
      </w:divBdr>
    </w:div>
    <w:div w:id="844594064">
      <w:bodyDiv w:val="1"/>
      <w:marLeft w:val="0"/>
      <w:marRight w:val="0"/>
      <w:marTop w:val="0"/>
      <w:marBottom w:val="0"/>
      <w:divBdr>
        <w:top w:val="none" w:sz="0" w:space="0" w:color="auto"/>
        <w:left w:val="none" w:sz="0" w:space="0" w:color="auto"/>
        <w:bottom w:val="none" w:sz="0" w:space="0" w:color="auto"/>
        <w:right w:val="none" w:sz="0" w:space="0" w:color="auto"/>
      </w:divBdr>
    </w:div>
    <w:div w:id="846407715">
      <w:bodyDiv w:val="1"/>
      <w:marLeft w:val="0"/>
      <w:marRight w:val="0"/>
      <w:marTop w:val="0"/>
      <w:marBottom w:val="0"/>
      <w:divBdr>
        <w:top w:val="none" w:sz="0" w:space="0" w:color="auto"/>
        <w:left w:val="none" w:sz="0" w:space="0" w:color="auto"/>
        <w:bottom w:val="none" w:sz="0" w:space="0" w:color="auto"/>
        <w:right w:val="none" w:sz="0" w:space="0" w:color="auto"/>
      </w:divBdr>
    </w:div>
    <w:div w:id="852887543">
      <w:bodyDiv w:val="1"/>
      <w:marLeft w:val="0"/>
      <w:marRight w:val="0"/>
      <w:marTop w:val="0"/>
      <w:marBottom w:val="0"/>
      <w:divBdr>
        <w:top w:val="none" w:sz="0" w:space="0" w:color="auto"/>
        <w:left w:val="none" w:sz="0" w:space="0" w:color="auto"/>
        <w:bottom w:val="none" w:sz="0" w:space="0" w:color="auto"/>
        <w:right w:val="none" w:sz="0" w:space="0" w:color="auto"/>
      </w:divBdr>
    </w:div>
    <w:div w:id="853542251">
      <w:bodyDiv w:val="1"/>
      <w:marLeft w:val="0"/>
      <w:marRight w:val="0"/>
      <w:marTop w:val="0"/>
      <w:marBottom w:val="0"/>
      <w:divBdr>
        <w:top w:val="none" w:sz="0" w:space="0" w:color="auto"/>
        <w:left w:val="none" w:sz="0" w:space="0" w:color="auto"/>
        <w:bottom w:val="none" w:sz="0" w:space="0" w:color="auto"/>
        <w:right w:val="none" w:sz="0" w:space="0" w:color="auto"/>
      </w:divBdr>
    </w:div>
    <w:div w:id="863448235">
      <w:bodyDiv w:val="1"/>
      <w:marLeft w:val="0"/>
      <w:marRight w:val="0"/>
      <w:marTop w:val="0"/>
      <w:marBottom w:val="0"/>
      <w:divBdr>
        <w:top w:val="none" w:sz="0" w:space="0" w:color="auto"/>
        <w:left w:val="none" w:sz="0" w:space="0" w:color="auto"/>
        <w:bottom w:val="none" w:sz="0" w:space="0" w:color="auto"/>
        <w:right w:val="none" w:sz="0" w:space="0" w:color="auto"/>
      </w:divBdr>
    </w:div>
    <w:div w:id="863788030">
      <w:bodyDiv w:val="1"/>
      <w:marLeft w:val="0"/>
      <w:marRight w:val="0"/>
      <w:marTop w:val="0"/>
      <w:marBottom w:val="0"/>
      <w:divBdr>
        <w:top w:val="none" w:sz="0" w:space="0" w:color="auto"/>
        <w:left w:val="none" w:sz="0" w:space="0" w:color="auto"/>
        <w:bottom w:val="none" w:sz="0" w:space="0" w:color="auto"/>
        <w:right w:val="none" w:sz="0" w:space="0" w:color="auto"/>
      </w:divBdr>
    </w:div>
    <w:div w:id="877357034">
      <w:bodyDiv w:val="1"/>
      <w:marLeft w:val="0"/>
      <w:marRight w:val="0"/>
      <w:marTop w:val="0"/>
      <w:marBottom w:val="0"/>
      <w:divBdr>
        <w:top w:val="none" w:sz="0" w:space="0" w:color="auto"/>
        <w:left w:val="none" w:sz="0" w:space="0" w:color="auto"/>
        <w:bottom w:val="none" w:sz="0" w:space="0" w:color="auto"/>
        <w:right w:val="none" w:sz="0" w:space="0" w:color="auto"/>
      </w:divBdr>
    </w:div>
    <w:div w:id="881746293">
      <w:bodyDiv w:val="1"/>
      <w:marLeft w:val="0"/>
      <w:marRight w:val="0"/>
      <w:marTop w:val="0"/>
      <w:marBottom w:val="0"/>
      <w:divBdr>
        <w:top w:val="none" w:sz="0" w:space="0" w:color="auto"/>
        <w:left w:val="none" w:sz="0" w:space="0" w:color="auto"/>
        <w:bottom w:val="none" w:sz="0" w:space="0" w:color="auto"/>
        <w:right w:val="none" w:sz="0" w:space="0" w:color="auto"/>
      </w:divBdr>
    </w:div>
    <w:div w:id="882713194">
      <w:bodyDiv w:val="1"/>
      <w:marLeft w:val="0"/>
      <w:marRight w:val="0"/>
      <w:marTop w:val="0"/>
      <w:marBottom w:val="0"/>
      <w:divBdr>
        <w:top w:val="none" w:sz="0" w:space="0" w:color="auto"/>
        <w:left w:val="none" w:sz="0" w:space="0" w:color="auto"/>
        <w:bottom w:val="none" w:sz="0" w:space="0" w:color="auto"/>
        <w:right w:val="none" w:sz="0" w:space="0" w:color="auto"/>
      </w:divBdr>
    </w:div>
    <w:div w:id="897471227">
      <w:bodyDiv w:val="1"/>
      <w:marLeft w:val="0"/>
      <w:marRight w:val="0"/>
      <w:marTop w:val="0"/>
      <w:marBottom w:val="0"/>
      <w:divBdr>
        <w:top w:val="none" w:sz="0" w:space="0" w:color="auto"/>
        <w:left w:val="none" w:sz="0" w:space="0" w:color="auto"/>
        <w:bottom w:val="none" w:sz="0" w:space="0" w:color="auto"/>
        <w:right w:val="none" w:sz="0" w:space="0" w:color="auto"/>
      </w:divBdr>
    </w:div>
    <w:div w:id="897594210">
      <w:bodyDiv w:val="1"/>
      <w:marLeft w:val="0"/>
      <w:marRight w:val="0"/>
      <w:marTop w:val="0"/>
      <w:marBottom w:val="0"/>
      <w:divBdr>
        <w:top w:val="none" w:sz="0" w:space="0" w:color="auto"/>
        <w:left w:val="none" w:sz="0" w:space="0" w:color="auto"/>
        <w:bottom w:val="none" w:sz="0" w:space="0" w:color="auto"/>
        <w:right w:val="none" w:sz="0" w:space="0" w:color="auto"/>
      </w:divBdr>
    </w:div>
    <w:div w:id="901597864">
      <w:bodyDiv w:val="1"/>
      <w:marLeft w:val="0"/>
      <w:marRight w:val="0"/>
      <w:marTop w:val="0"/>
      <w:marBottom w:val="0"/>
      <w:divBdr>
        <w:top w:val="none" w:sz="0" w:space="0" w:color="auto"/>
        <w:left w:val="none" w:sz="0" w:space="0" w:color="auto"/>
        <w:bottom w:val="none" w:sz="0" w:space="0" w:color="auto"/>
        <w:right w:val="none" w:sz="0" w:space="0" w:color="auto"/>
      </w:divBdr>
    </w:div>
    <w:div w:id="905409649">
      <w:bodyDiv w:val="1"/>
      <w:marLeft w:val="0"/>
      <w:marRight w:val="0"/>
      <w:marTop w:val="0"/>
      <w:marBottom w:val="0"/>
      <w:divBdr>
        <w:top w:val="none" w:sz="0" w:space="0" w:color="auto"/>
        <w:left w:val="none" w:sz="0" w:space="0" w:color="auto"/>
        <w:bottom w:val="none" w:sz="0" w:space="0" w:color="auto"/>
        <w:right w:val="none" w:sz="0" w:space="0" w:color="auto"/>
      </w:divBdr>
    </w:div>
    <w:div w:id="906721081">
      <w:bodyDiv w:val="1"/>
      <w:marLeft w:val="0"/>
      <w:marRight w:val="0"/>
      <w:marTop w:val="0"/>
      <w:marBottom w:val="0"/>
      <w:divBdr>
        <w:top w:val="none" w:sz="0" w:space="0" w:color="auto"/>
        <w:left w:val="none" w:sz="0" w:space="0" w:color="auto"/>
        <w:bottom w:val="none" w:sz="0" w:space="0" w:color="auto"/>
        <w:right w:val="none" w:sz="0" w:space="0" w:color="auto"/>
      </w:divBdr>
    </w:div>
    <w:div w:id="915019513">
      <w:bodyDiv w:val="1"/>
      <w:marLeft w:val="0"/>
      <w:marRight w:val="0"/>
      <w:marTop w:val="0"/>
      <w:marBottom w:val="0"/>
      <w:divBdr>
        <w:top w:val="none" w:sz="0" w:space="0" w:color="auto"/>
        <w:left w:val="none" w:sz="0" w:space="0" w:color="auto"/>
        <w:bottom w:val="none" w:sz="0" w:space="0" w:color="auto"/>
        <w:right w:val="none" w:sz="0" w:space="0" w:color="auto"/>
      </w:divBdr>
    </w:div>
    <w:div w:id="921836488">
      <w:bodyDiv w:val="1"/>
      <w:marLeft w:val="0"/>
      <w:marRight w:val="0"/>
      <w:marTop w:val="0"/>
      <w:marBottom w:val="0"/>
      <w:divBdr>
        <w:top w:val="none" w:sz="0" w:space="0" w:color="auto"/>
        <w:left w:val="none" w:sz="0" w:space="0" w:color="auto"/>
        <w:bottom w:val="none" w:sz="0" w:space="0" w:color="auto"/>
        <w:right w:val="none" w:sz="0" w:space="0" w:color="auto"/>
      </w:divBdr>
    </w:div>
    <w:div w:id="922764288">
      <w:bodyDiv w:val="1"/>
      <w:marLeft w:val="0"/>
      <w:marRight w:val="0"/>
      <w:marTop w:val="0"/>
      <w:marBottom w:val="0"/>
      <w:divBdr>
        <w:top w:val="none" w:sz="0" w:space="0" w:color="auto"/>
        <w:left w:val="none" w:sz="0" w:space="0" w:color="auto"/>
        <w:bottom w:val="none" w:sz="0" w:space="0" w:color="auto"/>
        <w:right w:val="none" w:sz="0" w:space="0" w:color="auto"/>
      </w:divBdr>
    </w:div>
    <w:div w:id="934216676">
      <w:bodyDiv w:val="1"/>
      <w:marLeft w:val="0"/>
      <w:marRight w:val="0"/>
      <w:marTop w:val="0"/>
      <w:marBottom w:val="0"/>
      <w:divBdr>
        <w:top w:val="none" w:sz="0" w:space="0" w:color="auto"/>
        <w:left w:val="none" w:sz="0" w:space="0" w:color="auto"/>
        <w:bottom w:val="none" w:sz="0" w:space="0" w:color="auto"/>
        <w:right w:val="none" w:sz="0" w:space="0" w:color="auto"/>
      </w:divBdr>
    </w:div>
    <w:div w:id="935216183">
      <w:bodyDiv w:val="1"/>
      <w:marLeft w:val="0"/>
      <w:marRight w:val="0"/>
      <w:marTop w:val="0"/>
      <w:marBottom w:val="0"/>
      <w:divBdr>
        <w:top w:val="none" w:sz="0" w:space="0" w:color="auto"/>
        <w:left w:val="none" w:sz="0" w:space="0" w:color="auto"/>
        <w:bottom w:val="none" w:sz="0" w:space="0" w:color="auto"/>
        <w:right w:val="none" w:sz="0" w:space="0" w:color="auto"/>
      </w:divBdr>
    </w:div>
    <w:div w:id="943226108">
      <w:bodyDiv w:val="1"/>
      <w:marLeft w:val="0"/>
      <w:marRight w:val="0"/>
      <w:marTop w:val="0"/>
      <w:marBottom w:val="0"/>
      <w:divBdr>
        <w:top w:val="none" w:sz="0" w:space="0" w:color="auto"/>
        <w:left w:val="none" w:sz="0" w:space="0" w:color="auto"/>
        <w:bottom w:val="none" w:sz="0" w:space="0" w:color="auto"/>
        <w:right w:val="none" w:sz="0" w:space="0" w:color="auto"/>
      </w:divBdr>
    </w:div>
    <w:div w:id="943347037">
      <w:bodyDiv w:val="1"/>
      <w:marLeft w:val="0"/>
      <w:marRight w:val="0"/>
      <w:marTop w:val="0"/>
      <w:marBottom w:val="0"/>
      <w:divBdr>
        <w:top w:val="none" w:sz="0" w:space="0" w:color="auto"/>
        <w:left w:val="none" w:sz="0" w:space="0" w:color="auto"/>
        <w:bottom w:val="none" w:sz="0" w:space="0" w:color="auto"/>
        <w:right w:val="none" w:sz="0" w:space="0" w:color="auto"/>
      </w:divBdr>
    </w:div>
    <w:div w:id="955985368">
      <w:bodyDiv w:val="1"/>
      <w:marLeft w:val="0"/>
      <w:marRight w:val="0"/>
      <w:marTop w:val="0"/>
      <w:marBottom w:val="0"/>
      <w:divBdr>
        <w:top w:val="none" w:sz="0" w:space="0" w:color="auto"/>
        <w:left w:val="none" w:sz="0" w:space="0" w:color="auto"/>
        <w:bottom w:val="none" w:sz="0" w:space="0" w:color="auto"/>
        <w:right w:val="none" w:sz="0" w:space="0" w:color="auto"/>
      </w:divBdr>
    </w:div>
    <w:div w:id="959336386">
      <w:bodyDiv w:val="1"/>
      <w:marLeft w:val="0"/>
      <w:marRight w:val="0"/>
      <w:marTop w:val="0"/>
      <w:marBottom w:val="0"/>
      <w:divBdr>
        <w:top w:val="none" w:sz="0" w:space="0" w:color="auto"/>
        <w:left w:val="none" w:sz="0" w:space="0" w:color="auto"/>
        <w:bottom w:val="none" w:sz="0" w:space="0" w:color="auto"/>
        <w:right w:val="none" w:sz="0" w:space="0" w:color="auto"/>
      </w:divBdr>
    </w:div>
    <w:div w:id="966930909">
      <w:bodyDiv w:val="1"/>
      <w:marLeft w:val="0"/>
      <w:marRight w:val="0"/>
      <w:marTop w:val="0"/>
      <w:marBottom w:val="0"/>
      <w:divBdr>
        <w:top w:val="none" w:sz="0" w:space="0" w:color="auto"/>
        <w:left w:val="none" w:sz="0" w:space="0" w:color="auto"/>
        <w:bottom w:val="none" w:sz="0" w:space="0" w:color="auto"/>
        <w:right w:val="none" w:sz="0" w:space="0" w:color="auto"/>
      </w:divBdr>
    </w:div>
    <w:div w:id="988637039">
      <w:bodyDiv w:val="1"/>
      <w:marLeft w:val="0"/>
      <w:marRight w:val="0"/>
      <w:marTop w:val="0"/>
      <w:marBottom w:val="0"/>
      <w:divBdr>
        <w:top w:val="none" w:sz="0" w:space="0" w:color="auto"/>
        <w:left w:val="none" w:sz="0" w:space="0" w:color="auto"/>
        <w:bottom w:val="none" w:sz="0" w:space="0" w:color="auto"/>
        <w:right w:val="none" w:sz="0" w:space="0" w:color="auto"/>
      </w:divBdr>
    </w:div>
    <w:div w:id="1014529137">
      <w:bodyDiv w:val="1"/>
      <w:marLeft w:val="0"/>
      <w:marRight w:val="0"/>
      <w:marTop w:val="0"/>
      <w:marBottom w:val="0"/>
      <w:divBdr>
        <w:top w:val="none" w:sz="0" w:space="0" w:color="auto"/>
        <w:left w:val="none" w:sz="0" w:space="0" w:color="auto"/>
        <w:bottom w:val="none" w:sz="0" w:space="0" w:color="auto"/>
        <w:right w:val="none" w:sz="0" w:space="0" w:color="auto"/>
      </w:divBdr>
    </w:div>
    <w:div w:id="1014694737">
      <w:bodyDiv w:val="1"/>
      <w:marLeft w:val="0"/>
      <w:marRight w:val="0"/>
      <w:marTop w:val="0"/>
      <w:marBottom w:val="0"/>
      <w:divBdr>
        <w:top w:val="none" w:sz="0" w:space="0" w:color="auto"/>
        <w:left w:val="none" w:sz="0" w:space="0" w:color="auto"/>
        <w:bottom w:val="none" w:sz="0" w:space="0" w:color="auto"/>
        <w:right w:val="none" w:sz="0" w:space="0" w:color="auto"/>
      </w:divBdr>
    </w:div>
    <w:div w:id="1022509321">
      <w:bodyDiv w:val="1"/>
      <w:marLeft w:val="0"/>
      <w:marRight w:val="0"/>
      <w:marTop w:val="0"/>
      <w:marBottom w:val="0"/>
      <w:divBdr>
        <w:top w:val="none" w:sz="0" w:space="0" w:color="auto"/>
        <w:left w:val="none" w:sz="0" w:space="0" w:color="auto"/>
        <w:bottom w:val="none" w:sz="0" w:space="0" w:color="auto"/>
        <w:right w:val="none" w:sz="0" w:space="0" w:color="auto"/>
      </w:divBdr>
    </w:div>
    <w:div w:id="1026754499">
      <w:bodyDiv w:val="1"/>
      <w:marLeft w:val="0"/>
      <w:marRight w:val="0"/>
      <w:marTop w:val="0"/>
      <w:marBottom w:val="0"/>
      <w:divBdr>
        <w:top w:val="none" w:sz="0" w:space="0" w:color="auto"/>
        <w:left w:val="none" w:sz="0" w:space="0" w:color="auto"/>
        <w:bottom w:val="none" w:sz="0" w:space="0" w:color="auto"/>
        <w:right w:val="none" w:sz="0" w:space="0" w:color="auto"/>
      </w:divBdr>
    </w:div>
    <w:div w:id="1028069245">
      <w:bodyDiv w:val="1"/>
      <w:marLeft w:val="0"/>
      <w:marRight w:val="0"/>
      <w:marTop w:val="0"/>
      <w:marBottom w:val="0"/>
      <w:divBdr>
        <w:top w:val="none" w:sz="0" w:space="0" w:color="auto"/>
        <w:left w:val="none" w:sz="0" w:space="0" w:color="auto"/>
        <w:bottom w:val="none" w:sz="0" w:space="0" w:color="auto"/>
        <w:right w:val="none" w:sz="0" w:space="0" w:color="auto"/>
      </w:divBdr>
    </w:div>
    <w:div w:id="1042824104">
      <w:bodyDiv w:val="1"/>
      <w:marLeft w:val="0"/>
      <w:marRight w:val="0"/>
      <w:marTop w:val="0"/>
      <w:marBottom w:val="0"/>
      <w:divBdr>
        <w:top w:val="none" w:sz="0" w:space="0" w:color="auto"/>
        <w:left w:val="none" w:sz="0" w:space="0" w:color="auto"/>
        <w:bottom w:val="none" w:sz="0" w:space="0" w:color="auto"/>
        <w:right w:val="none" w:sz="0" w:space="0" w:color="auto"/>
      </w:divBdr>
    </w:div>
    <w:div w:id="1062406937">
      <w:bodyDiv w:val="1"/>
      <w:marLeft w:val="0"/>
      <w:marRight w:val="0"/>
      <w:marTop w:val="0"/>
      <w:marBottom w:val="0"/>
      <w:divBdr>
        <w:top w:val="none" w:sz="0" w:space="0" w:color="auto"/>
        <w:left w:val="none" w:sz="0" w:space="0" w:color="auto"/>
        <w:bottom w:val="none" w:sz="0" w:space="0" w:color="auto"/>
        <w:right w:val="none" w:sz="0" w:space="0" w:color="auto"/>
      </w:divBdr>
    </w:div>
    <w:div w:id="1063479176">
      <w:bodyDiv w:val="1"/>
      <w:marLeft w:val="0"/>
      <w:marRight w:val="0"/>
      <w:marTop w:val="0"/>
      <w:marBottom w:val="0"/>
      <w:divBdr>
        <w:top w:val="none" w:sz="0" w:space="0" w:color="auto"/>
        <w:left w:val="none" w:sz="0" w:space="0" w:color="auto"/>
        <w:bottom w:val="none" w:sz="0" w:space="0" w:color="auto"/>
        <w:right w:val="none" w:sz="0" w:space="0" w:color="auto"/>
      </w:divBdr>
    </w:div>
    <w:div w:id="1081633577">
      <w:bodyDiv w:val="1"/>
      <w:marLeft w:val="0"/>
      <w:marRight w:val="0"/>
      <w:marTop w:val="0"/>
      <w:marBottom w:val="0"/>
      <w:divBdr>
        <w:top w:val="none" w:sz="0" w:space="0" w:color="auto"/>
        <w:left w:val="none" w:sz="0" w:space="0" w:color="auto"/>
        <w:bottom w:val="none" w:sz="0" w:space="0" w:color="auto"/>
        <w:right w:val="none" w:sz="0" w:space="0" w:color="auto"/>
      </w:divBdr>
    </w:div>
    <w:div w:id="1084690143">
      <w:bodyDiv w:val="1"/>
      <w:marLeft w:val="0"/>
      <w:marRight w:val="0"/>
      <w:marTop w:val="0"/>
      <w:marBottom w:val="0"/>
      <w:divBdr>
        <w:top w:val="none" w:sz="0" w:space="0" w:color="auto"/>
        <w:left w:val="none" w:sz="0" w:space="0" w:color="auto"/>
        <w:bottom w:val="none" w:sz="0" w:space="0" w:color="auto"/>
        <w:right w:val="none" w:sz="0" w:space="0" w:color="auto"/>
      </w:divBdr>
    </w:div>
    <w:div w:id="1091120326">
      <w:bodyDiv w:val="1"/>
      <w:marLeft w:val="0"/>
      <w:marRight w:val="0"/>
      <w:marTop w:val="0"/>
      <w:marBottom w:val="0"/>
      <w:divBdr>
        <w:top w:val="none" w:sz="0" w:space="0" w:color="auto"/>
        <w:left w:val="none" w:sz="0" w:space="0" w:color="auto"/>
        <w:bottom w:val="none" w:sz="0" w:space="0" w:color="auto"/>
        <w:right w:val="none" w:sz="0" w:space="0" w:color="auto"/>
      </w:divBdr>
    </w:div>
    <w:div w:id="1100221741">
      <w:bodyDiv w:val="1"/>
      <w:marLeft w:val="0"/>
      <w:marRight w:val="0"/>
      <w:marTop w:val="0"/>
      <w:marBottom w:val="0"/>
      <w:divBdr>
        <w:top w:val="none" w:sz="0" w:space="0" w:color="auto"/>
        <w:left w:val="none" w:sz="0" w:space="0" w:color="auto"/>
        <w:bottom w:val="none" w:sz="0" w:space="0" w:color="auto"/>
        <w:right w:val="none" w:sz="0" w:space="0" w:color="auto"/>
      </w:divBdr>
    </w:div>
    <w:div w:id="1146434084">
      <w:bodyDiv w:val="1"/>
      <w:marLeft w:val="0"/>
      <w:marRight w:val="0"/>
      <w:marTop w:val="0"/>
      <w:marBottom w:val="0"/>
      <w:divBdr>
        <w:top w:val="none" w:sz="0" w:space="0" w:color="auto"/>
        <w:left w:val="none" w:sz="0" w:space="0" w:color="auto"/>
        <w:bottom w:val="none" w:sz="0" w:space="0" w:color="auto"/>
        <w:right w:val="none" w:sz="0" w:space="0" w:color="auto"/>
      </w:divBdr>
    </w:div>
    <w:div w:id="1151486587">
      <w:bodyDiv w:val="1"/>
      <w:marLeft w:val="0"/>
      <w:marRight w:val="0"/>
      <w:marTop w:val="0"/>
      <w:marBottom w:val="0"/>
      <w:divBdr>
        <w:top w:val="none" w:sz="0" w:space="0" w:color="auto"/>
        <w:left w:val="none" w:sz="0" w:space="0" w:color="auto"/>
        <w:bottom w:val="none" w:sz="0" w:space="0" w:color="auto"/>
        <w:right w:val="none" w:sz="0" w:space="0" w:color="auto"/>
      </w:divBdr>
    </w:div>
    <w:div w:id="1154487520">
      <w:bodyDiv w:val="1"/>
      <w:marLeft w:val="0"/>
      <w:marRight w:val="0"/>
      <w:marTop w:val="0"/>
      <w:marBottom w:val="0"/>
      <w:divBdr>
        <w:top w:val="none" w:sz="0" w:space="0" w:color="auto"/>
        <w:left w:val="none" w:sz="0" w:space="0" w:color="auto"/>
        <w:bottom w:val="none" w:sz="0" w:space="0" w:color="auto"/>
        <w:right w:val="none" w:sz="0" w:space="0" w:color="auto"/>
      </w:divBdr>
    </w:div>
    <w:div w:id="1170295339">
      <w:bodyDiv w:val="1"/>
      <w:marLeft w:val="0"/>
      <w:marRight w:val="0"/>
      <w:marTop w:val="0"/>
      <w:marBottom w:val="0"/>
      <w:divBdr>
        <w:top w:val="none" w:sz="0" w:space="0" w:color="auto"/>
        <w:left w:val="none" w:sz="0" w:space="0" w:color="auto"/>
        <w:bottom w:val="none" w:sz="0" w:space="0" w:color="auto"/>
        <w:right w:val="none" w:sz="0" w:space="0" w:color="auto"/>
      </w:divBdr>
    </w:div>
    <w:div w:id="1181552163">
      <w:bodyDiv w:val="1"/>
      <w:marLeft w:val="0"/>
      <w:marRight w:val="0"/>
      <w:marTop w:val="0"/>
      <w:marBottom w:val="0"/>
      <w:divBdr>
        <w:top w:val="none" w:sz="0" w:space="0" w:color="auto"/>
        <w:left w:val="none" w:sz="0" w:space="0" w:color="auto"/>
        <w:bottom w:val="none" w:sz="0" w:space="0" w:color="auto"/>
        <w:right w:val="none" w:sz="0" w:space="0" w:color="auto"/>
      </w:divBdr>
    </w:div>
    <w:div w:id="1203401943">
      <w:bodyDiv w:val="1"/>
      <w:marLeft w:val="0"/>
      <w:marRight w:val="0"/>
      <w:marTop w:val="0"/>
      <w:marBottom w:val="0"/>
      <w:divBdr>
        <w:top w:val="none" w:sz="0" w:space="0" w:color="auto"/>
        <w:left w:val="none" w:sz="0" w:space="0" w:color="auto"/>
        <w:bottom w:val="none" w:sz="0" w:space="0" w:color="auto"/>
        <w:right w:val="none" w:sz="0" w:space="0" w:color="auto"/>
      </w:divBdr>
    </w:div>
    <w:div w:id="1215701821">
      <w:bodyDiv w:val="1"/>
      <w:marLeft w:val="0"/>
      <w:marRight w:val="0"/>
      <w:marTop w:val="0"/>
      <w:marBottom w:val="0"/>
      <w:divBdr>
        <w:top w:val="none" w:sz="0" w:space="0" w:color="auto"/>
        <w:left w:val="none" w:sz="0" w:space="0" w:color="auto"/>
        <w:bottom w:val="none" w:sz="0" w:space="0" w:color="auto"/>
        <w:right w:val="none" w:sz="0" w:space="0" w:color="auto"/>
      </w:divBdr>
    </w:div>
    <w:div w:id="1215972299">
      <w:bodyDiv w:val="1"/>
      <w:marLeft w:val="0"/>
      <w:marRight w:val="0"/>
      <w:marTop w:val="0"/>
      <w:marBottom w:val="0"/>
      <w:divBdr>
        <w:top w:val="none" w:sz="0" w:space="0" w:color="auto"/>
        <w:left w:val="none" w:sz="0" w:space="0" w:color="auto"/>
        <w:bottom w:val="none" w:sz="0" w:space="0" w:color="auto"/>
        <w:right w:val="none" w:sz="0" w:space="0" w:color="auto"/>
      </w:divBdr>
    </w:div>
    <w:div w:id="1231774700">
      <w:bodyDiv w:val="1"/>
      <w:marLeft w:val="0"/>
      <w:marRight w:val="0"/>
      <w:marTop w:val="0"/>
      <w:marBottom w:val="0"/>
      <w:divBdr>
        <w:top w:val="none" w:sz="0" w:space="0" w:color="auto"/>
        <w:left w:val="none" w:sz="0" w:space="0" w:color="auto"/>
        <w:bottom w:val="none" w:sz="0" w:space="0" w:color="auto"/>
        <w:right w:val="none" w:sz="0" w:space="0" w:color="auto"/>
      </w:divBdr>
    </w:div>
    <w:div w:id="1236359462">
      <w:bodyDiv w:val="1"/>
      <w:marLeft w:val="0"/>
      <w:marRight w:val="0"/>
      <w:marTop w:val="0"/>
      <w:marBottom w:val="0"/>
      <w:divBdr>
        <w:top w:val="none" w:sz="0" w:space="0" w:color="auto"/>
        <w:left w:val="none" w:sz="0" w:space="0" w:color="auto"/>
        <w:bottom w:val="none" w:sz="0" w:space="0" w:color="auto"/>
        <w:right w:val="none" w:sz="0" w:space="0" w:color="auto"/>
      </w:divBdr>
    </w:div>
    <w:div w:id="1245144478">
      <w:bodyDiv w:val="1"/>
      <w:marLeft w:val="0"/>
      <w:marRight w:val="0"/>
      <w:marTop w:val="0"/>
      <w:marBottom w:val="0"/>
      <w:divBdr>
        <w:top w:val="none" w:sz="0" w:space="0" w:color="auto"/>
        <w:left w:val="none" w:sz="0" w:space="0" w:color="auto"/>
        <w:bottom w:val="none" w:sz="0" w:space="0" w:color="auto"/>
        <w:right w:val="none" w:sz="0" w:space="0" w:color="auto"/>
      </w:divBdr>
    </w:div>
    <w:div w:id="1251507374">
      <w:bodyDiv w:val="1"/>
      <w:marLeft w:val="0"/>
      <w:marRight w:val="0"/>
      <w:marTop w:val="0"/>
      <w:marBottom w:val="0"/>
      <w:divBdr>
        <w:top w:val="none" w:sz="0" w:space="0" w:color="auto"/>
        <w:left w:val="none" w:sz="0" w:space="0" w:color="auto"/>
        <w:bottom w:val="none" w:sz="0" w:space="0" w:color="auto"/>
        <w:right w:val="none" w:sz="0" w:space="0" w:color="auto"/>
      </w:divBdr>
    </w:div>
    <w:div w:id="1253589956">
      <w:bodyDiv w:val="1"/>
      <w:marLeft w:val="0"/>
      <w:marRight w:val="0"/>
      <w:marTop w:val="0"/>
      <w:marBottom w:val="0"/>
      <w:divBdr>
        <w:top w:val="none" w:sz="0" w:space="0" w:color="auto"/>
        <w:left w:val="none" w:sz="0" w:space="0" w:color="auto"/>
        <w:bottom w:val="none" w:sz="0" w:space="0" w:color="auto"/>
        <w:right w:val="none" w:sz="0" w:space="0" w:color="auto"/>
      </w:divBdr>
    </w:div>
    <w:div w:id="1255702265">
      <w:bodyDiv w:val="1"/>
      <w:marLeft w:val="0"/>
      <w:marRight w:val="0"/>
      <w:marTop w:val="0"/>
      <w:marBottom w:val="0"/>
      <w:divBdr>
        <w:top w:val="none" w:sz="0" w:space="0" w:color="auto"/>
        <w:left w:val="none" w:sz="0" w:space="0" w:color="auto"/>
        <w:bottom w:val="none" w:sz="0" w:space="0" w:color="auto"/>
        <w:right w:val="none" w:sz="0" w:space="0" w:color="auto"/>
      </w:divBdr>
    </w:div>
    <w:div w:id="1267076800">
      <w:bodyDiv w:val="1"/>
      <w:marLeft w:val="0"/>
      <w:marRight w:val="0"/>
      <w:marTop w:val="0"/>
      <w:marBottom w:val="0"/>
      <w:divBdr>
        <w:top w:val="none" w:sz="0" w:space="0" w:color="auto"/>
        <w:left w:val="none" w:sz="0" w:space="0" w:color="auto"/>
        <w:bottom w:val="none" w:sz="0" w:space="0" w:color="auto"/>
        <w:right w:val="none" w:sz="0" w:space="0" w:color="auto"/>
      </w:divBdr>
    </w:div>
    <w:div w:id="1268583267">
      <w:bodyDiv w:val="1"/>
      <w:marLeft w:val="0"/>
      <w:marRight w:val="0"/>
      <w:marTop w:val="0"/>
      <w:marBottom w:val="0"/>
      <w:divBdr>
        <w:top w:val="none" w:sz="0" w:space="0" w:color="auto"/>
        <w:left w:val="none" w:sz="0" w:space="0" w:color="auto"/>
        <w:bottom w:val="none" w:sz="0" w:space="0" w:color="auto"/>
        <w:right w:val="none" w:sz="0" w:space="0" w:color="auto"/>
      </w:divBdr>
    </w:div>
    <w:div w:id="1270116501">
      <w:bodyDiv w:val="1"/>
      <w:marLeft w:val="0"/>
      <w:marRight w:val="0"/>
      <w:marTop w:val="0"/>
      <w:marBottom w:val="0"/>
      <w:divBdr>
        <w:top w:val="none" w:sz="0" w:space="0" w:color="auto"/>
        <w:left w:val="none" w:sz="0" w:space="0" w:color="auto"/>
        <w:bottom w:val="none" w:sz="0" w:space="0" w:color="auto"/>
        <w:right w:val="none" w:sz="0" w:space="0" w:color="auto"/>
      </w:divBdr>
    </w:div>
    <w:div w:id="1278638145">
      <w:bodyDiv w:val="1"/>
      <w:marLeft w:val="0"/>
      <w:marRight w:val="0"/>
      <w:marTop w:val="0"/>
      <w:marBottom w:val="0"/>
      <w:divBdr>
        <w:top w:val="none" w:sz="0" w:space="0" w:color="auto"/>
        <w:left w:val="none" w:sz="0" w:space="0" w:color="auto"/>
        <w:bottom w:val="none" w:sz="0" w:space="0" w:color="auto"/>
        <w:right w:val="none" w:sz="0" w:space="0" w:color="auto"/>
      </w:divBdr>
    </w:div>
    <w:div w:id="1279337104">
      <w:bodyDiv w:val="1"/>
      <w:marLeft w:val="0"/>
      <w:marRight w:val="0"/>
      <w:marTop w:val="0"/>
      <w:marBottom w:val="0"/>
      <w:divBdr>
        <w:top w:val="none" w:sz="0" w:space="0" w:color="auto"/>
        <w:left w:val="none" w:sz="0" w:space="0" w:color="auto"/>
        <w:bottom w:val="none" w:sz="0" w:space="0" w:color="auto"/>
        <w:right w:val="none" w:sz="0" w:space="0" w:color="auto"/>
      </w:divBdr>
    </w:div>
    <w:div w:id="1315911510">
      <w:bodyDiv w:val="1"/>
      <w:marLeft w:val="0"/>
      <w:marRight w:val="0"/>
      <w:marTop w:val="0"/>
      <w:marBottom w:val="0"/>
      <w:divBdr>
        <w:top w:val="none" w:sz="0" w:space="0" w:color="auto"/>
        <w:left w:val="none" w:sz="0" w:space="0" w:color="auto"/>
        <w:bottom w:val="none" w:sz="0" w:space="0" w:color="auto"/>
        <w:right w:val="none" w:sz="0" w:space="0" w:color="auto"/>
      </w:divBdr>
    </w:div>
    <w:div w:id="1339699023">
      <w:bodyDiv w:val="1"/>
      <w:marLeft w:val="0"/>
      <w:marRight w:val="0"/>
      <w:marTop w:val="0"/>
      <w:marBottom w:val="0"/>
      <w:divBdr>
        <w:top w:val="none" w:sz="0" w:space="0" w:color="auto"/>
        <w:left w:val="none" w:sz="0" w:space="0" w:color="auto"/>
        <w:bottom w:val="none" w:sz="0" w:space="0" w:color="auto"/>
        <w:right w:val="none" w:sz="0" w:space="0" w:color="auto"/>
      </w:divBdr>
    </w:div>
    <w:div w:id="1360274859">
      <w:bodyDiv w:val="1"/>
      <w:marLeft w:val="0"/>
      <w:marRight w:val="0"/>
      <w:marTop w:val="0"/>
      <w:marBottom w:val="0"/>
      <w:divBdr>
        <w:top w:val="none" w:sz="0" w:space="0" w:color="auto"/>
        <w:left w:val="none" w:sz="0" w:space="0" w:color="auto"/>
        <w:bottom w:val="none" w:sz="0" w:space="0" w:color="auto"/>
        <w:right w:val="none" w:sz="0" w:space="0" w:color="auto"/>
      </w:divBdr>
    </w:div>
    <w:div w:id="1362438321">
      <w:bodyDiv w:val="1"/>
      <w:marLeft w:val="0"/>
      <w:marRight w:val="0"/>
      <w:marTop w:val="0"/>
      <w:marBottom w:val="0"/>
      <w:divBdr>
        <w:top w:val="none" w:sz="0" w:space="0" w:color="auto"/>
        <w:left w:val="none" w:sz="0" w:space="0" w:color="auto"/>
        <w:bottom w:val="none" w:sz="0" w:space="0" w:color="auto"/>
        <w:right w:val="none" w:sz="0" w:space="0" w:color="auto"/>
      </w:divBdr>
    </w:div>
    <w:div w:id="1368987022">
      <w:bodyDiv w:val="1"/>
      <w:marLeft w:val="0"/>
      <w:marRight w:val="0"/>
      <w:marTop w:val="0"/>
      <w:marBottom w:val="0"/>
      <w:divBdr>
        <w:top w:val="none" w:sz="0" w:space="0" w:color="auto"/>
        <w:left w:val="none" w:sz="0" w:space="0" w:color="auto"/>
        <w:bottom w:val="none" w:sz="0" w:space="0" w:color="auto"/>
        <w:right w:val="none" w:sz="0" w:space="0" w:color="auto"/>
      </w:divBdr>
    </w:div>
    <w:div w:id="1372727665">
      <w:bodyDiv w:val="1"/>
      <w:marLeft w:val="0"/>
      <w:marRight w:val="0"/>
      <w:marTop w:val="0"/>
      <w:marBottom w:val="0"/>
      <w:divBdr>
        <w:top w:val="none" w:sz="0" w:space="0" w:color="auto"/>
        <w:left w:val="none" w:sz="0" w:space="0" w:color="auto"/>
        <w:bottom w:val="none" w:sz="0" w:space="0" w:color="auto"/>
        <w:right w:val="none" w:sz="0" w:space="0" w:color="auto"/>
      </w:divBdr>
    </w:div>
    <w:div w:id="1382706711">
      <w:bodyDiv w:val="1"/>
      <w:marLeft w:val="0"/>
      <w:marRight w:val="0"/>
      <w:marTop w:val="0"/>
      <w:marBottom w:val="0"/>
      <w:divBdr>
        <w:top w:val="none" w:sz="0" w:space="0" w:color="auto"/>
        <w:left w:val="none" w:sz="0" w:space="0" w:color="auto"/>
        <w:bottom w:val="none" w:sz="0" w:space="0" w:color="auto"/>
        <w:right w:val="none" w:sz="0" w:space="0" w:color="auto"/>
      </w:divBdr>
    </w:div>
    <w:div w:id="1406953433">
      <w:bodyDiv w:val="1"/>
      <w:marLeft w:val="0"/>
      <w:marRight w:val="0"/>
      <w:marTop w:val="0"/>
      <w:marBottom w:val="0"/>
      <w:divBdr>
        <w:top w:val="none" w:sz="0" w:space="0" w:color="auto"/>
        <w:left w:val="none" w:sz="0" w:space="0" w:color="auto"/>
        <w:bottom w:val="none" w:sz="0" w:space="0" w:color="auto"/>
        <w:right w:val="none" w:sz="0" w:space="0" w:color="auto"/>
      </w:divBdr>
    </w:div>
    <w:div w:id="1412507072">
      <w:bodyDiv w:val="1"/>
      <w:marLeft w:val="0"/>
      <w:marRight w:val="0"/>
      <w:marTop w:val="0"/>
      <w:marBottom w:val="0"/>
      <w:divBdr>
        <w:top w:val="none" w:sz="0" w:space="0" w:color="auto"/>
        <w:left w:val="none" w:sz="0" w:space="0" w:color="auto"/>
        <w:bottom w:val="none" w:sz="0" w:space="0" w:color="auto"/>
        <w:right w:val="none" w:sz="0" w:space="0" w:color="auto"/>
      </w:divBdr>
    </w:div>
    <w:div w:id="1413578396">
      <w:bodyDiv w:val="1"/>
      <w:marLeft w:val="0"/>
      <w:marRight w:val="0"/>
      <w:marTop w:val="0"/>
      <w:marBottom w:val="0"/>
      <w:divBdr>
        <w:top w:val="none" w:sz="0" w:space="0" w:color="auto"/>
        <w:left w:val="none" w:sz="0" w:space="0" w:color="auto"/>
        <w:bottom w:val="none" w:sz="0" w:space="0" w:color="auto"/>
        <w:right w:val="none" w:sz="0" w:space="0" w:color="auto"/>
      </w:divBdr>
    </w:div>
    <w:div w:id="1460686718">
      <w:bodyDiv w:val="1"/>
      <w:marLeft w:val="0"/>
      <w:marRight w:val="0"/>
      <w:marTop w:val="0"/>
      <w:marBottom w:val="0"/>
      <w:divBdr>
        <w:top w:val="none" w:sz="0" w:space="0" w:color="auto"/>
        <w:left w:val="none" w:sz="0" w:space="0" w:color="auto"/>
        <w:bottom w:val="none" w:sz="0" w:space="0" w:color="auto"/>
        <w:right w:val="none" w:sz="0" w:space="0" w:color="auto"/>
      </w:divBdr>
    </w:div>
    <w:div w:id="1474176897">
      <w:bodyDiv w:val="1"/>
      <w:marLeft w:val="0"/>
      <w:marRight w:val="0"/>
      <w:marTop w:val="0"/>
      <w:marBottom w:val="0"/>
      <w:divBdr>
        <w:top w:val="none" w:sz="0" w:space="0" w:color="auto"/>
        <w:left w:val="none" w:sz="0" w:space="0" w:color="auto"/>
        <w:bottom w:val="none" w:sz="0" w:space="0" w:color="auto"/>
        <w:right w:val="none" w:sz="0" w:space="0" w:color="auto"/>
      </w:divBdr>
    </w:div>
    <w:div w:id="1474564193">
      <w:bodyDiv w:val="1"/>
      <w:marLeft w:val="0"/>
      <w:marRight w:val="0"/>
      <w:marTop w:val="0"/>
      <w:marBottom w:val="0"/>
      <w:divBdr>
        <w:top w:val="none" w:sz="0" w:space="0" w:color="auto"/>
        <w:left w:val="none" w:sz="0" w:space="0" w:color="auto"/>
        <w:bottom w:val="none" w:sz="0" w:space="0" w:color="auto"/>
        <w:right w:val="none" w:sz="0" w:space="0" w:color="auto"/>
      </w:divBdr>
    </w:div>
    <w:div w:id="1474637906">
      <w:bodyDiv w:val="1"/>
      <w:marLeft w:val="0"/>
      <w:marRight w:val="0"/>
      <w:marTop w:val="0"/>
      <w:marBottom w:val="0"/>
      <w:divBdr>
        <w:top w:val="none" w:sz="0" w:space="0" w:color="auto"/>
        <w:left w:val="none" w:sz="0" w:space="0" w:color="auto"/>
        <w:bottom w:val="none" w:sz="0" w:space="0" w:color="auto"/>
        <w:right w:val="none" w:sz="0" w:space="0" w:color="auto"/>
      </w:divBdr>
    </w:div>
    <w:div w:id="1497722112">
      <w:bodyDiv w:val="1"/>
      <w:marLeft w:val="0"/>
      <w:marRight w:val="0"/>
      <w:marTop w:val="0"/>
      <w:marBottom w:val="0"/>
      <w:divBdr>
        <w:top w:val="none" w:sz="0" w:space="0" w:color="auto"/>
        <w:left w:val="none" w:sz="0" w:space="0" w:color="auto"/>
        <w:bottom w:val="none" w:sz="0" w:space="0" w:color="auto"/>
        <w:right w:val="none" w:sz="0" w:space="0" w:color="auto"/>
      </w:divBdr>
    </w:div>
    <w:div w:id="1498224960">
      <w:bodyDiv w:val="1"/>
      <w:marLeft w:val="0"/>
      <w:marRight w:val="0"/>
      <w:marTop w:val="0"/>
      <w:marBottom w:val="0"/>
      <w:divBdr>
        <w:top w:val="none" w:sz="0" w:space="0" w:color="auto"/>
        <w:left w:val="none" w:sz="0" w:space="0" w:color="auto"/>
        <w:bottom w:val="none" w:sz="0" w:space="0" w:color="auto"/>
        <w:right w:val="none" w:sz="0" w:space="0" w:color="auto"/>
      </w:divBdr>
    </w:div>
    <w:div w:id="1559127147">
      <w:bodyDiv w:val="1"/>
      <w:marLeft w:val="0"/>
      <w:marRight w:val="0"/>
      <w:marTop w:val="0"/>
      <w:marBottom w:val="0"/>
      <w:divBdr>
        <w:top w:val="none" w:sz="0" w:space="0" w:color="auto"/>
        <w:left w:val="none" w:sz="0" w:space="0" w:color="auto"/>
        <w:bottom w:val="none" w:sz="0" w:space="0" w:color="auto"/>
        <w:right w:val="none" w:sz="0" w:space="0" w:color="auto"/>
      </w:divBdr>
    </w:div>
    <w:div w:id="1579241638">
      <w:bodyDiv w:val="1"/>
      <w:marLeft w:val="0"/>
      <w:marRight w:val="0"/>
      <w:marTop w:val="0"/>
      <w:marBottom w:val="0"/>
      <w:divBdr>
        <w:top w:val="none" w:sz="0" w:space="0" w:color="auto"/>
        <w:left w:val="none" w:sz="0" w:space="0" w:color="auto"/>
        <w:bottom w:val="none" w:sz="0" w:space="0" w:color="auto"/>
        <w:right w:val="none" w:sz="0" w:space="0" w:color="auto"/>
      </w:divBdr>
    </w:div>
    <w:div w:id="1593587561">
      <w:bodyDiv w:val="1"/>
      <w:marLeft w:val="0"/>
      <w:marRight w:val="0"/>
      <w:marTop w:val="0"/>
      <w:marBottom w:val="0"/>
      <w:divBdr>
        <w:top w:val="none" w:sz="0" w:space="0" w:color="auto"/>
        <w:left w:val="none" w:sz="0" w:space="0" w:color="auto"/>
        <w:bottom w:val="none" w:sz="0" w:space="0" w:color="auto"/>
        <w:right w:val="none" w:sz="0" w:space="0" w:color="auto"/>
      </w:divBdr>
    </w:div>
    <w:div w:id="1619485414">
      <w:bodyDiv w:val="1"/>
      <w:marLeft w:val="0"/>
      <w:marRight w:val="0"/>
      <w:marTop w:val="0"/>
      <w:marBottom w:val="0"/>
      <w:divBdr>
        <w:top w:val="none" w:sz="0" w:space="0" w:color="auto"/>
        <w:left w:val="none" w:sz="0" w:space="0" w:color="auto"/>
        <w:bottom w:val="none" w:sz="0" w:space="0" w:color="auto"/>
        <w:right w:val="none" w:sz="0" w:space="0" w:color="auto"/>
      </w:divBdr>
    </w:div>
    <w:div w:id="1620331355">
      <w:bodyDiv w:val="1"/>
      <w:marLeft w:val="0"/>
      <w:marRight w:val="0"/>
      <w:marTop w:val="0"/>
      <w:marBottom w:val="0"/>
      <w:divBdr>
        <w:top w:val="none" w:sz="0" w:space="0" w:color="auto"/>
        <w:left w:val="none" w:sz="0" w:space="0" w:color="auto"/>
        <w:bottom w:val="none" w:sz="0" w:space="0" w:color="auto"/>
        <w:right w:val="none" w:sz="0" w:space="0" w:color="auto"/>
      </w:divBdr>
    </w:div>
    <w:div w:id="1620452568">
      <w:bodyDiv w:val="1"/>
      <w:marLeft w:val="0"/>
      <w:marRight w:val="0"/>
      <w:marTop w:val="0"/>
      <w:marBottom w:val="0"/>
      <w:divBdr>
        <w:top w:val="none" w:sz="0" w:space="0" w:color="auto"/>
        <w:left w:val="none" w:sz="0" w:space="0" w:color="auto"/>
        <w:bottom w:val="none" w:sz="0" w:space="0" w:color="auto"/>
        <w:right w:val="none" w:sz="0" w:space="0" w:color="auto"/>
      </w:divBdr>
    </w:div>
    <w:div w:id="1631939415">
      <w:bodyDiv w:val="1"/>
      <w:marLeft w:val="0"/>
      <w:marRight w:val="0"/>
      <w:marTop w:val="0"/>
      <w:marBottom w:val="0"/>
      <w:divBdr>
        <w:top w:val="none" w:sz="0" w:space="0" w:color="auto"/>
        <w:left w:val="none" w:sz="0" w:space="0" w:color="auto"/>
        <w:bottom w:val="none" w:sz="0" w:space="0" w:color="auto"/>
        <w:right w:val="none" w:sz="0" w:space="0" w:color="auto"/>
      </w:divBdr>
    </w:div>
    <w:div w:id="1642887291">
      <w:bodyDiv w:val="1"/>
      <w:marLeft w:val="0"/>
      <w:marRight w:val="0"/>
      <w:marTop w:val="0"/>
      <w:marBottom w:val="0"/>
      <w:divBdr>
        <w:top w:val="none" w:sz="0" w:space="0" w:color="auto"/>
        <w:left w:val="none" w:sz="0" w:space="0" w:color="auto"/>
        <w:bottom w:val="none" w:sz="0" w:space="0" w:color="auto"/>
        <w:right w:val="none" w:sz="0" w:space="0" w:color="auto"/>
      </w:divBdr>
    </w:div>
    <w:div w:id="1663241755">
      <w:bodyDiv w:val="1"/>
      <w:marLeft w:val="0"/>
      <w:marRight w:val="0"/>
      <w:marTop w:val="0"/>
      <w:marBottom w:val="0"/>
      <w:divBdr>
        <w:top w:val="none" w:sz="0" w:space="0" w:color="auto"/>
        <w:left w:val="none" w:sz="0" w:space="0" w:color="auto"/>
        <w:bottom w:val="none" w:sz="0" w:space="0" w:color="auto"/>
        <w:right w:val="none" w:sz="0" w:space="0" w:color="auto"/>
      </w:divBdr>
    </w:div>
    <w:div w:id="1681161377">
      <w:bodyDiv w:val="1"/>
      <w:marLeft w:val="0"/>
      <w:marRight w:val="0"/>
      <w:marTop w:val="0"/>
      <w:marBottom w:val="0"/>
      <w:divBdr>
        <w:top w:val="none" w:sz="0" w:space="0" w:color="auto"/>
        <w:left w:val="none" w:sz="0" w:space="0" w:color="auto"/>
        <w:bottom w:val="none" w:sz="0" w:space="0" w:color="auto"/>
        <w:right w:val="none" w:sz="0" w:space="0" w:color="auto"/>
      </w:divBdr>
    </w:div>
    <w:div w:id="1694960135">
      <w:bodyDiv w:val="1"/>
      <w:marLeft w:val="0"/>
      <w:marRight w:val="0"/>
      <w:marTop w:val="0"/>
      <w:marBottom w:val="0"/>
      <w:divBdr>
        <w:top w:val="none" w:sz="0" w:space="0" w:color="auto"/>
        <w:left w:val="none" w:sz="0" w:space="0" w:color="auto"/>
        <w:bottom w:val="none" w:sz="0" w:space="0" w:color="auto"/>
        <w:right w:val="none" w:sz="0" w:space="0" w:color="auto"/>
      </w:divBdr>
    </w:div>
    <w:div w:id="1700357392">
      <w:bodyDiv w:val="1"/>
      <w:marLeft w:val="0"/>
      <w:marRight w:val="0"/>
      <w:marTop w:val="0"/>
      <w:marBottom w:val="0"/>
      <w:divBdr>
        <w:top w:val="none" w:sz="0" w:space="0" w:color="auto"/>
        <w:left w:val="none" w:sz="0" w:space="0" w:color="auto"/>
        <w:bottom w:val="none" w:sz="0" w:space="0" w:color="auto"/>
        <w:right w:val="none" w:sz="0" w:space="0" w:color="auto"/>
      </w:divBdr>
    </w:div>
    <w:div w:id="1717393658">
      <w:bodyDiv w:val="1"/>
      <w:marLeft w:val="0"/>
      <w:marRight w:val="0"/>
      <w:marTop w:val="0"/>
      <w:marBottom w:val="0"/>
      <w:divBdr>
        <w:top w:val="none" w:sz="0" w:space="0" w:color="auto"/>
        <w:left w:val="none" w:sz="0" w:space="0" w:color="auto"/>
        <w:bottom w:val="none" w:sz="0" w:space="0" w:color="auto"/>
        <w:right w:val="none" w:sz="0" w:space="0" w:color="auto"/>
      </w:divBdr>
    </w:div>
    <w:div w:id="1718429159">
      <w:bodyDiv w:val="1"/>
      <w:marLeft w:val="0"/>
      <w:marRight w:val="0"/>
      <w:marTop w:val="0"/>
      <w:marBottom w:val="0"/>
      <w:divBdr>
        <w:top w:val="none" w:sz="0" w:space="0" w:color="auto"/>
        <w:left w:val="none" w:sz="0" w:space="0" w:color="auto"/>
        <w:bottom w:val="none" w:sz="0" w:space="0" w:color="auto"/>
        <w:right w:val="none" w:sz="0" w:space="0" w:color="auto"/>
      </w:divBdr>
    </w:div>
    <w:div w:id="1730155006">
      <w:bodyDiv w:val="1"/>
      <w:marLeft w:val="0"/>
      <w:marRight w:val="0"/>
      <w:marTop w:val="0"/>
      <w:marBottom w:val="0"/>
      <w:divBdr>
        <w:top w:val="none" w:sz="0" w:space="0" w:color="auto"/>
        <w:left w:val="none" w:sz="0" w:space="0" w:color="auto"/>
        <w:bottom w:val="none" w:sz="0" w:space="0" w:color="auto"/>
        <w:right w:val="none" w:sz="0" w:space="0" w:color="auto"/>
      </w:divBdr>
    </w:div>
    <w:div w:id="1731540255">
      <w:bodyDiv w:val="1"/>
      <w:marLeft w:val="0"/>
      <w:marRight w:val="0"/>
      <w:marTop w:val="0"/>
      <w:marBottom w:val="0"/>
      <w:divBdr>
        <w:top w:val="none" w:sz="0" w:space="0" w:color="auto"/>
        <w:left w:val="none" w:sz="0" w:space="0" w:color="auto"/>
        <w:bottom w:val="none" w:sz="0" w:space="0" w:color="auto"/>
        <w:right w:val="none" w:sz="0" w:space="0" w:color="auto"/>
      </w:divBdr>
    </w:div>
    <w:div w:id="1770421156">
      <w:bodyDiv w:val="1"/>
      <w:marLeft w:val="0"/>
      <w:marRight w:val="0"/>
      <w:marTop w:val="0"/>
      <w:marBottom w:val="0"/>
      <w:divBdr>
        <w:top w:val="none" w:sz="0" w:space="0" w:color="auto"/>
        <w:left w:val="none" w:sz="0" w:space="0" w:color="auto"/>
        <w:bottom w:val="none" w:sz="0" w:space="0" w:color="auto"/>
        <w:right w:val="none" w:sz="0" w:space="0" w:color="auto"/>
      </w:divBdr>
    </w:div>
    <w:div w:id="1771200596">
      <w:bodyDiv w:val="1"/>
      <w:marLeft w:val="0"/>
      <w:marRight w:val="0"/>
      <w:marTop w:val="0"/>
      <w:marBottom w:val="0"/>
      <w:divBdr>
        <w:top w:val="none" w:sz="0" w:space="0" w:color="auto"/>
        <w:left w:val="none" w:sz="0" w:space="0" w:color="auto"/>
        <w:bottom w:val="none" w:sz="0" w:space="0" w:color="auto"/>
        <w:right w:val="none" w:sz="0" w:space="0" w:color="auto"/>
      </w:divBdr>
    </w:div>
    <w:div w:id="1779376034">
      <w:bodyDiv w:val="1"/>
      <w:marLeft w:val="0"/>
      <w:marRight w:val="0"/>
      <w:marTop w:val="0"/>
      <w:marBottom w:val="0"/>
      <w:divBdr>
        <w:top w:val="none" w:sz="0" w:space="0" w:color="auto"/>
        <w:left w:val="none" w:sz="0" w:space="0" w:color="auto"/>
        <w:bottom w:val="none" w:sz="0" w:space="0" w:color="auto"/>
        <w:right w:val="none" w:sz="0" w:space="0" w:color="auto"/>
      </w:divBdr>
    </w:div>
    <w:div w:id="1790709366">
      <w:bodyDiv w:val="1"/>
      <w:marLeft w:val="0"/>
      <w:marRight w:val="0"/>
      <w:marTop w:val="0"/>
      <w:marBottom w:val="0"/>
      <w:divBdr>
        <w:top w:val="none" w:sz="0" w:space="0" w:color="auto"/>
        <w:left w:val="none" w:sz="0" w:space="0" w:color="auto"/>
        <w:bottom w:val="none" w:sz="0" w:space="0" w:color="auto"/>
        <w:right w:val="none" w:sz="0" w:space="0" w:color="auto"/>
      </w:divBdr>
    </w:div>
    <w:div w:id="1793594060">
      <w:bodyDiv w:val="1"/>
      <w:marLeft w:val="0"/>
      <w:marRight w:val="0"/>
      <w:marTop w:val="0"/>
      <w:marBottom w:val="0"/>
      <w:divBdr>
        <w:top w:val="none" w:sz="0" w:space="0" w:color="auto"/>
        <w:left w:val="none" w:sz="0" w:space="0" w:color="auto"/>
        <w:bottom w:val="none" w:sz="0" w:space="0" w:color="auto"/>
        <w:right w:val="none" w:sz="0" w:space="0" w:color="auto"/>
      </w:divBdr>
    </w:div>
    <w:div w:id="1806894071">
      <w:bodyDiv w:val="1"/>
      <w:marLeft w:val="0"/>
      <w:marRight w:val="0"/>
      <w:marTop w:val="0"/>
      <w:marBottom w:val="0"/>
      <w:divBdr>
        <w:top w:val="none" w:sz="0" w:space="0" w:color="auto"/>
        <w:left w:val="none" w:sz="0" w:space="0" w:color="auto"/>
        <w:bottom w:val="none" w:sz="0" w:space="0" w:color="auto"/>
        <w:right w:val="none" w:sz="0" w:space="0" w:color="auto"/>
      </w:divBdr>
    </w:div>
    <w:div w:id="1809082963">
      <w:bodyDiv w:val="1"/>
      <w:marLeft w:val="0"/>
      <w:marRight w:val="0"/>
      <w:marTop w:val="0"/>
      <w:marBottom w:val="0"/>
      <w:divBdr>
        <w:top w:val="none" w:sz="0" w:space="0" w:color="auto"/>
        <w:left w:val="none" w:sz="0" w:space="0" w:color="auto"/>
        <w:bottom w:val="none" w:sz="0" w:space="0" w:color="auto"/>
        <w:right w:val="none" w:sz="0" w:space="0" w:color="auto"/>
      </w:divBdr>
    </w:div>
    <w:div w:id="1850755304">
      <w:bodyDiv w:val="1"/>
      <w:marLeft w:val="0"/>
      <w:marRight w:val="0"/>
      <w:marTop w:val="0"/>
      <w:marBottom w:val="0"/>
      <w:divBdr>
        <w:top w:val="none" w:sz="0" w:space="0" w:color="auto"/>
        <w:left w:val="none" w:sz="0" w:space="0" w:color="auto"/>
        <w:bottom w:val="none" w:sz="0" w:space="0" w:color="auto"/>
        <w:right w:val="none" w:sz="0" w:space="0" w:color="auto"/>
      </w:divBdr>
    </w:div>
    <w:div w:id="1871916310">
      <w:bodyDiv w:val="1"/>
      <w:marLeft w:val="0"/>
      <w:marRight w:val="0"/>
      <w:marTop w:val="0"/>
      <w:marBottom w:val="0"/>
      <w:divBdr>
        <w:top w:val="none" w:sz="0" w:space="0" w:color="auto"/>
        <w:left w:val="none" w:sz="0" w:space="0" w:color="auto"/>
        <w:bottom w:val="none" w:sz="0" w:space="0" w:color="auto"/>
        <w:right w:val="none" w:sz="0" w:space="0" w:color="auto"/>
      </w:divBdr>
    </w:div>
    <w:div w:id="1872499650">
      <w:bodyDiv w:val="1"/>
      <w:marLeft w:val="0"/>
      <w:marRight w:val="0"/>
      <w:marTop w:val="0"/>
      <w:marBottom w:val="0"/>
      <w:divBdr>
        <w:top w:val="none" w:sz="0" w:space="0" w:color="auto"/>
        <w:left w:val="none" w:sz="0" w:space="0" w:color="auto"/>
        <w:bottom w:val="none" w:sz="0" w:space="0" w:color="auto"/>
        <w:right w:val="none" w:sz="0" w:space="0" w:color="auto"/>
      </w:divBdr>
    </w:div>
    <w:div w:id="1897351437">
      <w:bodyDiv w:val="1"/>
      <w:marLeft w:val="0"/>
      <w:marRight w:val="0"/>
      <w:marTop w:val="0"/>
      <w:marBottom w:val="0"/>
      <w:divBdr>
        <w:top w:val="none" w:sz="0" w:space="0" w:color="auto"/>
        <w:left w:val="none" w:sz="0" w:space="0" w:color="auto"/>
        <w:bottom w:val="none" w:sz="0" w:space="0" w:color="auto"/>
        <w:right w:val="none" w:sz="0" w:space="0" w:color="auto"/>
      </w:divBdr>
    </w:div>
    <w:div w:id="1912304662">
      <w:bodyDiv w:val="1"/>
      <w:marLeft w:val="0"/>
      <w:marRight w:val="0"/>
      <w:marTop w:val="0"/>
      <w:marBottom w:val="0"/>
      <w:divBdr>
        <w:top w:val="none" w:sz="0" w:space="0" w:color="auto"/>
        <w:left w:val="none" w:sz="0" w:space="0" w:color="auto"/>
        <w:bottom w:val="none" w:sz="0" w:space="0" w:color="auto"/>
        <w:right w:val="none" w:sz="0" w:space="0" w:color="auto"/>
      </w:divBdr>
    </w:div>
    <w:div w:id="1913659751">
      <w:bodyDiv w:val="1"/>
      <w:marLeft w:val="0"/>
      <w:marRight w:val="0"/>
      <w:marTop w:val="0"/>
      <w:marBottom w:val="0"/>
      <w:divBdr>
        <w:top w:val="none" w:sz="0" w:space="0" w:color="auto"/>
        <w:left w:val="none" w:sz="0" w:space="0" w:color="auto"/>
        <w:bottom w:val="none" w:sz="0" w:space="0" w:color="auto"/>
        <w:right w:val="none" w:sz="0" w:space="0" w:color="auto"/>
      </w:divBdr>
    </w:div>
    <w:div w:id="1917587230">
      <w:bodyDiv w:val="1"/>
      <w:marLeft w:val="0"/>
      <w:marRight w:val="0"/>
      <w:marTop w:val="0"/>
      <w:marBottom w:val="0"/>
      <w:divBdr>
        <w:top w:val="none" w:sz="0" w:space="0" w:color="auto"/>
        <w:left w:val="none" w:sz="0" w:space="0" w:color="auto"/>
        <w:bottom w:val="none" w:sz="0" w:space="0" w:color="auto"/>
        <w:right w:val="none" w:sz="0" w:space="0" w:color="auto"/>
      </w:divBdr>
    </w:div>
    <w:div w:id="1932544813">
      <w:bodyDiv w:val="1"/>
      <w:marLeft w:val="0"/>
      <w:marRight w:val="0"/>
      <w:marTop w:val="0"/>
      <w:marBottom w:val="0"/>
      <w:divBdr>
        <w:top w:val="none" w:sz="0" w:space="0" w:color="auto"/>
        <w:left w:val="none" w:sz="0" w:space="0" w:color="auto"/>
        <w:bottom w:val="none" w:sz="0" w:space="0" w:color="auto"/>
        <w:right w:val="none" w:sz="0" w:space="0" w:color="auto"/>
      </w:divBdr>
    </w:div>
    <w:div w:id="1944874467">
      <w:bodyDiv w:val="1"/>
      <w:marLeft w:val="0"/>
      <w:marRight w:val="0"/>
      <w:marTop w:val="0"/>
      <w:marBottom w:val="0"/>
      <w:divBdr>
        <w:top w:val="none" w:sz="0" w:space="0" w:color="auto"/>
        <w:left w:val="none" w:sz="0" w:space="0" w:color="auto"/>
        <w:bottom w:val="none" w:sz="0" w:space="0" w:color="auto"/>
        <w:right w:val="none" w:sz="0" w:space="0" w:color="auto"/>
      </w:divBdr>
    </w:div>
    <w:div w:id="1985769876">
      <w:bodyDiv w:val="1"/>
      <w:marLeft w:val="0"/>
      <w:marRight w:val="0"/>
      <w:marTop w:val="0"/>
      <w:marBottom w:val="0"/>
      <w:divBdr>
        <w:top w:val="none" w:sz="0" w:space="0" w:color="auto"/>
        <w:left w:val="none" w:sz="0" w:space="0" w:color="auto"/>
        <w:bottom w:val="none" w:sz="0" w:space="0" w:color="auto"/>
        <w:right w:val="none" w:sz="0" w:space="0" w:color="auto"/>
      </w:divBdr>
    </w:div>
    <w:div w:id="1986546299">
      <w:bodyDiv w:val="1"/>
      <w:marLeft w:val="0"/>
      <w:marRight w:val="0"/>
      <w:marTop w:val="0"/>
      <w:marBottom w:val="0"/>
      <w:divBdr>
        <w:top w:val="none" w:sz="0" w:space="0" w:color="auto"/>
        <w:left w:val="none" w:sz="0" w:space="0" w:color="auto"/>
        <w:bottom w:val="none" w:sz="0" w:space="0" w:color="auto"/>
        <w:right w:val="none" w:sz="0" w:space="0" w:color="auto"/>
      </w:divBdr>
    </w:div>
    <w:div w:id="1994681792">
      <w:bodyDiv w:val="1"/>
      <w:marLeft w:val="0"/>
      <w:marRight w:val="0"/>
      <w:marTop w:val="0"/>
      <w:marBottom w:val="0"/>
      <w:divBdr>
        <w:top w:val="none" w:sz="0" w:space="0" w:color="auto"/>
        <w:left w:val="none" w:sz="0" w:space="0" w:color="auto"/>
        <w:bottom w:val="none" w:sz="0" w:space="0" w:color="auto"/>
        <w:right w:val="none" w:sz="0" w:space="0" w:color="auto"/>
      </w:divBdr>
    </w:div>
    <w:div w:id="2020350870">
      <w:bodyDiv w:val="1"/>
      <w:marLeft w:val="0"/>
      <w:marRight w:val="0"/>
      <w:marTop w:val="0"/>
      <w:marBottom w:val="0"/>
      <w:divBdr>
        <w:top w:val="none" w:sz="0" w:space="0" w:color="auto"/>
        <w:left w:val="none" w:sz="0" w:space="0" w:color="auto"/>
        <w:bottom w:val="none" w:sz="0" w:space="0" w:color="auto"/>
        <w:right w:val="none" w:sz="0" w:space="0" w:color="auto"/>
      </w:divBdr>
    </w:div>
    <w:div w:id="2027318819">
      <w:bodyDiv w:val="1"/>
      <w:marLeft w:val="0"/>
      <w:marRight w:val="0"/>
      <w:marTop w:val="0"/>
      <w:marBottom w:val="0"/>
      <w:divBdr>
        <w:top w:val="none" w:sz="0" w:space="0" w:color="auto"/>
        <w:left w:val="none" w:sz="0" w:space="0" w:color="auto"/>
        <w:bottom w:val="none" w:sz="0" w:space="0" w:color="auto"/>
        <w:right w:val="none" w:sz="0" w:space="0" w:color="auto"/>
      </w:divBdr>
    </w:div>
    <w:div w:id="2042702754">
      <w:bodyDiv w:val="1"/>
      <w:marLeft w:val="0"/>
      <w:marRight w:val="0"/>
      <w:marTop w:val="0"/>
      <w:marBottom w:val="0"/>
      <w:divBdr>
        <w:top w:val="none" w:sz="0" w:space="0" w:color="auto"/>
        <w:left w:val="none" w:sz="0" w:space="0" w:color="auto"/>
        <w:bottom w:val="none" w:sz="0" w:space="0" w:color="auto"/>
        <w:right w:val="none" w:sz="0" w:space="0" w:color="auto"/>
      </w:divBdr>
    </w:div>
    <w:div w:id="2057581519">
      <w:bodyDiv w:val="1"/>
      <w:marLeft w:val="0"/>
      <w:marRight w:val="0"/>
      <w:marTop w:val="0"/>
      <w:marBottom w:val="0"/>
      <w:divBdr>
        <w:top w:val="none" w:sz="0" w:space="0" w:color="auto"/>
        <w:left w:val="none" w:sz="0" w:space="0" w:color="auto"/>
        <w:bottom w:val="none" w:sz="0" w:space="0" w:color="auto"/>
        <w:right w:val="none" w:sz="0" w:space="0" w:color="auto"/>
      </w:divBdr>
    </w:div>
    <w:div w:id="2064477826">
      <w:bodyDiv w:val="1"/>
      <w:marLeft w:val="0"/>
      <w:marRight w:val="0"/>
      <w:marTop w:val="0"/>
      <w:marBottom w:val="0"/>
      <w:divBdr>
        <w:top w:val="none" w:sz="0" w:space="0" w:color="auto"/>
        <w:left w:val="none" w:sz="0" w:space="0" w:color="auto"/>
        <w:bottom w:val="none" w:sz="0" w:space="0" w:color="auto"/>
        <w:right w:val="none" w:sz="0" w:space="0" w:color="auto"/>
      </w:divBdr>
    </w:div>
    <w:div w:id="2071417864">
      <w:bodyDiv w:val="1"/>
      <w:marLeft w:val="0"/>
      <w:marRight w:val="0"/>
      <w:marTop w:val="0"/>
      <w:marBottom w:val="0"/>
      <w:divBdr>
        <w:top w:val="none" w:sz="0" w:space="0" w:color="auto"/>
        <w:left w:val="none" w:sz="0" w:space="0" w:color="auto"/>
        <w:bottom w:val="none" w:sz="0" w:space="0" w:color="auto"/>
        <w:right w:val="none" w:sz="0" w:space="0" w:color="auto"/>
      </w:divBdr>
    </w:div>
    <w:div w:id="2099129603">
      <w:bodyDiv w:val="1"/>
      <w:marLeft w:val="0"/>
      <w:marRight w:val="0"/>
      <w:marTop w:val="0"/>
      <w:marBottom w:val="0"/>
      <w:divBdr>
        <w:top w:val="none" w:sz="0" w:space="0" w:color="auto"/>
        <w:left w:val="none" w:sz="0" w:space="0" w:color="auto"/>
        <w:bottom w:val="none" w:sz="0" w:space="0" w:color="auto"/>
        <w:right w:val="none" w:sz="0" w:space="0" w:color="auto"/>
      </w:divBdr>
    </w:div>
    <w:div w:id="2114132065">
      <w:bodyDiv w:val="1"/>
      <w:marLeft w:val="0"/>
      <w:marRight w:val="0"/>
      <w:marTop w:val="0"/>
      <w:marBottom w:val="0"/>
      <w:divBdr>
        <w:top w:val="none" w:sz="0" w:space="0" w:color="auto"/>
        <w:left w:val="none" w:sz="0" w:space="0" w:color="auto"/>
        <w:bottom w:val="none" w:sz="0" w:space="0" w:color="auto"/>
        <w:right w:val="none" w:sz="0" w:space="0" w:color="auto"/>
      </w:divBdr>
    </w:div>
    <w:div w:id="2115049915">
      <w:bodyDiv w:val="1"/>
      <w:marLeft w:val="0"/>
      <w:marRight w:val="0"/>
      <w:marTop w:val="0"/>
      <w:marBottom w:val="0"/>
      <w:divBdr>
        <w:top w:val="none" w:sz="0" w:space="0" w:color="auto"/>
        <w:left w:val="none" w:sz="0" w:space="0" w:color="auto"/>
        <w:bottom w:val="none" w:sz="0" w:space="0" w:color="auto"/>
        <w:right w:val="none" w:sz="0" w:space="0" w:color="auto"/>
      </w:divBdr>
    </w:div>
    <w:div w:id="2122724820">
      <w:bodyDiv w:val="1"/>
      <w:marLeft w:val="0"/>
      <w:marRight w:val="0"/>
      <w:marTop w:val="0"/>
      <w:marBottom w:val="0"/>
      <w:divBdr>
        <w:top w:val="none" w:sz="0" w:space="0" w:color="auto"/>
        <w:left w:val="none" w:sz="0" w:space="0" w:color="auto"/>
        <w:bottom w:val="none" w:sz="0" w:space="0" w:color="auto"/>
        <w:right w:val="none" w:sz="0" w:space="0" w:color="auto"/>
      </w:divBdr>
    </w:div>
    <w:div w:id="2138642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image" Target="media/image5.jpeg"/><Relationship Id="rId21" Type="http://schemas.openxmlformats.org/officeDocument/2006/relationships/chart" Target="charts/chart8.xml"/><Relationship Id="rId34" Type="http://schemas.openxmlformats.org/officeDocument/2006/relationships/chart" Target="charts/chart21.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10" Type="http://schemas.openxmlformats.org/officeDocument/2006/relationships/image" Target="media/image3.png"/><Relationship Id="rId19" Type="http://schemas.openxmlformats.org/officeDocument/2006/relationships/chart" Target="charts/chart6.xml"/><Relationship Id="rId31" Type="http://schemas.openxmlformats.org/officeDocument/2006/relationships/chart" Target="charts/chart1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5.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Karimi.Maryam\Desktop\&#1711;&#1586;&#1575;&#1585;&#1588;%20&#1570;&#1605;&#1575;&#1585;&#1740;%20&#1576;&#1575;&#1586;&#1606;&#1588;&#1587;&#1578;&#1711;&#1575;&#1606;%20&#1605;&#1588;&#1575;&#1594;&#1604;%20&#1587;&#1582;&#1578;%20&#1608;%20&#1586;&#1740;&#1575;&#1606;%20&#1570;&#1608;&#1585;%201402.xlsx" TargetMode="Externa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Karimi.Maryam\Desktop\&#1711;&#1586;&#1575;&#1585;&#1588;%20&#1570;&#1605;&#1575;&#1585;&#1740;%20&#1576;&#1575;&#1586;&#1606;&#1588;&#1587;&#1578;&#1711;&#1575;&#1606;%20&#1605;&#1588;&#1575;&#1594;&#1604;%20&#1587;&#1582;&#1578;%20&#1608;%20&#1586;&#1740;&#1575;&#1606;%20&#1570;&#1608;&#1585;%20140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Karimi.Maryam\Desktop\&#1711;&#1586;&#1575;&#1585;&#1588;%20&#1570;&#1605;&#1575;&#1585;&#1740;%20&#1576;&#1575;&#1586;&#1606;&#1588;&#1587;&#1578;&#1711;&#1575;&#1606;%20&#1605;&#1588;&#1575;&#1594;&#1604;%20&#1587;&#1582;&#1578;%20&#1608;%20&#1586;&#1740;&#1575;&#1606;%20&#1570;&#1608;&#1585;%20140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Karimi.Maryam\Desktop\&#1711;&#1586;&#1575;&#1585;&#1588;%20&#1570;&#1605;&#1575;&#1585;&#1740;%20&#1576;&#1575;&#1586;&#1606;&#1588;&#1587;&#1578;&#1711;&#1575;&#1606;%20&#1605;&#1588;&#1575;&#1594;&#1604;%20&#1587;&#1582;&#1578;%20&#1608;%20&#1586;&#1740;&#1575;&#1606;%20&#1570;&#1608;&#1585;%20140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Karimi.Maryam\Desktop\&#1711;&#1586;&#1575;&#1585;&#1588;%20&#1570;&#1605;&#1575;&#1585;&#1740;%20&#1576;&#1575;&#1586;&#1606;&#1588;&#1587;&#1578;&#1711;&#1575;&#1606;%20&#1605;&#1588;&#1575;&#1594;&#1604;%20&#1587;&#1582;&#1578;%20&#1608;%20&#1586;&#1740;&#1575;&#1606;%20&#1570;&#1608;&#1585;%20140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Karimi.Maryam\Desktop\&#1711;&#1586;&#1575;&#1585;&#1588;%20&#1570;&#1605;&#1575;&#1585;&#1740;%20&#1576;&#1575;&#1586;&#1606;&#1588;&#1587;&#1578;&#1711;&#1575;&#1606;%20&#1605;&#1588;&#1575;&#1594;&#1604;%20&#1587;&#1582;&#1578;%20&#1608;%20&#1586;&#1740;&#1575;&#1606;%20&#1570;&#1608;&#1585;%20140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Karimi.Maryam\Desktop\&#1711;&#1586;&#1575;&#1585;&#1588;%20&#1570;&#1605;&#1575;&#1585;&#1740;%20&#1576;&#1575;&#1586;&#1606;&#1588;&#1587;&#1578;&#1711;&#1575;&#1606;%20&#1605;&#1588;&#1575;&#1594;&#1604;%20&#1587;&#1582;&#1578;%20&#1608;%20&#1586;&#1740;&#1575;&#1606;%20&#1570;&#1608;&#1585;%201402.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Karimi.Maryam\Desktop\&#1711;&#1586;&#1575;&#1585;&#1588;%20&#1570;&#1605;&#1575;&#1585;&#1740;%20&#1576;&#1575;&#1586;&#1606;&#1588;&#1587;&#1578;&#1711;&#1575;&#1606;%20&#1605;&#1588;&#1575;&#1594;&#1604;%20&#1587;&#1582;&#1578;%20&#1608;%20&#1586;&#1740;&#1575;&#1606;%20&#1570;&#1608;&#1585;%201402.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Karimi.Maryam\Desktop\&#1711;&#1586;&#1575;&#1585;&#1588;%20&#1570;&#1605;&#1575;&#1585;&#1740;%20&#1576;&#1575;&#1586;&#1606;&#1588;&#1587;&#1578;&#1711;&#1575;&#1606;%20&#1605;&#1588;&#1575;&#1594;&#1604;%20&#1587;&#1582;&#1578;%20&#1608;%20&#1586;&#1740;&#1575;&#1606;%20&#1570;&#1608;&#1585;%201402.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Karimi.Maryam\Desktop\&#1711;&#1586;&#1575;&#1585;&#1588;%20&#1570;&#1605;&#1575;&#1585;&#1740;%20&#1576;&#1575;&#1586;&#1606;&#1588;&#1587;&#1578;&#1711;&#1575;&#1606;%20&#1605;&#1588;&#1575;&#1594;&#1604;%20&#1587;&#1582;&#1578;%20&#1608;%20&#1586;&#1740;&#1575;&#1606;%20&#1570;&#1608;&#1585;%201402.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Karimi.Maryam\Desktop\&#1711;&#1586;&#1575;&#1585;&#1588;%20&#1570;&#1605;&#1575;&#1585;&#1740;%20&#1576;&#1575;&#1586;&#1606;&#1588;&#1587;&#1578;&#1711;&#1575;&#1606;%20&#1605;&#1588;&#1575;&#1594;&#1604;%20&#1587;&#1582;&#1578;%20&#1608;%20&#1586;&#1740;&#1575;&#1606;%20&#1570;&#1608;&#1585;%201402.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C:\Users\Karimi.Maryam\Desktop\&#1711;&#1586;&#1575;&#1585;&#1588;%20&#1570;&#1605;&#1575;&#1585;&#1740;%20&#1576;&#1575;&#1586;&#1606;&#1588;&#1587;&#1578;&#1711;&#1575;&#1606;%20&#1605;&#1588;&#1575;&#1594;&#1604;%20&#1587;&#1582;&#1578;%20&#1608;%20&#1586;&#1740;&#1575;&#1606;%20&#1570;&#1608;&#1585;%201402.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Karimi.Maryam\Desktop\&#1711;&#1586;&#1575;&#1585;&#1588;%20&#1570;&#1605;&#1575;&#1585;&#1740;%20&#1576;&#1575;&#1586;&#1606;&#1588;&#1587;&#1578;&#1711;&#1575;&#1606;%20&#1605;&#1588;&#1575;&#1594;&#1604;%20&#1587;&#1582;&#1578;%20&#1608;%20&#1586;&#1740;&#1575;&#1606;%20&#1570;&#1608;&#1585;%201402.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Karimi.Maryam\Desktop\&#1711;&#1586;&#1575;&#1585;&#1588;%20&#1570;&#1605;&#1575;&#1585;&#1740;%20&#1576;&#1575;&#1586;&#1606;&#1588;&#1587;&#1578;&#1711;&#1575;&#1606;%20&#1605;&#1588;&#1575;&#1594;&#1604;%20&#1587;&#1582;&#1578;%20&#1608;%20&#1586;&#1740;&#1575;&#1606;%20&#1570;&#1608;&#1585;%201402.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Karimi.Maryam\Desktop\&#1711;&#1586;&#1575;&#1585;&#1588;%20&#1570;&#1605;&#1575;&#1585;&#1740;%20&#1576;&#1575;&#1586;&#1606;&#1588;&#1587;&#1578;&#1711;&#1575;&#1606;%20&#1605;&#1588;&#1575;&#1594;&#1604;%20&#1587;&#1582;&#1578;%20&#1608;%20&#1586;&#1740;&#1575;&#1606;%20&#1570;&#1608;&#1585;%201402.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Karimi.Maryam\Desktop\&#1711;&#1586;&#1575;&#1585;&#1588;%20&#1570;&#1605;&#1575;&#1585;&#1740;%20&#1576;&#1575;&#1586;&#1606;&#1588;&#1587;&#1578;&#1711;&#1575;&#1606;%20&#1605;&#1588;&#1575;&#1594;&#1604;%20&#1587;&#1582;&#1578;%20&#1608;%20&#1586;&#1740;&#1575;&#1606;%20&#1570;&#1608;&#1585;%201402.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Karimi.Maryam\Desktop\&#1711;&#1586;&#1575;&#1585;&#1588;%20&#1570;&#1605;&#1575;&#1585;&#1740;%20&#1576;&#1575;&#1586;&#1606;&#1588;&#1587;&#1578;&#1711;&#1575;&#1606;%20&#1605;&#1588;&#1575;&#1594;&#1604;%20&#1587;&#1582;&#1578;%20&#1608;%20&#1586;&#1740;&#1575;&#1606;%20&#1570;&#1608;&#1585;%201402.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Karimi.Maryam\Desktop\&#1711;&#1586;&#1575;&#1585;&#1588;%20&#1570;&#1605;&#1575;&#1585;&#1740;%20&#1576;&#1575;&#1586;&#1606;&#1588;&#1587;&#1578;&#1711;&#1575;&#1606;%20&#1605;&#1588;&#1575;&#1594;&#1604;%20&#1587;&#1582;&#1578;%20&#1608;%20&#1586;&#1740;&#1575;&#1606;%20&#1570;&#1608;&#1585;%2014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Karimi.Maryam\Desktop\&#1711;&#1586;&#1575;&#1585;&#1588;%20&#1570;&#1605;&#1575;&#1585;&#1740;%20&#1576;&#1575;&#1586;&#1606;&#1588;&#1587;&#1578;&#1711;&#1575;&#1606;%20&#1605;&#1588;&#1575;&#1594;&#1604;%20&#1587;&#1582;&#1578;%20&#1608;%20&#1586;&#1740;&#1575;&#1606;%20&#1570;&#1608;&#1585;%20140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Karimi.Maryam\Desktop\&#1711;&#1586;&#1575;&#1585;&#1588;%20&#1570;&#1605;&#1575;&#1585;&#1740;%20&#1576;&#1575;&#1586;&#1606;&#1588;&#1587;&#1578;&#1711;&#1575;&#1606;%20&#1605;&#1588;&#1575;&#1594;&#1604;%20&#1587;&#1582;&#1578;%20&#1608;%20&#1586;&#1740;&#1575;&#1606;%20&#1570;&#1608;&#1585;%20140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Karimi.Maryam\Desktop\&#1711;&#1586;&#1575;&#1585;&#1588;%20&#1570;&#1605;&#1575;&#1585;&#1740;%20&#1576;&#1575;&#1586;&#1606;&#1588;&#1587;&#1578;&#1711;&#1575;&#1606;%20&#1605;&#1588;&#1575;&#1594;&#1604;%20&#1587;&#1582;&#1578;%20&#1608;%20&#1586;&#1740;&#1575;&#1606;%20&#1570;&#1608;&#1585;%20140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Karimi.Maryam\Desktop\&#1711;&#1586;&#1575;&#1585;&#1588;%20&#1570;&#1605;&#1575;&#1585;&#1740;%20&#1576;&#1575;&#1586;&#1606;&#1588;&#1587;&#1578;&#1711;&#1575;&#1606;%20&#1605;&#1588;&#1575;&#1594;&#1604;%20&#1587;&#1582;&#1578;%20&#1608;%20&#1586;&#1740;&#1575;&#1606;%20&#1570;&#1608;&#1585;%20140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Karimi.Maryam\Desktop\&#1711;&#1586;&#1575;&#1585;&#1588;%20&#1570;&#1605;&#1575;&#1585;&#1740;%20&#1576;&#1575;&#1586;&#1606;&#1588;&#1587;&#1578;&#1711;&#1575;&#1606;%20&#1605;&#1588;&#1575;&#1594;&#1604;%20&#1587;&#1582;&#1578;%20&#1608;%20&#1586;&#1740;&#1575;&#1606;%20&#1570;&#1608;&#1585;%20140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Karimi.Maryam\Desktop\&#1711;&#1586;&#1575;&#1585;&#1588;%20&#1570;&#1605;&#1575;&#1585;&#1740;%20&#1576;&#1575;&#1586;&#1606;&#1588;&#1587;&#1578;&#1711;&#1575;&#1606;%20&#1605;&#1588;&#1575;&#1594;&#1604;%20&#1587;&#1582;&#1578;%20&#1608;%20&#1586;&#1740;&#1575;&#1606;%20&#1570;&#1608;&#1585;%20140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spPr>
            <a:scene3d>
              <a:camera prst="orthographicFront"/>
              <a:lightRig rig="threePt" dir="t"/>
            </a:scene3d>
            <a:sp3d>
              <a:bevelT/>
            </a:sp3d>
          </c:spPr>
          <c:dPt>
            <c:idx val="0"/>
            <c:bubble3D val="0"/>
            <c:spPr>
              <a:solidFill>
                <a:srgbClr val="00D6D1"/>
              </a:solidFill>
              <a:ln w="19050">
                <a:noFill/>
              </a:ln>
              <a:effectLst/>
              <a:scene3d>
                <a:camera prst="orthographicFront"/>
                <a:lightRig rig="threePt" dir="t"/>
              </a:scene3d>
              <a:sp3d>
                <a:bevelT/>
              </a:sp3d>
            </c:spPr>
            <c:extLst>
              <c:ext xmlns:c16="http://schemas.microsoft.com/office/drawing/2014/chart" uri="{C3380CC4-5D6E-409C-BE32-E72D297353CC}">
                <c16:uniqueId val="{00000001-212C-4AF2-9BE2-6B4A5C44E9DD}"/>
              </c:ext>
            </c:extLst>
          </c:dPt>
          <c:dPt>
            <c:idx val="1"/>
            <c:bubble3D val="0"/>
            <c:spPr>
              <a:solidFill>
                <a:schemeClr val="accent2"/>
              </a:solidFill>
              <a:ln>
                <a:noFill/>
              </a:ln>
              <a:effectLst/>
              <a:scene3d>
                <a:camera prst="orthographicFront"/>
                <a:lightRig rig="threePt" dir="t"/>
              </a:scene3d>
              <a:sp3d>
                <a:bevelT/>
              </a:sp3d>
            </c:spPr>
            <c:extLst>
              <c:ext xmlns:c16="http://schemas.microsoft.com/office/drawing/2014/chart" uri="{C3380CC4-5D6E-409C-BE32-E72D297353CC}">
                <c16:uniqueId val="{00000003-212C-4AF2-9BE2-6B4A5C44E9DD}"/>
              </c:ext>
            </c:extLst>
          </c:dPt>
          <c:dLbls>
            <c:dLbl>
              <c:idx val="0"/>
              <c:layout>
                <c:manualLayout>
                  <c:x val="-8.1491114000866921E-2"/>
                  <c:y val="0.16772377704002103"/>
                </c:manualLayout>
              </c:layout>
              <c:tx>
                <c:rich>
                  <a:bodyPr/>
                  <a:lstStyle/>
                  <a:p>
                    <a:fld id="{78ED1328-D012-4C05-A229-E19E98EE5B81}" type="VALUE">
                      <a:rPr lang="en-US"/>
                      <a:pPr/>
                      <a:t>[VALUE]</a:t>
                    </a:fld>
                    <a:endParaRPr lang="en-US"/>
                  </a:p>
                  <a:p>
                    <a:r>
                      <a:rPr lang="en-US"/>
                      <a:t>96/4%</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12C-4AF2-9BE2-6B4A5C44E9DD}"/>
                </c:ext>
              </c:extLst>
            </c:dLbl>
            <c:dLbl>
              <c:idx val="1"/>
              <c:layout>
                <c:manualLayout>
                  <c:x val="9.0160381447767543E-2"/>
                  <c:y val="-3.946441812706377E-2"/>
                </c:manualLayout>
              </c:layout>
              <c:tx>
                <c:rich>
                  <a:bodyPr/>
                  <a:lstStyle/>
                  <a:p>
                    <a:fld id="{9894CCB4-47BF-4401-ABED-DB909C5877D9}" type="VALUE">
                      <a:rPr lang="en-US"/>
                      <a:pPr/>
                      <a:t>[VALUE]</a:t>
                    </a:fld>
                    <a:endParaRPr lang="en-US"/>
                  </a:p>
                  <a:p>
                    <a:r>
                      <a:rPr lang="en-US"/>
                      <a:t>3/6%</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12C-4AF2-9BE2-6B4A5C44E9DD}"/>
                </c:ext>
              </c:extLst>
            </c:dLbl>
            <c:spPr>
              <a:noFill/>
              <a:ln>
                <a:noFill/>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oundRect">
                    <a:avLst/>
                  </a:prstGeom>
                  <a:noFill/>
                  <a:ln>
                    <a:noFill/>
                  </a:ln>
                </c15:spPr>
              </c:ext>
            </c:extLst>
          </c:dLbls>
          <c:cat>
            <c:strRef>
              <c:f>Kol!$L$9:$L$10</c:f>
              <c:strCache>
                <c:ptCount val="2"/>
                <c:pt idx="0">
                  <c:v>مرد</c:v>
                </c:pt>
                <c:pt idx="1">
                  <c:v>زن</c:v>
                </c:pt>
              </c:strCache>
            </c:strRef>
          </c:cat>
          <c:val>
            <c:numRef>
              <c:f>Kol!$M$9:$M$10</c:f>
              <c:numCache>
                <c:formatCode>#,##0</c:formatCode>
                <c:ptCount val="2"/>
                <c:pt idx="0">
                  <c:v>604347</c:v>
                </c:pt>
                <c:pt idx="1">
                  <c:v>24972</c:v>
                </c:pt>
              </c:numCache>
            </c:numRef>
          </c:val>
          <c:extLst>
            <c:ext xmlns:c16="http://schemas.microsoft.com/office/drawing/2014/chart" uri="{C3380CC4-5D6E-409C-BE32-E72D297353CC}">
              <c16:uniqueId val="{00000004-212C-4AF2-9BE2-6B4A5C44E9DD}"/>
            </c:ext>
          </c:extLst>
        </c:ser>
        <c:dLbls>
          <c:showLegendKey val="0"/>
          <c:showVal val="0"/>
          <c:showCatName val="0"/>
          <c:showSerName val="0"/>
          <c:showPercent val="0"/>
          <c:showBubbleSize val="0"/>
          <c:showLeaderLines val="1"/>
        </c:dLbls>
        <c:firstSliceAng val="60"/>
        <c:holeSize val="40"/>
      </c:doughnut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legend>
    <c:plotVisOnly val="1"/>
    <c:dispBlanksAs val="gap"/>
    <c:showDLblsOverMax val="0"/>
  </c:chart>
  <c:spPr>
    <a:solidFill>
      <a:schemeClr val="bg1"/>
    </a:solidFill>
    <a:ln w="9525" cap="flat" cmpd="sng" algn="ctr">
      <a:noFill/>
      <a:round/>
    </a:ln>
    <a:effectLst/>
  </c:spPr>
  <c:txPr>
    <a:bodyPr/>
    <a:lstStyle/>
    <a:p>
      <a:pPr>
        <a:defRPr sz="1200" b="0">
          <a:solidFill>
            <a:sysClr val="windowText" lastClr="000000"/>
          </a:solidFill>
          <a:latin typeface="IPT Nazanin" panose="00000400000000000000" pitchFamily="2" charset="2"/>
          <a:cs typeface="B Nazanin" panose="00000400000000000000" pitchFamily="2" charset="-78"/>
        </a:defRPr>
      </a:pPr>
      <a:endParaRPr lang="fa-IR"/>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spPr>
            <a:ln>
              <a:noFill/>
            </a:ln>
            <a:scene3d>
              <a:camera prst="orthographicFront"/>
              <a:lightRig rig="threePt" dir="t"/>
            </a:scene3d>
            <a:sp3d>
              <a:bevelT/>
            </a:sp3d>
          </c:spPr>
          <c:dPt>
            <c:idx val="0"/>
            <c:bubble3D val="0"/>
            <c:spPr>
              <a:solidFill>
                <a:schemeClr val="accent6"/>
              </a:solidFill>
              <a:ln w="19050">
                <a:noFill/>
              </a:ln>
              <a:effectLst/>
              <a:scene3d>
                <a:camera prst="orthographicFront"/>
                <a:lightRig rig="threePt" dir="t"/>
              </a:scene3d>
              <a:sp3d>
                <a:bevelT/>
              </a:sp3d>
            </c:spPr>
            <c:extLst>
              <c:ext xmlns:c16="http://schemas.microsoft.com/office/drawing/2014/chart" uri="{C3380CC4-5D6E-409C-BE32-E72D297353CC}">
                <c16:uniqueId val="{00000001-6022-4577-A3A3-C2F3CC5EA773}"/>
              </c:ext>
            </c:extLst>
          </c:dPt>
          <c:dPt>
            <c:idx val="1"/>
            <c:bubble3D val="0"/>
            <c:spPr>
              <a:solidFill>
                <a:schemeClr val="accent5"/>
              </a:solidFill>
              <a:ln w="19050">
                <a:noFill/>
              </a:ln>
              <a:effectLst/>
              <a:scene3d>
                <a:camera prst="orthographicFront"/>
                <a:lightRig rig="threePt" dir="t"/>
              </a:scene3d>
              <a:sp3d>
                <a:bevelT/>
              </a:sp3d>
            </c:spPr>
            <c:extLst>
              <c:ext xmlns:c16="http://schemas.microsoft.com/office/drawing/2014/chart" uri="{C3380CC4-5D6E-409C-BE32-E72D297353CC}">
                <c16:uniqueId val="{00000003-6022-4577-A3A3-C2F3CC5EA773}"/>
              </c:ext>
            </c:extLst>
          </c:dPt>
          <c:dLbls>
            <c:dLbl>
              <c:idx val="0"/>
              <c:layout>
                <c:manualLayout>
                  <c:x val="-0.125"/>
                  <c:y val="-5.5555555555555601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6022-4577-A3A3-C2F3CC5EA773}"/>
                </c:ext>
              </c:extLst>
            </c:dLbl>
            <c:dLbl>
              <c:idx val="1"/>
              <c:layout>
                <c:manualLayout>
                  <c:x val="0.12222222222222233"/>
                  <c:y val="-3.2407407407407406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6022-4577-A3A3-C2F3CC5EA773}"/>
                </c:ext>
              </c:extLst>
            </c:dLbl>
            <c:numFmt formatCode="[$-3020429]0.0%" sourceLinked="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bex!$Y$4:$Y$5</c:f>
              <c:strCache>
                <c:ptCount val="2"/>
                <c:pt idx="0">
                  <c:v>قانون اصلاح تبصره 2 الحاقی ماده 76 (با سابقه متوالی)</c:v>
                </c:pt>
                <c:pt idx="1">
                  <c:v>قانون اصلاح تبصره 2 الحاقی ماده 76 (با سابقه متناوب)</c:v>
                </c:pt>
              </c:strCache>
            </c:strRef>
          </c:cat>
          <c:val>
            <c:numRef>
              <c:f>bex!$Z$4:$Z$5</c:f>
              <c:numCache>
                <c:formatCode>#,##0</c:formatCode>
                <c:ptCount val="2"/>
                <c:pt idx="0">
                  <c:v>254257</c:v>
                </c:pt>
                <c:pt idx="1">
                  <c:v>28747</c:v>
                </c:pt>
              </c:numCache>
            </c:numRef>
          </c:val>
          <c:extLst>
            <c:ext xmlns:c16="http://schemas.microsoft.com/office/drawing/2014/chart" uri="{C3380CC4-5D6E-409C-BE32-E72D297353CC}">
              <c16:uniqueId val="{00000004-6022-4577-A3A3-C2F3CC5EA773}"/>
            </c:ext>
          </c:extLst>
        </c:ser>
        <c:dLbls>
          <c:showLegendKey val="0"/>
          <c:showVal val="0"/>
          <c:showCatName val="0"/>
          <c:showSerName val="0"/>
          <c:showPercent val="0"/>
          <c:showBubbleSize val="0"/>
          <c:showLeaderLines val="1"/>
        </c:dLbls>
        <c:firstSliceAng val="10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1100" b="0" i="0" u="none" strike="noStrike" kern="1200" baseline="0">
              <a:solidFill>
                <a:sysClr val="windowText" lastClr="000000"/>
              </a:solidFill>
              <a:latin typeface="+mn-lt"/>
              <a:ea typeface="+mn-ea"/>
              <a:cs typeface="B Nazanin" panose="00000400000000000000" pitchFamily="2" charset="-78"/>
            </a:defRPr>
          </a:pPr>
          <a:endParaRPr lang="fa-I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cs typeface="B Nazanin" panose="00000400000000000000" pitchFamily="2" charset="-78"/>
        </a:defRPr>
      </a:pPr>
      <a:endParaRPr lang="fa-I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senbar!$Y$3</c:f>
              <c:strCache>
                <c:ptCount val="1"/>
                <c:pt idx="0">
                  <c:v>جمع</c:v>
                </c:pt>
              </c:strCache>
            </c:strRef>
          </c:tx>
          <c:spPr>
            <a:solidFill>
              <a:srgbClr val="0070C0"/>
            </a:solidFill>
            <a:ln>
              <a:noFill/>
            </a:ln>
            <a:effectLst/>
            <a:scene3d>
              <a:camera prst="orthographicFront"/>
              <a:lightRig rig="threePt" dir="t"/>
            </a:scene3d>
            <a:sp3d>
              <a:bevelT/>
            </a:sp3d>
          </c:spPr>
          <c:invertIfNegative val="0"/>
          <c:dLbls>
            <c:numFmt formatCode="[$-3020429]#,###"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senbar!$X$4:$X$10</c:f>
              <c:strCache>
                <c:ptCount val="7"/>
                <c:pt idx="0">
                  <c:v>کمتر از 40</c:v>
                </c:pt>
                <c:pt idx="1">
                  <c:v>40 تا 45</c:v>
                </c:pt>
                <c:pt idx="2">
                  <c:v>45 تا 50</c:v>
                </c:pt>
                <c:pt idx="3">
                  <c:v>50 تا 55</c:v>
                </c:pt>
                <c:pt idx="4">
                  <c:v>55 تا 60</c:v>
                </c:pt>
                <c:pt idx="5">
                  <c:v>60 تا 65</c:v>
                </c:pt>
                <c:pt idx="6">
                  <c:v>65 و بیشتر</c:v>
                </c:pt>
              </c:strCache>
            </c:strRef>
          </c:cat>
          <c:val>
            <c:numRef>
              <c:f>senbar!$Y$4:$Y$10</c:f>
              <c:numCache>
                <c:formatCode>#,##0</c:formatCode>
                <c:ptCount val="7"/>
                <c:pt idx="0">
                  <c:v>8259</c:v>
                </c:pt>
                <c:pt idx="1">
                  <c:v>99585</c:v>
                </c:pt>
                <c:pt idx="2">
                  <c:v>116180</c:v>
                </c:pt>
                <c:pt idx="3">
                  <c:v>41101</c:v>
                </c:pt>
                <c:pt idx="4">
                  <c:v>14536</c:v>
                </c:pt>
                <c:pt idx="5">
                  <c:v>3055</c:v>
                </c:pt>
                <c:pt idx="6">
                  <c:v>288</c:v>
                </c:pt>
              </c:numCache>
            </c:numRef>
          </c:val>
          <c:extLst>
            <c:ext xmlns:c16="http://schemas.microsoft.com/office/drawing/2014/chart" uri="{C3380CC4-5D6E-409C-BE32-E72D297353CC}">
              <c16:uniqueId val="{00000000-D19E-4DA4-8BF5-EA3E4FED9E9C}"/>
            </c:ext>
          </c:extLst>
        </c:ser>
        <c:dLbls>
          <c:showLegendKey val="0"/>
          <c:showVal val="0"/>
          <c:showCatName val="0"/>
          <c:showSerName val="0"/>
          <c:showPercent val="0"/>
          <c:showBubbleSize val="0"/>
        </c:dLbls>
        <c:gapWidth val="30"/>
        <c:axId val="21065919"/>
        <c:axId val="183624895"/>
      </c:barChart>
      <c:catAx>
        <c:axId val="21065919"/>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crossAx val="183624895"/>
        <c:crosses val="autoZero"/>
        <c:auto val="1"/>
        <c:lblAlgn val="ctr"/>
        <c:lblOffset val="100"/>
        <c:noMultiLvlLbl val="0"/>
      </c:catAx>
      <c:valAx>
        <c:axId val="183624895"/>
        <c:scaling>
          <c:orientation val="minMax"/>
        </c:scaling>
        <c:delete val="0"/>
        <c:axPos val="l"/>
        <c:majorGridlines>
          <c:spPr>
            <a:ln w="9525" cap="flat" cmpd="sng" algn="ctr">
              <a:solidFill>
                <a:schemeClr val="tx1">
                  <a:lumMod val="15000"/>
                  <a:lumOff val="85000"/>
                </a:schemeClr>
              </a:solidFill>
              <a:round/>
            </a:ln>
            <a:effectLst/>
          </c:spPr>
        </c:majorGridlines>
        <c:numFmt formatCode="[$-3020429]#,###"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crossAx val="210659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cs typeface="B Nazanin" panose="00000400000000000000" pitchFamily="2" charset="-78"/>
        </a:defRPr>
      </a:pPr>
      <a:endParaRPr lang="fa-I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sen!$Y$3</c:f>
              <c:strCache>
                <c:ptCount val="1"/>
                <c:pt idx="0">
                  <c:v>جمع</c:v>
                </c:pt>
              </c:strCache>
            </c:strRef>
          </c:tx>
          <c:spPr>
            <a:solidFill>
              <a:srgbClr val="0070C0"/>
            </a:solidFill>
            <a:ln>
              <a:noFill/>
            </a:ln>
            <a:effectLst/>
            <a:scene3d>
              <a:camera prst="orthographicFront"/>
              <a:lightRig rig="threePt" dir="t"/>
            </a:scene3d>
            <a:sp3d>
              <a:bevelT/>
            </a:sp3d>
          </c:spPr>
          <c:invertIfNegative val="0"/>
          <c:dLbls>
            <c:numFmt formatCode="[$-3020429]#,###"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sen!$X$4:$X$14</c:f>
              <c:strCache>
                <c:ptCount val="11"/>
                <c:pt idx="0">
                  <c:v>کمتر از 40</c:v>
                </c:pt>
                <c:pt idx="1">
                  <c:v>40 تا 45</c:v>
                </c:pt>
                <c:pt idx="2">
                  <c:v>45 تا 50</c:v>
                </c:pt>
                <c:pt idx="3">
                  <c:v>50 تا 55</c:v>
                </c:pt>
                <c:pt idx="4">
                  <c:v>55 تا 60</c:v>
                </c:pt>
                <c:pt idx="5">
                  <c:v>60 تا 65</c:v>
                </c:pt>
                <c:pt idx="6">
                  <c:v>65 تا 70</c:v>
                </c:pt>
                <c:pt idx="7">
                  <c:v>70 تا 75</c:v>
                </c:pt>
                <c:pt idx="8">
                  <c:v>75 تا 80</c:v>
                </c:pt>
                <c:pt idx="9">
                  <c:v>80 تا 85</c:v>
                </c:pt>
                <c:pt idx="10">
                  <c:v>85 و بیشتر</c:v>
                </c:pt>
              </c:strCache>
            </c:strRef>
          </c:cat>
          <c:val>
            <c:numRef>
              <c:f>sen!$Y$4:$Y$14</c:f>
              <c:numCache>
                <c:formatCode>#,##0</c:formatCode>
                <c:ptCount val="11"/>
                <c:pt idx="0">
                  <c:v>410</c:v>
                </c:pt>
                <c:pt idx="1">
                  <c:v>16042</c:v>
                </c:pt>
                <c:pt idx="2">
                  <c:v>43506</c:v>
                </c:pt>
                <c:pt idx="3">
                  <c:v>54992</c:v>
                </c:pt>
                <c:pt idx="4">
                  <c:v>47410</c:v>
                </c:pt>
                <c:pt idx="5">
                  <c:v>48834</c:v>
                </c:pt>
                <c:pt idx="6">
                  <c:v>41625</c:v>
                </c:pt>
                <c:pt idx="7">
                  <c:v>20918</c:v>
                </c:pt>
                <c:pt idx="8">
                  <c:v>7551</c:v>
                </c:pt>
                <c:pt idx="9">
                  <c:v>1613</c:v>
                </c:pt>
                <c:pt idx="10">
                  <c:v>103</c:v>
                </c:pt>
              </c:numCache>
            </c:numRef>
          </c:val>
          <c:extLst>
            <c:ext xmlns:c16="http://schemas.microsoft.com/office/drawing/2014/chart" uri="{C3380CC4-5D6E-409C-BE32-E72D297353CC}">
              <c16:uniqueId val="{00000000-0975-446F-931B-603F992AC9C9}"/>
            </c:ext>
          </c:extLst>
        </c:ser>
        <c:dLbls>
          <c:showLegendKey val="0"/>
          <c:showVal val="0"/>
          <c:showCatName val="0"/>
          <c:showSerName val="0"/>
          <c:showPercent val="0"/>
          <c:showBubbleSize val="0"/>
        </c:dLbls>
        <c:gapWidth val="30"/>
        <c:axId val="21065919"/>
        <c:axId val="183624895"/>
      </c:barChart>
      <c:catAx>
        <c:axId val="21065919"/>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crossAx val="183624895"/>
        <c:crosses val="autoZero"/>
        <c:auto val="1"/>
        <c:lblAlgn val="ctr"/>
        <c:lblOffset val="100"/>
        <c:noMultiLvlLbl val="0"/>
      </c:catAx>
      <c:valAx>
        <c:axId val="183624895"/>
        <c:scaling>
          <c:orientation val="minMax"/>
        </c:scaling>
        <c:delete val="0"/>
        <c:axPos val="l"/>
        <c:majorGridlines>
          <c:spPr>
            <a:ln w="9525" cap="flat" cmpd="sng" algn="ctr">
              <a:solidFill>
                <a:schemeClr val="tx1">
                  <a:lumMod val="15000"/>
                  <a:lumOff val="85000"/>
                </a:schemeClr>
              </a:solidFill>
              <a:round/>
            </a:ln>
            <a:effectLst/>
          </c:spPr>
        </c:majorGridlines>
        <c:numFmt formatCode="[$-3020429]#,###"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crossAx val="210659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cs typeface="B Nazanin" panose="00000400000000000000" pitchFamily="2" charset="-78"/>
        </a:defRPr>
      </a:pPr>
      <a:endParaRPr lang="fa-I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sabeghe!$Y$3</c:f>
              <c:strCache>
                <c:ptCount val="1"/>
                <c:pt idx="0">
                  <c:v>تعداد</c:v>
                </c:pt>
              </c:strCache>
            </c:strRef>
          </c:tx>
          <c:spPr>
            <a:solidFill>
              <a:srgbClr val="0070C0"/>
            </a:solidFill>
            <a:ln>
              <a:noFill/>
            </a:ln>
            <a:effectLst/>
            <a:scene3d>
              <a:camera prst="orthographicFront"/>
              <a:lightRig rig="threePt" dir="t"/>
            </a:scene3d>
            <a:sp3d>
              <a:bevelT/>
            </a:sp3d>
          </c:spPr>
          <c:invertIfNegative val="0"/>
          <c:dLbls>
            <c:numFmt formatCode="[$-3020429]#,###"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sabeghe!$X$4:$X$5</c:f>
              <c:strCache>
                <c:ptCount val="2"/>
                <c:pt idx="0">
                  <c:v>30 تا 35</c:v>
                </c:pt>
                <c:pt idx="1">
                  <c:v>35 و بیشتر</c:v>
                </c:pt>
              </c:strCache>
            </c:strRef>
          </c:cat>
          <c:val>
            <c:numRef>
              <c:f>sabeghe!$Y$4:$Y$5</c:f>
              <c:numCache>
                <c:formatCode>#,##0</c:formatCode>
                <c:ptCount val="2"/>
                <c:pt idx="0">
                  <c:v>232192</c:v>
                </c:pt>
                <c:pt idx="1">
                  <c:v>50812</c:v>
                </c:pt>
              </c:numCache>
            </c:numRef>
          </c:val>
          <c:extLst>
            <c:ext xmlns:c16="http://schemas.microsoft.com/office/drawing/2014/chart" uri="{C3380CC4-5D6E-409C-BE32-E72D297353CC}">
              <c16:uniqueId val="{00000000-D9CA-45CA-BBA1-E9A3DA8D59E7}"/>
            </c:ext>
          </c:extLst>
        </c:ser>
        <c:dLbls>
          <c:showLegendKey val="0"/>
          <c:showVal val="0"/>
          <c:showCatName val="0"/>
          <c:showSerName val="0"/>
          <c:showPercent val="0"/>
          <c:showBubbleSize val="0"/>
        </c:dLbls>
        <c:gapWidth val="150"/>
        <c:axId val="21065919"/>
        <c:axId val="183624895"/>
      </c:barChart>
      <c:catAx>
        <c:axId val="21065919"/>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crossAx val="183624895"/>
        <c:crosses val="autoZero"/>
        <c:auto val="1"/>
        <c:lblAlgn val="ctr"/>
        <c:lblOffset val="100"/>
        <c:noMultiLvlLbl val="0"/>
      </c:catAx>
      <c:valAx>
        <c:axId val="183624895"/>
        <c:scaling>
          <c:orientation val="minMax"/>
        </c:scaling>
        <c:delete val="0"/>
        <c:axPos val="l"/>
        <c:majorGridlines>
          <c:spPr>
            <a:ln w="9525" cap="flat" cmpd="sng" algn="ctr">
              <a:solidFill>
                <a:schemeClr val="tx1">
                  <a:lumMod val="15000"/>
                  <a:lumOff val="85000"/>
                </a:schemeClr>
              </a:solidFill>
              <a:round/>
            </a:ln>
            <a:effectLst/>
          </c:spPr>
        </c:majorGridlines>
        <c:numFmt formatCode="[$-3020429]#,###"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crossAx val="210659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cs typeface="B Nazanin" panose="00000400000000000000" pitchFamily="2" charset="-78"/>
        </a:defRPr>
      </a:pPr>
      <a:endParaRPr lang="fa-I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most!$Y$3</c:f>
              <c:strCache>
                <c:ptCount val="1"/>
                <c:pt idx="0">
                  <c:v>تعداد</c:v>
                </c:pt>
              </c:strCache>
            </c:strRef>
          </c:tx>
          <c:spPr>
            <a:solidFill>
              <a:srgbClr val="0070C0"/>
            </a:solidFill>
            <a:ln>
              <a:noFill/>
            </a:ln>
            <a:effectLst/>
            <a:scene3d>
              <a:camera prst="orthographicFront"/>
              <a:lightRig rig="threePt" dir="t"/>
            </a:scene3d>
            <a:sp3d>
              <a:bevelT/>
            </a:sp3d>
          </c:spPr>
          <c:invertIfNegative val="0"/>
          <c:dLbls>
            <c:numFmt formatCode="[$-3020429]#,###"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most!$X$4:$X$10</c:f>
              <c:strCache>
                <c:ptCount val="7"/>
                <c:pt idx="0">
                  <c:v>یک تا دو برابر حداقل دستمزد</c:v>
                </c:pt>
                <c:pt idx="1">
                  <c:v>دو  تا سه برابر حداقل دستمزد</c:v>
                </c:pt>
                <c:pt idx="2">
                  <c:v>سه تا چهار برابر حداقل دستمزد</c:v>
                </c:pt>
                <c:pt idx="3">
                  <c:v>چهار تا پنج برابر حداقل دستمزد</c:v>
                </c:pt>
                <c:pt idx="4">
                  <c:v>پنج تا شش برابر حداقل دستمزد</c:v>
                </c:pt>
                <c:pt idx="5">
                  <c:v>شش تا هفت برابر حداقل دستمزد</c:v>
                </c:pt>
                <c:pt idx="6">
                  <c:v>بیش از هفت برابر حداقل دستمزد</c:v>
                </c:pt>
              </c:strCache>
            </c:strRef>
          </c:cat>
          <c:val>
            <c:numRef>
              <c:f>most!$Y$4:$Y$10</c:f>
              <c:numCache>
                <c:formatCode>#,##0</c:formatCode>
                <c:ptCount val="7"/>
                <c:pt idx="0">
                  <c:v>113345</c:v>
                </c:pt>
                <c:pt idx="1">
                  <c:v>97057</c:v>
                </c:pt>
                <c:pt idx="2">
                  <c:v>41349</c:v>
                </c:pt>
                <c:pt idx="3">
                  <c:v>15886</c:v>
                </c:pt>
                <c:pt idx="4">
                  <c:v>11193</c:v>
                </c:pt>
                <c:pt idx="5">
                  <c:v>3472</c:v>
                </c:pt>
                <c:pt idx="6">
                  <c:v>702</c:v>
                </c:pt>
              </c:numCache>
            </c:numRef>
          </c:val>
          <c:extLst>
            <c:ext xmlns:c16="http://schemas.microsoft.com/office/drawing/2014/chart" uri="{C3380CC4-5D6E-409C-BE32-E72D297353CC}">
              <c16:uniqueId val="{00000000-ED6E-45F6-9055-984F34048731}"/>
            </c:ext>
          </c:extLst>
        </c:ser>
        <c:dLbls>
          <c:showLegendKey val="0"/>
          <c:showVal val="0"/>
          <c:showCatName val="0"/>
          <c:showSerName val="0"/>
          <c:showPercent val="0"/>
          <c:showBubbleSize val="0"/>
        </c:dLbls>
        <c:gapWidth val="30"/>
        <c:axId val="21065919"/>
        <c:axId val="183624895"/>
      </c:barChart>
      <c:catAx>
        <c:axId val="21065919"/>
        <c:scaling>
          <c:orientation val="minMax"/>
        </c:scaling>
        <c:delete val="0"/>
        <c:axPos val="b"/>
        <c:numFmt formatCode="General" sourceLinked="1"/>
        <c:majorTickMark val="none"/>
        <c:minorTickMark val="none"/>
        <c:tickLblPos val="low"/>
        <c:spPr>
          <a:noFill/>
          <a:ln w="9525" cap="flat" cmpd="sng" algn="ctr">
            <a:noFill/>
            <a:round/>
          </a:ln>
          <a:effectLst/>
        </c:spPr>
        <c:txPr>
          <a:bodyPr rot="-5400000" spcFirstLastPara="1" vertOverflow="ellipsis" wrap="square" anchor="ctr" anchorCtr="1"/>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crossAx val="183624895"/>
        <c:crosses val="autoZero"/>
        <c:auto val="1"/>
        <c:lblAlgn val="ctr"/>
        <c:lblOffset val="100"/>
        <c:noMultiLvlLbl val="0"/>
      </c:catAx>
      <c:valAx>
        <c:axId val="183624895"/>
        <c:scaling>
          <c:orientation val="minMax"/>
        </c:scaling>
        <c:delete val="0"/>
        <c:axPos val="l"/>
        <c:majorGridlines>
          <c:spPr>
            <a:ln w="9525" cap="flat" cmpd="sng" algn="ctr">
              <a:solidFill>
                <a:schemeClr val="tx1">
                  <a:lumMod val="15000"/>
                  <a:lumOff val="85000"/>
                </a:schemeClr>
              </a:solidFill>
              <a:round/>
            </a:ln>
            <a:effectLst/>
          </c:spPr>
        </c:majorGridlines>
        <c:numFmt formatCode="[$-3020429]#,###"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crossAx val="210659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cs typeface="B Nazanin" panose="00000400000000000000" pitchFamily="2" charset="-78"/>
        </a:defRPr>
      </a:pPr>
      <a:endParaRPr lang="fa-I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pardakhti!$Y$3</c:f>
              <c:strCache>
                <c:ptCount val="1"/>
                <c:pt idx="0">
                  <c:v>تعداد</c:v>
                </c:pt>
              </c:strCache>
            </c:strRef>
          </c:tx>
          <c:spPr>
            <a:solidFill>
              <a:srgbClr val="0070C0"/>
            </a:solidFill>
            <a:ln>
              <a:noFill/>
            </a:ln>
            <a:effectLst/>
            <a:scene3d>
              <a:camera prst="orthographicFront"/>
              <a:lightRig rig="threePt" dir="t"/>
            </a:scene3d>
            <a:sp3d>
              <a:bevelT/>
            </a:sp3d>
          </c:spPr>
          <c:invertIfNegative val="0"/>
          <c:dLbls>
            <c:numFmt formatCode="[$-3020429]#,###"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pardakhti!$X$4:$X$10</c:f>
              <c:strCache>
                <c:ptCount val="7"/>
                <c:pt idx="0">
                  <c:v>یک تا دو برابر حداقل دستمزد</c:v>
                </c:pt>
                <c:pt idx="1">
                  <c:v>دو  تا سه برابر حداقل دستمزد</c:v>
                </c:pt>
                <c:pt idx="2">
                  <c:v>سه تا چهار برابر حداقل دستمزد</c:v>
                </c:pt>
                <c:pt idx="3">
                  <c:v>چهار تا پنج برابر حداقل دستمزد</c:v>
                </c:pt>
                <c:pt idx="4">
                  <c:v>پنج تا شش برابر حداقل دستمزد</c:v>
                </c:pt>
                <c:pt idx="5">
                  <c:v>شش تا هفت برابر حداقل دستمزد</c:v>
                </c:pt>
                <c:pt idx="6">
                  <c:v>بیش از هفت برابر حداقل دستمزد</c:v>
                </c:pt>
              </c:strCache>
            </c:strRef>
          </c:cat>
          <c:val>
            <c:numRef>
              <c:f>pardakhti!$Y$4:$Y$10</c:f>
              <c:numCache>
                <c:formatCode>#,##0</c:formatCode>
                <c:ptCount val="7"/>
                <c:pt idx="0">
                  <c:v>74083</c:v>
                </c:pt>
                <c:pt idx="1">
                  <c:v>108569</c:v>
                </c:pt>
                <c:pt idx="2">
                  <c:v>58274</c:v>
                </c:pt>
                <c:pt idx="3">
                  <c:v>20943</c:v>
                </c:pt>
                <c:pt idx="4">
                  <c:v>10951</c:v>
                </c:pt>
                <c:pt idx="5">
                  <c:v>6752</c:v>
                </c:pt>
                <c:pt idx="6">
                  <c:v>3432</c:v>
                </c:pt>
              </c:numCache>
            </c:numRef>
          </c:val>
          <c:extLst>
            <c:ext xmlns:c16="http://schemas.microsoft.com/office/drawing/2014/chart" uri="{C3380CC4-5D6E-409C-BE32-E72D297353CC}">
              <c16:uniqueId val="{00000000-F9D6-49D7-BE9D-8E54D26DDBDB}"/>
            </c:ext>
          </c:extLst>
        </c:ser>
        <c:dLbls>
          <c:showLegendKey val="0"/>
          <c:showVal val="0"/>
          <c:showCatName val="0"/>
          <c:showSerName val="0"/>
          <c:showPercent val="0"/>
          <c:showBubbleSize val="0"/>
        </c:dLbls>
        <c:gapWidth val="30"/>
        <c:axId val="21065919"/>
        <c:axId val="183624895"/>
      </c:barChart>
      <c:catAx>
        <c:axId val="21065919"/>
        <c:scaling>
          <c:orientation val="minMax"/>
        </c:scaling>
        <c:delete val="0"/>
        <c:axPos val="b"/>
        <c:numFmt formatCode="General" sourceLinked="1"/>
        <c:majorTickMark val="none"/>
        <c:minorTickMark val="none"/>
        <c:tickLblPos val="low"/>
        <c:spPr>
          <a:noFill/>
          <a:ln w="9525" cap="flat" cmpd="sng" algn="ctr">
            <a:noFill/>
            <a:round/>
          </a:ln>
          <a:effectLst/>
        </c:spPr>
        <c:txPr>
          <a:bodyPr rot="-5400000" spcFirstLastPara="1" vertOverflow="ellipsis" wrap="square" anchor="ctr" anchorCtr="1"/>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crossAx val="183624895"/>
        <c:crosses val="autoZero"/>
        <c:auto val="1"/>
        <c:lblAlgn val="ctr"/>
        <c:lblOffset val="100"/>
        <c:noMultiLvlLbl val="0"/>
      </c:catAx>
      <c:valAx>
        <c:axId val="183624895"/>
        <c:scaling>
          <c:orientation val="minMax"/>
        </c:scaling>
        <c:delete val="0"/>
        <c:axPos val="l"/>
        <c:majorGridlines>
          <c:spPr>
            <a:ln w="9525" cap="flat" cmpd="sng" algn="ctr">
              <a:solidFill>
                <a:schemeClr val="tx1">
                  <a:lumMod val="15000"/>
                  <a:lumOff val="85000"/>
                </a:schemeClr>
              </a:solidFill>
              <a:round/>
            </a:ln>
            <a:effectLst/>
          </c:spPr>
        </c:majorGridlines>
        <c:numFmt formatCode="[$-3020429]#,###"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crossAx val="210659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cs typeface="B Nazanin" panose="00000400000000000000" pitchFamily="2" charset="-78"/>
        </a:defRPr>
      </a:pPr>
      <a:endParaRPr lang="fa-I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salbar!$Y$3</c:f>
              <c:strCache>
                <c:ptCount val="1"/>
                <c:pt idx="0">
                  <c:v>تعداد</c:v>
                </c:pt>
              </c:strCache>
            </c:strRef>
          </c:tx>
          <c:spPr>
            <a:solidFill>
              <a:srgbClr val="0070C0"/>
            </a:solidFill>
            <a:ln>
              <a:noFill/>
            </a:ln>
            <a:effectLst/>
            <a:scene3d>
              <a:camera prst="orthographicFront"/>
              <a:lightRig rig="threePt" dir="t"/>
            </a:scene3d>
            <a:sp3d>
              <a:bevelT/>
            </a:sp3d>
          </c:spPr>
          <c:invertIfNegative val="0"/>
          <c:dLbls>
            <c:numFmt formatCode="[$-3020429]#,###" sourceLinked="0"/>
            <c:spPr>
              <a:noFill/>
              <a:ln>
                <a:noFill/>
              </a:ln>
              <a:effectLst/>
            </c:spPr>
            <c:txPr>
              <a:bodyPr rot="-5400000" spcFirstLastPara="1" vertOverflow="ellipsis" wrap="square" lIns="38100" tIns="19050" rIns="38100" bIns="19050" anchor="ctr" anchorCtr="1">
                <a:spAutoFit/>
              </a:bodyPr>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salbar!$X$4:$X$25</c:f>
              <c:strCache>
                <c:ptCount val="22"/>
                <c:pt idx="0">
                  <c:v>1381</c:v>
                </c:pt>
                <c:pt idx="1">
                  <c:v>1382</c:v>
                </c:pt>
                <c:pt idx="2">
                  <c:v>1383</c:v>
                </c:pt>
                <c:pt idx="3">
                  <c:v>1384</c:v>
                </c:pt>
                <c:pt idx="4">
                  <c:v>1385</c:v>
                </c:pt>
                <c:pt idx="5">
                  <c:v>1386</c:v>
                </c:pt>
                <c:pt idx="6">
                  <c:v>1387</c:v>
                </c:pt>
                <c:pt idx="7">
                  <c:v>1388</c:v>
                </c:pt>
                <c:pt idx="8">
                  <c:v>1389</c:v>
                </c:pt>
                <c:pt idx="9">
                  <c:v>1390</c:v>
                </c:pt>
                <c:pt idx="10">
                  <c:v>1391</c:v>
                </c:pt>
                <c:pt idx="11">
                  <c:v>1392</c:v>
                </c:pt>
                <c:pt idx="12">
                  <c:v>1393</c:v>
                </c:pt>
                <c:pt idx="13">
                  <c:v>1394</c:v>
                </c:pt>
                <c:pt idx="14">
                  <c:v>1395</c:v>
                </c:pt>
                <c:pt idx="15">
                  <c:v>1396</c:v>
                </c:pt>
                <c:pt idx="16">
                  <c:v>1397</c:v>
                </c:pt>
                <c:pt idx="17">
                  <c:v>1398</c:v>
                </c:pt>
                <c:pt idx="18">
                  <c:v>1399</c:v>
                </c:pt>
                <c:pt idx="19">
                  <c:v>1400</c:v>
                </c:pt>
                <c:pt idx="20">
                  <c:v>1401</c:v>
                </c:pt>
                <c:pt idx="21">
                  <c:v>1402</c:v>
                </c:pt>
              </c:strCache>
            </c:strRef>
          </c:cat>
          <c:val>
            <c:numRef>
              <c:f>salbar!$Y$4:$Y$25</c:f>
              <c:numCache>
                <c:formatCode>#,##0</c:formatCode>
                <c:ptCount val="22"/>
                <c:pt idx="0">
                  <c:v>18484</c:v>
                </c:pt>
                <c:pt idx="1">
                  <c:v>22902</c:v>
                </c:pt>
                <c:pt idx="2">
                  <c:v>21854</c:v>
                </c:pt>
                <c:pt idx="3">
                  <c:v>16030</c:v>
                </c:pt>
                <c:pt idx="4">
                  <c:v>8221</c:v>
                </c:pt>
                <c:pt idx="5">
                  <c:v>3951</c:v>
                </c:pt>
                <c:pt idx="6">
                  <c:v>8133</c:v>
                </c:pt>
                <c:pt idx="7">
                  <c:v>8796</c:v>
                </c:pt>
                <c:pt idx="8">
                  <c:v>10828</c:v>
                </c:pt>
                <c:pt idx="9">
                  <c:v>16603</c:v>
                </c:pt>
                <c:pt idx="10">
                  <c:v>14607</c:v>
                </c:pt>
                <c:pt idx="11">
                  <c:v>11057</c:v>
                </c:pt>
                <c:pt idx="12">
                  <c:v>9846</c:v>
                </c:pt>
                <c:pt idx="13">
                  <c:v>12329</c:v>
                </c:pt>
                <c:pt idx="14">
                  <c:v>11742</c:v>
                </c:pt>
                <c:pt idx="15">
                  <c:v>11509</c:v>
                </c:pt>
                <c:pt idx="16">
                  <c:v>10790</c:v>
                </c:pt>
                <c:pt idx="17">
                  <c:v>10377</c:v>
                </c:pt>
                <c:pt idx="18">
                  <c:v>10651</c:v>
                </c:pt>
                <c:pt idx="19">
                  <c:v>14005</c:v>
                </c:pt>
                <c:pt idx="20">
                  <c:v>13844</c:v>
                </c:pt>
                <c:pt idx="21">
                  <c:v>16445</c:v>
                </c:pt>
              </c:numCache>
            </c:numRef>
          </c:val>
          <c:extLst>
            <c:ext xmlns:c16="http://schemas.microsoft.com/office/drawing/2014/chart" uri="{C3380CC4-5D6E-409C-BE32-E72D297353CC}">
              <c16:uniqueId val="{00000000-0885-4D51-BCAE-624319586FFA}"/>
            </c:ext>
          </c:extLst>
        </c:ser>
        <c:dLbls>
          <c:showLegendKey val="0"/>
          <c:showVal val="0"/>
          <c:showCatName val="0"/>
          <c:showSerName val="0"/>
          <c:showPercent val="0"/>
          <c:showBubbleSize val="0"/>
        </c:dLbls>
        <c:gapWidth val="30"/>
        <c:axId val="21065919"/>
        <c:axId val="183624895"/>
      </c:barChart>
      <c:catAx>
        <c:axId val="21065919"/>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crossAx val="183624895"/>
        <c:crosses val="autoZero"/>
        <c:auto val="1"/>
        <c:lblAlgn val="ctr"/>
        <c:lblOffset val="100"/>
        <c:noMultiLvlLbl val="0"/>
      </c:catAx>
      <c:valAx>
        <c:axId val="183624895"/>
        <c:scaling>
          <c:orientation val="minMax"/>
        </c:scaling>
        <c:delete val="0"/>
        <c:axPos val="l"/>
        <c:majorGridlines>
          <c:spPr>
            <a:ln w="9525" cap="flat" cmpd="sng" algn="ctr">
              <a:solidFill>
                <a:schemeClr val="tx1">
                  <a:lumMod val="15000"/>
                  <a:lumOff val="85000"/>
                </a:schemeClr>
              </a:solidFill>
              <a:round/>
            </a:ln>
            <a:effectLst/>
          </c:spPr>
        </c:majorGridlines>
        <c:numFmt formatCode="[$-3020429]#,###"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crossAx val="210659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cs typeface="B Nazanin" panose="00000400000000000000" pitchFamily="2" charset="-78"/>
        </a:defRPr>
      </a:pPr>
      <a:endParaRPr lang="fa-I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ostan!$AB$3</c:f>
              <c:strCache>
                <c:ptCount val="1"/>
                <c:pt idx="0">
                  <c:v>تعداد</c:v>
                </c:pt>
              </c:strCache>
            </c:strRef>
          </c:tx>
          <c:spPr>
            <a:solidFill>
              <a:schemeClr val="accent1"/>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ostan!$AA$4:$AA$36</c:f>
              <c:strCache>
                <c:ptCount val="33"/>
                <c:pt idx="0">
                  <c:v>خوزستان</c:v>
                </c:pt>
                <c:pt idx="1">
                  <c:v>اصفهان</c:v>
                </c:pt>
                <c:pt idx="2">
                  <c:v>يزد</c:v>
                </c:pt>
                <c:pt idx="3">
                  <c:v>آذربايجان شرقي</c:v>
                </c:pt>
                <c:pt idx="4">
                  <c:v>غرب تهران بزرگ</c:v>
                </c:pt>
                <c:pt idx="5">
                  <c:v>خراسان رضوي</c:v>
                </c:pt>
                <c:pt idx="6">
                  <c:v>شهرستانهاي تهران</c:v>
                </c:pt>
                <c:pt idx="7">
                  <c:v>فارس</c:v>
                </c:pt>
                <c:pt idx="8">
                  <c:v>گيلان</c:v>
                </c:pt>
                <c:pt idx="9">
                  <c:v>قزوين</c:v>
                </c:pt>
                <c:pt idx="10">
                  <c:v>مرکزي</c:v>
                </c:pt>
                <c:pt idx="11">
                  <c:v>البرز</c:v>
                </c:pt>
                <c:pt idx="12">
                  <c:v>مازندران</c:v>
                </c:pt>
                <c:pt idx="13">
                  <c:v>شرق تهران بزرگ</c:v>
                </c:pt>
                <c:pt idx="14">
                  <c:v>کرمان</c:v>
                </c:pt>
                <c:pt idx="15">
                  <c:v>لرستان</c:v>
                </c:pt>
                <c:pt idx="16">
                  <c:v>هرمزگان</c:v>
                </c:pt>
                <c:pt idx="17">
                  <c:v>قم</c:v>
                </c:pt>
                <c:pt idx="18">
                  <c:v>زنجان</c:v>
                </c:pt>
                <c:pt idx="19">
                  <c:v>اردبيل</c:v>
                </c:pt>
                <c:pt idx="20">
                  <c:v>خراسان جنوبي</c:v>
                </c:pt>
                <c:pt idx="21">
                  <c:v>سمنان</c:v>
                </c:pt>
                <c:pt idx="22">
                  <c:v>سيستان و بلوچستان</c:v>
                </c:pt>
                <c:pt idx="23">
                  <c:v>گلستان</c:v>
                </c:pt>
                <c:pt idx="24">
                  <c:v>خراسان شمالي</c:v>
                </c:pt>
                <c:pt idx="25">
                  <c:v>آذربايجان غربي</c:v>
                </c:pt>
                <c:pt idx="26">
                  <c:v>کرمانشاه</c:v>
                </c:pt>
                <c:pt idx="27">
                  <c:v>همدان</c:v>
                </c:pt>
                <c:pt idx="28">
                  <c:v>بوشهر</c:v>
                </c:pt>
                <c:pt idx="29">
                  <c:v>کردستان</c:v>
                </c:pt>
                <c:pt idx="30">
                  <c:v>ايلام</c:v>
                </c:pt>
                <c:pt idx="31">
                  <c:v>چهار محال و بختياري</c:v>
                </c:pt>
                <c:pt idx="32">
                  <c:v>کهکيلويه و بوير احمد</c:v>
                </c:pt>
              </c:strCache>
            </c:strRef>
          </c:cat>
          <c:val>
            <c:numRef>
              <c:f>ostan!$AB$4:$AB$36</c:f>
              <c:numCache>
                <c:formatCode>General</c:formatCode>
                <c:ptCount val="33"/>
                <c:pt idx="0">
                  <c:v>29992</c:v>
                </c:pt>
                <c:pt idx="1">
                  <c:v>21165</c:v>
                </c:pt>
                <c:pt idx="2">
                  <c:v>16736</c:v>
                </c:pt>
                <c:pt idx="3">
                  <c:v>16679</c:v>
                </c:pt>
                <c:pt idx="4">
                  <c:v>15221</c:v>
                </c:pt>
                <c:pt idx="5">
                  <c:v>14845</c:v>
                </c:pt>
                <c:pt idx="6">
                  <c:v>14266</c:v>
                </c:pt>
                <c:pt idx="7">
                  <c:v>14068</c:v>
                </c:pt>
                <c:pt idx="8">
                  <c:v>14067</c:v>
                </c:pt>
                <c:pt idx="9">
                  <c:v>13965</c:v>
                </c:pt>
                <c:pt idx="10">
                  <c:v>13941</c:v>
                </c:pt>
                <c:pt idx="11">
                  <c:v>13598</c:v>
                </c:pt>
                <c:pt idx="12">
                  <c:v>12960</c:v>
                </c:pt>
                <c:pt idx="13">
                  <c:v>11811</c:v>
                </c:pt>
                <c:pt idx="14">
                  <c:v>9885</c:v>
                </c:pt>
                <c:pt idx="15">
                  <c:v>6987</c:v>
                </c:pt>
                <c:pt idx="16">
                  <c:v>5014</c:v>
                </c:pt>
                <c:pt idx="17">
                  <c:v>4802</c:v>
                </c:pt>
                <c:pt idx="18">
                  <c:v>4697</c:v>
                </c:pt>
                <c:pt idx="19">
                  <c:v>3849</c:v>
                </c:pt>
                <c:pt idx="20">
                  <c:v>3262</c:v>
                </c:pt>
                <c:pt idx="21">
                  <c:v>3092</c:v>
                </c:pt>
                <c:pt idx="22">
                  <c:v>2724</c:v>
                </c:pt>
                <c:pt idx="23">
                  <c:v>2670</c:v>
                </c:pt>
                <c:pt idx="24">
                  <c:v>2474</c:v>
                </c:pt>
                <c:pt idx="25">
                  <c:v>2204</c:v>
                </c:pt>
                <c:pt idx="26">
                  <c:v>1828</c:v>
                </c:pt>
                <c:pt idx="27">
                  <c:v>1816</c:v>
                </c:pt>
                <c:pt idx="28">
                  <c:v>1517</c:v>
                </c:pt>
                <c:pt idx="29">
                  <c:v>999</c:v>
                </c:pt>
                <c:pt idx="30">
                  <c:v>919</c:v>
                </c:pt>
                <c:pt idx="31">
                  <c:v>513</c:v>
                </c:pt>
                <c:pt idx="32">
                  <c:v>438</c:v>
                </c:pt>
              </c:numCache>
            </c:numRef>
          </c:val>
          <c:extLst>
            <c:ext xmlns:c16="http://schemas.microsoft.com/office/drawing/2014/chart" uri="{C3380CC4-5D6E-409C-BE32-E72D297353CC}">
              <c16:uniqueId val="{00000000-D1B7-44DE-AC62-D55AB0D6AE5A}"/>
            </c:ext>
          </c:extLst>
        </c:ser>
        <c:dLbls>
          <c:showLegendKey val="0"/>
          <c:showVal val="0"/>
          <c:showCatName val="0"/>
          <c:showSerName val="0"/>
          <c:showPercent val="0"/>
          <c:showBubbleSize val="0"/>
        </c:dLbls>
        <c:gapWidth val="50"/>
        <c:axId val="25915967"/>
        <c:axId val="1969382175"/>
      </c:barChart>
      <c:catAx>
        <c:axId val="259159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crossAx val="1969382175"/>
        <c:crosses val="autoZero"/>
        <c:auto val="1"/>
        <c:lblAlgn val="ctr"/>
        <c:lblOffset val="100"/>
        <c:noMultiLvlLbl val="0"/>
      </c:catAx>
      <c:valAx>
        <c:axId val="196938217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crossAx val="259159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cs typeface="B Nazanin" panose="00000400000000000000" pitchFamily="2" charset="-78"/>
        </a:defRPr>
      </a:pPr>
      <a:endParaRPr lang="fa-I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spPr>
            <a:ln>
              <a:noFill/>
            </a:ln>
            <a:scene3d>
              <a:camera prst="orthographicFront"/>
              <a:lightRig rig="threePt" dir="t"/>
            </a:scene3d>
            <a:sp3d>
              <a:bevelT/>
            </a:sp3d>
          </c:spPr>
          <c:dPt>
            <c:idx val="0"/>
            <c:bubble3D val="0"/>
            <c:spPr>
              <a:solidFill>
                <a:schemeClr val="accent6"/>
              </a:solidFill>
              <a:ln w="19050">
                <a:noFill/>
              </a:ln>
              <a:effectLst/>
              <a:scene3d>
                <a:camera prst="orthographicFront"/>
                <a:lightRig rig="threePt" dir="t"/>
              </a:scene3d>
              <a:sp3d>
                <a:bevelT/>
              </a:sp3d>
            </c:spPr>
            <c:extLst>
              <c:ext xmlns:c16="http://schemas.microsoft.com/office/drawing/2014/chart" uri="{C3380CC4-5D6E-409C-BE32-E72D297353CC}">
                <c16:uniqueId val="{00000001-4408-4A4B-8E0E-F22363A6B28D}"/>
              </c:ext>
            </c:extLst>
          </c:dPt>
          <c:dPt>
            <c:idx val="1"/>
            <c:bubble3D val="0"/>
            <c:spPr>
              <a:solidFill>
                <a:schemeClr val="accent5"/>
              </a:solidFill>
              <a:ln w="19050">
                <a:noFill/>
              </a:ln>
              <a:effectLst/>
              <a:scene3d>
                <a:camera prst="orthographicFront"/>
                <a:lightRig rig="threePt" dir="t"/>
              </a:scene3d>
              <a:sp3d>
                <a:bevelT/>
              </a:sp3d>
            </c:spPr>
            <c:extLst>
              <c:ext xmlns:c16="http://schemas.microsoft.com/office/drawing/2014/chart" uri="{C3380CC4-5D6E-409C-BE32-E72D297353CC}">
                <c16:uniqueId val="{00000003-4408-4A4B-8E0E-F22363A6B28D}"/>
              </c:ext>
            </c:extLst>
          </c:dPt>
          <c:dPt>
            <c:idx val="2"/>
            <c:bubble3D val="0"/>
            <c:spPr>
              <a:solidFill>
                <a:schemeClr val="accent4"/>
              </a:solidFill>
              <a:ln w="19050">
                <a:noFill/>
              </a:ln>
              <a:effectLst/>
              <a:scene3d>
                <a:camera prst="orthographicFront"/>
                <a:lightRig rig="threePt" dir="t"/>
              </a:scene3d>
              <a:sp3d>
                <a:bevelT/>
              </a:sp3d>
            </c:spPr>
            <c:extLst>
              <c:ext xmlns:c16="http://schemas.microsoft.com/office/drawing/2014/chart" uri="{C3380CC4-5D6E-409C-BE32-E72D297353CC}">
                <c16:uniqueId val="{00000005-4408-4A4B-8E0E-F22363A6B28D}"/>
              </c:ext>
            </c:extLst>
          </c:dPt>
          <c:dPt>
            <c:idx val="3"/>
            <c:bubble3D val="0"/>
            <c:spPr>
              <a:solidFill>
                <a:srgbClr val="7030A0"/>
              </a:solidFill>
              <a:ln w="19050">
                <a:noFill/>
              </a:ln>
              <a:effectLst/>
              <a:scene3d>
                <a:camera prst="orthographicFront"/>
                <a:lightRig rig="threePt" dir="t"/>
              </a:scene3d>
              <a:sp3d>
                <a:bevelT/>
              </a:sp3d>
            </c:spPr>
            <c:extLst>
              <c:ext xmlns:c16="http://schemas.microsoft.com/office/drawing/2014/chart" uri="{C3380CC4-5D6E-409C-BE32-E72D297353CC}">
                <c16:uniqueId val="{00000007-4408-4A4B-8E0E-F22363A6B28D}"/>
              </c:ext>
            </c:extLst>
          </c:dPt>
          <c:dPt>
            <c:idx val="4"/>
            <c:bubble3D val="0"/>
            <c:spPr>
              <a:solidFill>
                <a:schemeClr val="accent2">
                  <a:lumMod val="75000"/>
                </a:schemeClr>
              </a:solidFill>
              <a:ln w="19050">
                <a:noFill/>
              </a:ln>
              <a:effectLst/>
              <a:scene3d>
                <a:camera prst="orthographicFront"/>
                <a:lightRig rig="threePt" dir="t"/>
              </a:scene3d>
              <a:sp3d>
                <a:bevelT/>
              </a:sp3d>
            </c:spPr>
            <c:extLst>
              <c:ext xmlns:c16="http://schemas.microsoft.com/office/drawing/2014/chart" uri="{C3380CC4-5D6E-409C-BE32-E72D297353CC}">
                <c16:uniqueId val="{00000009-4408-4A4B-8E0E-F22363A6B28D}"/>
              </c:ext>
            </c:extLst>
          </c:dPt>
          <c:dPt>
            <c:idx val="5"/>
            <c:bubble3D val="0"/>
            <c:spPr>
              <a:solidFill>
                <a:schemeClr val="accent4">
                  <a:lumMod val="60000"/>
                </a:schemeClr>
              </a:solidFill>
              <a:ln w="19050">
                <a:noFill/>
              </a:ln>
              <a:effectLst/>
              <a:scene3d>
                <a:camera prst="orthographicFront"/>
                <a:lightRig rig="threePt" dir="t"/>
              </a:scene3d>
              <a:sp3d>
                <a:bevelT/>
              </a:sp3d>
            </c:spPr>
            <c:extLst>
              <c:ext xmlns:c16="http://schemas.microsoft.com/office/drawing/2014/chart" uri="{C3380CC4-5D6E-409C-BE32-E72D297353CC}">
                <c16:uniqueId val="{0000000B-4408-4A4B-8E0E-F22363A6B28D}"/>
              </c:ext>
            </c:extLst>
          </c:dPt>
          <c:dLbls>
            <c:dLbl>
              <c:idx val="0"/>
              <c:layout>
                <c:manualLayout>
                  <c:x val="5.0359132907847902E-2"/>
                  <c:y val="0.16278873025889085"/>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4408-4A4B-8E0E-F22363A6B28D}"/>
                </c:ext>
              </c:extLst>
            </c:dLbl>
            <c:dLbl>
              <c:idx val="1"/>
              <c:layout>
                <c:manualLayout>
                  <c:x val="-0.12899741952818716"/>
                  <c:y val="-4.651128608923933E-3"/>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4408-4A4B-8E0E-F22363A6B28D}"/>
                </c:ext>
              </c:extLst>
            </c:dLbl>
            <c:dLbl>
              <c:idx val="2"/>
              <c:layout>
                <c:manualLayout>
                  <c:x val="4.6485353453398125E-2"/>
                  <c:y val="-0.1162776644706363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4408-4A4B-8E0E-F22363A6B28D}"/>
                </c:ext>
              </c:extLst>
            </c:dLbl>
            <c:dLbl>
              <c:idx val="3"/>
              <c:layout>
                <c:manualLayout>
                  <c:x val="7.1664919907322114E-2"/>
                  <c:y val="-0.13023098420711268"/>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4408-4A4B-8E0E-F22363A6B28D}"/>
                </c:ext>
              </c:extLst>
            </c:dLbl>
            <c:dLbl>
              <c:idx val="4"/>
              <c:layout>
                <c:manualLayout>
                  <c:x val="0.10265515554292072"/>
                  <c:y val="-2.7906639472952761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4408-4A4B-8E0E-F22363A6B28D}"/>
                </c:ext>
              </c:extLst>
            </c:dLbl>
            <c:dLbl>
              <c:idx val="5"/>
              <c:layout>
                <c:manualLayout>
                  <c:x val="7.7475589088996877E-2"/>
                  <c:y val="8.3719918418858147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4408-4A4B-8E0E-F22363A6B28D}"/>
                </c:ext>
              </c:extLst>
            </c:dLbl>
            <c:numFmt formatCode="[$-3020429]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bex!$Y$16:$Y$21</c:f>
              <c:strCache>
                <c:ptCount val="6"/>
                <c:pt idx="0">
                  <c:v>مقررات ماده 76 قانون تأمین اجتماعی</c:v>
                </c:pt>
                <c:pt idx="1">
                  <c:v>تبصره 1 ماده 76 قانون تأمین اجتماعی</c:v>
                </c:pt>
                <c:pt idx="2">
                  <c:v>تبصره 3 ماده 76 قانون تأمین اجتماعی</c:v>
                </c:pt>
                <c:pt idx="3">
                  <c:v>قانون تعیین تکلیف تأمین اجتماعی (بخشنامه 65 مستمری ها)</c:v>
                </c:pt>
                <c:pt idx="4">
                  <c:v>بازنشستگی زنان کارگر (بخشنامه 23 مستمریها)</c:v>
                </c:pt>
                <c:pt idx="5">
                  <c:v>سایر اساس های برقراری بازنشستگی</c:v>
                </c:pt>
              </c:strCache>
            </c:strRef>
          </c:cat>
          <c:val>
            <c:numRef>
              <c:f>bex!$Z$16:$Z$21</c:f>
              <c:numCache>
                <c:formatCode>#,##0</c:formatCode>
                <c:ptCount val="6"/>
                <c:pt idx="0">
                  <c:v>33945</c:v>
                </c:pt>
                <c:pt idx="1">
                  <c:v>200597</c:v>
                </c:pt>
                <c:pt idx="2">
                  <c:v>92269</c:v>
                </c:pt>
                <c:pt idx="3">
                  <c:v>5313</c:v>
                </c:pt>
                <c:pt idx="4">
                  <c:v>12349</c:v>
                </c:pt>
                <c:pt idx="5">
                  <c:v>1842</c:v>
                </c:pt>
              </c:numCache>
            </c:numRef>
          </c:val>
          <c:extLst>
            <c:ext xmlns:c16="http://schemas.microsoft.com/office/drawing/2014/chart" uri="{C3380CC4-5D6E-409C-BE32-E72D297353CC}">
              <c16:uniqueId val="{0000000C-4408-4A4B-8E0E-F22363A6B28D}"/>
            </c:ext>
          </c:extLst>
        </c:ser>
        <c:dLbls>
          <c:showLegendKey val="0"/>
          <c:showVal val="0"/>
          <c:showCatName val="0"/>
          <c:showSerName val="0"/>
          <c:showPercent val="0"/>
          <c:showBubbleSize val="0"/>
          <c:showLeaderLines val="1"/>
        </c:dLbls>
        <c:firstSliceAng val="100"/>
        <c:holeSize val="50"/>
      </c:doughnutChart>
      <c:spPr>
        <a:noFill/>
        <a:ln>
          <a:noFill/>
        </a:ln>
        <a:effectLst/>
      </c:spPr>
    </c:plotArea>
    <c:legend>
      <c:legendPos val="b"/>
      <c:layout>
        <c:manualLayout>
          <c:xMode val="edge"/>
          <c:yMode val="edge"/>
          <c:x val="4.6579871621963496E-2"/>
          <c:y val="0.67926929133858271"/>
          <c:w val="0.93786175021940121"/>
          <c:h val="0.30473070866141733"/>
        </c:manualLayout>
      </c:layout>
      <c:overlay val="0"/>
      <c:spPr>
        <a:noFill/>
        <a:ln>
          <a:noFill/>
        </a:ln>
        <a:effectLst/>
      </c:spPr>
      <c:txPr>
        <a:bodyPr rot="0" spcFirstLastPara="1" vertOverflow="ellipsis" vert="horz" wrap="square" anchor="ctr" anchorCtr="1"/>
        <a:lstStyle/>
        <a:p>
          <a:pPr rtl="0">
            <a:defRPr sz="1100" b="0" i="0" u="none" strike="noStrike" kern="1200" baseline="0">
              <a:solidFill>
                <a:sysClr val="windowText" lastClr="000000"/>
              </a:solidFill>
              <a:latin typeface="+mn-lt"/>
              <a:ea typeface="+mn-ea"/>
              <a:cs typeface="B Nazanin" panose="00000400000000000000" pitchFamily="2" charset="-78"/>
            </a:defRPr>
          </a:pPr>
          <a:endParaRPr lang="fa-I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cs typeface="B Nazanin" panose="00000400000000000000" pitchFamily="2" charset="-78"/>
        </a:defRPr>
      </a:pPr>
      <a:endParaRPr lang="fa-I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senbar!$Y$30</c:f>
              <c:strCache>
                <c:ptCount val="1"/>
                <c:pt idx="0">
                  <c:v>جمع</c:v>
                </c:pt>
              </c:strCache>
            </c:strRef>
          </c:tx>
          <c:spPr>
            <a:solidFill>
              <a:srgbClr val="993300"/>
            </a:solidFill>
            <a:ln>
              <a:noFill/>
            </a:ln>
            <a:effectLst/>
            <a:scene3d>
              <a:camera prst="orthographicFront"/>
              <a:lightRig rig="threePt" dir="t"/>
            </a:scene3d>
            <a:sp3d>
              <a:bevelT/>
            </a:sp3d>
          </c:spPr>
          <c:invertIfNegative val="0"/>
          <c:dLbls>
            <c:numFmt formatCode="[$-3020429]#,###"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senbar!$X$31:$X$37</c:f>
              <c:strCache>
                <c:ptCount val="7"/>
                <c:pt idx="0">
                  <c:v>کمتر از 40</c:v>
                </c:pt>
                <c:pt idx="1">
                  <c:v>40 تا 45</c:v>
                </c:pt>
                <c:pt idx="2">
                  <c:v>45 تا 50</c:v>
                </c:pt>
                <c:pt idx="3">
                  <c:v>50 تا 55</c:v>
                </c:pt>
                <c:pt idx="4">
                  <c:v>55 تا 60</c:v>
                </c:pt>
                <c:pt idx="5">
                  <c:v>60 تا 65</c:v>
                </c:pt>
                <c:pt idx="6">
                  <c:v>65 و بیشتر</c:v>
                </c:pt>
              </c:strCache>
            </c:strRef>
          </c:cat>
          <c:val>
            <c:numRef>
              <c:f>senbar!$Y$31:$Y$37</c:f>
              <c:numCache>
                <c:formatCode>#,##0</c:formatCode>
                <c:ptCount val="7"/>
                <c:pt idx="0">
                  <c:v>340</c:v>
                </c:pt>
                <c:pt idx="1">
                  <c:v>18319</c:v>
                </c:pt>
                <c:pt idx="2">
                  <c:v>71415</c:v>
                </c:pt>
                <c:pt idx="3">
                  <c:v>161645</c:v>
                </c:pt>
                <c:pt idx="4">
                  <c:v>55041</c:v>
                </c:pt>
                <c:pt idx="5">
                  <c:v>35318</c:v>
                </c:pt>
                <c:pt idx="6">
                  <c:v>4237</c:v>
                </c:pt>
              </c:numCache>
            </c:numRef>
          </c:val>
          <c:extLst>
            <c:ext xmlns:c16="http://schemas.microsoft.com/office/drawing/2014/chart" uri="{C3380CC4-5D6E-409C-BE32-E72D297353CC}">
              <c16:uniqueId val="{00000000-AB2B-40F4-B7CF-73612975EFDD}"/>
            </c:ext>
          </c:extLst>
        </c:ser>
        <c:dLbls>
          <c:showLegendKey val="0"/>
          <c:showVal val="0"/>
          <c:showCatName val="0"/>
          <c:showSerName val="0"/>
          <c:showPercent val="0"/>
          <c:showBubbleSize val="0"/>
        </c:dLbls>
        <c:gapWidth val="30"/>
        <c:axId val="21065919"/>
        <c:axId val="183624895"/>
      </c:barChart>
      <c:catAx>
        <c:axId val="21065919"/>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crossAx val="183624895"/>
        <c:crosses val="autoZero"/>
        <c:auto val="1"/>
        <c:lblAlgn val="ctr"/>
        <c:lblOffset val="100"/>
        <c:noMultiLvlLbl val="0"/>
      </c:catAx>
      <c:valAx>
        <c:axId val="183624895"/>
        <c:scaling>
          <c:orientation val="minMax"/>
        </c:scaling>
        <c:delete val="0"/>
        <c:axPos val="l"/>
        <c:majorGridlines>
          <c:spPr>
            <a:ln w="9525" cap="flat" cmpd="sng" algn="ctr">
              <a:solidFill>
                <a:schemeClr val="tx1">
                  <a:lumMod val="15000"/>
                  <a:lumOff val="85000"/>
                </a:schemeClr>
              </a:solidFill>
              <a:round/>
            </a:ln>
            <a:effectLst/>
          </c:spPr>
        </c:majorGridlines>
        <c:numFmt formatCode="[$-3020429]#,###"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crossAx val="210659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cs typeface="B Nazanin" panose="00000400000000000000" pitchFamily="2" charset="-78"/>
        </a:defRPr>
      </a:pPr>
      <a:endParaRPr lang="fa-I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090127509623279"/>
          <c:y val="0.10759686164652855"/>
          <c:w val="0.37741312800923715"/>
          <c:h val="0.71213814410805165"/>
        </c:manualLayout>
      </c:layout>
      <c:doughnutChart>
        <c:varyColors val="1"/>
        <c:ser>
          <c:idx val="0"/>
          <c:order val="0"/>
          <c:tx>
            <c:strRef>
              <c:f>Kol!$Y$11</c:f>
              <c:strCache>
                <c:ptCount val="1"/>
                <c:pt idx="0">
                  <c:v>کل</c:v>
                </c:pt>
              </c:strCache>
            </c:strRef>
          </c:tx>
          <c:spPr>
            <a:scene3d>
              <a:camera prst="orthographicFront"/>
              <a:lightRig rig="threePt" dir="t"/>
            </a:scene3d>
            <a:sp3d>
              <a:bevelT/>
            </a:sp3d>
          </c:spPr>
          <c:dPt>
            <c:idx val="0"/>
            <c:bubble3D val="0"/>
            <c:spPr>
              <a:solidFill>
                <a:srgbClr val="00B0F0"/>
              </a:solidFill>
              <a:ln>
                <a:noFill/>
              </a:ln>
              <a:effectLst/>
              <a:scene3d>
                <a:camera prst="orthographicFront"/>
                <a:lightRig rig="threePt" dir="t"/>
              </a:scene3d>
              <a:sp3d>
                <a:bevelT/>
              </a:sp3d>
            </c:spPr>
            <c:extLst>
              <c:ext xmlns:c16="http://schemas.microsoft.com/office/drawing/2014/chart" uri="{C3380CC4-5D6E-409C-BE32-E72D297353CC}">
                <c16:uniqueId val="{00000001-F7C2-45AA-9822-B0AE9983CAE7}"/>
              </c:ext>
            </c:extLst>
          </c:dPt>
          <c:dPt>
            <c:idx val="1"/>
            <c:bubble3D val="0"/>
            <c:spPr>
              <a:solidFill>
                <a:srgbClr val="FFC000"/>
              </a:solidFill>
              <a:ln>
                <a:noFill/>
              </a:ln>
              <a:effectLst/>
              <a:scene3d>
                <a:camera prst="orthographicFront"/>
                <a:lightRig rig="threePt" dir="t"/>
              </a:scene3d>
              <a:sp3d>
                <a:bevelT/>
              </a:sp3d>
            </c:spPr>
            <c:extLst>
              <c:ext xmlns:c16="http://schemas.microsoft.com/office/drawing/2014/chart" uri="{C3380CC4-5D6E-409C-BE32-E72D297353CC}">
                <c16:uniqueId val="{00000003-F7C2-45AA-9822-B0AE9983CAE7}"/>
              </c:ext>
            </c:extLst>
          </c:dPt>
          <c:dLbls>
            <c:dLbl>
              <c:idx val="0"/>
              <c:layout>
                <c:manualLayout>
                  <c:x val="-0.14379071714462105"/>
                  <c:y val="-0.12332630664707429"/>
                </c:manualLayout>
              </c:layout>
              <c:tx>
                <c:rich>
                  <a:bodyPr/>
                  <a:lstStyle/>
                  <a:p>
                    <a:fld id="{77D254DC-AC92-4945-B034-159722C8AF19}" type="CELLRANGE">
                      <a:rPr lang="en-US"/>
                      <a:pPr/>
                      <a:t>[CELLRANGE]</a:t>
                    </a:fld>
                    <a:endParaRPr lang="en-US" baseline="0"/>
                  </a:p>
                  <a:p>
                    <a:fld id="{BEB62077-CD33-4C1E-812B-59F5E2AF7299}" type="VALUE">
                      <a:rPr lang="en-US"/>
                      <a:pPr/>
                      <a:t>[VALUE]</a:t>
                    </a:fld>
                    <a:endParaRPr lang="fa-IR"/>
                  </a:p>
                </c:rich>
              </c:tx>
              <c:showLegendKey val="0"/>
              <c:showVal val="1"/>
              <c:showCatName val="0"/>
              <c:showSerName val="0"/>
              <c:showPercent val="0"/>
              <c:showBubbleSize val="0"/>
              <c:separator>
</c:separator>
              <c:extLst>
                <c:ext xmlns:c15="http://schemas.microsoft.com/office/drawing/2012/chart" uri="{CE6537A1-D6FC-4f65-9D91-7224C49458BB}">
                  <c15:layout>
                    <c:manualLayout>
                      <c:w val="0.17314143932037684"/>
                      <c:h val="0.26133990244986249"/>
                    </c:manualLayout>
                  </c15:layout>
                  <c15:dlblFieldTable/>
                  <c15:showDataLabelsRange val="1"/>
                </c:ext>
                <c:ext xmlns:c16="http://schemas.microsoft.com/office/drawing/2014/chart" uri="{C3380CC4-5D6E-409C-BE32-E72D297353CC}">
                  <c16:uniqueId val="{00000001-F7C2-45AA-9822-B0AE9983CAE7}"/>
                </c:ext>
              </c:extLst>
            </c:dLbl>
            <c:dLbl>
              <c:idx val="1"/>
              <c:layout>
                <c:manualLayout>
                  <c:x val="0.13202611661239932"/>
                  <c:y val="-0.10606062371648392"/>
                </c:manualLayout>
              </c:layout>
              <c:tx>
                <c:rich>
                  <a:bodyPr/>
                  <a:lstStyle/>
                  <a:p>
                    <a:fld id="{00CD9DA6-AF78-432D-8434-6E662D978A40}" type="CELLRANGE">
                      <a:rPr lang="en-US"/>
                      <a:pPr/>
                      <a:t>[CELLRANGE]</a:t>
                    </a:fld>
                    <a:endParaRPr lang="en-US" baseline="0"/>
                  </a:p>
                  <a:p>
                    <a:fld id="{99DDF466-657E-4B59-B7CF-79435C0EB350}" type="VALUE">
                      <a:rPr lang="en-US"/>
                      <a:pPr/>
                      <a:t>[VALUE]</a:t>
                    </a:fld>
                    <a:endParaRPr lang="fa-IR"/>
                  </a:p>
                </c:rich>
              </c:tx>
              <c:showLegendKey val="0"/>
              <c:showVal val="1"/>
              <c:showCatName val="0"/>
              <c:showSerName val="0"/>
              <c:showPercent val="0"/>
              <c:showBubbleSize val="0"/>
              <c:separator>
</c:separator>
              <c:extLst>
                <c:ext xmlns:c15="http://schemas.microsoft.com/office/drawing/2012/chart" uri="{CE6537A1-D6FC-4f65-9D91-7224C49458BB}">
                  <c15:layout>
                    <c:manualLayout>
                      <c:w val="0.13616259870050973"/>
                      <c:h val="0.27034524762562867"/>
                    </c:manualLayout>
                  </c15:layout>
                  <c15:dlblFieldTable/>
                  <c15:showDataLabelsRange val="1"/>
                </c:ext>
                <c:ext xmlns:c16="http://schemas.microsoft.com/office/drawing/2014/chart" uri="{C3380CC4-5D6E-409C-BE32-E72D297353CC}">
                  <c16:uniqueId val="{00000003-F7C2-45AA-9822-B0AE9983CAE7}"/>
                </c:ext>
              </c:extLst>
            </c:dLbl>
            <c:spPr>
              <a:noFill/>
              <a:ln>
                <a:noFill/>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showLegendKey val="0"/>
            <c:showVal val="1"/>
            <c:showCatName val="0"/>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oundRect">
                    <a:avLst/>
                  </a:prstGeom>
                  <a:noFill/>
                  <a:ln>
                    <a:noFill/>
                  </a:ln>
                </c15:spPr>
                <c15:showDataLabelsRange val="1"/>
              </c:ext>
            </c:extLst>
          </c:dLbls>
          <c:cat>
            <c:strRef>
              <c:f>Kol!$V$12:$V$13</c:f>
              <c:strCache>
                <c:ptCount val="2"/>
                <c:pt idx="0">
                  <c:v>مشمول قانون اصلاح تبصره 2 الحاقی ماده 76</c:v>
                </c:pt>
                <c:pt idx="1">
                  <c:v>مشمول قانون استفساریه</c:v>
                </c:pt>
              </c:strCache>
            </c:strRef>
          </c:cat>
          <c:val>
            <c:numRef>
              <c:f>Kol!$Y$12:$Y$13</c:f>
              <c:numCache>
                <c:formatCode>#,##0</c:formatCode>
                <c:ptCount val="2"/>
                <c:pt idx="0">
                  <c:v>283004</c:v>
                </c:pt>
                <c:pt idx="1">
                  <c:v>346315</c:v>
                </c:pt>
              </c:numCache>
            </c:numRef>
          </c:val>
          <c:extLst>
            <c:ext xmlns:c15="http://schemas.microsoft.com/office/drawing/2012/chart" uri="{02D57815-91ED-43cb-92C2-25804820EDAC}">
              <c15:datalabelsRange>
                <c15:f>Kol!$AB$12:$AB$13</c15:f>
                <c15:dlblRangeCache>
                  <c:ptCount val="2"/>
                  <c:pt idx="0">
                    <c:v>45/0%</c:v>
                  </c:pt>
                  <c:pt idx="1">
                    <c:v>55/0%</c:v>
                  </c:pt>
                </c15:dlblRangeCache>
              </c15:datalabelsRange>
            </c:ext>
            <c:ext xmlns:c16="http://schemas.microsoft.com/office/drawing/2014/chart" uri="{C3380CC4-5D6E-409C-BE32-E72D297353CC}">
              <c16:uniqueId val="{00000004-F7C2-45AA-9822-B0AE9983CAE7}"/>
            </c:ext>
          </c:extLst>
        </c:ser>
        <c:dLbls>
          <c:showLegendKey val="0"/>
          <c:showVal val="0"/>
          <c:showCatName val="0"/>
          <c:showSerName val="0"/>
          <c:showPercent val="0"/>
          <c:showBubbleSize val="0"/>
          <c:showLeaderLines val="1"/>
        </c:dLbls>
        <c:firstSliceAng val="200"/>
        <c:holeSize val="40"/>
      </c:doughnut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1200" b="0" i="0" u="none" strike="noStrike" kern="1200" baseline="0">
              <a:solidFill>
                <a:sysClr val="windowText" lastClr="000000"/>
              </a:solidFill>
              <a:latin typeface="IPT Nazanin" panose="00000400000000000000" pitchFamily="2" charset="2"/>
              <a:ea typeface="+mn-ea"/>
              <a:cs typeface="B Nazanin" panose="00000400000000000000" pitchFamily="2" charset="-78"/>
            </a:defRPr>
          </a:pPr>
          <a:endParaRPr lang="fa-IR"/>
        </a:p>
      </c:txPr>
    </c:legend>
    <c:plotVisOnly val="1"/>
    <c:dispBlanksAs val="gap"/>
    <c:showDLblsOverMax val="0"/>
  </c:chart>
  <c:spPr>
    <a:solidFill>
      <a:schemeClr val="bg1"/>
    </a:solidFill>
    <a:ln w="9525" cap="flat" cmpd="sng" algn="ctr">
      <a:noFill/>
      <a:round/>
    </a:ln>
    <a:effectLst/>
  </c:spPr>
  <c:txPr>
    <a:bodyPr/>
    <a:lstStyle/>
    <a:p>
      <a:pPr>
        <a:defRPr sz="1200" b="0">
          <a:solidFill>
            <a:sysClr val="windowText" lastClr="000000"/>
          </a:solidFill>
          <a:latin typeface="IPT Nazanin" panose="00000400000000000000" pitchFamily="2" charset="2"/>
          <a:cs typeface="B Nazanin" panose="00000400000000000000" pitchFamily="2" charset="-78"/>
        </a:defRPr>
      </a:pPr>
      <a:endParaRPr lang="fa-IR"/>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sen!$Y$42</c:f>
              <c:strCache>
                <c:ptCount val="1"/>
                <c:pt idx="0">
                  <c:v>جمع</c:v>
                </c:pt>
              </c:strCache>
            </c:strRef>
          </c:tx>
          <c:spPr>
            <a:solidFill>
              <a:srgbClr val="993300"/>
            </a:solidFill>
            <a:ln>
              <a:noFill/>
            </a:ln>
            <a:effectLst/>
            <a:scene3d>
              <a:camera prst="orthographicFront"/>
              <a:lightRig rig="threePt" dir="t"/>
            </a:scene3d>
            <a:sp3d>
              <a:bevelT/>
            </a:sp3d>
          </c:spPr>
          <c:invertIfNegative val="0"/>
          <c:cat>
            <c:strRef>
              <c:f>sen!$X$43:$X$53</c:f>
              <c:strCache>
                <c:ptCount val="11"/>
                <c:pt idx="0">
                  <c:v>کمتر از 40</c:v>
                </c:pt>
                <c:pt idx="1">
                  <c:v>40 تا 45</c:v>
                </c:pt>
                <c:pt idx="2">
                  <c:v>45 تا 50</c:v>
                </c:pt>
                <c:pt idx="3">
                  <c:v>50 تا 55</c:v>
                </c:pt>
                <c:pt idx="4">
                  <c:v>55 تا 60</c:v>
                </c:pt>
                <c:pt idx="5">
                  <c:v>60 تا 65</c:v>
                </c:pt>
                <c:pt idx="6">
                  <c:v>65 تا 70</c:v>
                </c:pt>
                <c:pt idx="7">
                  <c:v>70 تا 75</c:v>
                </c:pt>
                <c:pt idx="8">
                  <c:v>75 تا 80</c:v>
                </c:pt>
                <c:pt idx="9">
                  <c:v>80 تا 85</c:v>
                </c:pt>
                <c:pt idx="10">
                  <c:v>85 و بیشتر</c:v>
                </c:pt>
              </c:strCache>
            </c:strRef>
          </c:cat>
          <c:val>
            <c:numRef>
              <c:f>sen!$Y$43:$Y$53</c:f>
              <c:numCache>
                <c:formatCode>#,##0</c:formatCode>
                <c:ptCount val="11"/>
                <c:pt idx="0">
                  <c:v>9</c:v>
                </c:pt>
                <c:pt idx="1">
                  <c:v>2615</c:v>
                </c:pt>
                <c:pt idx="2">
                  <c:v>19127</c:v>
                </c:pt>
                <c:pt idx="3">
                  <c:v>90980</c:v>
                </c:pt>
                <c:pt idx="4">
                  <c:v>104128</c:v>
                </c:pt>
                <c:pt idx="5">
                  <c:v>81239</c:v>
                </c:pt>
                <c:pt idx="6">
                  <c:v>36945</c:v>
                </c:pt>
                <c:pt idx="7">
                  <c:v>9816</c:v>
                </c:pt>
                <c:pt idx="8">
                  <c:v>1079</c:v>
                </c:pt>
                <c:pt idx="9">
                  <c:v>277</c:v>
                </c:pt>
                <c:pt idx="10">
                  <c:v>100</c:v>
                </c:pt>
              </c:numCache>
            </c:numRef>
          </c:val>
          <c:extLst>
            <c:ext xmlns:c16="http://schemas.microsoft.com/office/drawing/2014/chart" uri="{C3380CC4-5D6E-409C-BE32-E72D297353CC}">
              <c16:uniqueId val="{00000000-6526-4B7D-A3B8-DD34E61960A1}"/>
            </c:ext>
          </c:extLst>
        </c:ser>
        <c:dLbls>
          <c:showLegendKey val="0"/>
          <c:showVal val="0"/>
          <c:showCatName val="0"/>
          <c:showSerName val="0"/>
          <c:showPercent val="0"/>
          <c:showBubbleSize val="0"/>
        </c:dLbls>
        <c:gapWidth val="30"/>
        <c:axId val="21065919"/>
        <c:axId val="183624895"/>
      </c:barChart>
      <c:catAx>
        <c:axId val="21065919"/>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crossAx val="183624895"/>
        <c:crosses val="autoZero"/>
        <c:auto val="1"/>
        <c:lblAlgn val="ctr"/>
        <c:lblOffset val="100"/>
        <c:noMultiLvlLbl val="0"/>
      </c:catAx>
      <c:valAx>
        <c:axId val="183624895"/>
        <c:scaling>
          <c:orientation val="minMax"/>
        </c:scaling>
        <c:delete val="0"/>
        <c:axPos val="l"/>
        <c:majorGridlines>
          <c:spPr>
            <a:ln w="9525" cap="flat" cmpd="sng" algn="ctr">
              <a:solidFill>
                <a:schemeClr val="tx1">
                  <a:lumMod val="15000"/>
                  <a:lumOff val="85000"/>
                </a:schemeClr>
              </a:solidFill>
              <a:round/>
            </a:ln>
            <a:effectLst/>
          </c:spPr>
        </c:majorGridlines>
        <c:numFmt formatCode="[$-3020429]#,###"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crossAx val="210659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cs typeface="B Nazanin" panose="00000400000000000000" pitchFamily="2" charset="-78"/>
        </a:defRPr>
      </a:pPr>
      <a:endParaRPr lang="fa-I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sabeghe!$Y$15</c:f>
              <c:strCache>
                <c:ptCount val="1"/>
                <c:pt idx="0">
                  <c:v>تعداد</c:v>
                </c:pt>
              </c:strCache>
            </c:strRef>
          </c:tx>
          <c:spPr>
            <a:solidFill>
              <a:srgbClr val="993300"/>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sabeghe!$X$16:$X$21</c:f>
              <c:strCache>
                <c:ptCount val="6"/>
                <c:pt idx="0">
                  <c:v>10 تا 15</c:v>
                </c:pt>
                <c:pt idx="1">
                  <c:v>15 تا 20</c:v>
                </c:pt>
                <c:pt idx="2">
                  <c:v>20 تا 25</c:v>
                </c:pt>
                <c:pt idx="3">
                  <c:v>25 تا 30</c:v>
                </c:pt>
                <c:pt idx="4">
                  <c:v>30 تا 35</c:v>
                </c:pt>
                <c:pt idx="5">
                  <c:v>35 و بیشتر</c:v>
                </c:pt>
              </c:strCache>
            </c:strRef>
          </c:cat>
          <c:val>
            <c:numRef>
              <c:f>sabeghe!$Y$16:$Y$21</c:f>
              <c:numCache>
                <c:formatCode>#,##0</c:formatCode>
                <c:ptCount val="6"/>
                <c:pt idx="0">
                  <c:v>2288</c:v>
                </c:pt>
                <c:pt idx="1">
                  <c:v>3140</c:v>
                </c:pt>
                <c:pt idx="2">
                  <c:v>23973</c:v>
                </c:pt>
                <c:pt idx="3">
                  <c:v>13868</c:v>
                </c:pt>
                <c:pt idx="4">
                  <c:v>175245</c:v>
                </c:pt>
                <c:pt idx="5">
                  <c:v>127801</c:v>
                </c:pt>
              </c:numCache>
            </c:numRef>
          </c:val>
          <c:extLst>
            <c:ext xmlns:c16="http://schemas.microsoft.com/office/drawing/2014/chart" uri="{C3380CC4-5D6E-409C-BE32-E72D297353CC}">
              <c16:uniqueId val="{00000000-0B7D-4B0D-B8F1-861DACC0958B}"/>
            </c:ext>
          </c:extLst>
        </c:ser>
        <c:dLbls>
          <c:showLegendKey val="0"/>
          <c:showVal val="0"/>
          <c:showCatName val="0"/>
          <c:showSerName val="0"/>
          <c:showPercent val="0"/>
          <c:showBubbleSize val="0"/>
        </c:dLbls>
        <c:gapWidth val="30"/>
        <c:axId val="21065919"/>
        <c:axId val="183624895"/>
      </c:barChart>
      <c:catAx>
        <c:axId val="21065919"/>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crossAx val="183624895"/>
        <c:crosses val="autoZero"/>
        <c:auto val="1"/>
        <c:lblAlgn val="ctr"/>
        <c:lblOffset val="100"/>
        <c:noMultiLvlLbl val="0"/>
      </c:catAx>
      <c:valAx>
        <c:axId val="183624895"/>
        <c:scaling>
          <c:orientation val="minMax"/>
        </c:scaling>
        <c:delete val="0"/>
        <c:axPos val="l"/>
        <c:majorGridlines>
          <c:spPr>
            <a:ln w="9525" cap="flat" cmpd="sng" algn="ctr">
              <a:solidFill>
                <a:schemeClr val="tx1">
                  <a:lumMod val="15000"/>
                  <a:lumOff val="85000"/>
                </a:schemeClr>
              </a:solidFill>
              <a:round/>
            </a:ln>
            <a:effectLst/>
          </c:spPr>
        </c:majorGridlines>
        <c:numFmt formatCode="[$-3020429]#,###"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crossAx val="210659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cs typeface="B Nazanin" panose="00000400000000000000" pitchFamily="2" charset="-78"/>
        </a:defRPr>
      </a:pPr>
      <a:endParaRPr lang="fa-IR"/>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most!$Y$30</c:f>
              <c:strCache>
                <c:ptCount val="1"/>
                <c:pt idx="0">
                  <c:v>تعداد</c:v>
                </c:pt>
              </c:strCache>
            </c:strRef>
          </c:tx>
          <c:spPr>
            <a:solidFill>
              <a:srgbClr val="993300"/>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most!$X$31:$X$37</c:f>
              <c:strCache>
                <c:ptCount val="7"/>
                <c:pt idx="0">
                  <c:v>کمتر از حداقل دستمزد</c:v>
                </c:pt>
                <c:pt idx="1">
                  <c:v>یک تا دو برابر حداقل دستمزد</c:v>
                </c:pt>
                <c:pt idx="2">
                  <c:v>دو  تا سه برابر حداقل دستمزد</c:v>
                </c:pt>
                <c:pt idx="3">
                  <c:v>سه تا چهار برابر حداقل دستمزد</c:v>
                </c:pt>
                <c:pt idx="4">
                  <c:v>چهار تا پنج برابر حداقل دستمزد</c:v>
                </c:pt>
                <c:pt idx="5">
                  <c:v>پنج تا شش برابر حداقل دستمزد</c:v>
                </c:pt>
                <c:pt idx="6">
                  <c:v>شش تا هفت برابر حداقل دستمزد</c:v>
                </c:pt>
              </c:strCache>
            </c:strRef>
          </c:cat>
          <c:val>
            <c:numRef>
              <c:f>most!$Y$31:$Y$37</c:f>
              <c:numCache>
                <c:formatCode>#,##0</c:formatCode>
                <c:ptCount val="7"/>
                <c:pt idx="0">
                  <c:v>5190</c:v>
                </c:pt>
                <c:pt idx="1">
                  <c:v>204557</c:v>
                </c:pt>
                <c:pt idx="2">
                  <c:v>70477</c:v>
                </c:pt>
                <c:pt idx="3">
                  <c:v>34008</c:v>
                </c:pt>
                <c:pt idx="4">
                  <c:v>15816</c:v>
                </c:pt>
                <c:pt idx="5">
                  <c:v>11649</c:v>
                </c:pt>
                <c:pt idx="6">
                  <c:v>3695</c:v>
                </c:pt>
              </c:numCache>
            </c:numRef>
          </c:val>
          <c:extLst>
            <c:ext xmlns:c16="http://schemas.microsoft.com/office/drawing/2014/chart" uri="{C3380CC4-5D6E-409C-BE32-E72D297353CC}">
              <c16:uniqueId val="{00000000-5752-447A-BFE9-253CF727F907}"/>
            </c:ext>
          </c:extLst>
        </c:ser>
        <c:dLbls>
          <c:showLegendKey val="0"/>
          <c:showVal val="0"/>
          <c:showCatName val="0"/>
          <c:showSerName val="0"/>
          <c:showPercent val="0"/>
          <c:showBubbleSize val="0"/>
        </c:dLbls>
        <c:gapWidth val="30"/>
        <c:axId val="21065919"/>
        <c:axId val="183624895"/>
      </c:barChart>
      <c:catAx>
        <c:axId val="21065919"/>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crossAx val="183624895"/>
        <c:crosses val="autoZero"/>
        <c:auto val="1"/>
        <c:lblAlgn val="ctr"/>
        <c:lblOffset val="100"/>
        <c:noMultiLvlLbl val="0"/>
      </c:catAx>
      <c:valAx>
        <c:axId val="183624895"/>
        <c:scaling>
          <c:orientation val="minMax"/>
        </c:scaling>
        <c:delete val="0"/>
        <c:axPos val="l"/>
        <c:majorGridlines>
          <c:spPr>
            <a:ln w="9525" cap="flat" cmpd="sng" algn="ctr">
              <a:solidFill>
                <a:schemeClr val="tx1">
                  <a:lumMod val="15000"/>
                  <a:lumOff val="85000"/>
                </a:schemeClr>
              </a:solidFill>
              <a:round/>
            </a:ln>
            <a:effectLst/>
          </c:spPr>
        </c:majorGridlines>
        <c:numFmt formatCode="[$-3020429]#,###"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crossAx val="210659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cs typeface="B Nazanin" panose="00000400000000000000" pitchFamily="2" charset="-78"/>
        </a:defRPr>
      </a:pPr>
      <a:endParaRPr lang="fa-IR"/>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pardakhti!$Y$30</c:f>
              <c:strCache>
                <c:ptCount val="1"/>
                <c:pt idx="0">
                  <c:v>تعداد</c:v>
                </c:pt>
              </c:strCache>
            </c:strRef>
          </c:tx>
          <c:spPr>
            <a:solidFill>
              <a:srgbClr val="993300"/>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pardakhti!$X$31:$X$37</c:f>
              <c:strCache>
                <c:ptCount val="7"/>
                <c:pt idx="0">
                  <c:v>کمتر از حداقل دستمزد</c:v>
                </c:pt>
                <c:pt idx="1">
                  <c:v>یک تا دو برابر حداقل دستمزد</c:v>
                </c:pt>
                <c:pt idx="2">
                  <c:v>دو  تا سه برابر حداقل دستمزد</c:v>
                </c:pt>
                <c:pt idx="3">
                  <c:v>سه تا چهار برابر حداقل دستمزد</c:v>
                </c:pt>
                <c:pt idx="4">
                  <c:v>چهار تا پنج برابر حداقل دستمزد</c:v>
                </c:pt>
                <c:pt idx="5">
                  <c:v>پنج تا شش برابر حداقل دستمزد</c:v>
                </c:pt>
                <c:pt idx="6">
                  <c:v>شش تا هفت برابر حداقل دستمزد</c:v>
                </c:pt>
              </c:strCache>
            </c:strRef>
          </c:cat>
          <c:val>
            <c:numRef>
              <c:f>pardakhti!$Y$31:$Y$37</c:f>
              <c:numCache>
                <c:formatCode>#,##0</c:formatCode>
                <c:ptCount val="7"/>
                <c:pt idx="0">
                  <c:v>4755</c:v>
                </c:pt>
                <c:pt idx="1">
                  <c:v>173608</c:v>
                </c:pt>
                <c:pt idx="2">
                  <c:v>82634</c:v>
                </c:pt>
                <c:pt idx="3">
                  <c:v>43187</c:v>
                </c:pt>
                <c:pt idx="4">
                  <c:v>20000</c:v>
                </c:pt>
                <c:pt idx="5">
                  <c:v>11349</c:v>
                </c:pt>
                <c:pt idx="6">
                  <c:v>7536</c:v>
                </c:pt>
              </c:numCache>
            </c:numRef>
          </c:val>
          <c:extLst>
            <c:ext xmlns:c16="http://schemas.microsoft.com/office/drawing/2014/chart" uri="{C3380CC4-5D6E-409C-BE32-E72D297353CC}">
              <c16:uniqueId val="{00000000-35F1-4F1C-B9A9-20CEB0BA9AA5}"/>
            </c:ext>
          </c:extLst>
        </c:ser>
        <c:dLbls>
          <c:showLegendKey val="0"/>
          <c:showVal val="0"/>
          <c:showCatName val="0"/>
          <c:showSerName val="0"/>
          <c:showPercent val="0"/>
          <c:showBubbleSize val="0"/>
        </c:dLbls>
        <c:gapWidth val="30"/>
        <c:axId val="21065919"/>
        <c:axId val="183624895"/>
      </c:barChart>
      <c:catAx>
        <c:axId val="21065919"/>
        <c:scaling>
          <c:orientation val="minMax"/>
        </c:scaling>
        <c:delete val="0"/>
        <c:axPos val="b"/>
        <c:numFmt formatCode="General" sourceLinked="1"/>
        <c:majorTickMark val="none"/>
        <c:minorTickMark val="none"/>
        <c:tickLblPos val="low"/>
        <c:spPr>
          <a:noFill/>
          <a:ln w="9525" cap="flat" cmpd="sng" algn="ctr">
            <a:noFill/>
            <a:round/>
          </a:ln>
          <a:effectLst/>
        </c:spPr>
        <c:txPr>
          <a:bodyPr rot="-5400000" spcFirstLastPara="1" vertOverflow="ellipsis" wrap="square" anchor="ctr" anchorCtr="1"/>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crossAx val="183624895"/>
        <c:crosses val="autoZero"/>
        <c:auto val="1"/>
        <c:lblAlgn val="ctr"/>
        <c:lblOffset val="100"/>
        <c:noMultiLvlLbl val="0"/>
      </c:catAx>
      <c:valAx>
        <c:axId val="183624895"/>
        <c:scaling>
          <c:orientation val="minMax"/>
        </c:scaling>
        <c:delete val="0"/>
        <c:axPos val="l"/>
        <c:majorGridlines>
          <c:spPr>
            <a:ln w="9525" cap="flat" cmpd="sng" algn="ctr">
              <a:solidFill>
                <a:schemeClr val="tx1">
                  <a:lumMod val="15000"/>
                  <a:lumOff val="85000"/>
                </a:schemeClr>
              </a:solidFill>
              <a:round/>
            </a:ln>
            <a:effectLst/>
          </c:spPr>
        </c:majorGridlines>
        <c:numFmt formatCode="[$-3020429]#,###"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crossAx val="210659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cs typeface="B Nazanin" panose="00000400000000000000" pitchFamily="2" charset="-78"/>
        </a:defRPr>
      </a:pPr>
      <a:endParaRPr lang="fa-IR"/>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salbar!$Y$75</c:f>
              <c:strCache>
                <c:ptCount val="1"/>
                <c:pt idx="0">
                  <c:v>تعداد</c:v>
                </c:pt>
              </c:strCache>
            </c:strRef>
          </c:tx>
          <c:spPr>
            <a:solidFill>
              <a:srgbClr val="993300"/>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salbar!$X$76:$X$88</c:f>
              <c:strCache>
                <c:ptCount val="13"/>
                <c:pt idx="0">
                  <c:v>تا سال 1390</c:v>
                </c:pt>
                <c:pt idx="1">
                  <c:v>1391</c:v>
                </c:pt>
                <c:pt idx="2">
                  <c:v>1392</c:v>
                </c:pt>
                <c:pt idx="3">
                  <c:v>1393</c:v>
                </c:pt>
                <c:pt idx="4">
                  <c:v>1394</c:v>
                </c:pt>
                <c:pt idx="5">
                  <c:v>1395</c:v>
                </c:pt>
                <c:pt idx="6">
                  <c:v>1396</c:v>
                </c:pt>
                <c:pt idx="7">
                  <c:v>1397</c:v>
                </c:pt>
                <c:pt idx="8">
                  <c:v>1398</c:v>
                </c:pt>
                <c:pt idx="9">
                  <c:v>1399</c:v>
                </c:pt>
                <c:pt idx="10">
                  <c:v>1400</c:v>
                </c:pt>
                <c:pt idx="11">
                  <c:v>1401</c:v>
                </c:pt>
                <c:pt idx="12">
                  <c:v>1402</c:v>
                </c:pt>
              </c:strCache>
            </c:strRef>
          </c:cat>
          <c:val>
            <c:numRef>
              <c:f>salbar!$Y$76:$Y$88</c:f>
              <c:numCache>
                <c:formatCode>#,##0</c:formatCode>
                <c:ptCount val="13"/>
                <c:pt idx="0">
                  <c:v>6166</c:v>
                </c:pt>
                <c:pt idx="1">
                  <c:v>28808</c:v>
                </c:pt>
                <c:pt idx="2">
                  <c:v>31086</c:v>
                </c:pt>
                <c:pt idx="3">
                  <c:v>27560</c:v>
                </c:pt>
                <c:pt idx="4">
                  <c:v>25004</c:v>
                </c:pt>
                <c:pt idx="5">
                  <c:v>23618</c:v>
                </c:pt>
                <c:pt idx="6">
                  <c:v>24103</c:v>
                </c:pt>
                <c:pt idx="7">
                  <c:v>25236</c:v>
                </c:pt>
                <c:pt idx="8">
                  <c:v>26096</c:v>
                </c:pt>
                <c:pt idx="9">
                  <c:v>26223</c:v>
                </c:pt>
                <c:pt idx="10">
                  <c:v>32570</c:v>
                </c:pt>
                <c:pt idx="11">
                  <c:v>34555</c:v>
                </c:pt>
                <c:pt idx="12">
                  <c:v>35290</c:v>
                </c:pt>
              </c:numCache>
            </c:numRef>
          </c:val>
          <c:extLst>
            <c:ext xmlns:c16="http://schemas.microsoft.com/office/drawing/2014/chart" uri="{C3380CC4-5D6E-409C-BE32-E72D297353CC}">
              <c16:uniqueId val="{00000000-ECD2-44F8-AA44-D5379D0D62AD}"/>
            </c:ext>
          </c:extLst>
        </c:ser>
        <c:dLbls>
          <c:showLegendKey val="0"/>
          <c:showVal val="0"/>
          <c:showCatName val="0"/>
          <c:showSerName val="0"/>
          <c:showPercent val="0"/>
          <c:showBubbleSize val="0"/>
        </c:dLbls>
        <c:gapWidth val="30"/>
        <c:axId val="21065919"/>
        <c:axId val="183624895"/>
      </c:barChart>
      <c:catAx>
        <c:axId val="21065919"/>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crossAx val="183624895"/>
        <c:crosses val="autoZero"/>
        <c:auto val="1"/>
        <c:lblAlgn val="ctr"/>
        <c:lblOffset val="100"/>
        <c:noMultiLvlLbl val="0"/>
      </c:catAx>
      <c:valAx>
        <c:axId val="183624895"/>
        <c:scaling>
          <c:orientation val="minMax"/>
        </c:scaling>
        <c:delete val="0"/>
        <c:axPos val="l"/>
        <c:majorGridlines>
          <c:spPr>
            <a:ln w="9525" cap="flat" cmpd="sng" algn="ctr">
              <a:solidFill>
                <a:schemeClr val="tx1">
                  <a:lumMod val="15000"/>
                  <a:lumOff val="85000"/>
                </a:schemeClr>
              </a:solidFill>
              <a:round/>
            </a:ln>
            <a:effectLst/>
          </c:spPr>
        </c:majorGridlines>
        <c:numFmt formatCode="[$-3020429]#,###"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crossAx val="210659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cs typeface="B Nazanin" panose="00000400000000000000" pitchFamily="2" charset="-78"/>
        </a:defRPr>
      </a:pPr>
      <a:endParaRPr lang="fa-IR"/>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ostan!$AB$108</c:f>
              <c:strCache>
                <c:ptCount val="1"/>
                <c:pt idx="0">
                  <c:v>تعداد</c:v>
                </c:pt>
              </c:strCache>
            </c:strRef>
          </c:tx>
          <c:spPr>
            <a:solidFill>
              <a:srgbClr val="993300"/>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ostan!$AA$109:$AA$141</c:f>
              <c:strCache>
                <c:ptCount val="33"/>
                <c:pt idx="0">
                  <c:v>اصفهان</c:v>
                </c:pt>
                <c:pt idx="1">
                  <c:v>خوزستان</c:v>
                </c:pt>
                <c:pt idx="2">
                  <c:v>خراسان رضوي</c:v>
                </c:pt>
                <c:pt idx="3">
                  <c:v>شهرستانهاي تهران</c:v>
                </c:pt>
                <c:pt idx="4">
                  <c:v>غرب تهران بزرگ</c:v>
                </c:pt>
                <c:pt idx="5">
                  <c:v>شرق تهران بزرگ</c:v>
                </c:pt>
                <c:pt idx="6">
                  <c:v>مازندران</c:v>
                </c:pt>
                <c:pt idx="7">
                  <c:v>گيلان</c:v>
                </c:pt>
                <c:pt idx="8">
                  <c:v>البرز</c:v>
                </c:pt>
                <c:pt idx="9">
                  <c:v>آذربايجان شرقي</c:v>
                </c:pt>
                <c:pt idx="10">
                  <c:v>يزد</c:v>
                </c:pt>
                <c:pt idx="11">
                  <c:v>فارس</c:v>
                </c:pt>
                <c:pt idx="12">
                  <c:v>مرکزي</c:v>
                </c:pt>
                <c:pt idx="13">
                  <c:v>قزوين</c:v>
                </c:pt>
                <c:pt idx="14">
                  <c:v>کرمان</c:v>
                </c:pt>
                <c:pt idx="15">
                  <c:v>لرستان</c:v>
                </c:pt>
                <c:pt idx="16">
                  <c:v>آذربايجان غربي</c:v>
                </c:pt>
                <c:pt idx="17">
                  <c:v>سمنان</c:v>
                </c:pt>
                <c:pt idx="18">
                  <c:v>قم</c:v>
                </c:pt>
                <c:pt idx="19">
                  <c:v>زنجان</c:v>
                </c:pt>
                <c:pt idx="20">
                  <c:v>همدان</c:v>
                </c:pt>
                <c:pt idx="21">
                  <c:v>هرمزگان</c:v>
                </c:pt>
                <c:pt idx="22">
                  <c:v>گلستان</c:v>
                </c:pt>
                <c:pt idx="23">
                  <c:v>کرمانشاه</c:v>
                </c:pt>
                <c:pt idx="24">
                  <c:v>اردبيل</c:v>
                </c:pt>
                <c:pt idx="25">
                  <c:v>سيستان و بلوچستان</c:v>
                </c:pt>
                <c:pt idx="26">
                  <c:v>بوشهر</c:v>
                </c:pt>
                <c:pt idx="27">
                  <c:v>خراسان جنوبي</c:v>
                </c:pt>
                <c:pt idx="28">
                  <c:v>کردستان</c:v>
                </c:pt>
                <c:pt idx="29">
                  <c:v>خراسان شمالي</c:v>
                </c:pt>
                <c:pt idx="30">
                  <c:v>ايلام</c:v>
                </c:pt>
                <c:pt idx="31">
                  <c:v>چهار محال و بختياري</c:v>
                </c:pt>
                <c:pt idx="32">
                  <c:v>کهکيلويه و بوير احمد</c:v>
                </c:pt>
              </c:strCache>
            </c:strRef>
          </c:cat>
          <c:val>
            <c:numRef>
              <c:f>ostan!$AB$109:$AB$141</c:f>
              <c:numCache>
                <c:formatCode>General</c:formatCode>
                <c:ptCount val="33"/>
                <c:pt idx="0">
                  <c:v>29712</c:v>
                </c:pt>
                <c:pt idx="1">
                  <c:v>29434</c:v>
                </c:pt>
                <c:pt idx="2">
                  <c:v>20675</c:v>
                </c:pt>
                <c:pt idx="3">
                  <c:v>18616</c:v>
                </c:pt>
                <c:pt idx="4">
                  <c:v>18327</c:v>
                </c:pt>
                <c:pt idx="5">
                  <c:v>17821</c:v>
                </c:pt>
                <c:pt idx="6">
                  <c:v>17662</c:v>
                </c:pt>
                <c:pt idx="7">
                  <c:v>15716</c:v>
                </c:pt>
                <c:pt idx="8">
                  <c:v>15672</c:v>
                </c:pt>
                <c:pt idx="9">
                  <c:v>15357</c:v>
                </c:pt>
                <c:pt idx="10">
                  <c:v>15152</c:v>
                </c:pt>
                <c:pt idx="11">
                  <c:v>13170</c:v>
                </c:pt>
                <c:pt idx="12">
                  <c:v>13097</c:v>
                </c:pt>
                <c:pt idx="13">
                  <c:v>12359</c:v>
                </c:pt>
                <c:pt idx="14">
                  <c:v>10456</c:v>
                </c:pt>
                <c:pt idx="15">
                  <c:v>10036</c:v>
                </c:pt>
                <c:pt idx="16">
                  <c:v>7507</c:v>
                </c:pt>
                <c:pt idx="17">
                  <c:v>6859</c:v>
                </c:pt>
                <c:pt idx="18">
                  <c:v>5967</c:v>
                </c:pt>
                <c:pt idx="19">
                  <c:v>5937</c:v>
                </c:pt>
                <c:pt idx="20">
                  <c:v>5483</c:v>
                </c:pt>
                <c:pt idx="21">
                  <c:v>5426</c:v>
                </c:pt>
                <c:pt idx="22">
                  <c:v>5033</c:v>
                </c:pt>
                <c:pt idx="23">
                  <c:v>4908</c:v>
                </c:pt>
                <c:pt idx="24">
                  <c:v>4624</c:v>
                </c:pt>
                <c:pt idx="25">
                  <c:v>3907</c:v>
                </c:pt>
                <c:pt idx="26">
                  <c:v>3837</c:v>
                </c:pt>
                <c:pt idx="27">
                  <c:v>3389</c:v>
                </c:pt>
                <c:pt idx="28">
                  <c:v>3093</c:v>
                </c:pt>
                <c:pt idx="29">
                  <c:v>2640</c:v>
                </c:pt>
                <c:pt idx="30">
                  <c:v>2015</c:v>
                </c:pt>
                <c:pt idx="31">
                  <c:v>1309</c:v>
                </c:pt>
                <c:pt idx="32">
                  <c:v>1119</c:v>
                </c:pt>
              </c:numCache>
            </c:numRef>
          </c:val>
          <c:extLst>
            <c:ext xmlns:c16="http://schemas.microsoft.com/office/drawing/2014/chart" uri="{C3380CC4-5D6E-409C-BE32-E72D297353CC}">
              <c16:uniqueId val="{00000000-0E24-4999-99C1-BBDD422161C1}"/>
            </c:ext>
          </c:extLst>
        </c:ser>
        <c:dLbls>
          <c:showLegendKey val="0"/>
          <c:showVal val="0"/>
          <c:showCatName val="0"/>
          <c:showSerName val="0"/>
          <c:showPercent val="0"/>
          <c:showBubbleSize val="0"/>
        </c:dLbls>
        <c:gapWidth val="50"/>
        <c:axId val="25915967"/>
        <c:axId val="1969382175"/>
      </c:barChart>
      <c:catAx>
        <c:axId val="259159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crossAx val="1969382175"/>
        <c:crosses val="autoZero"/>
        <c:auto val="1"/>
        <c:lblAlgn val="ctr"/>
        <c:lblOffset val="100"/>
        <c:noMultiLvlLbl val="0"/>
      </c:catAx>
      <c:valAx>
        <c:axId val="196938217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crossAx val="259159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cs typeface="B Nazanin" panose="00000400000000000000" pitchFamily="2" charset="-78"/>
        </a:defRPr>
      </a:pPr>
      <a:endParaRPr lang="fa-I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senbar!$Y$58</c:f>
              <c:strCache>
                <c:ptCount val="1"/>
                <c:pt idx="0">
                  <c:v>جمع</c:v>
                </c:pt>
              </c:strCache>
            </c:strRef>
          </c:tx>
          <c:spPr>
            <a:solidFill>
              <a:srgbClr val="009999"/>
            </a:solidFill>
            <a:ln>
              <a:noFill/>
            </a:ln>
            <a:effectLst/>
            <a:scene3d>
              <a:camera prst="orthographicFront"/>
              <a:lightRig rig="threePt" dir="t"/>
            </a:scene3d>
            <a:sp3d>
              <a:bevelT/>
            </a:sp3d>
          </c:spPr>
          <c:invertIfNegative val="0"/>
          <c:cat>
            <c:strRef>
              <c:f>senbar!$X$59:$X$65</c:f>
              <c:strCache>
                <c:ptCount val="7"/>
                <c:pt idx="0">
                  <c:v>کمتر از 40</c:v>
                </c:pt>
                <c:pt idx="1">
                  <c:v>40 تا 45</c:v>
                </c:pt>
                <c:pt idx="2">
                  <c:v>45 تا 50</c:v>
                </c:pt>
                <c:pt idx="3">
                  <c:v>50 تا 55</c:v>
                </c:pt>
                <c:pt idx="4">
                  <c:v>55 تا 60</c:v>
                </c:pt>
                <c:pt idx="5">
                  <c:v>60 تا 65</c:v>
                </c:pt>
                <c:pt idx="6">
                  <c:v>65 و بیشتر</c:v>
                </c:pt>
              </c:strCache>
            </c:strRef>
          </c:cat>
          <c:val>
            <c:numRef>
              <c:f>senbar!$Y$59:$Y$65</c:f>
              <c:numCache>
                <c:formatCode>#,##0</c:formatCode>
                <c:ptCount val="7"/>
                <c:pt idx="0">
                  <c:v>8599</c:v>
                </c:pt>
                <c:pt idx="1">
                  <c:v>117904</c:v>
                </c:pt>
                <c:pt idx="2">
                  <c:v>187595</c:v>
                </c:pt>
                <c:pt idx="3">
                  <c:v>202746</c:v>
                </c:pt>
                <c:pt idx="4">
                  <c:v>69577</c:v>
                </c:pt>
                <c:pt idx="5">
                  <c:v>38373</c:v>
                </c:pt>
                <c:pt idx="6">
                  <c:v>4525</c:v>
                </c:pt>
              </c:numCache>
            </c:numRef>
          </c:val>
          <c:extLst>
            <c:ext xmlns:c16="http://schemas.microsoft.com/office/drawing/2014/chart" uri="{C3380CC4-5D6E-409C-BE32-E72D297353CC}">
              <c16:uniqueId val="{00000000-D233-469D-9288-271E378B412B}"/>
            </c:ext>
          </c:extLst>
        </c:ser>
        <c:dLbls>
          <c:showLegendKey val="0"/>
          <c:showVal val="0"/>
          <c:showCatName val="0"/>
          <c:showSerName val="0"/>
          <c:showPercent val="0"/>
          <c:showBubbleSize val="0"/>
        </c:dLbls>
        <c:gapWidth val="30"/>
        <c:axId val="21065919"/>
        <c:axId val="183624895"/>
      </c:barChart>
      <c:catAx>
        <c:axId val="21065919"/>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crossAx val="183624895"/>
        <c:crosses val="autoZero"/>
        <c:auto val="1"/>
        <c:lblAlgn val="ctr"/>
        <c:lblOffset val="100"/>
        <c:noMultiLvlLbl val="0"/>
      </c:catAx>
      <c:valAx>
        <c:axId val="183624895"/>
        <c:scaling>
          <c:orientation val="minMax"/>
        </c:scaling>
        <c:delete val="0"/>
        <c:axPos val="l"/>
        <c:majorGridlines>
          <c:spPr>
            <a:ln w="9525" cap="flat" cmpd="sng" algn="ctr">
              <a:solidFill>
                <a:schemeClr val="tx1">
                  <a:lumMod val="15000"/>
                  <a:lumOff val="85000"/>
                </a:schemeClr>
              </a:solidFill>
              <a:round/>
            </a:ln>
            <a:effectLst/>
          </c:spPr>
        </c:majorGridlines>
        <c:numFmt formatCode="[$-3020429]#,###"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crossAx val="210659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cs typeface="B Nazanin" panose="00000400000000000000" pitchFamily="2" charset="-78"/>
        </a:defRPr>
      </a:pPr>
      <a:endParaRPr lang="fa-I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sen!$Y$81</c:f>
              <c:strCache>
                <c:ptCount val="1"/>
                <c:pt idx="0">
                  <c:v>جمع</c:v>
                </c:pt>
              </c:strCache>
            </c:strRef>
          </c:tx>
          <c:spPr>
            <a:solidFill>
              <a:srgbClr val="009999"/>
            </a:solidFill>
            <a:ln>
              <a:noFill/>
            </a:ln>
            <a:effectLst/>
            <a:scene3d>
              <a:camera prst="orthographicFront"/>
              <a:lightRig rig="threePt" dir="t"/>
            </a:scene3d>
            <a:sp3d>
              <a:bevelT/>
            </a:sp3d>
          </c:spPr>
          <c:invertIfNegative val="0"/>
          <c:cat>
            <c:strRef>
              <c:f>sen!$X$82:$X$92</c:f>
              <c:strCache>
                <c:ptCount val="11"/>
                <c:pt idx="0">
                  <c:v>کمتر از 40</c:v>
                </c:pt>
                <c:pt idx="1">
                  <c:v>40 تا 45</c:v>
                </c:pt>
                <c:pt idx="2">
                  <c:v>45 تا 50</c:v>
                </c:pt>
                <c:pt idx="3">
                  <c:v>50 تا 55</c:v>
                </c:pt>
                <c:pt idx="4">
                  <c:v>55 تا 60</c:v>
                </c:pt>
                <c:pt idx="5">
                  <c:v>60 تا 65</c:v>
                </c:pt>
                <c:pt idx="6">
                  <c:v>65 تا 70</c:v>
                </c:pt>
                <c:pt idx="7">
                  <c:v>70 تا 75</c:v>
                </c:pt>
                <c:pt idx="8">
                  <c:v>75 تا 80</c:v>
                </c:pt>
                <c:pt idx="9">
                  <c:v>80 تا 85</c:v>
                </c:pt>
                <c:pt idx="10">
                  <c:v>85 و بیشتر</c:v>
                </c:pt>
              </c:strCache>
            </c:strRef>
          </c:cat>
          <c:val>
            <c:numRef>
              <c:f>sen!$Y$82:$Y$92</c:f>
              <c:numCache>
                <c:formatCode>#,##0</c:formatCode>
                <c:ptCount val="11"/>
                <c:pt idx="0">
                  <c:v>419</c:v>
                </c:pt>
                <c:pt idx="1">
                  <c:v>18657</c:v>
                </c:pt>
                <c:pt idx="2">
                  <c:v>62633</c:v>
                </c:pt>
                <c:pt idx="3">
                  <c:v>145972</c:v>
                </c:pt>
                <c:pt idx="4">
                  <c:v>151538</c:v>
                </c:pt>
                <c:pt idx="5">
                  <c:v>130073</c:v>
                </c:pt>
                <c:pt idx="6">
                  <c:v>78570</c:v>
                </c:pt>
                <c:pt idx="7">
                  <c:v>30734</c:v>
                </c:pt>
                <c:pt idx="8">
                  <c:v>8630</c:v>
                </c:pt>
                <c:pt idx="9">
                  <c:v>1890</c:v>
                </c:pt>
                <c:pt idx="10">
                  <c:v>203</c:v>
                </c:pt>
              </c:numCache>
            </c:numRef>
          </c:val>
          <c:extLst>
            <c:ext xmlns:c16="http://schemas.microsoft.com/office/drawing/2014/chart" uri="{C3380CC4-5D6E-409C-BE32-E72D297353CC}">
              <c16:uniqueId val="{00000000-B1AA-4B4A-BE2E-8D681CB17D81}"/>
            </c:ext>
          </c:extLst>
        </c:ser>
        <c:dLbls>
          <c:showLegendKey val="0"/>
          <c:showVal val="0"/>
          <c:showCatName val="0"/>
          <c:showSerName val="0"/>
          <c:showPercent val="0"/>
          <c:showBubbleSize val="0"/>
        </c:dLbls>
        <c:gapWidth val="30"/>
        <c:axId val="21065919"/>
        <c:axId val="183624895"/>
      </c:barChart>
      <c:catAx>
        <c:axId val="21065919"/>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crossAx val="183624895"/>
        <c:crosses val="autoZero"/>
        <c:auto val="1"/>
        <c:lblAlgn val="ctr"/>
        <c:lblOffset val="100"/>
        <c:noMultiLvlLbl val="0"/>
      </c:catAx>
      <c:valAx>
        <c:axId val="183624895"/>
        <c:scaling>
          <c:orientation val="minMax"/>
        </c:scaling>
        <c:delete val="0"/>
        <c:axPos val="l"/>
        <c:majorGridlines>
          <c:spPr>
            <a:ln w="9525" cap="flat" cmpd="sng" algn="ctr">
              <a:solidFill>
                <a:schemeClr val="tx1">
                  <a:lumMod val="15000"/>
                  <a:lumOff val="85000"/>
                </a:schemeClr>
              </a:solidFill>
              <a:round/>
            </a:ln>
            <a:effectLst/>
          </c:spPr>
        </c:majorGridlines>
        <c:numFmt formatCode="[$-3020429]#,###"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crossAx val="210659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cs typeface="B Nazanin" panose="00000400000000000000" pitchFamily="2" charset="-78"/>
        </a:defRPr>
      </a:pPr>
      <a:endParaRPr lang="fa-I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sabeghe!$Y$39</c:f>
              <c:strCache>
                <c:ptCount val="1"/>
                <c:pt idx="0">
                  <c:v>تعداد</c:v>
                </c:pt>
              </c:strCache>
            </c:strRef>
          </c:tx>
          <c:spPr>
            <a:solidFill>
              <a:srgbClr val="009999"/>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sabeghe!$X$40:$X$45</c:f>
              <c:strCache>
                <c:ptCount val="6"/>
                <c:pt idx="0">
                  <c:v>10 تا 15</c:v>
                </c:pt>
                <c:pt idx="1">
                  <c:v>15 تا 20</c:v>
                </c:pt>
                <c:pt idx="2">
                  <c:v>20 تا 25</c:v>
                </c:pt>
                <c:pt idx="3">
                  <c:v>25 تا 30</c:v>
                </c:pt>
                <c:pt idx="4">
                  <c:v>30 تا 35</c:v>
                </c:pt>
                <c:pt idx="5">
                  <c:v>35 و بیشتر</c:v>
                </c:pt>
              </c:strCache>
            </c:strRef>
          </c:cat>
          <c:val>
            <c:numRef>
              <c:f>sabeghe!$Y$40:$Y$45</c:f>
              <c:numCache>
                <c:formatCode>#,##0</c:formatCode>
                <c:ptCount val="6"/>
                <c:pt idx="0">
                  <c:v>2288</c:v>
                </c:pt>
                <c:pt idx="1">
                  <c:v>3140</c:v>
                </c:pt>
                <c:pt idx="2">
                  <c:v>23973</c:v>
                </c:pt>
                <c:pt idx="3">
                  <c:v>13868</c:v>
                </c:pt>
                <c:pt idx="4">
                  <c:v>407437</c:v>
                </c:pt>
                <c:pt idx="5">
                  <c:v>178613</c:v>
                </c:pt>
              </c:numCache>
            </c:numRef>
          </c:val>
          <c:extLst>
            <c:ext xmlns:c16="http://schemas.microsoft.com/office/drawing/2014/chart" uri="{C3380CC4-5D6E-409C-BE32-E72D297353CC}">
              <c16:uniqueId val="{00000000-525C-49D0-A33D-A34F21B73AA2}"/>
            </c:ext>
          </c:extLst>
        </c:ser>
        <c:dLbls>
          <c:showLegendKey val="0"/>
          <c:showVal val="0"/>
          <c:showCatName val="0"/>
          <c:showSerName val="0"/>
          <c:showPercent val="0"/>
          <c:showBubbleSize val="0"/>
        </c:dLbls>
        <c:gapWidth val="30"/>
        <c:axId val="21065919"/>
        <c:axId val="183624895"/>
      </c:barChart>
      <c:catAx>
        <c:axId val="21065919"/>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crossAx val="183624895"/>
        <c:crosses val="autoZero"/>
        <c:auto val="1"/>
        <c:lblAlgn val="ctr"/>
        <c:lblOffset val="100"/>
        <c:noMultiLvlLbl val="0"/>
      </c:catAx>
      <c:valAx>
        <c:axId val="183624895"/>
        <c:scaling>
          <c:orientation val="minMax"/>
        </c:scaling>
        <c:delete val="0"/>
        <c:axPos val="l"/>
        <c:majorGridlines>
          <c:spPr>
            <a:ln w="9525" cap="flat" cmpd="sng" algn="ctr">
              <a:solidFill>
                <a:schemeClr val="tx1">
                  <a:lumMod val="15000"/>
                  <a:lumOff val="85000"/>
                </a:schemeClr>
              </a:solidFill>
              <a:round/>
            </a:ln>
            <a:effectLst/>
          </c:spPr>
        </c:majorGridlines>
        <c:numFmt formatCode="[$-3020429]#,###"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crossAx val="210659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cs typeface="B Nazanin" panose="00000400000000000000" pitchFamily="2" charset="-78"/>
        </a:defRPr>
      </a:pPr>
      <a:endParaRPr lang="fa-I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most!$Y$60</c:f>
              <c:strCache>
                <c:ptCount val="1"/>
                <c:pt idx="0">
                  <c:v>تعداد</c:v>
                </c:pt>
              </c:strCache>
            </c:strRef>
          </c:tx>
          <c:spPr>
            <a:solidFill>
              <a:srgbClr val="009999"/>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most!$X$61:$X$67</c:f>
              <c:strCache>
                <c:ptCount val="7"/>
                <c:pt idx="0">
                  <c:v>کمتر از حداقل دستمزد</c:v>
                </c:pt>
                <c:pt idx="1">
                  <c:v>یک تا دو برابر حداقل دستمزد</c:v>
                </c:pt>
                <c:pt idx="2">
                  <c:v>دو  تا سه برابر حداقل دستمزد</c:v>
                </c:pt>
                <c:pt idx="3">
                  <c:v>سه تا چهار برابر حداقل دستمزد</c:v>
                </c:pt>
                <c:pt idx="4">
                  <c:v>چهار تا پنج برابر حداقل دستمزد</c:v>
                </c:pt>
                <c:pt idx="5">
                  <c:v>پنج تا شش برابر حداقل دستمزد</c:v>
                </c:pt>
                <c:pt idx="6">
                  <c:v>شش تا هفت برابر حداقل دستمزد</c:v>
                </c:pt>
              </c:strCache>
            </c:strRef>
          </c:cat>
          <c:val>
            <c:numRef>
              <c:f>most!$Y$61:$Y$67</c:f>
              <c:numCache>
                <c:formatCode>#,##0</c:formatCode>
                <c:ptCount val="7"/>
                <c:pt idx="0">
                  <c:v>5190</c:v>
                </c:pt>
                <c:pt idx="1">
                  <c:v>317902</c:v>
                </c:pt>
                <c:pt idx="2">
                  <c:v>167534</c:v>
                </c:pt>
                <c:pt idx="3">
                  <c:v>75357</c:v>
                </c:pt>
                <c:pt idx="4">
                  <c:v>31702</c:v>
                </c:pt>
                <c:pt idx="5">
                  <c:v>22842</c:v>
                </c:pt>
                <c:pt idx="6">
                  <c:v>7167</c:v>
                </c:pt>
              </c:numCache>
            </c:numRef>
          </c:val>
          <c:extLst>
            <c:ext xmlns:c16="http://schemas.microsoft.com/office/drawing/2014/chart" uri="{C3380CC4-5D6E-409C-BE32-E72D297353CC}">
              <c16:uniqueId val="{00000000-A2D4-49A3-91C5-03BFA39C812F}"/>
            </c:ext>
          </c:extLst>
        </c:ser>
        <c:dLbls>
          <c:showLegendKey val="0"/>
          <c:showVal val="0"/>
          <c:showCatName val="0"/>
          <c:showSerName val="0"/>
          <c:showPercent val="0"/>
          <c:showBubbleSize val="0"/>
        </c:dLbls>
        <c:gapWidth val="30"/>
        <c:axId val="21065919"/>
        <c:axId val="183624895"/>
      </c:barChart>
      <c:catAx>
        <c:axId val="21065919"/>
        <c:scaling>
          <c:orientation val="minMax"/>
        </c:scaling>
        <c:delete val="0"/>
        <c:axPos val="b"/>
        <c:numFmt formatCode="General" sourceLinked="1"/>
        <c:majorTickMark val="none"/>
        <c:minorTickMark val="none"/>
        <c:tickLblPos val="low"/>
        <c:spPr>
          <a:noFill/>
          <a:ln w="9525" cap="flat" cmpd="sng" algn="ctr">
            <a:noFill/>
            <a:round/>
          </a:ln>
          <a:effectLst/>
        </c:spPr>
        <c:txPr>
          <a:bodyPr rot="-5400000" spcFirstLastPara="1" vertOverflow="ellipsis" wrap="square" anchor="ctr" anchorCtr="1"/>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crossAx val="183624895"/>
        <c:crosses val="autoZero"/>
        <c:auto val="1"/>
        <c:lblAlgn val="ctr"/>
        <c:lblOffset val="100"/>
        <c:noMultiLvlLbl val="0"/>
      </c:catAx>
      <c:valAx>
        <c:axId val="183624895"/>
        <c:scaling>
          <c:orientation val="minMax"/>
        </c:scaling>
        <c:delete val="0"/>
        <c:axPos val="l"/>
        <c:majorGridlines>
          <c:spPr>
            <a:ln w="9525" cap="flat" cmpd="sng" algn="ctr">
              <a:solidFill>
                <a:schemeClr val="tx1">
                  <a:lumMod val="15000"/>
                  <a:lumOff val="85000"/>
                </a:schemeClr>
              </a:solidFill>
              <a:round/>
            </a:ln>
            <a:effectLst/>
          </c:spPr>
        </c:majorGridlines>
        <c:numFmt formatCode="[$-3020429]#,###"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crossAx val="210659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cs typeface="B Nazanin" panose="00000400000000000000" pitchFamily="2" charset="-78"/>
        </a:defRPr>
      </a:pPr>
      <a:endParaRPr lang="fa-I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pardakhti!$Y$60</c:f>
              <c:strCache>
                <c:ptCount val="1"/>
                <c:pt idx="0">
                  <c:v>تعداد</c:v>
                </c:pt>
              </c:strCache>
            </c:strRef>
          </c:tx>
          <c:spPr>
            <a:solidFill>
              <a:srgbClr val="009999"/>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pardakhti!$X$61:$X$67</c:f>
              <c:strCache>
                <c:ptCount val="7"/>
                <c:pt idx="0">
                  <c:v>کمتر از حداقل دستمزد</c:v>
                </c:pt>
                <c:pt idx="1">
                  <c:v>یک تا دو برابر حداقل دستمزد</c:v>
                </c:pt>
                <c:pt idx="2">
                  <c:v>دو  تا سه برابر حداقل دستمزد</c:v>
                </c:pt>
                <c:pt idx="3">
                  <c:v>سه تا چهار برابر حداقل دستمزد</c:v>
                </c:pt>
                <c:pt idx="4">
                  <c:v>چهار تا پنج برابر حداقل دستمزد</c:v>
                </c:pt>
                <c:pt idx="5">
                  <c:v>پنج تا شش برابر حداقل دستمزد</c:v>
                </c:pt>
                <c:pt idx="6">
                  <c:v>شش تا هفت برابر حداقل دستمزد</c:v>
                </c:pt>
              </c:strCache>
            </c:strRef>
          </c:cat>
          <c:val>
            <c:numRef>
              <c:f>pardakhti!$Y$61:$Y$67</c:f>
              <c:numCache>
                <c:formatCode>#,##0</c:formatCode>
                <c:ptCount val="7"/>
                <c:pt idx="0">
                  <c:v>4755</c:v>
                </c:pt>
                <c:pt idx="1">
                  <c:v>247691</c:v>
                </c:pt>
                <c:pt idx="2">
                  <c:v>191203</c:v>
                </c:pt>
                <c:pt idx="3">
                  <c:v>101461</c:v>
                </c:pt>
                <c:pt idx="4">
                  <c:v>40943</c:v>
                </c:pt>
                <c:pt idx="5">
                  <c:v>22300</c:v>
                </c:pt>
                <c:pt idx="6">
                  <c:v>14288</c:v>
                </c:pt>
              </c:numCache>
            </c:numRef>
          </c:val>
          <c:extLst>
            <c:ext xmlns:c16="http://schemas.microsoft.com/office/drawing/2014/chart" uri="{C3380CC4-5D6E-409C-BE32-E72D297353CC}">
              <c16:uniqueId val="{00000000-F230-4152-A42A-F0BF30FF1B40}"/>
            </c:ext>
          </c:extLst>
        </c:ser>
        <c:dLbls>
          <c:showLegendKey val="0"/>
          <c:showVal val="0"/>
          <c:showCatName val="0"/>
          <c:showSerName val="0"/>
          <c:showPercent val="0"/>
          <c:showBubbleSize val="0"/>
        </c:dLbls>
        <c:gapWidth val="30"/>
        <c:axId val="21065919"/>
        <c:axId val="183624895"/>
      </c:barChart>
      <c:catAx>
        <c:axId val="21065919"/>
        <c:scaling>
          <c:orientation val="minMax"/>
        </c:scaling>
        <c:delete val="0"/>
        <c:axPos val="b"/>
        <c:numFmt formatCode="General" sourceLinked="1"/>
        <c:majorTickMark val="none"/>
        <c:minorTickMark val="none"/>
        <c:tickLblPos val="low"/>
        <c:spPr>
          <a:noFill/>
          <a:ln w="9525" cap="flat" cmpd="sng" algn="ctr">
            <a:noFill/>
            <a:round/>
          </a:ln>
          <a:effectLst/>
        </c:spPr>
        <c:txPr>
          <a:bodyPr rot="-5400000" spcFirstLastPara="1" vertOverflow="ellipsis" wrap="square" anchor="ctr" anchorCtr="1"/>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crossAx val="183624895"/>
        <c:crosses val="autoZero"/>
        <c:auto val="1"/>
        <c:lblAlgn val="ctr"/>
        <c:lblOffset val="100"/>
        <c:noMultiLvlLbl val="0"/>
      </c:catAx>
      <c:valAx>
        <c:axId val="183624895"/>
        <c:scaling>
          <c:orientation val="minMax"/>
        </c:scaling>
        <c:delete val="0"/>
        <c:axPos val="l"/>
        <c:majorGridlines>
          <c:spPr>
            <a:ln w="9525" cap="flat" cmpd="sng" algn="ctr">
              <a:solidFill>
                <a:schemeClr val="tx1">
                  <a:lumMod val="15000"/>
                  <a:lumOff val="85000"/>
                </a:schemeClr>
              </a:solidFill>
              <a:round/>
            </a:ln>
            <a:effectLst/>
          </c:spPr>
        </c:majorGridlines>
        <c:numFmt formatCode="[$-3020429]#,###"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crossAx val="210659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cs typeface="B Nazanin" panose="00000400000000000000" pitchFamily="2" charset="-78"/>
        </a:defRPr>
      </a:pPr>
      <a:endParaRPr lang="fa-I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salbar!$Y$120</c:f>
              <c:strCache>
                <c:ptCount val="1"/>
                <c:pt idx="0">
                  <c:v>تعداد</c:v>
                </c:pt>
              </c:strCache>
            </c:strRef>
          </c:tx>
          <c:spPr>
            <a:solidFill>
              <a:srgbClr val="009999"/>
            </a:solidFill>
            <a:ln>
              <a:noFill/>
            </a:ln>
            <a:effectLst/>
            <a:scene3d>
              <a:camera prst="orthographicFront"/>
              <a:lightRig rig="threePt" dir="t"/>
            </a:scene3d>
            <a:sp3d>
              <a:bevelT/>
            </a:sp3d>
          </c:spPr>
          <c:invertIfNegative val="0"/>
          <c:dLbls>
            <c:spPr>
              <a:noFill/>
              <a:ln>
                <a:noFill/>
              </a:ln>
              <a:effectLst/>
            </c:spPr>
            <c:txPr>
              <a:bodyPr rot="-5400000" spcFirstLastPara="1" vertOverflow="ellipsis" wrap="square" lIns="38100" tIns="19050" rIns="38100" bIns="19050" anchor="ctr" anchorCtr="1">
                <a:spAutoFit/>
              </a:bodyPr>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salbar!$X$121:$X$142</c:f>
              <c:strCache>
                <c:ptCount val="22"/>
                <c:pt idx="0">
                  <c:v>1381</c:v>
                </c:pt>
                <c:pt idx="1">
                  <c:v>1382</c:v>
                </c:pt>
                <c:pt idx="2">
                  <c:v>1383</c:v>
                </c:pt>
                <c:pt idx="3">
                  <c:v>1384</c:v>
                </c:pt>
                <c:pt idx="4">
                  <c:v>1385</c:v>
                </c:pt>
                <c:pt idx="5">
                  <c:v>1386</c:v>
                </c:pt>
                <c:pt idx="6">
                  <c:v>1387</c:v>
                </c:pt>
                <c:pt idx="7">
                  <c:v>1388</c:v>
                </c:pt>
                <c:pt idx="8">
                  <c:v>1389</c:v>
                </c:pt>
                <c:pt idx="9">
                  <c:v>1390</c:v>
                </c:pt>
                <c:pt idx="10">
                  <c:v>1391</c:v>
                </c:pt>
                <c:pt idx="11">
                  <c:v>1392</c:v>
                </c:pt>
                <c:pt idx="12">
                  <c:v>1393</c:v>
                </c:pt>
                <c:pt idx="13">
                  <c:v>1394</c:v>
                </c:pt>
                <c:pt idx="14">
                  <c:v>1395</c:v>
                </c:pt>
                <c:pt idx="15">
                  <c:v>1396</c:v>
                </c:pt>
                <c:pt idx="16">
                  <c:v>1397</c:v>
                </c:pt>
                <c:pt idx="17">
                  <c:v>1398</c:v>
                </c:pt>
                <c:pt idx="18">
                  <c:v>1399</c:v>
                </c:pt>
                <c:pt idx="19">
                  <c:v>1400</c:v>
                </c:pt>
                <c:pt idx="20">
                  <c:v>1401</c:v>
                </c:pt>
                <c:pt idx="21">
                  <c:v>1402</c:v>
                </c:pt>
              </c:strCache>
            </c:strRef>
          </c:cat>
          <c:val>
            <c:numRef>
              <c:f>salbar!$Y$121:$Y$142</c:f>
              <c:numCache>
                <c:formatCode>#,##0</c:formatCode>
                <c:ptCount val="22"/>
                <c:pt idx="0">
                  <c:v>18484</c:v>
                </c:pt>
                <c:pt idx="1">
                  <c:v>22902</c:v>
                </c:pt>
                <c:pt idx="2">
                  <c:v>21854</c:v>
                </c:pt>
                <c:pt idx="3">
                  <c:v>16030</c:v>
                </c:pt>
                <c:pt idx="4">
                  <c:v>8221</c:v>
                </c:pt>
                <c:pt idx="5">
                  <c:v>3951</c:v>
                </c:pt>
                <c:pt idx="6">
                  <c:v>8133</c:v>
                </c:pt>
                <c:pt idx="7">
                  <c:v>8796</c:v>
                </c:pt>
                <c:pt idx="8">
                  <c:v>10828</c:v>
                </c:pt>
                <c:pt idx="9">
                  <c:v>22769</c:v>
                </c:pt>
                <c:pt idx="10">
                  <c:v>43415</c:v>
                </c:pt>
                <c:pt idx="11">
                  <c:v>42143</c:v>
                </c:pt>
                <c:pt idx="12">
                  <c:v>37406</c:v>
                </c:pt>
                <c:pt idx="13">
                  <c:v>37333</c:v>
                </c:pt>
                <c:pt idx="14">
                  <c:v>35360</c:v>
                </c:pt>
                <c:pt idx="15">
                  <c:v>35612</c:v>
                </c:pt>
                <c:pt idx="16">
                  <c:v>36026</c:v>
                </c:pt>
                <c:pt idx="17">
                  <c:v>36473</c:v>
                </c:pt>
                <c:pt idx="18">
                  <c:v>36874</c:v>
                </c:pt>
                <c:pt idx="19">
                  <c:v>46575</c:v>
                </c:pt>
                <c:pt idx="20">
                  <c:v>48399</c:v>
                </c:pt>
                <c:pt idx="21">
                  <c:v>51735</c:v>
                </c:pt>
              </c:numCache>
            </c:numRef>
          </c:val>
          <c:extLst>
            <c:ext xmlns:c16="http://schemas.microsoft.com/office/drawing/2014/chart" uri="{C3380CC4-5D6E-409C-BE32-E72D297353CC}">
              <c16:uniqueId val="{00000000-6288-46F8-B3FB-EC0F896BFF30}"/>
            </c:ext>
          </c:extLst>
        </c:ser>
        <c:dLbls>
          <c:showLegendKey val="0"/>
          <c:showVal val="0"/>
          <c:showCatName val="0"/>
          <c:showSerName val="0"/>
          <c:showPercent val="0"/>
          <c:showBubbleSize val="0"/>
        </c:dLbls>
        <c:gapWidth val="30"/>
        <c:axId val="21065919"/>
        <c:axId val="183624895"/>
      </c:barChart>
      <c:catAx>
        <c:axId val="21065919"/>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crossAx val="183624895"/>
        <c:crosses val="autoZero"/>
        <c:auto val="1"/>
        <c:lblAlgn val="ctr"/>
        <c:lblOffset val="100"/>
        <c:noMultiLvlLbl val="0"/>
      </c:catAx>
      <c:valAx>
        <c:axId val="183624895"/>
        <c:scaling>
          <c:orientation val="minMax"/>
        </c:scaling>
        <c:delete val="0"/>
        <c:axPos val="l"/>
        <c:majorGridlines>
          <c:spPr>
            <a:ln w="9525" cap="flat" cmpd="sng" algn="ctr">
              <a:solidFill>
                <a:schemeClr val="tx1">
                  <a:lumMod val="15000"/>
                  <a:lumOff val="85000"/>
                </a:schemeClr>
              </a:solidFill>
              <a:round/>
            </a:ln>
            <a:effectLst/>
          </c:spPr>
        </c:majorGridlines>
        <c:numFmt formatCode="[$-3020429]#,###"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crossAx val="210659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cs typeface="B Nazanin" panose="00000400000000000000" pitchFamily="2" charset="-78"/>
        </a:defRPr>
      </a:pPr>
      <a:endParaRPr lang="fa-I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ostan!$AB$213</c:f>
              <c:strCache>
                <c:ptCount val="1"/>
                <c:pt idx="0">
                  <c:v>تعداد</c:v>
                </c:pt>
              </c:strCache>
            </c:strRef>
          </c:tx>
          <c:spPr>
            <a:solidFill>
              <a:srgbClr val="009999"/>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ostan!$AA$214:$AA$246</c:f>
              <c:strCache>
                <c:ptCount val="33"/>
                <c:pt idx="0">
                  <c:v>خوزستان</c:v>
                </c:pt>
                <c:pt idx="1">
                  <c:v>اصفهان</c:v>
                </c:pt>
                <c:pt idx="2">
                  <c:v>خراسان رضوي</c:v>
                </c:pt>
                <c:pt idx="3">
                  <c:v>غرب تهران بزرگ</c:v>
                </c:pt>
                <c:pt idx="4">
                  <c:v>شهرستانهاي تهران</c:v>
                </c:pt>
                <c:pt idx="5">
                  <c:v>آذربايجان شرقي</c:v>
                </c:pt>
                <c:pt idx="6">
                  <c:v>يزد</c:v>
                </c:pt>
                <c:pt idx="7">
                  <c:v>مازندران</c:v>
                </c:pt>
                <c:pt idx="8">
                  <c:v>گيلان</c:v>
                </c:pt>
                <c:pt idx="9">
                  <c:v>شرق تهران بزرگ</c:v>
                </c:pt>
                <c:pt idx="10">
                  <c:v>البرز</c:v>
                </c:pt>
                <c:pt idx="11">
                  <c:v>فارس</c:v>
                </c:pt>
                <c:pt idx="12">
                  <c:v>مرکزي</c:v>
                </c:pt>
                <c:pt idx="13">
                  <c:v>قزوين</c:v>
                </c:pt>
                <c:pt idx="14">
                  <c:v>کرمان</c:v>
                </c:pt>
                <c:pt idx="15">
                  <c:v>لرستان</c:v>
                </c:pt>
                <c:pt idx="16">
                  <c:v>قم</c:v>
                </c:pt>
                <c:pt idx="17">
                  <c:v>زنجان</c:v>
                </c:pt>
                <c:pt idx="18">
                  <c:v>هرمزگان</c:v>
                </c:pt>
                <c:pt idx="19">
                  <c:v>سمنان</c:v>
                </c:pt>
                <c:pt idx="20">
                  <c:v>آذربايجان غربي</c:v>
                </c:pt>
                <c:pt idx="21">
                  <c:v>اردبيل</c:v>
                </c:pt>
                <c:pt idx="22">
                  <c:v>گلستان</c:v>
                </c:pt>
                <c:pt idx="23">
                  <c:v>همدان</c:v>
                </c:pt>
                <c:pt idx="24">
                  <c:v>کرمانشاه</c:v>
                </c:pt>
                <c:pt idx="25">
                  <c:v>خراسان جنوبي</c:v>
                </c:pt>
                <c:pt idx="26">
                  <c:v>سيستان و بلوچستان</c:v>
                </c:pt>
                <c:pt idx="27">
                  <c:v>بوشهر</c:v>
                </c:pt>
                <c:pt idx="28">
                  <c:v>خراسان شمالي</c:v>
                </c:pt>
                <c:pt idx="29">
                  <c:v>کردستان</c:v>
                </c:pt>
                <c:pt idx="30">
                  <c:v>ايلام</c:v>
                </c:pt>
                <c:pt idx="31">
                  <c:v>چهار محال و بختياري</c:v>
                </c:pt>
                <c:pt idx="32">
                  <c:v>کهکيلويه و بوير احمد</c:v>
                </c:pt>
              </c:strCache>
            </c:strRef>
          </c:cat>
          <c:val>
            <c:numRef>
              <c:f>ostan!$AB$214:$AB$246</c:f>
              <c:numCache>
                <c:formatCode>General</c:formatCode>
                <c:ptCount val="33"/>
                <c:pt idx="0">
                  <c:v>59426</c:v>
                </c:pt>
                <c:pt idx="1">
                  <c:v>50877</c:v>
                </c:pt>
                <c:pt idx="2">
                  <c:v>35520</c:v>
                </c:pt>
                <c:pt idx="3">
                  <c:v>33548</c:v>
                </c:pt>
                <c:pt idx="4">
                  <c:v>32882</c:v>
                </c:pt>
                <c:pt idx="5">
                  <c:v>32036</c:v>
                </c:pt>
                <c:pt idx="6">
                  <c:v>31888</c:v>
                </c:pt>
                <c:pt idx="7">
                  <c:v>30622</c:v>
                </c:pt>
                <c:pt idx="8">
                  <c:v>29783</c:v>
                </c:pt>
                <c:pt idx="9">
                  <c:v>29632</c:v>
                </c:pt>
                <c:pt idx="10">
                  <c:v>29270</c:v>
                </c:pt>
                <c:pt idx="11">
                  <c:v>27238</c:v>
                </c:pt>
                <c:pt idx="12">
                  <c:v>27038</c:v>
                </c:pt>
                <c:pt idx="13">
                  <c:v>26324</c:v>
                </c:pt>
                <c:pt idx="14">
                  <c:v>20341</c:v>
                </c:pt>
                <c:pt idx="15">
                  <c:v>17023</c:v>
                </c:pt>
                <c:pt idx="16">
                  <c:v>10769</c:v>
                </c:pt>
                <c:pt idx="17">
                  <c:v>10634</c:v>
                </c:pt>
                <c:pt idx="18">
                  <c:v>10440</c:v>
                </c:pt>
                <c:pt idx="19">
                  <c:v>9951</c:v>
                </c:pt>
                <c:pt idx="20">
                  <c:v>9711</c:v>
                </c:pt>
                <c:pt idx="21">
                  <c:v>8473</c:v>
                </c:pt>
                <c:pt idx="22">
                  <c:v>7703</c:v>
                </c:pt>
                <c:pt idx="23">
                  <c:v>7299</c:v>
                </c:pt>
                <c:pt idx="24">
                  <c:v>6736</c:v>
                </c:pt>
                <c:pt idx="25">
                  <c:v>6651</c:v>
                </c:pt>
                <c:pt idx="26">
                  <c:v>6631</c:v>
                </c:pt>
                <c:pt idx="27">
                  <c:v>5354</c:v>
                </c:pt>
                <c:pt idx="28">
                  <c:v>5114</c:v>
                </c:pt>
                <c:pt idx="29">
                  <c:v>4092</c:v>
                </c:pt>
                <c:pt idx="30">
                  <c:v>2934</c:v>
                </c:pt>
                <c:pt idx="31">
                  <c:v>1822</c:v>
                </c:pt>
                <c:pt idx="32">
                  <c:v>1557</c:v>
                </c:pt>
              </c:numCache>
            </c:numRef>
          </c:val>
          <c:extLst>
            <c:ext xmlns:c16="http://schemas.microsoft.com/office/drawing/2014/chart" uri="{C3380CC4-5D6E-409C-BE32-E72D297353CC}">
              <c16:uniqueId val="{00000000-B957-4F1A-BF06-327C055B4C0E}"/>
            </c:ext>
          </c:extLst>
        </c:ser>
        <c:dLbls>
          <c:showLegendKey val="0"/>
          <c:showVal val="0"/>
          <c:showCatName val="0"/>
          <c:showSerName val="0"/>
          <c:showPercent val="0"/>
          <c:showBubbleSize val="0"/>
        </c:dLbls>
        <c:gapWidth val="50"/>
        <c:axId val="25915967"/>
        <c:axId val="1969382175"/>
      </c:barChart>
      <c:catAx>
        <c:axId val="259159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crossAx val="1969382175"/>
        <c:crosses val="autoZero"/>
        <c:auto val="1"/>
        <c:lblAlgn val="ctr"/>
        <c:lblOffset val="100"/>
        <c:noMultiLvlLbl val="0"/>
      </c:catAx>
      <c:valAx>
        <c:axId val="196938217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B Nazanin" panose="00000400000000000000" pitchFamily="2" charset="-78"/>
              </a:defRPr>
            </a:pPr>
            <a:endParaRPr lang="fa-IR"/>
          </a:p>
        </c:txPr>
        <c:crossAx val="259159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cs typeface="B Nazanin" panose="00000400000000000000" pitchFamily="2" charset="-78"/>
        </a:defRPr>
      </a:pPr>
      <a:endParaRPr lang="fa-I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8BEB97-1AAE-4E20-B67F-23E4E6201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67</Pages>
  <Words>14575</Words>
  <Characters>83080</Characters>
  <Application>Microsoft Office Word</Application>
  <DocSecurity>0</DocSecurity>
  <Lines>692</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مریم کریمی</dc:creator>
  <cp:keywords/>
  <dc:description/>
  <cp:lastModifiedBy>maryam karimi</cp:lastModifiedBy>
  <cp:revision>59</cp:revision>
  <cp:lastPrinted>2024-12-31T14:19:00Z</cp:lastPrinted>
  <dcterms:created xsi:type="dcterms:W3CDTF">2024-12-31T09:33:00Z</dcterms:created>
  <dcterms:modified xsi:type="dcterms:W3CDTF">2024-12-31T14:20:00Z</dcterms:modified>
</cp:coreProperties>
</file>